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701" w:rsidRPr="003904BF" w:rsidRDefault="00DC2701" w:rsidP="00DC2701">
      <w:pPr>
        <w:autoSpaceDE w:val="0"/>
        <w:autoSpaceDN w:val="0"/>
        <w:adjustRightInd w:val="0"/>
        <w:spacing w:after="0" w:line="240" w:lineRule="auto"/>
        <w:jc w:val="center"/>
        <w:rPr>
          <w:rFonts w:ascii="Times New Roman" w:hAnsi="Times New Roman"/>
          <w:bCs/>
          <w:color w:val="000000"/>
          <w:sz w:val="28"/>
          <w:szCs w:val="28"/>
          <w:lang w:eastAsia="ru-RU"/>
        </w:rPr>
      </w:pPr>
      <w:r w:rsidRPr="003904BF">
        <w:rPr>
          <w:rFonts w:ascii="Times New Roman" w:hAnsi="Times New Roman"/>
          <w:bCs/>
          <w:color w:val="000000"/>
          <w:sz w:val="28"/>
          <w:szCs w:val="28"/>
          <w:lang w:eastAsia="ru-RU"/>
        </w:rPr>
        <w:t>А</w:t>
      </w:r>
      <w:r w:rsidR="003904BF" w:rsidRPr="003904BF">
        <w:rPr>
          <w:rFonts w:ascii="Times New Roman" w:hAnsi="Times New Roman"/>
          <w:bCs/>
          <w:color w:val="000000"/>
          <w:sz w:val="28"/>
          <w:szCs w:val="28"/>
          <w:lang w:eastAsia="ru-RU"/>
        </w:rPr>
        <w:t>былай хан атындағы Қазақ халықаралық қатынастар және әлем тілдері университеті</w:t>
      </w:r>
    </w:p>
    <w:p w:rsidR="00DC2701" w:rsidRPr="00DC2701" w:rsidRDefault="00DC2701" w:rsidP="00DC2701">
      <w:pPr>
        <w:autoSpaceDE w:val="0"/>
        <w:autoSpaceDN w:val="0"/>
        <w:adjustRightInd w:val="0"/>
        <w:spacing w:after="0" w:line="240" w:lineRule="auto"/>
        <w:rPr>
          <w:rFonts w:ascii="Times New Roman" w:hAnsi="Times New Roman"/>
          <w:b/>
          <w:bCs/>
          <w:color w:val="000000"/>
          <w:sz w:val="28"/>
          <w:szCs w:val="28"/>
          <w:lang w:eastAsia="ru-RU"/>
        </w:rPr>
      </w:pPr>
    </w:p>
    <w:p w:rsidR="003904BF" w:rsidRDefault="003904BF" w:rsidP="00DC2701">
      <w:pPr>
        <w:autoSpaceDE w:val="0"/>
        <w:autoSpaceDN w:val="0"/>
        <w:adjustRightInd w:val="0"/>
        <w:spacing w:after="0" w:line="240" w:lineRule="auto"/>
        <w:rPr>
          <w:rFonts w:ascii="Times New Roman" w:hAnsi="Times New Roman"/>
          <w:color w:val="000000"/>
          <w:sz w:val="24"/>
          <w:szCs w:val="24"/>
          <w:lang w:eastAsia="ru-RU"/>
        </w:rPr>
      </w:pPr>
    </w:p>
    <w:p w:rsidR="003904BF" w:rsidRDefault="003904BF" w:rsidP="00DC2701">
      <w:pPr>
        <w:autoSpaceDE w:val="0"/>
        <w:autoSpaceDN w:val="0"/>
        <w:adjustRightInd w:val="0"/>
        <w:spacing w:after="0" w:line="240" w:lineRule="auto"/>
        <w:rPr>
          <w:rFonts w:ascii="Times New Roman" w:hAnsi="Times New Roman"/>
          <w:color w:val="000000"/>
          <w:sz w:val="24"/>
          <w:szCs w:val="24"/>
          <w:lang w:eastAsia="ru-RU"/>
        </w:rPr>
      </w:pPr>
    </w:p>
    <w:p w:rsidR="003904BF" w:rsidRPr="00DC2701" w:rsidRDefault="003904BF" w:rsidP="00DC2701">
      <w:pPr>
        <w:autoSpaceDE w:val="0"/>
        <w:autoSpaceDN w:val="0"/>
        <w:adjustRightInd w:val="0"/>
        <w:spacing w:after="0" w:line="240" w:lineRule="auto"/>
        <w:rPr>
          <w:rFonts w:ascii="Times New Roman" w:hAnsi="Times New Roman"/>
          <w:color w:val="000000"/>
          <w:sz w:val="24"/>
          <w:szCs w:val="24"/>
          <w:lang w:eastAsia="ru-RU"/>
        </w:rPr>
      </w:pPr>
    </w:p>
    <w:p w:rsidR="00DC2701" w:rsidRPr="00D94A65" w:rsidRDefault="001C53E3" w:rsidP="003904BF">
      <w:pPr>
        <w:tabs>
          <w:tab w:val="left" w:pos="426"/>
        </w:tabs>
        <w:autoSpaceDE w:val="0"/>
        <w:autoSpaceDN w:val="0"/>
        <w:adjustRightInd w:val="0"/>
        <w:spacing w:after="0" w:line="240" w:lineRule="auto"/>
        <w:rPr>
          <w:rFonts w:ascii="Times New Roman" w:hAnsi="Times New Roman"/>
          <w:color w:val="000000"/>
          <w:sz w:val="28"/>
          <w:szCs w:val="28"/>
          <w:lang w:val="kk-KZ" w:eastAsia="ru-RU"/>
        </w:rPr>
      </w:pPr>
      <w:r>
        <w:rPr>
          <w:rFonts w:ascii="Times New Roman" w:hAnsi="Times New Roman"/>
          <w:sz w:val="28"/>
          <w:szCs w:val="28"/>
          <w:lang w:val="kk-KZ"/>
        </w:rPr>
        <w:t xml:space="preserve"> </w:t>
      </w:r>
      <w:r w:rsidR="003904BF" w:rsidRPr="003904BF">
        <w:rPr>
          <w:rFonts w:ascii="Times New Roman" w:hAnsi="Times New Roman"/>
          <w:sz w:val="28"/>
          <w:szCs w:val="28"/>
          <w:lang w:val="kk-KZ"/>
        </w:rPr>
        <w:t xml:space="preserve">ӘОЖ: </w:t>
      </w:r>
      <w:r w:rsidR="003904BF" w:rsidRPr="003904BF">
        <w:rPr>
          <w:rFonts w:ascii="Times New Roman" w:hAnsi="Times New Roman"/>
          <w:sz w:val="28"/>
          <w:szCs w:val="28"/>
          <w:lang w:val="tr-TR"/>
        </w:rPr>
        <w:t>378.091.</w:t>
      </w:r>
      <w:r w:rsidR="003904BF" w:rsidRPr="003904BF">
        <w:rPr>
          <w:rFonts w:ascii="Times New Roman" w:hAnsi="Times New Roman"/>
          <w:sz w:val="28"/>
          <w:szCs w:val="28"/>
          <w:lang w:val="kk-KZ"/>
        </w:rPr>
        <w:t>313</w:t>
      </w:r>
      <w:r w:rsidR="00DC2701" w:rsidRPr="00D94A65">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                            </w:t>
      </w:r>
      <w:r w:rsidR="00DC2701" w:rsidRPr="00D94A65">
        <w:rPr>
          <w:rFonts w:ascii="Times New Roman" w:hAnsi="Times New Roman"/>
          <w:color w:val="000000"/>
          <w:sz w:val="28"/>
          <w:szCs w:val="28"/>
          <w:lang w:val="kk-KZ" w:eastAsia="ru-RU"/>
        </w:rPr>
        <w:t>Қолжазба құқығында</w:t>
      </w:r>
    </w:p>
    <w:p w:rsidR="00DC2701" w:rsidRPr="00D94A65" w:rsidRDefault="00DC2701" w:rsidP="00DC2701">
      <w:pPr>
        <w:autoSpaceDE w:val="0"/>
        <w:autoSpaceDN w:val="0"/>
        <w:adjustRightInd w:val="0"/>
        <w:spacing w:after="0" w:line="240" w:lineRule="auto"/>
        <w:rPr>
          <w:rFonts w:ascii="Times New Roman" w:hAnsi="Times New Roman"/>
          <w:b/>
          <w:color w:val="000000"/>
          <w:sz w:val="28"/>
          <w:szCs w:val="28"/>
          <w:lang w:val="kk-KZ" w:eastAsia="ru-RU"/>
        </w:rPr>
      </w:pPr>
    </w:p>
    <w:p w:rsidR="00DC2701" w:rsidRDefault="00DC2701" w:rsidP="00DC2701">
      <w:pPr>
        <w:autoSpaceDE w:val="0"/>
        <w:autoSpaceDN w:val="0"/>
        <w:adjustRightInd w:val="0"/>
        <w:spacing w:after="0" w:line="240" w:lineRule="auto"/>
        <w:jc w:val="center"/>
        <w:rPr>
          <w:rFonts w:ascii="Times New Roman" w:hAnsi="Times New Roman"/>
          <w:b/>
          <w:color w:val="000000"/>
          <w:sz w:val="28"/>
          <w:szCs w:val="28"/>
          <w:lang w:val="kk-KZ" w:eastAsia="ru-RU"/>
        </w:rPr>
      </w:pPr>
    </w:p>
    <w:p w:rsidR="003904BF" w:rsidRDefault="003904BF" w:rsidP="00DC2701">
      <w:pPr>
        <w:autoSpaceDE w:val="0"/>
        <w:autoSpaceDN w:val="0"/>
        <w:adjustRightInd w:val="0"/>
        <w:spacing w:after="0" w:line="240" w:lineRule="auto"/>
        <w:jc w:val="center"/>
        <w:rPr>
          <w:rFonts w:ascii="Times New Roman" w:hAnsi="Times New Roman"/>
          <w:b/>
          <w:color w:val="000000"/>
          <w:sz w:val="28"/>
          <w:szCs w:val="28"/>
          <w:lang w:val="kk-KZ" w:eastAsia="ru-RU"/>
        </w:rPr>
      </w:pPr>
    </w:p>
    <w:p w:rsidR="003904BF" w:rsidRDefault="003904BF" w:rsidP="00DC2701">
      <w:pPr>
        <w:autoSpaceDE w:val="0"/>
        <w:autoSpaceDN w:val="0"/>
        <w:adjustRightInd w:val="0"/>
        <w:spacing w:after="0" w:line="240" w:lineRule="auto"/>
        <w:jc w:val="center"/>
        <w:rPr>
          <w:rFonts w:ascii="Times New Roman" w:hAnsi="Times New Roman"/>
          <w:b/>
          <w:color w:val="000000"/>
          <w:sz w:val="28"/>
          <w:szCs w:val="28"/>
          <w:lang w:val="kk-KZ" w:eastAsia="ru-RU"/>
        </w:rPr>
      </w:pPr>
    </w:p>
    <w:p w:rsidR="003904BF" w:rsidRDefault="003904BF" w:rsidP="00DC2701">
      <w:pPr>
        <w:autoSpaceDE w:val="0"/>
        <w:autoSpaceDN w:val="0"/>
        <w:adjustRightInd w:val="0"/>
        <w:spacing w:after="0" w:line="240" w:lineRule="auto"/>
        <w:jc w:val="center"/>
        <w:rPr>
          <w:rFonts w:ascii="Times New Roman" w:hAnsi="Times New Roman"/>
          <w:b/>
          <w:color w:val="000000"/>
          <w:sz w:val="28"/>
          <w:szCs w:val="28"/>
          <w:lang w:val="kk-KZ" w:eastAsia="ru-RU"/>
        </w:rPr>
      </w:pPr>
    </w:p>
    <w:p w:rsidR="003904BF" w:rsidRPr="00DC2701" w:rsidRDefault="003904BF" w:rsidP="00DC2701">
      <w:pPr>
        <w:autoSpaceDE w:val="0"/>
        <w:autoSpaceDN w:val="0"/>
        <w:adjustRightInd w:val="0"/>
        <w:spacing w:after="0" w:line="240" w:lineRule="auto"/>
        <w:jc w:val="center"/>
        <w:rPr>
          <w:rFonts w:ascii="Times New Roman" w:hAnsi="Times New Roman"/>
          <w:b/>
          <w:color w:val="000000"/>
          <w:sz w:val="28"/>
          <w:szCs w:val="28"/>
          <w:lang w:val="kk-KZ" w:eastAsia="ru-RU"/>
        </w:rPr>
      </w:pPr>
    </w:p>
    <w:p w:rsidR="00DC2701" w:rsidRPr="00DC2701" w:rsidRDefault="003904BF" w:rsidP="00DC2701">
      <w:pPr>
        <w:autoSpaceDE w:val="0"/>
        <w:autoSpaceDN w:val="0"/>
        <w:adjustRightInd w:val="0"/>
        <w:spacing w:after="0" w:line="240" w:lineRule="auto"/>
        <w:jc w:val="center"/>
        <w:rPr>
          <w:rFonts w:ascii="Times New Roman" w:hAnsi="Times New Roman"/>
          <w:b/>
          <w:color w:val="000000"/>
          <w:sz w:val="28"/>
          <w:szCs w:val="28"/>
          <w:lang w:val="kk-KZ" w:eastAsia="ru-RU"/>
        </w:rPr>
      </w:pPr>
      <w:r w:rsidRPr="00DC2701">
        <w:rPr>
          <w:rFonts w:ascii="Times New Roman" w:hAnsi="Times New Roman"/>
          <w:b/>
          <w:color w:val="000000"/>
          <w:sz w:val="28"/>
          <w:szCs w:val="28"/>
          <w:lang w:val="kk-KZ" w:eastAsia="ru-RU"/>
        </w:rPr>
        <w:t xml:space="preserve">ОРЫНБАЕВА </w:t>
      </w:r>
      <w:r w:rsidR="00424F8D">
        <w:rPr>
          <w:rFonts w:ascii="Times New Roman" w:hAnsi="Times New Roman"/>
          <w:b/>
          <w:color w:val="000000"/>
          <w:sz w:val="28"/>
          <w:szCs w:val="28"/>
          <w:lang w:val="kk-KZ" w:eastAsia="ru-RU"/>
        </w:rPr>
        <w:t>УЛСЕРИК</w:t>
      </w:r>
      <w:r w:rsidRPr="00DC2701">
        <w:rPr>
          <w:rFonts w:ascii="Times New Roman" w:hAnsi="Times New Roman"/>
          <w:b/>
          <w:color w:val="000000"/>
          <w:sz w:val="28"/>
          <w:szCs w:val="28"/>
          <w:lang w:val="kk-KZ" w:eastAsia="ru-RU"/>
        </w:rPr>
        <w:t xml:space="preserve"> </w:t>
      </w:r>
      <w:r w:rsidR="00424F8D">
        <w:rPr>
          <w:rFonts w:ascii="Times New Roman" w:hAnsi="Times New Roman"/>
          <w:b/>
          <w:color w:val="000000"/>
          <w:sz w:val="28"/>
          <w:szCs w:val="28"/>
          <w:lang w:val="kk-KZ" w:eastAsia="ru-RU"/>
        </w:rPr>
        <w:t>КЫДЫРБАЙК</w:t>
      </w:r>
      <w:r w:rsidRPr="00DC2701">
        <w:rPr>
          <w:rFonts w:ascii="Times New Roman" w:hAnsi="Times New Roman"/>
          <w:b/>
          <w:color w:val="000000"/>
          <w:sz w:val="28"/>
          <w:szCs w:val="28"/>
          <w:lang w:val="kk-KZ" w:eastAsia="ru-RU"/>
        </w:rPr>
        <w:t>ЫЗЫ</w:t>
      </w:r>
    </w:p>
    <w:p w:rsidR="00DC2701" w:rsidRPr="00DC2701" w:rsidRDefault="00DC2701" w:rsidP="00DC2701">
      <w:pPr>
        <w:autoSpaceDE w:val="0"/>
        <w:autoSpaceDN w:val="0"/>
        <w:adjustRightInd w:val="0"/>
        <w:spacing w:after="0" w:line="240" w:lineRule="auto"/>
        <w:jc w:val="center"/>
        <w:rPr>
          <w:rFonts w:ascii="Times New Roman" w:hAnsi="Times New Roman"/>
          <w:color w:val="000000"/>
          <w:sz w:val="28"/>
          <w:szCs w:val="28"/>
          <w:lang w:val="kk-KZ" w:eastAsia="ru-RU"/>
        </w:rPr>
      </w:pPr>
    </w:p>
    <w:p w:rsidR="00DC2701" w:rsidRDefault="00DC2701" w:rsidP="00DC2701">
      <w:pPr>
        <w:autoSpaceDE w:val="0"/>
        <w:autoSpaceDN w:val="0"/>
        <w:adjustRightInd w:val="0"/>
        <w:spacing w:after="0" w:line="240" w:lineRule="auto"/>
        <w:rPr>
          <w:rFonts w:ascii="Times New Roman" w:hAnsi="Times New Roman"/>
          <w:color w:val="000000"/>
          <w:sz w:val="24"/>
          <w:szCs w:val="24"/>
          <w:lang w:val="kk-KZ" w:eastAsia="ru-RU"/>
        </w:rPr>
      </w:pPr>
    </w:p>
    <w:p w:rsidR="003904BF" w:rsidRDefault="003904BF" w:rsidP="00DC2701">
      <w:pPr>
        <w:autoSpaceDE w:val="0"/>
        <w:autoSpaceDN w:val="0"/>
        <w:adjustRightInd w:val="0"/>
        <w:spacing w:after="0" w:line="240" w:lineRule="auto"/>
        <w:rPr>
          <w:rFonts w:ascii="Times New Roman" w:hAnsi="Times New Roman"/>
          <w:color w:val="000000"/>
          <w:sz w:val="24"/>
          <w:szCs w:val="24"/>
          <w:lang w:val="kk-KZ" w:eastAsia="ru-RU"/>
        </w:rPr>
      </w:pPr>
    </w:p>
    <w:p w:rsidR="003904BF" w:rsidRPr="00DC2701" w:rsidRDefault="003904BF" w:rsidP="00DC2701">
      <w:pPr>
        <w:autoSpaceDE w:val="0"/>
        <w:autoSpaceDN w:val="0"/>
        <w:adjustRightInd w:val="0"/>
        <w:spacing w:after="0" w:line="240" w:lineRule="auto"/>
        <w:rPr>
          <w:rFonts w:ascii="Times New Roman" w:hAnsi="Times New Roman"/>
          <w:color w:val="000000"/>
          <w:sz w:val="24"/>
          <w:szCs w:val="24"/>
          <w:lang w:val="kk-KZ" w:eastAsia="ru-RU"/>
        </w:rPr>
      </w:pPr>
    </w:p>
    <w:p w:rsidR="00DC2701" w:rsidRPr="00DC2701" w:rsidRDefault="00DC2701" w:rsidP="00DC2701">
      <w:pPr>
        <w:autoSpaceDE w:val="0"/>
        <w:autoSpaceDN w:val="0"/>
        <w:adjustRightInd w:val="0"/>
        <w:spacing w:after="0" w:line="240" w:lineRule="auto"/>
        <w:jc w:val="center"/>
        <w:rPr>
          <w:rFonts w:ascii="Times New Roman" w:hAnsi="Times New Roman"/>
          <w:b/>
          <w:bCs/>
          <w:color w:val="000000"/>
          <w:sz w:val="28"/>
          <w:szCs w:val="28"/>
          <w:lang w:val="kk-KZ" w:eastAsia="ru-RU"/>
        </w:rPr>
      </w:pPr>
      <w:r w:rsidRPr="00DC2701">
        <w:rPr>
          <w:rFonts w:ascii="Times New Roman" w:hAnsi="Times New Roman"/>
          <w:color w:val="000000"/>
          <w:sz w:val="24"/>
          <w:szCs w:val="24"/>
          <w:lang w:val="kk-KZ" w:eastAsia="ru-RU"/>
        </w:rPr>
        <w:t xml:space="preserve"> </w:t>
      </w:r>
      <w:r w:rsidR="00DC23D0">
        <w:rPr>
          <w:rFonts w:ascii="Times New Roman" w:hAnsi="Times New Roman"/>
          <w:b/>
          <w:bCs/>
          <w:color w:val="000000"/>
          <w:sz w:val="28"/>
          <w:szCs w:val="28"/>
          <w:lang w:val="kk-KZ" w:eastAsia="ru-RU"/>
        </w:rPr>
        <w:t>Б</w:t>
      </w:r>
      <w:r w:rsidR="003904BF">
        <w:rPr>
          <w:rFonts w:ascii="Times New Roman" w:hAnsi="Times New Roman"/>
          <w:b/>
          <w:bCs/>
          <w:color w:val="000000"/>
          <w:sz w:val="28"/>
          <w:szCs w:val="28"/>
          <w:lang w:val="kk-KZ" w:eastAsia="ru-RU"/>
        </w:rPr>
        <w:t xml:space="preserve">олашақ шетел тілі мұғалімінің </w:t>
      </w:r>
      <w:r w:rsidR="003904BF" w:rsidRPr="00DC2701">
        <w:rPr>
          <w:rFonts w:ascii="Times New Roman" w:hAnsi="Times New Roman"/>
          <w:b/>
          <w:bCs/>
          <w:color w:val="000000"/>
          <w:sz w:val="28"/>
          <w:szCs w:val="28"/>
          <w:lang w:val="kk-KZ" w:eastAsia="ru-RU"/>
        </w:rPr>
        <w:t>рефлексивтік құзыреттілігін қалыптастырудың ғылыми-әдістемелік негіздері</w:t>
      </w:r>
    </w:p>
    <w:p w:rsidR="00DC2701" w:rsidRPr="00DC2701" w:rsidRDefault="00DC2701" w:rsidP="00DC2701">
      <w:pPr>
        <w:autoSpaceDE w:val="0"/>
        <w:autoSpaceDN w:val="0"/>
        <w:adjustRightInd w:val="0"/>
        <w:spacing w:after="0" w:line="240" w:lineRule="auto"/>
        <w:rPr>
          <w:rFonts w:ascii="Times New Roman" w:hAnsi="Times New Roman"/>
          <w:color w:val="000000"/>
          <w:sz w:val="24"/>
          <w:szCs w:val="24"/>
          <w:lang w:val="kk-KZ" w:eastAsia="ru-RU"/>
        </w:rPr>
      </w:pPr>
    </w:p>
    <w:p w:rsidR="003904BF" w:rsidRPr="003904BF" w:rsidRDefault="003904BF" w:rsidP="00DC2701">
      <w:pPr>
        <w:autoSpaceDE w:val="0"/>
        <w:autoSpaceDN w:val="0"/>
        <w:adjustRightInd w:val="0"/>
        <w:spacing w:after="0" w:line="240" w:lineRule="auto"/>
        <w:jc w:val="center"/>
        <w:rPr>
          <w:rFonts w:ascii="Times New Roman" w:hAnsi="Times New Roman"/>
          <w:b/>
          <w:color w:val="000000"/>
          <w:sz w:val="28"/>
          <w:szCs w:val="28"/>
          <w:lang w:val="kk-KZ" w:eastAsia="ru-RU"/>
        </w:rPr>
      </w:pPr>
    </w:p>
    <w:p w:rsidR="003904BF" w:rsidRPr="003904BF" w:rsidRDefault="003904BF" w:rsidP="00DC2701">
      <w:pPr>
        <w:autoSpaceDE w:val="0"/>
        <w:autoSpaceDN w:val="0"/>
        <w:adjustRightInd w:val="0"/>
        <w:spacing w:after="0" w:line="240" w:lineRule="auto"/>
        <w:jc w:val="center"/>
        <w:rPr>
          <w:rFonts w:ascii="Times New Roman" w:hAnsi="Times New Roman"/>
          <w:color w:val="000000"/>
          <w:sz w:val="28"/>
          <w:szCs w:val="28"/>
          <w:lang w:val="kk-KZ" w:eastAsia="ru-RU"/>
        </w:rPr>
      </w:pPr>
    </w:p>
    <w:p w:rsidR="00DC2701" w:rsidRPr="003904BF" w:rsidRDefault="00DC2701" w:rsidP="00DC2701">
      <w:pPr>
        <w:autoSpaceDE w:val="0"/>
        <w:autoSpaceDN w:val="0"/>
        <w:adjustRightInd w:val="0"/>
        <w:spacing w:after="0" w:line="240" w:lineRule="auto"/>
        <w:jc w:val="center"/>
        <w:rPr>
          <w:rFonts w:ascii="Times New Roman" w:hAnsi="Times New Roman"/>
          <w:color w:val="000000"/>
          <w:sz w:val="28"/>
          <w:szCs w:val="28"/>
          <w:lang w:eastAsia="ru-RU"/>
        </w:rPr>
      </w:pPr>
      <w:r w:rsidRPr="003904BF">
        <w:rPr>
          <w:rFonts w:ascii="Times New Roman" w:hAnsi="Times New Roman"/>
          <w:color w:val="000000"/>
          <w:sz w:val="28"/>
          <w:szCs w:val="28"/>
          <w:lang w:eastAsia="ru-RU"/>
        </w:rPr>
        <w:t xml:space="preserve">6D011900 </w:t>
      </w:r>
      <w:r w:rsidR="003904BF">
        <w:rPr>
          <w:rFonts w:ascii="Times New Roman" w:hAnsi="Times New Roman"/>
          <w:color w:val="000000"/>
          <w:sz w:val="28"/>
          <w:szCs w:val="28"/>
          <w:lang w:eastAsia="ru-RU"/>
        </w:rPr>
        <w:t xml:space="preserve"> </w:t>
      </w:r>
      <w:r w:rsidRPr="003904BF">
        <w:rPr>
          <w:rFonts w:ascii="Times New Roman" w:hAnsi="Times New Roman"/>
          <w:color w:val="000000"/>
          <w:sz w:val="28"/>
          <w:szCs w:val="28"/>
          <w:lang w:eastAsia="ru-RU"/>
        </w:rPr>
        <w:t>-</w:t>
      </w:r>
      <w:r w:rsidR="003904BF">
        <w:rPr>
          <w:rFonts w:ascii="Times New Roman" w:hAnsi="Times New Roman"/>
          <w:color w:val="000000"/>
          <w:sz w:val="28"/>
          <w:szCs w:val="28"/>
          <w:lang w:eastAsia="ru-RU"/>
        </w:rPr>
        <w:t xml:space="preserve">  </w:t>
      </w:r>
      <w:r w:rsidRPr="003904BF">
        <w:rPr>
          <w:rFonts w:ascii="Times New Roman" w:hAnsi="Times New Roman"/>
          <w:color w:val="000000"/>
          <w:sz w:val="28"/>
          <w:szCs w:val="28"/>
          <w:lang w:eastAsia="ru-RU"/>
        </w:rPr>
        <w:t>Шетел тілі: екі шетел тілі</w:t>
      </w:r>
    </w:p>
    <w:p w:rsidR="00DC2701" w:rsidRPr="003904BF" w:rsidRDefault="00DC2701" w:rsidP="00DC2701">
      <w:pPr>
        <w:autoSpaceDE w:val="0"/>
        <w:autoSpaceDN w:val="0"/>
        <w:adjustRightInd w:val="0"/>
        <w:spacing w:after="0" w:line="240" w:lineRule="auto"/>
        <w:jc w:val="center"/>
        <w:rPr>
          <w:rFonts w:ascii="Times New Roman" w:hAnsi="Times New Roman"/>
          <w:color w:val="000000"/>
          <w:sz w:val="28"/>
          <w:szCs w:val="28"/>
          <w:lang w:eastAsia="ru-RU"/>
        </w:rPr>
      </w:pPr>
    </w:p>
    <w:p w:rsidR="003904BF" w:rsidRPr="003904BF" w:rsidRDefault="003904BF" w:rsidP="00DC2701">
      <w:pPr>
        <w:autoSpaceDE w:val="0"/>
        <w:autoSpaceDN w:val="0"/>
        <w:adjustRightInd w:val="0"/>
        <w:spacing w:after="0" w:line="240" w:lineRule="auto"/>
        <w:jc w:val="center"/>
        <w:rPr>
          <w:rFonts w:ascii="Times New Roman" w:hAnsi="Times New Roman"/>
          <w:color w:val="000000"/>
          <w:sz w:val="28"/>
          <w:szCs w:val="28"/>
          <w:lang w:eastAsia="ru-RU"/>
        </w:rPr>
      </w:pPr>
    </w:p>
    <w:p w:rsidR="003904BF" w:rsidRPr="003904BF" w:rsidRDefault="003904BF" w:rsidP="00DC2701">
      <w:pPr>
        <w:autoSpaceDE w:val="0"/>
        <w:autoSpaceDN w:val="0"/>
        <w:adjustRightInd w:val="0"/>
        <w:spacing w:after="0" w:line="240" w:lineRule="auto"/>
        <w:jc w:val="center"/>
        <w:rPr>
          <w:rFonts w:ascii="Times New Roman" w:hAnsi="Times New Roman"/>
          <w:color w:val="000000"/>
          <w:sz w:val="28"/>
          <w:szCs w:val="28"/>
          <w:lang w:eastAsia="ru-RU"/>
        </w:rPr>
      </w:pPr>
    </w:p>
    <w:p w:rsidR="00DC2701" w:rsidRPr="003904BF" w:rsidRDefault="00DC2701" w:rsidP="00DC2701">
      <w:pPr>
        <w:autoSpaceDE w:val="0"/>
        <w:autoSpaceDN w:val="0"/>
        <w:adjustRightInd w:val="0"/>
        <w:spacing w:after="0" w:line="240" w:lineRule="auto"/>
        <w:jc w:val="center"/>
        <w:rPr>
          <w:rFonts w:ascii="Times New Roman" w:hAnsi="Times New Roman"/>
          <w:color w:val="000000"/>
          <w:sz w:val="28"/>
          <w:szCs w:val="28"/>
          <w:lang w:eastAsia="ru-RU"/>
        </w:rPr>
      </w:pPr>
      <w:r w:rsidRPr="003904BF">
        <w:rPr>
          <w:rFonts w:ascii="Times New Roman" w:hAnsi="Times New Roman"/>
          <w:color w:val="000000"/>
          <w:sz w:val="28"/>
          <w:szCs w:val="28"/>
          <w:lang w:eastAsia="ru-RU"/>
        </w:rPr>
        <w:t>Философия докторы (PhD)</w:t>
      </w:r>
    </w:p>
    <w:p w:rsidR="00DC2701" w:rsidRPr="003904BF" w:rsidRDefault="00DC2701" w:rsidP="00DC2701">
      <w:pPr>
        <w:autoSpaceDE w:val="0"/>
        <w:autoSpaceDN w:val="0"/>
        <w:adjustRightInd w:val="0"/>
        <w:spacing w:after="0" w:line="240" w:lineRule="auto"/>
        <w:jc w:val="center"/>
        <w:rPr>
          <w:rFonts w:ascii="Times New Roman" w:hAnsi="Times New Roman"/>
          <w:color w:val="000000"/>
          <w:sz w:val="28"/>
          <w:szCs w:val="28"/>
          <w:lang w:eastAsia="ru-RU"/>
        </w:rPr>
      </w:pPr>
      <w:r w:rsidRPr="003904BF">
        <w:rPr>
          <w:rFonts w:ascii="Times New Roman" w:hAnsi="Times New Roman"/>
          <w:color w:val="000000"/>
          <w:sz w:val="28"/>
          <w:szCs w:val="28"/>
          <w:lang w:eastAsia="ru-RU"/>
        </w:rPr>
        <w:t>дәрежесін алу үшін дайындалған диссертация</w:t>
      </w:r>
    </w:p>
    <w:p w:rsidR="00DC2701" w:rsidRPr="00DC2701" w:rsidRDefault="00DC2701" w:rsidP="00DC2701">
      <w:pPr>
        <w:autoSpaceDE w:val="0"/>
        <w:autoSpaceDN w:val="0"/>
        <w:adjustRightInd w:val="0"/>
        <w:spacing w:after="0" w:line="240" w:lineRule="auto"/>
        <w:jc w:val="center"/>
        <w:rPr>
          <w:rFonts w:ascii="Times New Roman" w:hAnsi="Times New Roman"/>
          <w:b/>
          <w:color w:val="000000"/>
          <w:sz w:val="28"/>
          <w:szCs w:val="28"/>
          <w:lang w:eastAsia="ru-RU"/>
        </w:rPr>
      </w:pPr>
    </w:p>
    <w:p w:rsidR="00DC2701" w:rsidRPr="00DC2701" w:rsidRDefault="00DC2701" w:rsidP="00DC2701">
      <w:pPr>
        <w:autoSpaceDE w:val="0"/>
        <w:autoSpaceDN w:val="0"/>
        <w:adjustRightInd w:val="0"/>
        <w:spacing w:after="0" w:line="240" w:lineRule="auto"/>
        <w:jc w:val="center"/>
        <w:rPr>
          <w:rFonts w:ascii="Times New Roman" w:hAnsi="Times New Roman"/>
          <w:b/>
          <w:color w:val="000000"/>
          <w:sz w:val="28"/>
          <w:szCs w:val="28"/>
          <w:lang w:eastAsia="ru-RU"/>
        </w:rPr>
      </w:pPr>
    </w:p>
    <w:p w:rsidR="00DC2701" w:rsidRDefault="00DC2701" w:rsidP="003904BF">
      <w:pPr>
        <w:autoSpaceDE w:val="0"/>
        <w:autoSpaceDN w:val="0"/>
        <w:adjustRightInd w:val="0"/>
        <w:spacing w:after="0" w:line="240" w:lineRule="auto"/>
        <w:rPr>
          <w:rFonts w:ascii="Times New Roman" w:hAnsi="Times New Roman"/>
          <w:b/>
          <w:color w:val="000000"/>
          <w:sz w:val="28"/>
          <w:szCs w:val="28"/>
          <w:lang w:eastAsia="ru-RU"/>
        </w:rPr>
      </w:pPr>
    </w:p>
    <w:p w:rsidR="003904BF" w:rsidRPr="00DC2701" w:rsidRDefault="003904BF" w:rsidP="003904BF">
      <w:pPr>
        <w:autoSpaceDE w:val="0"/>
        <w:autoSpaceDN w:val="0"/>
        <w:adjustRightInd w:val="0"/>
        <w:spacing w:after="0" w:line="240" w:lineRule="auto"/>
        <w:rPr>
          <w:rFonts w:ascii="Times New Roman" w:hAnsi="Times New Roman"/>
          <w:b/>
          <w:color w:val="000000"/>
          <w:sz w:val="28"/>
          <w:szCs w:val="28"/>
          <w:lang w:eastAsia="ru-RU"/>
        </w:rPr>
      </w:pPr>
    </w:p>
    <w:p w:rsidR="003904BF" w:rsidRPr="00DC2701" w:rsidRDefault="003904BF" w:rsidP="00DC2701">
      <w:pPr>
        <w:autoSpaceDE w:val="0"/>
        <w:autoSpaceDN w:val="0"/>
        <w:adjustRightInd w:val="0"/>
        <w:spacing w:after="0" w:line="240" w:lineRule="auto"/>
        <w:rPr>
          <w:rFonts w:ascii="Times New Roman" w:hAnsi="Times New Roman"/>
          <w:color w:val="000000"/>
          <w:sz w:val="24"/>
          <w:szCs w:val="24"/>
          <w:lang w:eastAsia="ru-RU"/>
        </w:rPr>
      </w:pPr>
    </w:p>
    <w:p w:rsidR="00DC2701" w:rsidRPr="00DC2701" w:rsidRDefault="00DC2701" w:rsidP="00DC2701">
      <w:pPr>
        <w:autoSpaceDE w:val="0"/>
        <w:autoSpaceDN w:val="0"/>
        <w:adjustRightInd w:val="0"/>
        <w:spacing w:after="0" w:line="240" w:lineRule="auto"/>
        <w:jc w:val="right"/>
        <w:rPr>
          <w:rFonts w:ascii="Times New Roman" w:hAnsi="Times New Roman"/>
          <w:color w:val="000000"/>
          <w:sz w:val="28"/>
          <w:szCs w:val="28"/>
          <w:lang w:eastAsia="ru-RU"/>
        </w:rPr>
      </w:pPr>
      <w:r w:rsidRPr="00DC2701">
        <w:rPr>
          <w:rFonts w:ascii="Times New Roman" w:hAnsi="Times New Roman"/>
          <w:color w:val="000000"/>
          <w:sz w:val="24"/>
          <w:szCs w:val="24"/>
          <w:lang w:eastAsia="ru-RU"/>
        </w:rPr>
        <w:t xml:space="preserve"> </w:t>
      </w:r>
      <w:r w:rsidRPr="00DC2701">
        <w:rPr>
          <w:rFonts w:ascii="Times New Roman" w:hAnsi="Times New Roman"/>
          <w:color w:val="000000"/>
          <w:sz w:val="28"/>
          <w:szCs w:val="28"/>
          <w:lang w:eastAsia="ru-RU"/>
        </w:rPr>
        <w:t>Ғылыми</w:t>
      </w:r>
      <w:r w:rsidR="003904BF">
        <w:rPr>
          <w:rFonts w:ascii="Times New Roman" w:hAnsi="Times New Roman"/>
          <w:color w:val="000000"/>
          <w:sz w:val="28"/>
          <w:szCs w:val="28"/>
          <w:lang w:eastAsia="ru-RU"/>
        </w:rPr>
        <w:t xml:space="preserve"> кеңесшілері</w:t>
      </w:r>
    </w:p>
    <w:p w:rsidR="00DC2701" w:rsidRPr="00DC2701" w:rsidRDefault="003904BF" w:rsidP="00DC2701">
      <w:pPr>
        <w:autoSpaceDE w:val="0"/>
        <w:autoSpaceDN w:val="0"/>
        <w:adjustRightInd w:val="0"/>
        <w:spacing w:after="0" w:line="240" w:lineRule="auto"/>
        <w:jc w:val="right"/>
        <w:rPr>
          <w:rFonts w:ascii="Times New Roman" w:hAnsi="Times New Roman"/>
          <w:color w:val="000000"/>
          <w:sz w:val="28"/>
          <w:szCs w:val="28"/>
          <w:lang w:eastAsia="ru-RU"/>
        </w:rPr>
      </w:pPr>
      <w:r w:rsidRPr="00DC2701">
        <w:rPr>
          <w:rFonts w:ascii="Times New Roman" w:hAnsi="Times New Roman"/>
          <w:color w:val="000000"/>
          <w:sz w:val="28"/>
          <w:szCs w:val="28"/>
          <w:lang w:eastAsia="ru-RU"/>
        </w:rPr>
        <w:t>п</w:t>
      </w:r>
      <w:r w:rsidR="00DC2701" w:rsidRPr="00DC2701">
        <w:rPr>
          <w:rFonts w:ascii="Times New Roman" w:hAnsi="Times New Roman"/>
          <w:color w:val="000000"/>
          <w:sz w:val="28"/>
          <w:szCs w:val="28"/>
          <w:lang w:eastAsia="ru-RU"/>
        </w:rPr>
        <w:t>ед</w:t>
      </w:r>
      <w:r>
        <w:rPr>
          <w:rFonts w:ascii="Times New Roman" w:hAnsi="Times New Roman"/>
          <w:color w:val="000000"/>
          <w:sz w:val="28"/>
          <w:szCs w:val="28"/>
          <w:lang w:eastAsia="ru-RU"/>
        </w:rPr>
        <w:t xml:space="preserve">. </w:t>
      </w:r>
      <w:r w:rsidR="00DC2701" w:rsidRPr="00DC2701">
        <w:rPr>
          <w:rFonts w:ascii="Times New Roman" w:hAnsi="Times New Roman"/>
          <w:color w:val="000000"/>
          <w:sz w:val="28"/>
          <w:szCs w:val="28"/>
          <w:lang w:eastAsia="ru-RU"/>
        </w:rPr>
        <w:t>ғыл</w:t>
      </w:r>
      <w:r>
        <w:rPr>
          <w:rFonts w:ascii="Times New Roman" w:hAnsi="Times New Roman"/>
          <w:color w:val="000000"/>
          <w:sz w:val="28"/>
          <w:szCs w:val="28"/>
          <w:lang w:eastAsia="ru-RU"/>
        </w:rPr>
        <w:t>. док.</w:t>
      </w:r>
      <w:r w:rsidR="00DC2701" w:rsidRPr="00DC2701">
        <w:rPr>
          <w:rFonts w:ascii="Times New Roman" w:hAnsi="Times New Roman"/>
          <w:color w:val="000000"/>
          <w:sz w:val="28"/>
          <w:szCs w:val="28"/>
          <w:lang w:eastAsia="ru-RU"/>
        </w:rPr>
        <w:t>, проф</w:t>
      </w:r>
      <w:r>
        <w:rPr>
          <w:rFonts w:ascii="Times New Roman" w:hAnsi="Times New Roman"/>
          <w:color w:val="000000"/>
          <w:sz w:val="28"/>
          <w:szCs w:val="28"/>
          <w:lang w:eastAsia="ru-RU"/>
        </w:rPr>
        <w:t>.</w:t>
      </w:r>
    </w:p>
    <w:p w:rsidR="00DC2701" w:rsidRPr="00DC2701" w:rsidRDefault="00DC2701" w:rsidP="00DC2701">
      <w:pPr>
        <w:autoSpaceDE w:val="0"/>
        <w:autoSpaceDN w:val="0"/>
        <w:adjustRightInd w:val="0"/>
        <w:spacing w:after="0" w:line="240" w:lineRule="auto"/>
        <w:jc w:val="right"/>
        <w:rPr>
          <w:rFonts w:ascii="Times New Roman" w:hAnsi="Times New Roman"/>
          <w:color w:val="000000"/>
          <w:sz w:val="28"/>
          <w:szCs w:val="28"/>
          <w:lang w:eastAsia="ru-RU"/>
        </w:rPr>
      </w:pPr>
      <w:r w:rsidRPr="00DC2701">
        <w:rPr>
          <w:rFonts w:ascii="Times New Roman" w:hAnsi="Times New Roman"/>
          <w:color w:val="000000"/>
          <w:sz w:val="28"/>
          <w:szCs w:val="28"/>
          <w:lang w:eastAsia="ru-RU"/>
        </w:rPr>
        <w:t xml:space="preserve">Жайтапова А.А </w:t>
      </w:r>
    </w:p>
    <w:p w:rsidR="00DC2701" w:rsidRPr="00DC2701" w:rsidRDefault="003904BF" w:rsidP="00DC2701">
      <w:pPr>
        <w:autoSpaceDE w:val="0"/>
        <w:autoSpaceDN w:val="0"/>
        <w:adjustRightInd w:val="0"/>
        <w:spacing w:after="0" w:line="240" w:lineRule="auto"/>
        <w:jc w:val="right"/>
        <w:rPr>
          <w:rFonts w:ascii="Times New Roman" w:hAnsi="Times New Roman"/>
          <w:color w:val="000000"/>
          <w:sz w:val="28"/>
          <w:szCs w:val="28"/>
          <w:lang w:eastAsia="ru-RU"/>
        </w:rPr>
      </w:pPr>
      <w:r w:rsidRPr="00DC2701">
        <w:rPr>
          <w:rFonts w:ascii="Times New Roman" w:hAnsi="Times New Roman"/>
          <w:color w:val="000000"/>
          <w:sz w:val="28"/>
          <w:szCs w:val="28"/>
          <w:lang w:eastAsia="ru-RU"/>
        </w:rPr>
        <w:t>п</w:t>
      </w:r>
      <w:r w:rsidR="00DC2701" w:rsidRPr="00DC2701">
        <w:rPr>
          <w:rFonts w:ascii="Times New Roman" w:hAnsi="Times New Roman"/>
          <w:color w:val="000000"/>
          <w:sz w:val="28"/>
          <w:szCs w:val="28"/>
          <w:lang w:eastAsia="ru-RU"/>
        </w:rPr>
        <w:t>ед</w:t>
      </w:r>
      <w:r>
        <w:rPr>
          <w:rFonts w:ascii="Times New Roman" w:hAnsi="Times New Roman"/>
          <w:color w:val="000000"/>
          <w:sz w:val="28"/>
          <w:szCs w:val="28"/>
          <w:lang w:eastAsia="ru-RU"/>
        </w:rPr>
        <w:t>.</w:t>
      </w:r>
      <w:r w:rsidR="00DC2701" w:rsidRPr="00DC2701">
        <w:rPr>
          <w:rFonts w:ascii="Times New Roman" w:hAnsi="Times New Roman"/>
          <w:color w:val="000000"/>
          <w:sz w:val="28"/>
          <w:szCs w:val="28"/>
          <w:lang w:eastAsia="ru-RU"/>
        </w:rPr>
        <w:t>ғыл</w:t>
      </w:r>
      <w:r>
        <w:rPr>
          <w:rFonts w:ascii="Times New Roman" w:hAnsi="Times New Roman"/>
          <w:color w:val="000000"/>
          <w:sz w:val="28"/>
          <w:szCs w:val="28"/>
          <w:lang w:eastAsia="ru-RU"/>
        </w:rPr>
        <w:t>.</w:t>
      </w:r>
      <w:r w:rsidR="00DC2701" w:rsidRPr="00DC2701">
        <w:rPr>
          <w:rFonts w:ascii="Times New Roman" w:hAnsi="Times New Roman"/>
          <w:color w:val="000000"/>
          <w:sz w:val="28"/>
          <w:szCs w:val="28"/>
          <w:lang w:eastAsia="ru-RU"/>
        </w:rPr>
        <w:t xml:space="preserve"> док</w:t>
      </w:r>
      <w:r>
        <w:rPr>
          <w:rFonts w:ascii="Times New Roman" w:hAnsi="Times New Roman"/>
          <w:color w:val="000000"/>
          <w:sz w:val="28"/>
          <w:szCs w:val="28"/>
          <w:lang w:eastAsia="ru-RU"/>
        </w:rPr>
        <w:t>.</w:t>
      </w:r>
      <w:r w:rsidR="00DC2701" w:rsidRPr="00DC2701">
        <w:rPr>
          <w:rFonts w:ascii="Times New Roman" w:hAnsi="Times New Roman"/>
          <w:color w:val="000000"/>
          <w:sz w:val="28"/>
          <w:szCs w:val="28"/>
          <w:lang w:eastAsia="ru-RU"/>
        </w:rPr>
        <w:t>, проф</w:t>
      </w:r>
      <w:r>
        <w:rPr>
          <w:rFonts w:ascii="Times New Roman" w:hAnsi="Times New Roman"/>
          <w:color w:val="000000"/>
          <w:sz w:val="28"/>
          <w:szCs w:val="28"/>
          <w:lang w:eastAsia="ru-RU"/>
        </w:rPr>
        <w:t>.</w:t>
      </w:r>
    </w:p>
    <w:p w:rsidR="00DC2701" w:rsidRPr="00DC2701" w:rsidRDefault="00DC2701" w:rsidP="00DC2701">
      <w:pPr>
        <w:autoSpaceDE w:val="0"/>
        <w:autoSpaceDN w:val="0"/>
        <w:adjustRightInd w:val="0"/>
        <w:spacing w:after="0" w:line="240" w:lineRule="auto"/>
        <w:jc w:val="right"/>
        <w:rPr>
          <w:rFonts w:ascii="Times New Roman" w:hAnsi="Times New Roman"/>
          <w:color w:val="000000"/>
          <w:sz w:val="28"/>
          <w:szCs w:val="28"/>
          <w:lang w:eastAsia="ru-RU"/>
        </w:rPr>
      </w:pPr>
      <w:r w:rsidRPr="00DC2701">
        <w:rPr>
          <w:rFonts w:ascii="Times New Roman" w:hAnsi="Times New Roman"/>
          <w:color w:val="000000"/>
          <w:sz w:val="28"/>
          <w:szCs w:val="28"/>
          <w:lang w:val="kk-KZ" w:eastAsia="ru-RU"/>
        </w:rPr>
        <w:t>Дянкова Гергана</w:t>
      </w:r>
      <w:r w:rsidRPr="00DC2701">
        <w:rPr>
          <w:rFonts w:ascii="Times New Roman" w:hAnsi="Times New Roman"/>
          <w:color w:val="000000"/>
          <w:sz w:val="28"/>
          <w:szCs w:val="28"/>
          <w:lang w:eastAsia="ru-RU"/>
        </w:rPr>
        <w:t xml:space="preserve"> </w:t>
      </w:r>
    </w:p>
    <w:p w:rsidR="00DC2701" w:rsidRPr="00DC2701" w:rsidRDefault="00DC2701" w:rsidP="00DC2701">
      <w:pPr>
        <w:autoSpaceDE w:val="0"/>
        <w:autoSpaceDN w:val="0"/>
        <w:adjustRightInd w:val="0"/>
        <w:spacing w:after="0" w:line="240" w:lineRule="auto"/>
        <w:jc w:val="right"/>
        <w:rPr>
          <w:rFonts w:ascii="Times New Roman" w:hAnsi="Times New Roman"/>
          <w:color w:val="000000"/>
          <w:sz w:val="28"/>
          <w:szCs w:val="28"/>
          <w:lang w:eastAsia="ru-RU"/>
        </w:rPr>
      </w:pPr>
      <w:r w:rsidRPr="00DC2701">
        <w:rPr>
          <w:rFonts w:ascii="Times New Roman" w:hAnsi="Times New Roman"/>
          <w:color w:val="000000"/>
          <w:sz w:val="28"/>
          <w:szCs w:val="28"/>
          <w:lang w:eastAsia="ru-RU"/>
        </w:rPr>
        <w:t>(</w:t>
      </w:r>
      <w:r w:rsidRPr="00DC2701">
        <w:rPr>
          <w:rFonts w:ascii="Times New Roman" w:hAnsi="Times New Roman"/>
          <w:color w:val="000000"/>
          <w:sz w:val="28"/>
          <w:szCs w:val="28"/>
          <w:lang w:val="kk-KZ" w:eastAsia="ru-RU"/>
        </w:rPr>
        <w:t>Болгария</w:t>
      </w:r>
      <w:r w:rsidRPr="00DC2701">
        <w:rPr>
          <w:rFonts w:ascii="Times New Roman" w:hAnsi="Times New Roman"/>
          <w:color w:val="000000"/>
          <w:sz w:val="28"/>
          <w:szCs w:val="28"/>
          <w:lang w:eastAsia="ru-RU"/>
        </w:rPr>
        <w:t>)</w:t>
      </w:r>
    </w:p>
    <w:p w:rsidR="003904BF" w:rsidRPr="00DC2701" w:rsidRDefault="003904BF" w:rsidP="00DC2701">
      <w:pPr>
        <w:autoSpaceDE w:val="0"/>
        <w:autoSpaceDN w:val="0"/>
        <w:adjustRightInd w:val="0"/>
        <w:spacing w:after="0" w:line="240" w:lineRule="auto"/>
        <w:jc w:val="right"/>
        <w:rPr>
          <w:rFonts w:ascii="Times New Roman" w:hAnsi="Times New Roman"/>
          <w:color w:val="000000"/>
          <w:sz w:val="28"/>
          <w:szCs w:val="28"/>
          <w:lang w:eastAsia="ru-RU"/>
        </w:rPr>
      </w:pPr>
    </w:p>
    <w:p w:rsidR="003904BF" w:rsidRDefault="003904BF" w:rsidP="00DC2701">
      <w:pPr>
        <w:autoSpaceDE w:val="0"/>
        <w:autoSpaceDN w:val="0"/>
        <w:adjustRightInd w:val="0"/>
        <w:spacing w:after="0" w:line="240" w:lineRule="auto"/>
        <w:jc w:val="right"/>
        <w:rPr>
          <w:rFonts w:ascii="Times New Roman" w:hAnsi="Times New Roman"/>
          <w:color w:val="000000"/>
          <w:sz w:val="28"/>
          <w:szCs w:val="28"/>
          <w:lang w:eastAsia="ru-RU"/>
        </w:rPr>
      </w:pPr>
    </w:p>
    <w:p w:rsidR="003904BF" w:rsidRDefault="003904BF" w:rsidP="00DC2701">
      <w:pPr>
        <w:autoSpaceDE w:val="0"/>
        <w:autoSpaceDN w:val="0"/>
        <w:adjustRightInd w:val="0"/>
        <w:spacing w:after="0" w:line="240" w:lineRule="auto"/>
        <w:jc w:val="right"/>
        <w:rPr>
          <w:rFonts w:ascii="Times New Roman" w:hAnsi="Times New Roman"/>
          <w:color w:val="000000"/>
          <w:sz w:val="28"/>
          <w:szCs w:val="28"/>
          <w:lang w:eastAsia="ru-RU"/>
        </w:rPr>
      </w:pPr>
    </w:p>
    <w:p w:rsidR="003904BF" w:rsidRPr="00DC2701" w:rsidRDefault="003904BF" w:rsidP="00DC2701">
      <w:pPr>
        <w:autoSpaceDE w:val="0"/>
        <w:autoSpaceDN w:val="0"/>
        <w:adjustRightInd w:val="0"/>
        <w:spacing w:after="0" w:line="240" w:lineRule="auto"/>
        <w:jc w:val="right"/>
        <w:rPr>
          <w:rFonts w:ascii="Times New Roman" w:hAnsi="Times New Roman"/>
          <w:color w:val="000000"/>
          <w:sz w:val="28"/>
          <w:szCs w:val="28"/>
          <w:lang w:eastAsia="ru-RU"/>
        </w:rPr>
      </w:pPr>
    </w:p>
    <w:p w:rsidR="003904BF" w:rsidRPr="005D3648" w:rsidRDefault="003904BF" w:rsidP="003904BF">
      <w:pPr>
        <w:pStyle w:val="af4"/>
        <w:ind w:firstLine="0"/>
        <w:rPr>
          <w:rFonts w:cs="Times New Roman"/>
          <w:lang w:val="kk-KZ"/>
        </w:rPr>
      </w:pPr>
      <w:r w:rsidRPr="005D3648">
        <w:rPr>
          <w:rFonts w:cs="Times New Roman"/>
          <w:lang w:val="kk-KZ"/>
        </w:rPr>
        <w:t>Қaзaқcтaн Pecпубликacы</w:t>
      </w:r>
    </w:p>
    <w:p w:rsidR="003904BF" w:rsidRPr="00124994" w:rsidRDefault="003904BF" w:rsidP="003904BF">
      <w:pPr>
        <w:pStyle w:val="af4"/>
        <w:ind w:firstLine="0"/>
        <w:rPr>
          <w:rFonts w:cs="Times New Roman"/>
          <w:lang w:val="kk-KZ"/>
        </w:rPr>
      </w:pPr>
      <w:r>
        <w:rPr>
          <w:rFonts w:cs="Times New Roman"/>
          <w:noProof/>
          <w:lang w:eastAsia="ru-RU"/>
        </w:rPr>
        <mc:AlternateContent>
          <mc:Choice Requires="wps">
            <w:drawing>
              <wp:anchor distT="0" distB="0" distL="114300" distR="114300" simplePos="0" relativeHeight="251680256" behindDoc="0" locked="0" layoutInCell="1" allowOverlap="1">
                <wp:simplePos x="0" y="0"/>
                <wp:positionH relativeFrom="column">
                  <wp:posOffset>2739390</wp:posOffset>
                </wp:positionH>
                <wp:positionV relativeFrom="paragraph">
                  <wp:posOffset>257175</wp:posOffset>
                </wp:positionV>
                <wp:extent cx="609600" cy="409575"/>
                <wp:effectExtent l="9525" t="9525" r="9525"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095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9B92C" id="Прямоугольник 11" o:spid="_x0000_s1026" style="position:absolute;margin-left:215.7pt;margin-top:20.25pt;width:48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" strokecolor="white [3212]"/>
            </w:pict>
          </mc:Fallback>
        </mc:AlternateContent>
      </w:r>
      <w:r w:rsidRPr="005D3648">
        <w:rPr>
          <w:rFonts w:cs="Times New Roman"/>
          <w:lang w:val="kk-KZ"/>
        </w:rPr>
        <w:t>Aлмaты, 2021</w:t>
      </w:r>
    </w:p>
    <w:p w:rsidR="00DC2701" w:rsidRPr="005319DC" w:rsidRDefault="003904BF" w:rsidP="00DC2701">
      <w:pPr>
        <w:autoSpaceDE w:val="0"/>
        <w:autoSpaceDN w:val="0"/>
        <w:adjustRightInd w:val="0"/>
        <w:spacing w:after="0" w:line="240" w:lineRule="auto"/>
        <w:jc w:val="center"/>
        <w:rPr>
          <w:rFonts w:ascii="Times New Roman" w:hAnsi="Times New Roman"/>
          <w:b/>
          <w:bCs/>
          <w:color w:val="000000"/>
          <w:sz w:val="28"/>
          <w:szCs w:val="28"/>
          <w:lang w:val="kk-KZ" w:eastAsia="ru-RU"/>
        </w:rPr>
      </w:pPr>
      <w:r w:rsidRPr="005319DC">
        <w:rPr>
          <w:rFonts w:ascii="Times New Roman" w:hAnsi="Times New Roman"/>
          <w:b/>
          <w:bCs/>
          <w:color w:val="000000"/>
          <w:sz w:val="28"/>
          <w:szCs w:val="28"/>
          <w:lang w:val="kk-KZ" w:eastAsia="ru-RU"/>
        </w:rPr>
        <w:lastRenderedPageBreak/>
        <w:t>МАЗМ</w:t>
      </w:r>
      <w:r w:rsidR="00DC2701" w:rsidRPr="005319DC">
        <w:rPr>
          <w:rFonts w:ascii="Times New Roman" w:hAnsi="Times New Roman"/>
          <w:b/>
          <w:bCs/>
          <w:color w:val="000000"/>
          <w:sz w:val="28"/>
          <w:szCs w:val="28"/>
          <w:lang w:val="kk-KZ" w:eastAsia="ru-RU"/>
        </w:rPr>
        <w:t>Ұ</w:t>
      </w:r>
      <w:r w:rsidRPr="005319DC">
        <w:rPr>
          <w:rFonts w:ascii="Times New Roman" w:hAnsi="Times New Roman"/>
          <w:b/>
          <w:bCs/>
          <w:color w:val="000000"/>
          <w:sz w:val="28"/>
          <w:szCs w:val="28"/>
          <w:lang w:val="kk-KZ" w:eastAsia="ru-RU"/>
        </w:rPr>
        <w:t>Н</w:t>
      </w:r>
      <w:r w:rsidR="00DC2701" w:rsidRPr="005319DC">
        <w:rPr>
          <w:rFonts w:ascii="Times New Roman" w:hAnsi="Times New Roman"/>
          <w:b/>
          <w:bCs/>
          <w:color w:val="000000"/>
          <w:sz w:val="28"/>
          <w:szCs w:val="28"/>
          <w:lang w:val="kk-KZ" w:eastAsia="ru-RU"/>
        </w:rPr>
        <w:t>Ы</w:t>
      </w:r>
    </w:p>
    <w:p w:rsidR="00403DA2" w:rsidRPr="005319DC" w:rsidRDefault="00403DA2" w:rsidP="00403DA2">
      <w:pPr>
        <w:autoSpaceDE w:val="0"/>
        <w:autoSpaceDN w:val="0"/>
        <w:adjustRightInd w:val="0"/>
        <w:spacing w:after="0" w:line="240" w:lineRule="auto"/>
        <w:rPr>
          <w:rFonts w:ascii="Times New Roman" w:hAnsi="Times New Roman"/>
          <w:color w:val="000000"/>
          <w:sz w:val="28"/>
          <w:szCs w:val="28"/>
          <w:lang w:val="kk-KZ" w:eastAsia="ru-RU"/>
        </w:rPr>
      </w:pPr>
      <w:r>
        <w:rPr>
          <w:rFonts w:ascii="Times New Roman" w:hAnsi="Times New Roman"/>
          <w:b/>
          <w:bCs/>
          <w:color w:val="000000"/>
          <w:sz w:val="28"/>
          <w:szCs w:val="28"/>
          <w:lang w:val="kk-KZ" w:eastAsia="ru-RU"/>
        </w:rPr>
        <w:t xml:space="preserve">  </w:t>
      </w:r>
      <w:r w:rsidRPr="005319DC">
        <w:rPr>
          <w:rFonts w:ascii="Times New Roman" w:hAnsi="Times New Roman"/>
          <w:b/>
          <w:bCs/>
          <w:color w:val="000000"/>
          <w:sz w:val="28"/>
          <w:szCs w:val="28"/>
          <w:lang w:val="kk-KZ" w:eastAsia="ru-RU"/>
        </w:rPr>
        <w:t>НОРМАТИВТІК СІЛТЕМЕЛЕР</w:t>
      </w:r>
    </w:p>
    <w:p w:rsidR="003904BF" w:rsidRPr="005319DC" w:rsidRDefault="00403DA2" w:rsidP="003904BF">
      <w:pPr>
        <w:autoSpaceDE w:val="0"/>
        <w:autoSpaceDN w:val="0"/>
        <w:adjustRightInd w:val="0"/>
        <w:spacing w:after="0" w:line="240" w:lineRule="auto"/>
        <w:rPr>
          <w:rFonts w:ascii="Times New Roman" w:hAnsi="Times New Roman"/>
          <w:color w:val="000000"/>
          <w:sz w:val="28"/>
          <w:szCs w:val="28"/>
          <w:lang w:val="kk-KZ" w:eastAsia="ru-RU"/>
        </w:rPr>
      </w:pPr>
      <w:r>
        <w:rPr>
          <w:rFonts w:ascii="Times New Roman" w:hAnsi="Times New Roman"/>
          <w:b/>
          <w:bCs/>
          <w:color w:val="000000"/>
          <w:sz w:val="28"/>
          <w:szCs w:val="28"/>
          <w:lang w:val="kk-KZ" w:eastAsia="ru-RU"/>
        </w:rPr>
        <w:t xml:space="preserve">  </w:t>
      </w:r>
      <w:r w:rsidRPr="00403DA2">
        <w:rPr>
          <w:rFonts w:ascii="Times New Roman" w:hAnsi="Times New Roman"/>
          <w:b/>
          <w:bCs/>
          <w:color w:val="000000"/>
          <w:sz w:val="28"/>
          <w:szCs w:val="28"/>
          <w:lang w:val="kk-KZ" w:eastAsia="ru-RU"/>
        </w:rPr>
        <w:t>Б</w:t>
      </w:r>
      <w:r w:rsidRPr="005319DC">
        <w:rPr>
          <w:rFonts w:ascii="Times New Roman" w:hAnsi="Times New Roman"/>
          <w:b/>
          <w:bCs/>
          <w:color w:val="000000"/>
          <w:sz w:val="28"/>
          <w:szCs w:val="28"/>
          <w:lang w:val="kk-KZ" w:eastAsia="ru-RU"/>
        </w:rPr>
        <w:t>ЕЛГІЛЕУЛЕР МЕН ҚЫСҚАРТУЛАР</w:t>
      </w:r>
    </w:p>
    <w:tbl>
      <w:tblPr>
        <w:tblStyle w:val="a3"/>
        <w:tblW w:w="0" w:type="auto"/>
        <w:tblLook w:val="04A0" w:firstRow="1" w:lastRow="0" w:firstColumn="1" w:lastColumn="0" w:noHBand="0" w:noVBand="1"/>
      </w:tblPr>
      <w:tblGrid>
        <w:gridCol w:w="8992"/>
        <w:gridCol w:w="636"/>
      </w:tblGrid>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sidRPr="00DC2701">
              <w:rPr>
                <w:rFonts w:ascii="Times New Roman" w:hAnsi="Times New Roman"/>
                <w:b/>
                <w:bCs/>
                <w:color w:val="000000"/>
                <w:sz w:val="28"/>
                <w:szCs w:val="28"/>
                <w:lang w:eastAsia="ru-RU"/>
              </w:rPr>
              <w:t>КІРІСПЕ</w:t>
            </w:r>
          </w:p>
        </w:tc>
        <w:tc>
          <w:tcPr>
            <w:tcW w:w="636" w:type="dxa"/>
            <w:tcBorders>
              <w:top w:val="nil"/>
              <w:left w:val="nil"/>
              <w:bottom w:val="nil"/>
              <w:right w:val="nil"/>
            </w:tcBorders>
          </w:tcPr>
          <w:p w:rsidR="003904BF" w:rsidRPr="00F27118" w:rsidRDefault="00F27118" w:rsidP="00DC2701">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3</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b/>
                <w:sz w:val="28"/>
                <w:szCs w:val="28"/>
              </w:rPr>
              <w:t xml:space="preserve">1 </w:t>
            </w:r>
            <w:r w:rsidRPr="00DC2701">
              <w:rPr>
                <w:rFonts w:ascii="Times New Roman" w:hAnsi="Times New Roman"/>
                <w:b/>
                <w:sz w:val="28"/>
                <w:szCs w:val="28"/>
              </w:rPr>
              <w:t>БОЛАШАҚ ШЕТЕЛ ТІЛІ МҰҒАЛІМІН</w:t>
            </w:r>
            <w:r w:rsidRPr="00DC2701">
              <w:rPr>
                <w:rFonts w:ascii="Times New Roman" w:hAnsi="Times New Roman"/>
                <w:b/>
                <w:sz w:val="28"/>
                <w:szCs w:val="28"/>
                <w:lang w:val="kk-KZ"/>
              </w:rPr>
              <w:t>ІҢ</w:t>
            </w:r>
            <w:r w:rsidRPr="00DC2701">
              <w:rPr>
                <w:rFonts w:ascii="Times New Roman" w:hAnsi="Times New Roman"/>
                <w:b/>
                <w:sz w:val="28"/>
                <w:szCs w:val="28"/>
              </w:rPr>
              <w:t xml:space="preserve"> РЕФЛЕКСИВТІ ҚҰЗЫРЕТТІЛІГІН ҚАЛЫПТАСТЫРУДЫҢ ТЕОРИЯ</w:t>
            </w:r>
            <w:r w:rsidRPr="00DC2701">
              <w:rPr>
                <w:rFonts w:ascii="Times New Roman" w:hAnsi="Times New Roman"/>
                <w:b/>
                <w:sz w:val="28"/>
                <w:szCs w:val="28"/>
                <w:lang w:val="kk-KZ"/>
              </w:rPr>
              <w:t>ЛЫҚ НЕГІЗДЕРІ</w:t>
            </w:r>
          </w:p>
        </w:tc>
        <w:tc>
          <w:tcPr>
            <w:tcW w:w="636" w:type="dxa"/>
            <w:tcBorders>
              <w:top w:val="nil"/>
              <w:left w:val="nil"/>
              <w:bottom w:val="nil"/>
              <w:right w:val="nil"/>
            </w:tcBorders>
          </w:tcPr>
          <w:p w:rsidR="003904BF" w:rsidRPr="00F27118" w:rsidRDefault="003904BF"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F27118"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403DA2" w:rsidP="000F4024">
            <w:pPr>
              <w:autoSpaceDE w:val="0"/>
              <w:autoSpaceDN w:val="0"/>
              <w:adjustRightInd w:val="0"/>
              <w:spacing w:after="0" w:line="240" w:lineRule="auto"/>
              <w:jc w:val="center"/>
              <w:rPr>
                <w:rFonts w:ascii="Times New Roman" w:hAnsi="Times New Roman"/>
                <w:bCs/>
                <w:color w:val="000000"/>
                <w:sz w:val="28"/>
                <w:szCs w:val="28"/>
                <w:lang w:val="kk-KZ" w:eastAsia="ru-RU"/>
              </w:rPr>
            </w:pPr>
            <w:r>
              <w:rPr>
                <w:rFonts w:ascii="Times New Roman" w:hAnsi="Times New Roman"/>
                <w:bCs/>
                <w:color w:val="000000"/>
                <w:sz w:val="28"/>
                <w:szCs w:val="28"/>
                <w:lang w:val="kk-KZ" w:eastAsia="ru-RU"/>
              </w:rPr>
              <w:t>11</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sz w:val="28"/>
                <w:szCs w:val="28"/>
                <w:lang w:val="kk-KZ"/>
              </w:rPr>
              <w:t>1.1 Р</w:t>
            </w:r>
            <w:r w:rsidRPr="0070757A">
              <w:rPr>
                <w:rFonts w:ascii="Times New Roman" w:hAnsi="Times New Roman"/>
                <w:sz w:val="28"/>
                <w:szCs w:val="28"/>
                <w:lang w:val="kk-KZ"/>
              </w:rPr>
              <w:t>ефлексивті</w:t>
            </w:r>
            <w:r>
              <w:rPr>
                <w:rFonts w:ascii="Times New Roman" w:hAnsi="Times New Roman"/>
                <w:sz w:val="28"/>
                <w:szCs w:val="28"/>
                <w:lang w:val="kk-KZ"/>
              </w:rPr>
              <w:t>к</w:t>
            </w:r>
            <w:r w:rsidRPr="0070757A">
              <w:rPr>
                <w:rFonts w:ascii="Times New Roman" w:hAnsi="Times New Roman"/>
                <w:sz w:val="28"/>
                <w:szCs w:val="28"/>
                <w:lang w:val="kk-KZ"/>
              </w:rPr>
              <w:t xml:space="preserve"> құзыреттілік ұғымының мәні мен мазмұны</w:t>
            </w:r>
          </w:p>
        </w:tc>
        <w:tc>
          <w:tcPr>
            <w:tcW w:w="636" w:type="dxa"/>
            <w:tcBorders>
              <w:top w:val="nil"/>
              <w:left w:val="nil"/>
              <w:bottom w:val="nil"/>
              <w:right w:val="nil"/>
            </w:tcBorders>
          </w:tcPr>
          <w:p w:rsidR="003904BF" w:rsidRPr="00F27118" w:rsidRDefault="00403DA2" w:rsidP="00DC2701">
            <w:pPr>
              <w:autoSpaceDE w:val="0"/>
              <w:autoSpaceDN w:val="0"/>
              <w:adjustRightInd w:val="0"/>
              <w:spacing w:after="0" w:line="240" w:lineRule="auto"/>
              <w:jc w:val="center"/>
              <w:rPr>
                <w:rFonts w:ascii="Times New Roman" w:hAnsi="Times New Roman"/>
                <w:bCs/>
                <w:color w:val="000000"/>
                <w:sz w:val="28"/>
                <w:szCs w:val="28"/>
                <w:lang w:val="kk-KZ" w:eastAsia="ru-RU"/>
              </w:rPr>
            </w:pPr>
            <w:r>
              <w:rPr>
                <w:rFonts w:ascii="Times New Roman" w:hAnsi="Times New Roman"/>
                <w:bCs/>
                <w:color w:val="000000"/>
                <w:sz w:val="28"/>
                <w:szCs w:val="28"/>
                <w:lang w:val="kk-KZ" w:eastAsia="ru-RU"/>
              </w:rPr>
              <w:t>11</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sz w:val="28"/>
                <w:szCs w:val="28"/>
                <w:lang w:val="kk-KZ"/>
              </w:rPr>
              <w:t>1.2 Болашақ шетел тілі мұғалімінің</w:t>
            </w:r>
            <w:r w:rsidRPr="00DC2701">
              <w:rPr>
                <w:rFonts w:ascii="Times New Roman" w:hAnsi="Times New Roman"/>
                <w:sz w:val="28"/>
                <w:szCs w:val="28"/>
                <w:lang w:val="kk-KZ"/>
              </w:rPr>
              <w:t xml:space="preserve"> рефлексивті құзыреттілі</w:t>
            </w:r>
            <w:r>
              <w:rPr>
                <w:rFonts w:ascii="Times New Roman" w:hAnsi="Times New Roman"/>
                <w:sz w:val="28"/>
                <w:szCs w:val="28"/>
                <w:lang w:val="kk-KZ"/>
              </w:rPr>
              <w:t>гін</w:t>
            </w:r>
            <w:r w:rsidRPr="00DC2701">
              <w:rPr>
                <w:rFonts w:ascii="Times New Roman" w:hAnsi="Times New Roman"/>
                <w:sz w:val="28"/>
                <w:szCs w:val="28"/>
                <w:lang w:val="kk-KZ"/>
              </w:rPr>
              <w:t xml:space="preserve"> қалыптастырудың құрылымдық компоненттері</w:t>
            </w:r>
            <w:r>
              <w:rPr>
                <w:rFonts w:ascii="Times New Roman" w:hAnsi="Times New Roman"/>
                <w:sz w:val="28"/>
                <w:szCs w:val="28"/>
                <w:lang w:val="kk-KZ"/>
              </w:rPr>
              <w:t xml:space="preserve"> мен оның даму деңгейлері</w:t>
            </w:r>
          </w:p>
        </w:tc>
        <w:tc>
          <w:tcPr>
            <w:tcW w:w="636" w:type="dxa"/>
            <w:tcBorders>
              <w:top w:val="nil"/>
              <w:left w:val="nil"/>
              <w:bottom w:val="nil"/>
              <w:right w:val="nil"/>
            </w:tcBorders>
          </w:tcPr>
          <w:p w:rsidR="003904BF" w:rsidRPr="00F27118" w:rsidRDefault="003904BF"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2</w:t>
            </w:r>
            <w:r w:rsidR="00403DA2">
              <w:rPr>
                <w:rFonts w:ascii="Times New Roman" w:hAnsi="Times New Roman"/>
                <w:bCs/>
                <w:color w:val="000000"/>
                <w:sz w:val="28"/>
                <w:szCs w:val="28"/>
                <w:lang w:val="kk-KZ" w:eastAsia="ru-RU"/>
              </w:rPr>
              <w:t>7</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sz w:val="28"/>
                <w:szCs w:val="28"/>
                <w:lang w:val="kk-KZ"/>
              </w:rPr>
              <w:t>1.3 Бо</w:t>
            </w:r>
            <w:r w:rsidRPr="00587758">
              <w:rPr>
                <w:rFonts w:ascii="Times New Roman" w:hAnsi="Times New Roman"/>
                <w:sz w:val="28"/>
                <w:szCs w:val="28"/>
                <w:lang w:val="kk-KZ"/>
              </w:rPr>
              <w:t>лашақ шетел тілі мұғалімінің рефлексивті құзыреттілігін қалыптастыруд</w:t>
            </w:r>
            <w:r>
              <w:rPr>
                <w:rFonts w:ascii="Times New Roman" w:hAnsi="Times New Roman"/>
                <w:sz w:val="28"/>
                <w:szCs w:val="28"/>
                <w:lang w:val="kk-KZ"/>
              </w:rPr>
              <w:t xml:space="preserve">ың </w:t>
            </w:r>
            <w:r w:rsidR="00066237">
              <w:rPr>
                <w:rFonts w:ascii="Times New Roman" w:hAnsi="Times New Roman"/>
                <w:sz w:val="28"/>
                <w:szCs w:val="28"/>
                <w:lang w:val="kk-KZ"/>
              </w:rPr>
              <w:t>лингво</w:t>
            </w:r>
            <w:r>
              <w:rPr>
                <w:rFonts w:ascii="Times New Roman" w:hAnsi="Times New Roman"/>
                <w:sz w:val="28"/>
                <w:szCs w:val="28"/>
                <w:lang w:val="kk-KZ"/>
              </w:rPr>
              <w:t>дидактикалық шарттары</w:t>
            </w:r>
          </w:p>
        </w:tc>
        <w:tc>
          <w:tcPr>
            <w:tcW w:w="636" w:type="dxa"/>
            <w:tcBorders>
              <w:top w:val="nil"/>
              <w:left w:val="nil"/>
              <w:bottom w:val="nil"/>
              <w:right w:val="nil"/>
            </w:tcBorders>
          </w:tcPr>
          <w:p w:rsidR="003904BF" w:rsidRPr="00F27118" w:rsidRDefault="003904BF"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4</w:t>
            </w:r>
            <w:r w:rsidR="00403DA2">
              <w:rPr>
                <w:rFonts w:ascii="Times New Roman" w:hAnsi="Times New Roman"/>
                <w:bCs/>
                <w:color w:val="000000"/>
                <w:sz w:val="28"/>
                <w:szCs w:val="28"/>
                <w:lang w:val="kk-KZ" w:eastAsia="ru-RU"/>
              </w:rPr>
              <w:t>4</w:t>
            </w:r>
          </w:p>
        </w:tc>
      </w:tr>
      <w:tr w:rsidR="003904BF" w:rsidTr="00F27118">
        <w:tc>
          <w:tcPr>
            <w:tcW w:w="8992" w:type="dxa"/>
            <w:tcBorders>
              <w:top w:val="nil"/>
              <w:left w:val="nil"/>
              <w:bottom w:val="nil"/>
              <w:right w:val="nil"/>
            </w:tcBorders>
          </w:tcPr>
          <w:p w:rsidR="003904BF" w:rsidRPr="003904BF" w:rsidRDefault="003904BF" w:rsidP="003904BF">
            <w:pPr>
              <w:autoSpaceDE w:val="0"/>
              <w:autoSpaceDN w:val="0"/>
              <w:adjustRightInd w:val="0"/>
              <w:spacing w:after="0" w:line="240" w:lineRule="auto"/>
              <w:jc w:val="both"/>
              <w:rPr>
                <w:rFonts w:ascii="Times New Roman" w:hAnsi="Times New Roman"/>
                <w:bCs/>
                <w:color w:val="000000"/>
                <w:sz w:val="28"/>
                <w:szCs w:val="28"/>
                <w:lang w:eastAsia="ru-RU"/>
              </w:rPr>
            </w:pPr>
            <w:r w:rsidRPr="003904BF">
              <w:rPr>
                <w:rFonts w:ascii="Times New Roman" w:hAnsi="Times New Roman"/>
                <w:sz w:val="28"/>
                <w:szCs w:val="28"/>
                <w:lang w:val="kk-KZ"/>
              </w:rPr>
              <w:t>Бірінші тарау бойынша тұжырым</w:t>
            </w:r>
          </w:p>
        </w:tc>
        <w:tc>
          <w:tcPr>
            <w:tcW w:w="636" w:type="dxa"/>
            <w:tcBorders>
              <w:top w:val="nil"/>
              <w:left w:val="nil"/>
              <w:bottom w:val="nil"/>
              <w:right w:val="nil"/>
            </w:tcBorders>
          </w:tcPr>
          <w:p w:rsidR="003904BF"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5</w:t>
            </w:r>
            <w:r w:rsidR="00403DA2">
              <w:rPr>
                <w:rFonts w:ascii="Times New Roman" w:hAnsi="Times New Roman"/>
                <w:bCs/>
                <w:color w:val="000000"/>
                <w:sz w:val="28"/>
                <w:szCs w:val="28"/>
                <w:lang w:val="kk-KZ" w:eastAsia="ru-RU"/>
              </w:rPr>
              <w:t>1</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b/>
                <w:sz w:val="28"/>
                <w:szCs w:val="28"/>
                <w:lang w:val="kk-KZ"/>
              </w:rPr>
              <w:t xml:space="preserve">2 </w:t>
            </w:r>
            <w:r w:rsidRPr="00DC2701">
              <w:rPr>
                <w:rFonts w:ascii="Times New Roman" w:hAnsi="Times New Roman"/>
                <w:b/>
                <w:sz w:val="28"/>
                <w:szCs w:val="28"/>
                <w:lang w:val="kk-KZ"/>
              </w:rPr>
              <w:t>БОЛАШАҚ ШЕТЕЛ ТІЛІ МҰҒАЛІМІНІҢ РЕФЛЕКСИВТІ ҚҰЗЫРЕТТІЛІГІН ҚАЛЫПТАСТЫРУДЫҢ  ӘДІСТЕМЕСІ</w:t>
            </w:r>
          </w:p>
        </w:tc>
        <w:tc>
          <w:tcPr>
            <w:tcW w:w="636" w:type="dxa"/>
            <w:tcBorders>
              <w:top w:val="nil"/>
              <w:left w:val="nil"/>
              <w:bottom w:val="nil"/>
              <w:right w:val="nil"/>
            </w:tcBorders>
          </w:tcPr>
          <w:p w:rsidR="003904BF" w:rsidRPr="00F27118" w:rsidRDefault="003904BF"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5</w:t>
            </w:r>
            <w:r w:rsidR="00403DA2">
              <w:rPr>
                <w:rFonts w:ascii="Times New Roman" w:hAnsi="Times New Roman"/>
                <w:bCs/>
                <w:color w:val="000000"/>
                <w:sz w:val="28"/>
                <w:szCs w:val="28"/>
                <w:lang w:val="kk-KZ" w:eastAsia="ru-RU"/>
              </w:rPr>
              <w:t>3</w:t>
            </w:r>
          </w:p>
        </w:tc>
      </w:tr>
      <w:tr w:rsidR="003904BF" w:rsidTr="00F27118">
        <w:tc>
          <w:tcPr>
            <w:tcW w:w="8992" w:type="dxa"/>
            <w:tcBorders>
              <w:top w:val="nil"/>
              <w:left w:val="nil"/>
              <w:bottom w:val="nil"/>
              <w:right w:val="nil"/>
            </w:tcBorders>
          </w:tcPr>
          <w:p w:rsidR="003904BF" w:rsidRDefault="003904BF" w:rsidP="00066237">
            <w:pPr>
              <w:autoSpaceDE w:val="0"/>
              <w:autoSpaceDN w:val="0"/>
              <w:adjustRightInd w:val="0"/>
              <w:spacing w:after="0" w:line="240" w:lineRule="auto"/>
              <w:jc w:val="both"/>
              <w:rPr>
                <w:rFonts w:ascii="Times New Roman" w:hAnsi="Times New Roman"/>
                <w:b/>
                <w:bCs/>
                <w:color w:val="000000"/>
                <w:sz w:val="28"/>
                <w:szCs w:val="28"/>
                <w:lang w:eastAsia="ru-RU"/>
              </w:rPr>
            </w:pPr>
            <w:r w:rsidRPr="00DC2701">
              <w:rPr>
                <w:rFonts w:ascii="Times New Roman" w:hAnsi="Times New Roman"/>
                <w:sz w:val="28"/>
                <w:szCs w:val="28"/>
                <w:lang w:val="kk-KZ"/>
              </w:rPr>
              <w:t xml:space="preserve">2.1 </w:t>
            </w:r>
            <w:r w:rsidR="00066237" w:rsidRPr="00DC2701">
              <w:rPr>
                <w:rFonts w:ascii="Times New Roman" w:hAnsi="Times New Roman"/>
                <w:sz w:val="28"/>
                <w:szCs w:val="28"/>
                <w:lang w:val="kk-KZ"/>
              </w:rPr>
              <w:t xml:space="preserve">Болашақ шетел тілі мұғалімінің рефлексивтік құзыреттілігін қалыптастырудың </w:t>
            </w:r>
            <w:r w:rsidR="00066237">
              <w:rPr>
                <w:rFonts w:ascii="Times New Roman" w:hAnsi="Times New Roman"/>
                <w:sz w:val="28"/>
                <w:szCs w:val="28"/>
                <w:lang w:val="kk-KZ"/>
              </w:rPr>
              <w:t xml:space="preserve">құрылымдық-мазмұндық </w:t>
            </w:r>
            <w:r w:rsidR="00066237" w:rsidRPr="00DC2701">
              <w:rPr>
                <w:rFonts w:ascii="Times New Roman" w:hAnsi="Times New Roman"/>
                <w:sz w:val="28"/>
                <w:szCs w:val="28"/>
                <w:lang w:val="kk-KZ"/>
              </w:rPr>
              <w:t>моделі</w:t>
            </w:r>
            <w:r w:rsidR="00066237" w:rsidRPr="00DC23D0">
              <w:rPr>
                <w:rFonts w:ascii="Times New Roman" w:hAnsi="Times New Roman"/>
                <w:sz w:val="28"/>
                <w:szCs w:val="28"/>
                <w:lang w:val="kk-KZ"/>
              </w:rPr>
              <w:t xml:space="preserve"> </w:t>
            </w:r>
          </w:p>
        </w:tc>
        <w:tc>
          <w:tcPr>
            <w:tcW w:w="636" w:type="dxa"/>
            <w:tcBorders>
              <w:top w:val="nil"/>
              <w:left w:val="nil"/>
              <w:bottom w:val="nil"/>
              <w:right w:val="nil"/>
            </w:tcBorders>
          </w:tcPr>
          <w:p w:rsidR="003904BF" w:rsidRPr="00F27118" w:rsidRDefault="003904BF"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403DA2" w:rsidP="00DC2701">
            <w:pPr>
              <w:autoSpaceDE w:val="0"/>
              <w:autoSpaceDN w:val="0"/>
              <w:adjustRightInd w:val="0"/>
              <w:spacing w:after="0" w:line="240" w:lineRule="auto"/>
              <w:jc w:val="center"/>
              <w:rPr>
                <w:rFonts w:ascii="Times New Roman" w:hAnsi="Times New Roman"/>
                <w:bCs/>
                <w:color w:val="000000"/>
                <w:sz w:val="28"/>
                <w:szCs w:val="28"/>
                <w:lang w:val="kk-KZ" w:eastAsia="ru-RU"/>
              </w:rPr>
            </w:pPr>
            <w:r>
              <w:rPr>
                <w:rFonts w:ascii="Times New Roman" w:hAnsi="Times New Roman"/>
                <w:bCs/>
                <w:color w:val="000000"/>
                <w:sz w:val="28"/>
                <w:szCs w:val="28"/>
                <w:lang w:val="kk-KZ" w:eastAsia="ru-RU"/>
              </w:rPr>
              <w:t>53</w:t>
            </w:r>
          </w:p>
        </w:tc>
      </w:tr>
      <w:tr w:rsidR="003904BF" w:rsidTr="00F27118">
        <w:tc>
          <w:tcPr>
            <w:tcW w:w="8992" w:type="dxa"/>
            <w:tcBorders>
              <w:top w:val="nil"/>
              <w:left w:val="nil"/>
              <w:bottom w:val="nil"/>
              <w:right w:val="nil"/>
            </w:tcBorders>
          </w:tcPr>
          <w:p w:rsidR="003904BF" w:rsidRDefault="003904BF" w:rsidP="00066237">
            <w:pPr>
              <w:autoSpaceDE w:val="0"/>
              <w:autoSpaceDN w:val="0"/>
              <w:adjustRightInd w:val="0"/>
              <w:spacing w:after="0" w:line="240" w:lineRule="auto"/>
              <w:jc w:val="both"/>
              <w:rPr>
                <w:rFonts w:ascii="Times New Roman" w:hAnsi="Times New Roman"/>
                <w:b/>
                <w:bCs/>
                <w:color w:val="000000"/>
                <w:sz w:val="28"/>
                <w:szCs w:val="28"/>
                <w:lang w:eastAsia="ru-RU"/>
              </w:rPr>
            </w:pPr>
            <w:r w:rsidRPr="00DC2701">
              <w:rPr>
                <w:rFonts w:ascii="Times New Roman" w:hAnsi="Times New Roman"/>
                <w:sz w:val="28"/>
                <w:szCs w:val="28"/>
                <w:lang w:val="kk-KZ"/>
              </w:rPr>
              <w:t xml:space="preserve">2.2 </w:t>
            </w:r>
            <w:r w:rsidR="00066237" w:rsidRPr="00DC23D0">
              <w:rPr>
                <w:rFonts w:ascii="Times New Roman" w:hAnsi="Times New Roman"/>
                <w:sz w:val="28"/>
                <w:szCs w:val="28"/>
                <w:lang w:val="kk-KZ"/>
              </w:rPr>
              <w:t xml:space="preserve">Болашақ шетел тілі мұғалімінің </w:t>
            </w:r>
            <w:r w:rsidR="00066237" w:rsidRPr="00DC2701">
              <w:rPr>
                <w:rFonts w:ascii="Times New Roman" w:hAnsi="Times New Roman"/>
                <w:sz w:val="28"/>
                <w:szCs w:val="28"/>
                <w:lang w:val="kk-KZ"/>
              </w:rPr>
              <w:t>рефлексивтік құзыреттілігін қалыптастыру</w:t>
            </w:r>
            <w:r w:rsidR="00066237">
              <w:rPr>
                <w:rFonts w:ascii="Times New Roman" w:hAnsi="Times New Roman"/>
                <w:sz w:val="28"/>
                <w:szCs w:val="28"/>
                <w:lang w:val="kk-KZ"/>
              </w:rPr>
              <w:t xml:space="preserve"> технологиясы</w:t>
            </w:r>
          </w:p>
        </w:tc>
        <w:tc>
          <w:tcPr>
            <w:tcW w:w="636" w:type="dxa"/>
            <w:tcBorders>
              <w:top w:val="nil"/>
              <w:left w:val="nil"/>
              <w:bottom w:val="nil"/>
              <w:right w:val="nil"/>
            </w:tcBorders>
          </w:tcPr>
          <w:p w:rsidR="003904BF" w:rsidRPr="00F27118" w:rsidRDefault="003904BF"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403DA2" w:rsidP="00DC2701">
            <w:pPr>
              <w:autoSpaceDE w:val="0"/>
              <w:autoSpaceDN w:val="0"/>
              <w:adjustRightInd w:val="0"/>
              <w:spacing w:after="0" w:line="240" w:lineRule="auto"/>
              <w:jc w:val="center"/>
              <w:rPr>
                <w:rFonts w:ascii="Times New Roman" w:hAnsi="Times New Roman"/>
                <w:bCs/>
                <w:color w:val="000000"/>
                <w:sz w:val="28"/>
                <w:szCs w:val="28"/>
                <w:lang w:val="kk-KZ" w:eastAsia="ru-RU"/>
              </w:rPr>
            </w:pPr>
            <w:r>
              <w:rPr>
                <w:rFonts w:ascii="Times New Roman" w:hAnsi="Times New Roman"/>
                <w:bCs/>
                <w:color w:val="000000"/>
                <w:sz w:val="28"/>
                <w:szCs w:val="28"/>
                <w:lang w:val="kk-KZ" w:eastAsia="ru-RU"/>
              </w:rPr>
              <w:t>64</w:t>
            </w:r>
          </w:p>
        </w:tc>
      </w:tr>
      <w:tr w:rsidR="003904BF" w:rsidTr="00F27118">
        <w:tc>
          <w:tcPr>
            <w:tcW w:w="8992" w:type="dxa"/>
            <w:tcBorders>
              <w:top w:val="nil"/>
              <w:left w:val="nil"/>
              <w:bottom w:val="nil"/>
              <w:right w:val="nil"/>
            </w:tcBorders>
          </w:tcPr>
          <w:p w:rsidR="003904BF" w:rsidRDefault="003904BF" w:rsidP="00066237">
            <w:pPr>
              <w:autoSpaceDE w:val="0"/>
              <w:autoSpaceDN w:val="0"/>
              <w:adjustRightInd w:val="0"/>
              <w:spacing w:after="0" w:line="240" w:lineRule="auto"/>
              <w:jc w:val="both"/>
              <w:rPr>
                <w:rFonts w:ascii="Times New Roman" w:hAnsi="Times New Roman"/>
                <w:b/>
                <w:bCs/>
                <w:color w:val="000000"/>
                <w:sz w:val="28"/>
                <w:szCs w:val="28"/>
                <w:lang w:eastAsia="ru-RU"/>
              </w:rPr>
            </w:pPr>
            <w:r w:rsidRPr="00DC2701">
              <w:rPr>
                <w:rFonts w:ascii="Times New Roman" w:hAnsi="Times New Roman"/>
                <w:sz w:val="28"/>
                <w:szCs w:val="28"/>
                <w:lang w:val="kk-KZ"/>
              </w:rPr>
              <w:t xml:space="preserve">2.3 </w:t>
            </w:r>
            <w:r w:rsidR="00066237">
              <w:rPr>
                <w:rFonts w:ascii="Times New Roman" w:hAnsi="Times New Roman"/>
                <w:sz w:val="28"/>
                <w:szCs w:val="28"/>
                <w:lang w:val="kk-KZ"/>
              </w:rPr>
              <w:t>О</w:t>
            </w:r>
            <w:r w:rsidR="00066237" w:rsidRPr="00DC2701">
              <w:rPr>
                <w:rFonts w:ascii="Times New Roman" w:hAnsi="Times New Roman"/>
                <w:sz w:val="28"/>
                <w:szCs w:val="28"/>
                <w:lang w:val="kk-KZ"/>
              </w:rPr>
              <w:t xml:space="preserve">қу-әдістемелік кешені </w:t>
            </w:r>
            <w:r w:rsidR="00066237">
              <w:rPr>
                <w:rFonts w:ascii="Times New Roman" w:hAnsi="Times New Roman"/>
                <w:sz w:val="28"/>
                <w:szCs w:val="28"/>
                <w:lang w:val="kk-KZ"/>
              </w:rPr>
              <w:t>б</w:t>
            </w:r>
            <w:r w:rsidRPr="00DC2701">
              <w:rPr>
                <w:rFonts w:ascii="Times New Roman" w:hAnsi="Times New Roman"/>
                <w:sz w:val="28"/>
                <w:szCs w:val="28"/>
                <w:lang w:val="kk-KZ"/>
              </w:rPr>
              <w:t>олашақ шетел тілі мұғаліміні</w:t>
            </w:r>
            <w:r w:rsidR="00066237">
              <w:rPr>
                <w:rFonts w:ascii="Times New Roman" w:hAnsi="Times New Roman"/>
                <w:sz w:val="28"/>
                <w:szCs w:val="28"/>
                <w:lang w:val="kk-KZ"/>
              </w:rPr>
              <w:t>ң</w:t>
            </w:r>
            <w:r w:rsidRPr="00DC2701">
              <w:rPr>
                <w:rFonts w:ascii="Times New Roman" w:hAnsi="Times New Roman"/>
                <w:sz w:val="28"/>
                <w:szCs w:val="28"/>
                <w:lang w:val="kk-KZ"/>
              </w:rPr>
              <w:t xml:space="preserve"> рефлексивті құзыреттілігін қалыптастыру</w:t>
            </w:r>
            <w:r w:rsidR="00066237">
              <w:rPr>
                <w:rFonts w:ascii="Times New Roman" w:hAnsi="Times New Roman"/>
                <w:sz w:val="28"/>
                <w:szCs w:val="28"/>
                <w:lang w:val="kk-KZ"/>
              </w:rPr>
              <w:t xml:space="preserve"> құралы</w:t>
            </w:r>
            <w:r>
              <w:rPr>
                <w:rFonts w:ascii="Times New Roman" w:hAnsi="Times New Roman"/>
                <w:sz w:val="28"/>
                <w:szCs w:val="28"/>
                <w:lang w:val="kk-KZ"/>
              </w:rPr>
              <w:t xml:space="preserve"> </w:t>
            </w:r>
          </w:p>
        </w:tc>
        <w:tc>
          <w:tcPr>
            <w:tcW w:w="636" w:type="dxa"/>
            <w:tcBorders>
              <w:top w:val="nil"/>
              <w:left w:val="nil"/>
              <w:bottom w:val="nil"/>
              <w:right w:val="nil"/>
            </w:tcBorders>
          </w:tcPr>
          <w:p w:rsidR="003904BF" w:rsidRPr="00F27118" w:rsidRDefault="003904BF"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7</w:t>
            </w:r>
            <w:r w:rsidR="00403DA2">
              <w:rPr>
                <w:rFonts w:ascii="Times New Roman" w:hAnsi="Times New Roman"/>
                <w:bCs/>
                <w:color w:val="000000"/>
                <w:sz w:val="28"/>
                <w:szCs w:val="28"/>
                <w:lang w:val="kk-KZ" w:eastAsia="ru-RU"/>
              </w:rPr>
              <w:t>5</w:t>
            </w:r>
          </w:p>
        </w:tc>
      </w:tr>
      <w:tr w:rsidR="003904BF" w:rsidTr="00F27118">
        <w:tc>
          <w:tcPr>
            <w:tcW w:w="8992" w:type="dxa"/>
            <w:tcBorders>
              <w:top w:val="nil"/>
              <w:left w:val="nil"/>
              <w:bottom w:val="nil"/>
              <w:right w:val="nil"/>
            </w:tcBorders>
          </w:tcPr>
          <w:p w:rsidR="003904BF" w:rsidRPr="003904BF" w:rsidRDefault="003904BF" w:rsidP="003904BF">
            <w:pPr>
              <w:autoSpaceDE w:val="0"/>
              <w:autoSpaceDN w:val="0"/>
              <w:adjustRightInd w:val="0"/>
              <w:spacing w:after="0" w:line="240" w:lineRule="auto"/>
              <w:jc w:val="both"/>
              <w:rPr>
                <w:rFonts w:ascii="Times New Roman" w:hAnsi="Times New Roman"/>
                <w:bCs/>
                <w:color w:val="000000"/>
                <w:sz w:val="28"/>
                <w:szCs w:val="28"/>
                <w:lang w:eastAsia="ru-RU"/>
              </w:rPr>
            </w:pPr>
            <w:r w:rsidRPr="003904BF">
              <w:rPr>
                <w:rFonts w:ascii="Times New Roman" w:hAnsi="Times New Roman"/>
                <w:sz w:val="28"/>
                <w:szCs w:val="28"/>
                <w:lang w:val="kk-KZ"/>
              </w:rPr>
              <w:t>Екінші тарау бойынша тұжырым</w:t>
            </w:r>
          </w:p>
        </w:tc>
        <w:tc>
          <w:tcPr>
            <w:tcW w:w="636" w:type="dxa"/>
            <w:tcBorders>
              <w:top w:val="nil"/>
              <w:left w:val="nil"/>
              <w:bottom w:val="nil"/>
              <w:right w:val="nil"/>
            </w:tcBorders>
          </w:tcPr>
          <w:p w:rsidR="003904BF"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8</w:t>
            </w:r>
            <w:r w:rsidR="00403DA2">
              <w:rPr>
                <w:rFonts w:ascii="Times New Roman" w:hAnsi="Times New Roman"/>
                <w:bCs/>
                <w:color w:val="000000"/>
                <w:sz w:val="28"/>
                <w:szCs w:val="28"/>
                <w:lang w:val="kk-KZ" w:eastAsia="ru-RU"/>
              </w:rPr>
              <w:t>4</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b/>
                <w:sz w:val="28"/>
                <w:szCs w:val="28"/>
                <w:lang w:val="kk-KZ"/>
              </w:rPr>
              <w:t xml:space="preserve">3 </w:t>
            </w:r>
            <w:r w:rsidRPr="00DC2701">
              <w:rPr>
                <w:rFonts w:ascii="Times New Roman" w:hAnsi="Times New Roman"/>
                <w:b/>
                <w:sz w:val="28"/>
                <w:szCs w:val="28"/>
                <w:lang w:val="kk-KZ"/>
              </w:rPr>
              <w:t>РЕФЛЕКСИВТІК ҚҰЗЫРЕТТІЛІКТІ</w:t>
            </w:r>
            <w:r w:rsidR="00066237">
              <w:rPr>
                <w:rFonts w:ascii="Times New Roman" w:hAnsi="Times New Roman"/>
                <w:b/>
                <w:sz w:val="28"/>
                <w:szCs w:val="28"/>
                <w:lang w:val="kk-KZ"/>
              </w:rPr>
              <w:t xml:space="preserve"> ҚАЛЫПТАСТЫРУДАҒЫ ТӘЖЕРБИЕЛІ-ЭКСПЕРИМЕНТ</w:t>
            </w:r>
            <w:r w:rsidRPr="00DC2701">
              <w:rPr>
                <w:rFonts w:ascii="Times New Roman" w:hAnsi="Times New Roman"/>
                <w:b/>
                <w:sz w:val="28"/>
                <w:szCs w:val="28"/>
                <w:lang w:val="kk-KZ"/>
              </w:rPr>
              <w:t xml:space="preserve"> ЖҰМЫС</w:t>
            </w:r>
            <w:r w:rsidR="00066237">
              <w:rPr>
                <w:rFonts w:ascii="Times New Roman" w:hAnsi="Times New Roman"/>
                <w:b/>
                <w:sz w:val="28"/>
                <w:szCs w:val="28"/>
                <w:lang w:val="kk-KZ"/>
              </w:rPr>
              <w:t>Ы</w:t>
            </w:r>
          </w:p>
        </w:tc>
        <w:tc>
          <w:tcPr>
            <w:tcW w:w="636" w:type="dxa"/>
            <w:tcBorders>
              <w:top w:val="nil"/>
              <w:left w:val="nil"/>
              <w:bottom w:val="nil"/>
              <w:right w:val="nil"/>
            </w:tcBorders>
          </w:tcPr>
          <w:p w:rsidR="003904BF" w:rsidRPr="00F27118" w:rsidRDefault="003904BF" w:rsidP="00DC2701">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8</w:t>
            </w:r>
            <w:r w:rsidR="00403DA2">
              <w:rPr>
                <w:rFonts w:ascii="Times New Roman" w:hAnsi="Times New Roman"/>
                <w:bCs/>
                <w:color w:val="000000"/>
                <w:sz w:val="28"/>
                <w:szCs w:val="28"/>
                <w:lang w:val="kk-KZ" w:eastAsia="ru-RU"/>
              </w:rPr>
              <w:t>5</w:t>
            </w:r>
          </w:p>
        </w:tc>
      </w:tr>
      <w:tr w:rsidR="003904BF" w:rsidTr="00F27118">
        <w:tc>
          <w:tcPr>
            <w:tcW w:w="8992" w:type="dxa"/>
            <w:tcBorders>
              <w:top w:val="nil"/>
              <w:left w:val="nil"/>
              <w:bottom w:val="nil"/>
              <w:right w:val="nil"/>
            </w:tcBorders>
          </w:tcPr>
          <w:p w:rsidR="003904BF" w:rsidRDefault="003904BF" w:rsidP="00066237">
            <w:pPr>
              <w:autoSpaceDE w:val="0"/>
              <w:autoSpaceDN w:val="0"/>
              <w:adjustRightInd w:val="0"/>
              <w:spacing w:after="0" w:line="240" w:lineRule="auto"/>
              <w:jc w:val="both"/>
              <w:rPr>
                <w:rFonts w:ascii="Times New Roman" w:hAnsi="Times New Roman"/>
                <w:b/>
                <w:bCs/>
                <w:color w:val="000000"/>
                <w:sz w:val="28"/>
                <w:szCs w:val="28"/>
                <w:lang w:eastAsia="ru-RU"/>
              </w:rPr>
            </w:pPr>
            <w:r w:rsidRPr="00DC2701">
              <w:rPr>
                <w:rFonts w:ascii="Times New Roman" w:hAnsi="Times New Roman"/>
                <w:sz w:val="28"/>
                <w:szCs w:val="28"/>
                <w:lang w:val="kk-KZ"/>
              </w:rPr>
              <w:t>3.1</w:t>
            </w:r>
            <w:r w:rsidR="00A62935">
              <w:rPr>
                <w:rFonts w:ascii="Times New Roman" w:hAnsi="Times New Roman"/>
                <w:sz w:val="28"/>
                <w:szCs w:val="28"/>
                <w:lang w:val="kk-KZ"/>
              </w:rPr>
              <w:t xml:space="preserve"> </w:t>
            </w:r>
            <w:r w:rsidR="00066237">
              <w:rPr>
                <w:rFonts w:ascii="Times New Roman" w:hAnsi="Times New Roman"/>
                <w:sz w:val="28"/>
                <w:szCs w:val="28"/>
                <w:lang w:val="kk-KZ"/>
              </w:rPr>
              <w:t>Тәжірибелі-эксперимент</w:t>
            </w:r>
            <w:r w:rsidRPr="00D23665">
              <w:rPr>
                <w:rFonts w:ascii="Times New Roman" w:hAnsi="Times New Roman"/>
                <w:sz w:val="28"/>
                <w:szCs w:val="28"/>
                <w:lang w:val="kk-KZ"/>
              </w:rPr>
              <w:t xml:space="preserve"> жұмыс</w:t>
            </w:r>
            <w:r w:rsidR="00066237">
              <w:rPr>
                <w:rFonts w:ascii="Times New Roman" w:hAnsi="Times New Roman"/>
                <w:sz w:val="28"/>
                <w:szCs w:val="28"/>
                <w:lang w:val="kk-KZ"/>
              </w:rPr>
              <w:t>ының  мазмұны</w:t>
            </w:r>
          </w:p>
        </w:tc>
        <w:tc>
          <w:tcPr>
            <w:tcW w:w="636" w:type="dxa"/>
            <w:tcBorders>
              <w:top w:val="nil"/>
              <w:left w:val="nil"/>
              <w:bottom w:val="nil"/>
              <w:right w:val="nil"/>
            </w:tcBorders>
          </w:tcPr>
          <w:p w:rsidR="003904BF"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8</w:t>
            </w:r>
            <w:r w:rsidR="00403DA2">
              <w:rPr>
                <w:rFonts w:ascii="Times New Roman" w:hAnsi="Times New Roman"/>
                <w:bCs/>
                <w:color w:val="000000"/>
                <w:sz w:val="28"/>
                <w:szCs w:val="28"/>
                <w:lang w:val="kk-KZ" w:eastAsia="ru-RU"/>
              </w:rPr>
              <w:t>5</w:t>
            </w:r>
          </w:p>
        </w:tc>
      </w:tr>
      <w:tr w:rsidR="003904BF" w:rsidTr="00F27118">
        <w:tc>
          <w:tcPr>
            <w:tcW w:w="8992" w:type="dxa"/>
            <w:tcBorders>
              <w:top w:val="nil"/>
              <w:left w:val="nil"/>
              <w:bottom w:val="nil"/>
              <w:right w:val="nil"/>
            </w:tcBorders>
          </w:tcPr>
          <w:p w:rsidR="003904BF" w:rsidRDefault="003904BF" w:rsidP="00066237">
            <w:pPr>
              <w:autoSpaceDE w:val="0"/>
              <w:autoSpaceDN w:val="0"/>
              <w:adjustRightInd w:val="0"/>
              <w:spacing w:after="0" w:line="240" w:lineRule="auto"/>
              <w:jc w:val="both"/>
              <w:rPr>
                <w:rFonts w:ascii="Times New Roman" w:hAnsi="Times New Roman"/>
                <w:b/>
                <w:bCs/>
                <w:color w:val="000000"/>
                <w:sz w:val="28"/>
                <w:szCs w:val="28"/>
                <w:lang w:eastAsia="ru-RU"/>
              </w:rPr>
            </w:pPr>
            <w:r w:rsidRPr="00DC2701">
              <w:rPr>
                <w:rFonts w:ascii="Times New Roman" w:hAnsi="Times New Roman"/>
                <w:sz w:val="28"/>
                <w:szCs w:val="28"/>
                <w:lang w:val="kk-KZ"/>
              </w:rPr>
              <w:t xml:space="preserve">3.2 </w:t>
            </w:r>
            <w:r>
              <w:rPr>
                <w:rFonts w:ascii="Times New Roman" w:hAnsi="Times New Roman"/>
                <w:sz w:val="28"/>
                <w:szCs w:val="28"/>
                <w:lang w:val="kk-KZ"/>
              </w:rPr>
              <w:t>Болашақ шетел тілі мұғалімінің рефлексивті құзыреттілігін қалыптастырудағы оқу-әдістемелік кешенін оқу үрдісіне ен</w:t>
            </w:r>
            <w:r w:rsidR="00066237">
              <w:rPr>
                <w:rFonts w:ascii="Times New Roman" w:hAnsi="Times New Roman"/>
                <w:sz w:val="28"/>
                <w:szCs w:val="28"/>
                <w:lang w:val="kk-KZ"/>
              </w:rPr>
              <w:t>діру</w:t>
            </w:r>
          </w:p>
        </w:tc>
        <w:tc>
          <w:tcPr>
            <w:tcW w:w="636" w:type="dxa"/>
            <w:tcBorders>
              <w:top w:val="nil"/>
              <w:left w:val="nil"/>
              <w:bottom w:val="nil"/>
              <w:right w:val="nil"/>
            </w:tcBorders>
          </w:tcPr>
          <w:p w:rsidR="003904BF" w:rsidRPr="00F27118" w:rsidRDefault="003904BF" w:rsidP="003904BF">
            <w:pPr>
              <w:autoSpaceDE w:val="0"/>
              <w:autoSpaceDN w:val="0"/>
              <w:adjustRightInd w:val="0"/>
              <w:spacing w:after="0" w:line="240" w:lineRule="auto"/>
              <w:jc w:val="center"/>
              <w:rPr>
                <w:rFonts w:ascii="Times New Roman" w:hAnsi="Times New Roman"/>
                <w:bCs/>
                <w:color w:val="000000"/>
                <w:sz w:val="28"/>
                <w:szCs w:val="28"/>
                <w:lang w:eastAsia="ru-RU"/>
              </w:rPr>
            </w:pPr>
          </w:p>
          <w:p w:rsidR="00F27118"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9</w:t>
            </w:r>
            <w:r w:rsidR="00403DA2">
              <w:rPr>
                <w:rFonts w:ascii="Times New Roman" w:hAnsi="Times New Roman"/>
                <w:bCs/>
                <w:color w:val="000000"/>
                <w:sz w:val="28"/>
                <w:szCs w:val="28"/>
                <w:lang w:val="kk-KZ" w:eastAsia="ru-RU"/>
              </w:rPr>
              <w:t>5</w:t>
            </w:r>
          </w:p>
        </w:tc>
      </w:tr>
      <w:tr w:rsidR="003904BF" w:rsidTr="00F27118">
        <w:tc>
          <w:tcPr>
            <w:tcW w:w="8992" w:type="dxa"/>
            <w:tcBorders>
              <w:top w:val="nil"/>
              <w:left w:val="nil"/>
              <w:bottom w:val="nil"/>
              <w:right w:val="nil"/>
            </w:tcBorders>
          </w:tcPr>
          <w:p w:rsidR="003904BF" w:rsidRDefault="003904BF" w:rsidP="00066237">
            <w:pPr>
              <w:autoSpaceDE w:val="0"/>
              <w:autoSpaceDN w:val="0"/>
              <w:adjustRightInd w:val="0"/>
              <w:spacing w:after="0" w:line="240" w:lineRule="auto"/>
              <w:jc w:val="both"/>
              <w:rPr>
                <w:rFonts w:ascii="Times New Roman" w:hAnsi="Times New Roman"/>
                <w:b/>
                <w:bCs/>
                <w:color w:val="000000"/>
                <w:sz w:val="28"/>
                <w:szCs w:val="28"/>
                <w:lang w:eastAsia="ru-RU"/>
              </w:rPr>
            </w:pPr>
            <w:r w:rsidRPr="00DC2701">
              <w:rPr>
                <w:rFonts w:ascii="Times New Roman" w:hAnsi="Times New Roman"/>
                <w:sz w:val="28"/>
                <w:szCs w:val="28"/>
                <w:lang w:val="kk-KZ"/>
              </w:rPr>
              <w:t xml:space="preserve">3.3 </w:t>
            </w:r>
            <w:r w:rsidRPr="00D23665">
              <w:rPr>
                <w:rFonts w:ascii="Times New Roman" w:hAnsi="Times New Roman"/>
                <w:sz w:val="28"/>
                <w:szCs w:val="28"/>
                <w:lang w:val="kk-KZ"/>
              </w:rPr>
              <w:t>Тәжірибелі</w:t>
            </w:r>
            <w:r w:rsidR="00066237">
              <w:rPr>
                <w:rFonts w:ascii="Times New Roman" w:hAnsi="Times New Roman"/>
                <w:sz w:val="28"/>
                <w:szCs w:val="28"/>
                <w:lang w:val="kk-KZ"/>
              </w:rPr>
              <w:t>-эксперимент</w:t>
            </w:r>
            <w:r w:rsidRPr="00D23665">
              <w:rPr>
                <w:rFonts w:ascii="Times New Roman" w:hAnsi="Times New Roman"/>
                <w:sz w:val="28"/>
                <w:szCs w:val="28"/>
                <w:lang w:val="kk-KZ"/>
              </w:rPr>
              <w:t xml:space="preserve"> </w:t>
            </w:r>
            <w:r>
              <w:rPr>
                <w:rFonts w:ascii="Times New Roman" w:hAnsi="Times New Roman"/>
                <w:sz w:val="28"/>
                <w:szCs w:val="28"/>
                <w:lang w:val="kk-KZ"/>
              </w:rPr>
              <w:t>жұмыс</w:t>
            </w:r>
            <w:r w:rsidR="00066237">
              <w:rPr>
                <w:rFonts w:ascii="Times New Roman" w:hAnsi="Times New Roman"/>
                <w:sz w:val="28"/>
                <w:szCs w:val="28"/>
                <w:lang w:val="kk-KZ"/>
              </w:rPr>
              <w:t>ының</w:t>
            </w:r>
            <w:r>
              <w:rPr>
                <w:rFonts w:ascii="Times New Roman" w:hAnsi="Times New Roman"/>
                <w:sz w:val="28"/>
                <w:szCs w:val="28"/>
                <w:lang w:val="kk-KZ"/>
              </w:rPr>
              <w:t xml:space="preserve"> нәтижесі</w:t>
            </w:r>
          </w:p>
        </w:tc>
        <w:tc>
          <w:tcPr>
            <w:tcW w:w="636" w:type="dxa"/>
            <w:tcBorders>
              <w:top w:val="nil"/>
              <w:left w:val="nil"/>
              <w:bottom w:val="nil"/>
              <w:right w:val="nil"/>
            </w:tcBorders>
          </w:tcPr>
          <w:p w:rsidR="003904BF" w:rsidRPr="00F27118" w:rsidRDefault="00F27118" w:rsidP="00403DA2">
            <w:pPr>
              <w:autoSpaceDE w:val="0"/>
              <w:autoSpaceDN w:val="0"/>
              <w:adjustRightInd w:val="0"/>
              <w:spacing w:after="0" w:line="240" w:lineRule="auto"/>
              <w:jc w:val="center"/>
              <w:rPr>
                <w:rFonts w:ascii="Times New Roman" w:hAnsi="Times New Roman"/>
                <w:bCs/>
                <w:color w:val="000000"/>
                <w:sz w:val="28"/>
                <w:szCs w:val="28"/>
                <w:lang w:val="kk-KZ" w:eastAsia="ru-RU"/>
              </w:rPr>
            </w:pPr>
            <w:r w:rsidRPr="00F27118">
              <w:rPr>
                <w:rFonts w:ascii="Times New Roman" w:hAnsi="Times New Roman"/>
                <w:bCs/>
                <w:color w:val="000000"/>
                <w:sz w:val="28"/>
                <w:szCs w:val="28"/>
                <w:lang w:val="kk-KZ" w:eastAsia="ru-RU"/>
              </w:rPr>
              <w:t>10</w:t>
            </w:r>
            <w:r w:rsidR="00403DA2">
              <w:rPr>
                <w:rFonts w:ascii="Times New Roman" w:hAnsi="Times New Roman"/>
                <w:bCs/>
                <w:color w:val="000000"/>
                <w:sz w:val="28"/>
                <w:szCs w:val="28"/>
                <w:lang w:val="kk-KZ" w:eastAsia="ru-RU"/>
              </w:rPr>
              <w:t>4</w:t>
            </w:r>
          </w:p>
        </w:tc>
      </w:tr>
      <w:tr w:rsidR="003904BF" w:rsidTr="00F27118">
        <w:tc>
          <w:tcPr>
            <w:tcW w:w="8992" w:type="dxa"/>
            <w:tcBorders>
              <w:top w:val="nil"/>
              <w:left w:val="nil"/>
              <w:bottom w:val="nil"/>
              <w:right w:val="nil"/>
            </w:tcBorders>
          </w:tcPr>
          <w:p w:rsidR="003904BF" w:rsidRPr="003904BF" w:rsidRDefault="003904BF" w:rsidP="003904BF">
            <w:pPr>
              <w:autoSpaceDE w:val="0"/>
              <w:autoSpaceDN w:val="0"/>
              <w:adjustRightInd w:val="0"/>
              <w:spacing w:after="0" w:line="240" w:lineRule="auto"/>
              <w:jc w:val="both"/>
              <w:rPr>
                <w:rFonts w:ascii="Times New Roman" w:hAnsi="Times New Roman"/>
                <w:bCs/>
                <w:color w:val="000000"/>
                <w:sz w:val="28"/>
                <w:szCs w:val="28"/>
                <w:lang w:eastAsia="ru-RU"/>
              </w:rPr>
            </w:pPr>
            <w:r w:rsidRPr="003904BF">
              <w:rPr>
                <w:rFonts w:ascii="Times New Roman" w:hAnsi="Times New Roman"/>
                <w:sz w:val="28"/>
                <w:szCs w:val="28"/>
                <w:lang w:val="kk-KZ"/>
              </w:rPr>
              <w:t>Үшінші тарау бойынша тұжырым</w:t>
            </w:r>
          </w:p>
        </w:tc>
        <w:tc>
          <w:tcPr>
            <w:tcW w:w="636" w:type="dxa"/>
            <w:tcBorders>
              <w:top w:val="nil"/>
              <w:left w:val="nil"/>
              <w:bottom w:val="nil"/>
              <w:right w:val="nil"/>
            </w:tcBorders>
          </w:tcPr>
          <w:p w:rsidR="003904BF" w:rsidRPr="00F27118" w:rsidRDefault="00403DA2" w:rsidP="003904BF">
            <w:pPr>
              <w:autoSpaceDE w:val="0"/>
              <w:autoSpaceDN w:val="0"/>
              <w:adjustRightInd w:val="0"/>
              <w:spacing w:after="0" w:line="240" w:lineRule="auto"/>
              <w:jc w:val="center"/>
              <w:rPr>
                <w:rFonts w:ascii="Times New Roman" w:hAnsi="Times New Roman"/>
                <w:bCs/>
                <w:color w:val="000000"/>
                <w:sz w:val="28"/>
                <w:szCs w:val="28"/>
                <w:lang w:val="kk-KZ" w:eastAsia="ru-RU"/>
              </w:rPr>
            </w:pPr>
            <w:r>
              <w:rPr>
                <w:rFonts w:ascii="Times New Roman" w:hAnsi="Times New Roman"/>
                <w:bCs/>
                <w:color w:val="000000"/>
                <w:sz w:val="28"/>
                <w:szCs w:val="28"/>
                <w:lang w:val="kk-KZ" w:eastAsia="ru-RU"/>
              </w:rPr>
              <w:t>111</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sidRPr="00DC2701">
              <w:rPr>
                <w:rFonts w:ascii="Times New Roman" w:hAnsi="Times New Roman"/>
                <w:b/>
                <w:sz w:val="28"/>
                <w:szCs w:val="28"/>
                <w:lang w:val="kk-KZ"/>
              </w:rPr>
              <w:t>ҚОРЫТЫНДЫ</w:t>
            </w:r>
          </w:p>
        </w:tc>
        <w:tc>
          <w:tcPr>
            <w:tcW w:w="636" w:type="dxa"/>
            <w:tcBorders>
              <w:top w:val="nil"/>
              <w:left w:val="nil"/>
              <w:bottom w:val="nil"/>
              <w:right w:val="nil"/>
            </w:tcBorders>
          </w:tcPr>
          <w:p w:rsidR="003904BF" w:rsidRPr="00F27118" w:rsidRDefault="00403DA2" w:rsidP="003904BF">
            <w:pPr>
              <w:autoSpaceDE w:val="0"/>
              <w:autoSpaceDN w:val="0"/>
              <w:adjustRightInd w:val="0"/>
              <w:spacing w:after="0" w:line="240" w:lineRule="auto"/>
              <w:jc w:val="center"/>
              <w:rPr>
                <w:rFonts w:ascii="Times New Roman" w:hAnsi="Times New Roman"/>
                <w:bCs/>
                <w:color w:val="000000"/>
                <w:sz w:val="28"/>
                <w:szCs w:val="28"/>
                <w:lang w:val="kk-KZ" w:eastAsia="ru-RU"/>
              </w:rPr>
            </w:pPr>
            <w:r>
              <w:rPr>
                <w:rFonts w:ascii="Times New Roman" w:hAnsi="Times New Roman"/>
                <w:bCs/>
                <w:color w:val="000000"/>
                <w:sz w:val="28"/>
                <w:szCs w:val="28"/>
                <w:lang w:val="kk-KZ" w:eastAsia="ru-RU"/>
              </w:rPr>
              <w:t>113</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b/>
                <w:sz w:val="28"/>
                <w:szCs w:val="28"/>
                <w:lang w:val="kk-KZ"/>
              </w:rPr>
              <w:t>ПАЙДАЛА</w:t>
            </w:r>
            <w:r w:rsidRPr="00DC2701">
              <w:rPr>
                <w:rFonts w:ascii="Times New Roman" w:hAnsi="Times New Roman"/>
                <w:b/>
                <w:sz w:val="28"/>
                <w:szCs w:val="28"/>
                <w:lang w:val="kk-KZ"/>
              </w:rPr>
              <w:t>НЫЛҒАН ӘДЕБИЕТТЕР ТІЗІМІ</w:t>
            </w:r>
          </w:p>
        </w:tc>
        <w:tc>
          <w:tcPr>
            <w:tcW w:w="636" w:type="dxa"/>
            <w:tcBorders>
              <w:top w:val="nil"/>
              <w:left w:val="nil"/>
              <w:bottom w:val="nil"/>
              <w:right w:val="nil"/>
            </w:tcBorders>
          </w:tcPr>
          <w:p w:rsidR="003904BF" w:rsidRPr="00F27118" w:rsidRDefault="00403DA2" w:rsidP="003904BF">
            <w:pPr>
              <w:autoSpaceDE w:val="0"/>
              <w:autoSpaceDN w:val="0"/>
              <w:adjustRightInd w:val="0"/>
              <w:spacing w:after="0" w:line="240" w:lineRule="auto"/>
              <w:jc w:val="center"/>
              <w:rPr>
                <w:rFonts w:ascii="Times New Roman" w:hAnsi="Times New Roman"/>
                <w:bCs/>
                <w:color w:val="000000"/>
                <w:sz w:val="28"/>
                <w:szCs w:val="28"/>
                <w:lang w:val="kk-KZ" w:eastAsia="ru-RU"/>
              </w:rPr>
            </w:pPr>
            <w:r>
              <w:rPr>
                <w:rFonts w:ascii="Times New Roman" w:hAnsi="Times New Roman"/>
                <w:bCs/>
                <w:color w:val="000000"/>
                <w:sz w:val="28"/>
                <w:szCs w:val="28"/>
                <w:lang w:val="kk-KZ" w:eastAsia="ru-RU"/>
              </w:rPr>
              <w:t>116</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rPr>
                <w:rFonts w:ascii="Times New Roman" w:hAnsi="Times New Roman"/>
                <w:b/>
                <w:bCs/>
                <w:color w:val="000000"/>
                <w:sz w:val="28"/>
                <w:szCs w:val="28"/>
                <w:lang w:eastAsia="ru-RU"/>
              </w:rPr>
            </w:pPr>
            <w:r w:rsidRPr="00DC2701">
              <w:rPr>
                <w:rFonts w:ascii="Times New Roman" w:hAnsi="Times New Roman"/>
                <w:b/>
                <w:sz w:val="28"/>
                <w:szCs w:val="28"/>
                <w:lang w:val="kk-KZ"/>
              </w:rPr>
              <w:t>ҚОСЫМШАЛАР</w:t>
            </w:r>
          </w:p>
        </w:tc>
        <w:tc>
          <w:tcPr>
            <w:tcW w:w="636" w:type="dxa"/>
            <w:tcBorders>
              <w:top w:val="nil"/>
              <w:left w:val="nil"/>
              <w:bottom w:val="nil"/>
              <w:right w:val="nil"/>
            </w:tcBorders>
          </w:tcPr>
          <w:p w:rsidR="003904BF" w:rsidRPr="00F27118" w:rsidRDefault="00403DA2" w:rsidP="003904BF">
            <w:pPr>
              <w:autoSpaceDE w:val="0"/>
              <w:autoSpaceDN w:val="0"/>
              <w:adjustRightInd w:val="0"/>
              <w:spacing w:after="0" w:line="240" w:lineRule="auto"/>
              <w:jc w:val="center"/>
              <w:rPr>
                <w:rFonts w:ascii="Times New Roman" w:hAnsi="Times New Roman"/>
                <w:bCs/>
                <w:color w:val="000000"/>
                <w:sz w:val="28"/>
                <w:szCs w:val="28"/>
                <w:lang w:val="kk-KZ" w:eastAsia="ru-RU"/>
              </w:rPr>
            </w:pPr>
            <w:r>
              <w:rPr>
                <w:rFonts w:ascii="Times New Roman" w:hAnsi="Times New Roman"/>
                <w:bCs/>
                <w:color w:val="000000"/>
                <w:sz w:val="28"/>
                <w:szCs w:val="28"/>
                <w:lang w:val="kk-KZ" w:eastAsia="ru-RU"/>
              </w:rPr>
              <w:t>127</w:t>
            </w: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center"/>
              <w:rPr>
                <w:rFonts w:ascii="Times New Roman" w:hAnsi="Times New Roman"/>
                <w:b/>
                <w:bCs/>
                <w:color w:val="000000"/>
                <w:sz w:val="28"/>
                <w:szCs w:val="28"/>
                <w:lang w:eastAsia="ru-RU"/>
              </w:rPr>
            </w:pPr>
          </w:p>
        </w:tc>
        <w:tc>
          <w:tcPr>
            <w:tcW w:w="636" w:type="dxa"/>
            <w:tcBorders>
              <w:top w:val="nil"/>
              <w:left w:val="nil"/>
              <w:bottom w:val="nil"/>
              <w:right w:val="nil"/>
            </w:tcBorders>
          </w:tcPr>
          <w:p w:rsidR="003904BF" w:rsidRDefault="003904BF" w:rsidP="003904BF">
            <w:pPr>
              <w:autoSpaceDE w:val="0"/>
              <w:autoSpaceDN w:val="0"/>
              <w:adjustRightInd w:val="0"/>
              <w:spacing w:after="0" w:line="240" w:lineRule="auto"/>
              <w:jc w:val="center"/>
              <w:rPr>
                <w:rFonts w:ascii="Times New Roman" w:hAnsi="Times New Roman"/>
                <w:b/>
                <w:bCs/>
                <w:color w:val="000000"/>
                <w:sz w:val="28"/>
                <w:szCs w:val="28"/>
                <w:lang w:eastAsia="ru-RU"/>
              </w:rPr>
            </w:pPr>
          </w:p>
        </w:tc>
      </w:tr>
      <w:tr w:rsidR="003904BF" w:rsidTr="00F27118">
        <w:tc>
          <w:tcPr>
            <w:tcW w:w="8992" w:type="dxa"/>
            <w:tcBorders>
              <w:top w:val="nil"/>
              <w:left w:val="nil"/>
              <w:bottom w:val="nil"/>
              <w:right w:val="nil"/>
            </w:tcBorders>
          </w:tcPr>
          <w:p w:rsidR="003904BF" w:rsidRDefault="003904BF" w:rsidP="003904BF">
            <w:pPr>
              <w:autoSpaceDE w:val="0"/>
              <w:autoSpaceDN w:val="0"/>
              <w:adjustRightInd w:val="0"/>
              <w:spacing w:after="0" w:line="240" w:lineRule="auto"/>
              <w:jc w:val="center"/>
              <w:rPr>
                <w:rFonts w:ascii="Times New Roman" w:hAnsi="Times New Roman"/>
                <w:b/>
                <w:bCs/>
                <w:color w:val="000000"/>
                <w:sz w:val="28"/>
                <w:szCs w:val="28"/>
                <w:lang w:eastAsia="ru-RU"/>
              </w:rPr>
            </w:pPr>
          </w:p>
        </w:tc>
        <w:tc>
          <w:tcPr>
            <w:tcW w:w="636" w:type="dxa"/>
            <w:tcBorders>
              <w:top w:val="nil"/>
              <w:left w:val="nil"/>
              <w:bottom w:val="nil"/>
              <w:right w:val="nil"/>
            </w:tcBorders>
          </w:tcPr>
          <w:p w:rsidR="003904BF" w:rsidRDefault="003904BF" w:rsidP="003904BF">
            <w:pPr>
              <w:autoSpaceDE w:val="0"/>
              <w:autoSpaceDN w:val="0"/>
              <w:adjustRightInd w:val="0"/>
              <w:spacing w:after="0" w:line="240" w:lineRule="auto"/>
              <w:jc w:val="center"/>
              <w:rPr>
                <w:rFonts w:ascii="Times New Roman" w:hAnsi="Times New Roman"/>
                <w:b/>
                <w:bCs/>
                <w:color w:val="000000"/>
                <w:sz w:val="28"/>
                <w:szCs w:val="28"/>
                <w:lang w:eastAsia="ru-RU"/>
              </w:rPr>
            </w:pPr>
          </w:p>
        </w:tc>
      </w:tr>
    </w:tbl>
    <w:p w:rsidR="00DC2701" w:rsidRPr="00DC2701" w:rsidRDefault="00DC2701" w:rsidP="00DC2701">
      <w:pPr>
        <w:rPr>
          <w:rFonts w:ascii="Times New Roman" w:hAnsi="Times New Roman"/>
          <w:sz w:val="28"/>
          <w:szCs w:val="28"/>
          <w:lang w:val="kk-KZ"/>
        </w:rPr>
      </w:pPr>
    </w:p>
    <w:p w:rsidR="00DC2701" w:rsidRPr="00DC2701" w:rsidRDefault="00DC2701" w:rsidP="00DC2701">
      <w:pPr>
        <w:spacing w:after="0" w:line="240" w:lineRule="auto"/>
        <w:ind w:right="142"/>
        <w:jc w:val="both"/>
        <w:rPr>
          <w:rFonts w:ascii="Times New Roman" w:hAnsi="Times New Roman"/>
          <w:sz w:val="28"/>
          <w:szCs w:val="28"/>
          <w:lang w:val="kk-KZ"/>
        </w:rPr>
      </w:pPr>
    </w:p>
    <w:p w:rsidR="00DC2701" w:rsidRPr="00DC2701" w:rsidRDefault="00DC2701" w:rsidP="00DC2701">
      <w:pPr>
        <w:autoSpaceDE w:val="0"/>
        <w:autoSpaceDN w:val="0"/>
        <w:adjustRightInd w:val="0"/>
        <w:spacing w:after="0" w:line="240" w:lineRule="auto"/>
        <w:jc w:val="both"/>
        <w:rPr>
          <w:rFonts w:ascii="Times New Roman" w:hAnsi="Times New Roman"/>
          <w:b/>
          <w:bCs/>
          <w:color w:val="000000"/>
          <w:sz w:val="28"/>
          <w:szCs w:val="28"/>
          <w:lang w:val="kk-KZ" w:eastAsia="ru-RU"/>
        </w:rPr>
      </w:pPr>
    </w:p>
    <w:p w:rsidR="00DC2701" w:rsidRPr="00DC2701" w:rsidRDefault="00DC2701" w:rsidP="00DC2701">
      <w:pPr>
        <w:autoSpaceDE w:val="0"/>
        <w:autoSpaceDN w:val="0"/>
        <w:adjustRightInd w:val="0"/>
        <w:spacing w:after="0" w:line="240" w:lineRule="auto"/>
        <w:rPr>
          <w:rFonts w:ascii="Times New Roman" w:hAnsi="Times New Roman"/>
          <w:b/>
          <w:bCs/>
          <w:color w:val="000000"/>
          <w:sz w:val="28"/>
          <w:szCs w:val="28"/>
          <w:lang w:val="kk-KZ" w:eastAsia="ru-RU"/>
        </w:rPr>
      </w:pPr>
    </w:p>
    <w:p w:rsidR="00DC2701" w:rsidRPr="00DC2701" w:rsidRDefault="00DC2701" w:rsidP="00DC2701">
      <w:pPr>
        <w:autoSpaceDE w:val="0"/>
        <w:autoSpaceDN w:val="0"/>
        <w:adjustRightInd w:val="0"/>
        <w:spacing w:after="0" w:line="240" w:lineRule="auto"/>
        <w:rPr>
          <w:rFonts w:ascii="Times New Roman" w:hAnsi="Times New Roman"/>
          <w:b/>
          <w:bCs/>
          <w:color w:val="000000"/>
          <w:sz w:val="28"/>
          <w:szCs w:val="28"/>
          <w:lang w:val="kk-KZ" w:eastAsia="ru-RU"/>
        </w:rPr>
      </w:pPr>
    </w:p>
    <w:p w:rsidR="00DC2701" w:rsidRDefault="00DC2701" w:rsidP="002F7C93">
      <w:pPr>
        <w:spacing w:after="0" w:line="240" w:lineRule="auto"/>
        <w:ind w:right="142"/>
        <w:rPr>
          <w:rFonts w:ascii="Times New Roman" w:hAnsi="Times New Roman"/>
          <w:b/>
          <w:sz w:val="28"/>
          <w:szCs w:val="28"/>
          <w:lang w:val="kk-KZ"/>
        </w:rPr>
      </w:pPr>
    </w:p>
    <w:p w:rsidR="003B741C" w:rsidRDefault="003B741C" w:rsidP="00F339A3">
      <w:pPr>
        <w:spacing w:after="0" w:line="240" w:lineRule="auto"/>
        <w:ind w:right="142"/>
        <w:jc w:val="center"/>
        <w:rPr>
          <w:rFonts w:ascii="Times New Roman" w:hAnsi="Times New Roman"/>
          <w:b/>
          <w:sz w:val="28"/>
          <w:szCs w:val="28"/>
          <w:lang w:val="kk-KZ"/>
        </w:rPr>
      </w:pPr>
    </w:p>
    <w:p w:rsidR="003B741C" w:rsidRDefault="003B741C" w:rsidP="00F339A3">
      <w:pPr>
        <w:spacing w:after="0" w:line="240" w:lineRule="auto"/>
        <w:ind w:right="142"/>
        <w:jc w:val="center"/>
        <w:rPr>
          <w:rFonts w:ascii="Times New Roman" w:hAnsi="Times New Roman"/>
          <w:b/>
          <w:sz w:val="28"/>
          <w:szCs w:val="28"/>
          <w:lang w:val="kk-KZ"/>
        </w:rPr>
      </w:pPr>
    </w:p>
    <w:p w:rsidR="003904BF" w:rsidRDefault="003904BF" w:rsidP="003904BF">
      <w:pPr>
        <w:spacing w:after="0" w:line="240" w:lineRule="auto"/>
        <w:ind w:right="142"/>
        <w:jc w:val="center"/>
        <w:rPr>
          <w:rFonts w:ascii="Times New Roman" w:hAnsi="Times New Roman"/>
          <w:b/>
          <w:sz w:val="28"/>
          <w:szCs w:val="28"/>
          <w:lang w:val="kk-KZ"/>
        </w:rPr>
      </w:pPr>
      <w:r>
        <w:rPr>
          <w:rFonts w:ascii="Times New Roman" w:hAnsi="Times New Roman"/>
          <w:b/>
          <w:sz w:val="28"/>
          <w:szCs w:val="28"/>
          <w:lang w:val="kk-KZ"/>
        </w:rPr>
        <w:br w:type="page"/>
      </w:r>
    </w:p>
    <w:p w:rsidR="00902B40" w:rsidRPr="00767805" w:rsidRDefault="00902B40" w:rsidP="003904BF">
      <w:pPr>
        <w:spacing w:after="0" w:line="240" w:lineRule="auto"/>
        <w:ind w:right="142"/>
        <w:jc w:val="center"/>
        <w:rPr>
          <w:rFonts w:ascii="Times New Roman" w:hAnsi="Times New Roman"/>
          <w:b/>
          <w:sz w:val="28"/>
          <w:szCs w:val="28"/>
          <w:lang w:val="kk-KZ"/>
        </w:rPr>
      </w:pPr>
      <w:r w:rsidRPr="00767805">
        <w:rPr>
          <w:rFonts w:ascii="Times New Roman" w:hAnsi="Times New Roman"/>
          <w:b/>
          <w:sz w:val="28"/>
          <w:szCs w:val="28"/>
          <w:lang w:val="kk-KZ"/>
        </w:rPr>
        <w:lastRenderedPageBreak/>
        <w:t>КІРІСПЕ</w:t>
      </w:r>
    </w:p>
    <w:p w:rsidR="00902B40" w:rsidRPr="00767805" w:rsidRDefault="00902B40" w:rsidP="00902B40">
      <w:pPr>
        <w:spacing w:after="0" w:line="240" w:lineRule="auto"/>
        <w:ind w:right="142"/>
        <w:jc w:val="both"/>
        <w:rPr>
          <w:rFonts w:ascii="Times New Roman" w:hAnsi="Times New Roman"/>
          <w:b/>
          <w:sz w:val="28"/>
          <w:szCs w:val="28"/>
          <w:lang w:val="kk-KZ"/>
        </w:rPr>
      </w:pPr>
    </w:p>
    <w:p w:rsidR="000F4024" w:rsidRDefault="000F4024" w:rsidP="000F4024">
      <w:pPr>
        <w:spacing w:after="0" w:line="240" w:lineRule="auto"/>
        <w:ind w:right="142" w:firstLine="708"/>
        <w:jc w:val="both"/>
        <w:rPr>
          <w:rFonts w:ascii="Times New Roman" w:hAnsi="Times New Roman"/>
          <w:sz w:val="28"/>
          <w:szCs w:val="28"/>
          <w:lang w:val="kk-KZ"/>
        </w:rPr>
      </w:pPr>
      <w:r w:rsidRPr="00C6565D">
        <w:rPr>
          <w:rFonts w:ascii="Times New Roman" w:hAnsi="Times New Roman"/>
          <w:b/>
          <w:sz w:val="28"/>
          <w:szCs w:val="28"/>
          <w:lang w:val="kk-KZ"/>
        </w:rPr>
        <w:t>Зерттеудің көкей</w:t>
      </w:r>
      <w:r>
        <w:rPr>
          <w:rFonts w:ascii="Times New Roman" w:hAnsi="Times New Roman"/>
          <w:b/>
          <w:sz w:val="28"/>
          <w:szCs w:val="28"/>
          <w:lang w:val="kk-KZ"/>
        </w:rPr>
        <w:t>кестілігі</w:t>
      </w:r>
      <w:r w:rsidRPr="00767805">
        <w:rPr>
          <w:rFonts w:ascii="Times New Roman" w:hAnsi="Times New Roman"/>
          <w:b/>
          <w:sz w:val="28"/>
          <w:szCs w:val="28"/>
          <w:lang w:val="kk-KZ"/>
        </w:rPr>
        <w:t xml:space="preserve">. </w:t>
      </w:r>
      <w:r w:rsidRPr="006F3975">
        <w:rPr>
          <w:rFonts w:ascii="Times New Roman" w:hAnsi="Times New Roman"/>
          <w:sz w:val="28"/>
          <w:szCs w:val="28"/>
          <w:lang w:val="kk-KZ"/>
        </w:rPr>
        <w:t>Қ</w:t>
      </w:r>
      <w:r w:rsidRPr="00767805">
        <w:rPr>
          <w:rFonts w:ascii="Times New Roman" w:hAnsi="Times New Roman"/>
          <w:sz w:val="28"/>
          <w:szCs w:val="28"/>
          <w:lang w:val="kk-KZ"/>
        </w:rPr>
        <w:t xml:space="preserve">азақстандық білім беру жүйесін әлемдік қоғамдастыққа интеграциялауға ұмтылу жағдайында, елдің дамуының әлеуметтік-экономикалық перспективаларына сәйкес, жалпы білім берудің ғана емес, әлеуметтік даму деңгейінің көрсеткіші, сонымен қатар шеттілдік білім берудің рөлі артуда. </w:t>
      </w:r>
      <w:r>
        <w:rPr>
          <w:rFonts w:ascii="Times New Roman" w:hAnsi="Times New Roman"/>
          <w:sz w:val="28"/>
          <w:szCs w:val="28"/>
          <w:lang w:val="kk-KZ"/>
        </w:rPr>
        <w:t>Қ</w:t>
      </w:r>
      <w:r w:rsidRPr="002F3A56">
        <w:rPr>
          <w:rFonts w:ascii="Times New Roman" w:hAnsi="Times New Roman"/>
          <w:sz w:val="28"/>
          <w:szCs w:val="28"/>
          <w:lang w:val="kk-KZ"/>
        </w:rPr>
        <w:t>азіргі заманғы білім берудің стандартты емес, жылдам өзгеретін жағдайларында мәдениетаралық қарым-қатынас жүргізуге дайын және қабілетті «жаңа формациядағы» мамандарды даярлау басымдықты айқындады.</w:t>
      </w:r>
      <w:r>
        <w:rPr>
          <w:rFonts w:ascii="Times New Roman" w:hAnsi="Times New Roman"/>
          <w:sz w:val="28"/>
          <w:szCs w:val="28"/>
          <w:lang w:val="kk-KZ"/>
        </w:rPr>
        <w:t xml:space="preserve"> Яғни,</w:t>
      </w:r>
      <w:r w:rsidRPr="00767805">
        <w:rPr>
          <w:rFonts w:ascii="Times New Roman" w:hAnsi="Times New Roman"/>
          <w:sz w:val="28"/>
          <w:szCs w:val="28"/>
          <w:lang w:val="kk-KZ"/>
        </w:rPr>
        <w:t xml:space="preserve"> шеттілдік білім беру жүйесін интеграциялау процестері рефлексивті құзыреттіліктің жоғары даму деңгейіне ие, өз бетінше жауапты шешімдер қабылдауға қабілетті, кәсіби өзара әрекеттесудің тез өзгеретін жағдайларында қабылданған шешімдердің ықтимал салдарын болжай алатын жаңа деңгейдегі мамандарды даярлауды қажет етеді.</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Қазақстан Республикасының «Білім туралы» Заңын</w:t>
      </w:r>
      <w:r>
        <w:rPr>
          <w:rFonts w:ascii="Times New Roman" w:hAnsi="Times New Roman"/>
          <w:sz w:val="28"/>
          <w:szCs w:val="28"/>
          <w:lang w:val="kk-KZ"/>
        </w:rPr>
        <w:t>да</w:t>
      </w:r>
      <w:r w:rsidRPr="00767805">
        <w:rPr>
          <w:rFonts w:ascii="Times New Roman" w:hAnsi="Times New Roman"/>
          <w:sz w:val="28"/>
          <w:szCs w:val="28"/>
          <w:lang w:val="kk-KZ"/>
        </w:rPr>
        <w:t xml:space="preserve"> «Білім беру жүйесінің басты міндеті-оқытудың жаңа технологияларын енгізу, білім беуді ақпараттандыру, халықаралық коммуникациялық желілерге шығу, ұлттық және жалпы адамзаттық құндылықтар, ғылым мен практика жетістіктері негізінде жеке тұлғаны қалыптастыруға, дамытуға және кәсіби шыңдауға бағытталған білім алу үшін қажетті жағдайлар жасау» -деп көрсетілген [1]. </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«Қазақстан Республикасының шеттілдік білім беру тұжырымдамасы» [2] және «Қазақстан Республикасының білім беруді дамытудың 2011-2020 жылдарға арналған мемлекеттік бағдарламасы» [3] қойылған міндеттерді жүзеге асыруға рефлексияға қабілетті кәсіби мамандары даярлаудың маңыздылығын көрсетеді. ҚР білім беруді және ғылымды дамытудың 2020-2025 жылдарға арналған мемлекеттік бағдарламасына сәйкес жоғары білім беру жүйесінің жетістіктерінің басты көрсеткіші ретінде мамандардың жеке қабілеттері мен құзыреттіліктерін іске а</w:t>
      </w:r>
      <w:r>
        <w:rPr>
          <w:rFonts w:ascii="Times New Roman" w:hAnsi="Times New Roman"/>
          <w:sz w:val="28"/>
          <w:szCs w:val="28"/>
          <w:lang w:val="kk-KZ"/>
        </w:rPr>
        <w:t>сыру фактісі болып табылады деген тұжырымдамалар айтылады [4].</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 xml:space="preserve">Яғни, </w:t>
      </w:r>
      <w:r>
        <w:rPr>
          <w:rFonts w:ascii="Times New Roman" w:hAnsi="Times New Roman"/>
          <w:sz w:val="28"/>
          <w:szCs w:val="28"/>
          <w:lang w:val="kk-KZ"/>
        </w:rPr>
        <w:t xml:space="preserve">жоғарыдағы нормативті құжаттарды талдай келе </w:t>
      </w:r>
      <w:r w:rsidRPr="00767805">
        <w:rPr>
          <w:rFonts w:ascii="Times New Roman" w:hAnsi="Times New Roman"/>
          <w:sz w:val="28"/>
          <w:szCs w:val="28"/>
          <w:lang w:val="kk-KZ"/>
        </w:rPr>
        <w:t>шеттілдік білім беру саласында, үздіксіз өзін-өзі дамытуға бағытталған болашақ мамандардың құзыреттіліктерін қалыптастыруға ерекше назар аударылуда. Бұл соңғы онжылдықта шеттілдік білім беру жүйесінде болған түбегейлі өзгерістер шетел тілін оқыту әдістемесінің негізгі санаттарын қайта қарауға әкелді.</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кәсіби дамуда, жеке тұлға ретінде өсу жетістігі, оның өзін-өзі тану тереңдігімен, анықтаумен, ұйымдастырумен жүзеге асырумен анықталады. Көрсетілген механизмдерінің жиынтығы шеттілдік білім беруде болашақ шетел тілі мұғалімінің рефлексивті құзыреттілігін қалыптастырушы үдерісі болып табылады. Рефлексиялық іс-әрекетке дайын, рефликсия әдістерін меңгерген маманның белгілі бір кәсіби маңызды қасиеттерін қалыптастыру біздің зерттеу жұмысымыздың негізі болып танылады.</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ЖОО оқытудың барлық кезеңдерінде рефлексивт</w:t>
      </w:r>
      <w:r w:rsidR="001C53E3">
        <w:rPr>
          <w:rFonts w:ascii="Times New Roman" w:hAnsi="Times New Roman"/>
          <w:sz w:val="28"/>
          <w:szCs w:val="28"/>
          <w:lang w:val="kk-KZ"/>
        </w:rPr>
        <w:t xml:space="preserve">і құзыреттілікті қалыптастыру </w:t>
      </w:r>
      <w:r w:rsidRPr="00767805">
        <w:rPr>
          <w:rFonts w:ascii="Times New Roman" w:hAnsi="Times New Roman"/>
          <w:sz w:val="28"/>
          <w:szCs w:val="28"/>
          <w:lang w:val="kk-KZ"/>
        </w:rPr>
        <w:t xml:space="preserve">мамандыққа қойылатын талаптарды орындаудың ең маңызды </w:t>
      </w:r>
      <w:r w:rsidRPr="00767805">
        <w:rPr>
          <w:rFonts w:ascii="Times New Roman" w:hAnsi="Times New Roman"/>
          <w:sz w:val="28"/>
          <w:szCs w:val="28"/>
          <w:lang w:val="kk-KZ"/>
        </w:rPr>
        <w:lastRenderedPageBreak/>
        <w:t>шарты. Рефлексивті құзыреттілікті қалыптас</w:t>
      </w:r>
      <w:r>
        <w:rPr>
          <w:rFonts w:ascii="Times New Roman" w:hAnsi="Times New Roman"/>
          <w:sz w:val="28"/>
          <w:szCs w:val="28"/>
          <w:lang w:val="kk-KZ"/>
        </w:rPr>
        <w:t>тыру</w:t>
      </w:r>
      <w:r w:rsidRPr="00767805">
        <w:rPr>
          <w:rFonts w:ascii="Times New Roman" w:hAnsi="Times New Roman"/>
          <w:sz w:val="28"/>
          <w:szCs w:val="28"/>
          <w:lang w:val="kk-KZ"/>
        </w:rPr>
        <w:t xml:space="preserve"> дәрежесі болашақ шетел тілі мұғалімінің өз іс-әрекетін, кәсіби маңызды қасиеттерін, өзін-өзі дамытуын қалай үйлестіре және реттей алатындығында көрінеді. Осыған байланысты рефлексивті құзыреттілік </w:t>
      </w:r>
      <w:r>
        <w:rPr>
          <w:rFonts w:ascii="Times New Roman" w:hAnsi="Times New Roman"/>
          <w:sz w:val="28"/>
          <w:szCs w:val="28"/>
          <w:lang w:val="kk-KZ"/>
        </w:rPr>
        <w:t>лингво</w:t>
      </w:r>
      <w:r w:rsidRPr="00767805">
        <w:rPr>
          <w:rFonts w:ascii="Times New Roman" w:hAnsi="Times New Roman"/>
          <w:sz w:val="28"/>
          <w:szCs w:val="28"/>
          <w:lang w:val="kk-KZ"/>
        </w:rPr>
        <w:t>дидактикалық үдерісті жүзеге асыруда  тиімді болып табылады.</w:t>
      </w:r>
    </w:p>
    <w:p w:rsidR="000F4024" w:rsidRDefault="000F4024" w:rsidP="000F4024">
      <w:pPr>
        <w:spacing w:after="0" w:line="240" w:lineRule="auto"/>
        <w:ind w:right="142" w:firstLine="708"/>
        <w:jc w:val="both"/>
        <w:rPr>
          <w:rFonts w:ascii="Times New Roman" w:hAnsi="Times New Roman"/>
          <w:sz w:val="28"/>
          <w:szCs w:val="28"/>
          <w:lang w:val="kk-KZ"/>
        </w:rPr>
      </w:pPr>
      <w:r w:rsidRPr="00847C08">
        <w:rPr>
          <w:rFonts w:ascii="Times New Roman" w:hAnsi="Times New Roman"/>
          <w:sz w:val="28"/>
          <w:szCs w:val="28"/>
          <w:lang w:val="kk-KZ"/>
        </w:rPr>
        <w:t xml:space="preserve">Осы тұжырымдамаларды негізге ала отырып диссертациялық зерттеудің мәселесі бойынша жасалған талдау, рефлексивті құзіреттілік саласындағы теориялық және эксперименттік дамуларға қарамастан болашақ шетел тілі мұғалімінің шеттілдік білім беру барысында рефексивті құзыреттілігін қалыптастыру әдістемесінің әлі де болса толық зерттелмегендігін көрсетті. Осыған орай, </w:t>
      </w:r>
      <w:r>
        <w:rPr>
          <w:rFonts w:ascii="Times New Roman" w:hAnsi="Times New Roman"/>
          <w:sz w:val="28"/>
          <w:szCs w:val="28"/>
          <w:lang w:val="kk-KZ"/>
        </w:rPr>
        <w:t xml:space="preserve">шеттілдік білім беруде </w:t>
      </w:r>
      <w:r w:rsidRPr="00847C08">
        <w:rPr>
          <w:rFonts w:ascii="Times New Roman" w:hAnsi="Times New Roman"/>
          <w:sz w:val="28"/>
          <w:szCs w:val="28"/>
          <w:lang w:val="kk-KZ"/>
        </w:rPr>
        <w:t>болашақ шетел тілі мұғалімін даярлауда рефлексивті құзыреттілігін қалыптастыру  ұғымына ғылыми объективті талдау қажеттілігі анықталды. Жоғарыда келтірілген тұжырымдамалардың қажетті шарты</w:t>
      </w:r>
      <w:r>
        <w:rPr>
          <w:rFonts w:ascii="Times New Roman" w:hAnsi="Times New Roman"/>
          <w:sz w:val="28"/>
          <w:szCs w:val="28"/>
          <w:lang w:val="kk-KZ"/>
        </w:rPr>
        <w:t>,</w:t>
      </w:r>
      <w:r w:rsidRPr="00847C08">
        <w:rPr>
          <w:rFonts w:ascii="Times New Roman" w:hAnsi="Times New Roman"/>
          <w:sz w:val="28"/>
          <w:szCs w:val="28"/>
          <w:lang w:val="kk-KZ"/>
        </w:rPr>
        <w:t xml:space="preserve"> болашақ шетел тілі мұғалімінің рефлексивті құзыреттілігінің қалыптасуына теориялық-эмпирикалық зерттеулер жүргізу болып табылады.</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Осыдан келе, з</w:t>
      </w:r>
      <w:r w:rsidRPr="00847C08">
        <w:rPr>
          <w:rFonts w:ascii="Times New Roman" w:hAnsi="Times New Roman"/>
          <w:sz w:val="28"/>
          <w:szCs w:val="28"/>
          <w:lang w:val="kk-KZ"/>
        </w:rPr>
        <w:t>ерттеу тақырыбы аясында отандық және шет елдік ғалымдардың кәсіби білім беру саласындағы зерттеулері А.А.Вербиц</w:t>
      </w:r>
      <w:r w:rsidR="00BD2BAC">
        <w:rPr>
          <w:rFonts w:ascii="Times New Roman" w:hAnsi="Times New Roman"/>
          <w:sz w:val="28"/>
          <w:szCs w:val="28"/>
          <w:lang w:val="kk-KZ"/>
        </w:rPr>
        <w:t xml:space="preserve">кий, Т.М.Давыденко, И.Ф.Исаев, </w:t>
      </w:r>
      <w:r w:rsidRPr="00847C08">
        <w:rPr>
          <w:rFonts w:ascii="Times New Roman" w:hAnsi="Times New Roman"/>
          <w:sz w:val="28"/>
          <w:szCs w:val="28"/>
          <w:lang w:val="kk-KZ"/>
        </w:rPr>
        <w:t xml:space="preserve">В.И. Коваленко, Е.В.Романов, М.И Ситникова., С.С.Құнанбаева, А.Ә. Жайтапова, </w:t>
      </w:r>
      <w:r>
        <w:rPr>
          <w:rFonts w:ascii="Times New Roman" w:hAnsi="Times New Roman"/>
          <w:sz w:val="28"/>
          <w:szCs w:val="28"/>
          <w:lang w:val="kk-KZ"/>
        </w:rPr>
        <w:t xml:space="preserve">В.А.Сластенин, </w:t>
      </w:r>
      <w:r w:rsidRPr="00847C08">
        <w:rPr>
          <w:rFonts w:ascii="Times New Roman" w:hAnsi="Times New Roman"/>
          <w:sz w:val="28"/>
          <w:szCs w:val="28"/>
          <w:lang w:val="kk-KZ"/>
        </w:rPr>
        <w:t xml:space="preserve">Н.Д. Хмель және т.б. еңбектерінде қарастырылғаны талданды. </w:t>
      </w:r>
    </w:p>
    <w:p w:rsidR="000F4024" w:rsidRPr="00F727E8"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Б</w:t>
      </w:r>
      <w:r w:rsidRPr="00F727E8">
        <w:rPr>
          <w:rFonts w:ascii="Times New Roman" w:hAnsi="Times New Roman"/>
          <w:sz w:val="28"/>
          <w:szCs w:val="28"/>
          <w:lang w:val="kk-KZ"/>
        </w:rPr>
        <w:t xml:space="preserve">ілім берудегі мотивациялық амалдың теориясы (К. С. Айнабек, </w:t>
      </w:r>
      <w:r>
        <w:rPr>
          <w:rFonts w:ascii="Times New Roman" w:hAnsi="Times New Roman"/>
          <w:sz w:val="28"/>
          <w:szCs w:val="28"/>
          <w:lang w:val="kk-KZ"/>
        </w:rPr>
        <w:t>А.Н. Леонтьев, О.С. Гребенюк,</w:t>
      </w:r>
      <w:r w:rsidRPr="00F727E8">
        <w:rPr>
          <w:rFonts w:ascii="Times New Roman" w:hAnsi="Times New Roman"/>
          <w:sz w:val="28"/>
          <w:szCs w:val="28"/>
          <w:lang w:val="kk-KZ"/>
        </w:rPr>
        <w:t xml:space="preserve"> А.Маслоу, П.М. Якобсон, Abraham Maslow, Oruç, N. Krashen, S. D., &amp; Terrell, T. D.  және т.б.);</w:t>
      </w:r>
    </w:p>
    <w:p w:rsidR="000F4024" w:rsidRPr="00F727E8"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Б</w:t>
      </w:r>
      <w:r w:rsidRPr="00F727E8">
        <w:rPr>
          <w:rFonts w:ascii="Times New Roman" w:hAnsi="Times New Roman"/>
          <w:sz w:val="28"/>
          <w:szCs w:val="28"/>
          <w:lang w:val="kk-KZ"/>
        </w:rPr>
        <w:t>ілім берудегі құзіреттілікке негізделген амал (С.С. Кунанбаева, Д.Н. Кулибаева, А.Қ</w:t>
      </w:r>
      <w:r w:rsidR="001C53E3">
        <w:rPr>
          <w:rFonts w:ascii="Times New Roman" w:hAnsi="Times New Roman"/>
          <w:sz w:val="28"/>
          <w:szCs w:val="28"/>
          <w:lang w:val="kk-KZ"/>
        </w:rPr>
        <w:t xml:space="preserve">. Артықбаева, А.Т. Чакликова, </w:t>
      </w:r>
      <w:r w:rsidRPr="00F727E8">
        <w:rPr>
          <w:rFonts w:ascii="Times New Roman" w:hAnsi="Times New Roman"/>
          <w:sz w:val="28"/>
          <w:szCs w:val="28"/>
          <w:lang w:val="kk-KZ"/>
        </w:rPr>
        <w:t>Т.А. Кульгильдино</w:t>
      </w:r>
      <w:r>
        <w:rPr>
          <w:rFonts w:ascii="Times New Roman" w:hAnsi="Times New Roman"/>
          <w:sz w:val="28"/>
          <w:szCs w:val="28"/>
          <w:lang w:val="kk-KZ"/>
        </w:rPr>
        <w:t xml:space="preserve">ва, Т.Д. Кузнецова,В.А.Адольф, </w:t>
      </w:r>
      <w:r w:rsidRPr="00F727E8">
        <w:rPr>
          <w:rFonts w:ascii="Times New Roman" w:hAnsi="Times New Roman"/>
          <w:sz w:val="28"/>
          <w:szCs w:val="28"/>
          <w:lang w:val="kk-KZ"/>
        </w:rPr>
        <w:t>А.А.Вербицкий, Э.Ф.Зеер, И</w:t>
      </w:r>
      <w:r>
        <w:rPr>
          <w:rFonts w:ascii="Times New Roman" w:hAnsi="Times New Roman"/>
          <w:sz w:val="28"/>
          <w:szCs w:val="28"/>
          <w:lang w:val="kk-KZ"/>
        </w:rPr>
        <w:t>.А. Зимняя, В.Д. Шадриков, А.В. Хуторской</w:t>
      </w:r>
      <w:r w:rsidRPr="00F727E8">
        <w:rPr>
          <w:rFonts w:ascii="Times New Roman" w:hAnsi="Times New Roman"/>
          <w:sz w:val="28"/>
          <w:szCs w:val="28"/>
          <w:lang w:val="kk-KZ"/>
        </w:rPr>
        <w:t xml:space="preserve"> және т.б.);</w:t>
      </w:r>
    </w:p>
    <w:p w:rsidR="000F4024" w:rsidRPr="00F727E8"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Т</w:t>
      </w:r>
      <w:r w:rsidRPr="00F727E8">
        <w:rPr>
          <w:rFonts w:ascii="Times New Roman" w:hAnsi="Times New Roman"/>
          <w:sz w:val="28"/>
          <w:szCs w:val="28"/>
          <w:lang w:val="kk-KZ"/>
        </w:rPr>
        <w:t>ұлғалық-іс-әрекеттік амал (Л.С. Выготский, П.Я. Гальперин, В.В.Давыдов, А.Н.Леонтьев, А.В. Петровский, С.Л. Рубинштейн, Н.Ф. Талызина, В.Д.Шадриков және т.б.);</w:t>
      </w:r>
    </w:p>
    <w:p w:rsidR="000F4024" w:rsidRPr="00F727E8"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А</w:t>
      </w:r>
      <w:r w:rsidRPr="00F727E8">
        <w:rPr>
          <w:rFonts w:ascii="Times New Roman" w:hAnsi="Times New Roman"/>
          <w:sz w:val="28"/>
          <w:szCs w:val="28"/>
          <w:lang w:val="kk-KZ"/>
        </w:rPr>
        <w:t>ксиологиялық амал (В.А. Сластени</w:t>
      </w:r>
      <w:r>
        <w:rPr>
          <w:rFonts w:ascii="Times New Roman" w:hAnsi="Times New Roman"/>
          <w:sz w:val="28"/>
          <w:szCs w:val="28"/>
          <w:lang w:val="kk-KZ"/>
        </w:rPr>
        <w:t xml:space="preserve">н, Г.А. Чижакова, Е.Н. Шиянов, </w:t>
      </w:r>
      <w:r w:rsidR="001C53E3">
        <w:rPr>
          <w:rFonts w:ascii="Times New Roman" w:hAnsi="Times New Roman"/>
          <w:sz w:val="28"/>
          <w:szCs w:val="28"/>
          <w:lang w:val="kk-KZ"/>
        </w:rPr>
        <w:t xml:space="preserve">М.С. Каган, </w:t>
      </w:r>
      <w:r w:rsidRPr="00F727E8">
        <w:rPr>
          <w:rFonts w:ascii="Times New Roman" w:hAnsi="Times New Roman"/>
          <w:sz w:val="28"/>
          <w:szCs w:val="28"/>
          <w:lang w:val="kk-KZ"/>
        </w:rPr>
        <w:t>Н.Д. Никандров, З.И. Равкин, О.Б.Широких және т.б.);</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Б</w:t>
      </w:r>
      <w:r w:rsidRPr="00E628EB">
        <w:rPr>
          <w:rFonts w:ascii="Times New Roman" w:hAnsi="Times New Roman"/>
          <w:sz w:val="28"/>
          <w:szCs w:val="28"/>
          <w:lang w:val="kk-KZ"/>
        </w:rPr>
        <w:t>ілім берудегі мотивациялық амалдың теориясы (К. С. Айнабек, А.Н. Леонтьев, М.А. Сафронова, Д.И. Фельдштейн, О.С. Гребенюк, Б.Г. Ананьев, А.Маслоу, П.М. Якобсон, Abraham Maslow, Oruç, N. Kr</w:t>
      </w:r>
      <w:r w:rsidR="001C53E3">
        <w:rPr>
          <w:rFonts w:ascii="Times New Roman" w:hAnsi="Times New Roman"/>
          <w:sz w:val="28"/>
          <w:szCs w:val="28"/>
          <w:lang w:val="kk-KZ"/>
        </w:rPr>
        <w:t xml:space="preserve">ashen, S. D., &amp; Terrell, T. D. </w:t>
      </w:r>
      <w:r w:rsidRPr="00E628EB">
        <w:rPr>
          <w:rFonts w:ascii="Times New Roman" w:hAnsi="Times New Roman"/>
          <w:sz w:val="28"/>
          <w:szCs w:val="28"/>
          <w:lang w:val="kk-KZ"/>
        </w:rPr>
        <w:t xml:space="preserve">және т.б.); </w:t>
      </w:r>
    </w:p>
    <w:p w:rsidR="000F4024" w:rsidRPr="00F727E8"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Т</w:t>
      </w:r>
      <w:r w:rsidRPr="00F727E8">
        <w:rPr>
          <w:rFonts w:ascii="Times New Roman" w:hAnsi="Times New Roman"/>
          <w:sz w:val="28"/>
          <w:szCs w:val="28"/>
          <w:lang w:val="kk-KZ"/>
        </w:rPr>
        <w:t>іл мен ойлау арасындағы байланыс туралы ең</w:t>
      </w:r>
      <w:r>
        <w:rPr>
          <w:rFonts w:ascii="Times New Roman" w:hAnsi="Times New Roman"/>
          <w:sz w:val="28"/>
          <w:szCs w:val="28"/>
          <w:lang w:val="kk-KZ"/>
        </w:rPr>
        <w:t xml:space="preserve"> маңызды ойлар Л. С. Выготский,</w:t>
      </w:r>
      <w:r w:rsidRPr="00F727E8">
        <w:rPr>
          <w:rFonts w:ascii="Times New Roman" w:hAnsi="Times New Roman"/>
          <w:sz w:val="28"/>
          <w:szCs w:val="28"/>
          <w:lang w:val="kk-KZ"/>
        </w:rPr>
        <w:t xml:space="preserve"> Д. Уотсон, В. Штерн, С.Л. Рубин</w:t>
      </w:r>
      <w:r w:rsidR="001C53E3">
        <w:rPr>
          <w:rFonts w:ascii="Times New Roman" w:hAnsi="Times New Roman"/>
          <w:sz w:val="28"/>
          <w:szCs w:val="28"/>
          <w:lang w:val="kk-KZ"/>
        </w:rPr>
        <w:t xml:space="preserve">штейн, Н.И.Жинкин, Б.В.Беляев, </w:t>
      </w:r>
      <w:r w:rsidRPr="00F727E8">
        <w:rPr>
          <w:rFonts w:ascii="Times New Roman" w:hAnsi="Times New Roman"/>
          <w:sz w:val="28"/>
          <w:szCs w:val="28"/>
          <w:lang w:val="kk-KZ"/>
        </w:rPr>
        <w:t>Е.И.Пассов, Ф. Де Соссюр, Kennedy, Fisher, &amp; Ennis, Rameezani, R., Larsari, E. E,. &amp; Kiasi, M. A. Sanavi, R. V,. &amp; Tarighat, S. еңбектерінде орын алады.</w:t>
      </w:r>
    </w:p>
    <w:p w:rsidR="000F4024" w:rsidRPr="00F727E8"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Р</w:t>
      </w:r>
      <w:r w:rsidRPr="00F727E8">
        <w:rPr>
          <w:rFonts w:ascii="Times New Roman" w:hAnsi="Times New Roman"/>
          <w:sz w:val="28"/>
          <w:szCs w:val="28"/>
          <w:lang w:val="kk-KZ"/>
        </w:rPr>
        <w:t xml:space="preserve">ефлексияға қабілеттілік мұғалімнің кәсіби шеберлігінің маңызды құрамдас бөлігі болып табылатындығы Л.Н. Борисова, Н.Б. Крашенинникова, Ю.В. Кушеревский, И.А. Стеценко, К. Елисеев, Л.А. Кунаковский, С.А. Ұзақбаева, А.А.Головчун, Н.М. Пинегиннің еңбектерінде </w:t>
      </w:r>
      <w:r>
        <w:rPr>
          <w:rFonts w:ascii="Times New Roman" w:hAnsi="Times New Roman"/>
          <w:sz w:val="28"/>
          <w:szCs w:val="28"/>
          <w:lang w:val="kk-KZ"/>
        </w:rPr>
        <w:t>және</w:t>
      </w:r>
      <w:r w:rsidRPr="00F727E8">
        <w:rPr>
          <w:rFonts w:ascii="Times New Roman" w:hAnsi="Times New Roman"/>
          <w:sz w:val="28"/>
          <w:szCs w:val="28"/>
          <w:lang w:val="kk-KZ"/>
        </w:rPr>
        <w:t xml:space="preserve"> шетелдік </w:t>
      </w:r>
      <w:r w:rsidRPr="00F727E8">
        <w:rPr>
          <w:rFonts w:ascii="Times New Roman" w:hAnsi="Times New Roman"/>
          <w:sz w:val="28"/>
          <w:szCs w:val="28"/>
          <w:lang w:val="kk-KZ"/>
        </w:rPr>
        <w:lastRenderedPageBreak/>
        <w:t>зерттеушілер С.J.Jones, S.Bell,&amp;Saddler, В.L.McCombs маман кәсібилігінің маңызды компоненті ретінде рефлексивті құзыреттілікті қарастырған.</w:t>
      </w:r>
    </w:p>
    <w:p w:rsidR="000F4024" w:rsidRPr="00847C08"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 xml:space="preserve"> Ш</w:t>
      </w:r>
      <w:r w:rsidRPr="00F727E8">
        <w:rPr>
          <w:rFonts w:ascii="Times New Roman" w:hAnsi="Times New Roman"/>
          <w:sz w:val="28"/>
          <w:szCs w:val="28"/>
          <w:lang w:val="kk-KZ"/>
        </w:rPr>
        <w:t>еттілдік білім берудегі маман үлгісін құру (С.С. Құнанбаева, Ә.Т. Чакликов</w:t>
      </w:r>
      <w:r w:rsidR="00BD2BAC">
        <w:rPr>
          <w:rFonts w:ascii="Times New Roman" w:hAnsi="Times New Roman"/>
          <w:sz w:val="28"/>
          <w:szCs w:val="28"/>
          <w:lang w:val="kk-KZ"/>
        </w:rPr>
        <w:t xml:space="preserve">а, В.Е. Анисимов, Н.А.Давыдов, Е.Э.Смирнова, В.М.Соколов, </w:t>
      </w:r>
      <w:r w:rsidRPr="00F727E8">
        <w:rPr>
          <w:rFonts w:ascii="Times New Roman" w:hAnsi="Times New Roman"/>
          <w:sz w:val="28"/>
          <w:szCs w:val="28"/>
          <w:lang w:val="kk-KZ"/>
        </w:rPr>
        <w:t>Ж.Т. Жылтырова және т.б.).</w:t>
      </w:r>
    </w:p>
    <w:p w:rsidR="000F4024" w:rsidRPr="00847C08" w:rsidRDefault="000F4024" w:rsidP="000F4024">
      <w:pPr>
        <w:spacing w:after="0" w:line="240" w:lineRule="auto"/>
        <w:ind w:right="142" w:firstLine="708"/>
        <w:jc w:val="both"/>
        <w:rPr>
          <w:rFonts w:ascii="Times New Roman" w:hAnsi="Times New Roman"/>
          <w:sz w:val="28"/>
          <w:szCs w:val="28"/>
          <w:lang w:val="kk-KZ"/>
        </w:rPr>
      </w:pPr>
      <w:r w:rsidRPr="00847C08">
        <w:rPr>
          <w:rFonts w:ascii="Times New Roman" w:hAnsi="Times New Roman"/>
          <w:sz w:val="28"/>
          <w:szCs w:val="28"/>
          <w:lang w:val="kk-KZ"/>
        </w:rPr>
        <w:t>Болашақ шетел тілі мұғалімін даярлауда шеттілдік білім беру саласындағы зерттеулер С.С. Құнанбаева, Н.Д. Гальскова, А.М. Иванова, М.Р. Қондубаева, У.И. Копжасарова, Т.Д. Кузнецова,</w:t>
      </w:r>
      <w:r w:rsidR="001C53E3">
        <w:rPr>
          <w:rFonts w:ascii="Times New Roman" w:hAnsi="Times New Roman"/>
          <w:sz w:val="28"/>
          <w:szCs w:val="28"/>
          <w:lang w:val="kk-KZ"/>
        </w:rPr>
        <w:t xml:space="preserve"> А.К. Рысбаева, Е.Э. Сысоева, </w:t>
      </w:r>
      <w:r>
        <w:rPr>
          <w:rFonts w:ascii="Times New Roman" w:hAnsi="Times New Roman"/>
          <w:sz w:val="28"/>
          <w:szCs w:val="28"/>
          <w:lang w:val="kk-KZ"/>
        </w:rPr>
        <w:t xml:space="preserve">К.С.Оспановтың </w:t>
      </w:r>
      <w:r w:rsidRPr="00847C08">
        <w:rPr>
          <w:rFonts w:ascii="Times New Roman" w:hAnsi="Times New Roman"/>
          <w:sz w:val="28"/>
          <w:szCs w:val="28"/>
          <w:lang w:val="kk-KZ"/>
        </w:rPr>
        <w:t>жұмыстарында көрініс табады.</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Сонымен, шеттілдік білім беру с</w:t>
      </w:r>
      <w:r w:rsidR="001C53E3">
        <w:rPr>
          <w:rFonts w:ascii="Times New Roman" w:hAnsi="Times New Roman"/>
          <w:sz w:val="28"/>
          <w:szCs w:val="28"/>
          <w:lang w:val="kk-KZ"/>
        </w:rPr>
        <w:t xml:space="preserve">аласындағы ғылыми зерттеулерге </w:t>
      </w:r>
      <w:r>
        <w:rPr>
          <w:rFonts w:ascii="Times New Roman" w:hAnsi="Times New Roman"/>
          <w:sz w:val="28"/>
          <w:szCs w:val="28"/>
          <w:lang w:val="kk-KZ"/>
        </w:rPr>
        <w:t xml:space="preserve">жасалған талдау, ұсынылып отырған мәселенің әдістеме ғылымында әлі де болса өз деңгейінде қарастырыла қоймағанын дәлелдейді. </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 xml:space="preserve">Демек, бұл мәселені бүгінгі жағдайда зерттеуге байланысты бірқатар </w:t>
      </w:r>
      <w:r w:rsidRPr="007F0C44">
        <w:rPr>
          <w:rFonts w:ascii="Times New Roman" w:hAnsi="Times New Roman"/>
          <w:b/>
          <w:sz w:val="28"/>
          <w:szCs w:val="28"/>
          <w:lang w:val="kk-KZ"/>
        </w:rPr>
        <w:t>қарам-қайшылықтар</w:t>
      </w:r>
      <w:r>
        <w:rPr>
          <w:rFonts w:ascii="Times New Roman" w:hAnsi="Times New Roman"/>
          <w:sz w:val="28"/>
          <w:szCs w:val="28"/>
          <w:lang w:val="kk-KZ"/>
        </w:rPr>
        <w:t xml:space="preserve"> туындайды:</w:t>
      </w:r>
    </w:p>
    <w:p w:rsidR="000F4024" w:rsidRDefault="000F4024" w:rsidP="000F4024">
      <w:pPr>
        <w:spacing w:after="0" w:line="240" w:lineRule="auto"/>
        <w:ind w:right="142" w:firstLine="708"/>
        <w:jc w:val="both"/>
        <w:rPr>
          <w:rFonts w:ascii="Times New Roman" w:hAnsi="Times New Roman"/>
          <w:sz w:val="28"/>
          <w:szCs w:val="28"/>
          <w:lang w:val="kk-KZ"/>
        </w:rPr>
      </w:pPr>
      <w:r w:rsidRPr="002306D0">
        <w:rPr>
          <w:rFonts w:ascii="Times New Roman" w:hAnsi="Times New Roman"/>
          <w:sz w:val="28"/>
          <w:szCs w:val="28"/>
          <w:lang w:val="kk-KZ"/>
        </w:rPr>
        <w:t xml:space="preserve">- болашақ мамандық аясында рефлексивті құзыреттілікті жүзеге асыруға қабілетті «жаңа формация» мұғаліміне </w:t>
      </w:r>
      <w:r>
        <w:rPr>
          <w:rFonts w:ascii="Times New Roman" w:hAnsi="Times New Roman"/>
          <w:sz w:val="28"/>
          <w:szCs w:val="28"/>
          <w:lang w:val="kk-KZ"/>
        </w:rPr>
        <w:t xml:space="preserve">деген сұраныс пен </w:t>
      </w:r>
      <w:r w:rsidRPr="002306D0">
        <w:rPr>
          <w:rFonts w:ascii="Times New Roman" w:hAnsi="Times New Roman"/>
          <w:sz w:val="28"/>
          <w:szCs w:val="28"/>
          <w:lang w:val="kk-KZ"/>
        </w:rPr>
        <w:t>қоғамның әлеуметтік тапсырысы</w:t>
      </w:r>
      <w:r w:rsidR="001C53E3">
        <w:rPr>
          <w:rFonts w:ascii="Times New Roman" w:hAnsi="Times New Roman"/>
          <w:sz w:val="28"/>
          <w:szCs w:val="28"/>
          <w:lang w:val="kk-KZ"/>
        </w:rPr>
        <w:t>на орай</w:t>
      </w:r>
      <w:r w:rsidRPr="002306D0">
        <w:rPr>
          <w:rFonts w:ascii="Times New Roman" w:hAnsi="Times New Roman"/>
          <w:sz w:val="28"/>
          <w:szCs w:val="28"/>
          <w:lang w:val="kk-KZ"/>
        </w:rPr>
        <w:t xml:space="preserve"> байланыстың болмауы</w:t>
      </w:r>
      <w:r>
        <w:rPr>
          <w:rFonts w:ascii="Times New Roman" w:hAnsi="Times New Roman"/>
          <w:sz w:val="28"/>
          <w:szCs w:val="28"/>
          <w:lang w:val="kk-KZ"/>
        </w:rPr>
        <w:t xml:space="preserve"> арасында</w:t>
      </w:r>
      <w:r w:rsidRPr="002306D0">
        <w:rPr>
          <w:rFonts w:ascii="Times New Roman" w:hAnsi="Times New Roman"/>
          <w:sz w:val="28"/>
          <w:szCs w:val="28"/>
          <w:lang w:val="kk-KZ"/>
        </w:rPr>
        <w:t>;</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 xml:space="preserve">- </w:t>
      </w:r>
      <w:r w:rsidRPr="002306D0">
        <w:rPr>
          <w:rFonts w:ascii="Times New Roman" w:hAnsi="Times New Roman"/>
          <w:sz w:val="28"/>
          <w:szCs w:val="28"/>
          <w:lang w:val="kk-KZ"/>
        </w:rPr>
        <w:t>шеттілдік білім беру</w:t>
      </w:r>
      <w:r>
        <w:rPr>
          <w:rFonts w:ascii="Times New Roman" w:hAnsi="Times New Roman"/>
          <w:sz w:val="28"/>
          <w:szCs w:val="28"/>
          <w:lang w:val="kk-KZ"/>
        </w:rPr>
        <w:t xml:space="preserve">де </w:t>
      </w:r>
      <w:r w:rsidRPr="002306D0">
        <w:rPr>
          <w:rFonts w:ascii="Times New Roman" w:hAnsi="Times New Roman"/>
          <w:sz w:val="28"/>
          <w:szCs w:val="28"/>
          <w:lang w:val="kk-KZ"/>
        </w:rPr>
        <w:t>болашақ шетел тілі мұғалімінің</w:t>
      </w:r>
      <w:r>
        <w:rPr>
          <w:rFonts w:ascii="Times New Roman" w:hAnsi="Times New Roman"/>
          <w:sz w:val="28"/>
          <w:szCs w:val="28"/>
          <w:lang w:val="kk-KZ"/>
        </w:rPr>
        <w:t xml:space="preserve"> </w:t>
      </w:r>
      <w:r w:rsidRPr="002306D0">
        <w:rPr>
          <w:rFonts w:ascii="Times New Roman" w:hAnsi="Times New Roman"/>
          <w:sz w:val="28"/>
          <w:szCs w:val="28"/>
          <w:lang w:val="kk-KZ"/>
        </w:rPr>
        <w:t>рефлексивті құзыреттілігін</w:t>
      </w:r>
      <w:r>
        <w:rPr>
          <w:rFonts w:ascii="Times New Roman" w:hAnsi="Times New Roman"/>
          <w:sz w:val="28"/>
          <w:szCs w:val="28"/>
          <w:lang w:val="kk-KZ"/>
        </w:rPr>
        <w:t xml:space="preserve"> жоғары деңгейде дамыту қажеттілігі мен рефлексивті іс-әрекетке даярлықтың тиісті деңгейде шешімін таппауы арасында;</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 xml:space="preserve">- </w:t>
      </w:r>
      <w:r w:rsidRPr="002306D0">
        <w:rPr>
          <w:rFonts w:ascii="Times New Roman" w:hAnsi="Times New Roman"/>
          <w:sz w:val="28"/>
          <w:szCs w:val="28"/>
          <w:lang w:val="kk-KZ"/>
        </w:rPr>
        <w:t>шеттілдік білім беру</w:t>
      </w:r>
      <w:r>
        <w:rPr>
          <w:rFonts w:ascii="Times New Roman" w:hAnsi="Times New Roman"/>
          <w:sz w:val="28"/>
          <w:szCs w:val="28"/>
          <w:lang w:val="kk-KZ"/>
        </w:rPr>
        <w:t xml:space="preserve"> процесінде </w:t>
      </w:r>
      <w:r w:rsidRPr="002306D0">
        <w:rPr>
          <w:rFonts w:ascii="Times New Roman" w:hAnsi="Times New Roman"/>
          <w:sz w:val="28"/>
          <w:szCs w:val="28"/>
          <w:lang w:val="kk-KZ"/>
        </w:rPr>
        <w:t>болашақ шетел тілі мұғалімінің рефлексивті құзыреттілігін</w:t>
      </w:r>
      <w:r>
        <w:rPr>
          <w:rFonts w:ascii="Times New Roman" w:hAnsi="Times New Roman"/>
          <w:sz w:val="28"/>
          <w:szCs w:val="28"/>
          <w:lang w:val="kk-KZ"/>
        </w:rPr>
        <w:t xml:space="preserve"> қалыптастыру қажеттілігі мен оқу процесінің арнайы қамтамасыздындырмауы арасында.</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Осы қарама-қайшылықтарды</w:t>
      </w:r>
      <w:r>
        <w:rPr>
          <w:rFonts w:ascii="Times New Roman" w:hAnsi="Times New Roman"/>
          <w:sz w:val="28"/>
          <w:szCs w:val="28"/>
          <w:lang w:val="kk-KZ"/>
        </w:rPr>
        <w:t>ң</w:t>
      </w:r>
      <w:r w:rsidRPr="00767805">
        <w:rPr>
          <w:rFonts w:ascii="Times New Roman" w:hAnsi="Times New Roman"/>
          <w:sz w:val="28"/>
          <w:szCs w:val="28"/>
          <w:lang w:val="kk-KZ"/>
        </w:rPr>
        <w:t xml:space="preserve"> шеш</w:t>
      </w:r>
      <w:r>
        <w:rPr>
          <w:rFonts w:ascii="Times New Roman" w:hAnsi="Times New Roman"/>
          <w:sz w:val="28"/>
          <w:szCs w:val="28"/>
          <w:lang w:val="kk-KZ"/>
        </w:rPr>
        <w:t xml:space="preserve">імін іздестіру бізге проблеманы </w:t>
      </w:r>
      <w:r w:rsidRPr="00767805">
        <w:rPr>
          <w:rFonts w:ascii="Times New Roman" w:hAnsi="Times New Roman"/>
          <w:sz w:val="28"/>
          <w:szCs w:val="28"/>
          <w:lang w:val="kk-KZ"/>
        </w:rPr>
        <w:t>болашақ шетел тілі мұғалімдері үшін кәсіби іс-әрекеттің негізі ретінде</w:t>
      </w:r>
      <w:r w:rsidRPr="00B8213E">
        <w:rPr>
          <w:rFonts w:ascii="Times New Roman" w:hAnsi="Times New Roman"/>
          <w:sz w:val="28"/>
          <w:szCs w:val="28"/>
          <w:lang w:val="kk-KZ"/>
        </w:rPr>
        <w:t xml:space="preserve"> </w:t>
      </w:r>
      <w:r w:rsidRPr="00767805">
        <w:rPr>
          <w:rFonts w:ascii="Times New Roman" w:hAnsi="Times New Roman"/>
          <w:sz w:val="28"/>
          <w:szCs w:val="28"/>
          <w:lang w:val="kk-KZ"/>
        </w:rPr>
        <w:t>рефлексиялық құзіреттілікті</w:t>
      </w:r>
      <w:r w:rsidRPr="00B8213E">
        <w:rPr>
          <w:rFonts w:ascii="Times New Roman" w:hAnsi="Times New Roman"/>
          <w:sz w:val="28"/>
          <w:szCs w:val="28"/>
          <w:lang w:val="kk-KZ"/>
        </w:rPr>
        <w:t xml:space="preserve"> </w:t>
      </w:r>
      <w:r w:rsidRPr="00767805">
        <w:rPr>
          <w:rFonts w:ascii="Times New Roman" w:hAnsi="Times New Roman"/>
          <w:sz w:val="28"/>
          <w:szCs w:val="28"/>
          <w:lang w:val="kk-KZ"/>
        </w:rPr>
        <w:t>тиімділігін арттыру</w:t>
      </w:r>
      <w:r>
        <w:rPr>
          <w:rFonts w:ascii="Times New Roman" w:hAnsi="Times New Roman"/>
          <w:sz w:val="28"/>
          <w:szCs w:val="28"/>
          <w:lang w:val="kk-KZ"/>
        </w:rPr>
        <w:t xml:space="preserve"> деп анықтауға және </w:t>
      </w:r>
      <w:r w:rsidRPr="00767805">
        <w:rPr>
          <w:rFonts w:ascii="Times New Roman" w:hAnsi="Times New Roman"/>
          <w:sz w:val="28"/>
          <w:szCs w:val="28"/>
          <w:lang w:val="kk-KZ"/>
        </w:rPr>
        <w:t xml:space="preserve">тақырыбын </w:t>
      </w:r>
      <w:r w:rsidR="001C53E3">
        <w:rPr>
          <w:rFonts w:ascii="Times New Roman" w:hAnsi="Times New Roman"/>
          <w:b/>
          <w:sz w:val="28"/>
          <w:szCs w:val="28"/>
          <w:lang w:val="kk-KZ"/>
        </w:rPr>
        <w:t xml:space="preserve">«Болашақ </w:t>
      </w:r>
      <w:r w:rsidRPr="00680CBC">
        <w:rPr>
          <w:rFonts w:ascii="Times New Roman" w:hAnsi="Times New Roman"/>
          <w:b/>
          <w:sz w:val="28"/>
          <w:szCs w:val="28"/>
          <w:lang w:val="kk-KZ"/>
        </w:rPr>
        <w:t>шетел тілі мұғалімінің рефлексивті құзыреттілігіні қалыптастырудың ғылыми-әдістемелік негіздері»</w:t>
      </w:r>
      <w:r w:rsidRPr="00767805">
        <w:rPr>
          <w:rFonts w:ascii="Times New Roman" w:hAnsi="Times New Roman"/>
          <w:sz w:val="28"/>
          <w:szCs w:val="28"/>
          <w:lang w:val="kk-KZ"/>
        </w:rPr>
        <w:t xml:space="preserve"> деп таңда</w:t>
      </w:r>
      <w:r>
        <w:rPr>
          <w:rFonts w:ascii="Times New Roman" w:hAnsi="Times New Roman"/>
          <w:sz w:val="28"/>
          <w:szCs w:val="28"/>
          <w:lang w:val="kk-KZ"/>
        </w:rPr>
        <w:t>уымызға себеп болды.</w:t>
      </w:r>
    </w:p>
    <w:p w:rsidR="000F4024" w:rsidRPr="00DB15B2" w:rsidRDefault="000F4024" w:rsidP="000F4024">
      <w:pPr>
        <w:spacing w:after="0" w:line="240" w:lineRule="auto"/>
        <w:ind w:right="142" w:firstLine="708"/>
        <w:jc w:val="both"/>
        <w:rPr>
          <w:rFonts w:ascii="Times New Roman" w:hAnsi="Times New Roman"/>
          <w:sz w:val="28"/>
          <w:szCs w:val="28"/>
          <w:lang w:val="kk-KZ"/>
        </w:rPr>
      </w:pPr>
      <w:r w:rsidRPr="00DB15B2">
        <w:rPr>
          <w:rFonts w:ascii="Times New Roman" w:hAnsi="Times New Roman"/>
          <w:b/>
          <w:sz w:val="28"/>
          <w:szCs w:val="28"/>
          <w:lang w:val="kk-KZ"/>
        </w:rPr>
        <w:t xml:space="preserve">Зерттеу </w:t>
      </w:r>
      <w:r>
        <w:rPr>
          <w:rFonts w:ascii="Times New Roman" w:hAnsi="Times New Roman"/>
          <w:b/>
          <w:sz w:val="28"/>
          <w:szCs w:val="28"/>
          <w:lang w:val="kk-KZ"/>
        </w:rPr>
        <w:t>нысаны –</w:t>
      </w:r>
      <w:r w:rsidRPr="00DB15B2">
        <w:rPr>
          <w:rFonts w:ascii="Times New Roman" w:hAnsi="Times New Roman"/>
          <w:b/>
          <w:sz w:val="28"/>
          <w:szCs w:val="28"/>
          <w:lang w:val="kk-KZ"/>
        </w:rPr>
        <w:t xml:space="preserve"> </w:t>
      </w:r>
      <w:r w:rsidR="001C53E3">
        <w:rPr>
          <w:rFonts w:ascii="Times New Roman" w:hAnsi="Times New Roman"/>
          <w:sz w:val="28"/>
          <w:szCs w:val="28"/>
          <w:lang w:val="kk-KZ"/>
        </w:rPr>
        <w:t xml:space="preserve">жоғары оқу орындарында </w:t>
      </w:r>
      <w:r>
        <w:rPr>
          <w:rFonts w:ascii="Times New Roman" w:hAnsi="Times New Roman"/>
          <w:sz w:val="28"/>
          <w:szCs w:val="28"/>
          <w:lang w:val="kk-KZ"/>
        </w:rPr>
        <w:t>болашақ шетел тілі мұғалімін даярлау</w:t>
      </w:r>
      <w:r w:rsidRPr="00DB15B2">
        <w:rPr>
          <w:rFonts w:ascii="Times New Roman" w:hAnsi="Times New Roman"/>
          <w:sz w:val="28"/>
          <w:szCs w:val="28"/>
          <w:lang w:val="kk-KZ"/>
        </w:rPr>
        <w:t>.</w:t>
      </w:r>
    </w:p>
    <w:p w:rsidR="000F4024" w:rsidRPr="00DB15B2" w:rsidRDefault="000F4024" w:rsidP="000F4024">
      <w:pPr>
        <w:spacing w:after="0" w:line="240" w:lineRule="auto"/>
        <w:ind w:right="142" w:firstLine="708"/>
        <w:jc w:val="both"/>
        <w:rPr>
          <w:rFonts w:ascii="Times New Roman" w:hAnsi="Times New Roman"/>
          <w:sz w:val="28"/>
          <w:szCs w:val="28"/>
          <w:lang w:val="kk-KZ"/>
        </w:rPr>
      </w:pPr>
      <w:r w:rsidRPr="00DB15B2">
        <w:rPr>
          <w:rFonts w:ascii="Times New Roman" w:hAnsi="Times New Roman"/>
          <w:b/>
          <w:sz w:val="28"/>
          <w:szCs w:val="28"/>
          <w:lang w:val="kk-KZ"/>
        </w:rPr>
        <w:t xml:space="preserve">Зерттеу пәні - </w:t>
      </w:r>
      <w:r w:rsidRPr="00DB15B2">
        <w:rPr>
          <w:rFonts w:ascii="Times New Roman" w:hAnsi="Times New Roman"/>
          <w:sz w:val="28"/>
          <w:szCs w:val="28"/>
          <w:lang w:val="kk-KZ"/>
        </w:rPr>
        <w:t xml:space="preserve">болашақ шетел тілі мұғалімінің рефлексивті құзіреттілігін қалыптастыру </w:t>
      </w:r>
      <w:r>
        <w:rPr>
          <w:rFonts w:ascii="Times New Roman" w:hAnsi="Times New Roman"/>
          <w:sz w:val="28"/>
          <w:szCs w:val="28"/>
          <w:lang w:val="kk-KZ"/>
        </w:rPr>
        <w:t>процесі</w:t>
      </w:r>
      <w:r w:rsidRPr="00DB15B2">
        <w:rPr>
          <w:rFonts w:ascii="Times New Roman" w:hAnsi="Times New Roman"/>
          <w:sz w:val="28"/>
          <w:szCs w:val="28"/>
          <w:lang w:val="kk-KZ"/>
        </w:rPr>
        <w:t>.</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b/>
          <w:sz w:val="28"/>
          <w:szCs w:val="28"/>
          <w:lang w:val="kk-KZ"/>
        </w:rPr>
        <w:t xml:space="preserve">Зерттеу мақсаты: </w:t>
      </w:r>
      <w:r w:rsidRPr="00767805">
        <w:rPr>
          <w:rFonts w:ascii="Times New Roman" w:hAnsi="Times New Roman"/>
          <w:sz w:val="28"/>
          <w:szCs w:val="28"/>
          <w:lang w:val="kk-KZ"/>
        </w:rPr>
        <w:t>шеттілдік білім беруде болашақ шетел тілі мұғалімінің рефлексивт</w:t>
      </w:r>
      <w:r>
        <w:rPr>
          <w:rFonts w:ascii="Times New Roman" w:hAnsi="Times New Roman"/>
          <w:sz w:val="28"/>
          <w:szCs w:val="28"/>
          <w:lang w:val="kk-KZ"/>
        </w:rPr>
        <w:t>і құзіреттілігін қалыптастыруды</w:t>
      </w:r>
      <w:r w:rsidRPr="00767805">
        <w:rPr>
          <w:rFonts w:ascii="Times New Roman" w:hAnsi="Times New Roman"/>
          <w:sz w:val="28"/>
          <w:szCs w:val="28"/>
          <w:lang w:val="kk-KZ"/>
        </w:rPr>
        <w:t xml:space="preserve"> </w:t>
      </w:r>
      <w:r>
        <w:rPr>
          <w:rFonts w:ascii="Times New Roman" w:hAnsi="Times New Roman"/>
          <w:sz w:val="28"/>
          <w:szCs w:val="28"/>
          <w:lang w:val="kk-KZ"/>
        </w:rPr>
        <w:t>теориялық тұрғыда негіздеу және ғылымға негізделген эксперимент жүзінде тексерістен өткен әдістеме даярлау</w:t>
      </w:r>
      <w:r w:rsidRPr="00767805">
        <w:rPr>
          <w:rFonts w:ascii="Times New Roman" w:hAnsi="Times New Roman"/>
          <w:sz w:val="28"/>
          <w:szCs w:val="28"/>
          <w:lang w:val="kk-KZ"/>
        </w:rPr>
        <w:t>.</w:t>
      </w:r>
    </w:p>
    <w:p w:rsidR="00AB438B" w:rsidRPr="009E0F94" w:rsidRDefault="00AB438B" w:rsidP="00AB438B">
      <w:pPr>
        <w:spacing w:after="0" w:line="240" w:lineRule="auto"/>
        <w:ind w:right="142" w:firstLine="708"/>
        <w:jc w:val="both"/>
        <w:rPr>
          <w:rFonts w:ascii="Times New Roman" w:hAnsi="Times New Roman"/>
          <w:sz w:val="28"/>
          <w:szCs w:val="28"/>
          <w:lang w:val="kk-KZ"/>
        </w:rPr>
      </w:pPr>
      <w:r w:rsidRPr="00767805">
        <w:rPr>
          <w:rFonts w:ascii="Times New Roman" w:hAnsi="Times New Roman"/>
          <w:b/>
          <w:sz w:val="28"/>
          <w:szCs w:val="28"/>
          <w:lang w:val="kk-KZ"/>
        </w:rPr>
        <w:t xml:space="preserve">Зерттеудің </w:t>
      </w:r>
      <w:r>
        <w:rPr>
          <w:rFonts w:ascii="Times New Roman" w:hAnsi="Times New Roman"/>
          <w:b/>
          <w:sz w:val="28"/>
          <w:szCs w:val="28"/>
          <w:lang w:val="kk-KZ"/>
        </w:rPr>
        <w:t>ғылыми болжамы:</w:t>
      </w:r>
      <w:r w:rsidRPr="00767805">
        <w:rPr>
          <w:rFonts w:ascii="Times New Roman" w:hAnsi="Times New Roman"/>
          <w:b/>
          <w:sz w:val="28"/>
          <w:szCs w:val="28"/>
          <w:lang w:val="kk-KZ"/>
        </w:rPr>
        <w:t xml:space="preserve"> </w:t>
      </w:r>
      <w:r>
        <w:rPr>
          <w:rFonts w:ascii="Times New Roman" w:hAnsi="Times New Roman"/>
          <w:b/>
          <w:sz w:val="28"/>
          <w:szCs w:val="28"/>
          <w:lang w:val="kk-KZ"/>
        </w:rPr>
        <w:t xml:space="preserve">егер, </w:t>
      </w:r>
      <w:r>
        <w:rPr>
          <w:rFonts w:ascii="Times New Roman" w:hAnsi="Times New Roman"/>
          <w:sz w:val="28"/>
          <w:szCs w:val="28"/>
          <w:lang w:val="kk-KZ"/>
        </w:rPr>
        <w:t>рефлексивті құзыреттіліктің құрылымдық  компонен</w:t>
      </w:r>
      <w:r w:rsidR="001C53E3">
        <w:rPr>
          <w:rFonts w:ascii="Times New Roman" w:hAnsi="Times New Roman"/>
          <w:sz w:val="28"/>
          <w:szCs w:val="28"/>
          <w:lang w:val="kk-KZ"/>
        </w:rPr>
        <w:t xml:space="preserve">ттері мен оны қалыптастырудағы </w:t>
      </w:r>
      <w:r>
        <w:rPr>
          <w:rFonts w:ascii="Times New Roman" w:hAnsi="Times New Roman"/>
          <w:sz w:val="28"/>
          <w:szCs w:val="28"/>
          <w:lang w:val="kk-KZ"/>
        </w:rPr>
        <w:t>өлшемдер анықталса, болашақ шетел тілі мұғалімінің  рефлексив</w:t>
      </w:r>
      <w:r w:rsidR="001C53E3">
        <w:rPr>
          <w:rFonts w:ascii="Times New Roman" w:hAnsi="Times New Roman"/>
          <w:sz w:val="28"/>
          <w:szCs w:val="28"/>
          <w:lang w:val="kk-KZ"/>
        </w:rPr>
        <w:t xml:space="preserve">ті құзыреттілігін қалыптастыру </w:t>
      </w:r>
      <w:r>
        <w:rPr>
          <w:rFonts w:ascii="Times New Roman" w:hAnsi="Times New Roman"/>
          <w:sz w:val="28"/>
          <w:szCs w:val="28"/>
          <w:lang w:val="kk-KZ"/>
        </w:rPr>
        <w:t xml:space="preserve">моделі жасалып, </w:t>
      </w:r>
      <w:r w:rsidR="00EF3FD1">
        <w:rPr>
          <w:rFonts w:ascii="Times New Roman" w:hAnsi="Times New Roman"/>
          <w:sz w:val="28"/>
          <w:szCs w:val="28"/>
          <w:lang w:val="kk-KZ"/>
        </w:rPr>
        <w:t>лингво</w:t>
      </w:r>
      <w:r>
        <w:rPr>
          <w:rFonts w:ascii="Times New Roman" w:hAnsi="Times New Roman"/>
          <w:sz w:val="28"/>
          <w:szCs w:val="28"/>
          <w:lang w:val="kk-KZ"/>
        </w:rPr>
        <w:t>дид</w:t>
      </w:r>
      <w:r w:rsidR="001C53E3">
        <w:rPr>
          <w:rFonts w:ascii="Times New Roman" w:hAnsi="Times New Roman"/>
          <w:sz w:val="28"/>
          <w:szCs w:val="28"/>
          <w:lang w:val="kk-KZ"/>
        </w:rPr>
        <w:t xml:space="preserve">актикалық шарттары айқындалса, </w:t>
      </w:r>
      <w:r>
        <w:rPr>
          <w:rFonts w:ascii="Times New Roman" w:hAnsi="Times New Roman"/>
          <w:sz w:val="28"/>
          <w:szCs w:val="28"/>
          <w:lang w:val="kk-KZ"/>
        </w:rPr>
        <w:t xml:space="preserve">шеттілдік даярлық үдерісіне лингводидактикалық  материалдар  </w:t>
      </w:r>
      <w:r w:rsidR="001C53E3">
        <w:rPr>
          <w:rFonts w:ascii="Times New Roman" w:hAnsi="Times New Roman"/>
          <w:sz w:val="28"/>
          <w:szCs w:val="28"/>
          <w:lang w:val="kk-KZ"/>
        </w:rPr>
        <w:t xml:space="preserve">көрініс алған оқу әдістемелік кешені мен </w:t>
      </w:r>
      <w:r>
        <w:rPr>
          <w:rFonts w:ascii="Times New Roman" w:hAnsi="Times New Roman"/>
          <w:sz w:val="28"/>
          <w:szCs w:val="28"/>
          <w:lang w:val="kk-KZ"/>
        </w:rPr>
        <w:t>болашақ</w:t>
      </w:r>
      <w:r w:rsidR="001C53E3">
        <w:rPr>
          <w:rFonts w:ascii="Times New Roman" w:hAnsi="Times New Roman"/>
          <w:sz w:val="28"/>
          <w:szCs w:val="28"/>
          <w:lang w:val="kk-KZ"/>
        </w:rPr>
        <w:t xml:space="preserve"> шетел тілі мұғалімінің рефлексивті құзыреттілігін </w:t>
      </w:r>
      <w:r>
        <w:rPr>
          <w:rFonts w:ascii="Times New Roman" w:hAnsi="Times New Roman"/>
          <w:sz w:val="28"/>
          <w:szCs w:val="28"/>
          <w:lang w:val="kk-KZ"/>
        </w:rPr>
        <w:t>қалыптастыратын</w:t>
      </w:r>
      <w:r w:rsidR="001C53E3">
        <w:rPr>
          <w:rFonts w:ascii="Times New Roman" w:hAnsi="Times New Roman"/>
          <w:sz w:val="28"/>
          <w:szCs w:val="28"/>
          <w:lang w:val="kk-KZ"/>
        </w:rPr>
        <w:t xml:space="preserve"> технология </w:t>
      </w:r>
      <w:r>
        <w:rPr>
          <w:rFonts w:ascii="Times New Roman" w:hAnsi="Times New Roman"/>
          <w:sz w:val="28"/>
          <w:szCs w:val="28"/>
          <w:lang w:val="kk-KZ"/>
        </w:rPr>
        <w:t xml:space="preserve">жасалып ендірілсе, </w:t>
      </w:r>
      <w:r w:rsidRPr="009E0F94">
        <w:rPr>
          <w:rFonts w:ascii="Times New Roman" w:hAnsi="Times New Roman"/>
          <w:b/>
          <w:sz w:val="28"/>
          <w:szCs w:val="28"/>
          <w:lang w:val="kk-KZ"/>
        </w:rPr>
        <w:t xml:space="preserve">онда </w:t>
      </w:r>
      <w:r w:rsidRPr="009E0F94">
        <w:rPr>
          <w:rFonts w:ascii="Times New Roman" w:hAnsi="Times New Roman"/>
          <w:sz w:val="28"/>
          <w:szCs w:val="28"/>
          <w:lang w:val="kk-KZ"/>
        </w:rPr>
        <w:t>болаша</w:t>
      </w:r>
      <w:r>
        <w:rPr>
          <w:rFonts w:ascii="Times New Roman" w:hAnsi="Times New Roman"/>
          <w:sz w:val="28"/>
          <w:szCs w:val="28"/>
          <w:lang w:val="kk-KZ"/>
        </w:rPr>
        <w:t>қ шетел тілі мұғалімі өз іс-әрекеті м</w:t>
      </w:r>
      <w:r w:rsidR="001C53E3">
        <w:rPr>
          <w:rFonts w:ascii="Times New Roman" w:hAnsi="Times New Roman"/>
          <w:sz w:val="28"/>
          <w:szCs w:val="28"/>
          <w:lang w:val="kk-KZ"/>
        </w:rPr>
        <w:t>ен кәсіби маңызды қасиеттерін ,</w:t>
      </w:r>
      <w:r>
        <w:rPr>
          <w:rFonts w:ascii="Times New Roman" w:hAnsi="Times New Roman"/>
          <w:sz w:val="28"/>
          <w:szCs w:val="28"/>
          <w:lang w:val="kk-KZ"/>
        </w:rPr>
        <w:t xml:space="preserve">өзін-өзі </w:t>
      </w:r>
      <w:r>
        <w:rPr>
          <w:rFonts w:ascii="Times New Roman" w:hAnsi="Times New Roman"/>
          <w:sz w:val="28"/>
          <w:szCs w:val="28"/>
          <w:lang w:val="kk-KZ"/>
        </w:rPr>
        <w:lastRenderedPageBreak/>
        <w:t xml:space="preserve">дамытуын, бақылап бағалауын үйлестіре алатын дәрежеге жетеді, </w:t>
      </w:r>
      <w:r w:rsidRPr="009E0F94">
        <w:rPr>
          <w:rFonts w:ascii="Times New Roman" w:hAnsi="Times New Roman"/>
          <w:b/>
          <w:sz w:val="28"/>
          <w:szCs w:val="28"/>
          <w:lang w:val="kk-KZ"/>
        </w:rPr>
        <w:t>өйткені</w:t>
      </w:r>
      <w:r w:rsidR="001C53E3">
        <w:rPr>
          <w:rFonts w:ascii="Times New Roman" w:hAnsi="Times New Roman"/>
          <w:sz w:val="28"/>
          <w:szCs w:val="28"/>
          <w:lang w:val="kk-KZ"/>
        </w:rPr>
        <w:t xml:space="preserve"> аталған механизмдер жиынтығы шеттілдік білім беруде </w:t>
      </w:r>
      <w:r>
        <w:rPr>
          <w:rFonts w:ascii="Times New Roman" w:hAnsi="Times New Roman"/>
          <w:sz w:val="28"/>
          <w:szCs w:val="28"/>
          <w:lang w:val="kk-KZ"/>
        </w:rPr>
        <w:t>болашақ шетел тілі мұғалімінің рефлексив</w:t>
      </w:r>
      <w:r w:rsidR="001C53E3">
        <w:rPr>
          <w:rFonts w:ascii="Times New Roman" w:hAnsi="Times New Roman"/>
          <w:sz w:val="28"/>
          <w:szCs w:val="28"/>
          <w:lang w:val="kk-KZ"/>
        </w:rPr>
        <w:t xml:space="preserve">ті құзыреттілігін қалыптастыру </w:t>
      </w:r>
      <w:r>
        <w:rPr>
          <w:rFonts w:ascii="Times New Roman" w:hAnsi="Times New Roman"/>
          <w:sz w:val="28"/>
          <w:szCs w:val="28"/>
          <w:lang w:val="kk-KZ"/>
        </w:rPr>
        <w:t>процесі болып табылады.</w:t>
      </w:r>
    </w:p>
    <w:p w:rsidR="000F4024" w:rsidRPr="00DB15B2" w:rsidRDefault="000F4024" w:rsidP="000F4024">
      <w:pPr>
        <w:spacing w:after="0" w:line="240" w:lineRule="auto"/>
        <w:ind w:right="142" w:firstLine="708"/>
        <w:jc w:val="both"/>
        <w:rPr>
          <w:rFonts w:ascii="Times New Roman" w:hAnsi="Times New Roman"/>
          <w:b/>
          <w:sz w:val="28"/>
          <w:szCs w:val="28"/>
          <w:lang w:val="kk-KZ"/>
        </w:rPr>
      </w:pPr>
      <w:r w:rsidRPr="00767805">
        <w:rPr>
          <w:rFonts w:ascii="Times New Roman" w:hAnsi="Times New Roman"/>
          <w:b/>
          <w:sz w:val="28"/>
          <w:szCs w:val="28"/>
          <w:lang w:val="kk-KZ"/>
        </w:rPr>
        <w:t>Зерттеу м</w:t>
      </w:r>
      <w:r>
        <w:rPr>
          <w:rFonts w:ascii="Times New Roman" w:hAnsi="Times New Roman"/>
          <w:b/>
          <w:sz w:val="28"/>
          <w:szCs w:val="28"/>
          <w:lang w:val="kk-KZ"/>
        </w:rPr>
        <w:t>індеттері:</w:t>
      </w:r>
    </w:p>
    <w:p w:rsidR="000F4024" w:rsidRDefault="001C53E3" w:rsidP="000F4024">
      <w:pPr>
        <w:spacing w:after="0" w:line="240" w:lineRule="auto"/>
        <w:ind w:right="142"/>
        <w:jc w:val="both"/>
        <w:rPr>
          <w:rFonts w:ascii="Times New Roman" w:hAnsi="Times New Roman"/>
          <w:sz w:val="28"/>
          <w:szCs w:val="28"/>
          <w:lang w:val="kk-KZ"/>
        </w:rPr>
      </w:pPr>
      <w:r>
        <w:rPr>
          <w:rFonts w:ascii="Times New Roman" w:hAnsi="Times New Roman"/>
          <w:sz w:val="28"/>
          <w:szCs w:val="28"/>
          <w:lang w:val="kk-KZ"/>
        </w:rPr>
        <w:t>1.</w:t>
      </w:r>
      <w:r w:rsidR="000F4024" w:rsidRPr="001C53E3">
        <w:rPr>
          <w:rFonts w:ascii="Times New Roman" w:hAnsi="Times New Roman"/>
          <w:sz w:val="28"/>
          <w:szCs w:val="28"/>
          <w:lang w:val="kk-KZ"/>
        </w:rPr>
        <w:t xml:space="preserve">«Рефлексивтік құзыреттілік» ұғымының мәнін анықтау және оның </w:t>
      </w:r>
      <w:r w:rsidR="00424F8D">
        <w:rPr>
          <w:rFonts w:ascii="Times New Roman" w:hAnsi="Times New Roman"/>
          <w:sz w:val="28"/>
          <w:szCs w:val="28"/>
          <w:lang w:val="kk-KZ"/>
        </w:rPr>
        <w:t xml:space="preserve"> </w:t>
      </w:r>
      <w:r w:rsidR="000F4024" w:rsidRPr="009E0F94">
        <w:rPr>
          <w:rFonts w:ascii="Times New Roman" w:hAnsi="Times New Roman"/>
          <w:sz w:val="28"/>
          <w:szCs w:val="28"/>
          <w:lang w:val="kk-KZ"/>
        </w:rPr>
        <w:t>шетел тілі мұғалімінің кәсіби іс-әрекетіндегі маңызын негіздеу.</w:t>
      </w:r>
    </w:p>
    <w:p w:rsidR="000F4024" w:rsidRPr="005E779A" w:rsidRDefault="000F4024" w:rsidP="000F4024">
      <w:pPr>
        <w:spacing w:after="0" w:line="240" w:lineRule="auto"/>
        <w:ind w:right="142"/>
        <w:jc w:val="both"/>
        <w:rPr>
          <w:rFonts w:ascii="Times New Roman" w:hAnsi="Times New Roman"/>
          <w:sz w:val="28"/>
          <w:szCs w:val="28"/>
          <w:lang w:val="kk-KZ"/>
        </w:rPr>
      </w:pPr>
      <w:r>
        <w:rPr>
          <w:rFonts w:ascii="Times New Roman" w:hAnsi="Times New Roman"/>
          <w:sz w:val="28"/>
          <w:szCs w:val="28"/>
          <w:lang w:val="kk-KZ"/>
        </w:rPr>
        <w:t>2.</w:t>
      </w:r>
      <w:r w:rsidRPr="005E779A">
        <w:rPr>
          <w:rFonts w:ascii="Times New Roman" w:hAnsi="Times New Roman"/>
          <w:sz w:val="28"/>
          <w:szCs w:val="28"/>
          <w:lang w:val="kk-KZ"/>
        </w:rPr>
        <w:t xml:space="preserve">Болашақ шетел тілі мұғалімінің рефлексивтік құзыреттілігін қалыптастырудың </w:t>
      </w:r>
      <w:r>
        <w:rPr>
          <w:rFonts w:ascii="Times New Roman" w:hAnsi="Times New Roman"/>
          <w:sz w:val="28"/>
          <w:szCs w:val="28"/>
          <w:lang w:val="kk-KZ"/>
        </w:rPr>
        <w:t>құрылымдық компонеттерін</w:t>
      </w:r>
      <w:r w:rsidRPr="005E779A">
        <w:rPr>
          <w:rFonts w:ascii="Times New Roman" w:hAnsi="Times New Roman"/>
          <w:sz w:val="28"/>
          <w:szCs w:val="28"/>
          <w:lang w:val="kk-KZ"/>
        </w:rPr>
        <w:t xml:space="preserve"> анықтау.</w:t>
      </w:r>
    </w:p>
    <w:p w:rsidR="000F4024" w:rsidRDefault="000F4024" w:rsidP="000F4024">
      <w:pPr>
        <w:spacing w:after="0" w:line="240" w:lineRule="auto"/>
        <w:ind w:right="142"/>
        <w:jc w:val="both"/>
        <w:rPr>
          <w:rFonts w:ascii="Times New Roman" w:hAnsi="Times New Roman"/>
          <w:sz w:val="28"/>
          <w:szCs w:val="28"/>
          <w:lang w:val="kk-KZ"/>
        </w:rPr>
      </w:pPr>
      <w:r>
        <w:rPr>
          <w:rFonts w:ascii="Times New Roman" w:hAnsi="Times New Roman"/>
          <w:sz w:val="28"/>
          <w:szCs w:val="28"/>
          <w:lang w:val="kk-KZ"/>
        </w:rPr>
        <w:t xml:space="preserve">3. </w:t>
      </w:r>
      <w:r w:rsidRPr="005E779A">
        <w:rPr>
          <w:rFonts w:ascii="Times New Roman" w:hAnsi="Times New Roman"/>
          <w:sz w:val="28"/>
          <w:szCs w:val="28"/>
          <w:lang w:val="kk-KZ"/>
        </w:rPr>
        <w:t>Болашақ шетел тілі мұғалімінің рефлексивті құзыреттілігін</w:t>
      </w:r>
      <w:r>
        <w:rPr>
          <w:rFonts w:ascii="Times New Roman" w:hAnsi="Times New Roman"/>
          <w:sz w:val="28"/>
          <w:szCs w:val="28"/>
          <w:lang w:val="kk-KZ"/>
        </w:rPr>
        <w:t xml:space="preserve"> қалыптастырудың құрылымдық-мазмұндық моделін жасау және лингводидактикалық шарттарын анықтау.</w:t>
      </w:r>
    </w:p>
    <w:p w:rsidR="000F4024" w:rsidRDefault="000F4024" w:rsidP="000F4024">
      <w:pPr>
        <w:spacing w:after="0" w:line="240" w:lineRule="auto"/>
        <w:ind w:right="142"/>
        <w:jc w:val="both"/>
        <w:rPr>
          <w:rFonts w:ascii="Times New Roman" w:hAnsi="Times New Roman"/>
          <w:sz w:val="28"/>
          <w:szCs w:val="28"/>
          <w:lang w:val="kk-KZ"/>
        </w:rPr>
      </w:pPr>
      <w:r>
        <w:rPr>
          <w:rFonts w:ascii="Times New Roman" w:hAnsi="Times New Roman"/>
          <w:sz w:val="28"/>
          <w:szCs w:val="28"/>
          <w:lang w:val="kk-KZ"/>
        </w:rPr>
        <w:t>4.</w:t>
      </w:r>
      <w:r w:rsidRPr="005E779A">
        <w:rPr>
          <w:rFonts w:ascii="Times New Roman" w:hAnsi="Times New Roman"/>
          <w:sz w:val="28"/>
          <w:szCs w:val="28"/>
          <w:lang w:val="kk-KZ"/>
        </w:rPr>
        <w:t xml:space="preserve"> Болашақ шетел тілі мұғалімінің рефлексивті құзыреттілігін қалыптастырудың</w:t>
      </w:r>
      <w:r>
        <w:rPr>
          <w:rFonts w:ascii="Times New Roman" w:hAnsi="Times New Roman"/>
          <w:sz w:val="28"/>
          <w:szCs w:val="28"/>
          <w:lang w:val="kk-KZ"/>
        </w:rPr>
        <w:t xml:space="preserve"> оқу-әдістемелік кешенін даярлау.</w:t>
      </w:r>
    </w:p>
    <w:p w:rsidR="000F4024" w:rsidRPr="005E779A" w:rsidRDefault="000F4024" w:rsidP="000F4024">
      <w:pPr>
        <w:spacing w:after="0" w:line="240" w:lineRule="auto"/>
        <w:ind w:right="142"/>
        <w:jc w:val="both"/>
        <w:rPr>
          <w:rFonts w:ascii="Times New Roman" w:hAnsi="Times New Roman"/>
          <w:sz w:val="28"/>
          <w:szCs w:val="28"/>
          <w:lang w:val="kk-KZ"/>
        </w:rPr>
      </w:pPr>
      <w:r>
        <w:rPr>
          <w:rFonts w:ascii="Times New Roman" w:hAnsi="Times New Roman"/>
          <w:sz w:val="28"/>
          <w:szCs w:val="28"/>
          <w:lang w:val="kk-KZ"/>
        </w:rPr>
        <w:t>5. Рефлексивті құзыреттілікті қалыптастырудың технологиясын ұсыну және оның тиімд</w:t>
      </w:r>
      <w:r w:rsidR="001C53E3">
        <w:rPr>
          <w:rFonts w:ascii="Times New Roman" w:hAnsi="Times New Roman"/>
          <w:sz w:val="28"/>
          <w:szCs w:val="28"/>
          <w:lang w:val="kk-KZ"/>
        </w:rPr>
        <w:t xml:space="preserve">ілігін тәжірибелі –эксперимент </w:t>
      </w:r>
      <w:r>
        <w:rPr>
          <w:rFonts w:ascii="Times New Roman" w:hAnsi="Times New Roman"/>
          <w:sz w:val="28"/>
          <w:szCs w:val="28"/>
          <w:lang w:val="kk-KZ"/>
        </w:rPr>
        <w:t>барысында тексерістен өткізу.</w:t>
      </w:r>
    </w:p>
    <w:p w:rsidR="000F4024" w:rsidRPr="004F2B11" w:rsidRDefault="000F4024" w:rsidP="000F4024">
      <w:pPr>
        <w:spacing w:after="0" w:line="240" w:lineRule="auto"/>
        <w:ind w:right="142" w:firstLine="708"/>
        <w:jc w:val="both"/>
        <w:rPr>
          <w:rFonts w:ascii="Times New Roman" w:hAnsi="Times New Roman"/>
          <w:sz w:val="28"/>
          <w:szCs w:val="28"/>
          <w:lang w:val="kk-KZ"/>
        </w:rPr>
      </w:pPr>
      <w:r w:rsidRPr="004F2B11">
        <w:rPr>
          <w:rFonts w:ascii="Times New Roman" w:hAnsi="Times New Roman"/>
          <w:b/>
          <w:sz w:val="28"/>
          <w:szCs w:val="28"/>
          <w:lang w:val="kk-KZ"/>
        </w:rPr>
        <w:t xml:space="preserve">Зерттеудің жетекші идеясы: </w:t>
      </w:r>
      <w:r w:rsidRPr="004F2B11">
        <w:rPr>
          <w:rFonts w:ascii="Times New Roman" w:hAnsi="Times New Roman"/>
          <w:sz w:val="28"/>
          <w:szCs w:val="28"/>
          <w:lang w:val="kk-KZ"/>
        </w:rPr>
        <w:t>шеттілдік білім беруде болашақ шетел тілі мұғалімінің  рефлексивтік құзыреттілігін қалыптастыру кәсіби құзыретті маман даярлауға негіз болады.</w:t>
      </w:r>
    </w:p>
    <w:p w:rsidR="000F4024" w:rsidRPr="00516FB7"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b/>
          <w:sz w:val="28"/>
          <w:szCs w:val="28"/>
          <w:lang w:val="kk-KZ"/>
        </w:rPr>
        <w:t xml:space="preserve">Зерттеудің теориялық - әдіснамалық негіздерін: </w:t>
      </w:r>
      <w:r w:rsidRPr="00DB3ECF">
        <w:rPr>
          <w:rFonts w:ascii="Times New Roman" w:hAnsi="Times New Roman"/>
          <w:sz w:val="28"/>
          <w:szCs w:val="28"/>
          <w:lang w:val="kk-KZ"/>
        </w:rPr>
        <w:t>шеттілдік білім беру</w:t>
      </w:r>
      <w:r w:rsidRPr="00767805">
        <w:rPr>
          <w:rFonts w:ascii="Times New Roman" w:hAnsi="Times New Roman"/>
          <w:sz w:val="28"/>
          <w:szCs w:val="28"/>
          <w:lang w:val="kk-KZ"/>
        </w:rPr>
        <w:t xml:space="preserve"> саласындағы болашақ шетел тілі мұғалімінің рефлексивті құзыреттілігін қалыптастыру бойынша нормативтік құжаттар</w:t>
      </w:r>
      <w:r>
        <w:rPr>
          <w:rFonts w:ascii="Times New Roman" w:hAnsi="Times New Roman"/>
          <w:sz w:val="28"/>
          <w:szCs w:val="28"/>
          <w:lang w:val="kk-KZ"/>
        </w:rPr>
        <w:t xml:space="preserve">, </w:t>
      </w:r>
      <w:r w:rsidRPr="00516FB7">
        <w:rPr>
          <w:rFonts w:ascii="Times New Roman" w:hAnsi="Times New Roman"/>
          <w:sz w:val="28"/>
          <w:szCs w:val="28"/>
          <w:lang w:val="kk-KZ"/>
        </w:rPr>
        <w:t xml:space="preserve">білім берудегі құзыреттілік </w:t>
      </w:r>
      <w:r>
        <w:rPr>
          <w:rFonts w:ascii="Times New Roman" w:hAnsi="Times New Roman"/>
          <w:sz w:val="28"/>
          <w:szCs w:val="28"/>
          <w:lang w:val="kk-KZ"/>
        </w:rPr>
        <w:t>амал</w:t>
      </w:r>
      <w:r w:rsidRPr="00516FB7">
        <w:rPr>
          <w:rFonts w:ascii="Times New Roman" w:hAnsi="Times New Roman"/>
          <w:sz w:val="28"/>
          <w:szCs w:val="28"/>
          <w:lang w:val="kk-KZ"/>
        </w:rPr>
        <w:t>, ғылыми таным мен оқыту үдерісіндегі рефлексивтік құзыреттілік туралы философиялық, педагогикалық, психологиялық</w:t>
      </w:r>
      <w:r w:rsidR="00424F8D">
        <w:rPr>
          <w:rFonts w:ascii="Times New Roman" w:hAnsi="Times New Roman"/>
          <w:sz w:val="28"/>
          <w:szCs w:val="28"/>
          <w:lang w:val="kk-KZ"/>
        </w:rPr>
        <w:t>, әдістемелік</w:t>
      </w:r>
      <w:r w:rsidRPr="00516FB7">
        <w:rPr>
          <w:rFonts w:ascii="Times New Roman" w:hAnsi="Times New Roman"/>
          <w:sz w:val="28"/>
          <w:szCs w:val="28"/>
          <w:lang w:val="kk-KZ"/>
        </w:rPr>
        <w:t xml:space="preserve"> бiлiм, болашақ шетел тілі мұғалімінің рефлексивтік құзыреттілігін қалыптастыру туралы теориялар мен идеялар, лингводидактикалық және әдiстемелiк көзқарастар.</w:t>
      </w:r>
    </w:p>
    <w:p w:rsidR="000F4024" w:rsidRDefault="001C53E3"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 xml:space="preserve">Зерттеу барысында </w:t>
      </w:r>
      <w:r w:rsidR="000F4024" w:rsidRPr="00767805">
        <w:rPr>
          <w:rFonts w:ascii="Times New Roman" w:hAnsi="Times New Roman"/>
          <w:sz w:val="28"/>
          <w:szCs w:val="28"/>
          <w:lang w:val="kk-KZ"/>
        </w:rPr>
        <w:t xml:space="preserve">келесі </w:t>
      </w:r>
      <w:r w:rsidR="000F4024" w:rsidRPr="00767805">
        <w:rPr>
          <w:rFonts w:ascii="Times New Roman" w:hAnsi="Times New Roman"/>
          <w:b/>
          <w:sz w:val="28"/>
          <w:szCs w:val="28"/>
          <w:lang w:val="kk-KZ"/>
        </w:rPr>
        <w:t xml:space="preserve">әдістер </w:t>
      </w:r>
      <w:r w:rsidR="000F4024" w:rsidRPr="00767805">
        <w:rPr>
          <w:rFonts w:ascii="Times New Roman" w:hAnsi="Times New Roman"/>
          <w:sz w:val="28"/>
          <w:szCs w:val="28"/>
          <w:lang w:val="kk-KZ"/>
        </w:rPr>
        <w:t>қолданылды</w:t>
      </w:r>
      <w:r>
        <w:rPr>
          <w:rFonts w:ascii="Times New Roman" w:hAnsi="Times New Roman"/>
          <w:sz w:val="28"/>
          <w:szCs w:val="28"/>
          <w:lang w:val="kk-KZ"/>
        </w:rPr>
        <w:t>:</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B40E11">
        <w:rPr>
          <w:rFonts w:ascii="Times New Roman" w:hAnsi="Times New Roman"/>
          <w:b/>
          <w:sz w:val="28"/>
          <w:szCs w:val="28"/>
          <w:lang w:val="kk-KZ"/>
        </w:rPr>
        <w:t>теориялық:</w:t>
      </w:r>
      <w:r w:rsidRPr="00B40E11">
        <w:rPr>
          <w:rFonts w:ascii="Times New Roman" w:hAnsi="Times New Roman"/>
          <w:sz w:val="28"/>
          <w:szCs w:val="28"/>
          <w:lang w:val="kk-KZ"/>
        </w:rPr>
        <w:t xml:space="preserve"> зерттеу мәселесі бойынша философиялық, педагогикалық, психологиялық және әдістемелік әдебиеттерге теориялық талдау жасау, жоғары мектеп оқу-әдістемелік құжаттарды саралау, теориялық әдістер (тәжірибелік талдау);</w:t>
      </w:r>
      <w:r>
        <w:rPr>
          <w:rFonts w:ascii="Times New Roman" w:hAnsi="Times New Roman"/>
          <w:sz w:val="28"/>
          <w:szCs w:val="28"/>
          <w:lang w:val="kk-KZ"/>
        </w:rPr>
        <w:t xml:space="preserve"> </w:t>
      </w:r>
      <w:r w:rsidRPr="00431DDB">
        <w:rPr>
          <w:rFonts w:ascii="Times New Roman" w:hAnsi="Times New Roman"/>
          <w:b/>
          <w:sz w:val="28"/>
          <w:szCs w:val="28"/>
          <w:lang w:val="kk-KZ"/>
        </w:rPr>
        <w:t>эмпирикалық</w:t>
      </w:r>
      <w:r w:rsidRPr="00B40E11">
        <w:rPr>
          <w:rFonts w:ascii="Times New Roman" w:hAnsi="Times New Roman"/>
          <w:sz w:val="28"/>
          <w:szCs w:val="28"/>
          <w:lang w:val="kk-KZ"/>
        </w:rPr>
        <w:t xml:space="preserve">: бақылау, сауалнама, </w:t>
      </w:r>
      <w:r>
        <w:rPr>
          <w:rFonts w:ascii="Times New Roman" w:hAnsi="Times New Roman"/>
          <w:sz w:val="28"/>
          <w:szCs w:val="28"/>
          <w:lang w:val="kk-KZ"/>
        </w:rPr>
        <w:t>әңгімелесу</w:t>
      </w:r>
      <w:r w:rsidRPr="00B40E11">
        <w:rPr>
          <w:rFonts w:ascii="Times New Roman" w:hAnsi="Times New Roman"/>
          <w:sz w:val="28"/>
          <w:szCs w:val="28"/>
          <w:lang w:val="kk-KZ"/>
        </w:rPr>
        <w:t xml:space="preserve">, </w:t>
      </w:r>
      <w:r>
        <w:rPr>
          <w:rFonts w:ascii="Times New Roman" w:hAnsi="Times New Roman"/>
          <w:sz w:val="28"/>
          <w:szCs w:val="28"/>
          <w:lang w:val="kk-KZ"/>
        </w:rPr>
        <w:t>тәжірибелік жұмыс жүргізу</w:t>
      </w:r>
      <w:r w:rsidRPr="00B40E11">
        <w:rPr>
          <w:rFonts w:ascii="Times New Roman" w:hAnsi="Times New Roman"/>
          <w:sz w:val="28"/>
          <w:szCs w:val="28"/>
          <w:lang w:val="kk-KZ"/>
        </w:rPr>
        <w:t>;</w:t>
      </w:r>
      <w:r>
        <w:rPr>
          <w:rFonts w:ascii="Times New Roman" w:hAnsi="Times New Roman"/>
          <w:sz w:val="28"/>
          <w:szCs w:val="28"/>
          <w:lang w:val="kk-KZ"/>
        </w:rPr>
        <w:t xml:space="preserve"> </w:t>
      </w:r>
      <w:r w:rsidRPr="00431DDB">
        <w:rPr>
          <w:rFonts w:ascii="Times New Roman" w:hAnsi="Times New Roman"/>
          <w:b/>
          <w:sz w:val="28"/>
          <w:szCs w:val="28"/>
          <w:lang w:val="kk-KZ"/>
        </w:rPr>
        <w:t>статистикалық:</w:t>
      </w:r>
      <w:r w:rsidRPr="00B40E11">
        <w:rPr>
          <w:rFonts w:ascii="Times New Roman" w:hAnsi="Times New Roman"/>
          <w:sz w:val="28"/>
          <w:szCs w:val="28"/>
          <w:lang w:val="kk-KZ"/>
        </w:rPr>
        <w:t xml:space="preserve"> математикалық-статистикалық талдау арқылы өңдеу.</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b/>
          <w:sz w:val="28"/>
          <w:szCs w:val="28"/>
          <w:lang w:val="kk-KZ"/>
        </w:rPr>
        <w:t xml:space="preserve">Зерттеудің </w:t>
      </w:r>
      <w:r w:rsidRPr="00FD50A5">
        <w:rPr>
          <w:rFonts w:ascii="Times New Roman" w:hAnsi="Times New Roman"/>
          <w:b/>
          <w:sz w:val="28"/>
          <w:szCs w:val="28"/>
          <w:lang w:val="kk-KZ"/>
        </w:rPr>
        <w:t xml:space="preserve">ғылыми жаңалығы </w:t>
      </w:r>
      <w:r>
        <w:rPr>
          <w:rFonts w:ascii="Times New Roman" w:hAnsi="Times New Roman"/>
          <w:b/>
          <w:sz w:val="28"/>
          <w:szCs w:val="28"/>
          <w:lang w:val="kk-KZ"/>
        </w:rPr>
        <w:t xml:space="preserve">және </w:t>
      </w:r>
      <w:r w:rsidRPr="00FD50A5">
        <w:rPr>
          <w:rFonts w:ascii="Times New Roman" w:hAnsi="Times New Roman"/>
          <w:b/>
          <w:sz w:val="28"/>
          <w:szCs w:val="28"/>
          <w:lang w:val="kk-KZ"/>
        </w:rPr>
        <w:t>теориялық м</w:t>
      </w:r>
      <w:r>
        <w:rPr>
          <w:rFonts w:ascii="Times New Roman" w:hAnsi="Times New Roman"/>
          <w:b/>
          <w:sz w:val="28"/>
          <w:szCs w:val="28"/>
          <w:lang w:val="kk-KZ"/>
        </w:rPr>
        <w:t>әні.</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1.Ш</w:t>
      </w:r>
      <w:r w:rsidRPr="00FD50A5">
        <w:rPr>
          <w:rFonts w:ascii="Times New Roman" w:hAnsi="Times New Roman"/>
          <w:sz w:val="28"/>
          <w:szCs w:val="28"/>
          <w:lang w:val="kk-KZ"/>
        </w:rPr>
        <w:t>еттілдік білім беруде болашақ шетел тілі мұғалімінің рефлексивті құзыреттілігін</w:t>
      </w:r>
      <w:r>
        <w:rPr>
          <w:rFonts w:ascii="Times New Roman" w:hAnsi="Times New Roman"/>
          <w:sz w:val="28"/>
          <w:szCs w:val="28"/>
          <w:lang w:val="kk-KZ"/>
        </w:rPr>
        <w:t xml:space="preserve"> қалыптастыру теориялық тұрғыда негізделіп, «рефлексивтік құзыреттілік» ұғымы </w:t>
      </w:r>
      <w:r w:rsidRPr="00FD50A5">
        <w:rPr>
          <w:rFonts w:ascii="Times New Roman" w:hAnsi="Times New Roman"/>
          <w:sz w:val="28"/>
          <w:szCs w:val="28"/>
          <w:lang w:val="kk-KZ"/>
        </w:rPr>
        <w:t>нақтыланды;</w:t>
      </w:r>
    </w:p>
    <w:p w:rsidR="000F4024" w:rsidRPr="00FD50A5"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2.Ш</w:t>
      </w:r>
      <w:r w:rsidRPr="00FD50A5">
        <w:rPr>
          <w:rFonts w:ascii="Times New Roman" w:hAnsi="Times New Roman"/>
          <w:sz w:val="28"/>
          <w:szCs w:val="28"/>
          <w:lang w:val="kk-KZ"/>
        </w:rPr>
        <w:t xml:space="preserve">еттілдік білім беру процесінде болашақ шетел тілі мұғалімінің рефлексивті құзыреттілігін қалыптастырудың </w:t>
      </w:r>
      <w:r>
        <w:rPr>
          <w:rFonts w:ascii="Times New Roman" w:hAnsi="Times New Roman"/>
          <w:sz w:val="28"/>
          <w:szCs w:val="28"/>
          <w:lang w:val="kk-KZ"/>
        </w:rPr>
        <w:t>лингво</w:t>
      </w:r>
      <w:r w:rsidRPr="00FD50A5">
        <w:rPr>
          <w:rFonts w:ascii="Times New Roman" w:hAnsi="Times New Roman"/>
          <w:sz w:val="28"/>
          <w:szCs w:val="28"/>
          <w:lang w:val="kk-KZ"/>
        </w:rPr>
        <w:t>дидактикалық шарттарының жиынтығы анықталып, негізделді.</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3.Ш</w:t>
      </w:r>
      <w:r w:rsidRPr="00FD50A5">
        <w:rPr>
          <w:rFonts w:ascii="Times New Roman" w:hAnsi="Times New Roman"/>
          <w:sz w:val="28"/>
          <w:szCs w:val="28"/>
          <w:lang w:val="kk-KZ"/>
        </w:rPr>
        <w:t xml:space="preserve">еттілдік білім беру барысында амалдар кешені (құзыреттілік, мотивациялық, тұлғалық-іс-әрекеттік, аксиологиялық) негізінде болашақ шетел тілі мұғалімінің рефлексивті құзыреттілігін қалыптастыру моделі </w:t>
      </w:r>
      <w:r>
        <w:rPr>
          <w:rFonts w:ascii="Times New Roman" w:hAnsi="Times New Roman"/>
          <w:sz w:val="28"/>
          <w:szCs w:val="28"/>
          <w:lang w:val="kk-KZ"/>
        </w:rPr>
        <w:t>жасалды</w:t>
      </w:r>
      <w:r w:rsidRPr="00FD50A5">
        <w:rPr>
          <w:rFonts w:ascii="Times New Roman" w:hAnsi="Times New Roman"/>
          <w:sz w:val="28"/>
          <w:szCs w:val="28"/>
          <w:lang w:val="kk-KZ"/>
        </w:rPr>
        <w:t>;</w:t>
      </w:r>
    </w:p>
    <w:p w:rsidR="000F4024" w:rsidRPr="00FD50A5"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4.Б</w:t>
      </w:r>
      <w:r w:rsidRPr="00FD50A5">
        <w:rPr>
          <w:rFonts w:ascii="Times New Roman" w:hAnsi="Times New Roman"/>
          <w:sz w:val="28"/>
          <w:szCs w:val="28"/>
          <w:lang w:val="kk-KZ"/>
        </w:rPr>
        <w:t xml:space="preserve">олашақ шетел тілі мұғалімінің шеттілдік білім беру барысында </w:t>
      </w:r>
      <w:r>
        <w:rPr>
          <w:rFonts w:ascii="Times New Roman" w:hAnsi="Times New Roman"/>
          <w:sz w:val="28"/>
          <w:szCs w:val="28"/>
          <w:lang w:val="kk-KZ"/>
        </w:rPr>
        <w:t>рефлексивті құзыреттілігін</w:t>
      </w:r>
      <w:r w:rsidRPr="00FD50A5">
        <w:rPr>
          <w:rFonts w:ascii="Times New Roman" w:hAnsi="Times New Roman"/>
          <w:sz w:val="28"/>
          <w:szCs w:val="28"/>
          <w:lang w:val="kk-KZ"/>
        </w:rPr>
        <w:t xml:space="preserve"> қалыптастыру</w:t>
      </w:r>
      <w:r>
        <w:rPr>
          <w:rFonts w:ascii="Times New Roman" w:hAnsi="Times New Roman"/>
          <w:sz w:val="28"/>
          <w:szCs w:val="28"/>
          <w:lang w:val="kk-KZ"/>
        </w:rPr>
        <w:t xml:space="preserve">дың оқу-әдістемелік кешені </w:t>
      </w:r>
      <w:r>
        <w:rPr>
          <w:rFonts w:ascii="Times New Roman" w:hAnsi="Times New Roman"/>
          <w:sz w:val="28"/>
          <w:szCs w:val="28"/>
          <w:lang w:val="kk-KZ"/>
        </w:rPr>
        <w:lastRenderedPageBreak/>
        <w:t>дайындалып, оның</w:t>
      </w:r>
      <w:r w:rsidRPr="00FD50A5">
        <w:rPr>
          <w:rFonts w:ascii="Times New Roman" w:hAnsi="Times New Roman"/>
          <w:sz w:val="28"/>
          <w:szCs w:val="28"/>
          <w:lang w:val="kk-KZ"/>
        </w:rPr>
        <w:t xml:space="preserve"> тиімділігі тәжірибелік-эксперимент</w:t>
      </w:r>
      <w:r>
        <w:rPr>
          <w:rFonts w:ascii="Times New Roman" w:hAnsi="Times New Roman"/>
          <w:sz w:val="28"/>
          <w:szCs w:val="28"/>
          <w:lang w:val="kk-KZ"/>
        </w:rPr>
        <w:t xml:space="preserve">тік жұмыстар барысында тексеріліп, ғылыми негізделген ұсыныстар дайындалды. </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b/>
          <w:sz w:val="28"/>
          <w:szCs w:val="28"/>
          <w:lang w:val="kk-KZ"/>
        </w:rPr>
        <w:t>Зерттеудің практикалық маңыздылығы</w:t>
      </w:r>
      <w:r w:rsidRPr="00767805">
        <w:rPr>
          <w:rFonts w:ascii="Times New Roman" w:hAnsi="Times New Roman"/>
          <w:sz w:val="28"/>
          <w:szCs w:val="28"/>
          <w:lang w:val="kk-KZ"/>
        </w:rPr>
        <w:t xml:space="preserve"> </w:t>
      </w:r>
    </w:p>
    <w:p w:rsidR="000F4024" w:rsidRPr="001C53E3" w:rsidRDefault="001C53E3" w:rsidP="00424F8D">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w:t>
      </w:r>
      <w:r w:rsidR="000F4024" w:rsidRPr="001C53E3">
        <w:rPr>
          <w:rFonts w:ascii="Times New Roman" w:hAnsi="Times New Roman"/>
          <w:sz w:val="28"/>
          <w:szCs w:val="28"/>
          <w:lang w:val="kk-KZ"/>
        </w:rPr>
        <w:t xml:space="preserve">Болашақ шетел тілі мұғалімінің рефлексивті құзыреттілігін  </w:t>
      </w:r>
    </w:p>
    <w:p w:rsidR="000F4024" w:rsidRPr="00F13D53" w:rsidRDefault="000F4024" w:rsidP="000F4024">
      <w:pPr>
        <w:spacing w:after="0" w:line="240" w:lineRule="auto"/>
        <w:ind w:right="142"/>
        <w:jc w:val="both"/>
        <w:rPr>
          <w:rFonts w:ascii="Times New Roman" w:hAnsi="Times New Roman"/>
          <w:sz w:val="28"/>
          <w:szCs w:val="28"/>
          <w:lang w:val="kk-KZ"/>
        </w:rPr>
      </w:pPr>
      <w:r w:rsidRPr="00F13D53">
        <w:rPr>
          <w:rFonts w:ascii="Times New Roman" w:hAnsi="Times New Roman"/>
          <w:sz w:val="28"/>
          <w:szCs w:val="28"/>
          <w:lang w:val="kk-KZ"/>
        </w:rPr>
        <w:t>қалыптастыру</w:t>
      </w:r>
      <w:r>
        <w:rPr>
          <w:rFonts w:ascii="Times New Roman" w:hAnsi="Times New Roman"/>
          <w:sz w:val="28"/>
          <w:szCs w:val="28"/>
          <w:lang w:val="kk-KZ"/>
        </w:rPr>
        <w:t>да</w:t>
      </w:r>
      <w:r w:rsidRPr="00F13D53">
        <w:rPr>
          <w:rFonts w:ascii="Times New Roman" w:hAnsi="Times New Roman"/>
          <w:sz w:val="28"/>
          <w:szCs w:val="28"/>
          <w:lang w:val="kk-KZ"/>
        </w:rPr>
        <w:t xml:space="preserve"> «Рефлексивті практикум» </w:t>
      </w:r>
      <w:r w:rsidR="001C53E3">
        <w:rPr>
          <w:rFonts w:ascii="Times New Roman" w:hAnsi="Times New Roman"/>
          <w:sz w:val="28"/>
          <w:szCs w:val="28"/>
          <w:lang w:val="kk-KZ"/>
        </w:rPr>
        <w:t xml:space="preserve">атты тақырыпта </w:t>
      </w:r>
      <w:r w:rsidRPr="00F13D53">
        <w:rPr>
          <w:rFonts w:ascii="Times New Roman" w:hAnsi="Times New Roman"/>
          <w:sz w:val="28"/>
          <w:szCs w:val="28"/>
          <w:lang w:val="kk-KZ"/>
        </w:rPr>
        <w:t>оқу-әдстемелік кешені дайындалды.</w:t>
      </w:r>
    </w:p>
    <w:p w:rsidR="000F4024" w:rsidRPr="001C53E3" w:rsidRDefault="001C53E3" w:rsidP="00424F8D">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2.</w:t>
      </w:r>
      <w:r w:rsidR="000F4024" w:rsidRPr="001C53E3">
        <w:rPr>
          <w:rFonts w:ascii="Times New Roman" w:hAnsi="Times New Roman"/>
          <w:sz w:val="28"/>
          <w:szCs w:val="28"/>
          <w:lang w:val="kk-KZ"/>
        </w:rPr>
        <w:t xml:space="preserve">Зерттеу нәтижелерін жоғары және орта арнаулы педагогикалық оқу </w:t>
      </w:r>
    </w:p>
    <w:p w:rsidR="000F4024" w:rsidRPr="00F13D53" w:rsidRDefault="001C53E3" w:rsidP="000F4024">
      <w:pPr>
        <w:spacing w:after="0" w:line="240" w:lineRule="auto"/>
        <w:ind w:right="142"/>
        <w:jc w:val="both"/>
        <w:rPr>
          <w:rFonts w:ascii="Times New Roman" w:hAnsi="Times New Roman"/>
          <w:sz w:val="28"/>
          <w:szCs w:val="28"/>
          <w:lang w:val="kk-KZ"/>
        </w:rPr>
      </w:pPr>
      <w:r>
        <w:rPr>
          <w:rFonts w:ascii="Times New Roman" w:hAnsi="Times New Roman"/>
          <w:sz w:val="28"/>
          <w:szCs w:val="28"/>
          <w:lang w:val="kk-KZ"/>
        </w:rPr>
        <w:t>о</w:t>
      </w:r>
      <w:r w:rsidR="000F4024" w:rsidRPr="00F13D53">
        <w:rPr>
          <w:rFonts w:ascii="Times New Roman" w:hAnsi="Times New Roman"/>
          <w:sz w:val="28"/>
          <w:szCs w:val="28"/>
          <w:lang w:val="kk-KZ"/>
        </w:rPr>
        <w:t>рындарында пайдалануға болады.</w:t>
      </w:r>
    </w:p>
    <w:p w:rsidR="000F4024" w:rsidRPr="00767805" w:rsidRDefault="000F4024" w:rsidP="000F4024">
      <w:pPr>
        <w:spacing w:after="0" w:line="240" w:lineRule="auto"/>
        <w:ind w:right="142" w:firstLine="708"/>
        <w:jc w:val="both"/>
        <w:rPr>
          <w:rFonts w:ascii="Times New Roman" w:hAnsi="Times New Roman"/>
          <w:b/>
          <w:sz w:val="28"/>
          <w:szCs w:val="28"/>
          <w:lang w:val="kk-KZ"/>
        </w:rPr>
      </w:pPr>
      <w:r w:rsidRPr="00767805">
        <w:rPr>
          <w:rFonts w:ascii="Times New Roman" w:hAnsi="Times New Roman"/>
          <w:b/>
          <w:sz w:val="28"/>
          <w:szCs w:val="28"/>
          <w:lang w:val="kk-KZ"/>
        </w:rPr>
        <w:t>Қорғауға</w:t>
      </w:r>
      <w:r>
        <w:rPr>
          <w:rFonts w:ascii="Times New Roman" w:hAnsi="Times New Roman"/>
          <w:b/>
          <w:sz w:val="28"/>
          <w:szCs w:val="28"/>
          <w:lang w:val="kk-KZ"/>
        </w:rPr>
        <w:t xml:space="preserve"> мынадай </w:t>
      </w:r>
      <w:r w:rsidRPr="00767805">
        <w:rPr>
          <w:rFonts w:ascii="Times New Roman" w:hAnsi="Times New Roman"/>
          <w:b/>
          <w:sz w:val="28"/>
          <w:szCs w:val="28"/>
          <w:lang w:val="kk-KZ"/>
        </w:rPr>
        <w:t>қағидалар ұсыныла</w:t>
      </w:r>
      <w:r>
        <w:rPr>
          <w:rFonts w:ascii="Times New Roman" w:hAnsi="Times New Roman"/>
          <w:b/>
          <w:sz w:val="28"/>
          <w:szCs w:val="28"/>
          <w:lang w:val="kk-KZ"/>
        </w:rPr>
        <w:t>ды</w:t>
      </w:r>
      <w:r w:rsidRPr="00767805">
        <w:rPr>
          <w:rFonts w:ascii="Times New Roman" w:hAnsi="Times New Roman"/>
          <w:b/>
          <w:sz w:val="28"/>
          <w:szCs w:val="28"/>
          <w:lang w:val="kk-KZ"/>
        </w:rPr>
        <w:t>:</w:t>
      </w:r>
    </w:p>
    <w:p w:rsidR="000F4024" w:rsidRDefault="000F4024" w:rsidP="00424F8D">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w:t>
      </w:r>
      <w:r w:rsidR="00F02BE2">
        <w:rPr>
          <w:rFonts w:ascii="Times New Roman" w:hAnsi="Times New Roman"/>
          <w:sz w:val="28"/>
          <w:szCs w:val="28"/>
          <w:lang w:val="kk-KZ"/>
        </w:rPr>
        <w:t xml:space="preserve">Рефлексивті құзыреттілік </w:t>
      </w:r>
      <w:r w:rsidRPr="00A71C67">
        <w:rPr>
          <w:rFonts w:ascii="Times New Roman" w:hAnsi="Times New Roman"/>
          <w:sz w:val="28"/>
          <w:szCs w:val="28"/>
          <w:lang w:val="kk-KZ"/>
        </w:rPr>
        <w:t xml:space="preserve">өзін– өзі жетілдіру </w:t>
      </w:r>
      <w:r w:rsidR="00424F8D">
        <w:rPr>
          <w:rFonts w:ascii="Times New Roman" w:hAnsi="Times New Roman"/>
          <w:sz w:val="28"/>
          <w:szCs w:val="28"/>
          <w:lang w:val="kk-KZ"/>
        </w:rPr>
        <w:t xml:space="preserve"> </w:t>
      </w:r>
      <w:r w:rsidRPr="00E81FF3">
        <w:rPr>
          <w:rFonts w:ascii="Times New Roman" w:hAnsi="Times New Roman"/>
          <w:sz w:val="28"/>
          <w:szCs w:val="28"/>
          <w:lang w:val="kk-KZ"/>
        </w:rPr>
        <w:t>туралы білімді қалыптастыру; өз іс– әрекеттерінің деңгейін және кемшіліктерінің көре біліп, оны шешуге дағдылану қабілеті; кәсіби тәжірибесінде өзін– өзі бағалау механизмін қолдануда қалыптасқан іскерлігі.</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2.</w:t>
      </w:r>
      <w:r w:rsidRPr="004A7A84">
        <w:rPr>
          <w:lang w:val="kk-KZ"/>
        </w:rPr>
        <w:t xml:space="preserve"> </w:t>
      </w:r>
      <w:r w:rsidR="00C8456E" w:rsidRPr="00C8456E">
        <w:rPr>
          <w:rFonts w:ascii="Times New Roman" w:hAnsi="Times New Roman"/>
          <w:sz w:val="28"/>
          <w:szCs w:val="28"/>
          <w:lang w:val="kk-KZ"/>
        </w:rPr>
        <w:t>Лингвод</w:t>
      </w:r>
      <w:r w:rsidRPr="00C8456E">
        <w:rPr>
          <w:rFonts w:ascii="Times New Roman" w:hAnsi="Times New Roman"/>
          <w:sz w:val="28"/>
          <w:szCs w:val="28"/>
          <w:lang w:val="kk-KZ"/>
        </w:rPr>
        <w:t>идактикалық</w:t>
      </w:r>
      <w:r w:rsidRPr="004A7A84">
        <w:rPr>
          <w:rFonts w:ascii="Times New Roman" w:hAnsi="Times New Roman"/>
          <w:sz w:val="28"/>
          <w:szCs w:val="28"/>
          <w:lang w:val="kk-KZ"/>
        </w:rPr>
        <w:t xml:space="preserve"> шарттар (рефлексия</w:t>
      </w:r>
      <w:r>
        <w:rPr>
          <w:rFonts w:ascii="Times New Roman" w:hAnsi="Times New Roman"/>
          <w:sz w:val="28"/>
          <w:szCs w:val="28"/>
          <w:lang w:val="kk-KZ"/>
        </w:rPr>
        <w:t xml:space="preserve"> алгоритімін пысықтау негізінде </w:t>
      </w:r>
      <w:r w:rsidRPr="004A7A84">
        <w:rPr>
          <w:rFonts w:ascii="Times New Roman" w:hAnsi="Times New Roman"/>
          <w:sz w:val="28"/>
          <w:szCs w:val="28"/>
          <w:lang w:val="kk-KZ"/>
        </w:rPr>
        <w:t xml:space="preserve"> болашақ шетел тілі мұғалімінің ин</w:t>
      </w:r>
      <w:r w:rsidR="00BD2BAC">
        <w:rPr>
          <w:rFonts w:ascii="Times New Roman" w:hAnsi="Times New Roman"/>
          <w:sz w:val="28"/>
          <w:szCs w:val="28"/>
          <w:lang w:val="kk-KZ"/>
        </w:rPr>
        <w:t xml:space="preserve">терактивті әдістерді қолдануы, </w:t>
      </w:r>
      <w:r w:rsidRPr="004A7A84">
        <w:rPr>
          <w:rFonts w:ascii="Times New Roman" w:hAnsi="Times New Roman"/>
          <w:sz w:val="28"/>
          <w:szCs w:val="28"/>
          <w:lang w:val="kk-KZ"/>
        </w:rPr>
        <w:t xml:space="preserve">кәсіби бағытталған іс-әрекетті болашақ шетел тілі мұғалімін  рефлексивті –кәсіби тапсырмаларға тарту, болашақ шетел тілі мұғалімінің рефлексивті құзыреттілігін қалыптастыруда рефлексиялық орта құру) </w:t>
      </w:r>
      <w:r>
        <w:rPr>
          <w:rFonts w:ascii="Times New Roman" w:hAnsi="Times New Roman"/>
          <w:sz w:val="28"/>
          <w:szCs w:val="28"/>
          <w:lang w:val="kk-KZ"/>
        </w:rPr>
        <w:t xml:space="preserve">шетілдік білім беруде </w:t>
      </w:r>
      <w:r w:rsidRPr="004A7A84">
        <w:rPr>
          <w:rFonts w:ascii="Times New Roman" w:hAnsi="Times New Roman"/>
          <w:sz w:val="28"/>
          <w:szCs w:val="28"/>
          <w:lang w:val="kk-KZ"/>
        </w:rPr>
        <w:t>болашақ шетел тілі мұғалімінің рефлексивті құзыреттілігін қалыптастыруға септігін тигізеді.</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3. Шеттілдік білім беруде б</w:t>
      </w:r>
      <w:r w:rsidRPr="004A7A84">
        <w:rPr>
          <w:rFonts w:ascii="Times New Roman" w:hAnsi="Times New Roman"/>
          <w:sz w:val="28"/>
          <w:szCs w:val="28"/>
          <w:lang w:val="kk-KZ"/>
        </w:rPr>
        <w:t>олашақ шетел тілі мұғалімін</w:t>
      </w:r>
      <w:r w:rsidR="001C53E3">
        <w:rPr>
          <w:rFonts w:ascii="Times New Roman" w:hAnsi="Times New Roman"/>
          <w:sz w:val="28"/>
          <w:szCs w:val="28"/>
          <w:lang w:val="kk-KZ"/>
        </w:rPr>
        <w:t xml:space="preserve">ің рефлексивтік құзіреттілігін </w:t>
      </w:r>
      <w:r w:rsidRPr="004A7A84">
        <w:rPr>
          <w:rFonts w:ascii="Times New Roman" w:hAnsi="Times New Roman"/>
          <w:sz w:val="28"/>
          <w:szCs w:val="28"/>
          <w:lang w:val="kk-KZ"/>
        </w:rPr>
        <w:t>қалыптастырудың құрылымдық-мазмұндық моделі</w:t>
      </w:r>
      <w:r>
        <w:rPr>
          <w:rFonts w:ascii="Times New Roman" w:hAnsi="Times New Roman"/>
          <w:sz w:val="28"/>
          <w:szCs w:val="28"/>
          <w:lang w:val="kk-KZ"/>
        </w:rPr>
        <w:t xml:space="preserve"> мақсаттың, міндеттердің, компонеттердің, кезеңдердің, мазмұнның, құралдардың, критерийлер мен көрсеткіштердің, деңгейлердің, шарттардың жиынтығын құрайды.</w:t>
      </w:r>
    </w:p>
    <w:p w:rsidR="000F4024" w:rsidRPr="001104B7"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 xml:space="preserve">4. Болашақ шетел тілі мұғалімінің рефлексивтік құзыреттілігін қалыптастыруды даярлаудың әдістемесі ЖОО оқу үрдісіне «Рефлексивті практикум» атты курстың негізінде дайындалған оқу-әдістемелік кешені болашақ мамандардың  білімін толықтыруға және кәсіби маңызды қасиеттерін қалыптастыруға ықпал етеді. </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b/>
          <w:sz w:val="28"/>
          <w:szCs w:val="28"/>
          <w:lang w:val="kk-KZ"/>
        </w:rPr>
        <w:t>Зерттеудің дереккөздері-</w:t>
      </w:r>
      <w:r w:rsidRPr="00767805">
        <w:rPr>
          <w:rFonts w:ascii="Times New Roman" w:hAnsi="Times New Roman"/>
          <w:sz w:val="28"/>
          <w:szCs w:val="28"/>
          <w:lang w:val="kk-KZ"/>
        </w:rPr>
        <w:t>зерттеу мәселесі бойынша философтардың, педагогтардың, психологтардың</w:t>
      </w:r>
      <w:r>
        <w:rPr>
          <w:rFonts w:ascii="Times New Roman" w:hAnsi="Times New Roman"/>
          <w:sz w:val="28"/>
          <w:szCs w:val="28"/>
          <w:lang w:val="kk-KZ"/>
        </w:rPr>
        <w:t>, әдіскерлердің</w:t>
      </w:r>
      <w:r w:rsidRPr="00767805">
        <w:rPr>
          <w:rFonts w:ascii="Times New Roman" w:hAnsi="Times New Roman"/>
          <w:sz w:val="28"/>
          <w:szCs w:val="28"/>
          <w:lang w:val="kk-KZ"/>
        </w:rPr>
        <w:t xml:space="preserve"> ғылыми-зерттеу еңбектері, Білім және ғылым министрлігінің жоғары мектептің білім беру мәселелеріне қатысты нормативті құжаттары</w:t>
      </w:r>
      <w:r>
        <w:rPr>
          <w:rFonts w:ascii="Times New Roman" w:hAnsi="Times New Roman"/>
          <w:sz w:val="28"/>
          <w:szCs w:val="28"/>
          <w:lang w:val="kk-KZ"/>
        </w:rPr>
        <w:t xml:space="preserve"> (тұжырымдамалары, кешенді бағдарламалары, оқулықтар мен оқу-әдістемелік құралдар)</w:t>
      </w:r>
      <w:r w:rsidRPr="00767805">
        <w:rPr>
          <w:rFonts w:ascii="Times New Roman" w:hAnsi="Times New Roman"/>
          <w:sz w:val="28"/>
          <w:szCs w:val="28"/>
          <w:lang w:val="kk-KZ"/>
        </w:rPr>
        <w:t>,</w:t>
      </w:r>
      <w:r>
        <w:rPr>
          <w:rFonts w:ascii="Times New Roman" w:hAnsi="Times New Roman"/>
          <w:sz w:val="28"/>
          <w:szCs w:val="28"/>
          <w:lang w:val="kk-KZ"/>
        </w:rPr>
        <w:t xml:space="preserve"> ресми материалдар мен құжаттар, шеттілдік білім беру үрдісін ұйымдастыруда жинақталған әлімдік озық тәжірибелер мен автордың әдістемелік, ғылыми іс-тәжірибелері алынды.</w:t>
      </w:r>
      <w:r w:rsidRPr="00767805">
        <w:rPr>
          <w:rFonts w:ascii="Times New Roman" w:hAnsi="Times New Roman"/>
          <w:sz w:val="28"/>
          <w:szCs w:val="28"/>
          <w:lang w:val="kk-KZ"/>
        </w:rPr>
        <w:t xml:space="preserve"> </w:t>
      </w:r>
    </w:p>
    <w:p w:rsidR="000F4024" w:rsidRDefault="000F4024" w:rsidP="000F4024">
      <w:pPr>
        <w:spacing w:after="0" w:line="240" w:lineRule="auto"/>
        <w:ind w:right="142" w:firstLine="708"/>
        <w:jc w:val="both"/>
        <w:rPr>
          <w:rFonts w:ascii="Times New Roman" w:hAnsi="Times New Roman"/>
          <w:sz w:val="28"/>
          <w:szCs w:val="28"/>
          <w:lang w:val="kk-KZ"/>
        </w:rPr>
      </w:pPr>
      <w:r w:rsidRPr="00572DEF">
        <w:rPr>
          <w:rFonts w:ascii="Times New Roman" w:hAnsi="Times New Roman"/>
          <w:b/>
          <w:sz w:val="28"/>
          <w:szCs w:val="28"/>
          <w:lang w:val="kk-KZ"/>
        </w:rPr>
        <w:t>Зерттеудің негізгі кезеңдері:</w:t>
      </w:r>
      <w:r>
        <w:rPr>
          <w:rFonts w:ascii="Times New Roman" w:hAnsi="Times New Roman"/>
          <w:sz w:val="28"/>
          <w:szCs w:val="28"/>
          <w:lang w:val="kk-KZ"/>
        </w:rPr>
        <w:t xml:space="preserve"> зерттеу үш кезең бойынша жүргізілді.</w:t>
      </w:r>
    </w:p>
    <w:p w:rsidR="000F4024" w:rsidRDefault="000F4024" w:rsidP="000F4024">
      <w:pPr>
        <w:spacing w:after="0" w:line="240" w:lineRule="auto"/>
        <w:ind w:right="142" w:firstLine="708"/>
        <w:jc w:val="both"/>
        <w:rPr>
          <w:rFonts w:ascii="Times New Roman" w:hAnsi="Times New Roman"/>
          <w:sz w:val="28"/>
          <w:szCs w:val="28"/>
          <w:lang w:val="kk-KZ"/>
        </w:rPr>
      </w:pPr>
      <w:r w:rsidRPr="00572DEF">
        <w:rPr>
          <w:rFonts w:ascii="Times New Roman" w:hAnsi="Times New Roman"/>
          <w:b/>
          <w:sz w:val="28"/>
          <w:szCs w:val="28"/>
          <w:lang w:val="kk-KZ"/>
        </w:rPr>
        <w:t>Бірінші кезеңде (2017-2018жж)</w:t>
      </w:r>
      <w:r>
        <w:rPr>
          <w:rFonts w:ascii="Times New Roman" w:hAnsi="Times New Roman"/>
          <w:b/>
          <w:sz w:val="28"/>
          <w:szCs w:val="28"/>
          <w:lang w:val="kk-KZ"/>
        </w:rPr>
        <w:t xml:space="preserve"> </w:t>
      </w:r>
      <w:r>
        <w:rPr>
          <w:rFonts w:ascii="Times New Roman" w:hAnsi="Times New Roman"/>
          <w:sz w:val="28"/>
          <w:szCs w:val="28"/>
          <w:lang w:val="kk-KZ"/>
        </w:rPr>
        <w:t>зерттеу мәселесі бойынша матер</w:t>
      </w:r>
      <w:r w:rsidR="001C53E3">
        <w:rPr>
          <w:rFonts w:ascii="Times New Roman" w:hAnsi="Times New Roman"/>
          <w:sz w:val="28"/>
          <w:szCs w:val="28"/>
          <w:lang w:val="kk-KZ"/>
        </w:rPr>
        <w:t>иалдар жинақталып, сұрыпталды. ф</w:t>
      </w:r>
      <w:r>
        <w:rPr>
          <w:rFonts w:ascii="Times New Roman" w:hAnsi="Times New Roman"/>
          <w:sz w:val="28"/>
          <w:szCs w:val="28"/>
          <w:lang w:val="kk-KZ"/>
        </w:rPr>
        <w:t>илософиялық, психологиялық, педагогикалық және әдістемелік  еңбектерге талдау жасалды. Болашақ шетел тілі мұғалімінің рефлексивтік құзыреттілігін қалыпт</w:t>
      </w:r>
      <w:r w:rsidR="001C53E3">
        <w:rPr>
          <w:rFonts w:ascii="Times New Roman" w:hAnsi="Times New Roman"/>
          <w:sz w:val="28"/>
          <w:szCs w:val="28"/>
          <w:lang w:val="kk-KZ"/>
        </w:rPr>
        <w:t xml:space="preserve">астыруда нормативтік құжаттар, </w:t>
      </w:r>
      <w:r>
        <w:rPr>
          <w:rFonts w:ascii="Times New Roman" w:hAnsi="Times New Roman"/>
          <w:sz w:val="28"/>
          <w:szCs w:val="28"/>
          <w:lang w:val="kk-KZ"/>
        </w:rPr>
        <w:t>интерактивті әді</w:t>
      </w:r>
      <w:r w:rsidR="001C53E3">
        <w:rPr>
          <w:rFonts w:ascii="Times New Roman" w:hAnsi="Times New Roman"/>
          <w:sz w:val="28"/>
          <w:szCs w:val="28"/>
          <w:lang w:val="kk-KZ"/>
        </w:rPr>
        <w:t xml:space="preserve">стердің тиімділігін анықтайтын мәселенің зерттелу </w:t>
      </w:r>
      <w:r>
        <w:rPr>
          <w:rFonts w:ascii="Times New Roman" w:hAnsi="Times New Roman"/>
          <w:sz w:val="28"/>
          <w:szCs w:val="28"/>
          <w:lang w:val="kk-KZ"/>
        </w:rPr>
        <w:t xml:space="preserve">жайы анықталып, зерттеудің ғылыми аппараты құрылды. </w:t>
      </w:r>
      <w:r w:rsidRPr="000B45AD">
        <w:rPr>
          <w:rFonts w:ascii="Times New Roman" w:hAnsi="Times New Roman"/>
          <w:sz w:val="28"/>
          <w:szCs w:val="28"/>
          <w:lang w:val="kk-KZ"/>
        </w:rPr>
        <w:t xml:space="preserve">Болашақ шетел тілі </w:t>
      </w:r>
      <w:r w:rsidRPr="000B45AD">
        <w:rPr>
          <w:rFonts w:ascii="Times New Roman" w:hAnsi="Times New Roman"/>
          <w:sz w:val="28"/>
          <w:szCs w:val="28"/>
          <w:lang w:val="kk-KZ"/>
        </w:rPr>
        <w:lastRenderedPageBreak/>
        <w:t>мұғалімінің рефлексивт</w:t>
      </w:r>
      <w:r>
        <w:rPr>
          <w:rFonts w:ascii="Times New Roman" w:hAnsi="Times New Roman"/>
          <w:sz w:val="28"/>
          <w:szCs w:val="28"/>
          <w:lang w:val="kk-KZ"/>
        </w:rPr>
        <w:t xml:space="preserve">ік құзыреттілігін қалыптастырудың теориялық негіздері анықталды. </w:t>
      </w:r>
    </w:p>
    <w:p w:rsidR="000F4024" w:rsidRDefault="000F4024" w:rsidP="000F4024">
      <w:pPr>
        <w:spacing w:after="0" w:line="240" w:lineRule="auto"/>
        <w:ind w:right="142" w:firstLine="708"/>
        <w:jc w:val="both"/>
        <w:rPr>
          <w:rFonts w:ascii="Times New Roman" w:hAnsi="Times New Roman"/>
          <w:sz w:val="28"/>
          <w:szCs w:val="28"/>
          <w:lang w:val="kk-KZ"/>
        </w:rPr>
      </w:pPr>
      <w:r w:rsidRPr="000B45AD">
        <w:rPr>
          <w:rFonts w:ascii="Times New Roman" w:hAnsi="Times New Roman"/>
          <w:b/>
          <w:sz w:val="28"/>
          <w:szCs w:val="28"/>
          <w:lang w:val="kk-KZ"/>
        </w:rPr>
        <w:t>Екінші кезеңде (2018-2019жж)</w:t>
      </w:r>
      <w:r>
        <w:rPr>
          <w:rFonts w:ascii="Times New Roman" w:hAnsi="Times New Roman"/>
          <w:b/>
          <w:sz w:val="28"/>
          <w:szCs w:val="28"/>
          <w:lang w:val="kk-KZ"/>
        </w:rPr>
        <w:t xml:space="preserve">. </w:t>
      </w:r>
      <w:r w:rsidRPr="000B45AD">
        <w:rPr>
          <w:rFonts w:ascii="Times New Roman" w:hAnsi="Times New Roman"/>
          <w:sz w:val="28"/>
          <w:szCs w:val="28"/>
          <w:lang w:val="kk-KZ"/>
        </w:rPr>
        <w:t>Болашақ шетел тілі мұғалімінің рефлексивтік құзыреттілігін қалыптастырудың</w:t>
      </w:r>
      <w:r>
        <w:rPr>
          <w:rFonts w:ascii="Times New Roman" w:hAnsi="Times New Roman"/>
          <w:sz w:val="28"/>
          <w:szCs w:val="28"/>
          <w:lang w:val="kk-KZ"/>
        </w:rPr>
        <w:t xml:space="preserve"> құрылымдық-мазмұндық моделі жасалып, компонеттері, критерийлері, көрсеткіштері, деңгейлері анықталды. «Рефлексивті практикум» арнайы курсы негізінде оқу-әдістемелік кешені дайындалды. Қалыптастыру эксперименті жүзеге асты.</w:t>
      </w:r>
    </w:p>
    <w:p w:rsidR="000F4024" w:rsidRDefault="000F4024" w:rsidP="000F4024">
      <w:pPr>
        <w:spacing w:after="0" w:line="240" w:lineRule="auto"/>
        <w:ind w:right="142" w:firstLine="708"/>
        <w:jc w:val="both"/>
        <w:rPr>
          <w:rFonts w:ascii="Times New Roman" w:hAnsi="Times New Roman"/>
          <w:sz w:val="28"/>
          <w:szCs w:val="28"/>
          <w:lang w:val="kk-KZ"/>
        </w:rPr>
      </w:pPr>
      <w:r w:rsidRPr="000B45AD">
        <w:rPr>
          <w:rFonts w:ascii="Times New Roman" w:hAnsi="Times New Roman"/>
          <w:b/>
          <w:sz w:val="28"/>
          <w:szCs w:val="28"/>
          <w:lang w:val="kk-KZ"/>
        </w:rPr>
        <w:t>Үшінші кезеңде (2019-2020жж)</w:t>
      </w:r>
      <w:r>
        <w:rPr>
          <w:rFonts w:ascii="Times New Roman" w:hAnsi="Times New Roman"/>
          <w:b/>
          <w:sz w:val="28"/>
          <w:szCs w:val="28"/>
          <w:lang w:val="kk-KZ"/>
        </w:rPr>
        <w:t>.</w:t>
      </w:r>
      <w:r>
        <w:rPr>
          <w:rFonts w:ascii="Times New Roman" w:hAnsi="Times New Roman"/>
          <w:sz w:val="28"/>
          <w:szCs w:val="28"/>
          <w:lang w:val="kk-KZ"/>
        </w:rPr>
        <w:t xml:space="preserve"> </w:t>
      </w:r>
      <w:r w:rsidR="001C53E3">
        <w:rPr>
          <w:rFonts w:ascii="Times New Roman" w:hAnsi="Times New Roman"/>
          <w:sz w:val="28"/>
          <w:szCs w:val="28"/>
          <w:lang w:val="kk-KZ"/>
        </w:rPr>
        <w:t xml:space="preserve">Эксперимент барысында алынған </w:t>
      </w:r>
      <w:r>
        <w:rPr>
          <w:rFonts w:ascii="Times New Roman" w:hAnsi="Times New Roman"/>
          <w:sz w:val="28"/>
          <w:szCs w:val="28"/>
          <w:lang w:val="kk-KZ"/>
        </w:rPr>
        <w:t>нәтижелер өңделіп, қорытындылар мен ұсыны</w:t>
      </w:r>
      <w:r w:rsidR="001C53E3">
        <w:rPr>
          <w:rFonts w:ascii="Times New Roman" w:hAnsi="Times New Roman"/>
          <w:sz w:val="28"/>
          <w:szCs w:val="28"/>
          <w:lang w:val="kk-KZ"/>
        </w:rPr>
        <w:t xml:space="preserve">стар жасалды. </w:t>
      </w:r>
      <w:r>
        <w:rPr>
          <w:rFonts w:ascii="Times New Roman" w:hAnsi="Times New Roman"/>
          <w:sz w:val="28"/>
          <w:szCs w:val="28"/>
          <w:lang w:val="kk-KZ"/>
        </w:rPr>
        <w:t>Эксперимент нәтижелері математикалық өңдеуден өтті. Оқу-әдістемелік құралы басылым көрді</w:t>
      </w:r>
      <w:r w:rsidR="001C53E3">
        <w:rPr>
          <w:rFonts w:ascii="Times New Roman" w:hAnsi="Times New Roman"/>
          <w:sz w:val="28"/>
          <w:szCs w:val="28"/>
          <w:lang w:val="kk-KZ"/>
        </w:rPr>
        <w:t xml:space="preserve">, пайдаланылған әдебиеттер </w:t>
      </w:r>
      <w:r>
        <w:rPr>
          <w:rFonts w:ascii="Times New Roman" w:hAnsi="Times New Roman"/>
          <w:sz w:val="28"/>
          <w:szCs w:val="28"/>
          <w:lang w:val="kk-KZ"/>
        </w:rPr>
        <w:t>жүйеге келтіріліп, диссертация талапқа сай рәсімделді.</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b/>
          <w:sz w:val="28"/>
          <w:szCs w:val="28"/>
          <w:lang w:val="kk-KZ"/>
        </w:rPr>
        <w:t xml:space="preserve">Зерттеудің тәжірибелік-эксперименттік базасы: </w:t>
      </w:r>
      <w:r w:rsidRPr="00767805">
        <w:rPr>
          <w:rFonts w:ascii="Times New Roman" w:hAnsi="Times New Roman"/>
          <w:sz w:val="28"/>
          <w:szCs w:val="28"/>
          <w:lang w:val="kk-KZ"/>
        </w:rPr>
        <w:t>Зерттеудің тәжірибелік базасы ретінде Талдықорған қаласы,І.Жансүгіров атындағы Жетісу университеттің 6B0170</w:t>
      </w:r>
      <w:r w:rsidR="001C53E3">
        <w:rPr>
          <w:rFonts w:ascii="Times New Roman" w:hAnsi="Times New Roman"/>
          <w:sz w:val="28"/>
          <w:szCs w:val="28"/>
          <w:lang w:val="kk-KZ"/>
        </w:rPr>
        <w:t xml:space="preserve">5 «Шетел тілі: екі шетел тілі» </w:t>
      </w:r>
      <w:r w:rsidRPr="00767805">
        <w:rPr>
          <w:rFonts w:ascii="Times New Roman" w:hAnsi="Times New Roman"/>
          <w:sz w:val="28"/>
          <w:szCs w:val="28"/>
          <w:lang w:val="kk-KZ"/>
        </w:rPr>
        <w:t xml:space="preserve">мамандығының 4 курс студенттері алынды. </w:t>
      </w:r>
      <w:r>
        <w:rPr>
          <w:rFonts w:ascii="Times New Roman" w:hAnsi="Times New Roman"/>
          <w:sz w:val="28"/>
          <w:szCs w:val="28"/>
          <w:lang w:val="kk-KZ"/>
        </w:rPr>
        <w:t>Экспериментке 74 студент қатысты.</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2C3BEB">
        <w:rPr>
          <w:rFonts w:ascii="Times New Roman" w:hAnsi="Times New Roman"/>
          <w:b/>
          <w:sz w:val="28"/>
          <w:szCs w:val="28"/>
          <w:lang w:val="kk-KZ"/>
        </w:rPr>
        <w:t>Зерттеу нәтижеле</w:t>
      </w:r>
      <w:r>
        <w:rPr>
          <w:rFonts w:ascii="Times New Roman" w:hAnsi="Times New Roman"/>
          <w:b/>
          <w:sz w:val="28"/>
          <w:szCs w:val="28"/>
          <w:lang w:val="kk-KZ"/>
        </w:rPr>
        <w:t xml:space="preserve">рінің дәлелдігі мен негізділігі </w:t>
      </w:r>
      <w:r w:rsidRPr="004A214A">
        <w:rPr>
          <w:rFonts w:ascii="Times New Roman" w:hAnsi="Times New Roman"/>
          <w:sz w:val="28"/>
          <w:szCs w:val="28"/>
          <w:lang w:val="kk-KZ"/>
        </w:rPr>
        <w:t>зерттеудің теориялық-әдіснамалық тұрғыда дәлелденуімен, ғылыми аппараттың қисындылығымен, әдістер кешенін пайдаланумен, зерттеу деректе</w:t>
      </w:r>
      <w:r w:rsidR="001C53E3">
        <w:rPr>
          <w:rFonts w:ascii="Times New Roman" w:hAnsi="Times New Roman"/>
          <w:sz w:val="28"/>
          <w:szCs w:val="28"/>
          <w:lang w:val="kk-KZ"/>
        </w:rPr>
        <w:t xml:space="preserve">рінің дәлелділігімен, зерттеу </w:t>
      </w:r>
      <w:r w:rsidRPr="004A214A">
        <w:rPr>
          <w:rFonts w:ascii="Times New Roman" w:hAnsi="Times New Roman"/>
          <w:sz w:val="28"/>
          <w:szCs w:val="28"/>
          <w:lang w:val="kk-KZ"/>
        </w:rPr>
        <w:t>нәтижелерінің эксперимент  жүзінде тексерістен өтуімен, сандық және сапалық талдаулардың үйлесімділігімен, оқу үрдісіне ендірілуімен қамтамасыздандырылды.</w:t>
      </w:r>
    </w:p>
    <w:p w:rsidR="000F4024" w:rsidRPr="00767805" w:rsidRDefault="000F4024" w:rsidP="000F4024">
      <w:pPr>
        <w:spacing w:after="0" w:line="240" w:lineRule="auto"/>
        <w:ind w:right="142" w:firstLine="708"/>
        <w:jc w:val="both"/>
        <w:rPr>
          <w:rFonts w:ascii="Times New Roman" w:hAnsi="Times New Roman"/>
          <w:b/>
          <w:sz w:val="28"/>
          <w:szCs w:val="28"/>
          <w:lang w:val="kk-KZ"/>
        </w:rPr>
      </w:pPr>
      <w:r w:rsidRPr="00767805">
        <w:rPr>
          <w:rFonts w:ascii="Times New Roman" w:hAnsi="Times New Roman"/>
          <w:b/>
          <w:sz w:val="28"/>
          <w:szCs w:val="28"/>
          <w:lang w:val="kk-KZ"/>
        </w:rPr>
        <w:t>Зерттеу нәтижелерінің мақұлдануы мен жарияланымдары:</w:t>
      </w:r>
    </w:p>
    <w:p w:rsidR="000F4024"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Диссертациясының қорытындылары мен нәтижелері автордың 16 ғылыми мақалалары мен баяндамаларында баспа түрінде жарияланды:</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w:t>
      </w:r>
      <w:r w:rsidRPr="008C4524">
        <w:rPr>
          <w:lang w:val="kk-KZ"/>
        </w:rPr>
        <w:t xml:space="preserve"> </w:t>
      </w:r>
      <w:r w:rsidRPr="008C4524">
        <w:rPr>
          <w:rFonts w:ascii="Times New Roman" w:hAnsi="Times New Roman"/>
          <w:sz w:val="28"/>
          <w:szCs w:val="28"/>
          <w:lang w:val="kk-KZ"/>
        </w:rPr>
        <w:t>Педагогикалық жағдаяттарды шешуде рефлексияның рөлі</w:t>
      </w:r>
      <w:r w:rsidR="001C53E3">
        <w:rPr>
          <w:rFonts w:ascii="Times New Roman" w:hAnsi="Times New Roman"/>
          <w:sz w:val="28"/>
          <w:szCs w:val="28"/>
          <w:lang w:val="kk-KZ"/>
        </w:rPr>
        <w:t xml:space="preserve">, «Қазақстан Республикасындағы </w:t>
      </w:r>
      <w:r w:rsidRPr="008C4524">
        <w:rPr>
          <w:rFonts w:ascii="Times New Roman" w:hAnsi="Times New Roman"/>
          <w:sz w:val="28"/>
          <w:szCs w:val="28"/>
          <w:lang w:val="kk-KZ"/>
        </w:rPr>
        <w:t>әлеуметтік-экон</w:t>
      </w:r>
      <w:r w:rsidR="001C53E3">
        <w:rPr>
          <w:rFonts w:ascii="Times New Roman" w:hAnsi="Times New Roman"/>
          <w:sz w:val="28"/>
          <w:szCs w:val="28"/>
          <w:lang w:val="kk-KZ"/>
        </w:rPr>
        <w:t xml:space="preserve">омикалық мәдени-лингвистикалық </w:t>
      </w:r>
      <w:r w:rsidRPr="008C4524">
        <w:rPr>
          <w:rFonts w:ascii="Times New Roman" w:hAnsi="Times New Roman"/>
          <w:sz w:val="28"/>
          <w:szCs w:val="28"/>
          <w:lang w:val="kk-KZ"/>
        </w:rPr>
        <w:t xml:space="preserve">көрністердің  алуан түрлілігі» Абылай хан атындағы ҚазХҚжӘТ университеті </w:t>
      </w:r>
      <w:r w:rsidR="00BD2BAC">
        <w:rPr>
          <w:rFonts w:ascii="Times New Roman" w:hAnsi="Times New Roman"/>
          <w:sz w:val="28"/>
          <w:szCs w:val="28"/>
          <w:lang w:val="kk-KZ"/>
        </w:rPr>
        <w:t xml:space="preserve">халықаралық ғылыми-практикалық </w:t>
      </w:r>
      <w:r w:rsidRPr="008C4524">
        <w:rPr>
          <w:rFonts w:ascii="Times New Roman" w:hAnsi="Times New Roman"/>
          <w:sz w:val="28"/>
          <w:szCs w:val="28"/>
          <w:lang w:val="kk-KZ"/>
        </w:rPr>
        <w:t>конференцияның материалдары2017 жыл 162-168бб 29 қараша</w:t>
      </w:r>
      <w:r>
        <w:rPr>
          <w:rFonts w:ascii="Times New Roman" w:hAnsi="Times New Roman"/>
          <w:sz w:val="28"/>
          <w:szCs w:val="28"/>
          <w:lang w:val="kk-KZ"/>
        </w:rPr>
        <w:t>.</w:t>
      </w:r>
      <w:r w:rsidRPr="008C4524">
        <w:rPr>
          <w:rFonts w:ascii="Times New Roman" w:hAnsi="Times New Roman"/>
          <w:sz w:val="28"/>
          <w:szCs w:val="28"/>
          <w:lang w:val="kk-KZ"/>
        </w:rPr>
        <w:t xml:space="preserve"> </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2.</w:t>
      </w:r>
      <w:r w:rsidRPr="008C4524">
        <w:rPr>
          <w:lang w:val="kk-KZ"/>
        </w:rPr>
        <w:t xml:space="preserve"> </w:t>
      </w:r>
      <w:r w:rsidRPr="008C4524">
        <w:rPr>
          <w:rFonts w:ascii="Times New Roman" w:hAnsi="Times New Roman"/>
          <w:sz w:val="28"/>
          <w:szCs w:val="28"/>
          <w:lang w:val="kk-KZ"/>
        </w:rPr>
        <w:t>Болашақ шет</w:t>
      </w:r>
      <w:r w:rsidR="001C53E3">
        <w:rPr>
          <w:rFonts w:ascii="Times New Roman" w:hAnsi="Times New Roman"/>
          <w:sz w:val="28"/>
          <w:szCs w:val="28"/>
          <w:lang w:val="kk-KZ"/>
        </w:rPr>
        <w:t xml:space="preserve">ел тілі мұғалімін дайындаудағы кәсби рефлексияның </w:t>
      </w:r>
      <w:r w:rsidRPr="008C4524">
        <w:rPr>
          <w:rFonts w:ascii="Times New Roman" w:hAnsi="Times New Roman"/>
          <w:sz w:val="28"/>
          <w:szCs w:val="28"/>
          <w:lang w:val="kk-KZ"/>
        </w:rPr>
        <w:t>ерекшелігі</w:t>
      </w:r>
      <w:r>
        <w:rPr>
          <w:rFonts w:ascii="Times New Roman" w:hAnsi="Times New Roman"/>
          <w:sz w:val="28"/>
          <w:szCs w:val="28"/>
          <w:lang w:val="kk-KZ"/>
        </w:rPr>
        <w:t xml:space="preserve">, </w:t>
      </w:r>
      <w:r w:rsidRPr="008C4524">
        <w:rPr>
          <w:rFonts w:ascii="Times New Roman" w:hAnsi="Times New Roman"/>
          <w:sz w:val="28"/>
          <w:szCs w:val="28"/>
          <w:lang w:val="kk-KZ"/>
        </w:rPr>
        <w:t>Международный научно-популярный журнал  ISSN 2073-333X Наука и жизнь Казахстана № 2(57) 2018 Астана 2018</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3.</w:t>
      </w:r>
      <w:r w:rsidRPr="008C4524">
        <w:rPr>
          <w:lang w:val="en-US"/>
        </w:rPr>
        <w:t xml:space="preserve"> </w:t>
      </w:r>
      <w:r w:rsidRPr="008C4524">
        <w:rPr>
          <w:rFonts w:ascii="Times New Roman" w:hAnsi="Times New Roman"/>
          <w:sz w:val="28"/>
          <w:szCs w:val="28"/>
          <w:lang w:val="kk-KZ"/>
        </w:rPr>
        <w:t>Development of pedagogical reflection in the professional training of a teacher of foreign language</w:t>
      </w:r>
      <w:r>
        <w:rPr>
          <w:rFonts w:ascii="Times New Roman" w:hAnsi="Times New Roman"/>
          <w:sz w:val="28"/>
          <w:szCs w:val="28"/>
          <w:lang w:val="kk-KZ"/>
        </w:rPr>
        <w:t xml:space="preserve">, </w:t>
      </w:r>
      <w:r w:rsidRPr="008C4524">
        <w:rPr>
          <w:rFonts w:ascii="Times New Roman" w:hAnsi="Times New Roman"/>
          <w:sz w:val="28"/>
          <w:szCs w:val="28"/>
          <w:lang w:val="kk-KZ"/>
        </w:rPr>
        <w:t>Вестник КазНУ. Серия"Педагогические науки" Алматы, 2018</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4.</w:t>
      </w:r>
      <w:r w:rsidRPr="008C4524">
        <w:rPr>
          <w:lang w:val="kk-KZ"/>
        </w:rPr>
        <w:t xml:space="preserve"> </w:t>
      </w:r>
      <w:r w:rsidR="001C53E3">
        <w:rPr>
          <w:rFonts w:ascii="Times New Roman" w:hAnsi="Times New Roman"/>
          <w:sz w:val="28"/>
          <w:szCs w:val="28"/>
          <w:lang w:val="kk-KZ"/>
        </w:rPr>
        <w:t xml:space="preserve">Pecularities of reflection </w:t>
      </w:r>
      <w:r w:rsidRPr="008C4524">
        <w:rPr>
          <w:rFonts w:ascii="Times New Roman" w:hAnsi="Times New Roman"/>
          <w:sz w:val="28"/>
          <w:szCs w:val="28"/>
          <w:lang w:val="kk-KZ"/>
        </w:rPr>
        <w:t>in solving pedagogical problems and situations</w:t>
      </w:r>
      <w:r>
        <w:rPr>
          <w:rFonts w:ascii="Times New Roman" w:hAnsi="Times New Roman"/>
          <w:sz w:val="28"/>
          <w:szCs w:val="28"/>
          <w:lang w:val="kk-KZ"/>
        </w:rPr>
        <w:t>,</w:t>
      </w:r>
      <w:r w:rsidRPr="008C4524">
        <w:rPr>
          <w:lang w:val="kk-KZ"/>
        </w:rPr>
        <w:t xml:space="preserve"> </w:t>
      </w:r>
      <w:r w:rsidRPr="008C4524">
        <w:rPr>
          <w:rFonts w:ascii="Times New Roman" w:hAnsi="Times New Roman"/>
          <w:sz w:val="28"/>
          <w:szCs w:val="28"/>
          <w:lang w:val="kk-KZ"/>
        </w:rPr>
        <w:t>Абай атындағы Қазақ ұлт</w:t>
      </w:r>
      <w:r w:rsidR="001C53E3">
        <w:rPr>
          <w:rFonts w:ascii="Times New Roman" w:hAnsi="Times New Roman"/>
          <w:sz w:val="28"/>
          <w:szCs w:val="28"/>
          <w:lang w:val="kk-KZ"/>
        </w:rPr>
        <w:t xml:space="preserve">тық педагогикалық университетi </w:t>
      </w:r>
      <w:r w:rsidRPr="008C4524">
        <w:rPr>
          <w:rFonts w:ascii="Times New Roman" w:hAnsi="Times New Roman"/>
          <w:sz w:val="28"/>
          <w:szCs w:val="28"/>
          <w:lang w:val="kk-KZ"/>
        </w:rPr>
        <w:t>ХАБАРШЫ «Тарих және саяси</w:t>
      </w:r>
      <w:r w:rsidR="001C53E3">
        <w:rPr>
          <w:rFonts w:ascii="Times New Roman" w:hAnsi="Times New Roman"/>
          <w:sz w:val="28"/>
          <w:szCs w:val="28"/>
          <w:lang w:val="kk-KZ"/>
        </w:rPr>
        <w:t xml:space="preserve">-әлеуметтік ғылымдар» сериясы, </w:t>
      </w:r>
      <w:r w:rsidRPr="008C4524">
        <w:rPr>
          <w:rFonts w:ascii="Times New Roman" w:hAnsi="Times New Roman"/>
          <w:sz w:val="28"/>
          <w:szCs w:val="28"/>
          <w:lang w:val="kk-KZ"/>
        </w:rPr>
        <w:t>№2(57), 2018</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5.</w:t>
      </w:r>
      <w:r w:rsidRPr="008C4524">
        <w:rPr>
          <w:lang w:val="en-US"/>
        </w:rPr>
        <w:t xml:space="preserve"> </w:t>
      </w:r>
      <w:r w:rsidRPr="008C4524">
        <w:rPr>
          <w:rFonts w:ascii="Times New Roman" w:hAnsi="Times New Roman"/>
          <w:sz w:val="28"/>
          <w:szCs w:val="28"/>
          <w:lang w:val="kk-KZ"/>
        </w:rPr>
        <w:t>Criteria of reflexive competence of the future teacher of foreign language in professional activity.</w:t>
      </w:r>
      <w:r w:rsidRPr="008C4524">
        <w:rPr>
          <w:lang w:val="en-US"/>
        </w:rPr>
        <w:t xml:space="preserve"> </w:t>
      </w:r>
      <w:r w:rsidR="001C53E3">
        <w:rPr>
          <w:rFonts w:ascii="Times New Roman" w:hAnsi="Times New Roman"/>
          <w:sz w:val="28"/>
          <w:szCs w:val="28"/>
          <w:lang w:val="kk-KZ"/>
        </w:rPr>
        <w:t xml:space="preserve">Journal Language research and </w:t>
      </w:r>
      <w:r w:rsidRPr="008C4524">
        <w:rPr>
          <w:rFonts w:ascii="Times New Roman" w:hAnsi="Times New Roman"/>
          <w:sz w:val="28"/>
          <w:szCs w:val="28"/>
          <w:lang w:val="kk-KZ"/>
        </w:rPr>
        <w:t xml:space="preserve">teaching </w:t>
      </w:r>
      <w:r w:rsidR="001C53E3">
        <w:rPr>
          <w:rFonts w:ascii="Times New Roman" w:hAnsi="Times New Roman"/>
          <w:sz w:val="28"/>
          <w:szCs w:val="28"/>
          <w:lang w:val="kk-KZ"/>
        </w:rPr>
        <w:t xml:space="preserve">practice Volume 4, 2018 KIRaWL university named </w:t>
      </w:r>
      <w:r w:rsidRPr="008C4524">
        <w:rPr>
          <w:rFonts w:ascii="Times New Roman" w:hAnsi="Times New Roman"/>
          <w:sz w:val="28"/>
          <w:szCs w:val="28"/>
          <w:lang w:val="kk-KZ"/>
        </w:rPr>
        <w:t>after Ablaikhan http://jlrtp.ablaikhan.kz/index.php/4</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lastRenderedPageBreak/>
        <w:t>6.</w:t>
      </w:r>
      <w:r w:rsidRPr="008C4524">
        <w:rPr>
          <w:lang w:val="en-US"/>
        </w:rPr>
        <w:t xml:space="preserve"> </w:t>
      </w:r>
      <w:r w:rsidRPr="008C4524">
        <w:rPr>
          <w:rFonts w:ascii="Times New Roman" w:hAnsi="Times New Roman"/>
          <w:sz w:val="28"/>
          <w:szCs w:val="28"/>
          <w:lang w:val="kk-KZ"/>
        </w:rPr>
        <w:t>Ped</w:t>
      </w:r>
      <w:r w:rsidR="001C53E3">
        <w:rPr>
          <w:rFonts w:ascii="Times New Roman" w:hAnsi="Times New Roman"/>
          <w:sz w:val="28"/>
          <w:szCs w:val="28"/>
          <w:lang w:val="kk-KZ"/>
        </w:rPr>
        <w:t xml:space="preserve">agogical technology of forming </w:t>
      </w:r>
      <w:r w:rsidRPr="008C4524">
        <w:rPr>
          <w:rFonts w:ascii="Times New Roman" w:hAnsi="Times New Roman"/>
          <w:sz w:val="28"/>
          <w:szCs w:val="28"/>
          <w:lang w:val="kk-KZ"/>
        </w:rPr>
        <w:t>the reflexive competence of the future foreign language teacher</w:t>
      </w:r>
      <w:r>
        <w:rPr>
          <w:rFonts w:ascii="Times New Roman" w:hAnsi="Times New Roman"/>
          <w:sz w:val="28"/>
          <w:szCs w:val="28"/>
          <w:lang w:val="kk-KZ"/>
        </w:rPr>
        <w:t>.</w:t>
      </w:r>
      <w:r w:rsidRPr="008C4524">
        <w:rPr>
          <w:lang w:val="en-US"/>
        </w:rPr>
        <w:t xml:space="preserve"> </w:t>
      </w:r>
      <w:r w:rsidRPr="008C4524">
        <w:rPr>
          <w:rFonts w:ascii="Times New Roman" w:hAnsi="Times New Roman"/>
          <w:sz w:val="28"/>
          <w:szCs w:val="28"/>
          <w:lang w:val="kk-KZ"/>
        </w:rPr>
        <w:t>5-6 апреля 2019 г. Международная научно-практическая конференция «Переводческий мир аль-Фараби и трансформация межкультурных исследований в аспекте изучения иностранных языков»</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7.</w:t>
      </w:r>
      <w:r w:rsidRPr="008C4524">
        <w:rPr>
          <w:lang w:val="en-US"/>
        </w:rPr>
        <w:t xml:space="preserve"> </w:t>
      </w:r>
      <w:r w:rsidRPr="008C4524">
        <w:rPr>
          <w:rFonts w:ascii="Times New Roman" w:hAnsi="Times New Roman"/>
          <w:sz w:val="28"/>
          <w:szCs w:val="28"/>
          <w:lang w:val="kk-KZ"/>
        </w:rPr>
        <w:t>Didactic condition for the identification of the potential of pedagogical disciplines in the training of future teachers of a foreign language to form their reflexive competencies in accordance with the specifics of their professional activities</w:t>
      </w:r>
      <w:r>
        <w:rPr>
          <w:rFonts w:ascii="Times New Roman" w:hAnsi="Times New Roman"/>
          <w:sz w:val="28"/>
          <w:szCs w:val="28"/>
          <w:lang w:val="kk-KZ"/>
        </w:rPr>
        <w:t>.</w:t>
      </w:r>
      <w:r w:rsidRPr="008C4524">
        <w:rPr>
          <w:lang w:val="en-US"/>
        </w:rPr>
        <w:t xml:space="preserve"> </w:t>
      </w:r>
      <w:r w:rsidRPr="008C4524">
        <w:rPr>
          <w:rFonts w:ascii="Times New Roman" w:hAnsi="Times New Roman"/>
          <w:sz w:val="28"/>
          <w:szCs w:val="28"/>
          <w:lang w:val="kk-KZ"/>
        </w:rPr>
        <w:t>Наука и жизнь Декабрьский номер №12/2 2019</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8.</w:t>
      </w:r>
      <w:r w:rsidRPr="008C4524">
        <w:rPr>
          <w:lang w:val="en-US"/>
        </w:rPr>
        <w:t xml:space="preserve"> </w:t>
      </w:r>
      <w:r w:rsidRPr="008C4524">
        <w:rPr>
          <w:rFonts w:ascii="Times New Roman" w:hAnsi="Times New Roman"/>
          <w:sz w:val="28"/>
          <w:szCs w:val="28"/>
          <w:lang w:val="kk-KZ"/>
        </w:rPr>
        <w:t>“Case Study Method” As A Basis Of Forming The Reflexive Competence Of Future Teachers Of Foreign Language</w:t>
      </w:r>
      <w:r>
        <w:rPr>
          <w:rFonts w:ascii="Times New Roman" w:hAnsi="Times New Roman"/>
          <w:sz w:val="28"/>
          <w:szCs w:val="28"/>
          <w:lang w:val="kk-KZ"/>
        </w:rPr>
        <w:t>.</w:t>
      </w:r>
      <w:r w:rsidRPr="008C4524">
        <w:rPr>
          <w:lang w:val="en-US"/>
        </w:rPr>
        <w:t xml:space="preserve"> </w:t>
      </w:r>
      <w:r w:rsidRPr="008C4524">
        <w:rPr>
          <w:rFonts w:ascii="Times New Roman" w:hAnsi="Times New Roman"/>
          <w:sz w:val="28"/>
          <w:szCs w:val="28"/>
          <w:lang w:val="kk-KZ"/>
        </w:rPr>
        <w:t>Volume 6 - Number. 2 – 2019 ISSN: 2303-5528Journal of Foreign Language Teaching and Applied Linguistics Volume 6 - Number. 2 – 2019 ISSN: 2303-</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9.</w:t>
      </w:r>
      <w:r w:rsidRPr="008C4524">
        <w:rPr>
          <w:lang w:val="en-US"/>
        </w:rPr>
        <w:t xml:space="preserve"> </w:t>
      </w:r>
      <w:r w:rsidRPr="008C4524">
        <w:rPr>
          <w:rFonts w:ascii="Times New Roman" w:hAnsi="Times New Roman"/>
          <w:sz w:val="28"/>
          <w:szCs w:val="28"/>
          <w:lang w:val="kk-KZ"/>
        </w:rPr>
        <w:t>Res</w:t>
      </w:r>
      <w:r w:rsidR="001C53E3">
        <w:rPr>
          <w:rFonts w:ascii="Times New Roman" w:hAnsi="Times New Roman"/>
          <w:sz w:val="28"/>
          <w:szCs w:val="28"/>
          <w:lang w:val="kk-KZ"/>
        </w:rPr>
        <w:t xml:space="preserve">ults of the level of formation </w:t>
      </w:r>
      <w:r w:rsidRPr="008C4524">
        <w:rPr>
          <w:rFonts w:ascii="Times New Roman" w:hAnsi="Times New Roman"/>
          <w:sz w:val="28"/>
          <w:szCs w:val="28"/>
          <w:lang w:val="kk-KZ"/>
        </w:rPr>
        <w:t>reflexive competence of the future teacher of a foreign language</w:t>
      </w:r>
      <w:r>
        <w:rPr>
          <w:rFonts w:ascii="Times New Roman" w:hAnsi="Times New Roman"/>
          <w:sz w:val="28"/>
          <w:szCs w:val="28"/>
          <w:lang w:val="kk-KZ"/>
        </w:rPr>
        <w:t>.</w:t>
      </w:r>
      <w:r w:rsidRPr="008C4524">
        <w:rPr>
          <w:lang w:val="en-US"/>
        </w:rPr>
        <w:t xml:space="preserve"> </w:t>
      </w:r>
      <w:r w:rsidRPr="008C4524">
        <w:rPr>
          <w:rFonts w:ascii="Times New Roman" w:hAnsi="Times New Roman"/>
          <w:sz w:val="28"/>
          <w:szCs w:val="28"/>
          <w:lang w:val="kk-KZ"/>
        </w:rPr>
        <w:t>Международная научно-практическая конференция «Модернизация системы образования: тенденции, проблемы и перспективы. 2019, 18 октябрь</w:t>
      </w:r>
      <w:r>
        <w:rPr>
          <w:rFonts w:ascii="Times New Roman" w:hAnsi="Times New Roman"/>
          <w:sz w:val="28"/>
          <w:szCs w:val="28"/>
          <w:lang w:val="kk-KZ"/>
        </w:rPr>
        <w:t>.</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10.</w:t>
      </w:r>
      <w:r w:rsidRPr="008C4524">
        <w:rPr>
          <w:lang w:val="en-US"/>
        </w:rPr>
        <w:t xml:space="preserve"> </w:t>
      </w:r>
      <w:r w:rsidRPr="008C4524">
        <w:rPr>
          <w:rFonts w:ascii="Times New Roman" w:hAnsi="Times New Roman"/>
          <w:sz w:val="28"/>
          <w:szCs w:val="28"/>
          <w:lang w:val="kk-KZ"/>
        </w:rPr>
        <w:t>Role of reflective environment in the course of vocational training in higher education institution</w:t>
      </w:r>
      <w:r>
        <w:rPr>
          <w:rFonts w:ascii="Times New Roman" w:hAnsi="Times New Roman"/>
          <w:sz w:val="28"/>
          <w:szCs w:val="28"/>
          <w:lang w:val="kk-KZ"/>
        </w:rPr>
        <w:t>.</w:t>
      </w:r>
      <w:r w:rsidRPr="008C4524">
        <w:rPr>
          <w:lang w:val="en-US"/>
        </w:rPr>
        <w:t xml:space="preserve"> </w:t>
      </w:r>
      <w:r w:rsidRPr="008C4524">
        <w:rPr>
          <w:rFonts w:ascii="Times New Roman" w:hAnsi="Times New Roman"/>
          <w:sz w:val="28"/>
          <w:szCs w:val="28"/>
          <w:lang w:val="kk-KZ"/>
        </w:rPr>
        <w:t>Proceedings of the International media conference of Association "Society for Academic Activity" (Serbia), November – December, 2019, Nis, Serbia.</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11.</w:t>
      </w:r>
      <w:r w:rsidRPr="008C4524">
        <w:rPr>
          <w:lang w:val="kk-KZ"/>
        </w:rPr>
        <w:t xml:space="preserve"> </w:t>
      </w:r>
      <w:r w:rsidRPr="008C4524">
        <w:rPr>
          <w:rFonts w:ascii="Times New Roman" w:hAnsi="Times New Roman"/>
          <w:sz w:val="28"/>
          <w:szCs w:val="28"/>
          <w:lang w:val="kk-KZ"/>
        </w:rPr>
        <w:t>Болашақ шетел тілі мұғалімінің рефлексивтік құзыреттілігін қалыптастырудың әдістемелік негізі</w:t>
      </w:r>
      <w:r>
        <w:rPr>
          <w:rFonts w:ascii="Times New Roman" w:hAnsi="Times New Roman"/>
          <w:sz w:val="28"/>
          <w:szCs w:val="28"/>
          <w:lang w:val="kk-KZ"/>
        </w:rPr>
        <w:t>.</w:t>
      </w:r>
      <w:r w:rsidRPr="008C4524">
        <w:rPr>
          <w:lang w:val="kk-KZ"/>
        </w:rPr>
        <w:t xml:space="preserve"> </w:t>
      </w:r>
      <w:r>
        <w:rPr>
          <w:rFonts w:ascii="Times New Roman" w:hAnsi="Times New Roman"/>
          <w:sz w:val="28"/>
          <w:szCs w:val="28"/>
          <w:lang w:val="kk-KZ"/>
        </w:rPr>
        <w:t>Қ</w:t>
      </w:r>
      <w:r w:rsidR="001C53E3">
        <w:rPr>
          <w:rFonts w:ascii="Times New Roman" w:hAnsi="Times New Roman"/>
          <w:sz w:val="28"/>
          <w:szCs w:val="28"/>
          <w:lang w:val="kk-KZ"/>
        </w:rPr>
        <w:t xml:space="preserve">азақстанның ғылымы мен өмірі </w:t>
      </w:r>
      <w:r w:rsidRPr="008C4524">
        <w:rPr>
          <w:rFonts w:ascii="Times New Roman" w:hAnsi="Times New Roman"/>
          <w:sz w:val="28"/>
          <w:szCs w:val="28"/>
          <w:lang w:val="kk-KZ"/>
        </w:rPr>
        <w:t>Халықаралық ғылыми журнал №8 2020 жыл</w:t>
      </w:r>
    </w:p>
    <w:p w:rsidR="000F4024" w:rsidRPr="002F2761"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12</w:t>
      </w:r>
      <w:r w:rsidRPr="002F2761">
        <w:rPr>
          <w:rFonts w:ascii="Times New Roman" w:hAnsi="Times New Roman"/>
          <w:sz w:val="28"/>
          <w:szCs w:val="28"/>
          <w:lang w:val="kk-KZ"/>
        </w:rPr>
        <w:t>.</w:t>
      </w:r>
      <w:r w:rsidRPr="002F2761">
        <w:rPr>
          <w:rFonts w:ascii="Times New Roman" w:hAnsi="Times New Roman"/>
          <w:sz w:val="28"/>
          <w:szCs w:val="28"/>
          <w:lang w:val="en-US"/>
        </w:rPr>
        <w:t xml:space="preserve"> Involving a future foreign language teacher in professionally activities by solving reflective tasks</w:t>
      </w:r>
      <w:r>
        <w:rPr>
          <w:rFonts w:ascii="Times New Roman" w:hAnsi="Times New Roman"/>
          <w:sz w:val="28"/>
          <w:szCs w:val="28"/>
          <w:lang w:val="kk-KZ"/>
        </w:rPr>
        <w:t>.</w:t>
      </w:r>
      <w:r w:rsidRPr="002F2761">
        <w:rPr>
          <w:lang w:val="en-US"/>
        </w:rPr>
        <w:t xml:space="preserve"> </w:t>
      </w:r>
      <w:r w:rsidRPr="002F2761">
        <w:rPr>
          <w:rFonts w:ascii="Times New Roman" w:hAnsi="Times New Roman"/>
          <w:sz w:val="28"/>
          <w:szCs w:val="28"/>
          <w:lang w:val="kk-KZ"/>
        </w:rPr>
        <w:t xml:space="preserve">Viral </w:t>
      </w:r>
      <w:r w:rsidR="001C53E3">
        <w:rPr>
          <w:rFonts w:ascii="Times New Roman" w:hAnsi="Times New Roman"/>
          <w:sz w:val="28"/>
          <w:szCs w:val="28"/>
          <w:lang w:val="kk-KZ"/>
        </w:rPr>
        <w:t>revolution and modern education</w:t>
      </w:r>
      <w:r w:rsidRPr="002F2761">
        <w:rPr>
          <w:rFonts w:ascii="Times New Roman" w:hAnsi="Times New Roman"/>
          <w:sz w:val="28"/>
          <w:szCs w:val="28"/>
          <w:lang w:val="kk-KZ"/>
        </w:rPr>
        <w:t xml:space="preserve"> challenges and new opportunities. December, 2020International conference of Association "Society for Academic Activity", November – December, 2020г, Nis, Serbia.</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13.</w:t>
      </w:r>
      <w:r w:rsidRPr="002F2761">
        <w:rPr>
          <w:lang w:val="en-US"/>
        </w:rPr>
        <w:t xml:space="preserve"> </w:t>
      </w:r>
      <w:r w:rsidRPr="002F2761">
        <w:rPr>
          <w:rFonts w:ascii="Times New Roman" w:hAnsi="Times New Roman"/>
          <w:sz w:val="28"/>
          <w:szCs w:val="28"/>
          <w:lang w:val="kk-KZ"/>
        </w:rPr>
        <w:t>The role of reflexive tasks in the formation of reflexive competencies of future foreign language teachers</w:t>
      </w:r>
      <w:r>
        <w:rPr>
          <w:rFonts w:ascii="Times New Roman" w:hAnsi="Times New Roman"/>
          <w:sz w:val="28"/>
          <w:szCs w:val="28"/>
          <w:lang w:val="kk-KZ"/>
        </w:rPr>
        <w:t>.</w:t>
      </w:r>
      <w:r w:rsidRPr="002F2761">
        <w:rPr>
          <w:lang w:val="en-US"/>
        </w:rPr>
        <w:t xml:space="preserve"> </w:t>
      </w:r>
      <w:r w:rsidRPr="002F2761">
        <w:rPr>
          <w:rFonts w:ascii="Times New Roman" w:hAnsi="Times New Roman"/>
          <w:sz w:val="28"/>
          <w:szCs w:val="28"/>
          <w:lang w:val="kk-KZ"/>
        </w:rPr>
        <w:t>Научные исследования  и разработки, 69я Международная научная конференция, Евразийское Научное Объединение».№ 11 (69) Ноябрь, 2020</w:t>
      </w:r>
    </w:p>
    <w:p w:rsidR="000F4024" w:rsidRPr="002F2761"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14.</w:t>
      </w:r>
      <w:r w:rsidRPr="002F2761">
        <w:rPr>
          <w:lang w:val="en-US"/>
        </w:rPr>
        <w:t xml:space="preserve"> </w:t>
      </w:r>
      <w:r w:rsidRPr="002F2761">
        <w:rPr>
          <w:rFonts w:ascii="Times New Roman" w:hAnsi="Times New Roman"/>
          <w:sz w:val="28"/>
          <w:szCs w:val="28"/>
          <w:lang w:val="kk-KZ"/>
        </w:rPr>
        <w:t>The effectiveness of the group method in the formation of reflexive competencies of future teachers of foreign languages</w:t>
      </w:r>
      <w:r>
        <w:rPr>
          <w:rFonts w:ascii="Times New Roman" w:hAnsi="Times New Roman"/>
          <w:sz w:val="28"/>
          <w:szCs w:val="28"/>
          <w:lang w:val="kk-KZ"/>
        </w:rPr>
        <w:t>.</w:t>
      </w:r>
      <w:r w:rsidRPr="002F2761">
        <w:rPr>
          <w:lang w:val="en-US"/>
        </w:rPr>
        <w:t xml:space="preserve"> </w:t>
      </w:r>
      <w:r w:rsidRPr="002F2761">
        <w:rPr>
          <w:rFonts w:ascii="Times New Roman" w:hAnsi="Times New Roman"/>
          <w:sz w:val="28"/>
          <w:szCs w:val="28"/>
          <w:lang w:val="kk-KZ"/>
        </w:rPr>
        <w:t>І. Жансүгіров атындағы Жетісу университеті хабаршы ғылыми журнал№3(96) Талдықорған, 2020</w:t>
      </w:r>
    </w:p>
    <w:p w:rsidR="000F4024" w:rsidRPr="002F2761"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15.</w:t>
      </w:r>
      <w:r w:rsidRPr="000F4024">
        <w:t xml:space="preserve"> </w:t>
      </w:r>
      <w:r w:rsidRPr="002F2761">
        <w:rPr>
          <w:rFonts w:ascii="Times New Roman" w:hAnsi="Times New Roman"/>
          <w:sz w:val="28"/>
          <w:szCs w:val="28"/>
          <w:lang w:val="kk-KZ"/>
        </w:rPr>
        <w:t>The peculiarities of reflexive tasks in preparing foreign language teachers</w:t>
      </w:r>
      <w:r>
        <w:rPr>
          <w:rFonts w:ascii="Times New Roman" w:hAnsi="Times New Roman"/>
          <w:sz w:val="28"/>
          <w:szCs w:val="28"/>
          <w:lang w:val="kk-KZ"/>
        </w:rPr>
        <w:t>.</w:t>
      </w:r>
      <w:r w:rsidRPr="000F4024">
        <w:t xml:space="preserve"> </w:t>
      </w:r>
      <w:r w:rsidRPr="002F2761">
        <w:rPr>
          <w:rFonts w:ascii="Times New Roman" w:hAnsi="Times New Roman"/>
          <w:sz w:val="28"/>
          <w:szCs w:val="28"/>
          <w:lang w:val="kk-KZ"/>
        </w:rPr>
        <w:t>материалы международного научно-методического онлайн-семинара «Интернационализация образования: актуальные методы преподавания иностранных языков для специальных целей» в рамках международной научно-практической онлайн-конференции 21-22 января 2021</w:t>
      </w:r>
      <w:r>
        <w:rPr>
          <w:rFonts w:ascii="Times New Roman" w:hAnsi="Times New Roman"/>
          <w:sz w:val="28"/>
          <w:szCs w:val="28"/>
          <w:lang w:val="kk-KZ"/>
        </w:rPr>
        <w:t>,</w:t>
      </w:r>
      <w:r w:rsidRPr="002F2761">
        <w:rPr>
          <w:rFonts w:ascii="Times New Roman" w:hAnsi="Times New Roman"/>
          <w:sz w:val="28"/>
          <w:szCs w:val="28"/>
          <w:lang w:val="kk-KZ"/>
        </w:rPr>
        <w:t xml:space="preserve"> Алматы, Казахстан</w:t>
      </w:r>
    </w:p>
    <w:p w:rsidR="000F4024"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t>16.</w:t>
      </w:r>
      <w:r w:rsidRPr="002F2761">
        <w:rPr>
          <w:lang w:val="en-US"/>
        </w:rPr>
        <w:t xml:space="preserve"> </w:t>
      </w:r>
      <w:r w:rsidRPr="002F2761">
        <w:rPr>
          <w:rFonts w:ascii="Times New Roman" w:hAnsi="Times New Roman"/>
          <w:sz w:val="28"/>
          <w:szCs w:val="28"/>
          <w:lang w:val="kk-KZ"/>
        </w:rPr>
        <w:t>Model of enhancing reflexive competence of the pre-service FL teachers in universities</w:t>
      </w:r>
      <w:r>
        <w:rPr>
          <w:rFonts w:ascii="Times New Roman" w:hAnsi="Times New Roman"/>
          <w:sz w:val="28"/>
          <w:szCs w:val="28"/>
          <w:lang w:val="kk-KZ"/>
        </w:rPr>
        <w:t>.</w:t>
      </w:r>
      <w:r w:rsidRPr="002F2761">
        <w:rPr>
          <w:lang w:val="en-US"/>
        </w:rPr>
        <w:t xml:space="preserve"> </w:t>
      </w:r>
      <w:r w:rsidRPr="002F2761">
        <w:rPr>
          <w:rFonts w:ascii="Times New Roman" w:hAnsi="Times New Roman"/>
          <w:sz w:val="28"/>
          <w:szCs w:val="28"/>
          <w:lang w:val="kk-KZ"/>
        </w:rPr>
        <w:t>The Asian ESP Journal  February 2021 Volume 17, Issue 1, Q1, Процентиль по языку и лингвистике 61, по лингвистике и языку 60, по образованию 28.</w:t>
      </w:r>
    </w:p>
    <w:p w:rsidR="000F4024" w:rsidRPr="003767BE" w:rsidRDefault="000F4024" w:rsidP="000F4024">
      <w:pPr>
        <w:spacing w:after="0" w:line="240" w:lineRule="auto"/>
        <w:ind w:right="142" w:firstLine="708"/>
        <w:jc w:val="both"/>
        <w:rPr>
          <w:rFonts w:ascii="Times New Roman" w:hAnsi="Times New Roman"/>
          <w:sz w:val="28"/>
          <w:szCs w:val="28"/>
          <w:lang w:val="kk-KZ"/>
        </w:rPr>
      </w:pPr>
      <w:r>
        <w:rPr>
          <w:rFonts w:ascii="Times New Roman" w:hAnsi="Times New Roman"/>
          <w:sz w:val="28"/>
          <w:szCs w:val="28"/>
          <w:lang w:val="kk-KZ"/>
        </w:rPr>
        <w:lastRenderedPageBreak/>
        <w:t>1. Оқу-әдістемелік құрал «</w:t>
      </w:r>
      <w:r>
        <w:rPr>
          <w:rFonts w:ascii="Times New Roman" w:hAnsi="Times New Roman"/>
          <w:sz w:val="28"/>
          <w:szCs w:val="28"/>
          <w:lang w:val="en-US"/>
        </w:rPr>
        <w:t>Reflective teaching practice</w:t>
      </w:r>
      <w:r>
        <w:rPr>
          <w:rFonts w:ascii="Times New Roman" w:hAnsi="Times New Roman"/>
          <w:sz w:val="28"/>
          <w:szCs w:val="28"/>
          <w:lang w:val="kk-KZ"/>
        </w:rPr>
        <w:t>»</w:t>
      </w:r>
      <w:r w:rsidR="00BB19EF">
        <w:rPr>
          <w:rFonts w:ascii="Times New Roman" w:hAnsi="Times New Roman"/>
          <w:sz w:val="28"/>
          <w:szCs w:val="28"/>
          <w:lang w:val="en-US"/>
        </w:rPr>
        <w:t xml:space="preserve">, </w:t>
      </w:r>
      <w:r>
        <w:rPr>
          <w:rFonts w:ascii="Times New Roman" w:hAnsi="Times New Roman"/>
          <w:sz w:val="28"/>
          <w:szCs w:val="28"/>
          <w:lang w:val="en-US"/>
        </w:rPr>
        <w:t>Almaty</w:t>
      </w:r>
      <w:r>
        <w:rPr>
          <w:rFonts w:ascii="Times New Roman" w:hAnsi="Times New Roman"/>
          <w:sz w:val="28"/>
          <w:szCs w:val="28"/>
          <w:lang w:val="kk-KZ"/>
        </w:rPr>
        <w:t xml:space="preserve"> </w:t>
      </w:r>
      <w:r>
        <w:rPr>
          <w:rFonts w:ascii="Times New Roman" w:hAnsi="Times New Roman"/>
          <w:sz w:val="28"/>
          <w:szCs w:val="28"/>
          <w:lang w:val="en-US"/>
        </w:rPr>
        <w:t>«Qazaq University»</w:t>
      </w:r>
      <w:r>
        <w:rPr>
          <w:rFonts w:ascii="Times New Roman" w:hAnsi="Times New Roman"/>
          <w:sz w:val="28"/>
          <w:szCs w:val="28"/>
          <w:lang w:val="kk-KZ"/>
        </w:rPr>
        <w:t xml:space="preserve">, </w:t>
      </w:r>
      <w:r w:rsidRPr="003767BE">
        <w:rPr>
          <w:rFonts w:ascii="Times New Roman" w:hAnsi="Times New Roman"/>
          <w:sz w:val="28"/>
          <w:szCs w:val="28"/>
          <w:lang w:val="en-US"/>
        </w:rPr>
        <w:t>2019</w:t>
      </w:r>
      <w:r>
        <w:rPr>
          <w:rFonts w:ascii="Times New Roman" w:hAnsi="Times New Roman"/>
          <w:sz w:val="28"/>
          <w:szCs w:val="28"/>
          <w:lang w:val="kk-KZ"/>
        </w:rPr>
        <w:t>, 8,1 б.т.</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524F27">
        <w:rPr>
          <w:rFonts w:ascii="Times New Roman" w:hAnsi="Times New Roman"/>
          <w:b/>
          <w:sz w:val="28"/>
          <w:szCs w:val="28"/>
          <w:lang w:val="kk-KZ"/>
        </w:rPr>
        <w:t>Диссертацияның құрылымы</w:t>
      </w:r>
      <w:r w:rsidRPr="00524F27">
        <w:rPr>
          <w:rFonts w:ascii="Times New Roman" w:hAnsi="Times New Roman"/>
          <w:sz w:val="28"/>
          <w:szCs w:val="28"/>
          <w:lang w:val="kk-KZ"/>
        </w:rPr>
        <w:t xml:space="preserve"> диссертациялық жұмыс кіріспеден, үш тараудан (әрқайсысы үш тараушадан), қорытындыдан, әдебиеттер тізімінен және қосымшадан тұрады.</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b/>
          <w:sz w:val="28"/>
          <w:szCs w:val="28"/>
          <w:lang w:val="kk-KZ"/>
        </w:rPr>
        <w:t xml:space="preserve">Кіріспеде </w:t>
      </w:r>
      <w:r w:rsidRPr="00767805">
        <w:rPr>
          <w:rFonts w:ascii="Times New Roman" w:hAnsi="Times New Roman"/>
          <w:sz w:val="28"/>
          <w:szCs w:val="28"/>
          <w:lang w:val="kk-KZ"/>
        </w:rPr>
        <w:t>зерттеу тақырыбы көкейкестілігі мен өзектілігі, мақсаты, нысаны мен пәні, болжамы мен міндеттері анықталып, теориялық және әдіснамалық негіздері, зерттеу әдістері, зерттеу кезеңдері, ғылыми жаңалығы, теориялық және практикалық маңыздылығы, қорғауға ұсынылатын тұжырымдар мен қағидалар, зерттеу нәтижелерінің мақұлдануы мен жарияланымдары баяндалған.</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 xml:space="preserve"> </w:t>
      </w:r>
      <w:r w:rsidRPr="00767805">
        <w:rPr>
          <w:rFonts w:ascii="Times New Roman" w:hAnsi="Times New Roman"/>
          <w:b/>
          <w:sz w:val="28"/>
          <w:szCs w:val="28"/>
          <w:lang w:val="kk-KZ"/>
        </w:rPr>
        <w:t>«Болашақ шетел тілі мұғалімін рефлексивті құзыреттілігін қалыптастырудың теориялық негіздері»</w:t>
      </w:r>
      <w:r w:rsidRPr="00767805">
        <w:rPr>
          <w:rFonts w:ascii="Times New Roman" w:hAnsi="Times New Roman"/>
          <w:sz w:val="28"/>
          <w:szCs w:val="28"/>
          <w:lang w:val="kk-KZ"/>
        </w:rPr>
        <w:t xml:space="preserve"> </w:t>
      </w:r>
      <w:r>
        <w:rPr>
          <w:rFonts w:ascii="Times New Roman" w:hAnsi="Times New Roman"/>
          <w:sz w:val="28"/>
          <w:szCs w:val="28"/>
          <w:lang w:val="kk-KZ"/>
        </w:rPr>
        <w:t>атты</w:t>
      </w:r>
      <w:r w:rsidR="00BB19EF">
        <w:rPr>
          <w:rFonts w:ascii="Times New Roman" w:hAnsi="Times New Roman"/>
          <w:sz w:val="28"/>
          <w:szCs w:val="28"/>
          <w:lang w:val="kk-KZ"/>
        </w:rPr>
        <w:t xml:space="preserve"> бірінші тарауда ғылыми </w:t>
      </w:r>
      <w:r w:rsidRPr="00767805">
        <w:rPr>
          <w:rFonts w:ascii="Times New Roman" w:hAnsi="Times New Roman"/>
          <w:sz w:val="28"/>
          <w:szCs w:val="28"/>
          <w:lang w:val="kk-KZ"/>
        </w:rPr>
        <w:t>еңбектерге талдау жасадық, ол біз зерттеген тақырып аясында «рефлексия» және «құзыреттілік» санаттарын сәйкестендіруге, «Болашақ шетел тілі мұғалімінің рефлексивті құзыреттілігі» ұғымын тұжырымдауға, шеттілдік білім беруде болашақ шетел тілі мұғалімінің рефлексивті құзыреттілігінің құрылымы мен мазмұнын анықтауға мүмкіндік берді.</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 xml:space="preserve"> «</w:t>
      </w:r>
      <w:r w:rsidRPr="00767805">
        <w:rPr>
          <w:rFonts w:ascii="Times New Roman" w:hAnsi="Times New Roman"/>
          <w:b/>
          <w:sz w:val="28"/>
          <w:szCs w:val="28"/>
          <w:lang w:val="kk-KZ"/>
        </w:rPr>
        <w:t>Болашақ шетел тілі мұғалімінің рефлексивті құзыреттілігін қалыптастырудың  әдістемесі</w:t>
      </w:r>
      <w:r w:rsidRPr="00767805">
        <w:rPr>
          <w:rFonts w:ascii="Times New Roman" w:hAnsi="Times New Roman"/>
          <w:sz w:val="28"/>
          <w:szCs w:val="28"/>
          <w:lang w:val="kk-KZ"/>
        </w:rPr>
        <w:t xml:space="preserve">» </w:t>
      </w:r>
      <w:r>
        <w:rPr>
          <w:rFonts w:ascii="Times New Roman" w:hAnsi="Times New Roman"/>
          <w:sz w:val="28"/>
          <w:szCs w:val="28"/>
          <w:lang w:val="kk-KZ"/>
        </w:rPr>
        <w:t>атты</w:t>
      </w:r>
      <w:r w:rsidRPr="00767805">
        <w:rPr>
          <w:rFonts w:ascii="Times New Roman" w:hAnsi="Times New Roman"/>
          <w:sz w:val="28"/>
          <w:szCs w:val="28"/>
          <w:lang w:val="kk-KZ"/>
        </w:rPr>
        <w:t xml:space="preserve"> екінші тарауында шеттілдік білім беру үдерісінде болашақ шетел тілі мұғалімінің рефлексивті құзыреттілігін қалыптастырудың құрылымдық-мазмұндық моделі әзірленді; шеттілдік білім беруде болашақ шетел тілі мұғалімінің рефлексивті құзыреттілігін қалыптастырудың әзірленген әдістерінің тиімділігін тексеру жүргізілді; шеттілдік білім беруде болашақ шетел тілі мұғалімінің рефлексивті құзыреттілігін қалыптастыру критерийлерін, көрсеткіштерін және деңгейлері анықталып тәжірибеге енгізілді.</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767805">
        <w:rPr>
          <w:rFonts w:ascii="Times New Roman" w:hAnsi="Times New Roman"/>
          <w:sz w:val="28"/>
          <w:szCs w:val="28"/>
          <w:lang w:val="kk-KZ"/>
        </w:rPr>
        <w:t>«</w:t>
      </w:r>
      <w:r>
        <w:rPr>
          <w:rFonts w:ascii="Times New Roman" w:hAnsi="Times New Roman"/>
          <w:b/>
          <w:sz w:val="28"/>
          <w:szCs w:val="28"/>
          <w:lang w:val="kk-KZ"/>
        </w:rPr>
        <w:t>Р</w:t>
      </w:r>
      <w:r w:rsidRPr="0049371B">
        <w:rPr>
          <w:rFonts w:ascii="Times New Roman" w:hAnsi="Times New Roman"/>
          <w:b/>
          <w:sz w:val="28"/>
          <w:szCs w:val="28"/>
          <w:lang w:val="kk-KZ"/>
        </w:rPr>
        <w:t>ефлексивтік құзыреттілігін қалыптастырудағы  тәжербиелі-эксперимент жұмысы»</w:t>
      </w:r>
      <w:r w:rsidRPr="00767805">
        <w:rPr>
          <w:rFonts w:ascii="Times New Roman" w:hAnsi="Times New Roman"/>
          <w:sz w:val="28"/>
          <w:szCs w:val="28"/>
          <w:lang w:val="kk-KZ"/>
        </w:rPr>
        <w:t xml:space="preserve"> </w:t>
      </w:r>
      <w:r>
        <w:rPr>
          <w:rFonts w:ascii="Times New Roman" w:hAnsi="Times New Roman"/>
          <w:sz w:val="28"/>
          <w:szCs w:val="28"/>
          <w:lang w:val="kk-KZ"/>
        </w:rPr>
        <w:t>атты</w:t>
      </w:r>
      <w:r w:rsidRPr="00767805">
        <w:rPr>
          <w:rFonts w:ascii="Times New Roman" w:hAnsi="Times New Roman"/>
          <w:sz w:val="28"/>
          <w:szCs w:val="28"/>
          <w:lang w:val="kk-KZ"/>
        </w:rPr>
        <w:t xml:space="preserve"> үшінші тарауында тәжірибелік-эксперименттік жұмыстың нәтижелерін талдау, жүйелеу және жинақтау жүргізілді.Зерттеу болжамы растау деңгейі жүргізілді;зерттеудің негізгі ережелері мен қорытындылары тұжырымдалды және нақтыланды; диссертацияның қолжазбасы рәсімделді. Тәжірибелік-эксперименттік жұмыс нәтижесі бойынша гипотеза дәлелдігі нақтыланды.</w:t>
      </w:r>
    </w:p>
    <w:p w:rsidR="000F4024" w:rsidRPr="00767805" w:rsidRDefault="000F4024" w:rsidP="000F4024">
      <w:pPr>
        <w:spacing w:after="0" w:line="240" w:lineRule="auto"/>
        <w:ind w:right="142" w:firstLine="708"/>
        <w:jc w:val="both"/>
        <w:rPr>
          <w:rFonts w:ascii="Times New Roman" w:hAnsi="Times New Roman"/>
          <w:sz w:val="28"/>
          <w:szCs w:val="28"/>
          <w:lang w:val="kk-KZ"/>
        </w:rPr>
      </w:pPr>
      <w:r w:rsidRPr="001968A9">
        <w:rPr>
          <w:rFonts w:ascii="Times New Roman" w:hAnsi="Times New Roman"/>
          <w:b/>
          <w:sz w:val="28"/>
          <w:szCs w:val="28"/>
          <w:lang w:val="kk-KZ"/>
        </w:rPr>
        <w:t>Қорытындыда</w:t>
      </w:r>
      <w:r w:rsidRPr="00767805">
        <w:rPr>
          <w:rFonts w:ascii="Times New Roman" w:hAnsi="Times New Roman"/>
          <w:sz w:val="28"/>
          <w:szCs w:val="28"/>
          <w:lang w:val="kk-KZ"/>
        </w:rPr>
        <w:t xml:space="preserve"> </w:t>
      </w:r>
      <w:r>
        <w:rPr>
          <w:rFonts w:ascii="Times New Roman" w:hAnsi="Times New Roman"/>
          <w:sz w:val="28"/>
          <w:szCs w:val="28"/>
          <w:lang w:val="kk-KZ"/>
        </w:rPr>
        <w:t>зерттеудің негізгі нәтижелері, қағидалары тұжырымдалады, ғылыми-әдістемелік ұсыныстар беріледі.</w:t>
      </w:r>
      <w:r w:rsidRPr="00767805">
        <w:rPr>
          <w:rFonts w:ascii="Times New Roman" w:hAnsi="Times New Roman"/>
          <w:sz w:val="28"/>
          <w:szCs w:val="28"/>
          <w:lang w:val="kk-KZ"/>
        </w:rPr>
        <w:t xml:space="preserve"> </w:t>
      </w:r>
    </w:p>
    <w:p w:rsidR="00631915" w:rsidRPr="00767805" w:rsidRDefault="00631915" w:rsidP="003904BF">
      <w:pPr>
        <w:tabs>
          <w:tab w:val="left" w:pos="851"/>
        </w:tabs>
        <w:spacing w:after="0" w:line="240" w:lineRule="auto"/>
        <w:ind w:firstLine="567"/>
        <w:jc w:val="both"/>
        <w:rPr>
          <w:rFonts w:ascii="Times New Roman" w:hAnsi="Times New Roman"/>
          <w:sz w:val="28"/>
          <w:szCs w:val="28"/>
          <w:lang w:val="kk-KZ"/>
        </w:rPr>
      </w:pPr>
    </w:p>
    <w:p w:rsidR="00C46F4E" w:rsidRPr="00767805" w:rsidRDefault="00C46F4E" w:rsidP="003904BF">
      <w:pPr>
        <w:tabs>
          <w:tab w:val="left" w:pos="851"/>
        </w:tabs>
        <w:spacing w:after="0" w:line="240" w:lineRule="auto"/>
        <w:ind w:firstLine="567"/>
        <w:jc w:val="both"/>
        <w:rPr>
          <w:rFonts w:ascii="Times New Roman" w:hAnsi="Times New Roman"/>
          <w:sz w:val="28"/>
          <w:szCs w:val="28"/>
          <w:lang w:val="kk-KZ"/>
        </w:rPr>
      </w:pPr>
    </w:p>
    <w:p w:rsidR="00490C45" w:rsidRPr="00767805" w:rsidRDefault="00490C45" w:rsidP="003904BF">
      <w:pPr>
        <w:tabs>
          <w:tab w:val="left" w:pos="851"/>
        </w:tabs>
        <w:spacing w:after="0" w:line="240" w:lineRule="auto"/>
        <w:ind w:firstLine="567"/>
        <w:jc w:val="both"/>
        <w:rPr>
          <w:rFonts w:ascii="Times New Roman" w:hAnsi="Times New Roman"/>
          <w:sz w:val="28"/>
          <w:szCs w:val="28"/>
          <w:lang w:val="kk-KZ"/>
        </w:rPr>
      </w:pPr>
    </w:p>
    <w:p w:rsidR="00490C45" w:rsidRPr="00767805" w:rsidRDefault="00490C45" w:rsidP="003904BF">
      <w:pPr>
        <w:tabs>
          <w:tab w:val="left" w:pos="851"/>
        </w:tabs>
        <w:spacing w:after="0" w:line="240" w:lineRule="auto"/>
        <w:ind w:firstLine="567"/>
        <w:jc w:val="both"/>
        <w:rPr>
          <w:rFonts w:ascii="Times New Roman" w:hAnsi="Times New Roman"/>
          <w:sz w:val="28"/>
          <w:szCs w:val="28"/>
          <w:lang w:val="kk-KZ"/>
        </w:rPr>
      </w:pPr>
    </w:p>
    <w:p w:rsidR="00490C45" w:rsidRDefault="00490C45" w:rsidP="003904BF">
      <w:pPr>
        <w:tabs>
          <w:tab w:val="left" w:pos="851"/>
        </w:tabs>
        <w:spacing w:after="0" w:line="240" w:lineRule="auto"/>
        <w:ind w:firstLine="567"/>
        <w:jc w:val="both"/>
        <w:rPr>
          <w:rFonts w:ascii="Times New Roman" w:hAnsi="Times New Roman"/>
          <w:sz w:val="28"/>
          <w:szCs w:val="28"/>
          <w:lang w:val="kk-KZ"/>
        </w:rPr>
      </w:pPr>
    </w:p>
    <w:p w:rsidR="00524F27" w:rsidRDefault="00524F27" w:rsidP="003904BF">
      <w:pPr>
        <w:tabs>
          <w:tab w:val="left" w:pos="851"/>
        </w:tabs>
        <w:spacing w:after="0" w:line="240" w:lineRule="auto"/>
        <w:ind w:firstLine="567"/>
        <w:jc w:val="both"/>
        <w:rPr>
          <w:rFonts w:ascii="Times New Roman" w:hAnsi="Times New Roman"/>
          <w:sz w:val="28"/>
          <w:szCs w:val="28"/>
          <w:lang w:val="kk-KZ"/>
        </w:rPr>
      </w:pPr>
    </w:p>
    <w:p w:rsidR="00524F27" w:rsidRDefault="00524F27" w:rsidP="003904BF">
      <w:pPr>
        <w:tabs>
          <w:tab w:val="left" w:pos="851"/>
        </w:tabs>
        <w:spacing w:after="0" w:line="240" w:lineRule="auto"/>
        <w:ind w:firstLine="567"/>
        <w:jc w:val="both"/>
        <w:rPr>
          <w:rFonts w:ascii="Times New Roman" w:hAnsi="Times New Roman"/>
          <w:sz w:val="28"/>
          <w:szCs w:val="28"/>
          <w:lang w:val="kk-KZ"/>
        </w:rPr>
      </w:pPr>
    </w:p>
    <w:p w:rsidR="00524F27" w:rsidRDefault="00524F27" w:rsidP="003904BF">
      <w:pPr>
        <w:tabs>
          <w:tab w:val="left" w:pos="851"/>
        </w:tabs>
        <w:spacing w:after="0" w:line="240" w:lineRule="auto"/>
        <w:ind w:firstLine="567"/>
        <w:jc w:val="both"/>
        <w:rPr>
          <w:rFonts w:ascii="Times New Roman" w:hAnsi="Times New Roman"/>
          <w:sz w:val="28"/>
          <w:szCs w:val="28"/>
          <w:lang w:val="kk-KZ"/>
        </w:rPr>
      </w:pPr>
    </w:p>
    <w:p w:rsidR="00524F27" w:rsidRDefault="00524F27" w:rsidP="003904BF">
      <w:pPr>
        <w:tabs>
          <w:tab w:val="left" w:pos="851"/>
        </w:tabs>
        <w:spacing w:after="0" w:line="240" w:lineRule="auto"/>
        <w:ind w:firstLine="567"/>
        <w:jc w:val="both"/>
        <w:rPr>
          <w:rFonts w:ascii="Times New Roman" w:hAnsi="Times New Roman"/>
          <w:sz w:val="28"/>
          <w:szCs w:val="28"/>
          <w:lang w:val="kk-KZ"/>
        </w:rPr>
      </w:pPr>
    </w:p>
    <w:p w:rsidR="00082EA8" w:rsidRPr="00767805" w:rsidRDefault="003904BF" w:rsidP="003904BF">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1</w:t>
      </w:r>
      <w:r w:rsidR="00082EA8" w:rsidRPr="00767805">
        <w:rPr>
          <w:rFonts w:ascii="Times New Roman" w:hAnsi="Times New Roman"/>
          <w:b/>
          <w:sz w:val="28"/>
          <w:szCs w:val="28"/>
          <w:lang w:val="kk-KZ"/>
        </w:rPr>
        <w:t xml:space="preserve"> БОЛАШАҚ ШЕТЕЛ ТІЛІ МҰҒАЛІМІН РЕФЛЕКСИВТІ ҚҰЗЫРЕТТІЛІГІН </w:t>
      </w:r>
      <w:r w:rsidR="00752106" w:rsidRPr="00767805">
        <w:rPr>
          <w:rFonts w:ascii="Times New Roman" w:hAnsi="Times New Roman"/>
          <w:b/>
          <w:sz w:val="28"/>
          <w:szCs w:val="28"/>
          <w:lang w:val="kk-KZ"/>
        </w:rPr>
        <w:t>ҚАЛЫПТАСТЫРУДЫҢ ТЕОРИЯ</w:t>
      </w:r>
      <w:r w:rsidR="002967B5" w:rsidRPr="00767805">
        <w:rPr>
          <w:rFonts w:ascii="Times New Roman" w:hAnsi="Times New Roman"/>
          <w:b/>
          <w:sz w:val="28"/>
          <w:szCs w:val="28"/>
          <w:lang w:val="kk-KZ"/>
        </w:rPr>
        <w:t>ЛЫҚ НЕГІЗДЕРІ</w:t>
      </w:r>
    </w:p>
    <w:p w:rsidR="001159C3" w:rsidRPr="00767805" w:rsidRDefault="001159C3" w:rsidP="003904BF">
      <w:pPr>
        <w:tabs>
          <w:tab w:val="left" w:pos="851"/>
        </w:tabs>
        <w:spacing w:after="0" w:line="240" w:lineRule="auto"/>
        <w:ind w:firstLine="567"/>
        <w:jc w:val="both"/>
        <w:rPr>
          <w:rFonts w:ascii="Times New Roman" w:hAnsi="Times New Roman"/>
          <w:b/>
          <w:sz w:val="28"/>
          <w:szCs w:val="28"/>
          <w:lang w:val="kk-KZ"/>
        </w:rPr>
      </w:pPr>
    </w:p>
    <w:p w:rsidR="000F0E27" w:rsidRPr="003904BF" w:rsidRDefault="00A73258" w:rsidP="003904BF">
      <w:pPr>
        <w:tabs>
          <w:tab w:val="left" w:pos="851"/>
        </w:tabs>
        <w:spacing w:after="0" w:line="240" w:lineRule="auto"/>
        <w:ind w:firstLine="567"/>
        <w:jc w:val="both"/>
        <w:rPr>
          <w:rFonts w:ascii="Times New Roman" w:hAnsi="Times New Roman"/>
          <w:b/>
          <w:sz w:val="28"/>
          <w:szCs w:val="28"/>
          <w:lang w:val="kk-KZ"/>
        </w:rPr>
      </w:pPr>
      <w:r w:rsidRPr="00767805">
        <w:rPr>
          <w:rFonts w:ascii="Times New Roman" w:hAnsi="Times New Roman"/>
          <w:b/>
          <w:sz w:val="28"/>
          <w:szCs w:val="28"/>
          <w:lang w:val="kk-KZ"/>
        </w:rPr>
        <w:t>1.1</w:t>
      </w:r>
      <w:r w:rsidR="00ED2CA7" w:rsidRPr="00767805">
        <w:rPr>
          <w:rFonts w:ascii="Times New Roman" w:hAnsi="Times New Roman"/>
          <w:b/>
          <w:sz w:val="28"/>
          <w:szCs w:val="28"/>
          <w:lang w:val="kk-KZ"/>
        </w:rPr>
        <w:t xml:space="preserve"> </w:t>
      </w:r>
      <w:r w:rsidR="000F0E27" w:rsidRPr="00767805">
        <w:rPr>
          <w:rFonts w:ascii="Times New Roman" w:hAnsi="Times New Roman"/>
          <w:b/>
          <w:sz w:val="28"/>
          <w:szCs w:val="28"/>
          <w:lang w:val="kk-KZ"/>
        </w:rPr>
        <w:t>Рефлексивті</w:t>
      </w:r>
      <w:r w:rsidR="00BB19EF">
        <w:rPr>
          <w:rFonts w:ascii="Times New Roman" w:hAnsi="Times New Roman"/>
          <w:b/>
          <w:sz w:val="28"/>
          <w:szCs w:val="28"/>
          <w:lang w:val="kk-KZ"/>
        </w:rPr>
        <w:t xml:space="preserve">к құзыреттілік ғылыми ұғымының </w:t>
      </w:r>
      <w:r w:rsidR="000F0E27" w:rsidRPr="00767805">
        <w:rPr>
          <w:rFonts w:ascii="Times New Roman" w:hAnsi="Times New Roman"/>
          <w:b/>
          <w:sz w:val="28"/>
          <w:szCs w:val="28"/>
          <w:lang w:val="kk-KZ"/>
        </w:rPr>
        <w:t>мәні мен мазмұны</w:t>
      </w:r>
    </w:p>
    <w:p w:rsidR="00740ED3" w:rsidRPr="00767805" w:rsidRDefault="00740ED3"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Қазақстан Республикасының Болон процесі талаптары мен принциптеріне көшу</w:t>
      </w:r>
      <w:r w:rsidR="006A2D25" w:rsidRPr="00767805">
        <w:rPr>
          <w:rFonts w:ascii="Times New Roman" w:hAnsi="Times New Roman"/>
          <w:sz w:val="28"/>
          <w:szCs w:val="28"/>
          <w:lang w:val="kk-KZ"/>
        </w:rPr>
        <w:t>і</w:t>
      </w:r>
      <w:r w:rsidRPr="00767805">
        <w:rPr>
          <w:rFonts w:ascii="Times New Roman" w:hAnsi="Times New Roman"/>
          <w:sz w:val="28"/>
          <w:szCs w:val="28"/>
          <w:lang w:val="kk-KZ"/>
        </w:rPr>
        <w:t xml:space="preserve">, еліміздің білім беру </w:t>
      </w:r>
      <w:r w:rsidR="006A2D25" w:rsidRPr="00767805">
        <w:rPr>
          <w:rFonts w:ascii="Times New Roman" w:hAnsi="Times New Roman"/>
          <w:sz w:val="28"/>
          <w:szCs w:val="28"/>
          <w:lang w:val="kk-KZ"/>
        </w:rPr>
        <w:t>салаларының</w:t>
      </w:r>
      <w:r w:rsidRPr="00767805">
        <w:rPr>
          <w:rFonts w:ascii="Times New Roman" w:hAnsi="Times New Roman"/>
          <w:sz w:val="28"/>
          <w:szCs w:val="28"/>
          <w:lang w:val="kk-KZ"/>
        </w:rPr>
        <w:t xml:space="preserve"> әлемдік нарығында бәсекеге қабілеттілігін арттыруға бағытталған білім беруді дамытудың мемлекеттік с</w:t>
      </w:r>
      <w:r w:rsidR="00885BF0" w:rsidRPr="00767805">
        <w:rPr>
          <w:rFonts w:ascii="Times New Roman" w:hAnsi="Times New Roman"/>
          <w:sz w:val="28"/>
          <w:szCs w:val="28"/>
          <w:lang w:val="kk-KZ"/>
        </w:rPr>
        <w:t>тратегиясы. С</w:t>
      </w:r>
      <w:r w:rsidRPr="00767805">
        <w:rPr>
          <w:rFonts w:ascii="Times New Roman" w:hAnsi="Times New Roman"/>
          <w:sz w:val="28"/>
          <w:szCs w:val="28"/>
          <w:lang w:val="kk-KZ"/>
        </w:rPr>
        <w:t>ондай-ақ жоғары кәсі</w:t>
      </w:r>
      <w:r w:rsidR="00885BF0" w:rsidRPr="00767805">
        <w:rPr>
          <w:rFonts w:ascii="Times New Roman" w:hAnsi="Times New Roman"/>
          <w:sz w:val="28"/>
          <w:szCs w:val="28"/>
          <w:lang w:val="kk-KZ"/>
        </w:rPr>
        <w:t>би</w:t>
      </w:r>
      <w:r w:rsidRPr="00767805">
        <w:rPr>
          <w:rFonts w:ascii="Times New Roman" w:hAnsi="Times New Roman"/>
          <w:sz w:val="28"/>
          <w:szCs w:val="28"/>
          <w:lang w:val="kk-KZ"/>
        </w:rPr>
        <w:t xml:space="preserve"> білім берудің жаңа буындағы білім беру </w:t>
      </w:r>
      <w:r w:rsidR="00E67787" w:rsidRPr="00767805">
        <w:rPr>
          <w:rFonts w:ascii="Times New Roman" w:hAnsi="Times New Roman"/>
          <w:sz w:val="28"/>
          <w:szCs w:val="28"/>
          <w:lang w:val="kk-KZ"/>
        </w:rPr>
        <w:t>бағдарламасын</w:t>
      </w:r>
      <w:r w:rsidRPr="00767805">
        <w:rPr>
          <w:rFonts w:ascii="Times New Roman" w:hAnsi="Times New Roman"/>
          <w:sz w:val="28"/>
          <w:szCs w:val="28"/>
          <w:lang w:val="kk-KZ"/>
        </w:rPr>
        <w:t xml:space="preserve"> жобалау және </w:t>
      </w:r>
      <w:r w:rsidR="00885BF0" w:rsidRPr="00767805">
        <w:rPr>
          <w:rFonts w:ascii="Times New Roman" w:hAnsi="Times New Roman"/>
          <w:sz w:val="28"/>
          <w:szCs w:val="28"/>
          <w:lang w:val="kk-KZ"/>
        </w:rPr>
        <w:t xml:space="preserve">оны </w:t>
      </w:r>
      <w:r w:rsidRPr="00767805">
        <w:rPr>
          <w:rFonts w:ascii="Times New Roman" w:hAnsi="Times New Roman"/>
          <w:sz w:val="28"/>
          <w:szCs w:val="28"/>
          <w:lang w:val="kk-KZ"/>
        </w:rPr>
        <w:t>іске асыру құзыретті</w:t>
      </w:r>
      <w:r w:rsidR="00E67787" w:rsidRPr="00767805">
        <w:rPr>
          <w:rFonts w:ascii="Times New Roman" w:hAnsi="Times New Roman"/>
          <w:sz w:val="28"/>
          <w:szCs w:val="28"/>
          <w:lang w:val="kk-KZ"/>
        </w:rPr>
        <w:t xml:space="preserve"> амалды</w:t>
      </w:r>
      <w:r w:rsidRPr="00767805">
        <w:rPr>
          <w:rFonts w:ascii="Times New Roman" w:hAnsi="Times New Roman"/>
          <w:sz w:val="28"/>
          <w:szCs w:val="28"/>
          <w:lang w:val="kk-KZ"/>
        </w:rPr>
        <w:t xml:space="preserve"> енгізу </w:t>
      </w:r>
      <w:r w:rsidR="00885BF0" w:rsidRPr="00767805">
        <w:rPr>
          <w:rFonts w:ascii="Times New Roman" w:hAnsi="Times New Roman"/>
          <w:sz w:val="28"/>
          <w:szCs w:val="28"/>
          <w:lang w:val="kk-KZ"/>
        </w:rPr>
        <w:t>қажеттілігін</w:t>
      </w:r>
      <w:r w:rsidRPr="00767805">
        <w:rPr>
          <w:rFonts w:ascii="Times New Roman" w:hAnsi="Times New Roman"/>
          <w:sz w:val="28"/>
          <w:szCs w:val="28"/>
          <w:lang w:val="kk-KZ"/>
        </w:rPr>
        <w:t xml:space="preserve"> айқындайтын фактор болып табылады.</w:t>
      </w:r>
    </w:p>
    <w:p w:rsidR="00C32DD7" w:rsidRPr="00767805" w:rsidRDefault="00012BF4"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Жаһандық интеграциялық процестерге бағытталған </w:t>
      </w:r>
      <w:r w:rsidR="006C36EE" w:rsidRPr="00767805">
        <w:rPr>
          <w:rFonts w:ascii="Times New Roman" w:hAnsi="Times New Roman"/>
          <w:sz w:val="28"/>
          <w:szCs w:val="28"/>
          <w:lang w:val="kk-KZ"/>
        </w:rPr>
        <w:t xml:space="preserve">шеттілдік </w:t>
      </w:r>
      <w:r w:rsidRPr="00767805">
        <w:rPr>
          <w:rFonts w:ascii="Times New Roman" w:hAnsi="Times New Roman"/>
          <w:sz w:val="28"/>
          <w:szCs w:val="28"/>
          <w:lang w:val="kk-KZ"/>
        </w:rPr>
        <w:t>білім беру жүйесін модернизациялау бойынша қолданыстағы мемлекеттік саясат</w:t>
      </w:r>
      <w:r w:rsidR="00224765" w:rsidRPr="00767805">
        <w:rPr>
          <w:rFonts w:ascii="Times New Roman" w:hAnsi="Times New Roman"/>
          <w:sz w:val="28"/>
          <w:szCs w:val="28"/>
          <w:lang w:val="kk-KZ"/>
        </w:rPr>
        <w:t>,</w:t>
      </w:r>
      <w:r w:rsidRPr="00767805">
        <w:rPr>
          <w:rFonts w:ascii="Times New Roman" w:hAnsi="Times New Roman"/>
          <w:sz w:val="28"/>
          <w:szCs w:val="28"/>
          <w:lang w:val="kk-KZ"/>
        </w:rPr>
        <w:t xml:space="preserve"> мамандарды мақсатты және практикалық даярлау үшін кәсіби қауымдастықтармен, тапсырыс және жұмыс берушілермен кәсі</w:t>
      </w:r>
      <w:r w:rsidR="00885BF0" w:rsidRPr="00767805">
        <w:rPr>
          <w:rFonts w:ascii="Times New Roman" w:hAnsi="Times New Roman"/>
          <w:sz w:val="28"/>
          <w:szCs w:val="28"/>
          <w:lang w:val="kk-KZ"/>
        </w:rPr>
        <w:t>би</w:t>
      </w:r>
      <w:r w:rsidRPr="00767805">
        <w:rPr>
          <w:rFonts w:ascii="Times New Roman" w:hAnsi="Times New Roman"/>
          <w:sz w:val="28"/>
          <w:szCs w:val="28"/>
          <w:lang w:val="kk-KZ"/>
        </w:rPr>
        <w:t xml:space="preserve"> және салалық байланыстың соңғы жылдары табысты қалыптасуына ықпал етті.</w:t>
      </w:r>
      <w:r w:rsidR="000342EB" w:rsidRPr="00767805">
        <w:rPr>
          <w:rFonts w:ascii="Times New Roman" w:hAnsi="Times New Roman"/>
          <w:sz w:val="28"/>
          <w:szCs w:val="28"/>
          <w:lang w:val="kk-KZ"/>
        </w:rPr>
        <w:t xml:space="preserve"> </w:t>
      </w:r>
      <w:r w:rsidR="00447386" w:rsidRPr="00767805">
        <w:rPr>
          <w:rFonts w:ascii="Times New Roman" w:hAnsi="Times New Roman"/>
          <w:sz w:val="28"/>
          <w:szCs w:val="28"/>
          <w:lang w:val="kk-KZ"/>
        </w:rPr>
        <w:t>Осылайша, кәсіби қоғамдастықтары бар салалық жоғары оқу орындары</w:t>
      </w:r>
      <w:r w:rsidR="00631915" w:rsidRPr="00767805">
        <w:rPr>
          <w:rFonts w:ascii="Times New Roman" w:hAnsi="Times New Roman"/>
          <w:sz w:val="28"/>
          <w:szCs w:val="28"/>
          <w:lang w:val="kk-KZ"/>
        </w:rPr>
        <w:t>,</w:t>
      </w:r>
      <w:r w:rsidR="00447386" w:rsidRPr="00767805">
        <w:rPr>
          <w:rFonts w:ascii="Times New Roman" w:hAnsi="Times New Roman"/>
          <w:sz w:val="28"/>
          <w:szCs w:val="28"/>
          <w:lang w:val="kk-KZ"/>
        </w:rPr>
        <w:t xml:space="preserve"> кәсіби стандарттар мен білім беру бағдарламаларының сапасын дайындаушы </w:t>
      </w:r>
      <w:r w:rsidR="00AE3661" w:rsidRPr="00767805">
        <w:rPr>
          <w:rFonts w:ascii="Times New Roman" w:hAnsi="Times New Roman"/>
          <w:sz w:val="28"/>
          <w:szCs w:val="28"/>
          <w:lang w:val="kk-KZ"/>
        </w:rPr>
        <w:t xml:space="preserve">және </w:t>
      </w:r>
      <w:r w:rsidR="0002731A" w:rsidRPr="00767805">
        <w:rPr>
          <w:rFonts w:ascii="Times New Roman" w:hAnsi="Times New Roman"/>
          <w:sz w:val="28"/>
          <w:szCs w:val="28"/>
          <w:lang w:val="kk-KZ"/>
        </w:rPr>
        <w:t xml:space="preserve">оның құрылымына </w:t>
      </w:r>
      <w:r w:rsidR="00447386" w:rsidRPr="00767805">
        <w:rPr>
          <w:rFonts w:ascii="Times New Roman" w:hAnsi="Times New Roman"/>
          <w:sz w:val="28"/>
          <w:szCs w:val="28"/>
          <w:lang w:val="kk-KZ"/>
        </w:rPr>
        <w:t>жауапты бола алады</w:t>
      </w:r>
      <w:r w:rsidR="00AD07D4" w:rsidRPr="00767805">
        <w:rPr>
          <w:rFonts w:ascii="Times New Roman" w:hAnsi="Times New Roman"/>
          <w:sz w:val="28"/>
          <w:szCs w:val="28"/>
          <w:lang w:val="kk-KZ"/>
        </w:rPr>
        <w:t xml:space="preserve">. </w:t>
      </w:r>
    </w:p>
    <w:p w:rsidR="0043118A" w:rsidRPr="00767805" w:rsidRDefault="0043118A"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Қазақстан Республикасының «Білім туралы» Заңында «Білім беру жүйесінің басты міндеті – ұлттық және жалпы адамзаттық құндылықтар, ғылым мен практика жетістіктері негізінде жеке </w:t>
      </w:r>
      <w:r w:rsidR="00F02BE2">
        <w:rPr>
          <w:rFonts w:ascii="Times New Roman" w:hAnsi="Times New Roman"/>
          <w:sz w:val="28"/>
          <w:szCs w:val="28"/>
          <w:lang w:val="kk-KZ"/>
        </w:rPr>
        <w:t>тұлғаны</w:t>
      </w:r>
      <w:r w:rsidRPr="00767805">
        <w:rPr>
          <w:rFonts w:ascii="Times New Roman" w:hAnsi="Times New Roman"/>
          <w:sz w:val="28"/>
          <w:szCs w:val="28"/>
          <w:lang w:val="kk-KZ"/>
        </w:rPr>
        <w:t xml:space="preserve"> дамытуға және кәсіби білім алу үшін қажетті жағдайлар жасау керек»- деп атап көрсетілген</w:t>
      </w:r>
      <w:r w:rsidR="006D4032" w:rsidRPr="00767805">
        <w:rPr>
          <w:rFonts w:ascii="Times New Roman" w:hAnsi="Times New Roman"/>
          <w:sz w:val="28"/>
          <w:szCs w:val="28"/>
          <w:lang w:val="kk-KZ"/>
        </w:rPr>
        <w:t xml:space="preserve"> [1</w:t>
      </w:r>
      <w:r w:rsidR="00333094">
        <w:rPr>
          <w:rFonts w:ascii="Times New Roman" w:hAnsi="Times New Roman"/>
          <w:sz w:val="28"/>
          <w:szCs w:val="28"/>
          <w:lang w:val="kk-KZ"/>
        </w:rPr>
        <w:t>,б. 6</w:t>
      </w:r>
      <w:r w:rsidR="006D4032" w:rsidRPr="00767805">
        <w:rPr>
          <w:rFonts w:ascii="Times New Roman" w:hAnsi="Times New Roman"/>
          <w:sz w:val="28"/>
          <w:szCs w:val="28"/>
          <w:lang w:val="kk-KZ"/>
        </w:rPr>
        <w:t>].</w:t>
      </w:r>
      <w:r w:rsidR="000577D5" w:rsidRPr="00767805">
        <w:rPr>
          <w:lang w:val="kk-KZ"/>
        </w:rPr>
        <w:t xml:space="preserve"> </w:t>
      </w:r>
    </w:p>
    <w:p w:rsidR="005D5084" w:rsidRPr="00767805" w:rsidRDefault="005D5084" w:rsidP="003904BF">
      <w:pPr>
        <w:tabs>
          <w:tab w:val="left" w:pos="851"/>
        </w:tabs>
        <w:spacing w:after="0" w:line="240" w:lineRule="auto"/>
        <w:ind w:firstLine="567"/>
        <w:jc w:val="both"/>
        <w:rPr>
          <w:rFonts w:ascii="Times New Roman" w:hAnsi="Times New Roman"/>
          <w:b/>
          <w:sz w:val="28"/>
          <w:szCs w:val="28"/>
          <w:lang w:val="kk-KZ"/>
        </w:rPr>
      </w:pPr>
      <w:r w:rsidRPr="00767805">
        <w:rPr>
          <w:rFonts w:ascii="Times New Roman" w:hAnsi="Times New Roman"/>
          <w:sz w:val="28"/>
          <w:szCs w:val="28"/>
          <w:lang w:val="kk-KZ"/>
        </w:rPr>
        <w:t xml:space="preserve">Қазіргі уақытта </w:t>
      </w:r>
      <w:r w:rsidR="00052186" w:rsidRPr="00767805">
        <w:rPr>
          <w:rFonts w:ascii="Times New Roman" w:hAnsi="Times New Roman"/>
          <w:sz w:val="28"/>
          <w:szCs w:val="28"/>
          <w:lang w:val="kk-KZ"/>
        </w:rPr>
        <w:t xml:space="preserve">шеттілдік </w:t>
      </w:r>
      <w:r w:rsidRPr="00767805">
        <w:rPr>
          <w:rFonts w:ascii="Times New Roman" w:hAnsi="Times New Roman"/>
          <w:sz w:val="28"/>
          <w:szCs w:val="28"/>
          <w:lang w:val="kk-KZ"/>
        </w:rPr>
        <w:t>білім беру</w:t>
      </w:r>
      <w:r w:rsidR="00052186" w:rsidRPr="00767805">
        <w:rPr>
          <w:rFonts w:ascii="Times New Roman" w:hAnsi="Times New Roman"/>
          <w:sz w:val="28"/>
          <w:szCs w:val="28"/>
          <w:lang w:val="kk-KZ"/>
        </w:rPr>
        <w:t>де</w:t>
      </w:r>
      <w:r w:rsidRPr="00767805">
        <w:rPr>
          <w:rFonts w:ascii="Times New Roman" w:hAnsi="Times New Roman"/>
          <w:sz w:val="28"/>
          <w:szCs w:val="28"/>
          <w:lang w:val="kk-KZ"/>
        </w:rPr>
        <w:t xml:space="preserve"> </w:t>
      </w:r>
      <w:r w:rsidR="00AE3661" w:rsidRPr="00767805">
        <w:rPr>
          <w:rFonts w:ascii="Times New Roman" w:hAnsi="Times New Roman"/>
          <w:sz w:val="28"/>
          <w:szCs w:val="28"/>
          <w:lang w:val="kk-KZ"/>
        </w:rPr>
        <w:t>болашақ мамандардың</w:t>
      </w:r>
      <w:r w:rsidRPr="00767805">
        <w:rPr>
          <w:rFonts w:ascii="Times New Roman" w:hAnsi="Times New Roman"/>
          <w:sz w:val="28"/>
          <w:szCs w:val="28"/>
          <w:lang w:val="kk-KZ"/>
        </w:rPr>
        <w:t xml:space="preserve"> арасында ақпараттың ғылыми және пәндік білім</w:t>
      </w:r>
      <w:r w:rsidR="00DB54DE" w:rsidRPr="00767805">
        <w:rPr>
          <w:rFonts w:ascii="Times New Roman" w:hAnsi="Times New Roman"/>
          <w:sz w:val="28"/>
          <w:szCs w:val="28"/>
          <w:lang w:val="kk-KZ"/>
        </w:rPr>
        <w:t>ін</w:t>
      </w:r>
      <w:r w:rsidRPr="00767805">
        <w:rPr>
          <w:rFonts w:ascii="Times New Roman" w:hAnsi="Times New Roman"/>
          <w:sz w:val="28"/>
          <w:szCs w:val="28"/>
          <w:lang w:val="kk-KZ"/>
        </w:rPr>
        <w:t xml:space="preserve"> қалыптастыруға бағытталғандығы. Мамандарды даярлауда кәсіби іс-әрекеттің мазмұны мен болашақ </w:t>
      </w:r>
      <w:r w:rsidR="00052186" w:rsidRPr="00767805">
        <w:rPr>
          <w:rFonts w:ascii="Times New Roman" w:hAnsi="Times New Roman"/>
          <w:sz w:val="28"/>
          <w:szCs w:val="28"/>
          <w:lang w:val="kk-KZ"/>
        </w:rPr>
        <w:t>маманның</w:t>
      </w:r>
      <w:r w:rsidRPr="00767805">
        <w:rPr>
          <w:rFonts w:ascii="Times New Roman" w:hAnsi="Times New Roman"/>
          <w:sz w:val="28"/>
          <w:szCs w:val="28"/>
          <w:lang w:val="kk-KZ"/>
        </w:rPr>
        <w:t xml:space="preserve"> іс-әрекет субъектілерінің нақты практикалық қарым-қатынасына көп көңіл бөлінеді</w:t>
      </w:r>
      <w:r w:rsidR="00970D95" w:rsidRPr="00767805">
        <w:rPr>
          <w:rFonts w:ascii="Times New Roman" w:hAnsi="Times New Roman"/>
          <w:sz w:val="28"/>
          <w:szCs w:val="28"/>
          <w:lang w:val="kk-KZ"/>
        </w:rPr>
        <w:t>.</w:t>
      </w:r>
      <w:r w:rsidR="00D43ECA" w:rsidRPr="00767805">
        <w:rPr>
          <w:b/>
          <w:bCs/>
          <w:sz w:val="40"/>
          <w:szCs w:val="40"/>
          <w:lang w:val="kk-KZ"/>
        </w:rPr>
        <w:t xml:space="preserve"> </w:t>
      </w:r>
    </w:p>
    <w:p w:rsidR="003E7B77" w:rsidRPr="00767805" w:rsidRDefault="00F02BE2" w:rsidP="003904BF">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Дәлірек айтқанда</w:t>
      </w:r>
      <w:r w:rsidR="00697A7C" w:rsidRPr="00767805">
        <w:rPr>
          <w:rFonts w:ascii="Times New Roman" w:hAnsi="Times New Roman"/>
          <w:sz w:val="28"/>
          <w:szCs w:val="28"/>
          <w:lang w:val="kk-KZ"/>
        </w:rPr>
        <w:t>,</w:t>
      </w:r>
      <w:r w:rsidR="003E7B77" w:rsidRPr="00767805">
        <w:rPr>
          <w:rFonts w:ascii="Times New Roman" w:hAnsi="Times New Roman"/>
          <w:sz w:val="28"/>
          <w:szCs w:val="28"/>
          <w:lang w:val="kk-KZ"/>
        </w:rPr>
        <w:t xml:space="preserve"> болашақ </w:t>
      </w:r>
      <w:r>
        <w:rPr>
          <w:rFonts w:ascii="Times New Roman" w:hAnsi="Times New Roman"/>
          <w:sz w:val="28"/>
          <w:szCs w:val="28"/>
          <w:lang w:val="kk-KZ"/>
        </w:rPr>
        <w:t>шетел тілі мұғалімінен</w:t>
      </w:r>
      <w:r w:rsidR="000B367D" w:rsidRPr="00767805">
        <w:rPr>
          <w:rFonts w:ascii="Times New Roman" w:hAnsi="Times New Roman"/>
          <w:sz w:val="28"/>
          <w:szCs w:val="28"/>
          <w:lang w:val="kk-KZ"/>
        </w:rPr>
        <w:t xml:space="preserve"> </w:t>
      </w:r>
      <w:r w:rsidR="003E7B77" w:rsidRPr="00767805">
        <w:rPr>
          <w:rFonts w:ascii="Times New Roman" w:hAnsi="Times New Roman"/>
          <w:sz w:val="28"/>
          <w:szCs w:val="28"/>
          <w:lang w:val="kk-KZ"/>
        </w:rPr>
        <w:t>құзыреттілікті</w:t>
      </w:r>
      <w:r w:rsidR="000B367D" w:rsidRPr="00767805">
        <w:rPr>
          <w:rFonts w:ascii="Times New Roman" w:hAnsi="Times New Roman"/>
          <w:sz w:val="28"/>
          <w:szCs w:val="28"/>
          <w:lang w:val="kk-KZ"/>
        </w:rPr>
        <w:t xml:space="preserve"> </w:t>
      </w:r>
      <w:r w:rsidR="003E7B77" w:rsidRPr="00767805">
        <w:rPr>
          <w:rFonts w:ascii="Times New Roman" w:hAnsi="Times New Roman"/>
          <w:sz w:val="28"/>
          <w:szCs w:val="28"/>
          <w:lang w:val="kk-KZ"/>
        </w:rPr>
        <w:t>қалыптастыру</w:t>
      </w:r>
      <w:r w:rsidR="000B367D" w:rsidRPr="00767805">
        <w:rPr>
          <w:rFonts w:ascii="Times New Roman" w:hAnsi="Times New Roman"/>
          <w:sz w:val="28"/>
          <w:szCs w:val="28"/>
          <w:lang w:val="kk-KZ"/>
        </w:rPr>
        <w:t xml:space="preserve"> </w:t>
      </w:r>
      <w:r w:rsidR="003E7B77" w:rsidRPr="00767805">
        <w:rPr>
          <w:rFonts w:ascii="Times New Roman" w:hAnsi="Times New Roman"/>
          <w:sz w:val="28"/>
          <w:szCs w:val="28"/>
          <w:lang w:val="kk-KZ"/>
        </w:rPr>
        <w:t xml:space="preserve">өзекті </w:t>
      </w:r>
      <w:r w:rsidR="00EE115E" w:rsidRPr="00767805">
        <w:rPr>
          <w:rFonts w:ascii="Times New Roman" w:hAnsi="Times New Roman"/>
          <w:sz w:val="28"/>
          <w:szCs w:val="28"/>
          <w:lang w:val="kk-KZ"/>
        </w:rPr>
        <w:t xml:space="preserve">мәселе </w:t>
      </w:r>
      <w:r w:rsidR="00697A7C" w:rsidRPr="00767805">
        <w:rPr>
          <w:rFonts w:ascii="Times New Roman" w:hAnsi="Times New Roman"/>
          <w:sz w:val="28"/>
          <w:szCs w:val="28"/>
          <w:lang w:val="kk-KZ"/>
        </w:rPr>
        <w:t>болып отыр</w:t>
      </w:r>
      <w:r w:rsidR="000B367D" w:rsidRPr="00767805">
        <w:rPr>
          <w:rFonts w:ascii="Times New Roman" w:hAnsi="Times New Roman"/>
          <w:sz w:val="28"/>
          <w:szCs w:val="28"/>
          <w:lang w:val="kk-KZ"/>
        </w:rPr>
        <w:t xml:space="preserve">.Білім беру </w:t>
      </w:r>
      <w:r w:rsidR="003E7B77" w:rsidRPr="00767805">
        <w:rPr>
          <w:rFonts w:ascii="Times New Roman" w:hAnsi="Times New Roman"/>
          <w:sz w:val="28"/>
          <w:szCs w:val="28"/>
          <w:lang w:val="kk-KZ"/>
        </w:rPr>
        <w:t>саласы</w:t>
      </w:r>
      <w:r w:rsidR="006A2D25" w:rsidRPr="00767805">
        <w:rPr>
          <w:rFonts w:ascii="Times New Roman" w:hAnsi="Times New Roman"/>
          <w:sz w:val="28"/>
          <w:szCs w:val="28"/>
          <w:lang w:val="kk-KZ"/>
        </w:rPr>
        <w:t>нда</w:t>
      </w:r>
      <w:r w:rsidR="000B367D" w:rsidRPr="00767805">
        <w:rPr>
          <w:rFonts w:ascii="Times New Roman" w:hAnsi="Times New Roman"/>
          <w:sz w:val="28"/>
          <w:szCs w:val="28"/>
          <w:lang w:val="kk-KZ"/>
        </w:rPr>
        <w:t xml:space="preserve"> тұрған бұл мәселені тиімді шешудің нормативтік -құқықтық негіздерін </w:t>
      </w:r>
      <w:r w:rsidR="003E7B77" w:rsidRPr="00767805">
        <w:rPr>
          <w:rFonts w:ascii="Times New Roman" w:hAnsi="Times New Roman"/>
          <w:sz w:val="28"/>
          <w:szCs w:val="28"/>
          <w:lang w:val="kk-KZ"/>
        </w:rPr>
        <w:t>Қазақстан</w:t>
      </w:r>
      <w:r w:rsidR="000B367D" w:rsidRPr="00767805">
        <w:rPr>
          <w:rFonts w:ascii="Times New Roman" w:hAnsi="Times New Roman"/>
          <w:sz w:val="28"/>
          <w:szCs w:val="28"/>
          <w:lang w:val="kk-KZ"/>
        </w:rPr>
        <w:t xml:space="preserve"> Республикасы «Білім </w:t>
      </w:r>
      <w:r w:rsidR="003E7B77" w:rsidRPr="00767805">
        <w:rPr>
          <w:rFonts w:ascii="Times New Roman" w:hAnsi="Times New Roman"/>
          <w:sz w:val="28"/>
          <w:szCs w:val="28"/>
          <w:lang w:val="kk-KZ"/>
        </w:rPr>
        <w:t>туралы» Заңы [</w:t>
      </w:r>
      <w:r w:rsidR="006D4032" w:rsidRPr="00767805">
        <w:rPr>
          <w:rFonts w:ascii="Times New Roman" w:hAnsi="Times New Roman"/>
          <w:sz w:val="28"/>
          <w:szCs w:val="28"/>
          <w:lang w:val="kk-KZ"/>
        </w:rPr>
        <w:t>1</w:t>
      </w:r>
      <w:r w:rsidR="00333094">
        <w:rPr>
          <w:rFonts w:ascii="Times New Roman" w:hAnsi="Times New Roman"/>
          <w:sz w:val="28"/>
          <w:szCs w:val="28"/>
          <w:lang w:val="kk-KZ"/>
        </w:rPr>
        <w:t>,б. 6</w:t>
      </w:r>
      <w:r w:rsidR="003E7B77" w:rsidRPr="00767805">
        <w:rPr>
          <w:rFonts w:ascii="Times New Roman" w:hAnsi="Times New Roman"/>
          <w:sz w:val="28"/>
          <w:szCs w:val="28"/>
          <w:lang w:val="kk-KZ"/>
        </w:rPr>
        <w:t>], Қаз</w:t>
      </w:r>
      <w:r w:rsidR="000B367D" w:rsidRPr="00767805">
        <w:rPr>
          <w:rFonts w:ascii="Times New Roman" w:hAnsi="Times New Roman"/>
          <w:sz w:val="28"/>
          <w:szCs w:val="28"/>
          <w:lang w:val="kk-KZ"/>
        </w:rPr>
        <w:t xml:space="preserve">ақстан Республикасында білімді </w:t>
      </w:r>
      <w:r w:rsidR="003E7B77" w:rsidRPr="00767805">
        <w:rPr>
          <w:rFonts w:ascii="Times New Roman" w:hAnsi="Times New Roman"/>
          <w:sz w:val="28"/>
          <w:szCs w:val="28"/>
          <w:lang w:val="kk-KZ"/>
        </w:rPr>
        <w:t>дамытуд</w:t>
      </w:r>
      <w:r w:rsidR="000B367D" w:rsidRPr="00767805">
        <w:rPr>
          <w:rFonts w:ascii="Times New Roman" w:hAnsi="Times New Roman"/>
          <w:sz w:val="28"/>
          <w:szCs w:val="28"/>
          <w:lang w:val="kk-KZ"/>
        </w:rPr>
        <w:t xml:space="preserve">ың 2011-2020 жылдарға арналған </w:t>
      </w:r>
      <w:r w:rsidR="00BB19EF">
        <w:rPr>
          <w:rFonts w:ascii="Times New Roman" w:hAnsi="Times New Roman"/>
          <w:sz w:val="28"/>
          <w:szCs w:val="28"/>
          <w:lang w:val="kk-KZ"/>
        </w:rPr>
        <w:t xml:space="preserve">Мемлекеттік </w:t>
      </w:r>
      <w:r w:rsidR="000B367D" w:rsidRPr="00767805">
        <w:rPr>
          <w:rFonts w:ascii="Times New Roman" w:hAnsi="Times New Roman"/>
          <w:sz w:val="28"/>
          <w:szCs w:val="28"/>
          <w:lang w:val="kk-KZ"/>
        </w:rPr>
        <w:t xml:space="preserve">бағдарламасы </w:t>
      </w:r>
      <w:r w:rsidR="003E7B77" w:rsidRPr="00767805">
        <w:rPr>
          <w:rFonts w:ascii="Times New Roman" w:hAnsi="Times New Roman"/>
          <w:sz w:val="28"/>
          <w:szCs w:val="28"/>
          <w:lang w:val="kk-KZ"/>
        </w:rPr>
        <w:t>[</w:t>
      </w:r>
      <w:r w:rsidR="002E22EE">
        <w:rPr>
          <w:rFonts w:ascii="Times New Roman" w:hAnsi="Times New Roman"/>
          <w:sz w:val="28"/>
          <w:szCs w:val="28"/>
          <w:lang w:val="kk-KZ"/>
        </w:rPr>
        <w:t>3</w:t>
      </w:r>
      <w:r w:rsidR="003E7B77" w:rsidRPr="00767805">
        <w:rPr>
          <w:rFonts w:ascii="Times New Roman" w:hAnsi="Times New Roman"/>
          <w:sz w:val="28"/>
          <w:szCs w:val="28"/>
          <w:lang w:val="kk-KZ"/>
        </w:rPr>
        <w:t>]</w:t>
      </w:r>
      <w:r w:rsidR="007E1FFD" w:rsidRPr="00767805">
        <w:rPr>
          <w:rFonts w:ascii="Times New Roman" w:hAnsi="Times New Roman"/>
          <w:sz w:val="28"/>
          <w:szCs w:val="28"/>
          <w:lang w:val="kk-KZ"/>
        </w:rPr>
        <w:t xml:space="preserve">, </w:t>
      </w:r>
      <w:r w:rsidR="00885BF0" w:rsidRPr="00767805">
        <w:rPr>
          <w:rFonts w:ascii="Times New Roman" w:hAnsi="Times New Roman"/>
          <w:sz w:val="28"/>
          <w:szCs w:val="28"/>
          <w:lang w:val="kk-KZ"/>
        </w:rPr>
        <w:t xml:space="preserve">Қазақстан Республикасында білім беруді және ғылымды дамытудың 2020 – 2025 жылдарға арналған мемлекеттік бағдарламасы </w:t>
      </w:r>
      <w:r w:rsidR="003E7B77" w:rsidRPr="00767805">
        <w:rPr>
          <w:rFonts w:ascii="Times New Roman" w:hAnsi="Times New Roman"/>
          <w:sz w:val="28"/>
          <w:szCs w:val="28"/>
          <w:lang w:val="kk-KZ"/>
        </w:rPr>
        <w:t>[</w:t>
      </w:r>
      <w:r w:rsidR="002E22EE">
        <w:rPr>
          <w:rFonts w:ascii="Times New Roman" w:hAnsi="Times New Roman"/>
          <w:sz w:val="28"/>
          <w:szCs w:val="28"/>
          <w:lang w:val="kk-KZ"/>
        </w:rPr>
        <w:t>4</w:t>
      </w:r>
      <w:r w:rsidR="00D81E71" w:rsidRPr="00767805">
        <w:rPr>
          <w:rFonts w:ascii="Times New Roman" w:hAnsi="Times New Roman"/>
          <w:sz w:val="28"/>
          <w:szCs w:val="28"/>
          <w:lang w:val="kk-KZ"/>
        </w:rPr>
        <w:t xml:space="preserve">] </w:t>
      </w:r>
      <w:r w:rsidR="003E7B77" w:rsidRPr="00767805">
        <w:rPr>
          <w:rFonts w:ascii="Times New Roman" w:hAnsi="Times New Roman"/>
          <w:sz w:val="28"/>
          <w:szCs w:val="28"/>
          <w:lang w:val="kk-KZ"/>
        </w:rPr>
        <w:t>құрайды.</w:t>
      </w:r>
    </w:p>
    <w:p w:rsidR="00C32DD7" w:rsidRPr="00767805" w:rsidRDefault="00F02BE2" w:rsidP="003904BF">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Ш</w:t>
      </w:r>
      <w:r w:rsidR="00052186" w:rsidRPr="00767805">
        <w:rPr>
          <w:rFonts w:ascii="Times New Roman" w:hAnsi="Times New Roman"/>
          <w:sz w:val="28"/>
          <w:szCs w:val="28"/>
          <w:lang w:val="kk-KZ"/>
        </w:rPr>
        <w:t xml:space="preserve">еттілдік </w:t>
      </w:r>
      <w:r w:rsidR="00740ED3" w:rsidRPr="00767805">
        <w:rPr>
          <w:rFonts w:ascii="Times New Roman" w:hAnsi="Times New Roman"/>
          <w:sz w:val="28"/>
          <w:szCs w:val="28"/>
          <w:lang w:val="kk-KZ"/>
        </w:rPr>
        <w:t>білім беру саласындағы</w:t>
      </w:r>
      <w:r w:rsidR="00F0138F" w:rsidRPr="00767805">
        <w:rPr>
          <w:rFonts w:ascii="Times New Roman" w:hAnsi="Times New Roman"/>
          <w:sz w:val="28"/>
          <w:szCs w:val="28"/>
          <w:lang w:val="kk-KZ"/>
        </w:rPr>
        <w:t xml:space="preserve"> елеулі өзгерістер «тұлғаның</w:t>
      </w:r>
      <w:r w:rsidR="00740ED3" w:rsidRPr="00767805">
        <w:rPr>
          <w:rFonts w:ascii="Times New Roman" w:hAnsi="Times New Roman"/>
          <w:sz w:val="28"/>
          <w:szCs w:val="28"/>
          <w:lang w:val="kk-KZ"/>
        </w:rPr>
        <w:t xml:space="preserve"> еркін дамуына</w:t>
      </w:r>
      <w:r w:rsidR="00F0138F" w:rsidRPr="00767805">
        <w:rPr>
          <w:rFonts w:ascii="Times New Roman" w:hAnsi="Times New Roman"/>
          <w:sz w:val="28"/>
          <w:szCs w:val="28"/>
          <w:lang w:val="kk-KZ"/>
        </w:rPr>
        <w:t>»</w:t>
      </w:r>
      <w:r w:rsidR="00740ED3" w:rsidRPr="00767805">
        <w:rPr>
          <w:rFonts w:ascii="Times New Roman" w:hAnsi="Times New Roman"/>
          <w:sz w:val="28"/>
          <w:szCs w:val="28"/>
          <w:lang w:val="kk-KZ"/>
        </w:rPr>
        <w:t>, шығармашылық бастамаға, дербестікке, бәсекеге қабілеттілікке, болашақ маманның ұтқырлығына бағыттайды</w:t>
      </w:r>
      <w:r w:rsidR="006A2D25" w:rsidRPr="00767805">
        <w:rPr>
          <w:rFonts w:ascii="Times New Roman" w:hAnsi="Times New Roman"/>
          <w:sz w:val="28"/>
          <w:szCs w:val="28"/>
          <w:lang w:val="kk-KZ"/>
        </w:rPr>
        <w:t>. Бұл</w:t>
      </w:r>
      <w:r w:rsidR="00740ED3" w:rsidRPr="00767805">
        <w:rPr>
          <w:rFonts w:ascii="Times New Roman" w:hAnsi="Times New Roman"/>
          <w:sz w:val="28"/>
          <w:szCs w:val="28"/>
          <w:lang w:val="kk-KZ"/>
        </w:rPr>
        <w:t xml:space="preserve"> бірінші кезекте білім беру парадигмасының </w:t>
      </w:r>
      <w:r w:rsidR="00AE3661" w:rsidRPr="00767805">
        <w:rPr>
          <w:rFonts w:ascii="Times New Roman" w:hAnsi="Times New Roman"/>
          <w:sz w:val="28"/>
          <w:szCs w:val="28"/>
          <w:lang w:val="kk-KZ"/>
        </w:rPr>
        <w:t>өзгергендігін</w:t>
      </w:r>
      <w:r w:rsidR="00740ED3" w:rsidRPr="00767805">
        <w:rPr>
          <w:rFonts w:ascii="Times New Roman" w:hAnsi="Times New Roman"/>
          <w:sz w:val="28"/>
          <w:szCs w:val="28"/>
          <w:lang w:val="kk-KZ"/>
        </w:rPr>
        <w:t xml:space="preserve"> болжайды</w:t>
      </w:r>
      <w:r w:rsidR="00082EA8" w:rsidRPr="00767805">
        <w:rPr>
          <w:rFonts w:ascii="Times New Roman" w:hAnsi="Times New Roman"/>
          <w:sz w:val="28"/>
          <w:szCs w:val="28"/>
          <w:lang w:val="kk-KZ"/>
        </w:rPr>
        <w:t>.</w:t>
      </w:r>
    </w:p>
    <w:p w:rsidR="00C143BE" w:rsidRPr="00767805" w:rsidRDefault="00D82141"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ХХІ ғасыр мұғалімінің рөлі мен мәртебесін өзгерту үшін шетел тілі мұғалімінің кәсіби құзыреттілік деңгейіне жаңа талаптар қояды. Бұл талаптар </w:t>
      </w:r>
      <w:r w:rsidR="00C43953" w:rsidRPr="00767805">
        <w:rPr>
          <w:rFonts w:ascii="Times New Roman" w:hAnsi="Times New Roman"/>
          <w:sz w:val="28"/>
          <w:szCs w:val="28"/>
          <w:lang w:val="kk-KZ"/>
        </w:rPr>
        <w:t>келесіні</w:t>
      </w:r>
      <w:r w:rsidR="000B367D" w:rsidRPr="00767805">
        <w:rPr>
          <w:rFonts w:ascii="Times New Roman" w:hAnsi="Times New Roman"/>
          <w:sz w:val="28"/>
          <w:szCs w:val="28"/>
          <w:lang w:val="kk-KZ"/>
        </w:rPr>
        <w:t xml:space="preserve"> қамтиды:</w:t>
      </w:r>
      <w:r w:rsidRPr="00767805">
        <w:rPr>
          <w:rFonts w:ascii="Times New Roman" w:hAnsi="Times New Roman"/>
          <w:sz w:val="28"/>
          <w:szCs w:val="28"/>
          <w:lang w:val="kk-KZ"/>
        </w:rPr>
        <w:t xml:space="preserve">сыни ойлау қабілеті; </w:t>
      </w:r>
      <w:r w:rsidR="007D2B82" w:rsidRPr="00767805">
        <w:rPr>
          <w:rFonts w:ascii="Times New Roman" w:hAnsi="Times New Roman"/>
          <w:sz w:val="28"/>
          <w:szCs w:val="28"/>
          <w:lang w:val="kk-KZ"/>
        </w:rPr>
        <w:t xml:space="preserve">білім беру </w:t>
      </w:r>
      <w:r w:rsidRPr="00767805">
        <w:rPr>
          <w:rFonts w:ascii="Times New Roman" w:hAnsi="Times New Roman"/>
          <w:sz w:val="28"/>
          <w:szCs w:val="28"/>
          <w:lang w:val="kk-KZ"/>
        </w:rPr>
        <w:t>инновациялар</w:t>
      </w:r>
      <w:r w:rsidR="007D2B82" w:rsidRPr="00767805">
        <w:rPr>
          <w:rFonts w:ascii="Times New Roman" w:hAnsi="Times New Roman"/>
          <w:sz w:val="28"/>
          <w:szCs w:val="28"/>
          <w:lang w:val="kk-KZ"/>
        </w:rPr>
        <w:t>ына</w:t>
      </w:r>
      <w:r w:rsidRPr="00767805">
        <w:rPr>
          <w:rFonts w:ascii="Times New Roman" w:hAnsi="Times New Roman"/>
          <w:sz w:val="28"/>
          <w:szCs w:val="28"/>
          <w:lang w:val="kk-KZ"/>
        </w:rPr>
        <w:t xml:space="preserve"> ашықтық; өз білімі мен </w:t>
      </w:r>
      <w:r w:rsidR="00E67787" w:rsidRPr="00767805">
        <w:rPr>
          <w:rFonts w:ascii="Times New Roman" w:hAnsi="Times New Roman"/>
          <w:sz w:val="28"/>
          <w:szCs w:val="28"/>
          <w:lang w:val="kk-KZ"/>
        </w:rPr>
        <w:t>қабілеттілігін</w:t>
      </w:r>
      <w:r w:rsidRPr="00767805">
        <w:rPr>
          <w:rFonts w:ascii="Times New Roman" w:hAnsi="Times New Roman"/>
          <w:sz w:val="28"/>
          <w:szCs w:val="28"/>
          <w:lang w:val="kk-KZ"/>
        </w:rPr>
        <w:t xml:space="preserve"> вариативті шарттар</w:t>
      </w:r>
      <w:r w:rsidR="00E67787" w:rsidRPr="00767805">
        <w:rPr>
          <w:rFonts w:ascii="Times New Roman" w:hAnsi="Times New Roman"/>
          <w:sz w:val="28"/>
          <w:szCs w:val="28"/>
          <w:lang w:val="kk-KZ"/>
        </w:rPr>
        <w:t>ға</w:t>
      </w:r>
      <w:r w:rsidRPr="00767805">
        <w:rPr>
          <w:rFonts w:ascii="Times New Roman" w:hAnsi="Times New Roman"/>
          <w:sz w:val="28"/>
          <w:szCs w:val="28"/>
          <w:lang w:val="kk-KZ"/>
        </w:rPr>
        <w:t xml:space="preserve"> бейімдеу қабілеті (яғни әлеуметтік және кәсіптік ортаның тұрақты өзгеретін жағдайлары); жаңа </w:t>
      </w:r>
      <w:r w:rsidRPr="00767805">
        <w:rPr>
          <w:rFonts w:ascii="Times New Roman" w:hAnsi="Times New Roman"/>
          <w:sz w:val="28"/>
          <w:szCs w:val="28"/>
          <w:lang w:val="kk-KZ"/>
        </w:rPr>
        <w:lastRenderedPageBreak/>
        <w:t>мәселелерді шеше білу және кәсі</w:t>
      </w:r>
      <w:r w:rsidR="00177FD7" w:rsidRPr="00767805">
        <w:rPr>
          <w:rFonts w:ascii="Times New Roman" w:hAnsi="Times New Roman"/>
          <w:sz w:val="28"/>
          <w:szCs w:val="28"/>
          <w:lang w:val="kk-KZ"/>
        </w:rPr>
        <w:t>би</w:t>
      </w:r>
      <w:r w:rsidRPr="00767805">
        <w:rPr>
          <w:rFonts w:ascii="Times New Roman" w:hAnsi="Times New Roman"/>
          <w:sz w:val="28"/>
          <w:szCs w:val="28"/>
          <w:lang w:val="kk-KZ"/>
        </w:rPr>
        <w:t xml:space="preserve"> жауапкершілікті өзіне алу қабілеті; автономдық және әлеуметтік белсенділікке; кәсіби рефлексия, зерттеу және шығармашылық </w:t>
      </w:r>
      <w:r w:rsidR="003D6444" w:rsidRPr="00767805">
        <w:rPr>
          <w:rFonts w:ascii="Times New Roman" w:hAnsi="Times New Roman"/>
          <w:sz w:val="28"/>
          <w:szCs w:val="28"/>
          <w:lang w:val="kk-KZ"/>
        </w:rPr>
        <w:t>іс-әрекетке</w:t>
      </w:r>
      <w:r w:rsidRPr="00767805">
        <w:rPr>
          <w:rFonts w:ascii="Times New Roman" w:hAnsi="Times New Roman"/>
          <w:sz w:val="28"/>
          <w:szCs w:val="28"/>
          <w:lang w:val="kk-KZ"/>
        </w:rPr>
        <w:t xml:space="preserve"> қабілеттілік; кәсіби өзін-өзі білім ал</w:t>
      </w:r>
      <w:r w:rsidR="00D14917" w:rsidRPr="00767805">
        <w:rPr>
          <w:rFonts w:ascii="Times New Roman" w:hAnsi="Times New Roman"/>
          <w:sz w:val="28"/>
          <w:szCs w:val="28"/>
          <w:lang w:val="kk-KZ"/>
        </w:rPr>
        <w:t>у және өзін-өзі дамыту қабілеті</w:t>
      </w:r>
      <w:r w:rsidR="00C143BE" w:rsidRPr="00767805">
        <w:rPr>
          <w:rFonts w:ascii="Times New Roman" w:hAnsi="Times New Roman"/>
          <w:sz w:val="28"/>
          <w:szCs w:val="28"/>
          <w:lang w:val="kk-KZ"/>
        </w:rPr>
        <w:t>.</w:t>
      </w:r>
    </w:p>
    <w:p w:rsidR="00B92F70" w:rsidRPr="00767805" w:rsidRDefault="00456C94"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Құзыреттіліктерді </w:t>
      </w:r>
      <w:r w:rsidR="00E67787" w:rsidRPr="00767805">
        <w:rPr>
          <w:rFonts w:ascii="Times New Roman" w:hAnsi="Times New Roman"/>
          <w:sz w:val="28"/>
          <w:szCs w:val="28"/>
          <w:lang w:val="kk-KZ"/>
        </w:rPr>
        <w:t>болашақ мамандар</w:t>
      </w:r>
      <w:r w:rsidRPr="00767805">
        <w:rPr>
          <w:rFonts w:ascii="Times New Roman" w:hAnsi="Times New Roman"/>
          <w:sz w:val="28"/>
          <w:szCs w:val="28"/>
          <w:lang w:val="kk-KZ"/>
        </w:rPr>
        <w:t xml:space="preserve"> оқу нәтижелері мен практикалық тәжірибе негізінде алады. </w:t>
      </w:r>
      <w:r w:rsidR="00BB19EF">
        <w:rPr>
          <w:rFonts w:ascii="Times New Roman" w:hAnsi="Times New Roman"/>
          <w:sz w:val="28"/>
          <w:szCs w:val="28"/>
          <w:lang w:val="kk-KZ"/>
        </w:rPr>
        <w:t xml:space="preserve">Сонымен </w:t>
      </w:r>
      <w:r w:rsidR="00042364" w:rsidRPr="00767805">
        <w:rPr>
          <w:rFonts w:ascii="Times New Roman" w:hAnsi="Times New Roman"/>
          <w:sz w:val="28"/>
          <w:szCs w:val="28"/>
          <w:lang w:val="kk-KZ"/>
        </w:rPr>
        <w:t>қатар, қазіргі қоғамға өз қабілеттерін, білімін, дағдыларын, белсенділігін және оның нәтижелерін көрсету жағдайында өзін-өзі дамытуды жүзеге асыра алатын тұлға қажет. Жеке тұлғаның рефлексивті әрекеттерді жүзеге асыру қабілеті - оның құзыреттілігі, бәсекеге қабілеттілігі мен кәсіби іс -әрекетіндегі табысының маңызды көрсеткіштерінің бірі болып табылады.</w:t>
      </w:r>
    </w:p>
    <w:p w:rsidR="002E7687" w:rsidRPr="00767805" w:rsidRDefault="00AE3661"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6B01705 </w:t>
      </w:r>
      <w:r w:rsidR="00F0138F" w:rsidRPr="00767805">
        <w:rPr>
          <w:rFonts w:ascii="Times New Roman" w:hAnsi="Times New Roman"/>
          <w:sz w:val="28"/>
          <w:szCs w:val="28"/>
          <w:lang w:val="kk-KZ"/>
        </w:rPr>
        <w:t>«</w:t>
      </w:r>
      <w:r w:rsidR="00456C94" w:rsidRPr="00767805">
        <w:rPr>
          <w:rFonts w:ascii="Times New Roman" w:hAnsi="Times New Roman"/>
          <w:sz w:val="28"/>
          <w:szCs w:val="28"/>
          <w:lang w:val="kk-KZ"/>
        </w:rPr>
        <w:t>Шет</w:t>
      </w:r>
      <w:r w:rsidR="00B31FAB" w:rsidRPr="00767805">
        <w:rPr>
          <w:rFonts w:ascii="Times New Roman" w:hAnsi="Times New Roman"/>
          <w:sz w:val="28"/>
          <w:szCs w:val="28"/>
          <w:lang w:val="kk-KZ"/>
        </w:rPr>
        <w:t>ел</w:t>
      </w:r>
      <w:r w:rsidR="00456C94" w:rsidRPr="00767805">
        <w:rPr>
          <w:rFonts w:ascii="Times New Roman" w:hAnsi="Times New Roman"/>
          <w:sz w:val="28"/>
          <w:szCs w:val="28"/>
          <w:lang w:val="kk-KZ"/>
        </w:rPr>
        <w:t xml:space="preserve"> тілі: екі шет</w:t>
      </w:r>
      <w:r w:rsidR="00B31FAB" w:rsidRPr="00767805">
        <w:rPr>
          <w:rFonts w:ascii="Times New Roman" w:hAnsi="Times New Roman"/>
          <w:sz w:val="28"/>
          <w:szCs w:val="28"/>
          <w:lang w:val="kk-KZ"/>
        </w:rPr>
        <w:t>ел</w:t>
      </w:r>
      <w:r w:rsidR="00456C94" w:rsidRPr="00767805">
        <w:rPr>
          <w:rFonts w:ascii="Times New Roman" w:hAnsi="Times New Roman"/>
          <w:sz w:val="28"/>
          <w:szCs w:val="28"/>
          <w:lang w:val="kk-KZ"/>
        </w:rPr>
        <w:t xml:space="preserve"> тілі</w:t>
      </w:r>
      <w:r w:rsidR="00F0138F" w:rsidRPr="00767805">
        <w:rPr>
          <w:rFonts w:ascii="Times New Roman" w:hAnsi="Times New Roman"/>
          <w:sz w:val="28"/>
          <w:szCs w:val="28"/>
          <w:lang w:val="kk-KZ"/>
        </w:rPr>
        <w:t>»</w:t>
      </w:r>
      <w:r w:rsidR="00456C94" w:rsidRPr="00767805">
        <w:rPr>
          <w:rFonts w:ascii="Times New Roman" w:hAnsi="Times New Roman"/>
          <w:sz w:val="28"/>
          <w:szCs w:val="28"/>
          <w:lang w:val="kk-KZ"/>
        </w:rPr>
        <w:t xml:space="preserve"> мамандығы </w:t>
      </w:r>
      <w:r w:rsidR="001A23EC" w:rsidRPr="00767805">
        <w:rPr>
          <w:rFonts w:ascii="Times New Roman" w:hAnsi="Times New Roman"/>
          <w:sz w:val="28"/>
          <w:szCs w:val="28"/>
          <w:lang w:val="kk-KZ"/>
        </w:rPr>
        <w:t xml:space="preserve">болашақ мамандарының </w:t>
      </w:r>
      <w:r w:rsidR="00456C94" w:rsidRPr="00767805">
        <w:rPr>
          <w:rFonts w:ascii="Times New Roman" w:hAnsi="Times New Roman"/>
          <w:sz w:val="28"/>
          <w:szCs w:val="28"/>
          <w:lang w:val="kk-KZ"/>
        </w:rPr>
        <w:t>шет</w:t>
      </w:r>
      <w:r w:rsidR="00B31FAB" w:rsidRPr="00767805">
        <w:rPr>
          <w:rFonts w:ascii="Times New Roman" w:hAnsi="Times New Roman"/>
          <w:sz w:val="28"/>
          <w:szCs w:val="28"/>
          <w:lang w:val="kk-KZ"/>
        </w:rPr>
        <w:t>тілдік</w:t>
      </w:r>
      <w:r w:rsidR="00456C94" w:rsidRPr="00767805">
        <w:rPr>
          <w:rFonts w:ascii="Times New Roman" w:hAnsi="Times New Roman"/>
          <w:sz w:val="28"/>
          <w:szCs w:val="28"/>
          <w:lang w:val="kk-KZ"/>
        </w:rPr>
        <w:t xml:space="preserve"> білім беру әдістемесі бойынша базалық білім алуы</w:t>
      </w:r>
      <w:r w:rsidR="00B31FAB" w:rsidRPr="00767805">
        <w:rPr>
          <w:rFonts w:ascii="Times New Roman" w:hAnsi="Times New Roman"/>
          <w:sz w:val="28"/>
          <w:szCs w:val="28"/>
          <w:lang w:val="kk-KZ"/>
        </w:rPr>
        <w:t>,</w:t>
      </w:r>
      <w:r w:rsidR="00456C94" w:rsidRPr="00767805">
        <w:rPr>
          <w:rFonts w:ascii="Times New Roman" w:hAnsi="Times New Roman"/>
          <w:sz w:val="28"/>
          <w:szCs w:val="28"/>
          <w:lang w:val="kk-KZ"/>
        </w:rPr>
        <w:t xml:space="preserve"> олардың бітірушіге әдістемелік дайындық бөлігінде қойылатын талаптарға сәйкес келуіне қол жеткізуін</w:t>
      </w:r>
      <w:r w:rsidR="00B31FAB" w:rsidRPr="00767805">
        <w:rPr>
          <w:rFonts w:ascii="Times New Roman" w:hAnsi="Times New Roman"/>
          <w:sz w:val="28"/>
          <w:szCs w:val="28"/>
          <w:lang w:val="kk-KZ"/>
        </w:rPr>
        <w:t xml:space="preserve">ің қажетті шарты. </w:t>
      </w:r>
    </w:p>
    <w:p w:rsidR="00456C94" w:rsidRPr="00767805" w:rsidRDefault="00E67787"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Міндетті</w:t>
      </w:r>
      <w:r w:rsidR="00456C94" w:rsidRPr="00767805">
        <w:rPr>
          <w:rFonts w:ascii="Times New Roman" w:hAnsi="Times New Roman"/>
          <w:sz w:val="28"/>
          <w:szCs w:val="28"/>
          <w:lang w:val="kk-KZ"/>
        </w:rPr>
        <w:t xml:space="preserve"> пәндердің әрқайсысы, сондай-ақ </w:t>
      </w:r>
      <w:r w:rsidR="00FB0846" w:rsidRPr="00767805">
        <w:rPr>
          <w:rFonts w:ascii="Times New Roman" w:hAnsi="Times New Roman"/>
          <w:sz w:val="28"/>
          <w:szCs w:val="28"/>
          <w:lang w:val="kk-KZ"/>
        </w:rPr>
        <w:t>базалық</w:t>
      </w:r>
      <w:r w:rsidR="00456C94" w:rsidRPr="00767805">
        <w:rPr>
          <w:rFonts w:ascii="Times New Roman" w:hAnsi="Times New Roman"/>
          <w:sz w:val="28"/>
          <w:szCs w:val="28"/>
          <w:lang w:val="kk-KZ"/>
        </w:rPr>
        <w:t xml:space="preserve"> бағыттағы бөлімдерден тұратын пәндер</w:t>
      </w:r>
      <w:r w:rsidR="003D6444" w:rsidRPr="00767805">
        <w:rPr>
          <w:rFonts w:ascii="Times New Roman" w:hAnsi="Times New Roman"/>
          <w:sz w:val="28"/>
          <w:szCs w:val="28"/>
          <w:lang w:val="kk-KZ"/>
        </w:rPr>
        <w:t>,</w:t>
      </w:r>
      <w:r w:rsidR="00456C94" w:rsidRPr="00767805">
        <w:rPr>
          <w:rFonts w:ascii="Times New Roman" w:hAnsi="Times New Roman"/>
          <w:sz w:val="28"/>
          <w:szCs w:val="28"/>
          <w:lang w:val="kk-KZ"/>
        </w:rPr>
        <w:t xml:space="preserve"> болашақ шет</w:t>
      </w:r>
      <w:r w:rsidR="00B31FAB" w:rsidRPr="00767805">
        <w:rPr>
          <w:rFonts w:ascii="Times New Roman" w:hAnsi="Times New Roman"/>
          <w:sz w:val="28"/>
          <w:szCs w:val="28"/>
          <w:lang w:val="kk-KZ"/>
        </w:rPr>
        <w:t>ел</w:t>
      </w:r>
      <w:r w:rsidR="00456C94" w:rsidRPr="00767805">
        <w:rPr>
          <w:rFonts w:ascii="Times New Roman" w:hAnsi="Times New Roman"/>
          <w:sz w:val="28"/>
          <w:szCs w:val="28"/>
          <w:lang w:val="kk-KZ"/>
        </w:rPr>
        <w:t xml:space="preserve"> тілі мұғалімдерінің рефлексивті құзыреттілігін қалыптастыруға ықпал етеді</w:t>
      </w:r>
      <w:r w:rsidR="00DF678B" w:rsidRPr="00767805">
        <w:rPr>
          <w:rFonts w:ascii="Times New Roman" w:hAnsi="Times New Roman"/>
          <w:sz w:val="28"/>
          <w:szCs w:val="28"/>
          <w:lang w:val="kk-KZ"/>
        </w:rPr>
        <w:t>ндігі анықталды</w:t>
      </w:r>
      <w:r w:rsidR="00456C94" w:rsidRPr="00767805">
        <w:rPr>
          <w:rFonts w:ascii="Times New Roman" w:hAnsi="Times New Roman"/>
          <w:sz w:val="28"/>
          <w:szCs w:val="28"/>
          <w:lang w:val="kk-KZ"/>
        </w:rPr>
        <w:t xml:space="preserve">. Сондай-ақ, </w:t>
      </w:r>
      <w:r w:rsidR="001A23EC" w:rsidRPr="00767805">
        <w:rPr>
          <w:rFonts w:ascii="Times New Roman" w:hAnsi="Times New Roman"/>
          <w:sz w:val="28"/>
          <w:szCs w:val="28"/>
          <w:lang w:val="kk-KZ"/>
        </w:rPr>
        <w:t>олар</w:t>
      </w:r>
      <w:r w:rsidR="00456C94" w:rsidRPr="00767805">
        <w:rPr>
          <w:rFonts w:ascii="Times New Roman" w:hAnsi="Times New Roman"/>
          <w:sz w:val="28"/>
          <w:szCs w:val="28"/>
          <w:lang w:val="kk-KZ"/>
        </w:rPr>
        <w:t xml:space="preserve"> меңгеруі тиіс құзыреттіліктерді қалыптастырудағы сабақтастық айқын байқалады.</w:t>
      </w:r>
    </w:p>
    <w:p w:rsidR="00456C94" w:rsidRPr="00767805" w:rsidRDefault="00456C94"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Жалпы, гуманитарлық факультеттің болашақ шет</w:t>
      </w:r>
      <w:r w:rsidR="00783095" w:rsidRPr="00767805">
        <w:rPr>
          <w:rFonts w:ascii="Times New Roman" w:hAnsi="Times New Roman"/>
          <w:sz w:val="28"/>
          <w:szCs w:val="28"/>
          <w:lang w:val="kk-KZ"/>
        </w:rPr>
        <w:t>ел</w:t>
      </w:r>
      <w:r w:rsidRPr="00767805">
        <w:rPr>
          <w:rFonts w:ascii="Times New Roman" w:hAnsi="Times New Roman"/>
          <w:sz w:val="28"/>
          <w:szCs w:val="28"/>
          <w:lang w:val="kk-KZ"/>
        </w:rPr>
        <w:t xml:space="preserve"> тілі мұғалімінің рефлексивті құз</w:t>
      </w:r>
      <w:r w:rsidR="00171093" w:rsidRPr="00767805">
        <w:rPr>
          <w:rFonts w:ascii="Times New Roman" w:hAnsi="Times New Roman"/>
          <w:sz w:val="28"/>
          <w:szCs w:val="28"/>
          <w:lang w:val="kk-KZ"/>
        </w:rPr>
        <w:t>ыреттілігін қалыптастыру үрдісі</w:t>
      </w:r>
      <w:r w:rsidRPr="00767805">
        <w:rPr>
          <w:rFonts w:ascii="Times New Roman" w:hAnsi="Times New Roman"/>
          <w:sz w:val="28"/>
          <w:szCs w:val="28"/>
          <w:lang w:val="kk-KZ"/>
        </w:rPr>
        <w:t xml:space="preserve"> </w:t>
      </w:r>
      <w:r w:rsidR="00177FD7" w:rsidRPr="00767805">
        <w:rPr>
          <w:rFonts w:ascii="Times New Roman" w:hAnsi="Times New Roman"/>
          <w:sz w:val="28"/>
          <w:szCs w:val="28"/>
          <w:lang w:val="kk-KZ"/>
        </w:rPr>
        <w:t xml:space="preserve">ЖОО сонымен қатар, </w:t>
      </w:r>
      <w:r w:rsidRPr="00767805">
        <w:rPr>
          <w:rFonts w:ascii="Times New Roman" w:hAnsi="Times New Roman"/>
          <w:sz w:val="28"/>
          <w:szCs w:val="28"/>
          <w:lang w:val="kk-KZ"/>
        </w:rPr>
        <w:t>І. Жансүгіров атындағы Жетісу университетінің жалпы</w:t>
      </w:r>
      <w:r w:rsidR="00F0138F" w:rsidRPr="00767805">
        <w:rPr>
          <w:rFonts w:ascii="Times New Roman" w:hAnsi="Times New Roman"/>
          <w:sz w:val="28"/>
          <w:szCs w:val="28"/>
          <w:lang w:val="kk-KZ"/>
        </w:rPr>
        <w:t xml:space="preserve"> теориялық білім алудан бастап «</w:t>
      </w:r>
      <w:r w:rsidR="00B31FAB" w:rsidRPr="00767805">
        <w:rPr>
          <w:rFonts w:ascii="Times New Roman" w:hAnsi="Times New Roman"/>
          <w:sz w:val="28"/>
          <w:szCs w:val="28"/>
          <w:lang w:val="kk-KZ"/>
        </w:rPr>
        <w:t>Шеттілдік</w:t>
      </w:r>
      <w:r w:rsidR="00F0138F" w:rsidRPr="00767805">
        <w:rPr>
          <w:rFonts w:ascii="Times New Roman" w:hAnsi="Times New Roman"/>
          <w:sz w:val="28"/>
          <w:szCs w:val="28"/>
          <w:lang w:val="kk-KZ"/>
        </w:rPr>
        <w:t xml:space="preserve"> білім беру әдістемесі» </w:t>
      </w:r>
      <w:r w:rsidRPr="00767805">
        <w:rPr>
          <w:rFonts w:ascii="Times New Roman" w:hAnsi="Times New Roman"/>
          <w:sz w:val="28"/>
          <w:szCs w:val="28"/>
          <w:lang w:val="kk-KZ"/>
        </w:rPr>
        <w:t xml:space="preserve">пәні бойынша мамандануға дейінгі жоспарлы </w:t>
      </w:r>
      <w:r w:rsidR="00171093" w:rsidRPr="00767805">
        <w:rPr>
          <w:rFonts w:ascii="Times New Roman" w:hAnsi="Times New Roman"/>
          <w:sz w:val="28"/>
          <w:szCs w:val="28"/>
          <w:lang w:val="kk-KZ"/>
        </w:rPr>
        <w:t>үрдіс</w:t>
      </w:r>
      <w:r w:rsidRPr="00767805">
        <w:rPr>
          <w:rFonts w:ascii="Times New Roman" w:hAnsi="Times New Roman"/>
          <w:sz w:val="28"/>
          <w:szCs w:val="28"/>
          <w:lang w:val="kk-KZ"/>
        </w:rPr>
        <w:t xml:space="preserve"> ретінде көрінеді. </w:t>
      </w:r>
      <w:r w:rsidR="00177FD7" w:rsidRPr="00767805">
        <w:rPr>
          <w:rFonts w:ascii="Times New Roman" w:hAnsi="Times New Roman"/>
          <w:sz w:val="28"/>
          <w:szCs w:val="28"/>
          <w:lang w:val="kk-KZ"/>
        </w:rPr>
        <w:t>Бұл</w:t>
      </w:r>
      <w:r w:rsidRPr="00767805">
        <w:rPr>
          <w:rFonts w:ascii="Times New Roman" w:hAnsi="Times New Roman"/>
          <w:sz w:val="28"/>
          <w:szCs w:val="28"/>
          <w:lang w:val="kk-KZ"/>
        </w:rPr>
        <w:t xml:space="preserve"> </w:t>
      </w:r>
      <w:r w:rsidR="001A23EC" w:rsidRPr="00767805">
        <w:rPr>
          <w:rFonts w:ascii="Times New Roman" w:hAnsi="Times New Roman"/>
          <w:sz w:val="28"/>
          <w:szCs w:val="28"/>
          <w:lang w:val="kk-KZ"/>
        </w:rPr>
        <w:t>болашақ шетел тілі мұғаліміне</w:t>
      </w:r>
      <w:r w:rsidRPr="00767805">
        <w:rPr>
          <w:rFonts w:ascii="Times New Roman" w:hAnsi="Times New Roman"/>
          <w:sz w:val="28"/>
          <w:szCs w:val="28"/>
          <w:lang w:val="kk-KZ"/>
        </w:rPr>
        <w:t xml:space="preserve"> оқу және болашақ кәсіби </w:t>
      </w:r>
      <w:r w:rsidR="00B02C46" w:rsidRPr="00767805">
        <w:rPr>
          <w:rFonts w:ascii="Times New Roman" w:hAnsi="Times New Roman"/>
          <w:sz w:val="28"/>
          <w:szCs w:val="28"/>
          <w:lang w:val="kk-KZ"/>
        </w:rPr>
        <w:t>іс-әрекетінде</w:t>
      </w:r>
      <w:r w:rsidRPr="00767805">
        <w:rPr>
          <w:rFonts w:ascii="Times New Roman" w:hAnsi="Times New Roman"/>
          <w:sz w:val="28"/>
          <w:szCs w:val="28"/>
          <w:lang w:val="kk-KZ"/>
        </w:rPr>
        <w:t xml:space="preserve"> қандай шарттарды қолдана алатынын түсініп қана қоймай, сонымен қатар осы шарттарды</w:t>
      </w:r>
      <w:r w:rsidR="00177FD7" w:rsidRPr="00767805">
        <w:rPr>
          <w:rFonts w:ascii="Times New Roman" w:hAnsi="Times New Roman"/>
          <w:sz w:val="28"/>
          <w:szCs w:val="28"/>
          <w:lang w:val="kk-KZ"/>
        </w:rPr>
        <w:t xml:space="preserve"> білім беру процесінде пайдалануға</w:t>
      </w:r>
      <w:r w:rsidRPr="00767805">
        <w:rPr>
          <w:rFonts w:ascii="Times New Roman" w:hAnsi="Times New Roman"/>
          <w:sz w:val="28"/>
          <w:szCs w:val="28"/>
          <w:lang w:val="kk-KZ"/>
        </w:rPr>
        <w:t xml:space="preserve"> мүмкіндік береді.</w:t>
      </w:r>
    </w:p>
    <w:p w:rsidR="00A60A5A" w:rsidRPr="00767805" w:rsidRDefault="00A60A5A"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Қоғамның өзекті қажеттіліктеріне бағдар ала отырып, </w:t>
      </w:r>
      <w:r w:rsidR="00052186" w:rsidRPr="00767805">
        <w:rPr>
          <w:rFonts w:ascii="Times New Roman" w:hAnsi="Times New Roman"/>
          <w:sz w:val="28"/>
          <w:szCs w:val="28"/>
          <w:lang w:val="kk-KZ"/>
        </w:rPr>
        <w:t xml:space="preserve">шеттілдік </w:t>
      </w:r>
      <w:r w:rsidRPr="00767805">
        <w:rPr>
          <w:rFonts w:ascii="Times New Roman" w:hAnsi="Times New Roman"/>
          <w:sz w:val="28"/>
          <w:szCs w:val="28"/>
          <w:lang w:val="kk-KZ"/>
        </w:rPr>
        <w:t xml:space="preserve">білім беру болашақ шетел тілі мұғалімін дайындау кезінде, жетекші міндет ретінде – өзін және өзінің кәсіби </w:t>
      </w:r>
      <w:r w:rsidR="00581B62" w:rsidRPr="00767805">
        <w:rPr>
          <w:rFonts w:ascii="Times New Roman" w:hAnsi="Times New Roman"/>
          <w:sz w:val="28"/>
          <w:szCs w:val="28"/>
          <w:lang w:val="kk-KZ"/>
        </w:rPr>
        <w:t>іс-әрекетін</w:t>
      </w:r>
      <w:r w:rsidRPr="00767805">
        <w:rPr>
          <w:rFonts w:ascii="Times New Roman" w:hAnsi="Times New Roman"/>
          <w:sz w:val="28"/>
          <w:szCs w:val="28"/>
          <w:lang w:val="kk-KZ"/>
        </w:rPr>
        <w:t xml:space="preserve"> жетілдіретін, үздіксіз өзін-өзі оқытуға қабілетті дербес тұлғаны дамыту үшін жағдай жасауды қажет етеді, өйткені тек жоғары сезімталдықпен, </w:t>
      </w:r>
      <w:r w:rsidR="00B31FAB" w:rsidRPr="00767805">
        <w:rPr>
          <w:rFonts w:ascii="Times New Roman" w:hAnsi="Times New Roman"/>
          <w:sz w:val="28"/>
          <w:szCs w:val="28"/>
          <w:lang w:val="kk-KZ"/>
        </w:rPr>
        <w:t>білімді жедел жаңартуға, д</w:t>
      </w:r>
      <w:r w:rsidRPr="00767805">
        <w:rPr>
          <w:rFonts w:ascii="Times New Roman" w:hAnsi="Times New Roman"/>
          <w:sz w:val="28"/>
          <w:szCs w:val="28"/>
          <w:lang w:val="kk-KZ"/>
        </w:rPr>
        <w:t>ағдылар мен біліктердің арсеналын кеңейт</w:t>
      </w:r>
      <w:r w:rsidR="00DF678B" w:rsidRPr="00767805">
        <w:rPr>
          <w:rFonts w:ascii="Times New Roman" w:hAnsi="Times New Roman"/>
          <w:sz w:val="28"/>
          <w:szCs w:val="28"/>
          <w:lang w:val="kk-KZ"/>
        </w:rPr>
        <w:t>етін</w:t>
      </w:r>
      <w:r w:rsidRPr="00767805">
        <w:rPr>
          <w:rFonts w:ascii="Times New Roman" w:hAnsi="Times New Roman"/>
          <w:sz w:val="28"/>
          <w:szCs w:val="28"/>
          <w:lang w:val="kk-KZ"/>
        </w:rPr>
        <w:t xml:space="preserve"> мамандар ғана өздерінің кәсіби функцияларын еркін жүзеге асыра алады.</w:t>
      </w:r>
    </w:p>
    <w:p w:rsidR="00A60A5A" w:rsidRPr="00767805" w:rsidRDefault="00A60A5A"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Болашақ шетел тілі пәнінің мұғалімінде іс </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әрекеттің негізгі </w:t>
      </w:r>
      <w:r w:rsidR="00052186" w:rsidRPr="00767805">
        <w:rPr>
          <w:rFonts w:ascii="Times New Roman" w:hAnsi="Times New Roman"/>
          <w:sz w:val="28"/>
          <w:szCs w:val="28"/>
          <w:lang w:val="kk-KZ"/>
        </w:rPr>
        <w:t>әдістемелік</w:t>
      </w:r>
      <w:r w:rsidRPr="00767805">
        <w:rPr>
          <w:rFonts w:ascii="Times New Roman" w:hAnsi="Times New Roman"/>
          <w:sz w:val="28"/>
          <w:szCs w:val="28"/>
          <w:lang w:val="kk-KZ"/>
        </w:rPr>
        <w:t xml:space="preserve"> бағытын сақтай отырып, өзара іс</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қимылдың немесе іс</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әрекеттің әмбебап тәсілдерін қолдануға саналы көзқарасты қалыптастыру</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кәсіби дайындық процесінің ерекшеліктерін анықтауды және осы процесті ұйымдастырудың әдістерінің, нысандары мен құралдарының кешенін әзірлеуді талап ететін басты міндет. Кәсіби дамудың тиімділігі, </w:t>
      </w:r>
      <w:r w:rsidR="00177FD7" w:rsidRPr="00767805">
        <w:rPr>
          <w:rFonts w:ascii="Times New Roman" w:hAnsi="Times New Roman"/>
          <w:sz w:val="28"/>
          <w:szCs w:val="28"/>
          <w:lang w:val="kk-KZ"/>
        </w:rPr>
        <w:t>болашақ шетел тілі мұғалімнің</w:t>
      </w:r>
      <w:r w:rsidRPr="00767805">
        <w:rPr>
          <w:rFonts w:ascii="Times New Roman" w:hAnsi="Times New Roman"/>
          <w:sz w:val="28"/>
          <w:szCs w:val="28"/>
          <w:lang w:val="kk-KZ"/>
        </w:rPr>
        <w:t xml:space="preserve"> тұлғалық өсуі</w:t>
      </w:r>
      <w:r w:rsidR="00F0138F" w:rsidRPr="00767805">
        <w:rPr>
          <w:rFonts w:ascii="Times New Roman" w:hAnsi="Times New Roman"/>
          <w:sz w:val="28"/>
          <w:szCs w:val="28"/>
          <w:lang w:val="kk-KZ"/>
        </w:rPr>
        <w:t>,</w:t>
      </w:r>
      <w:r w:rsidRPr="00767805">
        <w:rPr>
          <w:rFonts w:ascii="Times New Roman" w:hAnsi="Times New Roman"/>
          <w:sz w:val="28"/>
          <w:szCs w:val="28"/>
          <w:lang w:val="kk-KZ"/>
        </w:rPr>
        <w:t xml:space="preserve"> өзін</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өзі танудың тереңдігі мен сапасы</w:t>
      </w:r>
      <w:r w:rsidR="00DF678B" w:rsidRPr="00767805">
        <w:rPr>
          <w:rFonts w:ascii="Times New Roman" w:hAnsi="Times New Roman"/>
          <w:sz w:val="28"/>
          <w:szCs w:val="28"/>
          <w:lang w:val="kk-KZ"/>
        </w:rPr>
        <w:t xml:space="preserve"> болып табылады</w:t>
      </w:r>
      <w:r w:rsidRPr="00767805">
        <w:rPr>
          <w:rFonts w:ascii="Times New Roman" w:hAnsi="Times New Roman"/>
          <w:sz w:val="28"/>
          <w:szCs w:val="28"/>
          <w:lang w:val="kk-KZ"/>
        </w:rPr>
        <w:t>.</w:t>
      </w:r>
    </w:p>
    <w:p w:rsidR="00287D24" w:rsidRPr="00767805" w:rsidRDefault="00287D24" w:rsidP="003904BF">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sz w:val="28"/>
          <w:szCs w:val="28"/>
          <w:lang w:val="kk-KZ"/>
        </w:rPr>
        <w:t>ЖОО</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да </w:t>
      </w:r>
      <w:r w:rsidR="001A23EC"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рефлексивті құзыреттілігін қалыптастыру өзінің жеке </w:t>
      </w:r>
      <w:r w:rsidR="00171093" w:rsidRPr="00767805">
        <w:rPr>
          <w:rFonts w:ascii="Times New Roman" w:hAnsi="Times New Roman"/>
          <w:sz w:val="28"/>
          <w:szCs w:val="28"/>
          <w:lang w:val="kk-KZ"/>
        </w:rPr>
        <w:t>тұлғалық стилін</w:t>
      </w:r>
      <w:r w:rsidRPr="00767805">
        <w:rPr>
          <w:rFonts w:ascii="Times New Roman" w:hAnsi="Times New Roman"/>
          <w:sz w:val="28"/>
          <w:szCs w:val="28"/>
          <w:lang w:val="kk-KZ"/>
        </w:rPr>
        <w:t xml:space="preserve"> табуға, кәсіби</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тұлғалық өзін-өзі бағалауға қол жеткізуге, өз еңбегінің нәтижелерін болжауға және талдауға </w:t>
      </w:r>
      <w:r w:rsidRPr="00767805">
        <w:rPr>
          <w:rFonts w:ascii="Times New Roman" w:hAnsi="Times New Roman"/>
          <w:sz w:val="28"/>
          <w:szCs w:val="28"/>
          <w:lang w:val="kk-KZ"/>
        </w:rPr>
        <w:lastRenderedPageBreak/>
        <w:t>мүмкіндік беретін рефлексивті компонентт</w:t>
      </w:r>
      <w:r w:rsidR="00D14917" w:rsidRPr="00767805">
        <w:rPr>
          <w:rFonts w:ascii="Times New Roman" w:hAnsi="Times New Roman"/>
          <w:sz w:val="28"/>
          <w:szCs w:val="28"/>
          <w:lang w:val="kk-KZ"/>
        </w:rPr>
        <w:t>ің маңыздылығымен байланысты</w:t>
      </w:r>
      <w:r w:rsidRPr="00767805">
        <w:rPr>
          <w:rFonts w:ascii="Times New Roman" w:hAnsi="Times New Roman"/>
          <w:sz w:val="28"/>
          <w:szCs w:val="28"/>
          <w:lang w:val="kk-KZ"/>
        </w:rPr>
        <w:t xml:space="preserve">. </w:t>
      </w:r>
      <w:r w:rsidRPr="00767805">
        <w:rPr>
          <w:rFonts w:ascii="Times New Roman" w:hAnsi="Times New Roman"/>
          <w:i/>
          <w:sz w:val="28"/>
          <w:szCs w:val="28"/>
          <w:lang w:val="kk-KZ"/>
        </w:rPr>
        <w:t>Бі</w:t>
      </w:r>
      <w:r w:rsidR="001B4076" w:rsidRPr="00767805">
        <w:rPr>
          <w:rFonts w:ascii="Times New Roman" w:hAnsi="Times New Roman"/>
          <w:i/>
          <w:sz w:val="28"/>
          <w:szCs w:val="28"/>
          <w:lang w:val="kk-KZ"/>
        </w:rPr>
        <w:t>здің пікірімізше, рефлексиялық қ</w:t>
      </w:r>
      <w:r w:rsidRPr="00767805">
        <w:rPr>
          <w:rFonts w:ascii="Times New Roman" w:hAnsi="Times New Roman"/>
          <w:i/>
          <w:sz w:val="28"/>
          <w:szCs w:val="28"/>
          <w:lang w:val="kk-KZ"/>
        </w:rPr>
        <w:t>ұзыреттілік кәсіби құзыреттілік құрылымына ғана кірмейді,</w:t>
      </w:r>
      <w:r w:rsidR="00033202" w:rsidRPr="00767805">
        <w:rPr>
          <w:rFonts w:ascii="Times New Roman" w:hAnsi="Times New Roman"/>
          <w:i/>
          <w:sz w:val="28"/>
          <w:szCs w:val="28"/>
          <w:lang w:val="kk-KZ"/>
        </w:rPr>
        <w:t xml:space="preserve"> </w:t>
      </w:r>
      <w:r w:rsidRPr="00767805">
        <w:rPr>
          <w:rFonts w:ascii="Times New Roman" w:hAnsi="Times New Roman"/>
          <w:i/>
          <w:sz w:val="28"/>
          <w:szCs w:val="28"/>
          <w:lang w:val="kk-KZ"/>
        </w:rPr>
        <w:t>кәсіби педагогикалық білім берудің қажетті құрамдас бөлігі ретінде әрекет етеді.</w:t>
      </w:r>
    </w:p>
    <w:p w:rsidR="00287D24" w:rsidRPr="00767805" w:rsidRDefault="00287D24"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w:t>
      </w:r>
      <w:r w:rsidR="00B02C46" w:rsidRPr="00767805">
        <w:rPr>
          <w:rFonts w:ascii="Times New Roman" w:hAnsi="Times New Roman"/>
          <w:sz w:val="28"/>
          <w:szCs w:val="28"/>
          <w:lang w:val="kk-KZ"/>
        </w:rPr>
        <w:t>ел</w:t>
      </w:r>
      <w:r w:rsidRPr="00767805">
        <w:rPr>
          <w:rFonts w:ascii="Times New Roman" w:hAnsi="Times New Roman"/>
          <w:sz w:val="28"/>
          <w:szCs w:val="28"/>
          <w:lang w:val="kk-KZ"/>
        </w:rPr>
        <w:t xml:space="preserve"> тілі мұғалімінің рефлексивті</w:t>
      </w:r>
      <w:r w:rsidR="00FB0846" w:rsidRPr="00767805">
        <w:rPr>
          <w:rFonts w:ascii="Times New Roman" w:hAnsi="Times New Roman"/>
          <w:sz w:val="28"/>
          <w:szCs w:val="28"/>
          <w:lang w:val="kk-KZ"/>
        </w:rPr>
        <w:t xml:space="preserve"> құзыреттілігін қалыптастыру </w:t>
      </w:r>
      <w:r w:rsidRPr="00767805">
        <w:rPr>
          <w:rFonts w:ascii="Times New Roman" w:hAnsi="Times New Roman"/>
          <w:sz w:val="28"/>
          <w:szCs w:val="28"/>
          <w:lang w:val="kk-KZ"/>
        </w:rPr>
        <w:t>ұғымының мәнін анықтау және құрылымын ашу мәселелерін ғылыми зерделеу үшін</w:t>
      </w:r>
      <w:r w:rsidR="00C82893" w:rsidRPr="00767805">
        <w:rPr>
          <w:rFonts w:ascii="Times New Roman" w:hAnsi="Times New Roman"/>
          <w:sz w:val="28"/>
          <w:szCs w:val="28"/>
          <w:lang w:val="kk-KZ"/>
        </w:rPr>
        <w:t>,</w:t>
      </w:r>
      <w:r w:rsidRPr="00767805">
        <w:rPr>
          <w:rFonts w:ascii="Times New Roman" w:hAnsi="Times New Roman"/>
          <w:sz w:val="28"/>
          <w:szCs w:val="28"/>
          <w:lang w:val="kk-KZ"/>
        </w:rPr>
        <w:t xml:space="preserve"> ең алдымен біздің зерттеу нысаны</w:t>
      </w:r>
      <w:r w:rsidR="00C82893" w:rsidRPr="00767805">
        <w:rPr>
          <w:rFonts w:ascii="Times New Roman" w:hAnsi="Times New Roman"/>
          <w:sz w:val="28"/>
          <w:szCs w:val="28"/>
          <w:lang w:val="kk-KZ"/>
        </w:rPr>
        <w:t>мыздың ұғымын</w:t>
      </w:r>
      <w:r w:rsidRPr="00767805">
        <w:rPr>
          <w:rFonts w:ascii="Times New Roman" w:hAnsi="Times New Roman"/>
          <w:sz w:val="28"/>
          <w:szCs w:val="28"/>
          <w:lang w:val="kk-KZ"/>
        </w:rPr>
        <w:t xml:space="preserve"> ашу</w:t>
      </w:r>
      <w:r w:rsidR="00171093" w:rsidRPr="00767805">
        <w:rPr>
          <w:rFonts w:ascii="Times New Roman" w:hAnsi="Times New Roman"/>
          <w:sz w:val="28"/>
          <w:szCs w:val="28"/>
          <w:lang w:val="kk-KZ"/>
        </w:rPr>
        <w:t xml:space="preserve"> қажет</w:t>
      </w:r>
      <w:r w:rsidR="00337F12" w:rsidRPr="00767805">
        <w:rPr>
          <w:rFonts w:ascii="Times New Roman" w:hAnsi="Times New Roman"/>
          <w:sz w:val="28"/>
          <w:szCs w:val="28"/>
          <w:lang w:val="kk-KZ"/>
        </w:rPr>
        <w:t xml:space="preserve"> болды</w:t>
      </w:r>
      <w:r w:rsidRPr="00767805">
        <w:rPr>
          <w:rFonts w:ascii="Times New Roman" w:hAnsi="Times New Roman"/>
          <w:sz w:val="28"/>
          <w:szCs w:val="28"/>
          <w:lang w:val="kk-KZ"/>
        </w:rPr>
        <w:t>.</w:t>
      </w:r>
    </w:p>
    <w:p w:rsidR="006A64F9" w:rsidRPr="00767805" w:rsidRDefault="006A64F9"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Қойылған</w:t>
      </w:r>
      <w:r w:rsidR="00B02C46" w:rsidRPr="00767805">
        <w:rPr>
          <w:rFonts w:ascii="Times New Roman" w:hAnsi="Times New Roman"/>
          <w:sz w:val="28"/>
          <w:szCs w:val="28"/>
          <w:lang w:val="kk-KZ"/>
        </w:rPr>
        <w:t xml:space="preserve"> міндеттерді</w:t>
      </w:r>
      <w:r w:rsidRPr="00767805">
        <w:rPr>
          <w:rFonts w:ascii="Times New Roman" w:hAnsi="Times New Roman"/>
          <w:sz w:val="28"/>
          <w:szCs w:val="28"/>
          <w:lang w:val="kk-KZ"/>
        </w:rPr>
        <w:t xml:space="preserve"> шешу үшін</w:t>
      </w:r>
      <w:r w:rsidR="00337F12" w:rsidRPr="00767805">
        <w:rPr>
          <w:rFonts w:ascii="Times New Roman" w:hAnsi="Times New Roman"/>
          <w:sz w:val="28"/>
          <w:szCs w:val="28"/>
          <w:lang w:val="kk-KZ"/>
        </w:rPr>
        <w:t>,</w:t>
      </w:r>
      <w:r w:rsidRPr="00767805">
        <w:rPr>
          <w:rFonts w:ascii="Times New Roman" w:hAnsi="Times New Roman"/>
          <w:sz w:val="28"/>
          <w:szCs w:val="28"/>
          <w:lang w:val="kk-KZ"/>
        </w:rPr>
        <w:t xml:space="preserve"> болашақ шет</w:t>
      </w:r>
      <w:r w:rsidR="00374B83" w:rsidRPr="00767805">
        <w:rPr>
          <w:rFonts w:ascii="Times New Roman" w:hAnsi="Times New Roman"/>
          <w:sz w:val="28"/>
          <w:szCs w:val="28"/>
          <w:lang w:val="kk-KZ"/>
        </w:rPr>
        <w:t>ел</w:t>
      </w:r>
      <w:r w:rsidRPr="00767805">
        <w:rPr>
          <w:rFonts w:ascii="Times New Roman" w:hAnsi="Times New Roman"/>
          <w:sz w:val="28"/>
          <w:szCs w:val="28"/>
          <w:lang w:val="kk-KZ"/>
        </w:rPr>
        <w:t xml:space="preserve"> тілі мұғалімінің тарихи аспектіде рефлексивті құзыреттілігін қалыптастыру мәселесін қарастыру қажет</w:t>
      </w:r>
      <w:r w:rsidR="003931BA" w:rsidRPr="00767805">
        <w:rPr>
          <w:rFonts w:ascii="Times New Roman" w:hAnsi="Times New Roman"/>
          <w:sz w:val="28"/>
          <w:szCs w:val="28"/>
          <w:lang w:val="kk-KZ"/>
        </w:rPr>
        <w:t>. Бұл</w:t>
      </w:r>
      <w:r w:rsidRPr="00767805">
        <w:rPr>
          <w:rFonts w:ascii="Times New Roman" w:hAnsi="Times New Roman"/>
          <w:sz w:val="28"/>
          <w:szCs w:val="28"/>
          <w:lang w:val="kk-KZ"/>
        </w:rPr>
        <w:t xml:space="preserve"> осы проблеманы шешудің жинақталған тәжірибесімен танысуға, қазіргі уақытта қалыптасқан әлеуметтік</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тарихи алғышарттарды анықтауға, сондай</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ақ диссертациялық зерттеудің өзектілігін негіздеуге мүмкіндік берді.</w:t>
      </w:r>
    </w:p>
    <w:p w:rsidR="0077539E" w:rsidRPr="00767805" w:rsidRDefault="00DE351F"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Осы </w:t>
      </w:r>
      <w:r w:rsidR="00374B83" w:rsidRPr="00767805">
        <w:rPr>
          <w:rFonts w:ascii="Times New Roman" w:hAnsi="Times New Roman"/>
          <w:sz w:val="28"/>
          <w:szCs w:val="28"/>
          <w:lang w:val="kk-KZ"/>
        </w:rPr>
        <w:t>тарау</w:t>
      </w:r>
      <w:r w:rsidR="001A23EC" w:rsidRPr="00767805">
        <w:rPr>
          <w:rFonts w:ascii="Times New Roman" w:hAnsi="Times New Roman"/>
          <w:sz w:val="28"/>
          <w:szCs w:val="28"/>
          <w:lang w:val="kk-KZ"/>
        </w:rPr>
        <w:t>ша</w:t>
      </w:r>
      <w:r w:rsidR="00374B83" w:rsidRPr="00767805">
        <w:rPr>
          <w:rFonts w:ascii="Times New Roman" w:hAnsi="Times New Roman"/>
          <w:sz w:val="28"/>
          <w:szCs w:val="28"/>
          <w:lang w:val="kk-KZ"/>
        </w:rPr>
        <w:t>да</w:t>
      </w:r>
      <w:r w:rsidR="00337F12" w:rsidRPr="00767805">
        <w:rPr>
          <w:rFonts w:ascii="Times New Roman" w:hAnsi="Times New Roman"/>
          <w:sz w:val="28"/>
          <w:szCs w:val="28"/>
          <w:lang w:val="kk-KZ"/>
        </w:rPr>
        <w:t>,</w:t>
      </w:r>
      <w:r w:rsidRPr="00767805">
        <w:rPr>
          <w:rFonts w:ascii="Times New Roman" w:hAnsi="Times New Roman"/>
          <w:sz w:val="28"/>
          <w:szCs w:val="28"/>
          <w:lang w:val="kk-KZ"/>
        </w:rPr>
        <w:t xml:space="preserve"> қазіргі кезде жинақталған рефлексивті құзыреттілікті қалыпта</w:t>
      </w:r>
      <w:r w:rsidR="00FA1F3D" w:rsidRPr="00767805">
        <w:rPr>
          <w:rFonts w:ascii="Times New Roman" w:hAnsi="Times New Roman"/>
          <w:sz w:val="28"/>
          <w:szCs w:val="28"/>
          <w:lang w:val="kk-KZ"/>
        </w:rPr>
        <w:t xml:space="preserve">стыру саласындағы </w:t>
      </w:r>
      <w:r w:rsidR="00783095" w:rsidRPr="00767805">
        <w:rPr>
          <w:rFonts w:ascii="Times New Roman" w:hAnsi="Times New Roman"/>
          <w:sz w:val="28"/>
          <w:szCs w:val="28"/>
          <w:lang w:val="kk-KZ"/>
        </w:rPr>
        <w:t>тәжірибені зерттеген</w:t>
      </w:r>
      <w:r w:rsidRPr="00767805">
        <w:rPr>
          <w:rFonts w:ascii="Times New Roman" w:hAnsi="Times New Roman"/>
          <w:sz w:val="28"/>
          <w:szCs w:val="28"/>
          <w:lang w:val="kk-KZ"/>
        </w:rPr>
        <w:t xml:space="preserve"> проблеманы шешу үшін </w:t>
      </w:r>
      <w:r w:rsidR="003931BA" w:rsidRPr="00767805">
        <w:rPr>
          <w:rFonts w:ascii="Times New Roman" w:hAnsi="Times New Roman"/>
          <w:sz w:val="28"/>
          <w:szCs w:val="28"/>
          <w:lang w:val="kk-KZ"/>
        </w:rPr>
        <w:t>жедел түрде</w:t>
      </w:r>
      <w:r w:rsidRPr="00767805">
        <w:rPr>
          <w:rFonts w:ascii="Times New Roman" w:hAnsi="Times New Roman"/>
          <w:sz w:val="28"/>
          <w:szCs w:val="28"/>
          <w:lang w:val="kk-KZ"/>
        </w:rPr>
        <w:t xml:space="preserve"> көшіру мүмкін еместігін көрсетіп, оның қазіргі жай</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күйін талдауға жүгінеміз. Бұ</w:t>
      </w:r>
      <w:r w:rsidR="00374B83" w:rsidRPr="00767805">
        <w:rPr>
          <w:rFonts w:ascii="Times New Roman" w:hAnsi="Times New Roman"/>
          <w:sz w:val="28"/>
          <w:szCs w:val="28"/>
          <w:lang w:val="kk-KZ"/>
        </w:rPr>
        <w:t>л</w:t>
      </w:r>
      <w:r w:rsidRPr="00767805">
        <w:rPr>
          <w:rFonts w:ascii="Times New Roman" w:hAnsi="Times New Roman"/>
          <w:sz w:val="28"/>
          <w:szCs w:val="28"/>
          <w:lang w:val="kk-KZ"/>
        </w:rPr>
        <w:t xml:space="preserve">, ұғым </w:t>
      </w:r>
      <w:r w:rsidR="00374B83" w:rsidRPr="00767805">
        <w:rPr>
          <w:rFonts w:ascii="Times New Roman" w:hAnsi="Times New Roman"/>
          <w:sz w:val="28"/>
          <w:szCs w:val="28"/>
          <w:lang w:val="kk-KZ"/>
        </w:rPr>
        <w:t xml:space="preserve">рефлексивтік құзыреттіліктің ғылыми </w:t>
      </w:r>
      <w:r w:rsidRPr="00767805">
        <w:rPr>
          <w:rFonts w:ascii="Times New Roman" w:hAnsi="Times New Roman"/>
          <w:sz w:val="28"/>
          <w:szCs w:val="28"/>
          <w:lang w:val="kk-KZ"/>
        </w:rPr>
        <w:t xml:space="preserve">аппаратын жүйелеуге мүмкіндік берді. </w:t>
      </w:r>
    </w:p>
    <w:p w:rsidR="00D550FB" w:rsidRPr="00767805" w:rsidRDefault="003904BF" w:rsidP="003904BF">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Н.</w:t>
      </w:r>
      <w:r w:rsidR="00DE351F" w:rsidRPr="00767805">
        <w:rPr>
          <w:rFonts w:ascii="Times New Roman" w:hAnsi="Times New Roman"/>
          <w:sz w:val="28"/>
          <w:szCs w:val="28"/>
          <w:lang w:val="kk-KZ"/>
        </w:rPr>
        <w:t>В. Алехин</w:t>
      </w:r>
      <w:r w:rsidR="00374B83" w:rsidRPr="00767805">
        <w:rPr>
          <w:rFonts w:ascii="Times New Roman" w:hAnsi="Times New Roman"/>
          <w:sz w:val="28"/>
          <w:szCs w:val="28"/>
          <w:lang w:val="kk-KZ"/>
        </w:rPr>
        <w:t>нің пайымдауынша</w:t>
      </w:r>
      <w:r w:rsidR="00DE351F" w:rsidRPr="00767805">
        <w:rPr>
          <w:rFonts w:ascii="Times New Roman" w:hAnsi="Times New Roman"/>
          <w:sz w:val="28"/>
          <w:szCs w:val="28"/>
          <w:lang w:val="kk-KZ"/>
        </w:rPr>
        <w:t>, болашақ шет</w:t>
      </w:r>
      <w:r w:rsidR="00374B83" w:rsidRPr="00767805">
        <w:rPr>
          <w:rFonts w:ascii="Times New Roman" w:hAnsi="Times New Roman"/>
          <w:sz w:val="28"/>
          <w:szCs w:val="28"/>
          <w:lang w:val="kk-KZ"/>
        </w:rPr>
        <w:t>ел</w:t>
      </w:r>
      <w:r w:rsidR="00DE351F" w:rsidRPr="00767805">
        <w:rPr>
          <w:rFonts w:ascii="Times New Roman" w:hAnsi="Times New Roman"/>
          <w:sz w:val="28"/>
          <w:szCs w:val="28"/>
          <w:lang w:val="kk-KZ"/>
        </w:rPr>
        <w:t xml:space="preserve"> тілі мұғалімінің рефлексивті құзыреттілігін қалыптастыру мәселелерін ұғымдық аппарат</w:t>
      </w:r>
      <w:r w:rsidR="00DF678B" w:rsidRPr="00767805">
        <w:rPr>
          <w:rFonts w:ascii="Times New Roman" w:hAnsi="Times New Roman"/>
          <w:sz w:val="28"/>
          <w:szCs w:val="28"/>
          <w:lang w:val="kk-KZ"/>
        </w:rPr>
        <w:t>ының</w:t>
      </w:r>
      <w:r w:rsidR="00634704" w:rsidRPr="00767805">
        <w:rPr>
          <w:rFonts w:ascii="Times New Roman" w:hAnsi="Times New Roman"/>
          <w:sz w:val="28"/>
          <w:szCs w:val="28"/>
          <w:lang w:val="kk-KZ"/>
        </w:rPr>
        <w:t xml:space="preserve"> құрылымын ерекше назарға аламыз </w:t>
      </w:r>
      <w:r w:rsidR="00F9420C" w:rsidRPr="00767805">
        <w:rPr>
          <w:rFonts w:ascii="Times New Roman" w:hAnsi="Times New Roman"/>
          <w:sz w:val="28"/>
          <w:szCs w:val="28"/>
          <w:lang w:val="kk-KZ"/>
        </w:rPr>
        <w:t>[</w:t>
      </w:r>
      <w:r w:rsidR="002E22EE">
        <w:rPr>
          <w:rFonts w:ascii="Times New Roman" w:hAnsi="Times New Roman"/>
          <w:sz w:val="28"/>
          <w:szCs w:val="28"/>
          <w:lang w:val="kk-KZ"/>
        </w:rPr>
        <w:t>5</w:t>
      </w:r>
      <w:r w:rsidR="00D14917" w:rsidRPr="00767805">
        <w:rPr>
          <w:rFonts w:ascii="Times New Roman" w:hAnsi="Times New Roman"/>
          <w:sz w:val="28"/>
          <w:szCs w:val="28"/>
          <w:lang w:val="kk-KZ"/>
        </w:rPr>
        <w:t>]</w:t>
      </w:r>
      <w:r w:rsidR="00FA1F3D" w:rsidRPr="00767805">
        <w:rPr>
          <w:rFonts w:ascii="Times New Roman" w:hAnsi="Times New Roman"/>
          <w:sz w:val="28"/>
          <w:szCs w:val="28"/>
          <w:lang w:val="kk-KZ"/>
        </w:rPr>
        <w:t>. Олар «</w:t>
      </w:r>
      <w:r w:rsidR="00DE351F" w:rsidRPr="00767805">
        <w:rPr>
          <w:rFonts w:ascii="Times New Roman" w:hAnsi="Times New Roman"/>
          <w:sz w:val="28"/>
          <w:szCs w:val="28"/>
          <w:lang w:val="kk-KZ"/>
        </w:rPr>
        <w:t>құзырет</w:t>
      </w:r>
      <w:r w:rsidR="00FA1F3D" w:rsidRPr="00767805">
        <w:rPr>
          <w:rFonts w:ascii="Times New Roman" w:hAnsi="Times New Roman"/>
          <w:sz w:val="28"/>
          <w:szCs w:val="28"/>
          <w:lang w:val="kk-KZ"/>
        </w:rPr>
        <w:t>», «</w:t>
      </w:r>
      <w:r w:rsidR="00DE351F" w:rsidRPr="00767805">
        <w:rPr>
          <w:rFonts w:ascii="Times New Roman" w:hAnsi="Times New Roman"/>
          <w:sz w:val="28"/>
          <w:szCs w:val="28"/>
          <w:lang w:val="kk-KZ"/>
        </w:rPr>
        <w:t>құзыреттілік</w:t>
      </w:r>
      <w:r w:rsidR="00FA1F3D" w:rsidRPr="00767805">
        <w:rPr>
          <w:rFonts w:ascii="Times New Roman" w:hAnsi="Times New Roman"/>
          <w:sz w:val="28"/>
          <w:szCs w:val="28"/>
          <w:lang w:val="kk-KZ"/>
        </w:rPr>
        <w:t>», «</w:t>
      </w:r>
      <w:r w:rsidR="00DE351F" w:rsidRPr="00767805">
        <w:rPr>
          <w:rFonts w:ascii="Times New Roman" w:hAnsi="Times New Roman"/>
          <w:sz w:val="28"/>
          <w:szCs w:val="28"/>
          <w:lang w:val="kk-KZ"/>
        </w:rPr>
        <w:t>рефлексия</w:t>
      </w:r>
      <w:r w:rsidR="00FA1F3D" w:rsidRPr="00767805">
        <w:rPr>
          <w:rFonts w:ascii="Times New Roman" w:hAnsi="Times New Roman"/>
          <w:sz w:val="28"/>
          <w:szCs w:val="28"/>
          <w:lang w:val="kk-KZ"/>
        </w:rPr>
        <w:t>», «</w:t>
      </w:r>
      <w:r w:rsidR="00DE351F" w:rsidRPr="00767805">
        <w:rPr>
          <w:rFonts w:ascii="Times New Roman" w:hAnsi="Times New Roman"/>
          <w:sz w:val="28"/>
          <w:szCs w:val="28"/>
          <w:lang w:val="kk-KZ"/>
        </w:rPr>
        <w:t>болашақ шет</w:t>
      </w:r>
      <w:r w:rsidR="00374B83" w:rsidRPr="00767805">
        <w:rPr>
          <w:rFonts w:ascii="Times New Roman" w:hAnsi="Times New Roman"/>
          <w:sz w:val="28"/>
          <w:szCs w:val="28"/>
          <w:lang w:val="kk-KZ"/>
        </w:rPr>
        <w:t>ел</w:t>
      </w:r>
      <w:r w:rsidR="00DE351F" w:rsidRPr="00767805">
        <w:rPr>
          <w:rFonts w:ascii="Times New Roman" w:hAnsi="Times New Roman"/>
          <w:sz w:val="28"/>
          <w:szCs w:val="28"/>
          <w:lang w:val="kk-KZ"/>
        </w:rPr>
        <w:t xml:space="preserve"> тілі мұғалімінің рефлексивті құзыреттілігі</w:t>
      </w:r>
      <w:r w:rsidR="00FA1F3D" w:rsidRPr="00767805">
        <w:rPr>
          <w:rFonts w:ascii="Times New Roman" w:hAnsi="Times New Roman"/>
          <w:sz w:val="28"/>
          <w:szCs w:val="28"/>
          <w:lang w:val="kk-KZ"/>
        </w:rPr>
        <w:t xml:space="preserve">» </w:t>
      </w:r>
      <w:r w:rsidR="00DE351F" w:rsidRPr="00767805">
        <w:rPr>
          <w:rFonts w:ascii="Times New Roman" w:hAnsi="Times New Roman"/>
          <w:sz w:val="28"/>
          <w:szCs w:val="28"/>
          <w:lang w:val="kk-KZ"/>
        </w:rPr>
        <w:t>ұғымдары</w:t>
      </w:r>
      <w:r w:rsidR="007766EB" w:rsidRPr="00767805">
        <w:rPr>
          <w:rFonts w:ascii="Times New Roman" w:hAnsi="Times New Roman"/>
          <w:sz w:val="28"/>
          <w:szCs w:val="28"/>
          <w:lang w:val="kk-KZ"/>
        </w:rPr>
        <w:t>.</w:t>
      </w:r>
      <w:r w:rsidR="00374B83" w:rsidRPr="00767805">
        <w:rPr>
          <w:rFonts w:ascii="Times New Roman" w:hAnsi="Times New Roman"/>
          <w:sz w:val="28"/>
          <w:szCs w:val="28"/>
          <w:lang w:val="kk-KZ"/>
        </w:rPr>
        <w:t xml:space="preserve"> </w:t>
      </w:r>
    </w:p>
    <w:p w:rsidR="00257107" w:rsidRPr="00767805" w:rsidRDefault="00257107"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Бұл </w:t>
      </w:r>
      <w:r w:rsidR="00ED68C9" w:rsidRPr="00767805">
        <w:rPr>
          <w:rFonts w:ascii="Times New Roman" w:hAnsi="Times New Roman"/>
          <w:sz w:val="28"/>
          <w:szCs w:val="28"/>
          <w:lang w:val="kk-KZ"/>
        </w:rPr>
        <w:t>тұжырымдамаларды</w:t>
      </w:r>
      <w:r w:rsidRPr="00767805">
        <w:rPr>
          <w:rFonts w:ascii="Times New Roman" w:hAnsi="Times New Roman"/>
          <w:sz w:val="28"/>
          <w:szCs w:val="28"/>
          <w:lang w:val="kk-KZ"/>
        </w:rPr>
        <w:t xml:space="preserve"> толығырақ қарастыр</w:t>
      </w:r>
      <w:r w:rsidR="00BC1B10" w:rsidRPr="00767805">
        <w:rPr>
          <w:rFonts w:ascii="Times New Roman" w:hAnsi="Times New Roman"/>
          <w:sz w:val="28"/>
          <w:szCs w:val="28"/>
          <w:lang w:val="kk-KZ"/>
        </w:rPr>
        <w:t>сақ е</w:t>
      </w:r>
      <w:r w:rsidR="00ED68C9" w:rsidRPr="00767805">
        <w:rPr>
          <w:rFonts w:ascii="Times New Roman" w:hAnsi="Times New Roman"/>
          <w:sz w:val="28"/>
          <w:szCs w:val="28"/>
          <w:lang w:val="kk-KZ"/>
        </w:rPr>
        <w:t>ң алдымен</w:t>
      </w:r>
      <w:r w:rsidRPr="00767805">
        <w:rPr>
          <w:rFonts w:ascii="Times New Roman" w:hAnsi="Times New Roman"/>
          <w:sz w:val="28"/>
          <w:szCs w:val="28"/>
          <w:lang w:val="kk-KZ"/>
        </w:rPr>
        <w:t xml:space="preserve"> </w:t>
      </w:r>
      <w:r w:rsidR="00454324" w:rsidRPr="00767805">
        <w:rPr>
          <w:rFonts w:ascii="Times New Roman" w:hAnsi="Times New Roman"/>
          <w:sz w:val="28"/>
          <w:szCs w:val="28"/>
          <w:lang w:val="kk-KZ"/>
        </w:rPr>
        <w:t>«</w:t>
      </w:r>
      <w:r w:rsidRPr="00767805">
        <w:rPr>
          <w:rFonts w:ascii="Times New Roman" w:hAnsi="Times New Roman"/>
          <w:sz w:val="28"/>
          <w:szCs w:val="28"/>
          <w:lang w:val="kk-KZ"/>
        </w:rPr>
        <w:t>құзырет</w:t>
      </w:r>
      <w:r w:rsidR="00454324" w:rsidRPr="00767805">
        <w:rPr>
          <w:rFonts w:ascii="Times New Roman" w:hAnsi="Times New Roman"/>
          <w:sz w:val="28"/>
          <w:szCs w:val="28"/>
          <w:lang w:val="kk-KZ"/>
        </w:rPr>
        <w:t>», «</w:t>
      </w:r>
      <w:r w:rsidRPr="00767805">
        <w:rPr>
          <w:rFonts w:ascii="Times New Roman" w:hAnsi="Times New Roman"/>
          <w:sz w:val="28"/>
          <w:szCs w:val="28"/>
          <w:lang w:val="kk-KZ"/>
        </w:rPr>
        <w:t>құзыреттілік</w:t>
      </w:r>
      <w:r w:rsidR="00454324" w:rsidRPr="00767805">
        <w:rPr>
          <w:rFonts w:ascii="Times New Roman" w:hAnsi="Times New Roman"/>
          <w:sz w:val="28"/>
          <w:szCs w:val="28"/>
          <w:lang w:val="kk-KZ"/>
        </w:rPr>
        <w:t>»</w:t>
      </w:r>
      <w:r w:rsidRPr="00767805">
        <w:rPr>
          <w:rFonts w:ascii="Times New Roman" w:hAnsi="Times New Roman"/>
          <w:sz w:val="28"/>
          <w:szCs w:val="28"/>
          <w:lang w:val="kk-KZ"/>
        </w:rPr>
        <w:t xml:space="preserve"> ұғымын анықтаймыз. </w:t>
      </w:r>
      <w:r w:rsidR="00FA1F3D" w:rsidRPr="00767805">
        <w:rPr>
          <w:rFonts w:ascii="Times New Roman" w:hAnsi="Times New Roman"/>
          <w:sz w:val="28"/>
          <w:szCs w:val="28"/>
          <w:lang w:val="kk-KZ"/>
        </w:rPr>
        <w:t>«</w:t>
      </w:r>
      <w:r w:rsidRPr="00767805">
        <w:rPr>
          <w:rFonts w:ascii="Times New Roman" w:hAnsi="Times New Roman"/>
          <w:sz w:val="28"/>
          <w:szCs w:val="28"/>
          <w:lang w:val="kk-KZ"/>
        </w:rPr>
        <w:t>Құзыре</w:t>
      </w:r>
      <w:r w:rsidR="009E5E7F" w:rsidRPr="00767805">
        <w:rPr>
          <w:rFonts w:ascii="Times New Roman" w:hAnsi="Times New Roman"/>
          <w:sz w:val="28"/>
          <w:szCs w:val="28"/>
          <w:lang w:val="kk-KZ"/>
        </w:rPr>
        <w:t>т»</w:t>
      </w:r>
      <w:r w:rsidR="00FA1F3D" w:rsidRPr="00767805">
        <w:rPr>
          <w:rFonts w:ascii="Times New Roman" w:hAnsi="Times New Roman"/>
          <w:sz w:val="28"/>
          <w:szCs w:val="28"/>
          <w:lang w:val="kk-KZ"/>
        </w:rPr>
        <w:t xml:space="preserve"> және «</w:t>
      </w:r>
      <w:r w:rsidRPr="00767805">
        <w:rPr>
          <w:rFonts w:ascii="Times New Roman" w:hAnsi="Times New Roman"/>
          <w:sz w:val="28"/>
          <w:szCs w:val="28"/>
          <w:lang w:val="kk-KZ"/>
        </w:rPr>
        <w:t>құзыреттілік</w:t>
      </w:r>
      <w:r w:rsidR="00FA1F3D" w:rsidRPr="00767805">
        <w:rPr>
          <w:rFonts w:ascii="Times New Roman" w:hAnsi="Times New Roman"/>
          <w:sz w:val="28"/>
          <w:szCs w:val="28"/>
          <w:lang w:val="kk-KZ"/>
        </w:rPr>
        <w:t>»</w:t>
      </w:r>
      <w:r w:rsidRPr="00767805">
        <w:rPr>
          <w:rFonts w:ascii="Times New Roman" w:hAnsi="Times New Roman"/>
          <w:sz w:val="28"/>
          <w:szCs w:val="28"/>
          <w:lang w:val="kk-KZ"/>
        </w:rPr>
        <w:t xml:space="preserve"> ұғымдарын, отандық, ресейлік және шетелдік зерттеушілер </w:t>
      </w:r>
      <w:r w:rsidR="00AC122F" w:rsidRPr="00767805">
        <w:rPr>
          <w:rFonts w:ascii="Times New Roman" w:hAnsi="Times New Roman"/>
          <w:sz w:val="28"/>
          <w:szCs w:val="28"/>
          <w:lang w:val="kk-KZ"/>
        </w:rPr>
        <w:t xml:space="preserve">Л. А. </w:t>
      </w:r>
      <w:r w:rsidRPr="00767805">
        <w:rPr>
          <w:rFonts w:ascii="Times New Roman" w:hAnsi="Times New Roman"/>
          <w:sz w:val="28"/>
          <w:szCs w:val="28"/>
          <w:lang w:val="kk-KZ"/>
        </w:rPr>
        <w:t xml:space="preserve">Петровская, </w:t>
      </w:r>
      <w:r w:rsidR="00AC122F" w:rsidRPr="00767805">
        <w:rPr>
          <w:rFonts w:ascii="Times New Roman" w:hAnsi="Times New Roman"/>
          <w:sz w:val="28"/>
          <w:szCs w:val="28"/>
          <w:lang w:val="kk-KZ"/>
        </w:rPr>
        <w:t xml:space="preserve">Т. Г. </w:t>
      </w:r>
      <w:r w:rsidRPr="00767805">
        <w:rPr>
          <w:rFonts w:ascii="Times New Roman" w:hAnsi="Times New Roman"/>
          <w:sz w:val="28"/>
          <w:szCs w:val="28"/>
          <w:lang w:val="kk-KZ"/>
        </w:rPr>
        <w:t xml:space="preserve">Баринова, </w:t>
      </w:r>
      <w:r w:rsidR="00AC122F" w:rsidRPr="00767805">
        <w:rPr>
          <w:rFonts w:ascii="Times New Roman" w:hAnsi="Times New Roman"/>
          <w:sz w:val="28"/>
          <w:szCs w:val="28"/>
          <w:lang w:val="kk-KZ"/>
        </w:rPr>
        <w:t xml:space="preserve">А. Г. </w:t>
      </w:r>
      <w:r w:rsidRPr="00767805">
        <w:rPr>
          <w:rFonts w:ascii="Times New Roman" w:hAnsi="Times New Roman"/>
          <w:sz w:val="28"/>
          <w:szCs w:val="28"/>
          <w:lang w:val="kk-KZ"/>
        </w:rPr>
        <w:t xml:space="preserve">Бермус, </w:t>
      </w:r>
      <w:r w:rsidR="00AC122F" w:rsidRPr="00767805">
        <w:rPr>
          <w:rFonts w:ascii="Times New Roman" w:hAnsi="Times New Roman"/>
          <w:sz w:val="28"/>
          <w:szCs w:val="28"/>
          <w:lang w:val="kk-KZ"/>
        </w:rPr>
        <w:t xml:space="preserve">Е. А. </w:t>
      </w:r>
      <w:r w:rsidRPr="00767805">
        <w:rPr>
          <w:rFonts w:ascii="Times New Roman" w:hAnsi="Times New Roman"/>
          <w:sz w:val="28"/>
          <w:szCs w:val="28"/>
          <w:lang w:val="kk-KZ"/>
        </w:rPr>
        <w:t>Быстров</w:t>
      </w:r>
      <w:r w:rsidR="00620BAF" w:rsidRPr="00767805">
        <w:rPr>
          <w:rFonts w:ascii="Times New Roman" w:hAnsi="Times New Roman"/>
          <w:sz w:val="28"/>
          <w:szCs w:val="28"/>
          <w:lang w:val="kk-KZ"/>
        </w:rPr>
        <w:t>а</w:t>
      </w:r>
      <w:r w:rsidRPr="00767805">
        <w:rPr>
          <w:rFonts w:ascii="Times New Roman" w:hAnsi="Times New Roman"/>
          <w:sz w:val="28"/>
          <w:szCs w:val="28"/>
          <w:lang w:val="kk-KZ"/>
        </w:rPr>
        <w:t xml:space="preserve">, </w:t>
      </w:r>
      <w:r w:rsidR="00AC122F" w:rsidRPr="00767805">
        <w:rPr>
          <w:rFonts w:ascii="Times New Roman" w:hAnsi="Times New Roman"/>
          <w:sz w:val="28"/>
          <w:szCs w:val="28"/>
          <w:lang w:val="kk-KZ"/>
        </w:rPr>
        <w:t xml:space="preserve">О. Е. </w:t>
      </w:r>
      <w:r w:rsidRPr="00767805">
        <w:rPr>
          <w:rFonts w:ascii="Times New Roman" w:hAnsi="Times New Roman"/>
          <w:sz w:val="28"/>
          <w:szCs w:val="28"/>
          <w:lang w:val="kk-KZ"/>
        </w:rPr>
        <w:t xml:space="preserve">Лебедев, </w:t>
      </w:r>
      <w:r w:rsidR="00AC122F" w:rsidRPr="00767805">
        <w:rPr>
          <w:rFonts w:ascii="Times New Roman" w:hAnsi="Times New Roman"/>
          <w:sz w:val="28"/>
          <w:szCs w:val="28"/>
          <w:lang w:val="kk-KZ"/>
        </w:rPr>
        <w:t xml:space="preserve">И. А. </w:t>
      </w:r>
      <w:r w:rsidRPr="00767805">
        <w:rPr>
          <w:rFonts w:ascii="Times New Roman" w:hAnsi="Times New Roman"/>
          <w:sz w:val="28"/>
          <w:szCs w:val="28"/>
          <w:lang w:val="kk-KZ"/>
        </w:rPr>
        <w:t xml:space="preserve">Зимний, </w:t>
      </w:r>
      <w:r w:rsidR="00AC122F" w:rsidRPr="00767805">
        <w:rPr>
          <w:rFonts w:ascii="Times New Roman" w:hAnsi="Times New Roman"/>
          <w:sz w:val="28"/>
          <w:szCs w:val="28"/>
          <w:lang w:val="kk-KZ"/>
        </w:rPr>
        <w:t xml:space="preserve">Н. В. </w:t>
      </w:r>
      <w:r w:rsidRPr="00767805">
        <w:rPr>
          <w:rFonts w:ascii="Times New Roman" w:hAnsi="Times New Roman"/>
          <w:sz w:val="28"/>
          <w:szCs w:val="28"/>
          <w:lang w:val="kk-KZ"/>
        </w:rPr>
        <w:t xml:space="preserve">Кузьмина, </w:t>
      </w:r>
      <w:r w:rsidR="00AC122F" w:rsidRPr="00767805">
        <w:rPr>
          <w:rFonts w:ascii="Times New Roman" w:hAnsi="Times New Roman"/>
          <w:sz w:val="28"/>
          <w:szCs w:val="28"/>
          <w:lang w:val="kk-KZ"/>
        </w:rPr>
        <w:t xml:space="preserve">Л. М. </w:t>
      </w:r>
      <w:r w:rsidRPr="00767805">
        <w:rPr>
          <w:rFonts w:ascii="Times New Roman" w:hAnsi="Times New Roman"/>
          <w:sz w:val="28"/>
          <w:szCs w:val="28"/>
          <w:lang w:val="kk-KZ"/>
        </w:rPr>
        <w:t xml:space="preserve">Митина, </w:t>
      </w:r>
      <w:r w:rsidR="00AC122F" w:rsidRPr="00767805">
        <w:rPr>
          <w:rFonts w:ascii="Times New Roman" w:hAnsi="Times New Roman"/>
          <w:sz w:val="28"/>
          <w:szCs w:val="28"/>
          <w:lang w:val="kk-KZ"/>
        </w:rPr>
        <w:t xml:space="preserve">О. Е. </w:t>
      </w:r>
      <w:r w:rsidRPr="00767805">
        <w:rPr>
          <w:rFonts w:ascii="Times New Roman" w:hAnsi="Times New Roman"/>
          <w:sz w:val="28"/>
          <w:szCs w:val="28"/>
          <w:lang w:val="kk-KZ"/>
        </w:rPr>
        <w:t xml:space="preserve">Лебедев, </w:t>
      </w:r>
      <w:r w:rsidR="00AC122F" w:rsidRPr="00767805">
        <w:rPr>
          <w:rFonts w:ascii="Times New Roman" w:hAnsi="Times New Roman"/>
          <w:sz w:val="28"/>
          <w:szCs w:val="28"/>
          <w:lang w:val="kk-KZ"/>
        </w:rPr>
        <w:t>Е. В.</w:t>
      </w:r>
      <w:r w:rsidRPr="00767805">
        <w:rPr>
          <w:rFonts w:ascii="Times New Roman" w:hAnsi="Times New Roman"/>
          <w:sz w:val="28"/>
          <w:szCs w:val="28"/>
          <w:lang w:val="kk-KZ"/>
        </w:rPr>
        <w:t>Зеленск</w:t>
      </w:r>
      <w:r w:rsidR="00620BAF" w:rsidRPr="00767805">
        <w:rPr>
          <w:rFonts w:ascii="Times New Roman" w:hAnsi="Times New Roman"/>
          <w:sz w:val="28"/>
          <w:szCs w:val="28"/>
          <w:lang w:val="kk-KZ"/>
        </w:rPr>
        <w:t>ий</w:t>
      </w:r>
      <w:r w:rsidRPr="00767805">
        <w:rPr>
          <w:rFonts w:ascii="Times New Roman" w:hAnsi="Times New Roman"/>
          <w:sz w:val="28"/>
          <w:szCs w:val="28"/>
          <w:lang w:val="kk-KZ"/>
        </w:rPr>
        <w:t xml:space="preserve">, </w:t>
      </w:r>
      <w:r w:rsidR="00AC122F" w:rsidRPr="00767805">
        <w:rPr>
          <w:rFonts w:ascii="Times New Roman" w:hAnsi="Times New Roman"/>
          <w:sz w:val="28"/>
          <w:szCs w:val="28"/>
          <w:lang w:val="kk-KZ"/>
        </w:rPr>
        <w:t>А. В.</w:t>
      </w:r>
      <w:r w:rsidRPr="00767805">
        <w:rPr>
          <w:rFonts w:ascii="Times New Roman" w:hAnsi="Times New Roman"/>
          <w:sz w:val="28"/>
          <w:szCs w:val="28"/>
          <w:lang w:val="kk-KZ"/>
        </w:rPr>
        <w:t xml:space="preserve">Хуторский, </w:t>
      </w:r>
      <w:r w:rsidR="00AC122F" w:rsidRPr="00767805">
        <w:rPr>
          <w:rFonts w:ascii="Times New Roman" w:hAnsi="Times New Roman"/>
          <w:sz w:val="28"/>
          <w:szCs w:val="28"/>
          <w:lang w:val="kk-KZ"/>
        </w:rPr>
        <w:t>Э. Ф.</w:t>
      </w:r>
      <w:r w:rsidRPr="00767805">
        <w:rPr>
          <w:rFonts w:ascii="Times New Roman" w:hAnsi="Times New Roman"/>
          <w:sz w:val="28"/>
          <w:szCs w:val="28"/>
          <w:lang w:val="kk-KZ"/>
        </w:rPr>
        <w:t xml:space="preserve">Зеер, </w:t>
      </w:r>
      <w:r w:rsidR="00AC122F" w:rsidRPr="00767805">
        <w:rPr>
          <w:rFonts w:ascii="Times New Roman" w:hAnsi="Times New Roman"/>
          <w:sz w:val="28"/>
          <w:szCs w:val="28"/>
          <w:lang w:val="kk-KZ"/>
        </w:rPr>
        <w:t>Б.</w:t>
      </w:r>
      <w:r w:rsidRPr="00767805">
        <w:rPr>
          <w:rFonts w:ascii="Times New Roman" w:hAnsi="Times New Roman"/>
          <w:sz w:val="28"/>
          <w:szCs w:val="28"/>
          <w:lang w:val="kk-KZ"/>
        </w:rPr>
        <w:t>Оскарссон</w:t>
      </w:r>
      <w:r w:rsidR="0098235E" w:rsidRPr="00767805">
        <w:rPr>
          <w:rFonts w:ascii="Times New Roman" w:hAnsi="Times New Roman"/>
          <w:sz w:val="28"/>
          <w:szCs w:val="28"/>
          <w:lang w:val="kk-KZ"/>
        </w:rPr>
        <w:t xml:space="preserve"> </w:t>
      </w:r>
      <w:r w:rsidR="00620BAF" w:rsidRPr="00767805">
        <w:rPr>
          <w:rFonts w:ascii="Times New Roman" w:hAnsi="Times New Roman"/>
          <w:sz w:val="28"/>
          <w:szCs w:val="28"/>
          <w:lang w:val="kk-KZ"/>
        </w:rPr>
        <w:t>с</w:t>
      </w:r>
      <w:r w:rsidRPr="00767805">
        <w:rPr>
          <w:rFonts w:ascii="Times New Roman" w:hAnsi="Times New Roman"/>
          <w:sz w:val="28"/>
          <w:szCs w:val="28"/>
          <w:lang w:val="kk-KZ"/>
        </w:rPr>
        <w:t>ондай-ақ</w:t>
      </w:r>
      <w:r w:rsidR="00620BAF" w:rsidRPr="00767805">
        <w:rPr>
          <w:rFonts w:ascii="Times New Roman" w:hAnsi="Times New Roman"/>
          <w:sz w:val="28"/>
          <w:szCs w:val="28"/>
          <w:lang w:val="kk-KZ"/>
        </w:rPr>
        <w:t>,</w:t>
      </w:r>
      <w:r w:rsidRPr="00767805">
        <w:rPr>
          <w:rFonts w:ascii="Times New Roman" w:hAnsi="Times New Roman"/>
          <w:sz w:val="28"/>
          <w:szCs w:val="28"/>
          <w:lang w:val="kk-KZ"/>
        </w:rPr>
        <w:t xml:space="preserve"> қазақстандық ғалымдар: </w:t>
      </w:r>
      <w:r w:rsidR="00AC122F" w:rsidRPr="00767805">
        <w:rPr>
          <w:rFonts w:ascii="Times New Roman" w:hAnsi="Times New Roman"/>
          <w:sz w:val="28"/>
          <w:szCs w:val="28"/>
          <w:lang w:val="kk-KZ"/>
        </w:rPr>
        <w:t xml:space="preserve">С. С. </w:t>
      </w:r>
      <w:r w:rsidRPr="00767805">
        <w:rPr>
          <w:rFonts w:ascii="Times New Roman" w:hAnsi="Times New Roman"/>
          <w:sz w:val="28"/>
          <w:szCs w:val="28"/>
          <w:lang w:val="kk-KZ"/>
        </w:rPr>
        <w:t>Құнанабаев</w:t>
      </w:r>
      <w:r w:rsidR="00ED68C9" w:rsidRPr="00767805">
        <w:rPr>
          <w:rFonts w:ascii="Times New Roman" w:hAnsi="Times New Roman"/>
          <w:sz w:val="28"/>
          <w:szCs w:val="28"/>
          <w:lang w:val="kk-KZ"/>
        </w:rPr>
        <w:t>а</w:t>
      </w:r>
      <w:r w:rsidRPr="00767805">
        <w:rPr>
          <w:rFonts w:ascii="Times New Roman" w:hAnsi="Times New Roman"/>
          <w:sz w:val="28"/>
          <w:szCs w:val="28"/>
          <w:lang w:val="kk-KZ"/>
        </w:rPr>
        <w:t xml:space="preserve">, </w:t>
      </w:r>
      <w:r w:rsidR="00AC122F" w:rsidRPr="00767805">
        <w:rPr>
          <w:rFonts w:ascii="Times New Roman" w:hAnsi="Times New Roman"/>
          <w:sz w:val="28"/>
          <w:szCs w:val="28"/>
          <w:lang w:val="kk-KZ"/>
        </w:rPr>
        <w:t xml:space="preserve">А. А. </w:t>
      </w:r>
      <w:r w:rsidRPr="00767805">
        <w:rPr>
          <w:rFonts w:ascii="Times New Roman" w:hAnsi="Times New Roman"/>
          <w:sz w:val="28"/>
          <w:szCs w:val="28"/>
          <w:lang w:val="kk-KZ"/>
        </w:rPr>
        <w:t xml:space="preserve">Жайтапова, </w:t>
      </w:r>
      <w:r w:rsidR="00AC122F" w:rsidRPr="00767805">
        <w:rPr>
          <w:rFonts w:ascii="Times New Roman" w:hAnsi="Times New Roman"/>
          <w:sz w:val="28"/>
          <w:szCs w:val="28"/>
          <w:lang w:val="kk-KZ"/>
        </w:rPr>
        <w:t xml:space="preserve">М. Ж. </w:t>
      </w:r>
      <w:r w:rsidRPr="00767805">
        <w:rPr>
          <w:rFonts w:ascii="Times New Roman" w:hAnsi="Times New Roman"/>
          <w:sz w:val="28"/>
          <w:szCs w:val="28"/>
          <w:lang w:val="kk-KZ"/>
        </w:rPr>
        <w:t xml:space="preserve">Джадрина, </w:t>
      </w:r>
      <w:r w:rsidR="00AC122F" w:rsidRPr="00767805">
        <w:rPr>
          <w:rFonts w:ascii="Times New Roman" w:hAnsi="Times New Roman"/>
          <w:sz w:val="28"/>
          <w:szCs w:val="28"/>
          <w:lang w:val="kk-KZ"/>
        </w:rPr>
        <w:t xml:space="preserve">К. К. </w:t>
      </w:r>
      <w:r w:rsidRPr="00767805">
        <w:rPr>
          <w:rFonts w:ascii="Times New Roman" w:hAnsi="Times New Roman"/>
          <w:sz w:val="28"/>
          <w:szCs w:val="28"/>
          <w:lang w:val="kk-KZ"/>
        </w:rPr>
        <w:t xml:space="preserve">Жанпеисова, </w:t>
      </w:r>
      <w:r w:rsidR="00AC122F" w:rsidRPr="00767805">
        <w:rPr>
          <w:rFonts w:ascii="Times New Roman" w:hAnsi="Times New Roman"/>
          <w:sz w:val="28"/>
          <w:szCs w:val="28"/>
          <w:lang w:val="kk-KZ"/>
        </w:rPr>
        <w:t xml:space="preserve">К. Л. </w:t>
      </w:r>
      <w:r w:rsidRPr="00767805">
        <w:rPr>
          <w:rFonts w:ascii="Times New Roman" w:hAnsi="Times New Roman"/>
          <w:sz w:val="28"/>
          <w:szCs w:val="28"/>
          <w:lang w:val="kk-KZ"/>
        </w:rPr>
        <w:t xml:space="preserve">Қабдолова, </w:t>
      </w:r>
      <w:r w:rsidR="00AC122F" w:rsidRPr="00767805">
        <w:rPr>
          <w:rFonts w:ascii="Times New Roman" w:hAnsi="Times New Roman"/>
          <w:sz w:val="28"/>
          <w:szCs w:val="28"/>
          <w:lang w:val="kk-KZ"/>
        </w:rPr>
        <w:t xml:space="preserve">Ж. Х. </w:t>
      </w:r>
      <w:r w:rsidRPr="00767805">
        <w:rPr>
          <w:rFonts w:ascii="Times New Roman" w:hAnsi="Times New Roman"/>
          <w:sz w:val="28"/>
          <w:szCs w:val="28"/>
          <w:lang w:val="kk-KZ"/>
        </w:rPr>
        <w:t xml:space="preserve">Салханова, </w:t>
      </w:r>
      <w:r w:rsidR="00AC122F" w:rsidRPr="00767805">
        <w:rPr>
          <w:rFonts w:ascii="Times New Roman" w:hAnsi="Times New Roman"/>
          <w:sz w:val="28"/>
          <w:szCs w:val="28"/>
          <w:lang w:val="kk-KZ"/>
        </w:rPr>
        <w:t xml:space="preserve">К. У. </w:t>
      </w:r>
      <w:r w:rsidRPr="00767805">
        <w:rPr>
          <w:rFonts w:ascii="Times New Roman" w:hAnsi="Times New Roman"/>
          <w:sz w:val="28"/>
          <w:szCs w:val="28"/>
          <w:lang w:val="kk-KZ"/>
        </w:rPr>
        <w:t xml:space="preserve">Кунакова, </w:t>
      </w:r>
      <w:r w:rsidR="00AC122F" w:rsidRPr="00767805">
        <w:rPr>
          <w:rFonts w:ascii="Times New Roman" w:hAnsi="Times New Roman"/>
          <w:sz w:val="28"/>
          <w:szCs w:val="28"/>
          <w:lang w:val="kk-KZ"/>
        </w:rPr>
        <w:t xml:space="preserve">Г. Д. </w:t>
      </w:r>
      <w:r w:rsidRPr="00767805">
        <w:rPr>
          <w:rFonts w:ascii="Times New Roman" w:hAnsi="Times New Roman"/>
          <w:sz w:val="28"/>
          <w:szCs w:val="28"/>
          <w:lang w:val="kk-KZ"/>
        </w:rPr>
        <w:t xml:space="preserve">Аульбекова, </w:t>
      </w:r>
      <w:r w:rsidR="00AC122F" w:rsidRPr="00767805">
        <w:rPr>
          <w:rFonts w:ascii="Times New Roman" w:hAnsi="Times New Roman"/>
          <w:sz w:val="28"/>
          <w:szCs w:val="28"/>
          <w:lang w:val="kk-KZ"/>
        </w:rPr>
        <w:t xml:space="preserve">В. А. </w:t>
      </w:r>
      <w:r w:rsidRPr="00767805">
        <w:rPr>
          <w:rFonts w:ascii="Times New Roman" w:hAnsi="Times New Roman"/>
          <w:sz w:val="28"/>
          <w:szCs w:val="28"/>
          <w:lang w:val="kk-KZ"/>
        </w:rPr>
        <w:t xml:space="preserve">Болотов, </w:t>
      </w:r>
      <w:r w:rsidR="00AC122F" w:rsidRPr="00767805">
        <w:rPr>
          <w:rFonts w:ascii="Times New Roman" w:hAnsi="Times New Roman"/>
          <w:sz w:val="28"/>
          <w:szCs w:val="28"/>
          <w:lang w:val="kk-KZ"/>
        </w:rPr>
        <w:t xml:space="preserve">В. В. </w:t>
      </w:r>
      <w:r w:rsidRPr="00767805">
        <w:rPr>
          <w:rFonts w:ascii="Times New Roman" w:hAnsi="Times New Roman"/>
          <w:sz w:val="28"/>
          <w:szCs w:val="28"/>
          <w:lang w:val="kk-KZ"/>
        </w:rPr>
        <w:t xml:space="preserve">Сериков, </w:t>
      </w:r>
      <w:r w:rsidR="00AC122F" w:rsidRPr="00767805">
        <w:rPr>
          <w:rFonts w:ascii="Times New Roman" w:hAnsi="Times New Roman"/>
          <w:sz w:val="28"/>
          <w:szCs w:val="28"/>
          <w:lang w:val="kk-KZ"/>
        </w:rPr>
        <w:t xml:space="preserve">Ж. Т. </w:t>
      </w:r>
      <w:r w:rsidRPr="00767805">
        <w:rPr>
          <w:rFonts w:ascii="Times New Roman" w:hAnsi="Times New Roman"/>
          <w:sz w:val="28"/>
          <w:szCs w:val="28"/>
          <w:lang w:val="kk-KZ"/>
        </w:rPr>
        <w:t xml:space="preserve">Дәулетбекова, </w:t>
      </w:r>
      <w:r w:rsidR="00AC122F" w:rsidRPr="00767805">
        <w:rPr>
          <w:rFonts w:ascii="Times New Roman" w:hAnsi="Times New Roman"/>
          <w:sz w:val="28"/>
          <w:szCs w:val="28"/>
          <w:lang w:val="kk-KZ"/>
        </w:rPr>
        <w:t xml:space="preserve">А. Б. </w:t>
      </w:r>
      <w:r w:rsidRPr="00767805">
        <w:rPr>
          <w:rFonts w:ascii="Times New Roman" w:hAnsi="Times New Roman"/>
          <w:sz w:val="28"/>
          <w:szCs w:val="28"/>
          <w:lang w:val="kk-KZ"/>
        </w:rPr>
        <w:t xml:space="preserve">Туманова, </w:t>
      </w:r>
      <w:r w:rsidR="00AC122F" w:rsidRPr="00767805">
        <w:rPr>
          <w:rFonts w:ascii="Times New Roman" w:hAnsi="Times New Roman"/>
          <w:sz w:val="28"/>
          <w:szCs w:val="28"/>
          <w:lang w:val="kk-KZ"/>
        </w:rPr>
        <w:t xml:space="preserve">Б. А. </w:t>
      </w:r>
      <w:r w:rsidRPr="00767805">
        <w:rPr>
          <w:rFonts w:ascii="Times New Roman" w:hAnsi="Times New Roman"/>
          <w:sz w:val="28"/>
          <w:szCs w:val="28"/>
          <w:lang w:val="kk-KZ"/>
        </w:rPr>
        <w:t xml:space="preserve">Аринова, </w:t>
      </w:r>
      <w:r w:rsidR="00AC122F" w:rsidRPr="00767805">
        <w:rPr>
          <w:rFonts w:ascii="Times New Roman" w:hAnsi="Times New Roman"/>
          <w:sz w:val="28"/>
          <w:szCs w:val="28"/>
          <w:lang w:val="kk-KZ"/>
        </w:rPr>
        <w:t xml:space="preserve">В. Е. </w:t>
      </w:r>
      <w:r w:rsidRPr="00767805">
        <w:rPr>
          <w:rFonts w:ascii="Times New Roman" w:hAnsi="Times New Roman"/>
          <w:sz w:val="28"/>
          <w:szCs w:val="28"/>
          <w:lang w:val="kk-KZ"/>
        </w:rPr>
        <w:t xml:space="preserve">Абаев, </w:t>
      </w:r>
      <w:r w:rsidR="00AC122F" w:rsidRPr="00767805">
        <w:rPr>
          <w:rFonts w:ascii="Times New Roman" w:hAnsi="Times New Roman"/>
          <w:sz w:val="28"/>
          <w:szCs w:val="28"/>
          <w:lang w:val="kk-KZ"/>
        </w:rPr>
        <w:t xml:space="preserve">Ж. Н. </w:t>
      </w:r>
      <w:r w:rsidRPr="00767805">
        <w:rPr>
          <w:rFonts w:ascii="Times New Roman" w:hAnsi="Times New Roman"/>
          <w:sz w:val="28"/>
          <w:szCs w:val="28"/>
          <w:lang w:val="kk-KZ"/>
        </w:rPr>
        <w:t xml:space="preserve">Бисенбаева және т. б. </w:t>
      </w:r>
      <w:r w:rsidR="00D42228" w:rsidRPr="00767805">
        <w:rPr>
          <w:rFonts w:ascii="Times New Roman" w:hAnsi="Times New Roman"/>
          <w:sz w:val="28"/>
          <w:szCs w:val="28"/>
          <w:lang w:val="kk-KZ"/>
        </w:rPr>
        <w:t>қарастырған</w:t>
      </w:r>
      <w:r w:rsidRPr="00767805">
        <w:rPr>
          <w:rFonts w:ascii="Times New Roman" w:hAnsi="Times New Roman"/>
          <w:sz w:val="28"/>
          <w:szCs w:val="28"/>
          <w:lang w:val="kk-KZ"/>
        </w:rPr>
        <w:t>.</w:t>
      </w:r>
    </w:p>
    <w:p w:rsidR="00C952EC" w:rsidRPr="00767805" w:rsidRDefault="00C952EC"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Құзыреттілік </w:t>
      </w:r>
      <w:r w:rsidR="00534F7B" w:rsidRPr="00767805">
        <w:rPr>
          <w:rFonts w:ascii="Times New Roman" w:hAnsi="Times New Roman"/>
          <w:sz w:val="28"/>
          <w:szCs w:val="28"/>
          <w:lang w:val="kk-KZ"/>
        </w:rPr>
        <w:t>амал</w:t>
      </w:r>
      <w:r w:rsidRPr="00767805">
        <w:rPr>
          <w:rFonts w:ascii="Times New Roman" w:hAnsi="Times New Roman"/>
          <w:sz w:val="28"/>
          <w:szCs w:val="28"/>
          <w:lang w:val="kk-KZ"/>
        </w:rPr>
        <w:t xml:space="preserve"> шеттілдік білім берудегі көзқарас</w:t>
      </w:r>
      <w:r w:rsidR="00534F7B" w:rsidRPr="00767805">
        <w:rPr>
          <w:rFonts w:ascii="Times New Roman" w:hAnsi="Times New Roman"/>
          <w:sz w:val="28"/>
          <w:szCs w:val="28"/>
          <w:lang w:val="kk-KZ"/>
        </w:rPr>
        <w:t>,</w:t>
      </w:r>
      <w:r w:rsidRPr="00767805">
        <w:rPr>
          <w:rFonts w:ascii="Times New Roman" w:hAnsi="Times New Roman"/>
          <w:sz w:val="28"/>
          <w:szCs w:val="28"/>
          <w:lang w:val="kk-KZ"/>
        </w:rPr>
        <w:t xml:space="preserve"> түпкілікті нәтиже ретінде түлектің кәсіби дайындығын</w:t>
      </w:r>
      <w:r w:rsidR="00534F7B" w:rsidRPr="00767805">
        <w:rPr>
          <w:rFonts w:ascii="Times New Roman" w:hAnsi="Times New Roman"/>
          <w:sz w:val="28"/>
          <w:szCs w:val="28"/>
          <w:lang w:val="kk-KZ"/>
        </w:rPr>
        <w:t>,</w:t>
      </w:r>
      <w:r w:rsidRPr="00767805">
        <w:rPr>
          <w:rFonts w:ascii="Times New Roman" w:hAnsi="Times New Roman"/>
          <w:sz w:val="28"/>
          <w:szCs w:val="28"/>
          <w:lang w:val="kk-KZ"/>
        </w:rPr>
        <w:t xml:space="preserve"> білім</w:t>
      </w:r>
      <w:r w:rsidR="00534F7B" w:rsidRPr="00767805">
        <w:rPr>
          <w:rFonts w:ascii="Times New Roman" w:hAnsi="Times New Roman"/>
          <w:sz w:val="28"/>
          <w:szCs w:val="28"/>
          <w:lang w:val="kk-KZ"/>
        </w:rPr>
        <w:t>ін</w:t>
      </w:r>
      <w:r w:rsidRPr="00767805">
        <w:rPr>
          <w:rFonts w:ascii="Times New Roman" w:hAnsi="Times New Roman"/>
          <w:sz w:val="28"/>
          <w:szCs w:val="28"/>
          <w:lang w:val="kk-KZ"/>
        </w:rPr>
        <w:t>, дағдылар</w:t>
      </w:r>
      <w:r w:rsidR="00534F7B" w:rsidRPr="00767805">
        <w:rPr>
          <w:rFonts w:ascii="Times New Roman" w:hAnsi="Times New Roman"/>
          <w:sz w:val="28"/>
          <w:szCs w:val="28"/>
          <w:lang w:val="kk-KZ"/>
        </w:rPr>
        <w:t>ын</w:t>
      </w:r>
      <w:r w:rsidRPr="00767805">
        <w:rPr>
          <w:rFonts w:ascii="Times New Roman" w:hAnsi="Times New Roman"/>
          <w:sz w:val="28"/>
          <w:szCs w:val="28"/>
          <w:lang w:val="kk-KZ"/>
        </w:rPr>
        <w:t>, шығармашылық қабілеттер мен құзыреттілі</w:t>
      </w:r>
      <w:r w:rsidR="00534F7B" w:rsidRPr="00767805">
        <w:rPr>
          <w:rFonts w:ascii="Times New Roman" w:hAnsi="Times New Roman"/>
          <w:sz w:val="28"/>
          <w:szCs w:val="28"/>
          <w:lang w:val="kk-KZ"/>
        </w:rPr>
        <w:t>гін</w:t>
      </w:r>
      <w:r w:rsidRPr="00767805">
        <w:rPr>
          <w:rFonts w:ascii="Times New Roman" w:hAnsi="Times New Roman"/>
          <w:sz w:val="28"/>
          <w:szCs w:val="28"/>
          <w:lang w:val="kk-KZ"/>
        </w:rPr>
        <w:t xml:space="preserve"> қолдана отырып, кәсіби </w:t>
      </w:r>
      <w:r w:rsidR="00534F7B" w:rsidRPr="00767805">
        <w:rPr>
          <w:rFonts w:ascii="Times New Roman" w:hAnsi="Times New Roman"/>
          <w:sz w:val="28"/>
          <w:szCs w:val="28"/>
          <w:lang w:val="kk-KZ"/>
        </w:rPr>
        <w:t>іс-әрекет</w:t>
      </w:r>
      <w:r w:rsidRPr="00767805">
        <w:rPr>
          <w:rFonts w:ascii="Times New Roman" w:hAnsi="Times New Roman"/>
          <w:sz w:val="28"/>
          <w:szCs w:val="28"/>
          <w:lang w:val="kk-KZ"/>
        </w:rPr>
        <w:t xml:space="preserve"> жағдайларында </w:t>
      </w:r>
      <w:r w:rsidR="00534F7B" w:rsidRPr="00767805">
        <w:rPr>
          <w:rFonts w:ascii="Times New Roman" w:hAnsi="Times New Roman"/>
          <w:sz w:val="28"/>
          <w:szCs w:val="28"/>
          <w:lang w:val="kk-KZ"/>
        </w:rPr>
        <w:t>мәселені</w:t>
      </w:r>
      <w:r w:rsidRPr="00767805">
        <w:rPr>
          <w:rFonts w:ascii="Times New Roman" w:hAnsi="Times New Roman"/>
          <w:sz w:val="28"/>
          <w:szCs w:val="28"/>
          <w:lang w:val="kk-KZ"/>
        </w:rPr>
        <w:t xml:space="preserve"> өз бетінше шешуге дайын және қабілетті, мәдениетаралық қарым-қатынас субъектісі ретінде қарастырады</w:t>
      </w:r>
      <w:r w:rsidR="0077539E" w:rsidRPr="00767805">
        <w:rPr>
          <w:rFonts w:ascii="Times New Roman" w:hAnsi="Times New Roman"/>
          <w:sz w:val="28"/>
          <w:szCs w:val="28"/>
          <w:lang w:val="kk-KZ"/>
        </w:rPr>
        <w:t>. О</w:t>
      </w:r>
      <w:r w:rsidRPr="00767805">
        <w:rPr>
          <w:rFonts w:ascii="Times New Roman" w:hAnsi="Times New Roman"/>
          <w:sz w:val="28"/>
          <w:szCs w:val="28"/>
          <w:lang w:val="kk-KZ"/>
        </w:rPr>
        <w:t xml:space="preserve">сыған байланысты </w:t>
      </w:r>
      <w:r w:rsidR="001A23EC"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хабардарлығы емес, олардың білім беру процесінде туындайтын мәселелерді шешу тәжірибесі және өзін-өзі тәрбиелеу іс-әрекетін күшейту болып табылады.</w:t>
      </w:r>
    </w:p>
    <w:p w:rsidR="00C952EC" w:rsidRPr="00230DFE" w:rsidRDefault="00BB19EF" w:rsidP="003904BF">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 С. Құнанбаева «</w:t>
      </w:r>
      <w:r w:rsidR="00C952EC" w:rsidRPr="00767805">
        <w:rPr>
          <w:rFonts w:ascii="Times New Roman" w:hAnsi="Times New Roman"/>
          <w:sz w:val="28"/>
          <w:szCs w:val="28"/>
          <w:lang w:val="kk-KZ"/>
        </w:rPr>
        <w:t>кәсіби дағдыларды өз бетінше шешуге, шығармашылық іскерліктер мен құзыреттерді пайдалануға, сондай-ақ ерекше мәдени-білім беру мәнмәтініне тереңірек үңілуге және қабілетті тұлғаның интегралды сипаттамасы ретінде»</w:t>
      </w:r>
      <w:r w:rsidR="00C80605" w:rsidRPr="00767805">
        <w:rPr>
          <w:rFonts w:ascii="Times New Roman" w:hAnsi="Times New Roman"/>
          <w:sz w:val="28"/>
          <w:szCs w:val="28"/>
          <w:lang w:val="kk-KZ"/>
        </w:rPr>
        <w:t xml:space="preserve"> шеттілдік білім берудегі құзыреттілік </w:t>
      </w:r>
      <w:r w:rsidR="001A23EC" w:rsidRPr="00767805">
        <w:rPr>
          <w:rFonts w:ascii="Times New Roman" w:hAnsi="Times New Roman"/>
          <w:sz w:val="28"/>
          <w:szCs w:val="28"/>
          <w:lang w:val="kk-KZ"/>
        </w:rPr>
        <w:t>амал</w:t>
      </w:r>
      <w:r w:rsidR="00C80605" w:rsidRPr="00767805">
        <w:rPr>
          <w:rFonts w:ascii="Times New Roman" w:hAnsi="Times New Roman"/>
          <w:sz w:val="28"/>
          <w:szCs w:val="28"/>
          <w:lang w:val="kk-KZ"/>
        </w:rPr>
        <w:t xml:space="preserve"> инновациялық процесс </w:t>
      </w:r>
      <w:r w:rsidR="00C80605" w:rsidRPr="00767805">
        <w:rPr>
          <w:rFonts w:ascii="Times New Roman" w:hAnsi="Times New Roman"/>
          <w:sz w:val="28"/>
          <w:szCs w:val="28"/>
          <w:lang w:val="kk-KZ"/>
        </w:rPr>
        <w:lastRenderedPageBreak/>
        <w:t>болып табылады және маманның кәсіби дайындығы деп қарастырады.</w:t>
      </w:r>
      <w:r w:rsidR="00230DFE" w:rsidRPr="00230DFE">
        <w:rPr>
          <w:lang w:val="kk-KZ"/>
        </w:rPr>
        <w:t xml:space="preserve"> </w:t>
      </w:r>
      <w:r w:rsidR="00230DFE" w:rsidRPr="00230DFE">
        <w:rPr>
          <w:rFonts w:ascii="Times New Roman" w:hAnsi="Times New Roman"/>
          <w:sz w:val="28"/>
          <w:szCs w:val="28"/>
          <w:lang w:val="kk-KZ"/>
        </w:rPr>
        <w:t>Кәсіби білім беруде еліміздің стратегиялық дамуындағы технологиялар трансфертіне жаңа серпін беруге қабілетті, еліміздің инновациялық және кәсіби әлеуетінің сапалы жаңа деңгейіне көтерілетін</w:t>
      </w:r>
      <w:r w:rsidR="00333C59">
        <w:rPr>
          <w:rFonts w:ascii="Times New Roman" w:hAnsi="Times New Roman"/>
          <w:sz w:val="28"/>
          <w:szCs w:val="28"/>
          <w:lang w:val="kk-KZ"/>
        </w:rPr>
        <w:t>,</w:t>
      </w:r>
      <w:r w:rsidR="00230DFE" w:rsidRPr="00230DFE">
        <w:rPr>
          <w:rFonts w:ascii="Times New Roman" w:hAnsi="Times New Roman"/>
          <w:sz w:val="28"/>
          <w:szCs w:val="28"/>
          <w:lang w:val="kk-KZ"/>
        </w:rPr>
        <w:t xml:space="preserve"> жаңа маманды қалыптастыруға арналғанын атап өтеді</w:t>
      </w:r>
      <w:r w:rsidR="002E22EE">
        <w:rPr>
          <w:rFonts w:ascii="Times New Roman" w:hAnsi="Times New Roman"/>
          <w:sz w:val="28"/>
          <w:szCs w:val="28"/>
          <w:lang w:val="kk-KZ"/>
        </w:rPr>
        <w:t xml:space="preserve"> </w:t>
      </w:r>
      <w:r w:rsidR="002E22EE" w:rsidRPr="002E22EE">
        <w:rPr>
          <w:rFonts w:ascii="Times New Roman" w:hAnsi="Times New Roman"/>
          <w:sz w:val="28"/>
          <w:szCs w:val="28"/>
          <w:lang w:val="kk-KZ"/>
        </w:rPr>
        <w:t>[6]</w:t>
      </w:r>
      <w:r w:rsidR="00230DFE" w:rsidRPr="00230DFE">
        <w:rPr>
          <w:rFonts w:ascii="Times New Roman" w:hAnsi="Times New Roman"/>
          <w:sz w:val="28"/>
          <w:szCs w:val="28"/>
          <w:lang w:val="kk-KZ"/>
        </w:rPr>
        <w:t>.</w:t>
      </w:r>
    </w:p>
    <w:p w:rsidR="00E112BD" w:rsidRDefault="003904BF" w:rsidP="003904BF">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w:t>
      </w:r>
      <w:r w:rsidR="00E112BD" w:rsidRPr="00767805">
        <w:rPr>
          <w:rFonts w:ascii="Times New Roman" w:hAnsi="Times New Roman"/>
          <w:sz w:val="28"/>
          <w:szCs w:val="28"/>
          <w:lang w:val="kk-KZ"/>
        </w:rPr>
        <w:t>А. Жайтапова</w:t>
      </w:r>
      <w:r w:rsidR="00BB19EF">
        <w:rPr>
          <w:rFonts w:ascii="Times New Roman" w:hAnsi="Times New Roman"/>
          <w:sz w:val="28"/>
          <w:szCs w:val="28"/>
          <w:lang w:val="kk-KZ"/>
        </w:rPr>
        <w:t xml:space="preserve"> </w:t>
      </w:r>
      <w:r w:rsidR="00DD5EA4" w:rsidRPr="00767805">
        <w:rPr>
          <w:rFonts w:ascii="Times New Roman" w:hAnsi="Times New Roman"/>
          <w:sz w:val="28"/>
          <w:szCs w:val="28"/>
          <w:lang w:val="kk-KZ"/>
        </w:rPr>
        <w:t>маманның кәсіби құзыреттілігін кәсіби іс-әрекетке теориялық және практикалық даярлық, кәсіби зиялылығының көрсеткіші ретінде көрсетеді</w:t>
      </w:r>
      <w:r w:rsidR="004A1977">
        <w:rPr>
          <w:rFonts w:ascii="Times New Roman" w:hAnsi="Times New Roman"/>
          <w:sz w:val="28"/>
          <w:szCs w:val="28"/>
          <w:lang w:val="kk-KZ"/>
        </w:rPr>
        <w:t>. З</w:t>
      </w:r>
      <w:r w:rsidR="004A1977" w:rsidRPr="004A1977">
        <w:rPr>
          <w:rFonts w:ascii="Times New Roman" w:hAnsi="Times New Roman"/>
          <w:sz w:val="28"/>
          <w:szCs w:val="28"/>
          <w:lang w:val="kk-KZ"/>
        </w:rPr>
        <w:t>аман талабына сай ойлайтын, ғылыми-әдістемелік білімі жеткілікті, педагогика мен психологияны терең меңгерген ізденімпаз мұғалім қажет екендігін</w:t>
      </w:r>
      <w:r w:rsidR="00BB19EF">
        <w:rPr>
          <w:rFonts w:ascii="Times New Roman" w:hAnsi="Times New Roman"/>
          <w:sz w:val="28"/>
          <w:szCs w:val="28"/>
          <w:lang w:val="kk-KZ"/>
        </w:rPr>
        <w:t xml:space="preserve"> айта келе, оның құзыреттілігі </w:t>
      </w:r>
      <w:r w:rsidR="004A1977" w:rsidRPr="004A1977">
        <w:rPr>
          <w:rFonts w:ascii="Times New Roman" w:hAnsi="Times New Roman"/>
          <w:sz w:val="28"/>
          <w:szCs w:val="28"/>
          <w:lang w:val="kk-KZ"/>
        </w:rPr>
        <w:t xml:space="preserve">кәсіби шеберлігінен көрінетіндігін атаған. Басқаша айтқанда, білім беру үдерісі мұғалімнің дайындық деңгейі мен мамандық сапасына үлкен талап қояды және ол мұғалімнің өзін-өзі дамуына, өзіндік білім алуына және өздігінен шығармашылық түрде қызметтерін іске асыруға мүмкіндік береді. Мұғалімнің кәсіби біліктілігі оның іс-әрекетінің тиімді болуының теориялық және жалпы әдіснамалық негізі болып табылады деген. А.А. Вербицкийдің пікірінше, кәсіби білім берудің негізгі мақсаттарының бірі –болашақ маманның кәсіби іс-әрекетінің тұтас құрылымын қалыптастыру. Бұл кәсіби білім беруде маманның тұлғасын қалыптастыру мақсаттарына жету үшін қызметтің бір түрін (танымдық) екіншісіне (кәсіби) ауысуын, өзгеруін қамтамасыз ететін оқытуды ұйымдастыру қажет дегенді білдіреді. қажеттіліктер мен мотивтердің, мақсаттардың, әрекеттердің, құралдардың, объектілер </w:t>
      </w:r>
      <w:r>
        <w:rPr>
          <w:rFonts w:ascii="Times New Roman" w:hAnsi="Times New Roman"/>
          <w:sz w:val="28"/>
          <w:szCs w:val="28"/>
          <w:lang w:val="kk-KZ"/>
        </w:rPr>
        <w:t>мен нәтижелердің сәйкес өзгеруі</w:t>
      </w:r>
      <w:r w:rsidR="00DD5EA4" w:rsidRPr="00767805">
        <w:rPr>
          <w:rFonts w:ascii="Times New Roman" w:hAnsi="Times New Roman"/>
          <w:sz w:val="28"/>
          <w:szCs w:val="28"/>
          <w:lang w:val="kk-KZ"/>
        </w:rPr>
        <w:t xml:space="preserve"> </w:t>
      </w:r>
      <w:r w:rsidR="006D4032" w:rsidRPr="00767805">
        <w:rPr>
          <w:rFonts w:ascii="Times New Roman" w:hAnsi="Times New Roman"/>
          <w:sz w:val="28"/>
          <w:szCs w:val="28"/>
          <w:lang w:val="kk-KZ"/>
        </w:rPr>
        <w:t>[</w:t>
      </w:r>
      <w:r w:rsidR="002E22EE" w:rsidRPr="00DA1F1E">
        <w:rPr>
          <w:rFonts w:ascii="Times New Roman" w:hAnsi="Times New Roman"/>
          <w:sz w:val="28"/>
          <w:szCs w:val="28"/>
          <w:lang w:val="kk-KZ"/>
        </w:rPr>
        <w:t>7</w:t>
      </w:r>
      <w:r w:rsidR="006D4032" w:rsidRPr="00767805">
        <w:rPr>
          <w:rFonts w:ascii="Times New Roman" w:hAnsi="Times New Roman"/>
          <w:sz w:val="28"/>
          <w:szCs w:val="28"/>
          <w:lang w:val="kk-KZ"/>
        </w:rPr>
        <w:t>].</w:t>
      </w:r>
    </w:p>
    <w:p w:rsidR="00DA1F1E" w:rsidRPr="00767805" w:rsidRDefault="00DA1F1E" w:rsidP="00DA1F1E">
      <w:pPr>
        <w:tabs>
          <w:tab w:val="left" w:pos="851"/>
        </w:tabs>
        <w:spacing w:after="0" w:line="240" w:lineRule="auto"/>
        <w:ind w:firstLine="567"/>
        <w:jc w:val="both"/>
        <w:rPr>
          <w:rFonts w:ascii="Times New Roman" w:hAnsi="Times New Roman"/>
          <w:sz w:val="28"/>
          <w:szCs w:val="28"/>
          <w:lang w:val="kk-KZ"/>
        </w:rPr>
      </w:pPr>
      <w:r w:rsidRPr="00DA1F1E">
        <w:rPr>
          <w:rFonts w:ascii="Times New Roman" w:hAnsi="Times New Roman"/>
          <w:sz w:val="28"/>
          <w:szCs w:val="28"/>
          <w:lang w:val="kk-KZ"/>
        </w:rPr>
        <w:t xml:space="preserve">А.А. Вербицкийдің пікірінше, кәсіби білім берудің негізгі мақсаттарының бірі –болашақ маманның кәсіби іс-әрекетінің тұтас құрылымын қалыптастыру. Бұл кәсіби білім беруде маманның тұлғасын қалыптастыру мақсаттарына жету үшін </w:t>
      </w:r>
      <w:r w:rsidR="00E33085">
        <w:rPr>
          <w:rFonts w:ascii="Times New Roman" w:hAnsi="Times New Roman"/>
          <w:sz w:val="28"/>
          <w:szCs w:val="28"/>
          <w:lang w:val="kk-KZ"/>
        </w:rPr>
        <w:t>іс-әрекеттің</w:t>
      </w:r>
      <w:r w:rsidRPr="00DA1F1E">
        <w:rPr>
          <w:rFonts w:ascii="Times New Roman" w:hAnsi="Times New Roman"/>
          <w:sz w:val="28"/>
          <w:szCs w:val="28"/>
          <w:lang w:val="kk-KZ"/>
        </w:rPr>
        <w:t xml:space="preserve"> бір түрін (танымдық) екіншісіне (кәсіби) ауысуын, өзгеруін қамтамасыз ететін оқытуды ұйымдас</w:t>
      </w:r>
      <w:r w:rsidR="00E33085">
        <w:rPr>
          <w:rFonts w:ascii="Times New Roman" w:hAnsi="Times New Roman"/>
          <w:sz w:val="28"/>
          <w:szCs w:val="28"/>
          <w:lang w:val="kk-KZ"/>
        </w:rPr>
        <w:t>тыру қажет дегенді білдіреді. Қ</w:t>
      </w:r>
      <w:r w:rsidRPr="00DA1F1E">
        <w:rPr>
          <w:rFonts w:ascii="Times New Roman" w:hAnsi="Times New Roman"/>
          <w:sz w:val="28"/>
          <w:szCs w:val="28"/>
          <w:lang w:val="kk-KZ"/>
        </w:rPr>
        <w:t xml:space="preserve">ажеттіліктер мен мотивтердің, мақсаттардың, әрекеттердің, құралдардың, объектілер мен нәтижелердің сәйкес өзгеруі </w:t>
      </w:r>
      <w:r w:rsidR="00E33085">
        <w:rPr>
          <w:rFonts w:ascii="Times New Roman" w:hAnsi="Times New Roman"/>
          <w:sz w:val="28"/>
          <w:szCs w:val="28"/>
          <w:lang w:val="kk-KZ"/>
        </w:rPr>
        <w:t xml:space="preserve">болып табылады деп атап көрсетеді </w:t>
      </w:r>
      <w:r w:rsidRPr="00DA1F1E">
        <w:rPr>
          <w:rFonts w:ascii="Times New Roman" w:hAnsi="Times New Roman"/>
          <w:sz w:val="28"/>
          <w:szCs w:val="28"/>
          <w:lang w:val="kk-KZ"/>
        </w:rPr>
        <w:t>[8].</w:t>
      </w:r>
    </w:p>
    <w:p w:rsidR="00257107" w:rsidRPr="00767805" w:rsidRDefault="00FA1F3D"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Білім берудегі «</w:t>
      </w:r>
      <w:r w:rsidR="00257107" w:rsidRPr="00767805">
        <w:rPr>
          <w:rFonts w:ascii="Times New Roman" w:hAnsi="Times New Roman"/>
          <w:sz w:val="28"/>
          <w:szCs w:val="28"/>
          <w:lang w:val="kk-KZ"/>
        </w:rPr>
        <w:t>құзырет</w:t>
      </w:r>
      <w:r w:rsidRPr="00767805">
        <w:rPr>
          <w:rFonts w:ascii="Times New Roman" w:hAnsi="Times New Roman"/>
          <w:sz w:val="28"/>
          <w:szCs w:val="28"/>
          <w:lang w:val="kk-KZ"/>
        </w:rPr>
        <w:t>»</w:t>
      </w:r>
      <w:r w:rsidR="00257107" w:rsidRPr="00767805">
        <w:rPr>
          <w:rFonts w:ascii="Times New Roman" w:hAnsi="Times New Roman"/>
          <w:sz w:val="28"/>
          <w:szCs w:val="28"/>
          <w:lang w:val="kk-KZ"/>
        </w:rPr>
        <w:t xml:space="preserve"> түсінігін тіл теориясына қатысты ХХ ға</w:t>
      </w:r>
      <w:r w:rsidR="00D42228" w:rsidRPr="00767805">
        <w:rPr>
          <w:rFonts w:ascii="Times New Roman" w:hAnsi="Times New Roman"/>
          <w:sz w:val="28"/>
          <w:szCs w:val="28"/>
          <w:lang w:val="kk-KZ"/>
        </w:rPr>
        <w:t xml:space="preserve">сырдың 70-ші жылдарында АҚШ-та </w:t>
      </w:r>
      <w:r w:rsidR="002B3FCA" w:rsidRPr="00767805">
        <w:rPr>
          <w:rFonts w:ascii="Times New Roman" w:hAnsi="Times New Roman"/>
          <w:sz w:val="28"/>
          <w:szCs w:val="28"/>
          <w:lang w:val="kk-KZ"/>
        </w:rPr>
        <w:t xml:space="preserve">Н. </w:t>
      </w:r>
      <w:r w:rsidR="00257107" w:rsidRPr="00767805">
        <w:rPr>
          <w:rFonts w:ascii="Times New Roman" w:hAnsi="Times New Roman"/>
          <w:sz w:val="28"/>
          <w:szCs w:val="28"/>
          <w:lang w:val="kk-KZ"/>
        </w:rPr>
        <w:t xml:space="preserve">Хомский енгізді. Сондықтан американдық ғалымдар құзыреттілікті кәсіби </w:t>
      </w:r>
      <w:r w:rsidR="00ED68C9" w:rsidRPr="00767805">
        <w:rPr>
          <w:rFonts w:ascii="Times New Roman" w:hAnsi="Times New Roman"/>
          <w:sz w:val="28"/>
          <w:szCs w:val="28"/>
          <w:lang w:val="kk-KZ"/>
        </w:rPr>
        <w:t>сипатамасымен</w:t>
      </w:r>
      <w:r w:rsidR="00257107" w:rsidRPr="00767805">
        <w:rPr>
          <w:rFonts w:ascii="Times New Roman" w:hAnsi="Times New Roman"/>
          <w:sz w:val="28"/>
          <w:szCs w:val="28"/>
          <w:lang w:val="kk-KZ"/>
        </w:rPr>
        <w:t xml:space="preserve"> емес, субъектінің жалпы сипаттамасымен байланыстырады. Н. Хомский тіл мен құзыреттілікті ажырат</w:t>
      </w:r>
      <w:r w:rsidR="00694A30" w:rsidRPr="00767805">
        <w:rPr>
          <w:rFonts w:ascii="Times New Roman" w:hAnsi="Times New Roman"/>
          <w:sz w:val="28"/>
          <w:szCs w:val="28"/>
          <w:lang w:val="kk-KZ"/>
        </w:rPr>
        <w:t>а түсінуін</w:t>
      </w:r>
      <w:r w:rsidR="00257107" w:rsidRPr="00767805">
        <w:rPr>
          <w:rFonts w:ascii="Times New Roman" w:hAnsi="Times New Roman"/>
          <w:sz w:val="28"/>
          <w:szCs w:val="28"/>
          <w:lang w:val="kk-KZ"/>
        </w:rPr>
        <w:t xml:space="preserve"> ұсынады, ол </w:t>
      </w:r>
      <w:r w:rsidR="00694A30" w:rsidRPr="00767805">
        <w:rPr>
          <w:rFonts w:ascii="Times New Roman" w:hAnsi="Times New Roman"/>
          <w:sz w:val="28"/>
          <w:szCs w:val="28"/>
          <w:lang w:val="kk-KZ"/>
        </w:rPr>
        <w:t xml:space="preserve">өз тұрғысынан </w:t>
      </w:r>
      <w:r w:rsidR="00257107" w:rsidRPr="00767805">
        <w:rPr>
          <w:rFonts w:ascii="Times New Roman" w:hAnsi="Times New Roman"/>
          <w:sz w:val="28"/>
          <w:szCs w:val="28"/>
          <w:lang w:val="kk-KZ"/>
        </w:rPr>
        <w:t xml:space="preserve">тіл жүйесін, ал құзыретте – нақты жағдайларда тілді пайдалануды білдіреді </w:t>
      </w:r>
      <w:r w:rsidR="00E33085">
        <w:rPr>
          <w:rFonts w:ascii="Times New Roman" w:hAnsi="Times New Roman"/>
          <w:sz w:val="28"/>
          <w:szCs w:val="28"/>
          <w:lang w:val="kk-KZ"/>
        </w:rPr>
        <w:t xml:space="preserve">дейді </w:t>
      </w:r>
      <w:r w:rsidR="00F819A8" w:rsidRPr="00767805">
        <w:rPr>
          <w:rFonts w:ascii="Times New Roman" w:hAnsi="Times New Roman"/>
          <w:sz w:val="28"/>
          <w:szCs w:val="28"/>
          <w:lang w:val="kk-KZ"/>
        </w:rPr>
        <w:t>[</w:t>
      </w:r>
      <w:r w:rsidR="006D7039" w:rsidRPr="00767805">
        <w:rPr>
          <w:rFonts w:ascii="Times New Roman" w:hAnsi="Times New Roman"/>
          <w:sz w:val="28"/>
          <w:szCs w:val="28"/>
          <w:lang w:val="kk-KZ"/>
        </w:rPr>
        <w:t>9</w:t>
      </w:r>
      <w:r w:rsidR="00257107" w:rsidRPr="00767805">
        <w:rPr>
          <w:rFonts w:ascii="Times New Roman" w:hAnsi="Times New Roman"/>
          <w:sz w:val="28"/>
          <w:szCs w:val="28"/>
          <w:lang w:val="kk-KZ"/>
        </w:rPr>
        <w:t>].</w:t>
      </w:r>
    </w:p>
    <w:p w:rsidR="0001152B" w:rsidRPr="00767805" w:rsidRDefault="0001152B"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Құзыреттілік </w:t>
      </w:r>
      <w:r w:rsidR="00454324" w:rsidRPr="00767805">
        <w:rPr>
          <w:rFonts w:ascii="Times New Roman" w:hAnsi="Times New Roman"/>
          <w:sz w:val="28"/>
          <w:szCs w:val="28"/>
          <w:lang w:val="kk-KZ"/>
        </w:rPr>
        <w:t xml:space="preserve">– </w:t>
      </w:r>
      <w:r w:rsidRPr="00767805">
        <w:rPr>
          <w:rFonts w:ascii="Times New Roman" w:hAnsi="Times New Roman"/>
          <w:sz w:val="28"/>
          <w:szCs w:val="28"/>
          <w:lang w:val="kk-KZ"/>
        </w:rPr>
        <w:t>бұл кәсіби іс</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әрекеттің нәтижелі орындалуын қамтамасыз ететін жалпыланған </w:t>
      </w:r>
      <w:r w:rsidR="00DA2021" w:rsidRPr="00767805">
        <w:rPr>
          <w:rFonts w:ascii="Times New Roman" w:hAnsi="Times New Roman"/>
          <w:sz w:val="28"/>
          <w:szCs w:val="28"/>
          <w:lang w:val="kk-KZ"/>
        </w:rPr>
        <w:t>ұғым</w:t>
      </w:r>
      <w:r w:rsidRPr="00767805">
        <w:rPr>
          <w:rFonts w:ascii="Times New Roman" w:hAnsi="Times New Roman"/>
          <w:sz w:val="28"/>
          <w:szCs w:val="28"/>
          <w:lang w:val="kk-KZ"/>
        </w:rPr>
        <w:t xml:space="preserve">. Бұл тұлғаның өз құзіреттілігін іске асыру қабілеті. Құзыреттілік қабілеттілік, шеберлік деп түсіндіріледі. Құзыретті тұлға </w:t>
      </w:r>
      <w:r w:rsidR="00454324" w:rsidRPr="00767805">
        <w:rPr>
          <w:rFonts w:ascii="Times New Roman" w:hAnsi="Times New Roman"/>
          <w:sz w:val="28"/>
          <w:szCs w:val="28"/>
          <w:lang w:val="kk-KZ"/>
        </w:rPr>
        <w:t xml:space="preserve">– </w:t>
      </w:r>
      <w:r w:rsidRPr="00767805">
        <w:rPr>
          <w:rFonts w:ascii="Times New Roman" w:hAnsi="Times New Roman"/>
          <w:sz w:val="28"/>
          <w:szCs w:val="28"/>
          <w:lang w:val="kk-KZ"/>
        </w:rPr>
        <w:t>бұл белгілі бір салада жеткілікті дағдылары, білімі мен қабілеті бар адам.</w:t>
      </w:r>
    </w:p>
    <w:p w:rsidR="00257107" w:rsidRPr="00767805" w:rsidRDefault="00257107"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Бүгінгі таңда қоғам талаптарына сәйкес келетін</w:t>
      </w:r>
      <w:r w:rsidR="00620BAF" w:rsidRPr="00767805">
        <w:rPr>
          <w:rFonts w:ascii="Times New Roman" w:hAnsi="Times New Roman"/>
          <w:sz w:val="28"/>
          <w:szCs w:val="28"/>
          <w:lang w:val="kk-KZ"/>
        </w:rPr>
        <w:t xml:space="preserve"> </w:t>
      </w:r>
      <w:r w:rsidRPr="00767805">
        <w:rPr>
          <w:rFonts w:ascii="Times New Roman" w:hAnsi="Times New Roman"/>
          <w:sz w:val="28"/>
          <w:szCs w:val="28"/>
          <w:lang w:val="kk-KZ"/>
        </w:rPr>
        <w:t>мамандар қажет екендігі бар</w:t>
      </w:r>
      <w:r w:rsidR="00454324" w:rsidRPr="00767805">
        <w:rPr>
          <w:rFonts w:ascii="Times New Roman" w:hAnsi="Times New Roman"/>
          <w:sz w:val="28"/>
          <w:szCs w:val="28"/>
          <w:lang w:val="kk-KZ"/>
        </w:rPr>
        <w:t>шаға мәлім.</w:t>
      </w:r>
      <w:r w:rsidRPr="00767805">
        <w:rPr>
          <w:rFonts w:ascii="Times New Roman" w:hAnsi="Times New Roman"/>
          <w:sz w:val="28"/>
          <w:szCs w:val="28"/>
          <w:lang w:val="kk-KZ"/>
        </w:rPr>
        <w:t xml:space="preserve"> Осыған байланысты біз Г. К. Селевконың құзырет және құзыреттілік терминдерінің ара</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жігін ажырат</w:t>
      </w:r>
      <w:r w:rsidR="00620BAF" w:rsidRPr="00767805">
        <w:rPr>
          <w:rFonts w:ascii="Times New Roman" w:hAnsi="Times New Roman"/>
          <w:sz w:val="28"/>
          <w:szCs w:val="28"/>
          <w:lang w:val="kk-KZ"/>
        </w:rPr>
        <w:t>у</w:t>
      </w:r>
      <w:r w:rsidRPr="00767805">
        <w:rPr>
          <w:rFonts w:ascii="Times New Roman" w:hAnsi="Times New Roman"/>
          <w:sz w:val="28"/>
          <w:szCs w:val="28"/>
          <w:lang w:val="kk-KZ"/>
        </w:rPr>
        <w:t xml:space="preserve"> туралы пікірі</w:t>
      </w:r>
      <w:r w:rsidR="00454324" w:rsidRPr="00767805">
        <w:rPr>
          <w:rFonts w:ascii="Times New Roman" w:hAnsi="Times New Roman"/>
          <w:sz w:val="28"/>
          <w:szCs w:val="28"/>
          <w:lang w:val="kk-KZ"/>
        </w:rPr>
        <w:t>н құптаймыз.</w:t>
      </w:r>
      <w:r w:rsidRPr="00767805">
        <w:rPr>
          <w:rFonts w:ascii="Times New Roman" w:hAnsi="Times New Roman"/>
          <w:sz w:val="28"/>
          <w:szCs w:val="28"/>
          <w:lang w:val="kk-KZ"/>
        </w:rPr>
        <w:t xml:space="preserve"> </w:t>
      </w:r>
      <w:r w:rsidR="00454324" w:rsidRPr="00767805">
        <w:rPr>
          <w:rFonts w:ascii="Times New Roman" w:hAnsi="Times New Roman"/>
          <w:sz w:val="28"/>
          <w:szCs w:val="28"/>
          <w:lang w:val="kk-KZ"/>
        </w:rPr>
        <w:t>Яғни, «</w:t>
      </w:r>
      <w:r w:rsidRPr="00767805">
        <w:rPr>
          <w:rFonts w:ascii="Times New Roman" w:hAnsi="Times New Roman"/>
          <w:sz w:val="28"/>
          <w:szCs w:val="28"/>
          <w:lang w:val="kk-KZ"/>
        </w:rPr>
        <w:t xml:space="preserve">құзыреттілік </w:t>
      </w:r>
      <w:r w:rsidR="00454324" w:rsidRPr="00767805">
        <w:rPr>
          <w:rFonts w:ascii="Times New Roman" w:hAnsi="Times New Roman"/>
          <w:sz w:val="28"/>
          <w:szCs w:val="28"/>
          <w:lang w:val="kk-KZ"/>
        </w:rPr>
        <w:t xml:space="preserve">– </w:t>
      </w:r>
      <w:r w:rsidRPr="00767805">
        <w:rPr>
          <w:rFonts w:ascii="Times New Roman" w:hAnsi="Times New Roman"/>
          <w:sz w:val="28"/>
          <w:szCs w:val="28"/>
          <w:lang w:val="kk-KZ"/>
        </w:rPr>
        <w:t>бітірушінің даярлығынан көрінетін білім беру ресурс</w:t>
      </w:r>
      <w:r w:rsidR="00ED68C9" w:rsidRPr="00767805">
        <w:rPr>
          <w:rFonts w:ascii="Times New Roman" w:hAnsi="Times New Roman"/>
          <w:sz w:val="28"/>
          <w:szCs w:val="28"/>
          <w:lang w:val="kk-KZ"/>
        </w:rPr>
        <w:t>ы</w:t>
      </w:r>
      <w:r w:rsidR="00454324" w:rsidRPr="00767805">
        <w:rPr>
          <w:rFonts w:ascii="Times New Roman" w:hAnsi="Times New Roman"/>
          <w:sz w:val="28"/>
          <w:szCs w:val="28"/>
          <w:lang w:val="kk-KZ"/>
        </w:rPr>
        <w:t>» –</w:t>
      </w:r>
      <w:r w:rsidR="00F819A8" w:rsidRPr="00767805">
        <w:rPr>
          <w:rFonts w:ascii="Times New Roman" w:hAnsi="Times New Roman"/>
          <w:sz w:val="28"/>
          <w:szCs w:val="28"/>
          <w:lang w:val="kk-KZ"/>
        </w:rPr>
        <w:t xml:space="preserve"> деген тұжырымдама айтады [</w:t>
      </w:r>
      <w:r w:rsidR="006D7039" w:rsidRPr="00767805">
        <w:rPr>
          <w:rFonts w:ascii="Times New Roman" w:hAnsi="Times New Roman"/>
          <w:sz w:val="28"/>
          <w:szCs w:val="28"/>
          <w:lang w:val="kk-KZ"/>
        </w:rPr>
        <w:t>10</w:t>
      </w:r>
      <w:r w:rsidR="003904BF">
        <w:rPr>
          <w:rFonts w:ascii="Times New Roman" w:hAnsi="Times New Roman"/>
          <w:sz w:val="28"/>
          <w:szCs w:val="28"/>
          <w:lang w:val="kk-KZ"/>
        </w:rPr>
        <w:t>,</w:t>
      </w:r>
      <w:r w:rsidR="00DA1F1E">
        <w:rPr>
          <w:rFonts w:ascii="Times New Roman" w:hAnsi="Times New Roman"/>
          <w:sz w:val="28"/>
          <w:szCs w:val="28"/>
          <w:lang w:val="kk-KZ"/>
        </w:rPr>
        <w:t>б</w:t>
      </w:r>
      <w:r w:rsidR="00F819A8" w:rsidRPr="00767805">
        <w:rPr>
          <w:rFonts w:ascii="Times New Roman" w:hAnsi="Times New Roman"/>
          <w:sz w:val="28"/>
          <w:szCs w:val="28"/>
          <w:lang w:val="kk-KZ"/>
        </w:rPr>
        <w:t>.</w:t>
      </w:r>
      <w:r w:rsidR="003904BF">
        <w:rPr>
          <w:rFonts w:ascii="Times New Roman" w:hAnsi="Times New Roman"/>
          <w:sz w:val="28"/>
          <w:szCs w:val="28"/>
          <w:lang w:val="kk-KZ"/>
        </w:rPr>
        <w:t xml:space="preserve"> </w:t>
      </w:r>
      <w:r w:rsidR="00F819A8" w:rsidRPr="00767805">
        <w:rPr>
          <w:rFonts w:ascii="Times New Roman" w:hAnsi="Times New Roman"/>
          <w:sz w:val="28"/>
          <w:szCs w:val="28"/>
          <w:lang w:val="kk-KZ"/>
        </w:rPr>
        <w:t>163].</w:t>
      </w:r>
    </w:p>
    <w:p w:rsidR="00257107" w:rsidRPr="00767805" w:rsidRDefault="00257107"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Іс</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әрекет әдістерін, құралдарын нақты меңгеруде білімді, іскерлікті, дағдыларды ұштастыру нысаны қоршаған ортаны қайта құру бойынша мақсатқа жетуге мүмкіндік береді. Құзыреттілік</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білім мен тәжірибеге негізделген іс</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әрекетке жалпы қабілет пен дайындықта көрінетін тұлғаның интегративт</w:t>
      </w:r>
      <w:r w:rsidR="001300B9" w:rsidRPr="00767805">
        <w:rPr>
          <w:rFonts w:ascii="Times New Roman" w:hAnsi="Times New Roman"/>
          <w:sz w:val="28"/>
          <w:szCs w:val="28"/>
          <w:lang w:val="kk-KZ"/>
        </w:rPr>
        <w:t>і сапасы</w:t>
      </w:r>
      <w:r w:rsidRPr="00767805">
        <w:rPr>
          <w:rFonts w:ascii="Times New Roman" w:hAnsi="Times New Roman"/>
          <w:sz w:val="28"/>
          <w:szCs w:val="28"/>
          <w:lang w:val="kk-KZ"/>
        </w:rPr>
        <w:t>.</w:t>
      </w:r>
    </w:p>
    <w:p w:rsidR="0061282E" w:rsidRPr="00767805" w:rsidRDefault="00E11BA7"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М.В. </w:t>
      </w:r>
      <w:r w:rsidR="00257107" w:rsidRPr="00767805">
        <w:rPr>
          <w:rFonts w:ascii="Times New Roman" w:hAnsi="Times New Roman"/>
          <w:sz w:val="28"/>
          <w:szCs w:val="28"/>
          <w:lang w:val="kk-KZ"/>
        </w:rPr>
        <w:t>Рыжаков</w:t>
      </w:r>
      <w:r w:rsidR="00F070E2" w:rsidRPr="00767805">
        <w:rPr>
          <w:rFonts w:ascii="Times New Roman" w:hAnsi="Times New Roman"/>
          <w:sz w:val="28"/>
          <w:szCs w:val="28"/>
          <w:lang w:val="kk-KZ"/>
        </w:rPr>
        <w:t>:</w:t>
      </w:r>
      <w:r w:rsidR="00257107" w:rsidRPr="00767805">
        <w:rPr>
          <w:rFonts w:ascii="Times New Roman" w:hAnsi="Times New Roman"/>
          <w:sz w:val="28"/>
          <w:szCs w:val="28"/>
          <w:lang w:val="kk-KZ"/>
        </w:rPr>
        <w:t xml:space="preserve"> </w:t>
      </w:r>
      <w:r w:rsidR="00F070E2" w:rsidRPr="00767805">
        <w:rPr>
          <w:rFonts w:ascii="Times New Roman" w:hAnsi="Times New Roman"/>
          <w:sz w:val="28"/>
          <w:szCs w:val="28"/>
          <w:lang w:val="kk-KZ"/>
        </w:rPr>
        <w:t>«Қ</w:t>
      </w:r>
      <w:r w:rsidR="00257107" w:rsidRPr="00767805">
        <w:rPr>
          <w:rFonts w:ascii="Times New Roman" w:hAnsi="Times New Roman"/>
          <w:sz w:val="28"/>
          <w:szCs w:val="28"/>
          <w:lang w:val="kk-KZ"/>
        </w:rPr>
        <w:t>ұзыретті болу</w:t>
      </w:r>
      <w:r w:rsidR="00FA1F3D" w:rsidRPr="00767805">
        <w:rPr>
          <w:rFonts w:ascii="Times New Roman" w:hAnsi="Times New Roman"/>
          <w:sz w:val="28"/>
          <w:szCs w:val="28"/>
          <w:lang w:val="kk-KZ"/>
        </w:rPr>
        <w:t>,</w:t>
      </w:r>
      <w:r w:rsidR="00257107" w:rsidRPr="00767805">
        <w:rPr>
          <w:rFonts w:ascii="Times New Roman" w:hAnsi="Times New Roman"/>
          <w:sz w:val="28"/>
          <w:szCs w:val="28"/>
          <w:lang w:val="kk-KZ"/>
        </w:rPr>
        <w:t xml:space="preserve"> бұл жағдайда алған білім мен тәжірибені жұмылдыру қабілеті</w:t>
      </w:r>
      <w:r w:rsidR="00F070E2" w:rsidRPr="00767805">
        <w:rPr>
          <w:rFonts w:ascii="Times New Roman" w:hAnsi="Times New Roman"/>
          <w:sz w:val="28"/>
          <w:szCs w:val="28"/>
          <w:lang w:val="kk-KZ"/>
        </w:rPr>
        <w:t>» –</w:t>
      </w:r>
      <w:r w:rsidR="00401920" w:rsidRPr="00767805">
        <w:rPr>
          <w:rFonts w:ascii="Times New Roman" w:hAnsi="Times New Roman"/>
          <w:sz w:val="28"/>
          <w:szCs w:val="28"/>
          <w:lang w:val="kk-KZ"/>
        </w:rPr>
        <w:t xml:space="preserve"> дейді</w:t>
      </w:r>
      <w:r w:rsidR="001300B9" w:rsidRPr="00767805">
        <w:rPr>
          <w:rFonts w:ascii="Times New Roman" w:hAnsi="Times New Roman"/>
          <w:sz w:val="28"/>
          <w:szCs w:val="28"/>
          <w:lang w:val="kk-KZ"/>
        </w:rPr>
        <w:t xml:space="preserve"> [</w:t>
      </w:r>
      <w:r w:rsidR="006D7039" w:rsidRPr="00767805">
        <w:rPr>
          <w:rFonts w:ascii="Times New Roman" w:hAnsi="Times New Roman"/>
          <w:sz w:val="28"/>
          <w:szCs w:val="28"/>
          <w:lang w:val="kk-KZ"/>
        </w:rPr>
        <w:t>11</w:t>
      </w:r>
      <w:r w:rsidR="00047524" w:rsidRPr="00767805">
        <w:rPr>
          <w:rFonts w:ascii="Times New Roman" w:hAnsi="Times New Roman"/>
          <w:sz w:val="28"/>
          <w:szCs w:val="28"/>
          <w:lang w:val="kk-KZ"/>
        </w:rPr>
        <w:t>,</w:t>
      </w:r>
      <w:r w:rsidR="00DA1F1E">
        <w:rPr>
          <w:rFonts w:ascii="Times New Roman" w:hAnsi="Times New Roman"/>
          <w:sz w:val="28"/>
          <w:szCs w:val="28"/>
          <w:lang w:val="kk-KZ"/>
        </w:rPr>
        <w:t>бб</w:t>
      </w:r>
      <w:r w:rsidR="00BD2BAC">
        <w:rPr>
          <w:rFonts w:ascii="Times New Roman" w:hAnsi="Times New Roman"/>
          <w:sz w:val="28"/>
          <w:szCs w:val="28"/>
          <w:lang w:val="kk-KZ"/>
        </w:rPr>
        <w:t xml:space="preserve">. </w:t>
      </w:r>
      <w:r w:rsidR="00257107" w:rsidRPr="00767805">
        <w:rPr>
          <w:rFonts w:ascii="Times New Roman" w:hAnsi="Times New Roman"/>
          <w:sz w:val="28"/>
          <w:szCs w:val="28"/>
          <w:lang w:val="kk-KZ"/>
        </w:rPr>
        <w:t xml:space="preserve">12-24]. </w:t>
      </w:r>
    </w:p>
    <w:p w:rsidR="00257107" w:rsidRPr="00767805" w:rsidRDefault="00257107"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Ж. Х. Салханованың пікірінше, </w:t>
      </w:r>
      <w:r w:rsidR="00401920" w:rsidRPr="00767805">
        <w:rPr>
          <w:rFonts w:ascii="Times New Roman" w:hAnsi="Times New Roman"/>
          <w:sz w:val="28"/>
          <w:szCs w:val="28"/>
          <w:lang w:val="kk-KZ"/>
        </w:rPr>
        <w:t>нақты іс</w:t>
      </w:r>
      <w:r w:rsidR="00E915E2" w:rsidRPr="00767805">
        <w:rPr>
          <w:rFonts w:ascii="Times New Roman" w:hAnsi="Times New Roman"/>
          <w:sz w:val="28"/>
          <w:szCs w:val="28"/>
          <w:lang w:val="kk-KZ"/>
        </w:rPr>
        <w:t xml:space="preserve">– </w:t>
      </w:r>
      <w:r w:rsidR="00401920" w:rsidRPr="00767805">
        <w:rPr>
          <w:rFonts w:ascii="Times New Roman" w:hAnsi="Times New Roman"/>
          <w:sz w:val="28"/>
          <w:szCs w:val="28"/>
          <w:lang w:val="kk-KZ"/>
        </w:rPr>
        <w:t>әрекет жағдайында меңгерілген</w:t>
      </w:r>
      <w:r w:rsidRPr="00767805">
        <w:rPr>
          <w:rFonts w:ascii="Times New Roman" w:hAnsi="Times New Roman"/>
          <w:sz w:val="28"/>
          <w:szCs w:val="28"/>
          <w:lang w:val="kk-KZ"/>
        </w:rPr>
        <w:t xml:space="preserve"> білімді, іскерлікті және тәсілдерін бір мезгілде жұмылдыруды тығыз байланыстырады. Құзыреттілік білімге де, қабілетке де </w:t>
      </w:r>
      <w:r w:rsidR="00401920" w:rsidRPr="00767805">
        <w:rPr>
          <w:rFonts w:ascii="Times New Roman" w:hAnsi="Times New Roman"/>
          <w:sz w:val="28"/>
          <w:szCs w:val="28"/>
          <w:lang w:val="kk-KZ"/>
        </w:rPr>
        <w:t>қатысы жоқ</w:t>
      </w:r>
      <w:r w:rsidRPr="00767805">
        <w:rPr>
          <w:rFonts w:ascii="Times New Roman" w:hAnsi="Times New Roman"/>
          <w:sz w:val="28"/>
          <w:szCs w:val="28"/>
          <w:lang w:val="kk-KZ"/>
        </w:rPr>
        <w:t xml:space="preserve">. </w:t>
      </w:r>
      <w:r w:rsidR="00401920" w:rsidRPr="00767805">
        <w:rPr>
          <w:rFonts w:ascii="Times New Roman" w:hAnsi="Times New Roman"/>
          <w:sz w:val="28"/>
          <w:szCs w:val="28"/>
          <w:lang w:val="kk-KZ"/>
        </w:rPr>
        <w:t>Б</w:t>
      </w:r>
      <w:r w:rsidRPr="00767805">
        <w:rPr>
          <w:rFonts w:ascii="Times New Roman" w:hAnsi="Times New Roman"/>
          <w:sz w:val="28"/>
          <w:szCs w:val="28"/>
          <w:lang w:val="kk-KZ"/>
        </w:rPr>
        <w:t xml:space="preserve">ілімі бар, бірақ оларды қажетті уақытта тиісті түрде </w:t>
      </w:r>
      <w:r w:rsidR="00401920" w:rsidRPr="00767805">
        <w:rPr>
          <w:rFonts w:ascii="Times New Roman" w:hAnsi="Times New Roman"/>
          <w:sz w:val="28"/>
          <w:szCs w:val="28"/>
          <w:lang w:val="kk-KZ"/>
        </w:rPr>
        <w:t>қолдана</w:t>
      </w:r>
      <w:r w:rsidRPr="00767805">
        <w:rPr>
          <w:rFonts w:ascii="Times New Roman" w:hAnsi="Times New Roman"/>
          <w:sz w:val="28"/>
          <w:szCs w:val="28"/>
          <w:lang w:val="kk-KZ"/>
        </w:rPr>
        <w:t xml:space="preserve"> алмайтын адамдарды кездестіруге болады. Құзыретті болу ғалым немесе білімді болу дегенді білдірмейді. Осылайша, құзыреттілік адам тәжірибесіндегі білім мен іс</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әрекет арасындағы қарым</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қатынас саласына айналады. Бұл байланыс айқын: білімсіз құзыреттілік жоқ, бірақ кез келген білім емес және кез келген жағдайда өзін құзыретті ретінде көрсете</w:t>
      </w:r>
      <w:r w:rsidR="00B7071B" w:rsidRPr="00767805">
        <w:rPr>
          <w:rFonts w:ascii="Times New Roman" w:hAnsi="Times New Roman"/>
          <w:sz w:val="28"/>
          <w:szCs w:val="28"/>
          <w:lang w:val="kk-KZ"/>
        </w:rPr>
        <w:t xml:space="preserve"> алмайды [12</w:t>
      </w:r>
      <w:r w:rsidR="00B64D33" w:rsidRPr="00767805">
        <w:rPr>
          <w:rFonts w:ascii="Times New Roman" w:hAnsi="Times New Roman"/>
          <w:sz w:val="28"/>
          <w:szCs w:val="28"/>
          <w:lang w:val="kk-KZ"/>
        </w:rPr>
        <w:t>,</w:t>
      </w:r>
      <w:r w:rsidR="00DA1F1E">
        <w:rPr>
          <w:rFonts w:ascii="Times New Roman" w:hAnsi="Times New Roman"/>
          <w:sz w:val="28"/>
          <w:szCs w:val="28"/>
          <w:lang w:val="kk-KZ"/>
        </w:rPr>
        <w:t>бб</w:t>
      </w:r>
      <w:r w:rsidR="004C1F49">
        <w:rPr>
          <w:rFonts w:ascii="Times New Roman" w:hAnsi="Times New Roman"/>
          <w:sz w:val="28"/>
          <w:szCs w:val="28"/>
          <w:lang w:val="kk-KZ"/>
        </w:rPr>
        <w:t xml:space="preserve">. </w:t>
      </w:r>
      <w:r w:rsidRPr="00767805">
        <w:rPr>
          <w:rFonts w:ascii="Times New Roman" w:hAnsi="Times New Roman"/>
          <w:sz w:val="28"/>
          <w:szCs w:val="28"/>
          <w:lang w:val="kk-KZ"/>
        </w:rPr>
        <w:t>83-84].</w:t>
      </w:r>
    </w:p>
    <w:p w:rsidR="00F070E2" w:rsidRPr="00767805" w:rsidRDefault="00F070E2"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А.Ф.Присяжная</w:t>
      </w:r>
      <w:r w:rsidR="00C27C75">
        <w:rPr>
          <w:rFonts w:ascii="Times New Roman" w:hAnsi="Times New Roman"/>
          <w:sz w:val="28"/>
          <w:szCs w:val="28"/>
          <w:lang w:val="kk-KZ"/>
        </w:rPr>
        <w:t xml:space="preserve"> құзыреттілік туралы </w:t>
      </w:r>
      <w:r w:rsidR="00FE1832" w:rsidRPr="00767805">
        <w:rPr>
          <w:rFonts w:ascii="Times New Roman" w:hAnsi="Times New Roman"/>
          <w:sz w:val="28"/>
          <w:szCs w:val="28"/>
          <w:lang w:val="kk-KZ"/>
        </w:rPr>
        <w:t>тұлғаның белгілі бір сферадағы функциялары мен уәкілеттігін анықтайтын, оның интегративті қасиеті ретінде қарастылатындығын</w:t>
      </w:r>
      <w:r w:rsidRPr="00767805">
        <w:rPr>
          <w:rFonts w:ascii="Times New Roman" w:hAnsi="Times New Roman"/>
          <w:sz w:val="28"/>
          <w:szCs w:val="28"/>
          <w:lang w:val="kk-KZ"/>
        </w:rPr>
        <w:t xml:space="preserve"> </w:t>
      </w:r>
      <w:r w:rsidR="00FE1832" w:rsidRPr="00767805">
        <w:rPr>
          <w:rFonts w:ascii="Times New Roman" w:hAnsi="Times New Roman"/>
          <w:sz w:val="28"/>
          <w:szCs w:val="28"/>
          <w:lang w:val="kk-KZ"/>
        </w:rPr>
        <w:t>айтады</w:t>
      </w:r>
      <w:r w:rsidR="00010B28" w:rsidRPr="00767805">
        <w:rPr>
          <w:rFonts w:ascii="Times New Roman" w:hAnsi="Times New Roman"/>
          <w:sz w:val="28"/>
          <w:szCs w:val="28"/>
          <w:lang w:val="kk-KZ"/>
        </w:rPr>
        <w:t xml:space="preserve"> [</w:t>
      </w:r>
      <w:r w:rsidR="00B7071B" w:rsidRPr="00767805">
        <w:rPr>
          <w:rFonts w:ascii="Times New Roman" w:hAnsi="Times New Roman"/>
          <w:sz w:val="28"/>
          <w:szCs w:val="28"/>
          <w:lang w:val="kk-KZ"/>
        </w:rPr>
        <w:t>13</w:t>
      </w:r>
      <w:r w:rsidR="00AA5E77" w:rsidRPr="00767805">
        <w:rPr>
          <w:rFonts w:ascii="Times New Roman" w:hAnsi="Times New Roman"/>
          <w:sz w:val="28"/>
          <w:szCs w:val="28"/>
          <w:lang w:val="kk-KZ"/>
        </w:rPr>
        <w:t>]</w:t>
      </w:r>
      <w:r w:rsidR="00FE1832" w:rsidRPr="00767805">
        <w:rPr>
          <w:rFonts w:ascii="Times New Roman" w:hAnsi="Times New Roman"/>
          <w:sz w:val="28"/>
          <w:szCs w:val="28"/>
          <w:lang w:val="kk-KZ"/>
        </w:rPr>
        <w:t xml:space="preserve">. </w:t>
      </w:r>
    </w:p>
    <w:p w:rsidR="00FA1F3D" w:rsidRPr="00767805" w:rsidRDefault="00AA5E77"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Ал, </w:t>
      </w:r>
      <w:r w:rsidR="002400BB" w:rsidRPr="00767805">
        <w:rPr>
          <w:rFonts w:ascii="Times New Roman" w:hAnsi="Times New Roman"/>
          <w:sz w:val="28"/>
          <w:szCs w:val="28"/>
          <w:lang w:val="kk-KZ"/>
        </w:rPr>
        <w:t>Қ.С</w:t>
      </w:r>
      <w:r w:rsidRPr="00767805">
        <w:rPr>
          <w:rFonts w:ascii="Times New Roman" w:hAnsi="Times New Roman"/>
          <w:sz w:val="28"/>
          <w:szCs w:val="28"/>
          <w:lang w:val="kk-KZ"/>
        </w:rPr>
        <w:t>.</w:t>
      </w:r>
      <w:r w:rsidR="002400BB" w:rsidRPr="00767805">
        <w:rPr>
          <w:rFonts w:ascii="Times New Roman" w:hAnsi="Times New Roman"/>
          <w:sz w:val="28"/>
          <w:szCs w:val="28"/>
          <w:lang w:val="kk-KZ"/>
        </w:rPr>
        <w:t xml:space="preserve"> </w:t>
      </w:r>
      <w:r w:rsidRPr="00767805">
        <w:rPr>
          <w:rFonts w:ascii="Times New Roman" w:hAnsi="Times New Roman"/>
          <w:sz w:val="28"/>
          <w:szCs w:val="28"/>
          <w:lang w:val="kk-KZ"/>
        </w:rPr>
        <w:t>Құдайбергенова</w:t>
      </w:r>
      <w:r w:rsidR="00C27C75">
        <w:rPr>
          <w:rFonts w:ascii="Times New Roman" w:hAnsi="Times New Roman"/>
          <w:sz w:val="28"/>
          <w:szCs w:val="28"/>
          <w:lang w:val="kk-KZ"/>
        </w:rPr>
        <w:t xml:space="preserve"> қ</w:t>
      </w:r>
      <w:r w:rsidR="007D7812" w:rsidRPr="00767805">
        <w:rPr>
          <w:rFonts w:ascii="Times New Roman" w:hAnsi="Times New Roman"/>
          <w:sz w:val="28"/>
          <w:szCs w:val="28"/>
          <w:lang w:val="kk-KZ"/>
        </w:rPr>
        <w:t>ұзыреттілік</w:t>
      </w:r>
      <w:r w:rsidR="00C27C75">
        <w:rPr>
          <w:rFonts w:ascii="Times New Roman" w:hAnsi="Times New Roman"/>
          <w:sz w:val="28"/>
          <w:szCs w:val="28"/>
          <w:lang w:val="kk-KZ"/>
        </w:rPr>
        <w:t xml:space="preserve"> ұғымының </w:t>
      </w:r>
      <w:r w:rsidR="00FE1832" w:rsidRPr="00767805">
        <w:rPr>
          <w:rFonts w:ascii="Times New Roman" w:hAnsi="Times New Roman"/>
          <w:sz w:val="28"/>
          <w:szCs w:val="28"/>
          <w:lang w:val="kk-KZ"/>
        </w:rPr>
        <w:t>педагогика саласында тұлғаның субьектілік тәжірибесіне ендіріліп отырған ұғым</w:t>
      </w:r>
      <w:r w:rsidRPr="00767805">
        <w:rPr>
          <w:rFonts w:ascii="Times New Roman" w:hAnsi="Times New Roman"/>
          <w:sz w:val="28"/>
          <w:szCs w:val="28"/>
          <w:lang w:val="kk-KZ"/>
        </w:rPr>
        <w:t xml:space="preserve"> </w:t>
      </w:r>
      <w:r w:rsidR="00F070E2" w:rsidRPr="00767805">
        <w:rPr>
          <w:rFonts w:ascii="Times New Roman" w:hAnsi="Times New Roman"/>
          <w:sz w:val="28"/>
          <w:szCs w:val="28"/>
          <w:lang w:val="kk-KZ"/>
        </w:rPr>
        <w:t xml:space="preserve">екендігін» атап өтеді </w:t>
      </w:r>
      <w:r w:rsidR="00010B28" w:rsidRPr="00767805">
        <w:rPr>
          <w:rFonts w:ascii="Times New Roman" w:hAnsi="Times New Roman"/>
          <w:sz w:val="28"/>
          <w:szCs w:val="28"/>
          <w:lang w:val="kk-KZ"/>
        </w:rPr>
        <w:t>[1</w:t>
      </w:r>
      <w:r w:rsidR="0057352D" w:rsidRPr="00767805">
        <w:rPr>
          <w:rFonts w:ascii="Times New Roman" w:hAnsi="Times New Roman"/>
          <w:sz w:val="28"/>
          <w:szCs w:val="28"/>
          <w:lang w:val="kk-KZ"/>
        </w:rPr>
        <w:t>4</w:t>
      </w:r>
      <w:r w:rsidRPr="00767805">
        <w:rPr>
          <w:rFonts w:ascii="Times New Roman" w:hAnsi="Times New Roman"/>
          <w:sz w:val="28"/>
          <w:szCs w:val="28"/>
          <w:lang w:val="kk-KZ"/>
        </w:rPr>
        <w:t>]</w:t>
      </w:r>
      <w:r w:rsidR="00FE1832" w:rsidRPr="00767805">
        <w:rPr>
          <w:rFonts w:ascii="Times New Roman" w:hAnsi="Times New Roman"/>
          <w:sz w:val="28"/>
          <w:szCs w:val="28"/>
          <w:lang w:val="kk-KZ"/>
        </w:rPr>
        <w:t>.</w:t>
      </w:r>
    </w:p>
    <w:p w:rsidR="00FE1832" w:rsidRPr="00767805" w:rsidRDefault="00FE1832" w:rsidP="003904BF">
      <w:pPr>
        <w:tabs>
          <w:tab w:val="left" w:pos="851"/>
        </w:tabs>
        <w:spacing w:after="0" w:line="240" w:lineRule="auto"/>
        <w:ind w:firstLine="567"/>
        <w:jc w:val="both"/>
        <w:rPr>
          <w:rFonts w:ascii="Times New Roman" w:hAnsi="Times New Roman"/>
          <w:sz w:val="28"/>
          <w:szCs w:val="28"/>
          <w:lang w:val="kk-KZ"/>
        </w:rPr>
      </w:pPr>
      <w:r w:rsidRPr="00767805">
        <w:rPr>
          <w:lang w:val="kk-KZ"/>
        </w:rPr>
        <w:t xml:space="preserve"> </w:t>
      </w:r>
      <w:r w:rsidR="007D7812" w:rsidRPr="00767805">
        <w:rPr>
          <w:rFonts w:ascii="Times New Roman" w:hAnsi="Times New Roman"/>
          <w:sz w:val="28"/>
          <w:szCs w:val="28"/>
          <w:lang w:val="kk-KZ"/>
        </w:rPr>
        <w:t>Б.</w:t>
      </w:r>
      <w:r w:rsidR="007743AA" w:rsidRPr="00767805">
        <w:rPr>
          <w:rFonts w:ascii="Times New Roman" w:hAnsi="Times New Roman"/>
          <w:sz w:val="28"/>
          <w:szCs w:val="28"/>
          <w:lang w:val="kk-KZ"/>
        </w:rPr>
        <w:t>А.</w:t>
      </w:r>
      <w:r w:rsidR="007D7812" w:rsidRPr="00767805">
        <w:rPr>
          <w:rFonts w:ascii="Times New Roman" w:hAnsi="Times New Roman"/>
          <w:sz w:val="28"/>
          <w:szCs w:val="28"/>
          <w:lang w:val="kk-KZ"/>
        </w:rPr>
        <w:t>Тұрғынбаева</w:t>
      </w:r>
      <w:r w:rsidR="00AA5E77" w:rsidRPr="00767805">
        <w:rPr>
          <w:rFonts w:ascii="Times New Roman" w:hAnsi="Times New Roman"/>
          <w:sz w:val="28"/>
          <w:szCs w:val="28"/>
          <w:lang w:val="kk-KZ"/>
        </w:rPr>
        <w:t xml:space="preserve"> </w:t>
      </w:r>
      <w:r w:rsidR="0057352D" w:rsidRPr="00767805">
        <w:rPr>
          <w:rFonts w:ascii="Times New Roman" w:hAnsi="Times New Roman"/>
          <w:sz w:val="28"/>
          <w:szCs w:val="28"/>
          <w:lang w:val="kk-KZ"/>
        </w:rPr>
        <w:t>[15</w:t>
      </w:r>
      <w:r w:rsidR="00AA5E77" w:rsidRPr="00767805">
        <w:rPr>
          <w:rFonts w:ascii="Times New Roman" w:hAnsi="Times New Roman"/>
          <w:sz w:val="28"/>
          <w:szCs w:val="28"/>
          <w:lang w:val="kk-KZ"/>
        </w:rPr>
        <w:t>]</w:t>
      </w:r>
      <w:r w:rsidR="007D7812" w:rsidRPr="00767805">
        <w:rPr>
          <w:rFonts w:ascii="Times New Roman" w:hAnsi="Times New Roman"/>
          <w:sz w:val="28"/>
          <w:szCs w:val="28"/>
          <w:lang w:val="kk-KZ"/>
        </w:rPr>
        <w:t xml:space="preserve"> «</w:t>
      </w:r>
      <w:r w:rsidR="00C27C75">
        <w:rPr>
          <w:rFonts w:ascii="Times New Roman" w:hAnsi="Times New Roman"/>
          <w:sz w:val="28"/>
          <w:szCs w:val="28"/>
          <w:lang w:val="kk-KZ"/>
        </w:rPr>
        <w:t>тұлғаның практикада алған білімін қолдана алу мүмкіншілігін деп анықтаса, р</w:t>
      </w:r>
      <w:r w:rsidRPr="00767805">
        <w:rPr>
          <w:rFonts w:ascii="Times New Roman" w:hAnsi="Times New Roman"/>
          <w:sz w:val="28"/>
          <w:szCs w:val="28"/>
          <w:lang w:val="kk-KZ"/>
        </w:rPr>
        <w:t>есей ғалымы Н.</w:t>
      </w:r>
      <w:r w:rsidR="002400BB" w:rsidRPr="00767805">
        <w:rPr>
          <w:rFonts w:ascii="Times New Roman" w:hAnsi="Times New Roman"/>
          <w:sz w:val="28"/>
          <w:szCs w:val="28"/>
          <w:lang w:val="kk-KZ"/>
        </w:rPr>
        <w:t>В.</w:t>
      </w:r>
      <w:r w:rsidR="00C27C75">
        <w:rPr>
          <w:rFonts w:ascii="Times New Roman" w:hAnsi="Times New Roman"/>
          <w:sz w:val="28"/>
          <w:szCs w:val="28"/>
          <w:lang w:val="kk-KZ"/>
        </w:rPr>
        <w:t xml:space="preserve"> Кузьмина қ</w:t>
      </w:r>
      <w:r w:rsidRPr="00767805">
        <w:rPr>
          <w:rFonts w:ascii="Times New Roman" w:hAnsi="Times New Roman"/>
          <w:sz w:val="28"/>
          <w:szCs w:val="28"/>
          <w:lang w:val="kk-KZ"/>
        </w:rPr>
        <w:t>ұзыр</w:t>
      </w:r>
      <w:r w:rsidR="007743AA" w:rsidRPr="00767805">
        <w:rPr>
          <w:rFonts w:ascii="Times New Roman" w:hAnsi="Times New Roman"/>
          <w:sz w:val="28"/>
          <w:szCs w:val="28"/>
          <w:lang w:val="kk-KZ"/>
        </w:rPr>
        <w:t>еттілік</w:t>
      </w:r>
      <w:r w:rsidRPr="00767805">
        <w:rPr>
          <w:rFonts w:ascii="Times New Roman" w:hAnsi="Times New Roman"/>
          <w:sz w:val="28"/>
          <w:szCs w:val="28"/>
          <w:lang w:val="kk-KZ"/>
        </w:rPr>
        <w:t xml:space="preserve"> дегеніміз </w:t>
      </w:r>
      <w:r w:rsidR="00C27C75">
        <w:rPr>
          <w:rFonts w:ascii="Times New Roman" w:hAnsi="Times New Roman"/>
          <w:sz w:val="28"/>
          <w:szCs w:val="28"/>
          <w:lang w:val="kk-KZ"/>
        </w:rPr>
        <w:t>тұлғаның</w:t>
      </w:r>
      <w:r w:rsidRPr="00767805">
        <w:rPr>
          <w:rFonts w:ascii="Times New Roman" w:hAnsi="Times New Roman"/>
          <w:sz w:val="28"/>
          <w:szCs w:val="28"/>
          <w:lang w:val="kk-KZ"/>
        </w:rPr>
        <w:t xml:space="preserve"> дамуына негіз бола алатын</w:t>
      </w:r>
      <w:r w:rsidR="00A517E4" w:rsidRPr="00767805">
        <w:rPr>
          <w:rFonts w:ascii="Times New Roman" w:hAnsi="Times New Roman"/>
          <w:sz w:val="28"/>
          <w:szCs w:val="28"/>
          <w:lang w:val="kk-KZ"/>
        </w:rPr>
        <w:t xml:space="preserve"> білімділігі</w:t>
      </w:r>
      <w:r w:rsidR="00AA5E77" w:rsidRPr="00767805">
        <w:rPr>
          <w:rFonts w:ascii="Times New Roman" w:hAnsi="Times New Roman"/>
          <w:sz w:val="28"/>
          <w:szCs w:val="28"/>
          <w:lang w:val="kk-KZ"/>
        </w:rPr>
        <w:t xml:space="preserve"> деп атап өтеді</w:t>
      </w:r>
      <w:r w:rsidR="0057352D" w:rsidRPr="00767805">
        <w:rPr>
          <w:rFonts w:ascii="Times New Roman" w:hAnsi="Times New Roman"/>
          <w:sz w:val="28"/>
          <w:szCs w:val="28"/>
          <w:lang w:val="kk-KZ"/>
        </w:rPr>
        <w:t xml:space="preserve"> [16</w:t>
      </w:r>
      <w:r w:rsidR="00AA5E77" w:rsidRPr="00767805">
        <w:rPr>
          <w:rFonts w:ascii="Times New Roman" w:hAnsi="Times New Roman"/>
          <w:sz w:val="28"/>
          <w:szCs w:val="28"/>
          <w:lang w:val="kk-KZ"/>
        </w:rPr>
        <w:t>].</w:t>
      </w:r>
    </w:p>
    <w:p w:rsidR="00FE1832" w:rsidRPr="00767805" w:rsidRDefault="00FE1832"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w:t>
      </w:r>
      <w:r w:rsidR="002400BB" w:rsidRPr="00767805">
        <w:rPr>
          <w:rFonts w:ascii="Times New Roman" w:hAnsi="Times New Roman"/>
          <w:sz w:val="28"/>
          <w:szCs w:val="28"/>
          <w:lang w:val="kk-KZ"/>
        </w:rPr>
        <w:t xml:space="preserve">Т. </w:t>
      </w:r>
      <w:r w:rsidRPr="00767805">
        <w:rPr>
          <w:rFonts w:ascii="Times New Roman" w:hAnsi="Times New Roman"/>
          <w:sz w:val="28"/>
          <w:szCs w:val="28"/>
          <w:lang w:val="kk-KZ"/>
        </w:rPr>
        <w:t>Таубаева: «Құзыреттілік</w:t>
      </w:r>
      <w:r w:rsidR="00C27C75">
        <w:rPr>
          <w:rFonts w:ascii="Times New Roman" w:hAnsi="Times New Roman"/>
          <w:sz w:val="28"/>
          <w:szCs w:val="28"/>
          <w:lang w:val="kk-KZ"/>
        </w:rPr>
        <w:t>ті</w:t>
      </w:r>
      <w:r w:rsidR="00F070E2"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оқыту мен әлеуметтену процестері барысында білім мен тәжірибеге </w:t>
      </w:r>
      <w:r w:rsidR="00C27C75">
        <w:rPr>
          <w:rFonts w:ascii="Times New Roman" w:hAnsi="Times New Roman"/>
          <w:sz w:val="28"/>
          <w:szCs w:val="28"/>
          <w:lang w:val="kk-KZ"/>
        </w:rPr>
        <w:t xml:space="preserve">негізделген </w:t>
      </w:r>
      <w:r w:rsidRPr="00767805">
        <w:rPr>
          <w:rFonts w:ascii="Times New Roman" w:hAnsi="Times New Roman"/>
          <w:sz w:val="28"/>
          <w:szCs w:val="28"/>
          <w:lang w:val="kk-KZ"/>
        </w:rPr>
        <w:t xml:space="preserve">тұлғаның кіріктірілген қасиеті» </w:t>
      </w:r>
      <w:r w:rsidR="00A7452A" w:rsidRPr="00767805">
        <w:rPr>
          <w:rFonts w:ascii="Times New Roman" w:hAnsi="Times New Roman"/>
          <w:sz w:val="28"/>
          <w:szCs w:val="28"/>
          <w:lang w:val="kk-KZ"/>
        </w:rPr>
        <w:t xml:space="preserve">– </w:t>
      </w:r>
      <w:r w:rsidRPr="00767805">
        <w:rPr>
          <w:rFonts w:ascii="Times New Roman" w:hAnsi="Times New Roman"/>
          <w:sz w:val="28"/>
          <w:szCs w:val="28"/>
          <w:lang w:val="kk-KZ"/>
        </w:rPr>
        <w:t>деп қарастырылады</w:t>
      </w:r>
      <w:r w:rsidR="00010B28" w:rsidRPr="00767805">
        <w:rPr>
          <w:rFonts w:ascii="Times New Roman" w:hAnsi="Times New Roman"/>
          <w:sz w:val="28"/>
          <w:szCs w:val="28"/>
          <w:lang w:val="kk-KZ"/>
        </w:rPr>
        <w:t xml:space="preserve"> [</w:t>
      </w:r>
      <w:r w:rsidR="0057352D" w:rsidRPr="00767805">
        <w:rPr>
          <w:rFonts w:ascii="Times New Roman" w:hAnsi="Times New Roman"/>
          <w:sz w:val="28"/>
          <w:szCs w:val="28"/>
          <w:lang w:val="kk-KZ"/>
        </w:rPr>
        <w:t>17</w:t>
      </w:r>
      <w:r w:rsidR="00AA5E77" w:rsidRPr="00767805">
        <w:rPr>
          <w:rFonts w:ascii="Times New Roman" w:hAnsi="Times New Roman"/>
          <w:sz w:val="28"/>
          <w:szCs w:val="28"/>
          <w:lang w:val="kk-KZ"/>
        </w:rPr>
        <w:t>]</w:t>
      </w:r>
      <w:r w:rsidRPr="00767805">
        <w:rPr>
          <w:rFonts w:ascii="Times New Roman" w:hAnsi="Times New Roman"/>
          <w:sz w:val="28"/>
          <w:szCs w:val="28"/>
          <w:lang w:val="kk-KZ"/>
        </w:rPr>
        <w:t>.</w:t>
      </w:r>
    </w:p>
    <w:p w:rsidR="00257107" w:rsidRPr="00767805" w:rsidRDefault="00257107"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Құзыреттілік</w:t>
      </w:r>
      <w:r w:rsidR="00A7452A" w:rsidRPr="00767805">
        <w:rPr>
          <w:rFonts w:ascii="Times New Roman" w:hAnsi="Times New Roman"/>
          <w:sz w:val="28"/>
          <w:szCs w:val="28"/>
          <w:lang w:val="kk-KZ"/>
        </w:rPr>
        <w:t xml:space="preserve"> – </w:t>
      </w:r>
      <w:r w:rsidRPr="00767805">
        <w:rPr>
          <w:rFonts w:ascii="Times New Roman" w:hAnsi="Times New Roman"/>
          <w:sz w:val="28"/>
          <w:szCs w:val="28"/>
          <w:lang w:val="kk-KZ"/>
        </w:rPr>
        <w:t>бұл тұлғаның практикалық іс</w:t>
      </w:r>
      <w:r w:rsidR="00E915E2"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әрекет жағдайында өз білімін іске асыруға дайындығы мен қабілеті. Тиісінше кәсіби құзыреттілікке </w:t>
      </w:r>
      <w:r w:rsidR="007743AA" w:rsidRPr="00767805">
        <w:rPr>
          <w:rFonts w:ascii="Times New Roman" w:hAnsi="Times New Roman"/>
          <w:sz w:val="28"/>
          <w:szCs w:val="28"/>
          <w:lang w:val="kk-KZ"/>
        </w:rPr>
        <w:t>тұлғаның</w:t>
      </w:r>
      <w:r w:rsidRPr="00767805">
        <w:rPr>
          <w:rFonts w:ascii="Times New Roman" w:hAnsi="Times New Roman"/>
          <w:sz w:val="28"/>
          <w:szCs w:val="28"/>
          <w:lang w:val="kk-KZ"/>
        </w:rPr>
        <w:t xml:space="preserve"> кәсіби білімі, мамандық бойынша жұмыс тәжірибесі, білім мен біліктілік деңгейін үнемі арттыру, оның әлеуметтік жетілуі  </w:t>
      </w:r>
      <w:r w:rsidR="00FA1F3D" w:rsidRPr="00767805">
        <w:rPr>
          <w:rFonts w:ascii="Times New Roman" w:hAnsi="Times New Roman"/>
          <w:sz w:val="28"/>
          <w:szCs w:val="28"/>
          <w:lang w:val="kk-KZ"/>
        </w:rPr>
        <w:t>деп анықта</w:t>
      </w:r>
      <w:r w:rsidR="00C27C75">
        <w:rPr>
          <w:rFonts w:ascii="Times New Roman" w:hAnsi="Times New Roman"/>
          <w:sz w:val="28"/>
          <w:szCs w:val="28"/>
          <w:lang w:val="kk-KZ"/>
        </w:rPr>
        <w:t>лады</w:t>
      </w:r>
      <w:r w:rsidRPr="00767805">
        <w:rPr>
          <w:rFonts w:ascii="Times New Roman" w:hAnsi="Times New Roman"/>
          <w:sz w:val="28"/>
          <w:szCs w:val="28"/>
          <w:lang w:val="kk-KZ"/>
        </w:rPr>
        <w:t>.</w:t>
      </w:r>
    </w:p>
    <w:p w:rsidR="00052186" w:rsidRPr="00767805" w:rsidRDefault="00052186"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Өз кезегінде, С.С.Құнанбаева «құзірет, құзыреттілік» ұғымын «әлеуетті бүтін» және «актуалдандырылған жеке» қарым– қатынасын көрсететін бірлік ретінде </w:t>
      </w:r>
      <w:r w:rsidR="00C27C75">
        <w:rPr>
          <w:rFonts w:ascii="Times New Roman" w:hAnsi="Times New Roman"/>
          <w:sz w:val="28"/>
          <w:szCs w:val="28"/>
          <w:lang w:val="kk-KZ"/>
        </w:rPr>
        <w:t>қарастыра отырып,</w:t>
      </w:r>
      <w:r w:rsidRPr="00767805">
        <w:rPr>
          <w:rFonts w:ascii="Times New Roman" w:hAnsi="Times New Roman"/>
          <w:sz w:val="28"/>
          <w:szCs w:val="28"/>
          <w:lang w:val="kk-KZ"/>
        </w:rPr>
        <w:t xml:space="preserve"> білім берудің түпкілікті ы нәтижесі ретінде білім беру үрдісінде контентті және оны қолдан</w:t>
      </w:r>
      <w:r w:rsidR="00C27C75">
        <w:rPr>
          <w:rFonts w:ascii="Times New Roman" w:hAnsi="Times New Roman"/>
          <w:sz w:val="28"/>
          <w:szCs w:val="28"/>
          <w:lang w:val="kk-KZ"/>
        </w:rPr>
        <w:t>а білуін</w:t>
      </w:r>
      <w:r w:rsidRPr="00767805">
        <w:rPr>
          <w:rFonts w:ascii="Times New Roman" w:hAnsi="Times New Roman"/>
          <w:sz w:val="28"/>
          <w:szCs w:val="28"/>
          <w:lang w:val="kk-KZ"/>
        </w:rPr>
        <w:t xml:space="preserve"> жүйе құраушы фактор ретінде әрекет ететін </w:t>
      </w:r>
      <w:r w:rsidRPr="00767805">
        <w:rPr>
          <w:rFonts w:ascii="Times New Roman" w:hAnsi="Times New Roman"/>
          <w:b/>
          <w:sz w:val="28"/>
          <w:szCs w:val="28"/>
          <w:lang w:val="kk-KZ"/>
        </w:rPr>
        <w:t>«түлек –маман»</w:t>
      </w:r>
      <w:r w:rsidRPr="00767805">
        <w:rPr>
          <w:rFonts w:ascii="Times New Roman" w:hAnsi="Times New Roman"/>
          <w:sz w:val="28"/>
          <w:szCs w:val="28"/>
          <w:lang w:val="kk-KZ"/>
        </w:rPr>
        <w:t xml:space="preserve"> </w:t>
      </w:r>
      <w:r w:rsidRPr="00767805">
        <w:rPr>
          <w:rFonts w:ascii="Times New Roman" w:hAnsi="Times New Roman"/>
          <w:b/>
          <w:sz w:val="28"/>
          <w:szCs w:val="28"/>
          <w:lang w:val="kk-KZ"/>
        </w:rPr>
        <w:t>моделін</w:t>
      </w:r>
      <w:r w:rsidRPr="00767805">
        <w:rPr>
          <w:rFonts w:ascii="Times New Roman" w:hAnsi="Times New Roman"/>
          <w:sz w:val="28"/>
          <w:szCs w:val="28"/>
          <w:lang w:val="kk-KZ"/>
        </w:rPr>
        <w:t xml:space="preserve"> құру кезінде көрініс табатын құзыреттілік жүйесін айқындайды</w:t>
      </w:r>
      <w:r w:rsidR="00DA1F1E">
        <w:rPr>
          <w:rFonts w:ascii="Times New Roman" w:hAnsi="Times New Roman"/>
          <w:sz w:val="28"/>
          <w:szCs w:val="28"/>
          <w:lang w:val="kk-KZ"/>
        </w:rPr>
        <w:t xml:space="preserve"> [6</w:t>
      </w:r>
      <w:r w:rsidR="00333094" w:rsidRPr="00767805">
        <w:rPr>
          <w:rFonts w:ascii="Times New Roman" w:hAnsi="Times New Roman"/>
          <w:sz w:val="28"/>
          <w:szCs w:val="28"/>
          <w:lang w:val="kk-KZ"/>
        </w:rPr>
        <w:t>,</w:t>
      </w:r>
      <w:r w:rsidR="00DA1F1E">
        <w:rPr>
          <w:rFonts w:ascii="Times New Roman" w:hAnsi="Times New Roman"/>
          <w:sz w:val="28"/>
          <w:szCs w:val="28"/>
          <w:lang w:val="kk-KZ"/>
        </w:rPr>
        <w:t>б</w:t>
      </w:r>
      <w:r w:rsidR="00333094">
        <w:rPr>
          <w:rFonts w:ascii="Times New Roman" w:hAnsi="Times New Roman"/>
          <w:sz w:val="28"/>
          <w:szCs w:val="28"/>
          <w:lang w:val="kk-KZ"/>
        </w:rPr>
        <w:t xml:space="preserve">. </w:t>
      </w:r>
      <w:r w:rsidR="00333094" w:rsidRPr="00767805">
        <w:rPr>
          <w:rFonts w:ascii="Times New Roman" w:hAnsi="Times New Roman"/>
          <w:sz w:val="28"/>
          <w:szCs w:val="28"/>
          <w:lang w:val="kk-KZ"/>
        </w:rPr>
        <w:t>65</w:t>
      </w:r>
      <w:r w:rsidR="007743AA" w:rsidRPr="00767805">
        <w:rPr>
          <w:rFonts w:ascii="Times New Roman" w:hAnsi="Times New Roman"/>
          <w:sz w:val="28"/>
          <w:szCs w:val="28"/>
          <w:lang w:val="kk-KZ"/>
        </w:rPr>
        <w:t>]</w:t>
      </w:r>
      <w:r w:rsidRPr="00767805">
        <w:rPr>
          <w:rFonts w:ascii="Times New Roman" w:hAnsi="Times New Roman"/>
          <w:sz w:val="28"/>
          <w:szCs w:val="28"/>
          <w:lang w:val="kk-KZ"/>
        </w:rPr>
        <w:t>.</w:t>
      </w:r>
    </w:p>
    <w:p w:rsidR="00052186" w:rsidRPr="00767805" w:rsidRDefault="00052186"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С.С.</w:t>
      </w:r>
      <w:r w:rsidR="004C1F49">
        <w:rPr>
          <w:rFonts w:ascii="Times New Roman" w:hAnsi="Times New Roman"/>
          <w:sz w:val="28"/>
          <w:szCs w:val="28"/>
          <w:lang w:val="kk-KZ"/>
        </w:rPr>
        <w:t xml:space="preserve"> </w:t>
      </w:r>
      <w:r w:rsidRPr="00767805">
        <w:rPr>
          <w:rFonts w:ascii="Times New Roman" w:hAnsi="Times New Roman"/>
          <w:sz w:val="28"/>
          <w:szCs w:val="28"/>
          <w:lang w:val="kk-KZ"/>
        </w:rPr>
        <w:t xml:space="preserve">Құнанбаеваның </w:t>
      </w:r>
      <w:r w:rsidR="007743AA" w:rsidRPr="00767805">
        <w:rPr>
          <w:rFonts w:ascii="Times New Roman" w:hAnsi="Times New Roman"/>
          <w:sz w:val="28"/>
          <w:szCs w:val="28"/>
          <w:lang w:val="kk-KZ"/>
        </w:rPr>
        <w:t>ғылыми еңбегінде</w:t>
      </w:r>
      <w:r w:rsidRPr="00767805">
        <w:rPr>
          <w:rFonts w:ascii="Times New Roman" w:hAnsi="Times New Roman"/>
          <w:sz w:val="28"/>
          <w:szCs w:val="28"/>
          <w:lang w:val="kk-KZ"/>
        </w:rPr>
        <w:t xml:space="preserve"> осы ұғымдарға нақты шектеу мен негіздеме беріледі: «құзырет, білім беру үдерісінде меңгеруге қажетті құзыреттіліктің берілген мазмұны. Құзырет– бұл білім беру нәтижесі емес, зияткерлік– шығармашылық кәсіби әрекеті табысты жүзеге асыру тәжірибесі. Білім берудің соңғы жетістіктері «Кәсіби дайындық» болып табылады [</w:t>
      </w:r>
      <w:r w:rsidR="00375833">
        <w:rPr>
          <w:rFonts w:ascii="Times New Roman" w:hAnsi="Times New Roman"/>
          <w:sz w:val="28"/>
          <w:szCs w:val="28"/>
          <w:lang w:val="kk-KZ"/>
        </w:rPr>
        <w:t>6</w:t>
      </w:r>
      <w:r w:rsidRPr="00767805">
        <w:rPr>
          <w:rFonts w:ascii="Times New Roman" w:hAnsi="Times New Roman"/>
          <w:sz w:val="28"/>
          <w:szCs w:val="28"/>
          <w:lang w:val="kk-KZ"/>
        </w:rPr>
        <w:t>,</w:t>
      </w:r>
      <w:r w:rsidR="00375833">
        <w:rPr>
          <w:rFonts w:ascii="Times New Roman" w:hAnsi="Times New Roman"/>
          <w:sz w:val="28"/>
          <w:szCs w:val="28"/>
          <w:lang w:val="kk-KZ"/>
        </w:rPr>
        <w:t>б.</w:t>
      </w:r>
      <w:r w:rsidR="004C1F49">
        <w:rPr>
          <w:rFonts w:ascii="Times New Roman" w:hAnsi="Times New Roman"/>
          <w:sz w:val="28"/>
          <w:szCs w:val="28"/>
          <w:lang w:val="kk-KZ"/>
        </w:rPr>
        <w:t xml:space="preserve"> </w:t>
      </w:r>
      <w:r w:rsidRPr="00767805">
        <w:rPr>
          <w:rFonts w:ascii="Times New Roman" w:hAnsi="Times New Roman"/>
          <w:sz w:val="28"/>
          <w:szCs w:val="28"/>
          <w:lang w:val="kk-KZ"/>
        </w:rPr>
        <w:t>65].</w:t>
      </w:r>
    </w:p>
    <w:p w:rsidR="00052186" w:rsidRPr="00767805" w:rsidRDefault="00052186"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Кәсіби білім беру педагогикасында құзыреттілік ішінара, өзін– өзі ұйымдастыру диспозициясы болып анықталады. Жеткілікті құзыреттілікке ие тұлға құзыретті болып табылады. Құзыреттілік, атап айтқанда, білім беру, біліктілікті арттыру, тәжірибе, өзін– өзі дамыту, бейресми оқыту, сондай– ақ өз білімін жетілдіру арқылы алынады [</w:t>
      </w:r>
      <w:r w:rsidR="00946C15" w:rsidRPr="00767805">
        <w:rPr>
          <w:rFonts w:ascii="Times New Roman" w:hAnsi="Times New Roman"/>
          <w:sz w:val="28"/>
          <w:szCs w:val="28"/>
          <w:lang w:val="kk-KZ"/>
        </w:rPr>
        <w:t>18</w:t>
      </w:r>
      <w:r w:rsidRPr="00767805">
        <w:rPr>
          <w:rFonts w:ascii="Times New Roman" w:hAnsi="Times New Roman"/>
          <w:sz w:val="28"/>
          <w:szCs w:val="28"/>
          <w:lang w:val="kk-KZ"/>
        </w:rPr>
        <w:t>,</w:t>
      </w:r>
      <w:r w:rsidR="00375833">
        <w:rPr>
          <w:rFonts w:ascii="Times New Roman" w:hAnsi="Times New Roman"/>
          <w:sz w:val="28"/>
          <w:szCs w:val="28"/>
          <w:lang w:val="kk-KZ"/>
        </w:rPr>
        <w:t>б</w:t>
      </w:r>
      <w:r w:rsidR="004C1F49" w:rsidRPr="00767805">
        <w:rPr>
          <w:rFonts w:ascii="Times New Roman" w:hAnsi="Times New Roman"/>
          <w:sz w:val="28"/>
          <w:szCs w:val="28"/>
          <w:lang w:val="kk-KZ"/>
        </w:rPr>
        <w:t>.</w:t>
      </w:r>
      <w:r w:rsidRPr="00767805">
        <w:rPr>
          <w:rFonts w:ascii="Times New Roman" w:hAnsi="Times New Roman"/>
          <w:sz w:val="28"/>
          <w:szCs w:val="28"/>
          <w:lang w:val="kk-KZ"/>
        </w:rPr>
        <w:t xml:space="preserve"> 251].</w:t>
      </w:r>
    </w:p>
    <w:p w:rsidR="00052186" w:rsidRPr="00767805" w:rsidRDefault="00052186"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С.Е. Шишов, Т.Э. Кочарян</w:t>
      </w:r>
      <w:r w:rsidR="007743AA" w:rsidRPr="00767805">
        <w:rPr>
          <w:rFonts w:ascii="Times New Roman" w:hAnsi="Times New Roman"/>
          <w:sz w:val="28"/>
          <w:szCs w:val="28"/>
          <w:lang w:val="kk-KZ"/>
        </w:rPr>
        <w:t xml:space="preserve">ның құзыреттілікті </w:t>
      </w:r>
      <w:r w:rsidRPr="00767805">
        <w:rPr>
          <w:rFonts w:ascii="Times New Roman" w:hAnsi="Times New Roman"/>
          <w:sz w:val="28"/>
          <w:szCs w:val="28"/>
          <w:lang w:val="kk-KZ"/>
        </w:rPr>
        <w:t xml:space="preserve"> </w:t>
      </w:r>
      <w:r w:rsidR="007743AA" w:rsidRPr="00767805">
        <w:rPr>
          <w:rFonts w:ascii="Times New Roman" w:hAnsi="Times New Roman"/>
          <w:sz w:val="28"/>
          <w:szCs w:val="28"/>
          <w:lang w:val="kk-KZ"/>
        </w:rPr>
        <w:t>тұлғаның білім, іскерлік</w:t>
      </w:r>
      <w:r w:rsidR="00EC672F" w:rsidRPr="00767805">
        <w:rPr>
          <w:rFonts w:ascii="Times New Roman" w:hAnsi="Times New Roman"/>
          <w:sz w:val="28"/>
          <w:szCs w:val="28"/>
          <w:lang w:val="kk-KZ"/>
        </w:rPr>
        <w:t xml:space="preserve">, </w:t>
      </w:r>
      <w:r w:rsidR="007743AA" w:rsidRPr="00767805">
        <w:rPr>
          <w:rFonts w:ascii="Times New Roman" w:hAnsi="Times New Roman"/>
          <w:sz w:val="28"/>
          <w:szCs w:val="28"/>
          <w:lang w:val="kk-KZ"/>
        </w:rPr>
        <w:t>тәжірибе деп айтқан анықтамасына қосыламыз. Бұл</w:t>
      </w:r>
      <w:r w:rsidRPr="00767805">
        <w:rPr>
          <w:rFonts w:ascii="Times New Roman" w:hAnsi="Times New Roman"/>
          <w:sz w:val="28"/>
          <w:szCs w:val="28"/>
          <w:lang w:val="kk-KZ"/>
        </w:rPr>
        <w:t xml:space="preserve"> нақты әлеуметтік– кәсі</w:t>
      </w:r>
      <w:r w:rsidR="007743AA" w:rsidRPr="00767805">
        <w:rPr>
          <w:rFonts w:ascii="Times New Roman" w:hAnsi="Times New Roman"/>
          <w:sz w:val="28"/>
          <w:szCs w:val="28"/>
          <w:lang w:val="kk-KZ"/>
        </w:rPr>
        <w:t>би</w:t>
      </w:r>
      <w:r w:rsidRPr="00767805">
        <w:rPr>
          <w:rFonts w:ascii="Times New Roman" w:hAnsi="Times New Roman"/>
          <w:sz w:val="28"/>
          <w:szCs w:val="28"/>
          <w:lang w:val="kk-KZ"/>
        </w:rPr>
        <w:t xml:space="preserve"> ахуалда</w:t>
      </w:r>
      <w:r w:rsidR="00EC672F" w:rsidRPr="00767805">
        <w:rPr>
          <w:rFonts w:ascii="Times New Roman" w:hAnsi="Times New Roman"/>
          <w:sz w:val="28"/>
          <w:szCs w:val="28"/>
          <w:lang w:val="kk-KZ"/>
        </w:rPr>
        <w:t xml:space="preserve"> тұлғаның </w:t>
      </w:r>
      <w:r w:rsidRPr="00767805">
        <w:rPr>
          <w:rFonts w:ascii="Times New Roman" w:hAnsi="Times New Roman"/>
          <w:sz w:val="28"/>
          <w:szCs w:val="28"/>
          <w:lang w:val="kk-KZ"/>
        </w:rPr>
        <w:t>білімдер</w:t>
      </w:r>
      <w:r w:rsidR="00EC672F" w:rsidRPr="00767805">
        <w:rPr>
          <w:rFonts w:ascii="Times New Roman" w:hAnsi="Times New Roman"/>
          <w:sz w:val="28"/>
          <w:szCs w:val="28"/>
          <w:lang w:val="kk-KZ"/>
        </w:rPr>
        <w:t>ін</w:t>
      </w:r>
      <w:r w:rsidRPr="00767805">
        <w:rPr>
          <w:rFonts w:ascii="Times New Roman" w:hAnsi="Times New Roman"/>
          <w:sz w:val="28"/>
          <w:szCs w:val="28"/>
          <w:lang w:val="kk-KZ"/>
        </w:rPr>
        <w:t>, іскерліктер мен тәжірибе</w:t>
      </w:r>
      <w:r w:rsidR="00EC672F" w:rsidRPr="00767805">
        <w:rPr>
          <w:rFonts w:ascii="Times New Roman" w:hAnsi="Times New Roman"/>
          <w:sz w:val="28"/>
          <w:szCs w:val="28"/>
          <w:lang w:val="kk-KZ"/>
        </w:rPr>
        <w:t>сін</w:t>
      </w:r>
      <w:r w:rsidRPr="00767805">
        <w:rPr>
          <w:rFonts w:ascii="Times New Roman" w:hAnsi="Times New Roman"/>
          <w:sz w:val="28"/>
          <w:szCs w:val="28"/>
          <w:lang w:val="kk-KZ"/>
        </w:rPr>
        <w:t xml:space="preserve"> жұмылдыру қабілеттігін негіздейді. Осыған орай, құзыретті маманның кәсіби іс– әрекетте</w:t>
      </w:r>
      <w:r w:rsidR="00795BDF" w:rsidRPr="00767805">
        <w:rPr>
          <w:rFonts w:ascii="Times New Roman" w:hAnsi="Times New Roman"/>
          <w:sz w:val="28"/>
          <w:szCs w:val="28"/>
          <w:lang w:val="kk-KZ"/>
        </w:rPr>
        <w:t xml:space="preserve"> өз білімін, іскерлігін, </w:t>
      </w:r>
      <w:r w:rsidRPr="00767805">
        <w:rPr>
          <w:rFonts w:ascii="Times New Roman" w:hAnsi="Times New Roman"/>
          <w:sz w:val="28"/>
          <w:szCs w:val="28"/>
          <w:lang w:val="kk-KZ"/>
        </w:rPr>
        <w:t>қабілетін, сондай– ақ іс– әрекеттерді орындауд</w:t>
      </w:r>
      <w:r w:rsidR="00795BDF" w:rsidRPr="00767805">
        <w:rPr>
          <w:rFonts w:ascii="Times New Roman" w:hAnsi="Times New Roman"/>
          <w:sz w:val="28"/>
          <w:szCs w:val="28"/>
          <w:lang w:val="kk-KZ"/>
        </w:rPr>
        <w:t>а</w:t>
      </w:r>
      <w:r w:rsidRPr="00767805">
        <w:rPr>
          <w:rFonts w:ascii="Times New Roman" w:hAnsi="Times New Roman"/>
          <w:sz w:val="28"/>
          <w:szCs w:val="28"/>
          <w:lang w:val="kk-KZ"/>
        </w:rPr>
        <w:t xml:space="preserve"> жалпыланған тәсілдерін білдіреді деп айтуға болады [</w:t>
      </w:r>
      <w:r w:rsidR="00946C15" w:rsidRPr="00767805">
        <w:rPr>
          <w:rFonts w:ascii="Times New Roman" w:hAnsi="Times New Roman"/>
          <w:sz w:val="28"/>
          <w:szCs w:val="28"/>
          <w:lang w:val="kk-KZ"/>
        </w:rPr>
        <w:t>19</w:t>
      </w:r>
      <w:r w:rsidRPr="00767805">
        <w:rPr>
          <w:rFonts w:ascii="Times New Roman" w:hAnsi="Times New Roman"/>
          <w:sz w:val="28"/>
          <w:szCs w:val="28"/>
          <w:lang w:val="kk-KZ"/>
        </w:rPr>
        <w:t>].</w:t>
      </w:r>
    </w:p>
    <w:p w:rsidR="004C0C26" w:rsidRPr="00767805" w:rsidRDefault="00052186"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Сонымен қатар, орыс тілі сөздігінде (Словарь русского языка) «Құзырет» деген ұғымды «құзыретке ие» деп түсіндіреді. «Құзырет» осы контексте қандай да бір адамның өкілеттілік шеңбері ретінде қа</w:t>
      </w:r>
      <w:r w:rsidR="0057352D" w:rsidRPr="00767805">
        <w:rPr>
          <w:rFonts w:ascii="Times New Roman" w:hAnsi="Times New Roman"/>
          <w:sz w:val="28"/>
          <w:szCs w:val="28"/>
          <w:lang w:val="kk-KZ"/>
        </w:rPr>
        <w:t xml:space="preserve">растырылады </w:t>
      </w:r>
      <w:r w:rsidR="00946C15" w:rsidRPr="00767805">
        <w:rPr>
          <w:rFonts w:ascii="Times New Roman" w:hAnsi="Times New Roman"/>
          <w:sz w:val="28"/>
          <w:szCs w:val="28"/>
          <w:lang w:val="kk-KZ"/>
        </w:rPr>
        <w:t>[20</w:t>
      </w:r>
      <w:r w:rsidRPr="00767805">
        <w:rPr>
          <w:rFonts w:ascii="Times New Roman" w:hAnsi="Times New Roman"/>
          <w:sz w:val="28"/>
          <w:szCs w:val="28"/>
          <w:lang w:val="kk-KZ"/>
        </w:rPr>
        <w:t>,</w:t>
      </w:r>
      <w:r w:rsidR="00375833">
        <w:rPr>
          <w:rFonts w:ascii="Times New Roman" w:hAnsi="Times New Roman"/>
          <w:sz w:val="28"/>
          <w:szCs w:val="28"/>
          <w:lang w:val="kk-KZ"/>
        </w:rPr>
        <w:t>б</w:t>
      </w:r>
      <w:r w:rsidR="004C1F49" w:rsidRPr="00767805">
        <w:rPr>
          <w:rFonts w:ascii="Times New Roman" w:hAnsi="Times New Roman"/>
          <w:sz w:val="28"/>
          <w:szCs w:val="28"/>
          <w:lang w:val="kk-KZ"/>
        </w:rPr>
        <w:t>.</w:t>
      </w:r>
      <w:r w:rsidRPr="00767805">
        <w:rPr>
          <w:rFonts w:ascii="Times New Roman" w:hAnsi="Times New Roman"/>
          <w:sz w:val="28"/>
          <w:szCs w:val="28"/>
          <w:lang w:val="kk-KZ"/>
        </w:rPr>
        <w:t xml:space="preserve"> 85]. </w:t>
      </w:r>
    </w:p>
    <w:p w:rsidR="004C0C26" w:rsidRPr="00767805" w:rsidRDefault="006C6450" w:rsidP="003904BF">
      <w:pPr>
        <w:tabs>
          <w:tab w:val="left" w:pos="851"/>
        </w:tabs>
        <w:spacing w:after="0" w:line="240" w:lineRule="auto"/>
        <w:ind w:firstLine="567"/>
        <w:jc w:val="both"/>
        <w:rPr>
          <w:lang w:val="kk-KZ"/>
        </w:rPr>
      </w:pPr>
      <w:r w:rsidRPr="00767805">
        <w:rPr>
          <w:rFonts w:ascii="Times New Roman" w:hAnsi="Times New Roman"/>
          <w:sz w:val="28"/>
          <w:szCs w:val="28"/>
          <w:lang w:val="kk-KZ"/>
        </w:rPr>
        <w:t>Г</w:t>
      </w:r>
      <w:r w:rsidR="004C0C26" w:rsidRPr="00767805">
        <w:rPr>
          <w:rFonts w:ascii="Times New Roman" w:hAnsi="Times New Roman"/>
          <w:sz w:val="28"/>
          <w:szCs w:val="28"/>
          <w:lang w:val="kk-KZ"/>
        </w:rPr>
        <w:t xml:space="preserve">.Б. Жұмабекова шетел тілі мұғалімін кәсіби даярлау жүйесіндегі құзыретті амал мәдениетаралық коммуникация субъектісінің кәсіби құзыреттілігін қалыптастыру үшін негіз болып табылады, атап айтқанда құзырет пен құзыреттілікті қалыптастыруға бағытталған деп тұжырымдама береді </w:t>
      </w:r>
      <w:r w:rsidR="0057352D" w:rsidRPr="00767805">
        <w:rPr>
          <w:rFonts w:ascii="Times New Roman" w:hAnsi="Times New Roman"/>
          <w:sz w:val="28"/>
          <w:szCs w:val="28"/>
          <w:lang w:val="kk-KZ"/>
        </w:rPr>
        <w:t>[</w:t>
      </w:r>
      <w:r w:rsidR="00946C15" w:rsidRPr="00767805">
        <w:rPr>
          <w:rFonts w:ascii="Times New Roman" w:hAnsi="Times New Roman"/>
          <w:sz w:val="28"/>
          <w:szCs w:val="28"/>
          <w:lang w:val="kk-KZ"/>
        </w:rPr>
        <w:t>21</w:t>
      </w:r>
      <w:r w:rsidR="004C1F49">
        <w:rPr>
          <w:rFonts w:ascii="Times New Roman" w:hAnsi="Times New Roman"/>
          <w:sz w:val="28"/>
          <w:szCs w:val="28"/>
          <w:lang w:val="kk-KZ"/>
        </w:rPr>
        <w:t>,</w:t>
      </w:r>
      <w:r w:rsidR="00375833">
        <w:rPr>
          <w:rFonts w:ascii="Times New Roman" w:hAnsi="Times New Roman"/>
          <w:sz w:val="28"/>
          <w:szCs w:val="28"/>
          <w:lang w:val="kk-KZ"/>
        </w:rPr>
        <w:t>б</w:t>
      </w:r>
      <w:r w:rsidR="004C0C26" w:rsidRPr="00767805">
        <w:rPr>
          <w:rFonts w:ascii="Times New Roman" w:hAnsi="Times New Roman"/>
          <w:sz w:val="28"/>
          <w:szCs w:val="28"/>
          <w:lang w:val="kk-KZ"/>
        </w:rPr>
        <w:t>.</w:t>
      </w:r>
      <w:r w:rsidR="004C1F49">
        <w:rPr>
          <w:rFonts w:ascii="Times New Roman" w:hAnsi="Times New Roman"/>
          <w:sz w:val="28"/>
          <w:szCs w:val="28"/>
          <w:lang w:val="kk-KZ"/>
        </w:rPr>
        <w:t xml:space="preserve"> </w:t>
      </w:r>
      <w:r w:rsidR="004C0C26" w:rsidRPr="00767805">
        <w:rPr>
          <w:rFonts w:ascii="Times New Roman" w:hAnsi="Times New Roman"/>
          <w:sz w:val="28"/>
          <w:szCs w:val="28"/>
          <w:lang w:val="kk-KZ"/>
        </w:rPr>
        <w:t xml:space="preserve">143]. </w:t>
      </w:r>
      <w:r w:rsidR="004C0C26" w:rsidRPr="00767805">
        <w:rPr>
          <w:lang w:val="kk-KZ"/>
        </w:rPr>
        <w:t xml:space="preserve"> </w:t>
      </w:r>
    </w:p>
    <w:p w:rsidR="00052186" w:rsidRPr="00767805" w:rsidRDefault="00052186" w:rsidP="003904BF">
      <w:pPr>
        <w:tabs>
          <w:tab w:val="left" w:pos="851"/>
        </w:tabs>
        <w:spacing w:after="0" w:line="240" w:lineRule="auto"/>
        <w:ind w:firstLine="567"/>
        <w:jc w:val="both"/>
        <w:rPr>
          <w:lang w:val="kk-KZ"/>
        </w:rPr>
      </w:pPr>
      <w:r w:rsidRPr="00767805">
        <w:rPr>
          <w:rFonts w:ascii="Times New Roman" w:hAnsi="Times New Roman"/>
          <w:sz w:val="28"/>
          <w:szCs w:val="28"/>
          <w:lang w:val="kk-KZ"/>
        </w:rPr>
        <w:t xml:space="preserve">Осылайша, біз «құзырет» ұғымын «құзыреттілікке» қатысты кеңірек қарастырдық, яғни, құзыретті маман бірнеше құзыреттілікке ие бола алады. Тиісінше, «құзыреттілік» ұғымы білімге қарағанда икемділік саласына көп жатады. Құзыреттілік білімге де, дағдыларға да түспейді, бірақ оларды қамтиды. Білім мен құзыреттілік өзара ерекшеленеді. Құзыреттілік– нақты міндетті шешуге мүмкіндік беретін әрекеттерді табу қабілеті. </w:t>
      </w:r>
    </w:p>
    <w:p w:rsidR="006C69D4" w:rsidRPr="00767805" w:rsidRDefault="008B2AAE"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Осыған орай, құзыреттілік парадигмасына көшу қажеттілігі мамандардың біліктілігіне жоғары талаптар қоятын қазіргі еңбек нарығын</w:t>
      </w:r>
      <w:r w:rsidR="006C69D4" w:rsidRPr="00767805">
        <w:rPr>
          <w:rFonts w:ascii="Times New Roman" w:hAnsi="Times New Roman"/>
          <w:sz w:val="28"/>
          <w:szCs w:val="28"/>
          <w:lang w:val="kk-KZ"/>
        </w:rPr>
        <w:t>а</w:t>
      </w:r>
      <w:r w:rsidRPr="00767805">
        <w:rPr>
          <w:rFonts w:ascii="Times New Roman" w:hAnsi="Times New Roman"/>
          <w:sz w:val="28"/>
          <w:szCs w:val="28"/>
          <w:lang w:val="kk-KZ"/>
        </w:rPr>
        <w:t xml:space="preserve"> байланысты болып отыр. Көптеген білім беру бағдарламаларында «құзыреттілік» ұғымы белгілі бір салада табысты іс -әрекет үшін білім, дағды мен жеке қасиеттерді қолдана білу ретінде анықталады. </w:t>
      </w:r>
    </w:p>
    <w:p w:rsidR="008B2AAE" w:rsidRPr="00375BEE" w:rsidRDefault="008B2AAE" w:rsidP="003904BF">
      <w:pPr>
        <w:tabs>
          <w:tab w:val="left" w:pos="851"/>
        </w:tabs>
        <w:spacing w:after="0" w:line="240" w:lineRule="auto"/>
        <w:ind w:firstLine="567"/>
        <w:jc w:val="both"/>
        <w:rPr>
          <w:rFonts w:ascii="Times New Roman" w:hAnsi="Times New Roman"/>
          <w:color w:val="000000" w:themeColor="text1"/>
          <w:sz w:val="28"/>
          <w:szCs w:val="28"/>
          <w:lang w:val="kk-KZ"/>
        </w:rPr>
      </w:pPr>
      <w:r w:rsidRPr="00767805">
        <w:rPr>
          <w:rFonts w:ascii="Times New Roman" w:hAnsi="Times New Roman"/>
          <w:sz w:val="28"/>
          <w:szCs w:val="28"/>
          <w:lang w:val="kk-KZ"/>
        </w:rPr>
        <w:t xml:space="preserve">Бұл жұмыс беруші мен қоғам үшін құзыреттіліктің негізгі көрсеткіші болып табылатын оқу нәтижелерінің сәйкестік деңгейі </w:t>
      </w:r>
      <w:r w:rsidR="006C69D4" w:rsidRPr="00767805">
        <w:rPr>
          <w:rFonts w:ascii="Times New Roman" w:hAnsi="Times New Roman"/>
          <w:sz w:val="28"/>
          <w:szCs w:val="28"/>
          <w:lang w:val="kk-KZ"/>
        </w:rPr>
        <w:t>деп анықтауға болады</w:t>
      </w:r>
      <w:r w:rsidRPr="00767805">
        <w:rPr>
          <w:rFonts w:ascii="Times New Roman" w:hAnsi="Times New Roman"/>
          <w:sz w:val="28"/>
          <w:szCs w:val="28"/>
          <w:lang w:val="kk-KZ"/>
        </w:rPr>
        <w:t>. Құзыреттілікке негізделген амалдың мәні: білім беру процесінде болашақ мамандар өндірістік мәселелерді табысты шешуге және басқа тұлғалармен қарым-қатынас жасауға мүмкіндік беретін интегралды әлеуметтік және кәсіби сапаны дамыту</w:t>
      </w:r>
      <w:r w:rsidR="006C69D4" w:rsidRPr="00767805">
        <w:rPr>
          <w:rFonts w:ascii="Times New Roman" w:hAnsi="Times New Roman"/>
          <w:sz w:val="28"/>
          <w:szCs w:val="28"/>
          <w:lang w:val="kk-KZ"/>
        </w:rPr>
        <w:t xml:space="preserve"> деп </w:t>
      </w:r>
      <w:r w:rsidR="006C69D4" w:rsidRPr="00375BEE">
        <w:rPr>
          <w:rFonts w:ascii="Times New Roman" w:hAnsi="Times New Roman"/>
          <w:color w:val="000000" w:themeColor="text1"/>
          <w:sz w:val="28"/>
          <w:szCs w:val="28"/>
          <w:lang w:val="kk-KZ"/>
        </w:rPr>
        <w:t>айтуға болады</w:t>
      </w:r>
      <w:r w:rsidRPr="00375BEE">
        <w:rPr>
          <w:rFonts w:ascii="Times New Roman" w:hAnsi="Times New Roman"/>
          <w:color w:val="000000" w:themeColor="text1"/>
          <w:sz w:val="28"/>
          <w:szCs w:val="28"/>
          <w:lang w:val="kk-KZ"/>
        </w:rPr>
        <w:t>.</w:t>
      </w:r>
    </w:p>
    <w:p w:rsidR="00114684" w:rsidRPr="00767805" w:rsidRDefault="00114684"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Ғылыми еңбектерді талдау барысында ЖОО</w:t>
      </w:r>
      <w:r w:rsidR="004C1F49">
        <w:rPr>
          <w:rFonts w:ascii="Times New Roman" w:hAnsi="Times New Roman"/>
          <w:sz w:val="28"/>
          <w:szCs w:val="28"/>
          <w:lang w:val="kk-KZ"/>
        </w:rPr>
        <w:t xml:space="preserve"> </w:t>
      </w:r>
      <w:r w:rsidRPr="00767805">
        <w:rPr>
          <w:rFonts w:ascii="Times New Roman" w:hAnsi="Times New Roman"/>
          <w:sz w:val="28"/>
          <w:szCs w:val="28"/>
          <w:lang w:val="kk-KZ"/>
        </w:rPr>
        <w:t>– да оқу нәтижесінде алған білім, білік, дағды және кәсіби өзін-өзі жүзеге асыруға бағытталған іс– әрекет тәсілдері ретінде «құзыреттілік» терминінің жалпылама анықтамасын беруге мүмкіндік берді.</w:t>
      </w:r>
    </w:p>
    <w:p w:rsidR="009D39C6" w:rsidRPr="00767805" w:rsidRDefault="009D39C6" w:rsidP="003904BF">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t xml:space="preserve">Бұл </w:t>
      </w:r>
      <w:r w:rsidR="00AA5E77" w:rsidRPr="00767805">
        <w:rPr>
          <w:rFonts w:ascii="Times New Roman" w:hAnsi="Times New Roman"/>
          <w:i/>
          <w:sz w:val="28"/>
          <w:szCs w:val="28"/>
          <w:lang w:val="kk-KZ"/>
        </w:rPr>
        <w:t>зерттеу жұмысында</w:t>
      </w:r>
      <w:r w:rsidRPr="00767805">
        <w:rPr>
          <w:rFonts w:ascii="Times New Roman" w:hAnsi="Times New Roman"/>
          <w:i/>
          <w:sz w:val="28"/>
          <w:szCs w:val="28"/>
          <w:lang w:val="kk-KZ"/>
        </w:rPr>
        <w:t xml:space="preserve"> біз құзырет және құзыреттілік терминдерін </w:t>
      </w:r>
      <w:r w:rsidR="00052186" w:rsidRPr="00767805">
        <w:rPr>
          <w:rFonts w:ascii="Times New Roman" w:hAnsi="Times New Roman"/>
          <w:i/>
          <w:sz w:val="28"/>
          <w:szCs w:val="28"/>
          <w:lang w:val="kk-KZ"/>
        </w:rPr>
        <w:t xml:space="preserve">шеттілдік білім беруде </w:t>
      </w:r>
      <w:r w:rsidRPr="00767805">
        <w:rPr>
          <w:rFonts w:ascii="Times New Roman" w:hAnsi="Times New Roman"/>
          <w:i/>
          <w:sz w:val="28"/>
          <w:szCs w:val="28"/>
          <w:lang w:val="kk-KZ"/>
        </w:rPr>
        <w:t>бір</w:t>
      </w:r>
      <w:r w:rsidR="00E915E2" w:rsidRPr="00767805">
        <w:rPr>
          <w:rFonts w:ascii="Times New Roman" w:hAnsi="Times New Roman"/>
          <w:i/>
          <w:sz w:val="28"/>
          <w:szCs w:val="28"/>
          <w:lang w:val="kk-KZ"/>
        </w:rPr>
        <w:t xml:space="preserve">– </w:t>
      </w:r>
      <w:r w:rsidRPr="00767805">
        <w:rPr>
          <w:rFonts w:ascii="Times New Roman" w:hAnsi="Times New Roman"/>
          <w:i/>
          <w:sz w:val="28"/>
          <w:szCs w:val="28"/>
          <w:lang w:val="kk-KZ"/>
        </w:rPr>
        <w:t xml:space="preserve">бірімен тығыз байланысты ұғымдар ретінде </w:t>
      </w:r>
      <w:r w:rsidR="00AA5E77" w:rsidRPr="00767805">
        <w:rPr>
          <w:rFonts w:ascii="Times New Roman" w:hAnsi="Times New Roman"/>
          <w:i/>
          <w:sz w:val="28"/>
          <w:szCs w:val="28"/>
          <w:lang w:val="kk-KZ"/>
        </w:rPr>
        <w:t>қолданамыз</w:t>
      </w:r>
      <w:r w:rsidRPr="00767805">
        <w:rPr>
          <w:rFonts w:ascii="Times New Roman" w:hAnsi="Times New Roman"/>
          <w:i/>
          <w:sz w:val="28"/>
          <w:szCs w:val="28"/>
          <w:lang w:val="kk-KZ"/>
        </w:rPr>
        <w:t xml:space="preserve">: меңгеруге қажетті белгілі бір білімді, іскерлікті және дағдыларды қалыптастыру, ал белгілі бір білімнің, іскерліктің және дағдылардың қалыптасу деңгейі оларды меңгеру деңгейін (құзыреттілікті) анықтайды. </w:t>
      </w:r>
      <w:r w:rsidRPr="00767805">
        <w:rPr>
          <w:rFonts w:ascii="Times New Roman" w:hAnsi="Times New Roman"/>
          <w:i/>
          <w:sz w:val="28"/>
          <w:szCs w:val="28"/>
          <w:lang w:val="kk-KZ"/>
        </w:rPr>
        <w:lastRenderedPageBreak/>
        <w:t>Талқыланатын тақырып шеңберіндегі құзыреттілік білім деңгейін білдіреді, яғни білім алушылардың бірқатар әлеуметтік қажетті құзыреттерді (ғылымда негізгі деп аталған) меңгеруі, олар субъектіге бейтаныс жағдайда барабар әрекет етуге мүмкіндік береді.</w:t>
      </w:r>
    </w:p>
    <w:p w:rsidR="00E77CCF" w:rsidRPr="00767805" w:rsidRDefault="00052186" w:rsidP="003904B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033202" w:rsidRPr="00767805">
        <w:rPr>
          <w:rFonts w:ascii="Times New Roman" w:hAnsi="Times New Roman"/>
          <w:sz w:val="28"/>
          <w:szCs w:val="28"/>
          <w:lang w:val="kk-KZ"/>
        </w:rPr>
        <w:t>«</w:t>
      </w:r>
      <w:r w:rsidR="00E77CCF" w:rsidRPr="00767805">
        <w:rPr>
          <w:rFonts w:ascii="Times New Roman" w:hAnsi="Times New Roman"/>
          <w:sz w:val="28"/>
          <w:szCs w:val="28"/>
          <w:lang w:val="kk-KZ"/>
        </w:rPr>
        <w:t>Құзырет</w:t>
      </w:r>
      <w:r w:rsidR="00033202" w:rsidRPr="00767805">
        <w:rPr>
          <w:rFonts w:ascii="Times New Roman" w:hAnsi="Times New Roman"/>
          <w:sz w:val="28"/>
          <w:szCs w:val="28"/>
          <w:lang w:val="kk-KZ"/>
        </w:rPr>
        <w:t>» және «</w:t>
      </w:r>
      <w:r w:rsidR="00E77CCF" w:rsidRPr="00767805">
        <w:rPr>
          <w:rFonts w:ascii="Times New Roman" w:hAnsi="Times New Roman"/>
          <w:sz w:val="28"/>
          <w:szCs w:val="28"/>
          <w:lang w:val="kk-KZ"/>
        </w:rPr>
        <w:t>құзыреттілік</w:t>
      </w:r>
      <w:r w:rsidR="00033202" w:rsidRPr="00767805">
        <w:rPr>
          <w:rFonts w:ascii="Times New Roman" w:hAnsi="Times New Roman"/>
          <w:sz w:val="28"/>
          <w:szCs w:val="28"/>
          <w:lang w:val="kk-KZ"/>
        </w:rPr>
        <w:t>»</w:t>
      </w:r>
      <w:r w:rsidR="00E77CCF" w:rsidRPr="00767805">
        <w:rPr>
          <w:rFonts w:ascii="Times New Roman" w:hAnsi="Times New Roman"/>
          <w:sz w:val="28"/>
          <w:szCs w:val="28"/>
          <w:lang w:val="kk-KZ"/>
        </w:rPr>
        <w:t xml:space="preserve"> ұғымдарының анықтамаларын</w:t>
      </w:r>
      <w:r w:rsidR="00022404" w:rsidRPr="00767805">
        <w:rPr>
          <w:rFonts w:ascii="Times New Roman" w:hAnsi="Times New Roman"/>
          <w:sz w:val="28"/>
          <w:szCs w:val="28"/>
          <w:lang w:val="kk-KZ"/>
        </w:rPr>
        <w:t>а</w:t>
      </w:r>
      <w:r w:rsidR="00E77CCF" w:rsidRPr="00767805">
        <w:rPr>
          <w:rFonts w:ascii="Times New Roman" w:hAnsi="Times New Roman"/>
          <w:sz w:val="28"/>
          <w:szCs w:val="28"/>
          <w:lang w:val="kk-KZ"/>
        </w:rPr>
        <w:t xml:space="preserve"> талдауға сүйене отырып, олар өте жақын және өзара шарттас екені айқын</w:t>
      </w:r>
      <w:r w:rsidR="00022404" w:rsidRPr="00767805">
        <w:rPr>
          <w:rFonts w:ascii="Times New Roman" w:hAnsi="Times New Roman"/>
          <w:sz w:val="28"/>
          <w:szCs w:val="28"/>
          <w:lang w:val="kk-KZ"/>
        </w:rPr>
        <w:t>далды</w:t>
      </w:r>
      <w:r w:rsidR="00E77CCF" w:rsidRPr="00767805">
        <w:rPr>
          <w:rFonts w:ascii="Times New Roman" w:hAnsi="Times New Roman"/>
          <w:sz w:val="28"/>
          <w:szCs w:val="28"/>
          <w:lang w:val="kk-KZ"/>
        </w:rPr>
        <w:t>. Олардың арасында бұл ұғымдар маңызды айқындаушы ретінде сипатталады. Бұл ретте құзыреттіліктің ең айқын айырмашылықтарын атап өту керек:</w:t>
      </w:r>
    </w:p>
    <w:p w:rsidR="00E77CCF" w:rsidRPr="00767805" w:rsidRDefault="0059193F" w:rsidP="003904BF">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lang w:val="kk-KZ"/>
        </w:rPr>
        <w:t xml:space="preserve">– </w:t>
      </w:r>
      <w:r w:rsidR="00E77CCF" w:rsidRPr="00767805">
        <w:rPr>
          <w:rFonts w:ascii="Times New Roman" w:hAnsi="Times New Roman"/>
          <w:sz w:val="28"/>
          <w:szCs w:val="28"/>
        </w:rPr>
        <w:t xml:space="preserve"> белгіленген нормалар мен талаптарға сәйкестігі;</w:t>
      </w:r>
    </w:p>
    <w:p w:rsidR="00E77CCF" w:rsidRPr="00767805" w:rsidRDefault="0059193F" w:rsidP="003904BF">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lang w:val="kk-KZ"/>
        </w:rPr>
        <w:t xml:space="preserve">– </w:t>
      </w:r>
      <w:r w:rsidR="00E77CCF" w:rsidRPr="00767805">
        <w:rPr>
          <w:rFonts w:ascii="Times New Roman" w:hAnsi="Times New Roman"/>
          <w:sz w:val="28"/>
          <w:szCs w:val="28"/>
        </w:rPr>
        <w:t xml:space="preserve"> пәндік аймақ;</w:t>
      </w:r>
    </w:p>
    <w:p w:rsidR="00E77CCF" w:rsidRPr="00767805" w:rsidRDefault="0059193F" w:rsidP="003904BF">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lang w:val="kk-KZ"/>
        </w:rPr>
        <w:t xml:space="preserve">– </w:t>
      </w:r>
      <w:r w:rsidR="00E77CCF" w:rsidRPr="00767805">
        <w:rPr>
          <w:rFonts w:ascii="Times New Roman" w:hAnsi="Times New Roman"/>
          <w:sz w:val="28"/>
          <w:szCs w:val="28"/>
        </w:rPr>
        <w:t xml:space="preserve"> білім алушының дайындық сапасының жалпы сипаттамасы;</w:t>
      </w:r>
    </w:p>
    <w:p w:rsidR="00E77CCF" w:rsidRPr="00767805" w:rsidRDefault="0059193F" w:rsidP="003904BF">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lang w:val="kk-KZ"/>
        </w:rPr>
        <w:t xml:space="preserve">– </w:t>
      </w:r>
      <w:r w:rsidR="00E77CCF" w:rsidRPr="00767805">
        <w:rPr>
          <w:rFonts w:ascii="Times New Roman" w:hAnsi="Times New Roman"/>
          <w:sz w:val="28"/>
          <w:szCs w:val="28"/>
        </w:rPr>
        <w:t>белгілі бір саладағы табысты тәжірибесі;</w:t>
      </w:r>
    </w:p>
    <w:p w:rsidR="00E77CCF" w:rsidRPr="00767805" w:rsidRDefault="0059193F" w:rsidP="003904BF">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lang w:val="kk-KZ"/>
        </w:rPr>
        <w:t xml:space="preserve">– </w:t>
      </w:r>
      <w:r w:rsidR="00E77CCF" w:rsidRPr="00767805">
        <w:rPr>
          <w:rFonts w:ascii="Times New Roman" w:hAnsi="Times New Roman"/>
          <w:sz w:val="28"/>
          <w:szCs w:val="28"/>
        </w:rPr>
        <w:t xml:space="preserve"> </w:t>
      </w:r>
      <w:r w:rsidR="00E4051F" w:rsidRPr="00767805">
        <w:rPr>
          <w:rFonts w:ascii="Times New Roman" w:hAnsi="Times New Roman"/>
          <w:sz w:val="28"/>
          <w:szCs w:val="28"/>
          <w:lang w:val="kk-KZ"/>
        </w:rPr>
        <w:t>тұлға</w:t>
      </w:r>
      <w:r w:rsidR="00E77CCF" w:rsidRPr="00767805">
        <w:rPr>
          <w:rFonts w:ascii="Times New Roman" w:hAnsi="Times New Roman"/>
          <w:sz w:val="28"/>
          <w:szCs w:val="28"/>
        </w:rPr>
        <w:t xml:space="preserve"> </w:t>
      </w:r>
      <w:r w:rsidR="00CE3691" w:rsidRPr="00767805">
        <w:rPr>
          <w:rFonts w:ascii="Times New Roman" w:hAnsi="Times New Roman"/>
          <w:sz w:val="28"/>
          <w:szCs w:val="28"/>
          <w:lang w:val="kk-KZ"/>
        </w:rPr>
        <w:t>іс-әрекетінің</w:t>
      </w:r>
      <w:r w:rsidR="00E77CCF" w:rsidRPr="00767805">
        <w:rPr>
          <w:rFonts w:ascii="Times New Roman" w:hAnsi="Times New Roman"/>
          <w:sz w:val="28"/>
          <w:szCs w:val="28"/>
        </w:rPr>
        <w:t xml:space="preserve"> көпаспекті сипаттамасы, сондай</w:t>
      </w:r>
      <w:r w:rsidRPr="00767805">
        <w:rPr>
          <w:rFonts w:ascii="Times New Roman" w:hAnsi="Times New Roman"/>
          <w:sz w:val="28"/>
          <w:szCs w:val="28"/>
          <w:lang w:val="kk-KZ"/>
        </w:rPr>
        <w:t xml:space="preserve">– </w:t>
      </w:r>
      <w:r w:rsidR="00E77CCF" w:rsidRPr="00767805">
        <w:rPr>
          <w:rFonts w:ascii="Times New Roman" w:hAnsi="Times New Roman"/>
          <w:sz w:val="28"/>
          <w:szCs w:val="28"/>
        </w:rPr>
        <w:t>ақ оның білімі мен біліктерін</w:t>
      </w:r>
      <w:r w:rsidR="00F740F2" w:rsidRPr="00767805">
        <w:rPr>
          <w:rFonts w:ascii="Times New Roman" w:hAnsi="Times New Roman"/>
          <w:sz w:val="28"/>
          <w:szCs w:val="28"/>
        </w:rPr>
        <w:t>ің диапазоны мен тереңдігімен, к</w:t>
      </w:r>
      <w:r w:rsidR="00E77CCF" w:rsidRPr="00767805">
        <w:rPr>
          <w:rFonts w:ascii="Times New Roman" w:hAnsi="Times New Roman"/>
          <w:sz w:val="28"/>
          <w:szCs w:val="28"/>
        </w:rPr>
        <w:t xml:space="preserve">әсіби саладағы стандартты емес міндеттерді шешуге және бейімделуге қабілеттілігі. </w:t>
      </w:r>
    </w:p>
    <w:p w:rsidR="00E4051F" w:rsidRPr="00767805" w:rsidRDefault="00E77CCF" w:rsidP="003904BF">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Құзыреттіліктің барлық басқа да түсіндірмелері осы анықтамаларға қайшы келмейді, бірақ сонымен қатар оның мәнін толық көлемде көрсетпейді, сондықтан біз құзыреттіліктің жеке анықтамасын ұсыну қажет деп есептейміз, оның шеңберінде біз болашақ шет</w:t>
      </w:r>
      <w:r w:rsidR="002D7103" w:rsidRPr="00767805">
        <w:rPr>
          <w:rFonts w:ascii="Times New Roman" w:hAnsi="Times New Roman"/>
          <w:sz w:val="28"/>
          <w:szCs w:val="28"/>
          <w:lang w:val="kk-KZ"/>
        </w:rPr>
        <w:t>ел</w:t>
      </w:r>
      <w:r w:rsidRPr="00767805">
        <w:rPr>
          <w:rFonts w:ascii="Times New Roman" w:hAnsi="Times New Roman"/>
          <w:sz w:val="28"/>
          <w:szCs w:val="28"/>
        </w:rPr>
        <w:t xml:space="preserve"> тілі мұғалімінің кәсіби құзыреттілігін анықтаймыз және зерттейміз. </w:t>
      </w:r>
    </w:p>
    <w:p w:rsidR="00E4051F" w:rsidRPr="00767805" w:rsidRDefault="004C1F49" w:rsidP="003904BF">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В.</w:t>
      </w:r>
      <w:r w:rsidR="008C7267" w:rsidRPr="00767805">
        <w:rPr>
          <w:rFonts w:ascii="Times New Roman" w:hAnsi="Times New Roman"/>
          <w:sz w:val="28"/>
          <w:szCs w:val="28"/>
        </w:rPr>
        <w:t xml:space="preserve">А. </w:t>
      </w:r>
      <w:r w:rsidR="00E77CCF" w:rsidRPr="00767805">
        <w:rPr>
          <w:rFonts w:ascii="Times New Roman" w:hAnsi="Times New Roman"/>
          <w:sz w:val="28"/>
          <w:szCs w:val="28"/>
        </w:rPr>
        <w:t xml:space="preserve">Болотов, </w:t>
      </w:r>
      <w:r>
        <w:rPr>
          <w:rFonts w:ascii="Times New Roman" w:hAnsi="Times New Roman"/>
          <w:sz w:val="28"/>
          <w:szCs w:val="28"/>
        </w:rPr>
        <w:t>И.</w:t>
      </w:r>
      <w:r w:rsidR="008C7267" w:rsidRPr="00767805">
        <w:rPr>
          <w:rFonts w:ascii="Times New Roman" w:hAnsi="Times New Roman"/>
          <w:sz w:val="28"/>
          <w:szCs w:val="28"/>
        </w:rPr>
        <w:t xml:space="preserve">А. </w:t>
      </w:r>
      <w:r w:rsidR="00E77CCF" w:rsidRPr="00767805">
        <w:rPr>
          <w:rFonts w:ascii="Times New Roman" w:hAnsi="Times New Roman"/>
          <w:sz w:val="28"/>
          <w:szCs w:val="28"/>
        </w:rPr>
        <w:t>Зимн</w:t>
      </w:r>
      <w:r w:rsidR="00E4051F" w:rsidRPr="00767805">
        <w:rPr>
          <w:rFonts w:ascii="Times New Roman" w:hAnsi="Times New Roman"/>
          <w:sz w:val="28"/>
          <w:szCs w:val="28"/>
          <w:lang w:val="kk-KZ"/>
        </w:rPr>
        <w:t>яя</w:t>
      </w:r>
      <w:r w:rsidR="00E77CCF" w:rsidRPr="00767805">
        <w:rPr>
          <w:rFonts w:ascii="Times New Roman" w:hAnsi="Times New Roman"/>
          <w:sz w:val="28"/>
          <w:szCs w:val="28"/>
        </w:rPr>
        <w:t xml:space="preserve">, </w:t>
      </w:r>
      <w:r>
        <w:rPr>
          <w:rFonts w:ascii="Times New Roman" w:hAnsi="Times New Roman"/>
          <w:sz w:val="28"/>
          <w:szCs w:val="28"/>
        </w:rPr>
        <w:t>В.</w:t>
      </w:r>
      <w:r w:rsidR="008C7267" w:rsidRPr="00767805">
        <w:rPr>
          <w:rFonts w:ascii="Times New Roman" w:hAnsi="Times New Roman"/>
          <w:sz w:val="28"/>
          <w:szCs w:val="28"/>
        </w:rPr>
        <w:t xml:space="preserve">В. </w:t>
      </w:r>
      <w:r w:rsidR="00E77CCF" w:rsidRPr="00767805">
        <w:rPr>
          <w:rFonts w:ascii="Times New Roman" w:hAnsi="Times New Roman"/>
          <w:sz w:val="28"/>
          <w:szCs w:val="28"/>
        </w:rPr>
        <w:t>Краевский,</w:t>
      </w:r>
      <w:r w:rsidR="00B97141" w:rsidRPr="00767805">
        <w:rPr>
          <w:rFonts w:ascii="Times New Roman" w:hAnsi="Times New Roman"/>
          <w:sz w:val="28"/>
          <w:szCs w:val="28"/>
        </w:rPr>
        <w:t xml:space="preserve"> </w:t>
      </w:r>
      <w:r>
        <w:rPr>
          <w:rFonts w:ascii="Times New Roman" w:hAnsi="Times New Roman"/>
          <w:sz w:val="28"/>
          <w:szCs w:val="28"/>
        </w:rPr>
        <w:t>В.</w:t>
      </w:r>
      <w:r w:rsidR="008C7267" w:rsidRPr="00767805">
        <w:rPr>
          <w:rFonts w:ascii="Times New Roman" w:hAnsi="Times New Roman"/>
          <w:sz w:val="28"/>
          <w:szCs w:val="28"/>
        </w:rPr>
        <w:t xml:space="preserve">П. </w:t>
      </w:r>
      <w:r w:rsidR="00E77CCF" w:rsidRPr="00767805">
        <w:rPr>
          <w:rFonts w:ascii="Times New Roman" w:hAnsi="Times New Roman"/>
          <w:sz w:val="28"/>
          <w:szCs w:val="28"/>
        </w:rPr>
        <w:t>Сериков</w:t>
      </w:r>
      <w:r>
        <w:rPr>
          <w:rFonts w:ascii="Times New Roman" w:hAnsi="Times New Roman"/>
          <w:sz w:val="28"/>
          <w:szCs w:val="28"/>
        </w:rPr>
        <w:t>, А.</w:t>
      </w:r>
      <w:r w:rsidR="008C7267" w:rsidRPr="00767805">
        <w:rPr>
          <w:rFonts w:ascii="Times New Roman" w:hAnsi="Times New Roman"/>
          <w:sz w:val="28"/>
          <w:szCs w:val="28"/>
        </w:rPr>
        <w:t xml:space="preserve">И. </w:t>
      </w:r>
      <w:r w:rsidR="00E77CCF" w:rsidRPr="00767805">
        <w:rPr>
          <w:rFonts w:ascii="Times New Roman" w:hAnsi="Times New Roman"/>
          <w:sz w:val="28"/>
          <w:szCs w:val="28"/>
        </w:rPr>
        <w:t>Симонова</w:t>
      </w:r>
      <w:r w:rsidR="008C7267" w:rsidRPr="00767805">
        <w:rPr>
          <w:rFonts w:ascii="Times New Roman" w:hAnsi="Times New Roman"/>
          <w:sz w:val="28"/>
          <w:szCs w:val="28"/>
        </w:rPr>
        <w:t>,</w:t>
      </w:r>
      <w:r w:rsidR="00E77CCF" w:rsidRPr="00767805">
        <w:rPr>
          <w:rFonts w:ascii="Times New Roman" w:hAnsi="Times New Roman"/>
          <w:sz w:val="28"/>
          <w:szCs w:val="28"/>
        </w:rPr>
        <w:t xml:space="preserve"> Н. Хомский,</w:t>
      </w:r>
      <w:r w:rsidR="008C7267" w:rsidRPr="00767805">
        <w:rPr>
          <w:rFonts w:ascii="Times New Roman" w:hAnsi="Times New Roman"/>
          <w:sz w:val="28"/>
          <w:szCs w:val="28"/>
        </w:rPr>
        <w:t xml:space="preserve"> </w:t>
      </w:r>
      <w:r>
        <w:rPr>
          <w:rFonts w:ascii="Times New Roman" w:hAnsi="Times New Roman"/>
          <w:sz w:val="28"/>
          <w:szCs w:val="28"/>
        </w:rPr>
        <w:t>А.</w:t>
      </w:r>
      <w:r w:rsidR="00E77CCF" w:rsidRPr="00767805">
        <w:rPr>
          <w:rFonts w:ascii="Times New Roman" w:hAnsi="Times New Roman"/>
          <w:sz w:val="28"/>
          <w:szCs w:val="28"/>
        </w:rPr>
        <w:t xml:space="preserve">В. Хуторский және т. </w:t>
      </w:r>
      <w:r w:rsidR="009615E0" w:rsidRPr="00767805">
        <w:rPr>
          <w:rFonts w:ascii="Times New Roman" w:hAnsi="Times New Roman"/>
          <w:sz w:val="28"/>
          <w:szCs w:val="28"/>
        </w:rPr>
        <w:t>б. жоғарыда</w:t>
      </w:r>
      <w:r w:rsidR="00E77CCF" w:rsidRPr="00767805">
        <w:rPr>
          <w:rFonts w:ascii="Times New Roman" w:hAnsi="Times New Roman"/>
          <w:sz w:val="28"/>
          <w:szCs w:val="28"/>
        </w:rPr>
        <w:t xml:space="preserve"> берілген анықтамаларға сүйене отырып, </w:t>
      </w:r>
      <w:r w:rsidR="00E77CCF" w:rsidRPr="00767805">
        <w:rPr>
          <w:rFonts w:ascii="Times New Roman" w:hAnsi="Times New Roman"/>
          <w:i/>
          <w:sz w:val="28"/>
          <w:szCs w:val="28"/>
        </w:rPr>
        <w:t xml:space="preserve">біз жеке тұлғаның қалыптасқан құзыреттілік негізінде қандай да бір </w:t>
      </w:r>
      <w:r w:rsidR="00CE3691" w:rsidRPr="00767805">
        <w:rPr>
          <w:rFonts w:ascii="Times New Roman" w:hAnsi="Times New Roman"/>
          <w:i/>
          <w:sz w:val="28"/>
          <w:szCs w:val="28"/>
          <w:lang w:val="kk-KZ"/>
        </w:rPr>
        <w:t>іс</w:t>
      </w:r>
      <w:r w:rsidR="0059193F" w:rsidRPr="00767805">
        <w:rPr>
          <w:rFonts w:ascii="Times New Roman" w:hAnsi="Times New Roman"/>
          <w:i/>
          <w:sz w:val="28"/>
          <w:szCs w:val="28"/>
          <w:lang w:val="kk-KZ"/>
        </w:rPr>
        <w:t xml:space="preserve">– </w:t>
      </w:r>
      <w:r w:rsidR="00CE3691" w:rsidRPr="00767805">
        <w:rPr>
          <w:rFonts w:ascii="Times New Roman" w:hAnsi="Times New Roman"/>
          <w:i/>
          <w:sz w:val="28"/>
          <w:szCs w:val="28"/>
          <w:lang w:val="kk-KZ"/>
        </w:rPr>
        <w:t>ә</w:t>
      </w:r>
      <w:r w:rsidR="0059193F" w:rsidRPr="00767805">
        <w:rPr>
          <w:rFonts w:ascii="Times New Roman" w:hAnsi="Times New Roman"/>
          <w:i/>
          <w:sz w:val="28"/>
          <w:szCs w:val="28"/>
          <w:lang w:val="kk-KZ"/>
        </w:rPr>
        <w:t>р</w:t>
      </w:r>
      <w:r w:rsidR="00CE3691" w:rsidRPr="00767805">
        <w:rPr>
          <w:rFonts w:ascii="Times New Roman" w:hAnsi="Times New Roman"/>
          <w:i/>
          <w:sz w:val="28"/>
          <w:szCs w:val="28"/>
          <w:lang w:val="kk-KZ"/>
        </w:rPr>
        <w:t>екетте</w:t>
      </w:r>
      <w:r w:rsidR="00E77CCF" w:rsidRPr="00767805">
        <w:rPr>
          <w:rFonts w:ascii="Times New Roman" w:hAnsi="Times New Roman"/>
          <w:i/>
          <w:sz w:val="28"/>
          <w:szCs w:val="28"/>
        </w:rPr>
        <w:t xml:space="preserve"> тиімді өзін</w:t>
      </w:r>
      <w:r w:rsidR="0059193F" w:rsidRPr="00767805">
        <w:rPr>
          <w:rFonts w:ascii="Times New Roman" w:hAnsi="Times New Roman"/>
          <w:i/>
          <w:sz w:val="28"/>
          <w:szCs w:val="28"/>
          <w:lang w:val="kk-KZ"/>
        </w:rPr>
        <w:t xml:space="preserve">– </w:t>
      </w:r>
      <w:r w:rsidR="00E77CCF" w:rsidRPr="00767805">
        <w:rPr>
          <w:rFonts w:ascii="Times New Roman" w:hAnsi="Times New Roman"/>
          <w:i/>
          <w:sz w:val="28"/>
          <w:szCs w:val="28"/>
        </w:rPr>
        <w:t>өзі жүзеге асыру қабілеті</w:t>
      </w:r>
      <w:r w:rsidR="00E4051F" w:rsidRPr="00767805">
        <w:rPr>
          <w:rFonts w:ascii="Times New Roman" w:hAnsi="Times New Roman"/>
          <w:i/>
          <w:sz w:val="28"/>
          <w:szCs w:val="28"/>
          <w:lang w:val="kk-KZ"/>
        </w:rPr>
        <w:t xml:space="preserve"> деп</w:t>
      </w:r>
      <w:r w:rsidR="00E77CCF" w:rsidRPr="00767805">
        <w:rPr>
          <w:rFonts w:ascii="Times New Roman" w:hAnsi="Times New Roman"/>
          <w:i/>
          <w:sz w:val="28"/>
          <w:szCs w:val="28"/>
        </w:rPr>
        <w:t xml:space="preserve"> түсінеміз.</w:t>
      </w:r>
      <w:r w:rsidR="00E77CCF" w:rsidRPr="00767805">
        <w:rPr>
          <w:rFonts w:ascii="Times New Roman" w:hAnsi="Times New Roman"/>
          <w:sz w:val="28"/>
          <w:szCs w:val="28"/>
        </w:rPr>
        <w:t xml:space="preserve"> </w:t>
      </w:r>
    </w:p>
    <w:p w:rsidR="00E77CCF" w:rsidRPr="00767805" w:rsidRDefault="00897D2A" w:rsidP="003904BF">
      <w:pPr>
        <w:pStyle w:val="22"/>
        <w:shd w:val="clear" w:color="auto" w:fill="auto"/>
        <w:tabs>
          <w:tab w:val="left" w:pos="851"/>
        </w:tabs>
        <w:spacing w:after="0" w:line="240" w:lineRule="auto"/>
        <w:ind w:firstLine="567"/>
        <w:jc w:val="both"/>
        <w:rPr>
          <w:rFonts w:eastAsia="Calibri"/>
          <w:lang w:eastAsia="en-US"/>
        </w:rPr>
      </w:pPr>
      <w:r w:rsidRPr="00767805">
        <w:rPr>
          <w:rFonts w:eastAsia="Calibri"/>
          <w:lang w:val="kk-KZ" w:eastAsia="en-US"/>
        </w:rPr>
        <w:t>Б</w:t>
      </w:r>
      <w:r w:rsidR="00835912" w:rsidRPr="00767805">
        <w:rPr>
          <w:rFonts w:eastAsia="Calibri"/>
          <w:lang w:eastAsia="en-US"/>
        </w:rPr>
        <w:t xml:space="preserve">ілім беру </w:t>
      </w:r>
      <w:r w:rsidR="00926D32" w:rsidRPr="00767805">
        <w:rPr>
          <w:rFonts w:eastAsia="Calibri"/>
          <w:lang w:val="kk-KZ" w:eastAsia="en-US"/>
        </w:rPr>
        <w:t>процесінде</w:t>
      </w:r>
      <w:r w:rsidR="00835912" w:rsidRPr="00767805">
        <w:rPr>
          <w:rFonts w:eastAsia="Calibri"/>
          <w:lang w:eastAsia="en-US"/>
        </w:rPr>
        <w:t xml:space="preserve"> «</w:t>
      </w:r>
      <w:r w:rsidR="00E77CCF" w:rsidRPr="00767805">
        <w:rPr>
          <w:rFonts w:eastAsia="Calibri"/>
          <w:lang w:eastAsia="en-US"/>
        </w:rPr>
        <w:t>Кәсіби құзыреттілік</w:t>
      </w:r>
      <w:r w:rsidR="00835912" w:rsidRPr="00767805">
        <w:rPr>
          <w:rFonts w:eastAsia="Calibri"/>
          <w:lang w:val="kk-KZ" w:eastAsia="en-US"/>
        </w:rPr>
        <w:t xml:space="preserve">» </w:t>
      </w:r>
      <w:r w:rsidR="00E77CCF" w:rsidRPr="00767805">
        <w:rPr>
          <w:rFonts w:eastAsia="Calibri"/>
          <w:lang w:eastAsia="en-US"/>
        </w:rPr>
        <w:t>ұғымы мұғалімге қойылатын кәсіби тал</w:t>
      </w:r>
      <w:r w:rsidR="00835912" w:rsidRPr="00767805">
        <w:rPr>
          <w:rFonts w:eastAsia="Calibri"/>
          <w:lang w:eastAsia="en-US"/>
        </w:rPr>
        <w:t>аптар жиынтығын білдіреді және «</w:t>
      </w:r>
      <w:r w:rsidR="00861883" w:rsidRPr="00767805">
        <w:rPr>
          <w:rFonts w:eastAsia="Calibri"/>
          <w:lang w:val="kk-KZ" w:eastAsia="en-US"/>
        </w:rPr>
        <w:t xml:space="preserve">құзыреттілік </w:t>
      </w:r>
      <w:r w:rsidR="00861883" w:rsidRPr="00767805">
        <w:rPr>
          <w:rFonts w:eastAsia="Calibri"/>
          <w:lang w:eastAsia="en-US"/>
        </w:rPr>
        <w:t>сипаттамасы</w:t>
      </w:r>
      <w:r w:rsidR="00835912" w:rsidRPr="00767805">
        <w:rPr>
          <w:rFonts w:eastAsia="Calibri"/>
          <w:lang w:val="kk-KZ" w:eastAsia="en-US"/>
        </w:rPr>
        <w:t>»</w:t>
      </w:r>
      <w:r w:rsidR="00835912" w:rsidRPr="00767805">
        <w:rPr>
          <w:rFonts w:eastAsia="Calibri"/>
          <w:lang w:eastAsia="en-US"/>
        </w:rPr>
        <w:t>, «</w:t>
      </w:r>
      <w:r w:rsidR="00E77CCF" w:rsidRPr="00767805">
        <w:rPr>
          <w:rFonts w:eastAsia="Calibri"/>
          <w:lang w:eastAsia="en-US"/>
        </w:rPr>
        <w:t>тұлға профессиограммасы</w:t>
      </w:r>
      <w:r w:rsidR="00835912" w:rsidRPr="00767805">
        <w:rPr>
          <w:rFonts w:eastAsia="Calibri"/>
          <w:lang w:val="kk-KZ" w:eastAsia="en-US"/>
        </w:rPr>
        <w:t>»</w:t>
      </w:r>
      <w:r w:rsidR="00835912" w:rsidRPr="00767805">
        <w:rPr>
          <w:rFonts w:eastAsia="Calibri"/>
          <w:lang w:eastAsia="en-US"/>
        </w:rPr>
        <w:t>, «</w:t>
      </w:r>
      <w:r w:rsidR="00E77CCF" w:rsidRPr="00767805">
        <w:rPr>
          <w:rFonts w:eastAsia="Calibri"/>
          <w:lang w:eastAsia="en-US"/>
        </w:rPr>
        <w:t>кәсіби дайындық</w:t>
      </w:r>
      <w:r w:rsidR="00835912" w:rsidRPr="00767805">
        <w:rPr>
          <w:rFonts w:eastAsia="Calibri"/>
          <w:lang w:val="kk-KZ" w:eastAsia="en-US"/>
        </w:rPr>
        <w:t>»</w:t>
      </w:r>
      <w:r w:rsidR="00835912" w:rsidRPr="00767805">
        <w:rPr>
          <w:rFonts w:eastAsia="Calibri"/>
          <w:lang w:eastAsia="en-US"/>
        </w:rPr>
        <w:t>, «</w:t>
      </w:r>
      <w:r w:rsidR="00E77CCF" w:rsidRPr="00767805">
        <w:rPr>
          <w:rFonts w:eastAsia="Calibri"/>
          <w:lang w:eastAsia="en-US"/>
        </w:rPr>
        <w:t>кәсібилік</w:t>
      </w:r>
      <w:r w:rsidR="00835912" w:rsidRPr="00767805">
        <w:rPr>
          <w:rFonts w:eastAsia="Calibri"/>
          <w:lang w:val="kk-KZ" w:eastAsia="en-US"/>
        </w:rPr>
        <w:t>»</w:t>
      </w:r>
      <w:r w:rsidR="00E77CCF" w:rsidRPr="00767805">
        <w:rPr>
          <w:rFonts w:eastAsia="Calibri"/>
          <w:lang w:eastAsia="en-US"/>
        </w:rPr>
        <w:t xml:space="preserve"> (</w:t>
      </w:r>
      <w:r w:rsidR="008C7267" w:rsidRPr="00767805">
        <w:rPr>
          <w:rFonts w:eastAsia="Calibri"/>
          <w:lang w:eastAsia="en-US"/>
        </w:rPr>
        <w:t xml:space="preserve">Е. И. </w:t>
      </w:r>
      <w:r w:rsidR="00E77CCF" w:rsidRPr="00767805">
        <w:rPr>
          <w:rFonts w:eastAsia="Calibri"/>
          <w:lang w:eastAsia="en-US"/>
        </w:rPr>
        <w:t xml:space="preserve">Рогов, </w:t>
      </w:r>
      <w:r w:rsidR="004C1F49">
        <w:rPr>
          <w:rFonts w:eastAsia="Calibri"/>
          <w:lang w:eastAsia="en-US"/>
        </w:rPr>
        <w:t>Н.</w:t>
      </w:r>
      <w:r w:rsidR="008C7267" w:rsidRPr="00767805">
        <w:rPr>
          <w:rFonts w:eastAsia="Calibri"/>
          <w:lang w:eastAsia="en-US"/>
        </w:rPr>
        <w:t xml:space="preserve">В. </w:t>
      </w:r>
      <w:r w:rsidR="00E77CCF" w:rsidRPr="00767805">
        <w:rPr>
          <w:rFonts w:eastAsia="Calibri"/>
          <w:lang w:eastAsia="en-US"/>
        </w:rPr>
        <w:t xml:space="preserve">Кузьмина, </w:t>
      </w:r>
      <w:r w:rsidR="004C1F49">
        <w:rPr>
          <w:rFonts w:eastAsia="Calibri"/>
          <w:lang w:eastAsia="en-US"/>
        </w:rPr>
        <w:t>О.</w:t>
      </w:r>
      <w:r w:rsidR="008C7267" w:rsidRPr="00767805">
        <w:rPr>
          <w:rFonts w:eastAsia="Calibri"/>
          <w:lang w:eastAsia="en-US"/>
        </w:rPr>
        <w:t xml:space="preserve">М. </w:t>
      </w:r>
      <w:r w:rsidR="004C1F49">
        <w:rPr>
          <w:rFonts w:eastAsia="Calibri"/>
          <w:lang w:eastAsia="en-US"/>
        </w:rPr>
        <w:t>Шиян және т.</w:t>
      </w:r>
      <w:r w:rsidR="00E77CCF" w:rsidRPr="00767805">
        <w:rPr>
          <w:rFonts w:eastAsia="Calibri"/>
          <w:lang w:eastAsia="en-US"/>
        </w:rPr>
        <w:t>б.) терминдерімен қолданылады. Б</w:t>
      </w:r>
      <w:r w:rsidR="00860526" w:rsidRPr="00767805">
        <w:rPr>
          <w:rFonts w:eastAsia="Calibri"/>
          <w:lang w:val="kk-KZ" w:eastAsia="en-US"/>
        </w:rPr>
        <w:t>ұл</w:t>
      </w:r>
      <w:r w:rsidR="00E77CCF" w:rsidRPr="00767805">
        <w:rPr>
          <w:rFonts w:eastAsia="Calibri"/>
          <w:lang w:eastAsia="en-US"/>
        </w:rPr>
        <w:t xml:space="preserve"> мәселені сипаттай</w:t>
      </w:r>
      <w:r w:rsidR="00835912" w:rsidRPr="00767805">
        <w:rPr>
          <w:rFonts w:eastAsia="Calibri"/>
          <w:lang w:eastAsia="en-US"/>
        </w:rPr>
        <w:t xml:space="preserve"> отырып, аталған с</w:t>
      </w:r>
      <w:r w:rsidR="00E77CCF" w:rsidRPr="00767805">
        <w:rPr>
          <w:rFonts w:eastAsia="Calibri"/>
          <w:lang w:eastAsia="en-US"/>
        </w:rPr>
        <w:t>анаттар ерекше мағыналы реңк</w:t>
      </w:r>
      <w:r w:rsidR="00174F2D" w:rsidRPr="00767805">
        <w:rPr>
          <w:rFonts w:eastAsia="Calibri"/>
          <w:lang w:eastAsia="en-US"/>
        </w:rPr>
        <w:t>тері бар және әр түрлі контекст</w:t>
      </w:r>
      <w:r w:rsidR="00E77CCF" w:rsidRPr="00767805">
        <w:rPr>
          <w:rFonts w:eastAsia="Calibri"/>
          <w:lang w:eastAsia="en-US"/>
        </w:rPr>
        <w:t>ерде қолданылады.</w:t>
      </w:r>
    </w:p>
    <w:p w:rsidR="00EB521E" w:rsidRPr="00767805" w:rsidRDefault="004C1F49" w:rsidP="003904BF">
      <w:pPr>
        <w:pStyle w:val="22"/>
        <w:tabs>
          <w:tab w:val="left" w:pos="851"/>
        </w:tabs>
        <w:spacing w:after="0" w:line="240" w:lineRule="auto"/>
        <w:ind w:firstLine="567"/>
        <w:jc w:val="both"/>
        <w:rPr>
          <w:rFonts w:eastAsia="Calibri"/>
          <w:lang w:eastAsia="en-US"/>
        </w:rPr>
      </w:pPr>
      <w:r>
        <w:rPr>
          <w:rFonts w:eastAsia="Calibri"/>
          <w:lang w:eastAsia="en-US"/>
        </w:rPr>
        <w:t>С.</w:t>
      </w:r>
      <w:r w:rsidR="008C7267" w:rsidRPr="00767805">
        <w:rPr>
          <w:rFonts w:eastAsia="Calibri"/>
          <w:lang w:eastAsia="en-US"/>
        </w:rPr>
        <w:t xml:space="preserve">А. </w:t>
      </w:r>
      <w:r w:rsidR="00835912" w:rsidRPr="00767805">
        <w:rPr>
          <w:rFonts w:eastAsia="Calibri"/>
          <w:lang w:eastAsia="en-US"/>
        </w:rPr>
        <w:t>Дружилов</w:t>
      </w:r>
      <w:r w:rsidR="001120B4" w:rsidRPr="00767805">
        <w:rPr>
          <w:rFonts w:eastAsia="Calibri"/>
          <w:lang w:val="kk-KZ" w:eastAsia="en-US"/>
        </w:rPr>
        <w:t>:</w:t>
      </w:r>
      <w:r w:rsidR="00835912" w:rsidRPr="00767805">
        <w:rPr>
          <w:rFonts w:eastAsia="Calibri"/>
          <w:lang w:eastAsia="en-US"/>
        </w:rPr>
        <w:t xml:space="preserve"> </w:t>
      </w:r>
      <w:r w:rsidR="001120B4" w:rsidRPr="00767805">
        <w:rPr>
          <w:rFonts w:eastAsia="Calibri"/>
          <w:lang w:val="kk-KZ" w:eastAsia="en-US"/>
        </w:rPr>
        <w:t>«</w:t>
      </w:r>
      <w:r w:rsidR="00926D32" w:rsidRPr="00767805">
        <w:rPr>
          <w:rFonts w:eastAsia="Calibri"/>
          <w:lang w:val="kk-KZ" w:eastAsia="en-US"/>
        </w:rPr>
        <w:t>Маманның</w:t>
      </w:r>
      <w:r w:rsidR="00E77CCF" w:rsidRPr="00767805">
        <w:rPr>
          <w:rFonts w:eastAsia="Calibri"/>
          <w:lang w:eastAsia="en-US"/>
        </w:rPr>
        <w:t xml:space="preserve"> кәсіби құзыреттілігі </w:t>
      </w:r>
      <w:r w:rsidR="001120B4" w:rsidRPr="00767805">
        <w:rPr>
          <w:rFonts w:eastAsia="Calibri"/>
          <w:lang w:val="kk-KZ" w:eastAsia="en-US"/>
        </w:rPr>
        <w:t>–</w:t>
      </w:r>
      <w:r w:rsidR="00E77CCF" w:rsidRPr="00767805">
        <w:rPr>
          <w:rFonts w:eastAsia="Calibri"/>
          <w:lang w:eastAsia="en-US"/>
        </w:rPr>
        <w:t xml:space="preserve"> бұл көп</w:t>
      </w:r>
      <w:r w:rsidR="00835912" w:rsidRPr="00767805">
        <w:rPr>
          <w:rFonts w:eastAsia="Calibri"/>
          <w:lang w:val="kk-KZ" w:eastAsia="en-US"/>
        </w:rPr>
        <w:t xml:space="preserve"> </w:t>
      </w:r>
      <w:r w:rsidR="00E77CCF" w:rsidRPr="00767805">
        <w:rPr>
          <w:rFonts w:eastAsia="Calibri"/>
          <w:lang w:eastAsia="en-US"/>
        </w:rPr>
        <w:t>факторлы құбылыс</w:t>
      </w:r>
      <w:r w:rsidR="001D614A" w:rsidRPr="00767805">
        <w:rPr>
          <w:rFonts w:eastAsia="Calibri"/>
          <w:lang w:eastAsia="en-US"/>
        </w:rPr>
        <w:t xml:space="preserve"> </w:t>
      </w:r>
      <w:r w:rsidR="001D614A" w:rsidRPr="00767805">
        <w:rPr>
          <w:rFonts w:eastAsia="Calibri"/>
          <w:lang w:val="kk-KZ" w:eastAsia="en-US"/>
        </w:rPr>
        <w:t>дей келе</w:t>
      </w:r>
      <w:r w:rsidR="00E77CCF" w:rsidRPr="00767805">
        <w:rPr>
          <w:rFonts w:eastAsia="Calibri"/>
          <w:lang w:eastAsia="en-US"/>
        </w:rPr>
        <w:t>, мұғалімнің теориялық білімдерінің жүйесін және оларды нақты педагогикалық жағдайларда қолдану тәсілдерін, педагогтің құндылық бағдарын, сондай</w:t>
      </w:r>
      <w:r w:rsidR="0059193F" w:rsidRPr="00767805">
        <w:rPr>
          <w:rFonts w:eastAsia="Calibri"/>
          <w:lang w:val="kk-KZ" w:eastAsia="en-US"/>
        </w:rPr>
        <w:t xml:space="preserve">– </w:t>
      </w:r>
      <w:r w:rsidR="00E77CCF" w:rsidRPr="00767805">
        <w:rPr>
          <w:rFonts w:eastAsia="Calibri"/>
          <w:lang w:eastAsia="en-US"/>
        </w:rPr>
        <w:t>ақ оның мәдениетінің интегративті көрсеткіштерін қамтиды</w:t>
      </w:r>
      <w:r w:rsidR="00114684" w:rsidRPr="00767805">
        <w:rPr>
          <w:rFonts w:eastAsia="Calibri"/>
          <w:lang w:val="kk-KZ" w:eastAsia="en-US"/>
        </w:rPr>
        <w:t>»</w:t>
      </w:r>
      <w:r w:rsidR="001D614A" w:rsidRPr="00767805">
        <w:rPr>
          <w:rFonts w:eastAsia="Calibri"/>
          <w:lang w:val="kk-KZ" w:eastAsia="en-US"/>
        </w:rPr>
        <w:t xml:space="preserve"> деп тұжырымдама береді</w:t>
      </w:r>
      <w:r w:rsidR="00E77CCF" w:rsidRPr="00767805">
        <w:rPr>
          <w:rFonts w:eastAsia="Calibri"/>
          <w:lang w:eastAsia="en-US"/>
        </w:rPr>
        <w:t xml:space="preserve">. </w:t>
      </w:r>
    </w:p>
    <w:p w:rsidR="00860526" w:rsidRPr="00767805" w:rsidRDefault="00E77CCF" w:rsidP="003904BF">
      <w:pPr>
        <w:pStyle w:val="22"/>
        <w:tabs>
          <w:tab w:val="left" w:pos="851"/>
        </w:tabs>
        <w:spacing w:after="0" w:line="240" w:lineRule="auto"/>
        <w:ind w:firstLine="567"/>
        <w:jc w:val="both"/>
        <w:rPr>
          <w:rFonts w:eastAsia="Calibri"/>
          <w:lang w:eastAsia="en-US"/>
        </w:rPr>
      </w:pPr>
      <w:r w:rsidRPr="00767805">
        <w:rPr>
          <w:rFonts w:eastAsia="Calibri"/>
          <w:lang w:eastAsia="en-US"/>
        </w:rPr>
        <w:t xml:space="preserve">Кәсіби құзыреттілік маманның кәсіби дайындық сатысында қалыптасады. </w:t>
      </w:r>
      <w:r w:rsidR="00926D32" w:rsidRPr="00767805">
        <w:rPr>
          <w:rFonts w:eastAsia="Calibri"/>
          <w:lang w:val="kk-KZ" w:eastAsia="en-US"/>
        </w:rPr>
        <w:t>Маманның</w:t>
      </w:r>
      <w:r w:rsidRPr="00767805">
        <w:rPr>
          <w:rFonts w:eastAsia="Calibri"/>
          <w:lang w:eastAsia="en-US"/>
        </w:rPr>
        <w:t xml:space="preserve"> кәсіби құзыреттілігі-әрекет етуші санат, өз функцияларын орындау кезінде білім, білік және тәжірибе жинақтарын басқару қабілеті. Кәсіби құзыреттілік оқыту </w:t>
      </w:r>
      <w:r w:rsidR="00602AE5" w:rsidRPr="00767805">
        <w:rPr>
          <w:rFonts w:eastAsia="Calibri"/>
          <w:lang w:val="kk-KZ" w:eastAsia="en-US"/>
        </w:rPr>
        <w:t>үрдісінде</w:t>
      </w:r>
      <w:r w:rsidRPr="00767805">
        <w:rPr>
          <w:rFonts w:eastAsia="Calibri"/>
          <w:lang w:eastAsia="en-US"/>
        </w:rPr>
        <w:t xml:space="preserve"> пайда болады. Өз бетінше жұмыс </w:t>
      </w:r>
      <w:r w:rsidR="00746B0C">
        <w:rPr>
          <w:rFonts w:eastAsia="Calibri"/>
          <w:lang w:val="kk-KZ" w:eastAsia="en-US"/>
        </w:rPr>
        <w:t>жасау</w:t>
      </w:r>
      <w:r w:rsidRPr="00767805">
        <w:rPr>
          <w:rFonts w:eastAsia="Calibri"/>
          <w:lang w:eastAsia="en-US"/>
        </w:rPr>
        <w:t xml:space="preserve"> нәтижесінде ол біртіндеп жоғары шеберлік болып саналатын кәсіпқойлыққа айналады, кәсіпті терең меңгеруді сипаттайды, оқыту процесінде меңгерген ақпаратты шығармашылықпен пайдалана білуден көрінеді</w:t>
      </w:r>
      <w:r w:rsidR="001120B4" w:rsidRPr="00767805">
        <w:rPr>
          <w:rFonts w:eastAsia="Calibri"/>
          <w:lang w:val="kk-KZ" w:eastAsia="en-US"/>
        </w:rPr>
        <w:t xml:space="preserve">» </w:t>
      </w:r>
      <w:r w:rsidR="001120B4" w:rsidRPr="00767805">
        <w:rPr>
          <w:rFonts w:eastAsia="Calibri"/>
          <w:lang w:eastAsia="en-US"/>
        </w:rPr>
        <w:t>[</w:t>
      </w:r>
      <w:r w:rsidR="00946C15" w:rsidRPr="00767805">
        <w:rPr>
          <w:rFonts w:eastAsia="Calibri"/>
          <w:lang w:val="kk-KZ" w:eastAsia="en-US"/>
        </w:rPr>
        <w:t>22</w:t>
      </w:r>
      <w:r w:rsidR="00381ACD" w:rsidRPr="00767805">
        <w:rPr>
          <w:rFonts w:eastAsia="Calibri"/>
          <w:lang w:val="kk-KZ" w:eastAsia="en-US"/>
        </w:rPr>
        <w:t>,</w:t>
      </w:r>
      <w:r w:rsidR="00375833">
        <w:rPr>
          <w:rFonts w:eastAsia="Calibri"/>
          <w:lang w:val="kk-KZ" w:eastAsia="en-US"/>
        </w:rPr>
        <w:t>бб</w:t>
      </w:r>
      <w:r w:rsidR="004C1F49">
        <w:rPr>
          <w:rFonts w:eastAsia="Calibri"/>
          <w:lang w:val="kk-KZ" w:eastAsia="en-US"/>
        </w:rPr>
        <w:t>.</w:t>
      </w:r>
      <w:r w:rsidR="00381ACD" w:rsidRPr="00767805">
        <w:rPr>
          <w:rFonts w:eastAsia="Calibri"/>
          <w:lang w:val="kk-KZ" w:eastAsia="en-US"/>
        </w:rPr>
        <w:t xml:space="preserve"> 31</w:t>
      </w:r>
      <w:r w:rsidR="00381ACD" w:rsidRPr="00767805">
        <w:rPr>
          <w:rFonts w:eastAsia="Calibri"/>
          <w:lang w:eastAsia="en-US"/>
        </w:rPr>
        <w:t xml:space="preserve">– </w:t>
      </w:r>
      <w:r w:rsidR="004C1F49">
        <w:rPr>
          <w:rFonts w:eastAsia="Calibri"/>
          <w:lang w:val="kk-KZ" w:eastAsia="en-US"/>
        </w:rPr>
        <w:t>33</w:t>
      </w:r>
      <w:r w:rsidR="00381ACD" w:rsidRPr="00767805">
        <w:rPr>
          <w:rFonts w:eastAsia="Calibri"/>
          <w:lang w:eastAsia="en-US"/>
        </w:rPr>
        <w:t xml:space="preserve">]. </w:t>
      </w:r>
    </w:p>
    <w:p w:rsidR="00E77CCF" w:rsidRPr="00767805" w:rsidRDefault="00E77CCF" w:rsidP="003904BF">
      <w:pPr>
        <w:pStyle w:val="22"/>
        <w:tabs>
          <w:tab w:val="left" w:pos="851"/>
        </w:tabs>
        <w:spacing w:after="0" w:line="240" w:lineRule="auto"/>
        <w:ind w:firstLine="567"/>
        <w:jc w:val="both"/>
        <w:rPr>
          <w:rFonts w:eastAsia="Calibri"/>
          <w:lang w:val="kk-KZ" w:eastAsia="en-US"/>
        </w:rPr>
      </w:pPr>
      <w:r w:rsidRPr="00767805">
        <w:rPr>
          <w:rFonts w:eastAsia="Calibri"/>
          <w:lang w:eastAsia="en-US"/>
        </w:rPr>
        <w:t xml:space="preserve"> О. М. Бобиенконың пікірінше</w:t>
      </w:r>
      <w:r w:rsidR="00E879B6" w:rsidRPr="00767805">
        <w:rPr>
          <w:rFonts w:eastAsia="Calibri"/>
          <w:lang w:val="kk-KZ" w:eastAsia="en-US"/>
        </w:rPr>
        <w:t>:</w:t>
      </w:r>
      <w:r w:rsidRPr="00767805">
        <w:rPr>
          <w:rFonts w:eastAsia="Calibri"/>
          <w:lang w:eastAsia="en-US"/>
        </w:rPr>
        <w:t xml:space="preserve"> </w:t>
      </w:r>
      <w:r w:rsidR="00E879B6" w:rsidRPr="00767805">
        <w:rPr>
          <w:rFonts w:eastAsia="Calibri"/>
          <w:lang w:val="kk-KZ" w:eastAsia="en-US"/>
        </w:rPr>
        <w:t>«Қ</w:t>
      </w:r>
      <w:r w:rsidRPr="00767805">
        <w:rPr>
          <w:rFonts w:eastAsia="Calibri"/>
          <w:lang w:eastAsia="en-US"/>
        </w:rPr>
        <w:t xml:space="preserve">ұзыреттілікке анықтама берудің барлық әрекеттері үшін ортақ, оны индивидтің нақты жұмысты орындау үшін қажетті </w:t>
      </w:r>
      <w:r w:rsidRPr="00767805">
        <w:rPr>
          <w:rFonts w:eastAsia="Calibri"/>
          <w:lang w:eastAsia="en-US"/>
        </w:rPr>
        <w:lastRenderedPageBreak/>
        <w:t>білім, білік және дағдылар жиынтығы ретінде әртүрлі міндеттерді орындау қабілеті ретінде түсіну болып табылады</w:t>
      </w:r>
      <w:r w:rsidR="00E879B6" w:rsidRPr="00767805">
        <w:rPr>
          <w:rFonts w:eastAsia="Calibri"/>
          <w:lang w:val="kk-KZ" w:eastAsia="en-US"/>
        </w:rPr>
        <w:t xml:space="preserve">» </w:t>
      </w:r>
      <w:r w:rsidR="00E879B6" w:rsidRPr="00767805">
        <w:rPr>
          <w:rFonts w:eastAsia="Calibri"/>
          <w:lang w:eastAsia="en-US"/>
        </w:rPr>
        <w:t>[</w:t>
      </w:r>
      <w:r w:rsidR="00946C15" w:rsidRPr="00767805">
        <w:rPr>
          <w:rFonts w:eastAsia="Calibri"/>
          <w:lang w:eastAsia="en-US"/>
        </w:rPr>
        <w:t>23</w:t>
      </w:r>
      <w:r w:rsidR="00E879B6" w:rsidRPr="00767805">
        <w:rPr>
          <w:rFonts w:eastAsia="Calibri"/>
          <w:lang w:eastAsia="en-US"/>
        </w:rPr>
        <w:t>]</w:t>
      </w:r>
      <w:r w:rsidRPr="00767805">
        <w:rPr>
          <w:rFonts w:eastAsia="Calibri"/>
          <w:lang w:eastAsia="en-US"/>
        </w:rPr>
        <w:t>.</w:t>
      </w:r>
      <w:r w:rsidR="00CE3691" w:rsidRPr="00767805">
        <w:rPr>
          <w:rFonts w:eastAsia="Calibri"/>
          <w:lang w:val="kk-KZ" w:eastAsia="en-US"/>
        </w:rPr>
        <w:t xml:space="preserve"> </w:t>
      </w:r>
    </w:p>
    <w:p w:rsidR="004C0C26" w:rsidRPr="00767805" w:rsidRDefault="00602AE5" w:rsidP="003904BF">
      <w:pPr>
        <w:pStyle w:val="22"/>
        <w:tabs>
          <w:tab w:val="left" w:pos="851"/>
        </w:tabs>
        <w:spacing w:after="0" w:line="240" w:lineRule="auto"/>
        <w:ind w:firstLine="567"/>
        <w:jc w:val="both"/>
        <w:rPr>
          <w:rFonts w:eastAsia="Calibri"/>
          <w:i/>
          <w:lang w:val="kk-KZ" w:eastAsia="en-US"/>
        </w:rPr>
      </w:pPr>
      <w:r w:rsidRPr="00767805">
        <w:rPr>
          <w:rFonts w:eastAsia="Calibri"/>
          <w:i/>
          <w:lang w:val="kk-KZ" w:eastAsia="en-US"/>
        </w:rPr>
        <w:t>«</w:t>
      </w:r>
      <w:r w:rsidR="004C0C26" w:rsidRPr="00767805">
        <w:rPr>
          <w:rFonts w:eastAsia="Calibri"/>
          <w:i/>
          <w:lang w:val="kk-KZ" w:eastAsia="en-US"/>
        </w:rPr>
        <w:t>Кәсіби құзыреттілік» ұғымы болашақ шетел тілі мұғалімінің рефлексивт</w:t>
      </w:r>
      <w:r w:rsidRPr="00767805">
        <w:rPr>
          <w:rFonts w:eastAsia="Calibri"/>
          <w:i/>
          <w:lang w:val="kk-KZ" w:eastAsia="en-US"/>
        </w:rPr>
        <w:t>ік құзыреттілігін құрайтын құрылымдық құрамы деп түсінеміз. Ол</w:t>
      </w:r>
      <w:r w:rsidR="004C0C26" w:rsidRPr="00767805">
        <w:rPr>
          <w:rFonts w:eastAsia="Calibri"/>
          <w:i/>
          <w:lang w:val="kk-KZ" w:eastAsia="en-US"/>
        </w:rPr>
        <w:t xml:space="preserve"> рефлексия саласындағы теориялық білім мен практикалық біліктердің жоғары деңгейімен, жоғары кәсі</w:t>
      </w:r>
      <w:r w:rsidRPr="00767805">
        <w:rPr>
          <w:rFonts w:eastAsia="Calibri"/>
          <w:i/>
          <w:lang w:val="kk-KZ" w:eastAsia="en-US"/>
        </w:rPr>
        <w:t>би</w:t>
      </w:r>
      <w:r w:rsidR="004C0C26" w:rsidRPr="00767805">
        <w:rPr>
          <w:rFonts w:eastAsia="Calibri"/>
          <w:i/>
          <w:lang w:val="kk-KZ" w:eastAsia="en-US"/>
        </w:rPr>
        <w:t xml:space="preserve"> білім беру бағдарламасын меңгеру </w:t>
      </w:r>
      <w:r w:rsidRPr="00767805">
        <w:rPr>
          <w:rFonts w:eastAsia="Calibri"/>
          <w:i/>
          <w:lang w:val="kk-KZ" w:eastAsia="en-US"/>
        </w:rPr>
        <w:t>үрдісінде</w:t>
      </w:r>
      <w:r w:rsidR="004C0C26" w:rsidRPr="00767805">
        <w:rPr>
          <w:rFonts w:eastAsia="Calibri"/>
          <w:i/>
          <w:lang w:val="kk-KZ" w:eastAsia="en-US"/>
        </w:rPr>
        <w:t xml:space="preserve"> білімдер мен біліктерді қолдану қабілеттілігі</w:t>
      </w:r>
      <w:r w:rsidRPr="00767805">
        <w:rPr>
          <w:rFonts w:eastAsia="Calibri"/>
          <w:i/>
          <w:lang w:val="kk-KZ" w:eastAsia="en-US"/>
        </w:rPr>
        <w:t xml:space="preserve">мен анықталады. </w:t>
      </w:r>
    </w:p>
    <w:p w:rsidR="00246BCD" w:rsidRPr="00767805" w:rsidRDefault="00E77CCF" w:rsidP="003904BF">
      <w:pPr>
        <w:pStyle w:val="22"/>
        <w:shd w:val="clear" w:color="auto" w:fill="auto"/>
        <w:tabs>
          <w:tab w:val="left" w:pos="851"/>
        </w:tabs>
        <w:spacing w:after="0" w:line="240" w:lineRule="auto"/>
        <w:ind w:firstLine="567"/>
        <w:jc w:val="both"/>
        <w:rPr>
          <w:rFonts w:eastAsia="Calibri"/>
          <w:lang w:val="kk-KZ" w:eastAsia="en-US"/>
        </w:rPr>
      </w:pPr>
      <w:r w:rsidRPr="00767805">
        <w:rPr>
          <w:rFonts w:eastAsia="Calibri"/>
          <w:lang w:val="kk-KZ" w:eastAsia="en-US"/>
        </w:rPr>
        <w:t xml:space="preserve">Кәсіби құзыреттілік деп </w:t>
      </w:r>
      <w:r w:rsidR="009847AD" w:rsidRPr="00767805">
        <w:rPr>
          <w:rFonts w:eastAsia="Calibri"/>
          <w:lang w:val="kk-KZ" w:eastAsia="en-US"/>
        </w:rPr>
        <w:t>–</w:t>
      </w:r>
      <w:r w:rsidR="00D75268" w:rsidRPr="00767805">
        <w:rPr>
          <w:rFonts w:eastAsia="Calibri"/>
          <w:lang w:val="kk-KZ" w:eastAsia="en-US"/>
        </w:rPr>
        <w:t xml:space="preserve"> </w:t>
      </w:r>
      <w:r w:rsidRPr="00767805">
        <w:rPr>
          <w:rFonts w:eastAsia="Calibri"/>
          <w:lang w:val="kk-KZ" w:eastAsia="en-US"/>
        </w:rPr>
        <w:t xml:space="preserve">біз адамның қандай да бір салада игерілген білімдерді, дағдыларды тәжірибеде тиімді жүзеге асыру қабілетін түсінеміз. Рефлексивті құзыреттілік </w:t>
      </w:r>
      <w:r w:rsidR="004C0C26" w:rsidRPr="00767805">
        <w:rPr>
          <w:rFonts w:eastAsia="Calibri"/>
          <w:lang w:val="kk-KZ" w:eastAsia="en-US"/>
        </w:rPr>
        <w:t xml:space="preserve">болашақ шетел тілі </w:t>
      </w:r>
      <w:r w:rsidRPr="00767805">
        <w:rPr>
          <w:rFonts w:eastAsia="Calibri"/>
          <w:lang w:val="kk-KZ" w:eastAsia="en-US"/>
        </w:rPr>
        <w:t xml:space="preserve">мұғалімнің кәсіби құзыреттілігі құрылымында ерекше рөл атқарады. </w:t>
      </w:r>
      <w:r w:rsidR="004C0C26" w:rsidRPr="00767805">
        <w:rPr>
          <w:rFonts w:eastAsia="Calibri"/>
          <w:lang w:val="kk-KZ" w:eastAsia="en-US"/>
        </w:rPr>
        <w:t>Болашақ маманның</w:t>
      </w:r>
      <w:r w:rsidRPr="00767805">
        <w:rPr>
          <w:rFonts w:eastAsia="Calibri"/>
          <w:lang w:val="kk-KZ" w:eastAsia="en-US"/>
        </w:rPr>
        <w:t xml:space="preserve"> кәсіби құзыреттілігінің құрылымына кі</w:t>
      </w:r>
      <w:r w:rsidR="00835912" w:rsidRPr="00767805">
        <w:rPr>
          <w:rFonts w:eastAsia="Calibri"/>
          <w:lang w:val="kk-KZ" w:eastAsia="en-US"/>
        </w:rPr>
        <w:t>ретін рефлексивті біліктердің, д</w:t>
      </w:r>
      <w:r w:rsidRPr="00767805">
        <w:rPr>
          <w:rFonts w:eastAsia="Calibri"/>
          <w:lang w:val="kk-KZ" w:eastAsia="en-US"/>
        </w:rPr>
        <w:t>ағдылар мен тәсілдердің жиынтығы, олардың тұрақты кешенін</w:t>
      </w:r>
      <w:r w:rsidR="0059193F" w:rsidRPr="00767805">
        <w:rPr>
          <w:rFonts w:eastAsia="Calibri"/>
          <w:lang w:val="kk-KZ" w:eastAsia="en-US"/>
        </w:rPr>
        <w:t xml:space="preserve">– </w:t>
      </w:r>
      <w:r w:rsidRPr="00767805">
        <w:rPr>
          <w:rFonts w:eastAsia="Calibri"/>
          <w:lang w:val="kk-KZ" w:eastAsia="en-US"/>
        </w:rPr>
        <w:t>болашақ шет</w:t>
      </w:r>
      <w:r w:rsidR="00835912" w:rsidRPr="00767805">
        <w:rPr>
          <w:rFonts w:eastAsia="Calibri"/>
          <w:lang w:val="kk-KZ" w:eastAsia="en-US"/>
        </w:rPr>
        <w:t>ел</w:t>
      </w:r>
      <w:r w:rsidRPr="00767805">
        <w:rPr>
          <w:rFonts w:eastAsia="Calibri"/>
          <w:lang w:val="kk-KZ" w:eastAsia="en-US"/>
        </w:rPr>
        <w:t xml:space="preserve"> тілі мұғалімінің рефлексивті құзыреттілігін қалыптастырады.</w:t>
      </w:r>
      <w:r w:rsidR="00EC34FA" w:rsidRPr="00767805">
        <w:rPr>
          <w:rFonts w:eastAsia="Calibri"/>
          <w:lang w:val="kk-KZ" w:eastAsia="en-US"/>
        </w:rPr>
        <w:t xml:space="preserve"> </w:t>
      </w:r>
    </w:p>
    <w:p w:rsidR="00681B11" w:rsidRPr="00881002" w:rsidRDefault="00835912" w:rsidP="003904BF">
      <w:pPr>
        <w:pStyle w:val="22"/>
        <w:tabs>
          <w:tab w:val="left" w:pos="851"/>
        </w:tabs>
        <w:spacing w:after="0" w:line="240" w:lineRule="auto"/>
        <w:ind w:firstLine="567"/>
        <w:jc w:val="both"/>
        <w:rPr>
          <w:rFonts w:eastAsia="Calibri"/>
          <w:i/>
          <w:lang w:val="kk-KZ" w:eastAsia="en-US"/>
        </w:rPr>
      </w:pPr>
      <w:r w:rsidRPr="00767805">
        <w:rPr>
          <w:rFonts w:eastAsia="Calibri"/>
          <w:lang w:val="kk-KZ" w:eastAsia="en-US"/>
        </w:rPr>
        <w:t>«</w:t>
      </w:r>
      <w:r w:rsidR="00E77CCF" w:rsidRPr="00767805">
        <w:rPr>
          <w:rFonts w:eastAsia="Calibri"/>
          <w:i/>
          <w:lang w:val="kk-KZ" w:eastAsia="en-US"/>
        </w:rPr>
        <w:t>Осылайша, кәсіби құзыреттілік, біздің пікірімізше, ғылыми</w:t>
      </w:r>
      <w:r w:rsidR="0059193F" w:rsidRPr="00767805">
        <w:rPr>
          <w:rFonts w:eastAsia="Calibri"/>
          <w:i/>
          <w:lang w:val="kk-KZ" w:eastAsia="en-US"/>
        </w:rPr>
        <w:t xml:space="preserve">– </w:t>
      </w:r>
      <w:r w:rsidR="00E77CCF" w:rsidRPr="00767805">
        <w:rPr>
          <w:rFonts w:eastAsia="Calibri"/>
          <w:i/>
          <w:lang w:val="kk-KZ" w:eastAsia="en-US"/>
        </w:rPr>
        <w:t xml:space="preserve">теориялық, білім жүйесін қамтитын, маманның жеке тұлғасының сапалы сипаттамасы </w:t>
      </w:r>
      <w:r w:rsidRPr="00767805">
        <w:rPr>
          <w:rFonts w:eastAsia="Calibri"/>
          <w:i/>
          <w:lang w:val="kk-KZ" w:eastAsia="en-US"/>
        </w:rPr>
        <w:t>болып табылады және әлеуметтік</w:t>
      </w:r>
      <w:r w:rsidR="0059193F" w:rsidRPr="00767805">
        <w:rPr>
          <w:rFonts w:eastAsia="Calibri"/>
          <w:i/>
          <w:lang w:val="kk-KZ" w:eastAsia="en-US"/>
        </w:rPr>
        <w:t xml:space="preserve">– </w:t>
      </w:r>
      <w:r w:rsidRPr="00767805">
        <w:rPr>
          <w:rFonts w:eastAsia="Calibri"/>
          <w:i/>
          <w:lang w:val="kk-KZ" w:eastAsia="en-US"/>
        </w:rPr>
        <w:t>к</w:t>
      </w:r>
      <w:r w:rsidR="00E77CCF" w:rsidRPr="00767805">
        <w:rPr>
          <w:rFonts w:eastAsia="Calibri"/>
          <w:i/>
          <w:lang w:val="kk-KZ" w:eastAsia="en-US"/>
        </w:rPr>
        <w:t>әсіптік саладағы міндеттерді шешу үшін білім мен тәжірибені қолдану қабілеті мен дайындығымен байланыстырылады. Кәсіби құзыреттілік деп біз адамның қандай да бір салада игерілген білімдерді, дағдыларды тәжірибеде тиімді жүзеге асыру қабілеті</w:t>
      </w:r>
      <w:r w:rsidR="00C8255B" w:rsidRPr="00767805">
        <w:rPr>
          <w:rFonts w:eastAsia="Calibri"/>
          <w:i/>
          <w:lang w:val="kk-KZ" w:eastAsia="en-US"/>
        </w:rPr>
        <w:t xml:space="preserve"> деп анықтадық</w:t>
      </w:r>
      <w:r w:rsidR="00881002">
        <w:rPr>
          <w:rFonts w:eastAsia="Calibri"/>
          <w:i/>
          <w:lang w:val="kk-KZ" w:eastAsia="en-US"/>
        </w:rPr>
        <w:t>.</w:t>
      </w:r>
    </w:p>
    <w:p w:rsidR="00AF2EE3" w:rsidRPr="00767805" w:rsidRDefault="00AF2EE3" w:rsidP="003904BF">
      <w:pPr>
        <w:pStyle w:val="22"/>
        <w:tabs>
          <w:tab w:val="left" w:pos="851"/>
        </w:tabs>
        <w:spacing w:after="0" w:line="240" w:lineRule="auto"/>
        <w:ind w:firstLine="567"/>
        <w:jc w:val="both"/>
        <w:rPr>
          <w:lang w:val="kk-KZ"/>
        </w:rPr>
      </w:pPr>
      <w:r w:rsidRPr="00767805">
        <w:rPr>
          <w:lang w:val="kk-KZ"/>
        </w:rPr>
        <w:t>Болашақ шет</w:t>
      </w:r>
      <w:r w:rsidR="003F0C06" w:rsidRPr="00767805">
        <w:rPr>
          <w:lang w:val="kk-KZ"/>
        </w:rPr>
        <w:t>ел</w:t>
      </w:r>
      <w:r w:rsidRPr="00767805">
        <w:rPr>
          <w:lang w:val="kk-KZ"/>
        </w:rPr>
        <w:t xml:space="preserve"> тілі мұғалімінің рефлексивтік құзыреттілігі базалық құзыреттілікті тексеру және түзету мүмкіндігін қамтамасыз етеді, оның кәсіби позициясын, сыни ойлауын, проблеманы шешудің баламалы жолдарын көру қабілетін қалыптастыруға, оңтайлы таңдауды жүзеге асыруға және оның нәтижелері үшін жауапты болуға ықпал етеді. Тек рефлексивті мұғалім өз кәсібінің шебері бола алады және өсіп келе жатқан </w:t>
      </w:r>
      <w:r w:rsidR="00F64CE1" w:rsidRPr="00767805">
        <w:rPr>
          <w:lang w:val="kk-KZ"/>
        </w:rPr>
        <w:t>ұрпақтың</w:t>
      </w:r>
      <w:r w:rsidRPr="00767805">
        <w:rPr>
          <w:lang w:val="kk-KZ"/>
        </w:rPr>
        <w:t xml:space="preserve"> тұлғалық дамуының </w:t>
      </w:r>
      <w:r w:rsidR="00FB5D26" w:rsidRPr="00767805">
        <w:rPr>
          <w:lang w:val="kk-KZ"/>
        </w:rPr>
        <w:t>к</w:t>
      </w:r>
      <w:r w:rsidR="00381ACD" w:rsidRPr="00767805">
        <w:rPr>
          <w:lang w:val="kk-KZ"/>
        </w:rPr>
        <w:t>әсіби міндеттерін шеше алады</w:t>
      </w:r>
      <w:r w:rsidR="00CA7AEE" w:rsidRPr="00767805">
        <w:rPr>
          <w:lang w:val="kk-KZ"/>
        </w:rPr>
        <w:t>.</w:t>
      </w:r>
      <w:r w:rsidR="00FB5D26" w:rsidRPr="00767805">
        <w:rPr>
          <w:lang w:val="kk-KZ"/>
        </w:rPr>
        <w:t xml:space="preserve"> </w:t>
      </w:r>
      <w:r w:rsidRPr="00767805">
        <w:rPr>
          <w:lang w:val="kk-KZ"/>
        </w:rPr>
        <w:t xml:space="preserve"> </w:t>
      </w:r>
    </w:p>
    <w:p w:rsidR="00F86322" w:rsidRPr="00767805" w:rsidRDefault="00BF7BE8" w:rsidP="003904BF">
      <w:pPr>
        <w:pStyle w:val="22"/>
        <w:tabs>
          <w:tab w:val="left" w:pos="851"/>
        </w:tabs>
        <w:spacing w:after="0" w:line="240" w:lineRule="auto"/>
        <w:ind w:firstLine="567"/>
        <w:jc w:val="both"/>
        <w:rPr>
          <w:lang w:val="kk-KZ"/>
        </w:rPr>
      </w:pPr>
      <w:r w:rsidRPr="00767805">
        <w:rPr>
          <w:lang w:val="kk-KZ"/>
        </w:rPr>
        <w:t>Шеттілдік білім берудегі рефлексияның ерекшеліктерін зерттеу қажеттілігі туындап отыр. Яғни, тұлғаның өз іс-әрекетін түсінуге бағытталған іс-әрекеті, шет</w:t>
      </w:r>
      <w:r w:rsidR="002967B5" w:rsidRPr="00767805">
        <w:rPr>
          <w:lang w:val="kk-KZ"/>
        </w:rPr>
        <w:t>тілдік</w:t>
      </w:r>
      <w:r w:rsidRPr="00767805">
        <w:rPr>
          <w:lang w:val="kk-KZ"/>
        </w:rPr>
        <w:t xml:space="preserve"> білім берудегі практикалық қиындықты жою процедурасы болып табылады. Рефлексия көмегімен алынған білімді түсіну және қайта түсіну процесі жүреді. </w:t>
      </w:r>
    </w:p>
    <w:p w:rsidR="00562C93" w:rsidRPr="00767805" w:rsidRDefault="00345918" w:rsidP="003904BF">
      <w:pPr>
        <w:pStyle w:val="22"/>
        <w:tabs>
          <w:tab w:val="left" w:pos="851"/>
        </w:tabs>
        <w:spacing w:after="0" w:line="240" w:lineRule="auto"/>
        <w:ind w:firstLine="567"/>
        <w:jc w:val="both"/>
        <w:rPr>
          <w:lang w:val="kk-KZ"/>
        </w:rPr>
      </w:pPr>
      <w:r w:rsidRPr="00767805">
        <w:rPr>
          <w:lang w:val="kk-KZ"/>
        </w:rPr>
        <w:t>Мамандықта қалыптасу жолындағы болашақ шетел тілі мұғалімнің маңызды кәсіби қасиеттерінің бірі</w:t>
      </w:r>
      <w:r w:rsidR="00562C93" w:rsidRPr="00767805">
        <w:rPr>
          <w:lang w:val="kk-KZ"/>
        </w:rPr>
        <w:t>,</w:t>
      </w:r>
      <w:r w:rsidRPr="00767805">
        <w:rPr>
          <w:lang w:val="kk-KZ"/>
        </w:rPr>
        <w:t xml:space="preserve"> оның дайындығы мен рефлексияға қабілеттілігі болып табылады.</w:t>
      </w:r>
      <w:r w:rsidR="006D3E44" w:rsidRPr="00767805">
        <w:rPr>
          <w:rFonts w:ascii="Arial" w:eastAsia="Calibri" w:hAnsi="Arial" w:cs="Arial"/>
          <w:sz w:val="20"/>
          <w:szCs w:val="20"/>
          <w:lang w:val="kk-KZ" w:eastAsia="en-US"/>
        </w:rPr>
        <w:t xml:space="preserve"> </w:t>
      </w:r>
      <w:r w:rsidR="006D3E44" w:rsidRPr="00767805">
        <w:rPr>
          <w:lang w:val="kk-KZ"/>
        </w:rPr>
        <w:t>Рефлексия болашақ маманға өзінің ішкі әлемін түсінуді, ішкі жағдайлардың өзін-өзі ұйымдастыруын және кәсіби іс-әрекеттің маңыздылығын қамтамасыз етеді.</w:t>
      </w:r>
      <w:r w:rsidR="00A635B4" w:rsidRPr="00767805">
        <w:rPr>
          <w:lang w:val="kk-KZ"/>
        </w:rPr>
        <w:t xml:space="preserve"> </w:t>
      </w:r>
    </w:p>
    <w:p w:rsidR="00345918" w:rsidRPr="00767805" w:rsidRDefault="004C1F49" w:rsidP="003904BF">
      <w:pPr>
        <w:pStyle w:val="22"/>
        <w:tabs>
          <w:tab w:val="left" w:pos="851"/>
        </w:tabs>
        <w:spacing w:after="0" w:line="240" w:lineRule="auto"/>
        <w:ind w:firstLine="567"/>
        <w:jc w:val="both"/>
        <w:rPr>
          <w:lang w:val="kk-KZ"/>
        </w:rPr>
      </w:pPr>
      <w:r>
        <w:rPr>
          <w:lang w:val="kk-KZ"/>
        </w:rPr>
        <w:t>А.</w:t>
      </w:r>
      <w:r w:rsidR="00A635B4" w:rsidRPr="00767805">
        <w:rPr>
          <w:lang w:val="kk-KZ"/>
        </w:rPr>
        <w:t>А. Деркачтың пікірінше, рефлексия механизмін меңгеру</w:t>
      </w:r>
      <w:r w:rsidR="00562C93" w:rsidRPr="00767805">
        <w:rPr>
          <w:lang w:val="kk-KZ"/>
        </w:rPr>
        <w:t xml:space="preserve"> дәрежесі </w:t>
      </w:r>
      <w:r w:rsidR="00A635B4" w:rsidRPr="00767805">
        <w:rPr>
          <w:lang w:val="kk-KZ"/>
        </w:rPr>
        <w:t>кәсібиліктің жоғары деңгейін білдіреді [</w:t>
      </w:r>
      <w:r w:rsidR="00946C15" w:rsidRPr="00767805">
        <w:rPr>
          <w:lang w:val="kk-KZ"/>
        </w:rPr>
        <w:t>24</w:t>
      </w:r>
      <w:r w:rsidR="00A635B4" w:rsidRPr="00767805">
        <w:rPr>
          <w:lang w:val="kk-KZ"/>
        </w:rPr>
        <w:t xml:space="preserve">]. </w:t>
      </w:r>
    </w:p>
    <w:p w:rsidR="0090512F" w:rsidRPr="00767805" w:rsidRDefault="0090512F" w:rsidP="003904BF">
      <w:pPr>
        <w:pStyle w:val="22"/>
        <w:tabs>
          <w:tab w:val="left" w:pos="851"/>
        </w:tabs>
        <w:spacing w:after="0" w:line="240" w:lineRule="auto"/>
        <w:ind w:firstLine="567"/>
        <w:jc w:val="both"/>
        <w:rPr>
          <w:lang w:val="kk-KZ"/>
        </w:rPr>
      </w:pPr>
      <w:r w:rsidRPr="00767805">
        <w:rPr>
          <w:lang w:val="kk-KZ"/>
        </w:rPr>
        <w:t>Рефлексияның негізгі функциялары - сыни талдау, логикалық негіздеу, жеке және әлеуметтік білімді жалпылама жүйелеу. Рефлексия - кез келген маманның жоғары білікті кәсіби жұмысының негізгі компоненті. Рефлексия</w:t>
      </w:r>
      <w:r w:rsidR="00746B0C">
        <w:rPr>
          <w:lang w:val="kk-KZ"/>
        </w:rPr>
        <w:t xml:space="preserve"> анықтамасына </w:t>
      </w:r>
      <w:r w:rsidRPr="00767805">
        <w:rPr>
          <w:lang w:val="kk-KZ"/>
        </w:rPr>
        <w:t xml:space="preserve">белгісіздік дәрежесі жоғары жағдайда әрекет етуге дайындық, шешім қабылдаудағы икемділік, инновациялар мен жаңалықтарды енгізуге деген </w:t>
      </w:r>
      <w:r w:rsidRPr="00767805">
        <w:rPr>
          <w:lang w:val="kk-KZ"/>
        </w:rPr>
        <w:lastRenderedPageBreak/>
        <w:t>ұмтылыс, кәсіби мәселелерді шешудің стандартты емес әдістерін табуға үнемі назар аудару, стереотиптерді қайта қарау мүмкіндігі</w:t>
      </w:r>
      <w:r w:rsidR="00562C93" w:rsidRPr="00767805">
        <w:rPr>
          <w:lang w:val="kk-KZ"/>
        </w:rPr>
        <w:t>,</w:t>
      </w:r>
      <w:r w:rsidRPr="00767805">
        <w:rPr>
          <w:lang w:val="kk-KZ"/>
        </w:rPr>
        <w:t xml:space="preserve"> кәсіби және коммуникативтік тәжірибе кіреді.</w:t>
      </w:r>
    </w:p>
    <w:p w:rsidR="006E49BA" w:rsidRPr="00767805" w:rsidRDefault="00562C93" w:rsidP="003904BF">
      <w:pPr>
        <w:pStyle w:val="22"/>
        <w:tabs>
          <w:tab w:val="left" w:pos="851"/>
        </w:tabs>
        <w:spacing w:after="0" w:line="240" w:lineRule="auto"/>
        <w:ind w:firstLine="567"/>
        <w:jc w:val="both"/>
        <w:rPr>
          <w:lang w:val="kk-KZ"/>
        </w:rPr>
      </w:pPr>
      <w:r w:rsidRPr="00767805">
        <w:rPr>
          <w:lang w:val="kk-KZ"/>
        </w:rPr>
        <w:t>Кәсіби іс-әрекетт р</w:t>
      </w:r>
      <w:r w:rsidR="006E49BA" w:rsidRPr="00767805">
        <w:rPr>
          <w:lang w:val="kk-KZ"/>
        </w:rPr>
        <w:t>ефлексия барлық артықшылықтары мен кемшіліктерімен</w:t>
      </w:r>
      <w:r w:rsidRPr="00767805">
        <w:rPr>
          <w:lang w:val="kk-KZ"/>
        </w:rPr>
        <w:t xml:space="preserve"> </w:t>
      </w:r>
      <w:r w:rsidR="006E49BA" w:rsidRPr="00767805">
        <w:rPr>
          <w:lang w:val="kk-KZ"/>
        </w:rPr>
        <w:t>өзін қабылдауға ықпал етеді; коммуникативтік қарым -қатынаста өзін және басқаларды тану; эмоционалды қарым -қатынас орнату және бірлескен әрекеттерді ұйымдастыру.</w:t>
      </w:r>
    </w:p>
    <w:p w:rsidR="008C1BA3" w:rsidRPr="00767805" w:rsidRDefault="00F2691D" w:rsidP="003904BF">
      <w:pPr>
        <w:pStyle w:val="22"/>
        <w:tabs>
          <w:tab w:val="left" w:pos="851"/>
        </w:tabs>
        <w:spacing w:after="0" w:line="240" w:lineRule="auto"/>
        <w:ind w:firstLine="567"/>
        <w:jc w:val="both"/>
        <w:rPr>
          <w:b/>
          <w:bCs/>
          <w:lang w:val="kk-KZ"/>
        </w:rPr>
      </w:pPr>
      <w:r w:rsidRPr="00767805">
        <w:rPr>
          <w:lang w:val="kk-KZ"/>
        </w:rPr>
        <w:t>Қазіргі кезең</w:t>
      </w:r>
      <w:r w:rsidR="00562C93" w:rsidRPr="00767805">
        <w:rPr>
          <w:lang w:val="kk-KZ"/>
        </w:rPr>
        <w:t>гі</w:t>
      </w:r>
      <w:r w:rsidRPr="00767805">
        <w:rPr>
          <w:lang w:val="kk-KZ"/>
        </w:rPr>
        <w:t xml:space="preserve"> </w:t>
      </w:r>
      <w:r w:rsidR="00BA472C" w:rsidRPr="00767805">
        <w:rPr>
          <w:lang w:val="kk-KZ"/>
        </w:rPr>
        <w:t xml:space="preserve">оқыту </w:t>
      </w:r>
      <w:r w:rsidR="00052186" w:rsidRPr="00767805">
        <w:rPr>
          <w:lang w:val="kk-KZ"/>
        </w:rPr>
        <w:t>әдістеме</w:t>
      </w:r>
      <w:r w:rsidR="00BA472C" w:rsidRPr="00767805">
        <w:rPr>
          <w:lang w:val="kk-KZ"/>
        </w:rPr>
        <w:t>сінде</w:t>
      </w:r>
      <w:r w:rsidR="00052186" w:rsidRPr="00767805">
        <w:rPr>
          <w:lang w:val="kk-KZ"/>
        </w:rPr>
        <w:t xml:space="preserve"> </w:t>
      </w:r>
      <w:r w:rsidRPr="00767805">
        <w:rPr>
          <w:lang w:val="kk-KZ"/>
        </w:rPr>
        <w:t xml:space="preserve">рефлексия белсенді түрде </w:t>
      </w:r>
      <w:r w:rsidR="00BF7BE8" w:rsidRPr="00767805">
        <w:rPr>
          <w:lang w:val="kk-KZ"/>
        </w:rPr>
        <w:t>қарастырылуда</w:t>
      </w:r>
      <w:r w:rsidRPr="00767805">
        <w:rPr>
          <w:lang w:val="kk-KZ"/>
        </w:rPr>
        <w:t xml:space="preserve">. Оның даму бастамасын бірінші кәсіби </w:t>
      </w:r>
      <w:r w:rsidR="00BF7BE8" w:rsidRPr="00767805">
        <w:rPr>
          <w:lang w:val="kk-KZ"/>
        </w:rPr>
        <w:t>іс-әрекеттерінен</w:t>
      </w:r>
      <w:r w:rsidRPr="00767805">
        <w:rPr>
          <w:lang w:val="kk-KZ"/>
        </w:rPr>
        <w:t xml:space="preserve"> қалыптастыру керек, өйткені рефлексия үйлестіруші және интегралдаушы ретінде бастама алады. Оның қалыптасу дәрежесі мұғалім өзінің кәсіби іс-әрекетінде қаншалықты үйлестіре және біріктіре алатындығынан көрінеді. Мұғалімнің бойында рефлексия туралы </w:t>
      </w:r>
      <w:r w:rsidR="00BF7BE8" w:rsidRPr="00767805">
        <w:rPr>
          <w:lang w:val="kk-KZ"/>
        </w:rPr>
        <w:t>б</w:t>
      </w:r>
      <w:r w:rsidRPr="00767805">
        <w:rPr>
          <w:lang w:val="kk-KZ"/>
        </w:rPr>
        <w:t xml:space="preserve">ілім </w:t>
      </w:r>
      <w:r w:rsidR="00562C93" w:rsidRPr="00767805">
        <w:rPr>
          <w:lang w:val="kk-KZ"/>
        </w:rPr>
        <w:t>емес, оны практикада қолдана ал</w:t>
      </w:r>
      <w:r w:rsidRPr="00767805">
        <w:rPr>
          <w:lang w:val="kk-KZ"/>
        </w:rPr>
        <w:t>у ерекшелігі болуы қажет. Типтік емес кәсіби міндеттері шешуде, интегралдық сипаттама ретінде рефлексивті құзыреттілік тиімді болып саналады</w:t>
      </w:r>
      <w:r w:rsidR="00393F24" w:rsidRPr="00767805">
        <w:rPr>
          <w:lang w:val="kk-KZ"/>
        </w:rPr>
        <w:t xml:space="preserve"> </w:t>
      </w:r>
      <w:r w:rsidR="00A17155" w:rsidRPr="00767805">
        <w:rPr>
          <w:lang w:val="kk-KZ"/>
        </w:rPr>
        <w:t>[</w:t>
      </w:r>
      <w:r w:rsidR="00946C15" w:rsidRPr="00767805">
        <w:rPr>
          <w:lang w:val="kk-KZ"/>
        </w:rPr>
        <w:t>25</w:t>
      </w:r>
      <w:r w:rsidR="00393F24" w:rsidRPr="00767805">
        <w:rPr>
          <w:lang w:val="kk-KZ"/>
        </w:rPr>
        <w:t>].</w:t>
      </w:r>
    </w:p>
    <w:p w:rsidR="00AF2EE3" w:rsidRPr="00767805" w:rsidRDefault="008D3B12" w:rsidP="003904BF">
      <w:pPr>
        <w:pStyle w:val="22"/>
        <w:tabs>
          <w:tab w:val="left" w:pos="851"/>
        </w:tabs>
        <w:spacing w:after="0" w:line="240" w:lineRule="auto"/>
        <w:ind w:firstLine="567"/>
        <w:jc w:val="both"/>
        <w:rPr>
          <w:lang w:val="kk-KZ"/>
        </w:rPr>
      </w:pPr>
      <w:r w:rsidRPr="00767805">
        <w:rPr>
          <w:lang w:val="kk-KZ"/>
        </w:rPr>
        <w:t>Ғылыми</w:t>
      </w:r>
      <w:r w:rsidR="00AF2EE3" w:rsidRPr="00767805">
        <w:rPr>
          <w:lang w:val="kk-KZ"/>
        </w:rPr>
        <w:t xml:space="preserve"> зерттеулерде (</w:t>
      </w:r>
      <w:r w:rsidR="008C7267" w:rsidRPr="00767805">
        <w:rPr>
          <w:lang w:val="kk-KZ"/>
        </w:rPr>
        <w:t xml:space="preserve">О. С. </w:t>
      </w:r>
      <w:r w:rsidR="00AF2EE3" w:rsidRPr="00767805">
        <w:rPr>
          <w:lang w:val="kk-KZ"/>
        </w:rPr>
        <w:t xml:space="preserve">Анисимов, </w:t>
      </w:r>
      <w:r w:rsidR="008C7267" w:rsidRPr="00767805">
        <w:rPr>
          <w:lang w:val="kk-KZ"/>
        </w:rPr>
        <w:t xml:space="preserve">И. И. </w:t>
      </w:r>
      <w:r w:rsidR="008C0A03" w:rsidRPr="00767805">
        <w:rPr>
          <w:lang w:val="kk-KZ"/>
        </w:rPr>
        <w:t xml:space="preserve">Казимирская, </w:t>
      </w:r>
      <w:r w:rsidR="008C7267" w:rsidRPr="00767805">
        <w:rPr>
          <w:lang w:val="kk-KZ"/>
        </w:rPr>
        <w:t xml:space="preserve">С. С. </w:t>
      </w:r>
      <w:r w:rsidR="00AF2EE3" w:rsidRPr="00767805">
        <w:rPr>
          <w:lang w:val="kk-KZ"/>
        </w:rPr>
        <w:t xml:space="preserve">Кашлев, </w:t>
      </w:r>
      <w:r w:rsidR="008C7267" w:rsidRPr="00767805">
        <w:rPr>
          <w:lang w:val="kk-KZ"/>
        </w:rPr>
        <w:t xml:space="preserve">Ю. Н. </w:t>
      </w:r>
      <w:r w:rsidR="00AF2EE3" w:rsidRPr="00767805">
        <w:rPr>
          <w:lang w:val="kk-KZ"/>
        </w:rPr>
        <w:t>Кулюткин</w:t>
      </w:r>
      <w:r w:rsidR="008C0A03" w:rsidRPr="00767805">
        <w:rPr>
          <w:lang w:val="kk-KZ"/>
        </w:rPr>
        <w:t>.</w:t>
      </w:r>
      <w:r w:rsidR="00AF2EE3" w:rsidRPr="00767805">
        <w:rPr>
          <w:lang w:val="kk-KZ"/>
        </w:rPr>
        <w:t xml:space="preserve"> </w:t>
      </w:r>
      <w:r w:rsidR="008C7267" w:rsidRPr="00767805">
        <w:rPr>
          <w:lang w:val="kk-KZ"/>
        </w:rPr>
        <w:t xml:space="preserve">В. А. </w:t>
      </w:r>
      <w:r w:rsidR="00AF2EE3" w:rsidRPr="00767805">
        <w:rPr>
          <w:lang w:val="kk-KZ"/>
        </w:rPr>
        <w:t xml:space="preserve">Сластенин, </w:t>
      </w:r>
      <w:r w:rsidR="008C7267" w:rsidRPr="00767805">
        <w:rPr>
          <w:lang w:val="kk-KZ"/>
        </w:rPr>
        <w:t xml:space="preserve">Т. С. </w:t>
      </w:r>
      <w:r w:rsidR="00AF2EE3" w:rsidRPr="00767805">
        <w:rPr>
          <w:lang w:val="kk-KZ"/>
        </w:rPr>
        <w:t xml:space="preserve">Сочень, </w:t>
      </w:r>
      <w:r w:rsidR="008C7267" w:rsidRPr="00767805">
        <w:rPr>
          <w:lang w:val="kk-KZ"/>
        </w:rPr>
        <w:t xml:space="preserve">Г. С. </w:t>
      </w:r>
      <w:r w:rsidR="00AF2EE3" w:rsidRPr="00767805">
        <w:rPr>
          <w:lang w:val="kk-KZ"/>
        </w:rPr>
        <w:t xml:space="preserve">Сухобская, </w:t>
      </w:r>
      <w:r w:rsidR="008C7267" w:rsidRPr="00767805">
        <w:rPr>
          <w:lang w:val="kk-KZ"/>
        </w:rPr>
        <w:t xml:space="preserve">И. Г. </w:t>
      </w:r>
      <w:r w:rsidR="00AF2EE3" w:rsidRPr="00767805">
        <w:rPr>
          <w:lang w:val="kk-KZ"/>
        </w:rPr>
        <w:t xml:space="preserve">Татур, </w:t>
      </w:r>
      <w:r w:rsidR="008C7267" w:rsidRPr="00767805">
        <w:rPr>
          <w:lang w:val="kk-KZ"/>
        </w:rPr>
        <w:t xml:space="preserve">Г. П. </w:t>
      </w:r>
      <w:r w:rsidR="00AF2EE3" w:rsidRPr="00767805">
        <w:rPr>
          <w:lang w:val="kk-KZ"/>
        </w:rPr>
        <w:t xml:space="preserve">Щедровицкий және т. б.) рефлексия мұғалімнің кәсіби </w:t>
      </w:r>
      <w:r w:rsidR="00BA472C" w:rsidRPr="00767805">
        <w:rPr>
          <w:lang w:val="kk-KZ"/>
        </w:rPr>
        <w:t>іс-әрекетінің</w:t>
      </w:r>
      <w:r w:rsidR="00AF2EE3" w:rsidRPr="00767805">
        <w:rPr>
          <w:lang w:val="kk-KZ"/>
        </w:rPr>
        <w:t xml:space="preserve"> өзіндік компоненті ретінде қарастыр</w:t>
      </w:r>
      <w:r w:rsidR="00134C1C" w:rsidRPr="00767805">
        <w:rPr>
          <w:lang w:val="kk-KZ"/>
        </w:rPr>
        <w:t xml:space="preserve">ылады. </w:t>
      </w:r>
      <w:r w:rsidR="00C27C75">
        <w:rPr>
          <w:lang w:val="kk-KZ"/>
        </w:rPr>
        <w:t xml:space="preserve">Ал келесі </w:t>
      </w:r>
      <w:r w:rsidR="00134C1C" w:rsidRPr="00767805">
        <w:rPr>
          <w:lang w:val="kk-KZ"/>
        </w:rPr>
        <w:t xml:space="preserve"> зерттеулер</w:t>
      </w:r>
      <w:r w:rsidR="00BA472C" w:rsidRPr="00767805">
        <w:rPr>
          <w:lang w:val="kk-KZ"/>
        </w:rPr>
        <w:t>де</w:t>
      </w:r>
      <w:r w:rsidR="00134C1C" w:rsidRPr="00767805">
        <w:rPr>
          <w:lang w:val="kk-KZ"/>
        </w:rPr>
        <w:t xml:space="preserve"> (</w:t>
      </w:r>
      <w:r w:rsidR="00717BF4" w:rsidRPr="00767805">
        <w:rPr>
          <w:lang w:val="kk-KZ"/>
        </w:rPr>
        <w:t xml:space="preserve">В. В. Сериков, </w:t>
      </w:r>
      <w:r w:rsidR="008C7267" w:rsidRPr="00767805">
        <w:rPr>
          <w:lang w:val="kk-KZ"/>
        </w:rPr>
        <w:t xml:space="preserve">А. А. </w:t>
      </w:r>
      <w:r w:rsidR="00AF2EE3" w:rsidRPr="00767805">
        <w:rPr>
          <w:lang w:val="kk-KZ"/>
        </w:rPr>
        <w:t xml:space="preserve">Ахаян, </w:t>
      </w:r>
      <w:r w:rsidR="00717BF4" w:rsidRPr="00767805">
        <w:rPr>
          <w:lang w:val="kk-KZ"/>
        </w:rPr>
        <w:t xml:space="preserve">Л. М. Митина, </w:t>
      </w:r>
      <w:r w:rsidR="008C7267" w:rsidRPr="00767805">
        <w:rPr>
          <w:lang w:val="kk-KZ"/>
        </w:rPr>
        <w:t xml:space="preserve">В. А. </w:t>
      </w:r>
      <w:r w:rsidR="00AF2EE3" w:rsidRPr="00767805">
        <w:rPr>
          <w:lang w:val="kk-KZ"/>
        </w:rPr>
        <w:t xml:space="preserve">Болотов, </w:t>
      </w:r>
      <w:r w:rsidR="008C7267" w:rsidRPr="00767805">
        <w:rPr>
          <w:lang w:val="kk-KZ"/>
        </w:rPr>
        <w:t xml:space="preserve">О. Е. </w:t>
      </w:r>
      <w:r w:rsidR="00AF2EE3" w:rsidRPr="00767805">
        <w:rPr>
          <w:lang w:val="kk-KZ"/>
        </w:rPr>
        <w:t xml:space="preserve">Лебедев, </w:t>
      </w:r>
      <w:r w:rsidR="008C7267" w:rsidRPr="00767805">
        <w:rPr>
          <w:lang w:val="kk-KZ"/>
        </w:rPr>
        <w:t xml:space="preserve">Т. И. </w:t>
      </w:r>
      <w:r w:rsidR="00134C1C" w:rsidRPr="00767805">
        <w:rPr>
          <w:lang w:val="kk-KZ"/>
        </w:rPr>
        <w:t xml:space="preserve">Шамова, </w:t>
      </w:r>
      <w:r w:rsidR="008C7267" w:rsidRPr="00767805">
        <w:rPr>
          <w:lang w:val="kk-KZ"/>
        </w:rPr>
        <w:t xml:space="preserve">М. А. </w:t>
      </w:r>
      <w:r w:rsidR="00134C1C" w:rsidRPr="00767805">
        <w:rPr>
          <w:lang w:val="kk-KZ"/>
        </w:rPr>
        <w:t>Холодная</w:t>
      </w:r>
      <w:r w:rsidR="00BA472C" w:rsidRPr="00767805">
        <w:rPr>
          <w:lang w:val="kk-KZ"/>
        </w:rPr>
        <w:t>)</w:t>
      </w:r>
      <w:r w:rsidR="008C0A03" w:rsidRPr="00767805">
        <w:rPr>
          <w:lang w:val="kk-KZ"/>
        </w:rPr>
        <w:t xml:space="preserve"> </w:t>
      </w:r>
      <w:r w:rsidR="00717BF4">
        <w:rPr>
          <w:lang w:val="kk-KZ"/>
        </w:rPr>
        <w:t>кәсіби</w:t>
      </w:r>
      <w:r w:rsidR="00AF2EE3" w:rsidRPr="00767805">
        <w:rPr>
          <w:lang w:val="kk-KZ"/>
        </w:rPr>
        <w:t xml:space="preserve"> міндеттерді шешу</w:t>
      </w:r>
      <w:r w:rsidR="00717BF4">
        <w:rPr>
          <w:lang w:val="kk-KZ"/>
        </w:rPr>
        <w:t>де тұлға бойындағы</w:t>
      </w:r>
      <w:r w:rsidR="00AF2EE3" w:rsidRPr="00767805">
        <w:rPr>
          <w:lang w:val="kk-KZ"/>
        </w:rPr>
        <w:t xml:space="preserve"> білім мен </w:t>
      </w:r>
      <w:r w:rsidR="009833EC" w:rsidRPr="00767805">
        <w:rPr>
          <w:lang w:val="kk-KZ"/>
        </w:rPr>
        <w:t xml:space="preserve">іс– </w:t>
      </w:r>
      <w:r w:rsidR="001E75C1" w:rsidRPr="00767805">
        <w:rPr>
          <w:lang w:val="kk-KZ"/>
        </w:rPr>
        <w:t>әрекет</w:t>
      </w:r>
      <w:r w:rsidR="00AF2EE3" w:rsidRPr="00767805">
        <w:rPr>
          <w:lang w:val="kk-KZ"/>
        </w:rPr>
        <w:t xml:space="preserve"> тәжірибесін жинақтауға мүмкіндік беретін жеке ресурстарды жұмылдыру құралы және өзін</w:t>
      </w:r>
      <w:r w:rsidR="009833EC" w:rsidRPr="00767805">
        <w:rPr>
          <w:lang w:val="kk-KZ"/>
        </w:rPr>
        <w:t xml:space="preserve">– </w:t>
      </w:r>
      <w:r w:rsidR="00AF2EE3" w:rsidRPr="00767805">
        <w:rPr>
          <w:lang w:val="kk-KZ"/>
        </w:rPr>
        <w:t xml:space="preserve">өзі дамыту </w:t>
      </w:r>
      <w:r w:rsidR="00717BF4">
        <w:rPr>
          <w:lang w:val="kk-KZ"/>
        </w:rPr>
        <w:t>нысаны</w:t>
      </w:r>
      <w:r w:rsidR="00AF2EE3" w:rsidRPr="00767805">
        <w:rPr>
          <w:lang w:val="kk-KZ"/>
        </w:rPr>
        <w:t xml:space="preserve"> болып табылатыны дәлелденген.</w:t>
      </w:r>
    </w:p>
    <w:p w:rsidR="002E7687" w:rsidRPr="00767805" w:rsidRDefault="002E7687" w:rsidP="003904BF">
      <w:pPr>
        <w:pStyle w:val="22"/>
        <w:tabs>
          <w:tab w:val="left" w:pos="851"/>
        </w:tabs>
        <w:spacing w:after="0" w:line="240" w:lineRule="auto"/>
        <w:ind w:firstLine="567"/>
        <w:jc w:val="both"/>
        <w:rPr>
          <w:lang w:val="kk-KZ"/>
        </w:rPr>
      </w:pPr>
      <w:r w:rsidRPr="00767805">
        <w:rPr>
          <w:lang w:val="kk-KZ"/>
        </w:rPr>
        <w:t>А.В. Хуторской: «Рефлексия білім беру үдерісіне қосылудың объективті себебі-құзыреттілікті педагог бере алмайды, оны студенттің өзі оқу іс-әрекеті барысында алады» –  дейді [</w:t>
      </w:r>
      <w:r w:rsidR="00946C15" w:rsidRPr="00767805">
        <w:rPr>
          <w:lang w:val="kk-KZ"/>
        </w:rPr>
        <w:t>26</w:t>
      </w:r>
      <w:r w:rsidRPr="00767805">
        <w:rPr>
          <w:lang w:val="kk-KZ"/>
        </w:rPr>
        <w:t>,</w:t>
      </w:r>
      <w:r w:rsidR="00375833">
        <w:rPr>
          <w:lang w:val="kk-KZ"/>
        </w:rPr>
        <w:t>бб</w:t>
      </w:r>
      <w:r w:rsidR="004C1F49">
        <w:rPr>
          <w:lang w:val="kk-KZ"/>
        </w:rPr>
        <w:t>. 55-61</w:t>
      </w:r>
      <w:r w:rsidRPr="00767805">
        <w:rPr>
          <w:lang w:val="kk-KZ"/>
        </w:rPr>
        <w:t xml:space="preserve">]. </w:t>
      </w:r>
    </w:p>
    <w:p w:rsidR="00AF2EE3" w:rsidRPr="00767805" w:rsidRDefault="00AF2EE3" w:rsidP="003904BF">
      <w:pPr>
        <w:pStyle w:val="22"/>
        <w:tabs>
          <w:tab w:val="left" w:pos="851"/>
        </w:tabs>
        <w:spacing w:after="0" w:line="240" w:lineRule="auto"/>
        <w:ind w:firstLine="567"/>
        <w:jc w:val="both"/>
        <w:rPr>
          <w:lang w:val="kk-KZ"/>
        </w:rPr>
      </w:pPr>
      <w:r w:rsidRPr="00767805">
        <w:rPr>
          <w:lang w:val="kk-KZ"/>
        </w:rPr>
        <w:t xml:space="preserve">Т. А. Колышеваның </w:t>
      </w:r>
      <w:r w:rsidR="00134C1C" w:rsidRPr="00767805">
        <w:rPr>
          <w:lang w:val="kk-KZ"/>
        </w:rPr>
        <w:t>пікірінше, рефлексия мұғалімге д</w:t>
      </w:r>
      <w:r w:rsidRPr="00767805">
        <w:rPr>
          <w:lang w:val="kk-KZ"/>
        </w:rPr>
        <w:t>ирективті талаптар мен нұсқауларды формальды орындаушыдан</w:t>
      </w:r>
      <w:r w:rsidR="00BA472C" w:rsidRPr="00767805">
        <w:rPr>
          <w:lang w:val="kk-KZ"/>
        </w:rPr>
        <w:t>,</w:t>
      </w:r>
      <w:r w:rsidRPr="00767805">
        <w:rPr>
          <w:lang w:val="kk-KZ"/>
        </w:rPr>
        <w:t xml:space="preserve"> өз </w:t>
      </w:r>
      <w:r w:rsidR="00F747F5" w:rsidRPr="00767805">
        <w:rPr>
          <w:lang w:val="kk-KZ"/>
        </w:rPr>
        <w:t>іс</w:t>
      </w:r>
      <w:r w:rsidR="009833EC" w:rsidRPr="00767805">
        <w:rPr>
          <w:lang w:val="kk-KZ"/>
        </w:rPr>
        <w:t xml:space="preserve">– </w:t>
      </w:r>
      <w:r w:rsidR="00F747F5" w:rsidRPr="00767805">
        <w:rPr>
          <w:lang w:val="kk-KZ"/>
        </w:rPr>
        <w:t xml:space="preserve">әрекеті </w:t>
      </w:r>
      <w:r w:rsidRPr="00767805">
        <w:rPr>
          <w:lang w:val="kk-KZ"/>
        </w:rPr>
        <w:t>саласындағы идеяларды, тәсілдерді, технологияларды шығармашылық интерпретациялауға қабілетті маманға айналдыруға мүмкіндік береді</w:t>
      </w:r>
      <w:r w:rsidR="00134C1C" w:rsidRPr="00767805">
        <w:rPr>
          <w:lang w:val="kk-KZ"/>
        </w:rPr>
        <w:t xml:space="preserve"> </w:t>
      </w:r>
      <w:r w:rsidR="00BA472C" w:rsidRPr="00767805">
        <w:rPr>
          <w:lang w:val="kk-KZ"/>
        </w:rPr>
        <w:t>деп атап өтеді</w:t>
      </w:r>
      <w:r w:rsidR="00033202" w:rsidRPr="00767805">
        <w:rPr>
          <w:lang w:val="kk-KZ"/>
        </w:rPr>
        <w:t xml:space="preserve"> </w:t>
      </w:r>
      <w:r w:rsidR="00393F24" w:rsidRPr="00767805">
        <w:rPr>
          <w:lang w:val="kk-KZ"/>
        </w:rPr>
        <w:t>[</w:t>
      </w:r>
      <w:r w:rsidR="00946C15" w:rsidRPr="00767805">
        <w:rPr>
          <w:lang w:val="kk-KZ"/>
        </w:rPr>
        <w:t>27</w:t>
      </w:r>
      <w:r w:rsidRPr="00767805">
        <w:rPr>
          <w:lang w:val="kk-KZ"/>
        </w:rPr>
        <w:t>,</w:t>
      </w:r>
      <w:r w:rsidR="00375833">
        <w:rPr>
          <w:lang w:val="kk-KZ"/>
        </w:rPr>
        <w:t>б</w:t>
      </w:r>
      <w:r w:rsidR="004C1F49">
        <w:rPr>
          <w:lang w:val="kk-KZ"/>
        </w:rPr>
        <w:t>.  51</w:t>
      </w:r>
      <w:r w:rsidRPr="00767805">
        <w:rPr>
          <w:lang w:val="kk-KZ"/>
        </w:rPr>
        <w:t>].</w:t>
      </w:r>
    </w:p>
    <w:p w:rsidR="00422DAA" w:rsidRPr="00767805" w:rsidRDefault="008C7267" w:rsidP="003904BF">
      <w:pPr>
        <w:pStyle w:val="22"/>
        <w:shd w:val="clear" w:color="auto" w:fill="auto"/>
        <w:tabs>
          <w:tab w:val="left" w:pos="851"/>
        </w:tabs>
        <w:spacing w:after="0" w:line="240" w:lineRule="auto"/>
        <w:ind w:firstLine="567"/>
        <w:jc w:val="both"/>
        <w:rPr>
          <w:lang w:val="kk-KZ"/>
        </w:rPr>
      </w:pPr>
      <w:r w:rsidRPr="00767805">
        <w:rPr>
          <w:lang w:val="kk-KZ"/>
        </w:rPr>
        <w:t xml:space="preserve">И. А. </w:t>
      </w:r>
      <w:r w:rsidR="00AF2EE3" w:rsidRPr="00767805">
        <w:rPr>
          <w:lang w:val="kk-KZ"/>
        </w:rPr>
        <w:t xml:space="preserve">Стеценко рефлексия мұғалімнің жеке және кәсіби дамуының </w:t>
      </w:r>
      <w:r w:rsidR="00F64CE1" w:rsidRPr="00767805">
        <w:rPr>
          <w:lang w:val="kk-KZ"/>
        </w:rPr>
        <w:t>басты</w:t>
      </w:r>
      <w:r w:rsidR="00AF2EE3" w:rsidRPr="00767805">
        <w:rPr>
          <w:lang w:val="kk-KZ"/>
        </w:rPr>
        <w:t xml:space="preserve"> құралы деп а</w:t>
      </w:r>
      <w:r w:rsidR="00134C1C" w:rsidRPr="00767805">
        <w:rPr>
          <w:lang w:val="kk-KZ"/>
        </w:rPr>
        <w:t xml:space="preserve">тайды. </w:t>
      </w:r>
      <w:r w:rsidR="003E79E2" w:rsidRPr="00767805">
        <w:rPr>
          <w:lang w:val="kk-KZ"/>
        </w:rPr>
        <w:t xml:space="preserve">Яғни, </w:t>
      </w:r>
      <w:r w:rsidR="00134C1C" w:rsidRPr="00767805">
        <w:rPr>
          <w:lang w:val="kk-KZ"/>
        </w:rPr>
        <w:t>«Қ</w:t>
      </w:r>
      <w:r w:rsidR="00AF2EE3" w:rsidRPr="00767805">
        <w:rPr>
          <w:lang w:val="kk-KZ"/>
        </w:rPr>
        <w:t xml:space="preserve">азіргі заман талаптарына жауап беретін кәсіби </w:t>
      </w:r>
      <w:r w:rsidR="00F747F5" w:rsidRPr="00767805">
        <w:rPr>
          <w:lang w:val="kk-KZ"/>
        </w:rPr>
        <w:t>іс-әрекетті</w:t>
      </w:r>
      <w:r w:rsidR="00AF2EE3" w:rsidRPr="00767805">
        <w:rPr>
          <w:lang w:val="kk-KZ"/>
        </w:rPr>
        <w:t xml:space="preserve"> жүзеге асыру, үнемі өзін</w:t>
      </w:r>
      <w:r w:rsidR="009833EC" w:rsidRPr="00767805">
        <w:rPr>
          <w:lang w:val="kk-KZ"/>
        </w:rPr>
        <w:t xml:space="preserve">– </w:t>
      </w:r>
      <w:r w:rsidR="00AF2EE3" w:rsidRPr="00767805">
        <w:rPr>
          <w:lang w:val="kk-KZ"/>
        </w:rPr>
        <w:t>өзі білім алу қажеттілігі мен оған дайындық</w:t>
      </w:r>
      <w:r w:rsidR="00BA472C" w:rsidRPr="00767805">
        <w:rPr>
          <w:lang w:val="kk-KZ"/>
        </w:rPr>
        <w:t>пен</w:t>
      </w:r>
      <w:r w:rsidR="00AF2EE3" w:rsidRPr="00767805">
        <w:rPr>
          <w:lang w:val="kk-KZ"/>
        </w:rPr>
        <w:t xml:space="preserve"> ерекшелене</w:t>
      </w:r>
      <w:r w:rsidR="000B6321" w:rsidRPr="00767805">
        <w:rPr>
          <w:lang w:val="kk-KZ"/>
        </w:rPr>
        <w:t>ді</w:t>
      </w:r>
      <w:r w:rsidR="00134C1C" w:rsidRPr="00767805">
        <w:rPr>
          <w:lang w:val="kk-KZ"/>
        </w:rPr>
        <w:t>»</w:t>
      </w:r>
      <w:r w:rsidR="00381ACD" w:rsidRPr="00767805">
        <w:rPr>
          <w:lang w:val="kk-KZ"/>
        </w:rPr>
        <w:t xml:space="preserve"> [</w:t>
      </w:r>
      <w:r w:rsidR="00946C15" w:rsidRPr="00767805">
        <w:rPr>
          <w:lang w:val="kk-KZ"/>
        </w:rPr>
        <w:t>28</w:t>
      </w:r>
      <w:r w:rsidR="00422DAA" w:rsidRPr="00767805">
        <w:rPr>
          <w:lang w:val="kk-KZ"/>
        </w:rPr>
        <w:t>,</w:t>
      </w:r>
      <w:r w:rsidR="00375833">
        <w:rPr>
          <w:lang w:val="kk-KZ"/>
        </w:rPr>
        <w:t>б</w:t>
      </w:r>
      <w:r w:rsidR="004C1F49">
        <w:rPr>
          <w:lang w:val="kk-KZ"/>
        </w:rPr>
        <w:t xml:space="preserve">. </w:t>
      </w:r>
      <w:r w:rsidR="003E79E2" w:rsidRPr="00767805">
        <w:rPr>
          <w:lang w:val="kk-KZ"/>
        </w:rPr>
        <w:t>15].</w:t>
      </w:r>
    </w:p>
    <w:p w:rsidR="00AF2EE3" w:rsidRPr="00767805" w:rsidRDefault="00D57042" w:rsidP="003904BF">
      <w:pPr>
        <w:pStyle w:val="22"/>
        <w:shd w:val="clear" w:color="auto" w:fill="auto"/>
        <w:tabs>
          <w:tab w:val="left" w:pos="851"/>
        </w:tabs>
        <w:spacing w:after="0" w:line="240" w:lineRule="auto"/>
        <w:ind w:firstLine="567"/>
        <w:jc w:val="both"/>
        <w:rPr>
          <w:lang w:val="kk-KZ"/>
        </w:rPr>
      </w:pPr>
      <w:r w:rsidRPr="00767805">
        <w:rPr>
          <w:lang w:val="kk-KZ"/>
        </w:rPr>
        <w:t xml:space="preserve">О. И. Рубанова </w:t>
      </w:r>
      <w:r w:rsidR="00134C1C" w:rsidRPr="00767805">
        <w:rPr>
          <w:lang w:val="kk-KZ"/>
        </w:rPr>
        <w:t>«</w:t>
      </w:r>
      <w:r w:rsidR="00AF2EE3" w:rsidRPr="00767805">
        <w:rPr>
          <w:lang w:val="kk-KZ"/>
        </w:rPr>
        <w:t xml:space="preserve">Рефлексия индивидтің өз </w:t>
      </w:r>
      <w:r w:rsidRPr="00767805">
        <w:rPr>
          <w:lang w:val="kk-KZ"/>
        </w:rPr>
        <w:t>іс</w:t>
      </w:r>
      <w:r w:rsidR="009833EC" w:rsidRPr="00767805">
        <w:rPr>
          <w:lang w:val="kk-KZ"/>
        </w:rPr>
        <w:t xml:space="preserve">– </w:t>
      </w:r>
      <w:r w:rsidRPr="00767805">
        <w:rPr>
          <w:lang w:val="kk-KZ"/>
        </w:rPr>
        <w:t>әрекетіне</w:t>
      </w:r>
      <w:r w:rsidR="00AF2EE3" w:rsidRPr="00767805">
        <w:rPr>
          <w:lang w:val="kk-KZ"/>
        </w:rPr>
        <w:t xml:space="preserve"> және өзіне субъект ретінде зерттеу позициясын алу қабілеті ретінде оның тиімділігін талдауға, ұғынуға және бағалауға, әрі қарай дамуды болжауға мүмкіндік береді</w:t>
      </w:r>
      <w:r w:rsidR="00134C1C" w:rsidRPr="00767805">
        <w:rPr>
          <w:lang w:val="kk-KZ"/>
        </w:rPr>
        <w:t>»</w:t>
      </w:r>
      <w:r w:rsidR="00AF2EE3" w:rsidRPr="00767805">
        <w:rPr>
          <w:lang w:val="kk-KZ"/>
        </w:rPr>
        <w:t xml:space="preserve">, – </w:t>
      </w:r>
      <w:r w:rsidR="00381ACD" w:rsidRPr="00767805">
        <w:rPr>
          <w:lang w:val="kk-KZ"/>
        </w:rPr>
        <w:t>деп есептейді [</w:t>
      </w:r>
      <w:r w:rsidR="00946C15" w:rsidRPr="00767805">
        <w:rPr>
          <w:lang w:val="kk-KZ"/>
        </w:rPr>
        <w:t>29</w:t>
      </w:r>
      <w:r w:rsidR="00AF2EE3" w:rsidRPr="00767805">
        <w:rPr>
          <w:lang w:val="kk-KZ"/>
        </w:rPr>
        <w:t>,</w:t>
      </w:r>
      <w:r w:rsidR="00375833">
        <w:rPr>
          <w:lang w:val="kk-KZ"/>
        </w:rPr>
        <w:t>б</w:t>
      </w:r>
      <w:r w:rsidR="004C1F49">
        <w:rPr>
          <w:lang w:val="kk-KZ"/>
        </w:rPr>
        <w:t xml:space="preserve">. </w:t>
      </w:r>
      <w:r w:rsidR="00AF2EE3" w:rsidRPr="00767805">
        <w:rPr>
          <w:lang w:val="kk-KZ"/>
        </w:rPr>
        <w:t>36].</w:t>
      </w:r>
    </w:p>
    <w:p w:rsidR="00AF2EE3" w:rsidRPr="00767805" w:rsidRDefault="00AF2EE3" w:rsidP="003904BF">
      <w:pPr>
        <w:pStyle w:val="22"/>
        <w:tabs>
          <w:tab w:val="left" w:pos="851"/>
        </w:tabs>
        <w:spacing w:after="0" w:line="240" w:lineRule="auto"/>
        <w:ind w:firstLine="567"/>
        <w:jc w:val="both"/>
        <w:rPr>
          <w:lang w:val="kk-KZ"/>
        </w:rPr>
      </w:pPr>
      <w:r w:rsidRPr="00767805">
        <w:rPr>
          <w:lang w:val="kk-KZ"/>
        </w:rPr>
        <w:t>Рефлексия мұғалім</w:t>
      </w:r>
      <w:r w:rsidR="00662A9F" w:rsidRPr="00767805">
        <w:rPr>
          <w:lang w:val="kk-KZ"/>
        </w:rPr>
        <w:t>нің</w:t>
      </w:r>
      <w:r w:rsidRPr="00767805">
        <w:rPr>
          <w:lang w:val="kk-KZ"/>
        </w:rPr>
        <w:t xml:space="preserve"> кәсіби даярлығының теориялық және практикалық компоненттерінің арасындағы</w:t>
      </w:r>
      <w:r w:rsidR="00CA661F" w:rsidRPr="00767805">
        <w:rPr>
          <w:lang w:val="kk-KZ"/>
        </w:rPr>
        <w:t xml:space="preserve"> алшақтықты жеңуге ықпал етеді. </w:t>
      </w:r>
      <w:r w:rsidR="00BA472C" w:rsidRPr="00767805">
        <w:rPr>
          <w:lang w:val="kk-KZ"/>
        </w:rPr>
        <w:t>Ол</w:t>
      </w:r>
      <w:r w:rsidRPr="00767805">
        <w:rPr>
          <w:lang w:val="kk-KZ"/>
        </w:rPr>
        <w:t xml:space="preserve"> шашыраңқы пәндік білімдерді біріктіріп, </w:t>
      </w:r>
      <w:r w:rsidR="006747F3">
        <w:rPr>
          <w:lang w:val="kk-KZ"/>
        </w:rPr>
        <w:t>топтастырады</w:t>
      </w:r>
      <w:r w:rsidRPr="00767805">
        <w:rPr>
          <w:lang w:val="kk-KZ"/>
        </w:rPr>
        <w:t>, жаңа қағидалар</w:t>
      </w:r>
      <w:r w:rsidR="006747F3">
        <w:rPr>
          <w:lang w:val="kk-KZ"/>
        </w:rPr>
        <w:t>ды</w:t>
      </w:r>
      <w:r w:rsidRPr="00767805">
        <w:rPr>
          <w:lang w:val="kk-KZ"/>
        </w:rPr>
        <w:t xml:space="preserve"> қалыптастыруға ықпал етеді.</w:t>
      </w:r>
    </w:p>
    <w:p w:rsidR="00662A9F" w:rsidRPr="00767805" w:rsidRDefault="00827202" w:rsidP="003904BF">
      <w:pPr>
        <w:pStyle w:val="22"/>
        <w:tabs>
          <w:tab w:val="left" w:pos="851"/>
        </w:tabs>
        <w:spacing w:after="0" w:line="240" w:lineRule="auto"/>
        <w:ind w:firstLine="567"/>
        <w:jc w:val="both"/>
        <w:rPr>
          <w:lang w:val="kk-KZ"/>
        </w:rPr>
      </w:pPr>
      <w:r w:rsidRPr="00767805">
        <w:rPr>
          <w:lang w:val="kk-KZ"/>
        </w:rPr>
        <w:t xml:space="preserve">Дж. Дьюи </w:t>
      </w:r>
      <w:r w:rsidR="006747F3">
        <w:rPr>
          <w:lang w:val="kk-KZ"/>
        </w:rPr>
        <w:t>тұлғаның өз</w:t>
      </w:r>
      <w:r w:rsidR="00AF2EE3" w:rsidRPr="00767805">
        <w:rPr>
          <w:lang w:val="kk-KZ"/>
        </w:rPr>
        <w:t xml:space="preserve"> </w:t>
      </w:r>
      <w:r w:rsidR="00D57042" w:rsidRPr="00767805">
        <w:rPr>
          <w:lang w:val="kk-KZ"/>
        </w:rPr>
        <w:t>іс</w:t>
      </w:r>
      <w:r w:rsidR="009833EC" w:rsidRPr="00767805">
        <w:rPr>
          <w:lang w:val="kk-KZ"/>
        </w:rPr>
        <w:t xml:space="preserve">– </w:t>
      </w:r>
      <w:r w:rsidR="00D57042" w:rsidRPr="00767805">
        <w:rPr>
          <w:lang w:val="kk-KZ"/>
        </w:rPr>
        <w:t xml:space="preserve">әрекетін </w:t>
      </w:r>
      <w:r w:rsidR="00AF2EE3" w:rsidRPr="00767805">
        <w:rPr>
          <w:lang w:val="kk-KZ"/>
        </w:rPr>
        <w:t>дамытуға бағ</w:t>
      </w:r>
      <w:r w:rsidR="006747F3">
        <w:rPr>
          <w:lang w:val="kk-KZ"/>
        </w:rPr>
        <w:t>ытталуы</w:t>
      </w:r>
      <w:r w:rsidR="00AF2EE3" w:rsidRPr="00767805">
        <w:rPr>
          <w:lang w:val="kk-KZ"/>
        </w:rPr>
        <w:t xml:space="preserve"> рефлексивті талдау нәтижесінде ғана орын алады </w:t>
      </w:r>
      <w:r w:rsidR="00F64CE1" w:rsidRPr="00767805">
        <w:rPr>
          <w:lang w:val="kk-KZ"/>
        </w:rPr>
        <w:t>дейді</w:t>
      </w:r>
      <w:r w:rsidRPr="00767805">
        <w:rPr>
          <w:lang w:val="kk-KZ"/>
        </w:rPr>
        <w:t xml:space="preserve"> </w:t>
      </w:r>
      <w:r w:rsidR="00381ACD" w:rsidRPr="00767805">
        <w:rPr>
          <w:lang w:val="kk-KZ"/>
        </w:rPr>
        <w:t>[3</w:t>
      </w:r>
      <w:r w:rsidR="00946C15" w:rsidRPr="00767805">
        <w:rPr>
          <w:lang w:val="kk-KZ"/>
        </w:rPr>
        <w:t>0</w:t>
      </w:r>
      <w:r w:rsidRPr="00767805">
        <w:rPr>
          <w:lang w:val="kk-KZ"/>
        </w:rPr>
        <w:t>]</w:t>
      </w:r>
      <w:r w:rsidR="00AF2EE3" w:rsidRPr="00767805">
        <w:rPr>
          <w:lang w:val="kk-KZ"/>
        </w:rPr>
        <w:t xml:space="preserve">. </w:t>
      </w:r>
    </w:p>
    <w:p w:rsidR="00134C1C" w:rsidRPr="00767805" w:rsidRDefault="00AF2EE3" w:rsidP="003904BF">
      <w:pPr>
        <w:pStyle w:val="22"/>
        <w:tabs>
          <w:tab w:val="left" w:pos="851"/>
        </w:tabs>
        <w:spacing w:after="0" w:line="240" w:lineRule="auto"/>
        <w:ind w:firstLine="567"/>
        <w:jc w:val="both"/>
        <w:rPr>
          <w:lang w:val="kk-KZ"/>
        </w:rPr>
      </w:pPr>
      <w:r w:rsidRPr="00767805">
        <w:rPr>
          <w:lang w:val="kk-KZ"/>
        </w:rPr>
        <w:lastRenderedPageBreak/>
        <w:t xml:space="preserve">Мұғалімнің кәсіби өсуінің педагогикалық </w:t>
      </w:r>
      <w:r w:rsidR="00D57042" w:rsidRPr="00767805">
        <w:rPr>
          <w:lang w:val="kk-KZ"/>
        </w:rPr>
        <w:t>іс</w:t>
      </w:r>
      <w:r w:rsidR="009833EC" w:rsidRPr="00767805">
        <w:rPr>
          <w:lang w:val="kk-KZ"/>
        </w:rPr>
        <w:t xml:space="preserve">– </w:t>
      </w:r>
      <w:r w:rsidR="00D57042" w:rsidRPr="00767805">
        <w:rPr>
          <w:lang w:val="kk-KZ"/>
        </w:rPr>
        <w:t>әрекетінің</w:t>
      </w:r>
      <w:r w:rsidRPr="00767805">
        <w:rPr>
          <w:lang w:val="kk-KZ"/>
        </w:rPr>
        <w:t xml:space="preserve"> рефлексиясына тікелей тәуелділігін американдық зерттеуші </w:t>
      </w:r>
      <w:r w:rsidR="008C7267" w:rsidRPr="00767805">
        <w:rPr>
          <w:lang w:val="kk-KZ"/>
        </w:rPr>
        <w:t xml:space="preserve">Г. Дж. </w:t>
      </w:r>
      <w:r w:rsidR="00F35FBC" w:rsidRPr="00767805">
        <w:rPr>
          <w:lang w:val="kk-KZ"/>
        </w:rPr>
        <w:t xml:space="preserve">Познер </w:t>
      </w:r>
      <w:r w:rsidR="00033202" w:rsidRPr="00767805">
        <w:rPr>
          <w:lang w:val="kk-KZ"/>
        </w:rPr>
        <w:t>т</w:t>
      </w:r>
      <w:r w:rsidRPr="00767805">
        <w:rPr>
          <w:lang w:val="kk-KZ"/>
        </w:rPr>
        <w:t xml:space="preserve">аным және функционалдық </w:t>
      </w:r>
      <w:r w:rsidR="00134C1C" w:rsidRPr="00767805">
        <w:rPr>
          <w:lang w:val="kk-KZ"/>
        </w:rPr>
        <w:t>тәуелділік формуласын шығарды: «</w:t>
      </w:r>
      <w:r w:rsidRPr="00767805">
        <w:rPr>
          <w:lang w:val="kk-KZ"/>
        </w:rPr>
        <w:t>тәжірибе + рефлексия = даму</w:t>
      </w:r>
      <w:r w:rsidR="00134C1C" w:rsidRPr="00767805">
        <w:rPr>
          <w:lang w:val="kk-KZ"/>
        </w:rPr>
        <w:t>»</w:t>
      </w:r>
      <w:r w:rsidR="00381ACD" w:rsidRPr="00767805">
        <w:rPr>
          <w:lang w:val="kk-KZ"/>
        </w:rPr>
        <w:t xml:space="preserve"> [3</w:t>
      </w:r>
      <w:r w:rsidR="00946C15" w:rsidRPr="00767805">
        <w:rPr>
          <w:lang w:val="kk-KZ"/>
        </w:rPr>
        <w:t>1</w:t>
      </w:r>
      <w:r w:rsidRPr="00767805">
        <w:rPr>
          <w:lang w:val="kk-KZ"/>
        </w:rPr>
        <w:t>,</w:t>
      </w:r>
      <w:r w:rsidR="002D257D">
        <w:rPr>
          <w:lang w:val="kk-KZ"/>
        </w:rPr>
        <w:t>б</w:t>
      </w:r>
      <w:r w:rsidR="004C1F49">
        <w:rPr>
          <w:lang w:val="kk-KZ"/>
        </w:rPr>
        <w:t>.</w:t>
      </w:r>
      <w:r w:rsidRPr="00767805">
        <w:rPr>
          <w:lang w:val="kk-KZ"/>
        </w:rPr>
        <w:t xml:space="preserve"> 30]. </w:t>
      </w:r>
    </w:p>
    <w:p w:rsidR="00F2691D" w:rsidRPr="00767805" w:rsidRDefault="00D57042" w:rsidP="003904BF">
      <w:pPr>
        <w:pStyle w:val="22"/>
        <w:tabs>
          <w:tab w:val="left" w:pos="851"/>
        </w:tabs>
        <w:spacing w:after="0" w:line="240" w:lineRule="auto"/>
        <w:ind w:firstLine="567"/>
        <w:jc w:val="both"/>
        <w:rPr>
          <w:lang w:val="kk-KZ"/>
        </w:rPr>
      </w:pPr>
      <w:r w:rsidRPr="00767805">
        <w:rPr>
          <w:lang w:val="kk-KZ"/>
        </w:rPr>
        <w:t xml:space="preserve">Сондықтан, рефлексияны </w:t>
      </w:r>
      <w:r w:rsidR="006747F3">
        <w:rPr>
          <w:lang w:val="kk-KZ"/>
        </w:rPr>
        <w:t>қалыптастыруда,</w:t>
      </w:r>
      <w:r w:rsidRPr="00767805">
        <w:rPr>
          <w:lang w:val="kk-KZ"/>
        </w:rPr>
        <w:t xml:space="preserve"> </w:t>
      </w:r>
      <w:r w:rsidR="006747F3">
        <w:rPr>
          <w:lang w:val="kk-KZ"/>
        </w:rPr>
        <w:t>ол</w:t>
      </w:r>
      <w:r w:rsidRPr="00767805">
        <w:rPr>
          <w:lang w:val="kk-KZ"/>
        </w:rPr>
        <w:t xml:space="preserve"> үйлестіруші, ұйымдастырушы және интеграциялаушы бастау ретінде әрекет етеді. Оның қалыптасу </w:t>
      </w:r>
      <w:r w:rsidR="006747F3">
        <w:rPr>
          <w:lang w:val="kk-KZ"/>
        </w:rPr>
        <w:t xml:space="preserve">деңгейі болашақ шетел тілі мұғалімінің </w:t>
      </w:r>
      <w:r w:rsidRPr="00767805">
        <w:rPr>
          <w:lang w:val="kk-KZ"/>
        </w:rPr>
        <w:t>кәсіби іс</w:t>
      </w:r>
      <w:r w:rsidR="009833EC" w:rsidRPr="00767805">
        <w:rPr>
          <w:lang w:val="kk-KZ"/>
        </w:rPr>
        <w:t xml:space="preserve">– </w:t>
      </w:r>
      <w:r w:rsidRPr="00767805">
        <w:rPr>
          <w:lang w:val="kk-KZ"/>
        </w:rPr>
        <w:t>әрекет</w:t>
      </w:r>
      <w:r w:rsidR="006747F3">
        <w:rPr>
          <w:lang w:val="kk-KZ"/>
        </w:rPr>
        <w:t xml:space="preserve">ін </w:t>
      </w:r>
      <w:r w:rsidRPr="00767805">
        <w:rPr>
          <w:lang w:val="kk-KZ"/>
        </w:rPr>
        <w:t>тиімді іске асыру үшін</w:t>
      </w:r>
      <w:r w:rsidR="006747F3">
        <w:rPr>
          <w:lang w:val="kk-KZ"/>
        </w:rPr>
        <w:t>,</w:t>
      </w:r>
      <w:r w:rsidRPr="00767805">
        <w:rPr>
          <w:lang w:val="kk-KZ"/>
        </w:rPr>
        <w:t xml:space="preserve"> өзінің қасиеттерін үйлестіріп, біріктіре алатындығынан көрінеді.</w:t>
      </w:r>
    </w:p>
    <w:p w:rsidR="0026265C" w:rsidRPr="00767805" w:rsidRDefault="00AF2EE3" w:rsidP="003904BF">
      <w:pPr>
        <w:pStyle w:val="22"/>
        <w:tabs>
          <w:tab w:val="left" w:pos="851"/>
        </w:tabs>
        <w:spacing w:after="0" w:line="240" w:lineRule="auto"/>
        <w:ind w:firstLine="567"/>
        <w:jc w:val="both"/>
        <w:rPr>
          <w:lang w:val="kk-KZ"/>
        </w:rPr>
      </w:pPr>
      <w:r w:rsidRPr="00767805">
        <w:rPr>
          <w:lang w:val="kk-KZ"/>
        </w:rPr>
        <w:t>С. Ю. Степанов рефлексивті құзыреттілікті жеке тұлғаның кәсіби сапасымен атады</w:t>
      </w:r>
      <w:r w:rsidR="00134C1C" w:rsidRPr="00767805">
        <w:rPr>
          <w:lang w:val="kk-KZ"/>
        </w:rPr>
        <w:t xml:space="preserve">. </w:t>
      </w:r>
      <w:r w:rsidR="00A20824">
        <w:rPr>
          <w:lang w:val="kk-KZ"/>
        </w:rPr>
        <w:t>Яғни, ол өз тұжырымдамасында</w:t>
      </w:r>
      <w:r w:rsidRPr="00767805">
        <w:rPr>
          <w:lang w:val="kk-KZ"/>
        </w:rPr>
        <w:t xml:space="preserve"> өзін</w:t>
      </w:r>
      <w:r w:rsidR="009833EC" w:rsidRPr="00767805">
        <w:rPr>
          <w:lang w:val="kk-KZ"/>
        </w:rPr>
        <w:t xml:space="preserve">– </w:t>
      </w:r>
      <w:r w:rsidRPr="00767805">
        <w:rPr>
          <w:lang w:val="kk-KZ"/>
        </w:rPr>
        <w:t>өзі дамыту мен дамытуды қамтамасыз ететін рефлексивті процестерді жүзеге асыруға мүмкіндік бере</w:t>
      </w:r>
      <w:r w:rsidR="00A20824">
        <w:rPr>
          <w:lang w:val="kk-KZ"/>
        </w:rPr>
        <w:t>тін</w:t>
      </w:r>
      <w:r w:rsidR="0019361A" w:rsidRPr="00767805">
        <w:rPr>
          <w:lang w:val="kk-KZ"/>
        </w:rPr>
        <w:t xml:space="preserve"> </w:t>
      </w:r>
      <w:r w:rsidRPr="00767805">
        <w:rPr>
          <w:lang w:val="kk-KZ"/>
        </w:rPr>
        <w:t>шығармашылық көзқарас</w:t>
      </w:r>
      <w:r w:rsidR="00A20824">
        <w:rPr>
          <w:lang w:val="kk-KZ"/>
        </w:rPr>
        <w:t xml:space="preserve"> және</w:t>
      </w:r>
      <w:r w:rsidRPr="00767805">
        <w:rPr>
          <w:lang w:val="kk-KZ"/>
        </w:rPr>
        <w:t xml:space="preserve"> оның тиімділігі ме</w:t>
      </w:r>
      <w:r w:rsidR="00444585" w:rsidRPr="00767805">
        <w:rPr>
          <w:lang w:val="kk-KZ"/>
        </w:rPr>
        <w:t>н нәтижелілігіне қол жеткізу</w:t>
      </w:r>
      <w:r w:rsidR="00A20824">
        <w:rPr>
          <w:lang w:val="kk-KZ"/>
        </w:rPr>
        <w:t>ді негіздейді</w:t>
      </w:r>
      <w:r w:rsidR="00444585" w:rsidRPr="00767805">
        <w:rPr>
          <w:lang w:val="kk-KZ"/>
        </w:rPr>
        <w:t xml:space="preserve"> [</w:t>
      </w:r>
      <w:r w:rsidR="00946C15" w:rsidRPr="00767805">
        <w:rPr>
          <w:lang w:val="kk-KZ"/>
        </w:rPr>
        <w:t>32</w:t>
      </w:r>
      <w:r w:rsidRPr="00767805">
        <w:rPr>
          <w:lang w:val="kk-KZ"/>
        </w:rPr>
        <w:t>,</w:t>
      </w:r>
      <w:r w:rsidR="002D257D">
        <w:rPr>
          <w:lang w:val="kk-KZ"/>
        </w:rPr>
        <w:t>б</w:t>
      </w:r>
      <w:r w:rsidR="004C1F49">
        <w:rPr>
          <w:lang w:val="kk-KZ"/>
        </w:rPr>
        <w:t>.</w:t>
      </w:r>
      <w:r w:rsidRPr="00767805">
        <w:rPr>
          <w:lang w:val="kk-KZ"/>
        </w:rPr>
        <w:t xml:space="preserve"> 5-14]. </w:t>
      </w:r>
    </w:p>
    <w:p w:rsidR="00AF2EE3" w:rsidRPr="00767805" w:rsidRDefault="00AF2EE3" w:rsidP="003904BF">
      <w:pPr>
        <w:pStyle w:val="22"/>
        <w:tabs>
          <w:tab w:val="left" w:pos="851"/>
        </w:tabs>
        <w:spacing w:after="0" w:line="240" w:lineRule="auto"/>
        <w:ind w:firstLine="567"/>
        <w:jc w:val="both"/>
        <w:rPr>
          <w:lang w:val="kk-KZ"/>
        </w:rPr>
      </w:pPr>
      <w:r w:rsidRPr="00767805">
        <w:rPr>
          <w:lang w:val="kk-KZ"/>
        </w:rPr>
        <w:t>Осыған орай, кәсі</w:t>
      </w:r>
      <w:r w:rsidR="00BA472C" w:rsidRPr="00767805">
        <w:rPr>
          <w:lang w:val="kk-KZ"/>
        </w:rPr>
        <w:t>би</w:t>
      </w:r>
      <w:r w:rsidRPr="00767805">
        <w:rPr>
          <w:lang w:val="kk-KZ"/>
        </w:rPr>
        <w:t xml:space="preserve"> </w:t>
      </w:r>
      <w:r w:rsidR="0019361A" w:rsidRPr="00767805">
        <w:rPr>
          <w:lang w:val="kk-KZ"/>
        </w:rPr>
        <w:t>іс</w:t>
      </w:r>
      <w:r w:rsidR="009833EC" w:rsidRPr="00767805">
        <w:rPr>
          <w:lang w:val="kk-KZ"/>
        </w:rPr>
        <w:t xml:space="preserve">– </w:t>
      </w:r>
      <w:r w:rsidR="0019361A" w:rsidRPr="00767805">
        <w:rPr>
          <w:lang w:val="kk-KZ"/>
        </w:rPr>
        <w:t>әрекетті</w:t>
      </w:r>
      <w:r w:rsidRPr="00767805">
        <w:rPr>
          <w:lang w:val="kk-KZ"/>
        </w:rPr>
        <w:t xml:space="preserve"> дамытудағы рефлексивті құзыреттіліктің маңызды рөлі</w:t>
      </w:r>
      <w:r w:rsidR="003F4D4B" w:rsidRPr="00767805">
        <w:rPr>
          <w:lang w:val="kk-KZ"/>
        </w:rPr>
        <w:t>,</w:t>
      </w:r>
      <w:r w:rsidRPr="00767805">
        <w:rPr>
          <w:lang w:val="kk-KZ"/>
        </w:rPr>
        <w:t xml:space="preserve"> </w:t>
      </w:r>
      <w:r w:rsidR="00BA472C" w:rsidRPr="00767805">
        <w:rPr>
          <w:lang w:val="kk-KZ"/>
        </w:rPr>
        <w:t>мұғалім</w:t>
      </w:r>
      <w:r w:rsidR="003F4D4B" w:rsidRPr="00767805">
        <w:rPr>
          <w:lang w:val="kk-KZ"/>
        </w:rPr>
        <w:t>нің</w:t>
      </w:r>
      <w:r w:rsidRPr="00767805">
        <w:rPr>
          <w:lang w:val="kk-KZ"/>
        </w:rPr>
        <w:t xml:space="preserve"> </w:t>
      </w:r>
      <w:r w:rsidR="003F4D4B" w:rsidRPr="00767805">
        <w:rPr>
          <w:lang w:val="kk-KZ"/>
        </w:rPr>
        <w:t xml:space="preserve">өз еңбегін </w:t>
      </w:r>
      <w:r w:rsidR="0026265C" w:rsidRPr="00767805">
        <w:rPr>
          <w:lang w:val="kk-KZ"/>
        </w:rPr>
        <w:t>тү</w:t>
      </w:r>
      <w:r w:rsidR="003F4D4B" w:rsidRPr="00767805">
        <w:rPr>
          <w:lang w:val="kk-KZ"/>
        </w:rPr>
        <w:t>сіне талдау</w:t>
      </w:r>
      <w:r w:rsidRPr="00767805">
        <w:rPr>
          <w:lang w:val="kk-KZ"/>
        </w:rPr>
        <w:t xml:space="preserve"> </w:t>
      </w:r>
      <w:r w:rsidR="0026265C" w:rsidRPr="00767805">
        <w:rPr>
          <w:lang w:val="kk-KZ"/>
        </w:rPr>
        <w:t xml:space="preserve"> және оқыту үрдісін тиімді дамыту </w:t>
      </w:r>
      <w:r w:rsidR="00BA472C" w:rsidRPr="00767805">
        <w:rPr>
          <w:lang w:val="kk-KZ"/>
        </w:rPr>
        <w:t>деп</w:t>
      </w:r>
      <w:r w:rsidRPr="00767805">
        <w:rPr>
          <w:lang w:val="kk-KZ"/>
        </w:rPr>
        <w:t xml:space="preserve"> айтуға болады.</w:t>
      </w:r>
    </w:p>
    <w:p w:rsidR="00A07B04" w:rsidRPr="00767805" w:rsidRDefault="00673CFD" w:rsidP="003904BF">
      <w:pPr>
        <w:pStyle w:val="22"/>
        <w:tabs>
          <w:tab w:val="left" w:pos="851"/>
        </w:tabs>
        <w:spacing w:after="0" w:line="240" w:lineRule="auto"/>
        <w:ind w:firstLine="567"/>
        <w:jc w:val="both"/>
        <w:rPr>
          <w:lang w:val="kk-KZ"/>
        </w:rPr>
      </w:pPr>
      <w:r w:rsidRPr="00767805">
        <w:rPr>
          <w:lang w:val="kk-KZ"/>
        </w:rPr>
        <w:t xml:space="preserve">В. Н. Раскалинос тұрғысынан, «тұлғалық және кәсіби тәжірибені қайта пайымдаудағы рефлексивті құзыреттіліктің рөлі зор, ол жаңа кәсіби эталондар мен стандарттарды қалыптастыруға ықпал етеді» </w:t>
      </w:r>
      <w:r w:rsidR="000B6321" w:rsidRPr="00767805">
        <w:rPr>
          <w:lang w:val="kk-KZ"/>
        </w:rPr>
        <w:t xml:space="preserve">дейді </w:t>
      </w:r>
      <w:r w:rsidR="007E4D68" w:rsidRPr="00767805">
        <w:rPr>
          <w:lang w:val="kk-KZ"/>
        </w:rPr>
        <w:t>[</w:t>
      </w:r>
      <w:r w:rsidR="00381ACD" w:rsidRPr="00767805">
        <w:rPr>
          <w:lang w:val="kk-KZ"/>
        </w:rPr>
        <w:t>3</w:t>
      </w:r>
      <w:r w:rsidR="00946C15" w:rsidRPr="00767805">
        <w:rPr>
          <w:lang w:val="kk-KZ"/>
        </w:rPr>
        <w:t>3</w:t>
      </w:r>
      <w:r w:rsidR="00A07B04" w:rsidRPr="00767805">
        <w:rPr>
          <w:lang w:val="kk-KZ"/>
        </w:rPr>
        <w:t xml:space="preserve">]. </w:t>
      </w:r>
    </w:p>
    <w:p w:rsidR="00C73445" w:rsidRPr="00767805" w:rsidRDefault="00C73445" w:rsidP="003904BF">
      <w:pPr>
        <w:pStyle w:val="22"/>
        <w:tabs>
          <w:tab w:val="left" w:pos="851"/>
        </w:tabs>
        <w:spacing w:after="0" w:line="240" w:lineRule="auto"/>
        <w:ind w:firstLine="567"/>
        <w:jc w:val="both"/>
        <w:rPr>
          <w:i/>
          <w:lang w:val="kk-KZ"/>
        </w:rPr>
      </w:pPr>
      <w:r w:rsidRPr="00767805">
        <w:rPr>
          <w:i/>
          <w:lang w:val="kk-KZ"/>
        </w:rPr>
        <w:t>С.С. Құнанбаева рефликсияны көп</w:t>
      </w:r>
      <w:r w:rsidR="008D3B12" w:rsidRPr="00767805">
        <w:rPr>
          <w:i/>
          <w:lang w:val="kk-KZ"/>
        </w:rPr>
        <w:t xml:space="preserve"> </w:t>
      </w:r>
      <w:r w:rsidRPr="00767805">
        <w:rPr>
          <w:i/>
          <w:lang w:val="kk-KZ"/>
        </w:rPr>
        <w:t>функционалды құбылыс, оның негізін өзіне тән келесі функциялардан анықтайды:</w:t>
      </w:r>
    </w:p>
    <w:p w:rsidR="00C73445" w:rsidRPr="00767805" w:rsidRDefault="009833EC" w:rsidP="003904BF">
      <w:pPr>
        <w:pStyle w:val="22"/>
        <w:tabs>
          <w:tab w:val="left" w:pos="851"/>
        </w:tabs>
        <w:spacing w:after="0" w:line="240" w:lineRule="auto"/>
        <w:ind w:firstLine="567"/>
        <w:jc w:val="both"/>
        <w:rPr>
          <w:i/>
          <w:lang w:val="kk-KZ"/>
        </w:rPr>
      </w:pPr>
      <w:r w:rsidRPr="00767805">
        <w:rPr>
          <w:i/>
          <w:lang w:val="kk-KZ"/>
        </w:rPr>
        <w:t xml:space="preserve">– </w:t>
      </w:r>
      <w:r w:rsidR="00C73445" w:rsidRPr="00767805">
        <w:rPr>
          <w:i/>
          <w:lang w:val="kk-KZ"/>
        </w:rPr>
        <w:t xml:space="preserve"> өзін</w:t>
      </w:r>
      <w:r w:rsidRPr="00767805">
        <w:rPr>
          <w:i/>
          <w:lang w:val="kk-KZ"/>
        </w:rPr>
        <w:t xml:space="preserve">– </w:t>
      </w:r>
      <w:r w:rsidR="00C73445" w:rsidRPr="00767805">
        <w:rPr>
          <w:i/>
          <w:lang w:val="kk-KZ"/>
        </w:rPr>
        <w:t>өзі дамытуға, жетілдіруге, ұйымдастыруға, үлгі бойынша өзін құрастыру;</w:t>
      </w:r>
    </w:p>
    <w:p w:rsidR="00C73445" w:rsidRPr="00767805" w:rsidRDefault="009833EC" w:rsidP="003904BF">
      <w:pPr>
        <w:pStyle w:val="22"/>
        <w:tabs>
          <w:tab w:val="left" w:pos="851"/>
        </w:tabs>
        <w:spacing w:after="0" w:line="240" w:lineRule="auto"/>
        <w:ind w:firstLine="567"/>
        <w:jc w:val="both"/>
        <w:rPr>
          <w:i/>
          <w:lang w:val="kk-KZ"/>
        </w:rPr>
      </w:pPr>
      <w:r w:rsidRPr="00767805">
        <w:rPr>
          <w:i/>
          <w:lang w:val="kk-KZ"/>
        </w:rPr>
        <w:t xml:space="preserve">– </w:t>
      </w:r>
      <w:r w:rsidR="00C73445" w:rsidRPr="00767805">
        <w:rPr>
          <w:i/>
          <w:lang w:val="kk-KZ"/>
        </w:rPr>
        <w:t xml:space="preserve"> шығрамашылығы мен өзін</w:t>
      </w:r>
      <w:r w:rsidRPr="00767805">
        <w:rPr>
          <w:i/>
          <w:lang w:val="kk-KZ"/>
        </w:rPr>
        <w:t xml:space="preserve">– </w:t>
      </w:r>
      <w:r w:rsidR="00C73445" w:rsidRPr="00767805">
        <w:rPr>
          <w:i/>
          <w:lang w:val="kk-KZ"/>
        </w:rPr>
        <w:t>өзі дамытудағы рефлексивтік  дамытушы әрекет ретінде қалыптасқан  тұлғаның ішкі әрекеті;</w:t>
      </w:r>
    </w:p>
    <w:p w:rsidR="00C73445" w:rsidRPr="00767805" w:rsidRDefault="009833EC" w:rsidP="003904BF">
      <w:pPr>
        <w:pStyle w:val="22"/>
        <w:tabs>
          <w:tab w:val="left" w:pos="851"/>
        </w:tabs>
        <w:spacing w:after="0" w:line="240" w:lineRule="auto"/>
        <w:ind w:firstLine="567"/>
        <w:jc w:val="both"/>
        <w:rPr>
          <w:i/>
          <w:lang w:val="kk-KZ"/>
        </w:rPr>
      </w:pPr>
      <w:r w:rsidRPr="00767805">
        <w:rPr>
          <w:i/>
          <w:lang w:val="kk-KZ"/>
        </w:rPr>
        <w:t xml:space="preserve">– </w:t>
      </w:r>
      <w:r w:rsidR="00C73445" w:rsidRPr="00767805">
        <w:rPr>
          <w:i/>
          <w:lang w:val="kk-KZ"/>
        </w:rPr>
        <w:t xml:space="preserve"> қол жеткізген жеті</w:t>
      </w:r>
      <w:r w:rsidR="00246CE9" w:rsidRPr="00767805">
        <w:rPr>
          <w:i/>
          <w:lang w:val="kk-KZ"/>
        </w:rPr>
        <w:t>с</w:t>
      </w:r>
      <w:r w:rsidR="00C73445" w:rsidRPr="00767805">
        <w:rPr>
          <w:i/>
          <w:lang w:val="kk-KZ"/>
        </w:rPr>
        <w:t>тіктерін рефлекситвік  түрде бағалай отырып талдау</w:t>
      </w:r>
      <w:r w:rsidR="00662A9F" w:rsidRPr="00767805">
        <w:rPr>
          <w:i/>
          <w:lang w:val="kk-KZ"/>
        </w:rPr>
        <w:t>,</w:t>
      </w:r>
      <w:r w:rsidR="00C73445" w:rsidRPr="00767805">
        <w:rPr>
          <w:i/>
          <w:lang w:val="kk-KZ"/>
        </w:rPr>
        <w:t xml:space="preserve"> кемшіліктерін өзі түзету</w:t>
      </w:r>
      <w:r w:rsidR="00746B0C">
        <w:rPr>
          <w:i/>
          <w:lang w:val="kk-KZ"/>
        </w:rPr>
        <w:t xml:space="preserve"> деп атап өтеді</w:t>
      </w:r>
      <w:r w:rsidR="00C73445" w:rsidRPr="00767805">
        <w:rPr>
          <w:i/>
          <w:lang w:val="kk-KZ"/>
        </w:rPr>
        <w:t xml:space="preserve"> </w:t>
      </w:r>
      <w:r w:rsidR="00C73445" w:rsidRPr="00767805">
        <w:rPr>
          <w:lang w:val="kk-KZ"/>
        </w:rPr>
        <w:t>[</w:t>
      </w:r>
      <w:r w:rsidR="00375833">
        <w:rPr>
          <w:lang w:val="kk-KZ"/>
        </w:rPr>
        <w:t>6</w:t>
      </w:r>
      <w:r w:rsidR="00C73445" w:rsidRPr="00767805">
        <w:rPr>
          <w:lang w:val="kk-KZ"/>
        </w:rPr>
        <w:t>,</w:t>
      </w:r>
      <w:r w:rsidR="002D257D">
        <w:rPr>
          <w:lang w:val="kk-KZ"/>
        </w:rPr>
        <w:t>б</w:t>
      </w:r>
      <w:r w:rsidR="004C1F49">
        <w:rPr>
          <w:lang w:val="kk-KZ"/>
        </w:rPr>
        <w:t>. 186</w:t>
      </w:r>
      <w:r w:rsidR="00C73445" w:rsidRPr="00767805">
        <w:rPr>
          <w:lang w:val="kk-KZ"/>
        </w:rPr>
        <w:t>]</w:t>
      </w:r>
      <w:r w:rsidR="00F23A84" w:rsidRPr="00767805">
        <w:rPr>
          <w:lang w:val="kk-KZ"/>
        </w:rPr>
        <w:t>.</w:t>
      </w:r>
    </w:p>
    <w:p w:rsidR="00A07B04" w:rsidRPr="00767805" w:rsidRDefault="00673CFD" w:rsidP="003904BF">
      <w:pPr>
        <w:pStyle w:val="22"/>
        <w:tabs>
          <w:tab w:val="left" w:pos="851"/>
        </w:tabs>
        <w:spacing w:after="0" w:line="240" w:lineRule="auto"/>
        <w:ind w:firstLine="567"/>
        <w:jc w:val="both"/>
        <w:rPr>
          <w:lang w:val="kk-KZ"/>
        </w:rPr>
      </w:pPr>
      <w:r w:rsidRPr="00767805">
        <w:rPr>
          <w:lang w:val="kk-KZ"/>
        </w:rPr>
        <w:t>Рефлексивті құзыреттілік Ю. В. Кушеверская</w:t>
      </w:r>
      <w:r w:rsidR="00A15910">
        <w:rPr>
          <w:lang w:val="kk-KZ"/>
        </w:rPr>
        <w:t>ның тұжырымдамасы бойынша</w:t>
      </w:r>
      <w:r w:rsidRPr="00767805">
        <w:rPr>
          <w:lang w:val="kk-KZ"/>
        </w:rPr>
        <w:t xml:space="preserve"> тұлғаның кәсіби құзыреттілі</w:t>
      </w:r>
      <w:r w:rsidR="00A15910">
        <w:rPr>
          <w:lang w:val="kk-KZ"/>
        </w:rPr>
        <w:t>гінің</w:t>
      </w:r>
      <w:r w:rsidRPr="00767805">
        <w:rPr>
          <w:lang w:val="kk-KZ"/>
        </w:rPr>
        <w:t xml:space="preserve"> жүйе құраушы компоненті ретінде </w:t>
      </w:r>
      <w:r w:rsidR="00A15910">
        <w:rPr>
          <w:lang w:val="kk-KZ"/>
        </w:rPr>
        <w:t>қарстырады</w:t>
      </w:r>
      <w:r w:rsidR="00055B04" w:rsidRPr="00767805">
        <w:rPr>
          <w:lang w:val="kk-KZ"/>
        </w:rPr>
        <w:t>.</w:t>
      </w:r>
      <w:r w:rsidR="00A15910">
        <w:rPr>
          <w:lang w:val="kk-KZ"/>
        </w:rPr>
        <w:t xml:space="preserve"> Яғни, о</w:t>
      </w:r>
      <w:r w:rsidR="009833EC" w:rsidRPr="00767805">
        <w:rPr>
          <w:lang w:val="kk-KZ"/>
        </w:rPr>
        <w:t xml:space="preserve">л өз іс– </w:t>
      </w:r>
      <w:r w:rsidRPr="00767805">
        <w:rPr>
          <w:lang w:val="kk-KZ"/>
        </w:rPr>
        <w:t xml:space="preserve">әрекеттерін тиімді </w:t>
      </w:r>
      <w:r w:rsidR="00A15910">
        <w:rPr>
          <w:lang w:val="kk-KZ"/>
        </w:rPr>
        <w:t>жоспарлауға</w:t>
      </w:r>
      <w:r w:rsidRPr="00767805">
        <w:rPr>
          <w:lang w:val="kk-KZ"/>
        </w:rPr>
        <w:t xml:space="preserve"> мүмкіндік береді</w:t>
      </w:r>
      <w:r w:rsidR="005D2598">
        <w:rPr>
          <w:lang w:val="kk-KZ"/>
        </w:rPr>
        <w:t xml:space="preserve"> </w:t>
      </w:r>
      <w:r w:rsidR="007E4D68" w:rsidRPr="00767805">
        <w:rPr>
          <w:lang w:val="kk-KZ"/>
        </w:rPr>
        <w:t>[</w:t>
      </w:r>
      <w:r w:rsidR="00946C15" w:rsidRPr="00767805">
        <w:rPr>
          <w:lang w:val="kk-KZ"/>
        </w:rPr>
        <w:t>34</w:t>
      </w:r>
      <w:r w:rsidR="00A07B04" w:rsidRPr="00767805">
        <w:rPr>
          <w:lang w:val="kk-KZ"/>
        </w:rPr>
        <w:t xml:space="preserve">]. </w:t>
      </w:r>
    </w:p>
    <w:p w:rsidR="00AF2EE3" w:rsidRPr="00767805" w:rsidRDefault="005D2598" w:rsidP="003904BF">
      <w:pPr>
        <w:pStyle w:val="22"/>
        <w:tabs>
          <w:tab w:val="left" w:pos="851"/>
        </w:tabs>
        <w:spacing w:after="0" w:line="240" w:lineRule="auto"/>
        <w:ind w:firstLine="567"/>
        <w:jc w:val="both"/>
        <w:rPr>
          <w:lang w:val="kk-KZ"/>
        </w:rPr>
      </w:pPr>
      <w:r>
        <w:rPr>
          <w:lang w:val="kk-KZ"/>
        </w:rPr>
        <w:t>Р</w:t>
      </w:r>
      <w:r w:rsidRPr="00767805">
        <w:rPr>
          <w:lang w:val="kk-KZ"/>
        </w:rPr>
        <w:t xml:space="preserve">ефлексияның акмеологиялық сипатын </w:t>
      </w:r>
      <w:r w:rsidR="004C1F49">
        <w:rPr>
          <w:lang w:val="kk-KZ"/>
        </w:rPr>
        <w:t>В.</w:t>
      </w:r>
      <w:r w:rsidR="00AF2EE3" w:rsidRPr="00767805">
        <w:rPr>
          <w:lang w:val="kk-KZ"/>
        </w:rPr>
        <w:t xml:space="preserve">А. Метаева </w:t>
      </w:r>
      <w:r>
        <w:rPr>
          <w:lang w:val="kk-KZ"/>
        </w:rPr>
        <w:t>анықтай отырып,</w:t>
      </w:r>
      <w:r w:rsidR="00AF2EE3" w:rsidRPr="00767805">
        <w:rPr>
          <w:lang w:val="kk-KZ"/>
        </w:rPr>
        <w:t xml:space="preserve"> тұлға</w:t>
      </w:r>
      <w:r>
        <w:rPr>
          <w:lang w:val="kk-KZ"/>
        </w:rPr>
        <w:t>ның</w:t>
      </w:r>
      <w:r w:rsidR="00AF2EE3" w:rsidRPr="00767805">
        <w:rPr>
          <w:lang w:val="kk-KZ"/>
        </w:rPr>
        <w:t xml:space="preserve"> кәсіби дамуында жоғары нәтижелерге қ</w:t>
      </w:r>
      <w:r w:rsidR="00134C1C" w:rsidRPr="00767805">
        <w:rPr>
          <w:lang w:val="kk-KZ"/>
        </w:rPr>
        <w:t>ол жеткізуді қамтамасыз ете</w:t>
      </w:r>
      <w:r>
        <w:rPr>
          <w:lang w:val="kk-KZ"/>
        </w:rPr>
        <w:t>тіндігін атап өтеді</w:t>
      </w:r>
      <w:r w:rsidR="00134C1C" w:rsidRPr="00767805">
        <w:rPr>
          <w:lang w:val="kk-KZ"/>
        </w:rPr>
        <w:t>. «</w:t>
      </w:r>
      <w:r w:rsidR="00AF2EE3" w:rsidRPr="00767805">
        <w:rPr>
          <w:lang w:val="kk-KZ"/>
        </w:rPr>
        <w:t>Рефлексивті құзыреттілік</w:t>
      </w:r>
      <w:r w:rsidR="00134C1C" w:rsidRPr="00767805">
        <w:rPr>
          <w:lang w:val="kk-KZ"/>
        </w:rPr>
        <w:t>»</w:t>
      </w:r>
      <w:r w:rsidR="00AF2EE3" w:rsidRPr="00767805">
        <w:rPr>
          <w:lang w:val="kk-KZ"/>
        </w:rPr>
        <w:t xml:space="preserve"> акмеологиясында кәсіби құзыреттіліктің барлық басқа түрлерінің барабар дамуына ықпал ететін метакомпетенттілік ретінде қарастырылады. </w:t>
      </w:r>
      <w:r w:rsidR="007912DA" w:rsidRPr="00767805">
        <w:rPr>
          <w:lang w:val="kk-KZ"/>
        </w:rPr>
        <w:t>В. А. Метаеваның</w:t>
      </w:r>
      <w:r w:rsidR="007912DA" w:rsidRPr="00767805">
        <w:rPr>
          <w:b/>
          <w:lang w:val="kk-KZ"/>
        </w:rPr>
        <w:t xml:space="preserve"> </w:t>
      </w:r>
      <w:r w:rsidR="007912DA" w:rsidRPr="00767805">
        <w:rPr>
          <w:lang w:val="kk-KZ"/>
        </w:rPr>
        <w:t>з</w:t>
      </w:r>
      <w:r w:rsidR="00AF2EE3" w:rsidRPr="00767805">
        <w:rPr>
          <w:lang w:val="kk-KZ"/>
        </w:rPr>
        <w:t>ерттеулер</w:t>
      </w:r>
      <w:r w:rsidR="007912DA" w:rsidRPr="00767805">
        <w:rPr>
          <w:lang w:val="kk-KZ"/>
        </w:rPr>
        <w:t>інде</w:t>
      </w:r>
      <w:r w:rsidR="00AF2EE3" w:rsidRPr="00767805">
        <w:rPr>
          <w:lang w:val="kk-KZ"/>
        </w:rPr>
        <w:t xml:space="preserve"> өткізілген рефл</w:t>
      </w:r>
      <w:r w:rsidR="007912DA" w:rsidRPr="00767805">
        <w:rPr>
          <w:lang w:val="kk-KZ"/>
        </w:rPr>
        <w:t xml:space="preserve">ексия </w:t>
      </w:r>
      <w:r>
        <w:rPr>
          <w:lang w:val="kk-KZ"/>
        </w:rPr>
        <w:t xml:space="preserve">туралы тұжырымдамасы барлық мамандықтардың </w:t>
      </w:r>
      <w:r w:rsidR="00AF2EE3" w:rsidRPr="00767805">
        <w:rPr>
          <w:lang w:val="kk-KZ"/>
        </w:rPr>
        <w:t>жүйе құраушы элемент</w:t>
      </w:r>
      <w:r>
        <w:rPr>
          <w:lang w:val="kk-KZ"/>
        </w:rPr>
        <w:t>і</w:t>
      </w:r>
      <w:r w:rsidR="00AF2EE3" w:rsidRPr="00767805">
        <w:rPr>
          <w:lang w:val="kk-KZ"/>
        </w:rPr>
        <w:t xml:space="preserve"> болып табылады</w:t>
      </w:r>
      <w:r>
        <w:rPr>
          <w:lang w:val="kk-KZ"/>
        </w:rPr>
        <w:t xml:space="preserve"> дей келе,</w:t>
      </w:r>
      <w:r w:rsidR="00AF2EE3" w:rsidRPr="00767805">
        <w:rPr>
          <w:lang w:val="kk-KZ"/>
        </w:rPr>
        <w:t xml:space="preserve"> олардың кәсіби құзыреттілігін дамытуға </w:t>
      </w:r>
      <w:r w:rsidR="000B6321" w:rsidRPr="00767805">
        <w:rPr>
          <w:lang w:val="kk-KZ"/>
        </w:rPr>
        <w:t>әрекет</w:t>
      </w:r>
      <w:r w:rsidR="00AF2EE3" w:rsidRPr="00767805">
        <w:rPr>
          <w:lang w:val="kk-KZ"/>
        </w:rPr>
        <w:t xml:space="preserve"> ете</w:t>
      </w:r>
      <w:r>
        <w:rPr>
          <w:lang w:val="kk-KZ"/>
        </w:rPr>
        <w:t>тіндігін  анықтайды</w:t>
      </w:r>
      <w:r w:rsidR="00381ACD" w:rsidRPr="00767805">
        <w:rPr>
          <w:lang w:val="kk-KZ"/>
        </w:rPr>
        <w:t xml:space="preserve"> [</w:t>
      </w:r>
      <w:r w:rsidR="00946C15" w:rsidRPr="00767805">
        <w:rPr>
          <w:lang w:val="kk-KZ"/>
        </w:rPr>
        <w:t>35</w:t>
      </w:r>
      <w:r w:rsidR="00AF2EE3" w:rsidRPr="00767805">
        <w:rPr>
          <w:lang w:val="kk-KZ"/>
        </w:rPr>
        <w:t>,</w:t>
      </w:r>
      <w:r w:rsidR="002D257D">
        <w:rPr>
          <w:lang w:val="kk-KZ"/>
        </w:rPr>
        <w:t>бб</w:t>
      </w:r>
      <w:r w:rsidR="00BD2BAC">
        <w:rPr>
          <w:lang w:val="kk-KZ"/>
        </w:rPr>
        <w:t xml:space="preserve">. </w:t>
      </w:r>
      <w:r w:rsidR="004C1F49">
        <w:rPr>
          <w:lang w:val="kk-KZ"/>
        </w:rPr>
        <w:t>57-61</w:t>
      </w:r>
      <w:r w:rsidR="00AF2EE3" w:rsidRPr="00767805">
        <w:rPr>
          <w:lang w:val="kk-KZ"/>
        </w:rPr>
        <w:t xml:space="preserve">]. </w:t>
      </w:r>
    </w:p>
    <w:p w:rsidR="00E71CB3" w:rsidRDefault="00AF2EE3" w:rsidP="003904BF">
      <w:pPr>
        <w:pStyle w:val="22"/>
        <w:shd w:val="clear" w:color="auto" w:fill="auto"/>
        <w:tabs>
          <w:tab w:val="left" w:pos="851"/>
        </w:tabs>
        <w:spacing w:after="0" w:line="240" w:lineRule="auto"/>
        <w:ind w:firstLine="567"/>
        <w:jc w:val="both"/>
        <w:rPr>
          <w:lang w:val="kk-KZ"/>
        </w:rPr>
      </w:pPr>
      <w:r w:rsidRPr="00767805">
        <w:rPr>
          <w:lang w:val="kk-KZ"/>
        </w:rPr>
        <w:t>П. Г. Щедровицкий</w:t>
      </w:r>
      <w:r w:rsidR="00E71CB3">
        <w:rPr>
          <w:lang w:val="kk-KZ"/>
        </w:rPr>
        <w:t>дің</w:t>
      </w:r>
      <w:r w:rsidRPr="00767805">
        <w:rPr>
          <w:lang w:val="kk-KZ"/>
        </w:rPr>
        <w:t xml:space="preserve"> рефлексия </w:t>
      </w:r>
      <w:r w:rsidR="00E71CB3">
        <w:rPr>
          <w:lang w:val="kk-KZ"/>
        </w:rPr>
        <w:t xml:space="preserve"> туралы тұжырымдамасына тоқталып өтсек, оның </w:t>
      </w:r>
      <w:r w:rsidRPr="00767805">
        <w:rPr>
          <w:lang w:val="kk-KZ"/>
        </w:rPr>
        <w:t>негізгі</w:t>
      </w:r>
      <w:r w:rsidR="00E71CB3">
        <w:rPr>
          <w:lang w:val="kk-KZ"/>
        </w:rPr>
        <w:t>лерінің</w:t>
      </w:r>
      <w:r w:rsidRPr="00767805">
        <w:rPr>
          <w:lang w:val="kk-KZ"/>
        </w:rPr>
        <w:t xml:space="preserve"> бірі кәсіби құзыреттілігі</w:t>
      </w:r>
      <w:r w:rsidR="007912DA" w:rsidRPr="00767805">
        <w:rPr>
          <w:lang w:val="kk-KZ"/>
        </w:rPr>
        <w:t xml:space="preserve"> деп айтады</w:t>
      </w:r>
      <w:r w:rsidR="00A07B04" w:rsidRPr="00767805">
        <w:rPr>
          <w:lang w:val="kk-KZ"/>
        </w:rPr>
        <w:t xml:space="preserve"> [</w:t>
      </w:r>
      <w:r w:rsidR="00174B68" w:rsidRPr="00767805">
        <w:rPr>
          <w:lang w:val="kk-KZ"/>
        </w:rPr>
        <w:t>36</w:t>
      </w:r>
      <w:r w:rsidR="00EB103D" w:rsidRPr="00767805">
        <w:rPr>
          <w:lang w:val="kk-KZ"/>
        </w:rPr>
        <w:t>,</w:t>
      </w:r>
      <w:r w:rsidR="002D257D">
        <w:rPr>
          <w:lang w:val="kk-KZ"/>
        </w:rPr>
        <w:t>бб</w:t>
      </w:r>
      <w:r w:rsidR="004C1F49">
        <w:rPr>
          <w:lang w:val="kk-KZ"/>
        </w:rPr>
        <w:t xml:space="preserve">. </w:t>
      </w:r>
      <w:r w:rsidRPr="00767805">
        <w:rPr>
          <w:lang w:val="kk-KZ"/>
        </w:rPr>
        <w:t xml:space="preserve">47-66]. </w:t>
      </w:r>
    </w:p>
    <w:p w:rsidR="00AF2EE3" w:rsidRPr="00767805" w:rsidRDefault="00E71CB3" w:rsidP="003904BF">
      <w:pPr>
        <w:pStyle w:val="22"/>
        <w:shd w:val="clear" w:color="auto" w:fill="auto"/>
        <w:tabs>
          <w:tab w:val="left" w:pos="851"/>
        </w:tabs>
        <w:spacing w:after="0" w:line="240" w:lineRule="auto"/>
        <w:ind w:firstLine="567"/>
        <w:jc w:val="both"/>
        <w:rPr>
          <w:lang w:val="kk-KZ"/>
        </w:rPr>
      </w:pPr>
      <w:r w:rsidRPr="00767805">
        <w:rPr>
          <w:lang w:val="kk-KZ"/>
        </w:rPr>
        <w:t>А. И. Жук және Н. Н. Кошель</w:t>
      </w:r>
      <w:r>
        <w:rPr>
          <w:lang w:val="kk-KZ"/>
        </w:rPr>
        <w:t xml:space="preserve">дің </w:t>
      </w:r>
      <w:r w:rsidR="00AF2EE3" w:rsidRPr="00767805">
        <w:rPr>
          <w:lang w:val="kk-KZ"/>
        </w:rPr>
        <w:t>пікір</w:t>
      </w:r>
      <w:r>
        <w:rPr>
          <w:lang w:val="kk-KZ"/>
        </w:rPr>
        <w:t>лері</w:t>
      </w:r>
      <w:r w:rsidR="00AF2EE3" w:rsidRPr="00767805">
        <w:rPr>
          <w:lang w:val="kk-KZ"/>
        </w:rPr>
        <w:t xml:space="preserve"> бойынша</w:t>
      </w:r>
      <w:r>
        <w:rPr>
          <w:lang w:val="kk-KZ"/>
        </w:rPr>
        <w:t xml:space="preserve"> тұлғаның </w:t>
      </w:r>
      <w:r w:rsidR="00AF2EE3" w:rsidRPr="00767805">
        <w:rPr>
          <w:lang w:val="kk-KZ"/>
        </w:rPr>
        <w:t xml:space="preserve"> кәсіби құзыреттілігі </w:t>
      </w:r>
      <w:r>
        <w:rPr>
          <w:lang w:val="kk-KZ"/>
        </w:rPr>
        <w:t>қандай да бір біліктілігінің болуы</w:t>
      </w:r>
      <w:r w:rsidR="00AF2EE3" w:rsidRPr="00767805">
        <w:rPr>
          <w:lang w:val="kk-KZ"/>
        </w:rPr>
        <w:t>, оның даму механизмі болып табылады</w:t>
      </w:r>
      <w:r w:rsidR="007912DA" w:rsidRPr="00767805">
        <w:rPr>
          <w:lang w:val="kk-KZ"/>
        </w:rPr>
        <w:t xml:space="preserve"> </w:t>
      </w:r>
      <w:r w:rsidR="00381ACD" w:rsidRPr="00767805">
        <w:rPr>
          <w:lang w:val="kk-KZ"/>
        </w:rPr>
        <w:t>[</w:t>
      </w:r>
      <w:r w:rsidR="00174B68" w:rsidRPr="00767805">
        <w:rPr>
          <w:lang w:val="kk-KZ"/>
        </w:rPr>
        <w:t>37</w:t>
      </w:r>
      <w:r w:rsidR="002B2EAA" w:rsidRPr="00767805">
        <w:rPr>
          <w:lang w:val="kk-KZ"/>
        </w:rPr>
        <w:t>,</w:t>
      </w:r>
      <w:r w:rsidR="002D257D">
        <w:rPr>
          <w:lang w:val="kk-KZ"/>
        </w:rPr>
        <w:t>б</w:t>
      </w:r>
      <w:r w:rsidR="004C1F49">
        <w:rPr>
          <w:lang w:val="kk-KZ"/>
        </w:rPr>
        <w:t>. 41</w:t>
      </w:r>
      <w:r w:rsidR="00AF2EE3" w:rsidRPr="00767805">
        <w:rPr>
          <w:lang w:val="kk-KZ"/>
        </w:rPr>
        <w:t xml:space="preserve">]. </w:t>
      </w:r>
      <w:r>
        <w:rPr>
          <w:lang w:val="kk-KZ"/>
        </w:rPr>
        <w:t>Яғни, бұл</w:t>
      </w:r>
      <w:r w:rsidR="00AF2EE3" w:rsidRPr="00767805">
        <w:rPr>
          <w:lang w:val="kk-KZ"/>
        </w:rPr>
        <w:t xml:space="preserve"> кәсіби құзыреттіліктің жүйе құраушы факторы </w:t>
      </w:r>
      <w:r w:rsidR="00AF2EE3" w:rsidRPr="00767805">
        <w:rPr>
          <w:lang w:val="kk-KZ"/>
        </w:rPr>
        <w:lastRenderedPageBreak/>
        <w:t>болып табылады.</w:t>
      </w:r>
    </w:p>
    <w:p w:rsidR="00AF2EE3" w:rsidRPr="00767805" w:rsidRDefault="004C1F49" w:rsidP="003904BF">
      <w:pPr>
        <w:pStyle w:val="22"/>
        <w:tabs>
          <w:tab w:val="left" w:pos="851"/>
        </w:tabs>
        <w:spacing w:after="0" w:line="240" w:lineRule="auto"/>
        <w:ind w:firstLine="567"/>
        <w:jc w:val="both"/>
        <w:rPr>
          <w:lang w:val="kk-KZ"/>
        </w:rPr>
      </w:pPr>
      <w:r>
        <w:rPr>
          <w:lang w:val="kk-KZ"/>
        </w:rPr>
        <w:t>Е.</w:t>
      </w:r>
      <w:r w:rsidR="00AF2EE3" w:rsidRPr="00767805">
        <w:rPr>
          <w:lang w:val="kk-KZ"/>
        </w:rPr>
        <w:t>В. Рогулина рефлексия кәсіби құзыреттіліктің әртүрлі түрлерінің дамуына негіз қалаушы</w:t>
      </w:r>
      <w:r w:rsidR="00246CE9" w:rsidRPr="00767805">
        <w:rPr>
          <w:lang w:val="kk-KZ"/>
        </w:rPr>
        <w:t>сы</w:t>
      </w:r>
      <w:r w:rsidR="00AF2EE3" w:rsidRPr="00767805">
        <w:rPr>
          <w:lang w:val="kk-KZ"/>
        </w:rPr>
        <w:t xml:space="preserve"> </w:t>
      </w:r>
      <w:r w:rsidR="00EB103D" w:rsidRPr="00767805">
        <w:rPr>
          <w:lang w:val="kk-KZ"/>
        </w:rPr>
        <w:t xml:space="preserve">ретінде </w:t>
      </w:r>
      <w:r w:rsidR="00AF2EE3" w:rsidRPr="00767805">
        <w:rPr>
          <w:lang w:val="kk-KZ"/>
        </w:rPr>
        <w:t>әсер ететіні</w:t>
      </w:r>
      <w:r w:rsidR="00246CE9" w:rsidRPr="00767805">
        <w:rPr>
          <w:lang w:val="kk-KZ"/>
        </w:rPr>
        <w:t>н</w:t>
      </w:r>
      <w:r w:rsidR="00AF2EE3" w:rsidRPr="00767805">
        <w:rPr>
          <w:lang w:val="kk-KZ"/>
        </w:rPr>
        <w:t xml:space="preserve"> көрсет</w:t>
      </w:r>
      <w:r w:rsidR="00246CE9" w:rsidRPr="00767805">
        <w:rPr>
          <w:lang w:val="kk-KZ"/>
        </w:rPr>
        <w:t>еді</w:t>
      </w:r>
      <w:r w:rsidR="00AF2EE3" w:rsidRPr="00767805">
        <w:rPr>
          <w:lang w:val="kk-KZ"/>
        </w:rPr>
        <w:t xml:space="preserve">. Ол оқыту мен тәрбиелеудің құралдары мен әдістеріне қатысты стереотиптерді жеңудің тетігі болып табылады, </w:t>
      </w:r>
      <w:r w:rsidR="00EB103D" w:rsidRPr="00767805">
        <w:rPr>
          <w:lang w:val="kk-KZ"/>
        </w:rPr>
        <w:t xml:space="preserve">яғни </w:t>
      </w:r>
      <w:r w:rsidR="00AF2EE3" w:rsidRPr="00767805">
        <w:rPr>
          <w:lang w:val="kk-KZ"/>
        </w:rPr>
        <w:t xml:space="preserve">кәсіби тұжырымдамалық аппарат пен оның жеке тәжірибесі арасындағы байланысты қамтамасыз етеді. Шын мәнінде, кәсіби білім тиісті рефлексивті өңдеусіз іс-әрекетке тікелей басшылық </w:t>
      </w:r>
      <w:r w:rsidR="00EB103D" w:rsidRPr="00767805">
        <w:rPr>
          <w:lang w:val="kk-KZ"/>
        </w:rPr>
        <w:t xml:space="preserve">ете </w:t>
      </w:r>
      <w:r w:rsidR="00AF2EE3" w:rsidRPr="00767805">
        <w:rPr>
          <w:lang w:val="kk-KZ"/>
        </w:rPr>
        <w:t>алмайды, ал егер ол әрекет етпесе, практикалық іс-әрекет тәжірибесі же</w:t>
      </w:r>
      <w:r w:rsidR="00A07B04" w:rsidRPr="00767805">
        <w:rPr>
          <w:lang w:val="kk-KZ"/>
        </w:rPr>
        <w:t>ткілік</w:t>
      </w:r>
      <w:r w:rsidR="00746B0C">
        <w:rPr>
          <w:lang w:val="kk-KZ"/>
        </w:rPr>
        <w:t>сіз болады</w:t>
      </w:r>
      <w:r w:rsidR="00381ACD" w:rsidRPr="00767805">
        <w:rPr>
          <w:lang w:val="kk-KZ"/>
        </w:rPr>
        <w:t xml:space="preserve"> [</w:t>
      </w:r>
      <w:r w:rsidR="00174B68" w:rsidRPr="00767805">
        <w:rPr>
          <w:lang w:val="kk-KZ"/>
        </w:rPr>
        <w:t>38</w:t>
      </w:r>
      <w:r w:rsidR="00AF2EE3" w:rsidRPr="00767805">
        <w:rPr>
          <w:lang w:val="kk-KZ"/>
        </w:rPr>
        <w:t>].</w:t>
      </w:r>
    </w:p>
    <w:p w:rsidR="00AF2EE3" w:rsidRPr="00767805" w:rsidRDefault="00AF2EE3" w:rsidP="003904BF">
      <w:pPr>
        <w:pStyle w:val="22"/>
        <w:tabs>
          <w:tab w:val="left" w:pos="851"/>
        </w:tabs>
        <w:spacing w:after="0" w:line="240" w:lineRule="auto"/>
        <w:ind w:firstLine="567"/>
        <w:jc w:val="both"/>
        <w:rPr>
          <w:lang w:val="kk-KZ"/>
        </w:rPr>
      </w:pPr>
      <w:r w:rsidRPr="00767805">
        <w:rPr>
          <w:lang w:val="kk-KZ"/>
        </w:rPr>
        <w:t>Өз кезегінде, П. Тейяр де Шарден рефлексия</w:t>
      </w:r>
      <w:r w:rsidR="009833EC" w:rsidRPr="00767805">
        <w:rPr>
          <w:lang w:val="kk-KZ"/>
        </w:rPr>
        <w:t xml:space="preserve">– </w:t>
      </w:r>
      <w:r w:rsidRPr="00767805">
        <w:rPr>
          <w:lang w:val="kk-KZ"/>
        </w:rPr>
        <w:t>бұл сана</w:t>
      </w:r>
      <w:r w:rsidR="009833EC" w:rsidRPr="00767805">
        <w:rPr>
          <w:lang w:val="kk-KZ"/>
        </w:rPr>
        <w:t xml:space="preserve">– </w:t>
      </w:r>
      <w:r w:rsidRPr="00767805">
        <w:rPr>
          <w:lang w:val="kk-KZ"/>
        </w:rPr>
        <w:t>сезімге бейімделген, өзіне назар ау</w:t>
      </w:r>
      <w:r w:rsidR="00EB103D" w:rsidRPr="00767805">
        <w:rPr>
          <w:lang w:val="kk-KZ"/>
        </w:rPr>
        <w:t xml:space="preserve">дарудың </w:t>
      </w:r>
      <w:r w:rsidR="00EA129B" w:rsidRPr="00767805">
        <w:rPr>
          <w:lang w:val="kk-KZ"/>
        </w:rPr>
        <w:t>және өзінің</w:t>
      </w:r>
      <w:r w:rsidRPr="00767805">
        <w:rPr>
          <w:lang w:val="kk-KZ"/>
        </w:rPr>
        <w:t xml:space="preserve"> ерекше тұрақтылығына ие зат ретінде меңгерудің ерекше қабілеті, тек қана тану қабілеті емес, өзін</w:t>
      </w:r>
      <w:r w:rsidR="009833EC" w:rsidRPr="00767805">
        <w:rPr>
          <w:lang w:val="kk-KZ"/>
        </w:rPr>
        <w:t xml:space="preserve">– </w:t>
      </w:r>
      <w:r w:rsidR="00EA129B" w:rsidRPr="00767805">
        <w:rPr>
          <w:lang w:val="kk-KZ"/>
        </w:rPr>
        <w:t>өзі тану</w:t>
      </w:r>
      <w:r w:rsidRPr="00767805">
        <w:rPr>
          <w:lang w:val="kk-KZ"/>
        </w:rPr>
        <w:t xml:space="preserve"> қабілеті </w:t>
      </w:r>
      <w:r w:rsidR="003F0C06" w:rsidRPr="00767805">
        <w:rPr>
          <w:lang w:val="kk-KZ"/>
        </w:rPr>
        <w:t>деген пікір айтады</w:t>
      </w:r>
      <w:r w:rsidR="00246CE9" w:rsidRPr="00767805">
        <w:rPr>
          <w:lang w:val="kk-KZ"/>
        </w:rPr>
        <w:t xml:space="preserve"> [39]</w:t>
      </w:r>
      <w:r w:rsidRPr="00767805">
        <w:rPr>
          <w:lang w:val="kk-KZ"/>
        </w:rPr>
        <w:t>.</w:t>
      </w:r>
    </w:p>
    <w:p w:rsidR="00246CE9" w:rsidRPr="00767805" w:rsidRDefault="00AF2EE3" w:rsidP="003904BF">
      <w:pPr>
        <w:pStyle w:val="22"/>
        <w:tabs>
          <w:tab w:val="left" w:pos="851"/>
        </w:tabs>
        <w:spacing w:after="0" w:line="240" w:lineRule="auto"/>
        <w:ind w:firstLine="567"/>
        <w:jc w:val="both"/>
        <w:rPr>
          <w:lang w:val="kk-KZ"/>
        </w:rPr>
      </w:pPr>
      <w:r w:rsidRPr="00767805">
        <w:rPr>
          <w:lang w:val="kk-KZ"/>
        </w:rPr>
        <w:t>М. В. Захарченко педагогикадағы рефлексия</w:t>
      </w:r>
      <w:r w:rsidR="002B2EAA" w:rsidRPr="00767805">
        <w:rPr>
          <w:lang w:val="kk-KZ"/>
        </w:rPr>
        <w:t xml:space="preserve">ны </w:t>
      </w:r>
      <w:r w:rsidRPr="00767805">
        <w:rPr>
          <w:lang w:val="kk-KZ"/>
        </w:rPr>
        <w:t xml:space="preserve">теориялық </w:t>
      </w:r>
      <w:r w:rsidR="00381ACD" w:rsidRPr="00767805">
        <w:rPr>
          <w:lang w:val="kk-KZ"/>
        </w:rPr>
        <w:t>білім көзі ретінде анықтайды [</w:t>
      </w:r>
      <w:r w:rsidR="003045CD" w:rsidRPr="00767805">
        <w:rPr>
          <w:lang w:val="kk-KZ"/>
        </w:rPr>
        <w:t>4</w:t>
      </w:r>
      <w:r w:rsidR="00174B68" w:rsidRPr="00767805">
        <w:rPr>
          <w:lang w:val="kk-KZ"/>
        </w:rPr>
        <w:t>0</w:t>
      </w:r>
      <w:r w:rsidRPr="00767805">
        <w:rPr>
          <w:lang w:val="kk-KZ"/>
        </w:rPr>
        <w:t xml:space="preserve">]. </w:t>
      </w:r>
      <w:r w:rsidR="008C7267" w:rsidRPr="00767805">
        <w:rPr>
          <w:lang w:val="kk-KZ"/>
        </w:rPr>
        <w:t xml:space="preserve">Б. З. </w:t>
      </w:r>
      <w:r w:rsidRPr="00767805">
        <w:rPr>
          <w:lang w:val="kk-KZ"/>
        </w:rPr>
        <w:t xml:space="preserve">Вульфов, </w:t>
      </w:r>
      <w:r w:rsidR="008C7267" w:rsidRPr="00767805">
        <w:rPr>
          <w:lang w:val="kk-KZ"/>
        </w:rPr>
        <w:t xml:space="preserve">В. Н. </w:t>
      </w:r>
      <w:r w:rsidRPr="00767805">
        <w:rPr>
          <w:lang w:val="kk-KZ"/>
        </w:rPr>
        <w:t>Харькин кәсіби педагогикалық рефлексия кез келген басқа кәсіби рефлексия ретінде қарастырады</w:t>
      </w:r>
      <w:r w:rsidR="00246CE9" w:rsidRPr="00767805">
        <w:rPr>
          <w:lang w:val="kk-KZ"/>
        </w:rPr>
        <w:t>. Ө</w:t>
      </w:r>
      <w:r w:rsidRPr="00767805">
        <w:rPr>
          <w:lang w:val="kk-KZ"/>
        </w:rPr>
        <w:t>зінің педагогикалық тәж</w:t>
      </w:r>
      <w:r w:rsidR="00EB103D" w:rsidRPr="00767805">
        <w:rPr>
          <w:lang w:val="kk-KZ"/>
        </w:rPr>
        <w:t>ірибесімен байланысты салаларда</w:t>
      </w:r>
      <w:r w:rsidRPr="00767805">
        <w:rPr>
          <w:lang w:val="kk-KZ"/>
        </w:rPr>
        <w:t xml:space="preserve"> </w:t>
      </w:r>
      <w:r w:rsidR="008C7267" w:rsidRPr="00767805">
        <w:rPr>
          <w:lang w:val="kk-KZ"/>
        </w:rPr>
        <w:t xml:space="preserve">А. А. </w:t>
      </w:r>
      <w:r w:rsidRPr="00767805">
        <w:rPr>
          <w:lang w:val="kk-KZ"/>
        </w:rPr>
        <w:t xml:space="preserve">Бизяева, </w:t>
      </w:r>
      <w:r w:rsidR="008C7267" w:rsidRPr="00767805">
        <w:rPr>
          <w:lang w:val="kk-KZ"/>
        </w:rPr>
        <w:t xml:space="preserve">Ю. Н. </w:t>
      </w:r>
      <w:r w:rsidRPr="00767805">
        <w:rPr>
          <w:lang w:val="kk-KZ"/>
        </w:rPr>
        <w:t xml:space="preserve">Кулюткин педагогикалық рефлексия педагогтың өз </w:t>
      </w:r>
      <w:r w:rsidR="00EB103D" w:rsidRPr="00767805">
        <w:rPr>
          <w:lang w:val="kk-KZ"/>
        </w:rPr>
        <w:t>іс</w:t>
      </w:r>
      <w:r w:rsidR="009833EC" w:rsidRPr="00767805">
        <w:rPr>
          <w:lang w:val="kk-KZ"/>
        </w:rPr>
        <w:t xml:space="preserve">– </w:t>
      </w:r>
      <w:r w:rsidR="00EB103D" w:rsidRPr="00767805">
        <w:rPr>
          <w:lang w:val="kk-KZ"/>
        </w:rPr>
        <w:t xml:space="preserve">әрекетінде </w:t>
      </w:r>
      <w:r w:rsidRPr="00767805">
        <w:rPr>
          <w:lang w:val="kk-KZ"/>
        </w:rPr>
        <w:t>аналитикалық позицияда бол</w:t>
      </w:r>
      <w:r w:rsidR="003E79E2" w:rsidRPr="00767805">
        <w:rPr>
          <w:lang w:val="kk-KZ"/>
        </w:rPr>
        <w:t xml:space="preserve">у қабілеті ретінде сипаттайды. </w:t>
      </w:r>
    </w:p>
    <w:p w:rsidR="007912DA" w:rsidRPr="00767805" w:rsidRDefault="008C7267" w:rsidP="003904BF">
      <w:pPr>
        <w:pStyle w:val="22"/>
        <w:tabs>
          <w:tab w:val="left" w:pos="851"/>
        </w:tabs>
        <w:spacing w:after="0" w:line="240" w:lineRule="auto"/>
        <w:ind w:firstLine="567"/>
        <w:jc w:val="both"/>
        <w:rPr>
          <w:lang w:val="kk-KZ"/>
        </w:rPr>
      </w:pPr>
      <w:r w:rsidRPr="00767805">
        <w:rPr>
          <w:lang w:val="kk-KZ"/>
        </w:rPr>
        <w:t xml:space="preserve">М. И. </w:t>
      </w:r>
      <w:r w:rsidR="00AF2EE3" w:rsidRPr="00767805">
        <w:rPr>
          <w:lang w:val="kk-KZ"/>
        </w:rPr>
        <w:t xml:space="preserve">Дьяченко, </w:t>
      </w:r>
      <w:r w:rsidRPr="00767805">
        <w:rPr>
          <w:lang w:val="kk-KZ"/>
        </w:rPr>
        <w:t>А. К.</w:t>
      </w:r>
      <w:r w:rsidR="00AF2EE3" w:rsidRPr="00767805">
        <w:rPr>
          <w:lang w:val="kk-KZ"/>
        </w:rPr>
        <w:t xml:space="preserve">Маркова </w:t>
      </w:r>
      <w:r w:rsidR="000F5A9A" w:rsidRPr="00767805">
        <w:rPr>
          <w:lang w:val="kk-KZ"/>
        </w:rPr>
        <w:t>және О.А.</w:t>
      </w:r>
      <w:r w:rsidR="005D32F5" w:rsidRPr="00767805">
        <w:rPr>
          <w:lang w:val="kk-KZ"/>
        </w:rPr>
        <w:t xml:space="preserve"> Корнилова </w:t>
      </w:r>
      <w:r w:rsidR="00EB103D" w:rsidRPr="00767805">
        <w:rPr>
          <w:lang w:val="kk-KZ"/>
        </w:rPr>
        <w:t xml:space="preserve">мұғалімнің </w:t>
      </w:r>
      <w:r w:rsidR="00AF2EE3" w:rsidRPr="00767805">
        <w:rPr>
          <w:lang w:val="kk-KZ"/>
        </w:rPr>
        <w:t>кәсіби рефлекциясын сипаттай отырып, оны</w:t>
      </w:r>
      <w:r w:rsidR="00827202" w:rsidRPr="00767805">
        <w:rPr>
          <w:lang w:val="kk-KZ"/>
        </w:rPr>
        <w:t>ң</w:t>
      </w:r>
      <w:r w:rsidR="00AF2EE3" w:rsidRPr="00767805">
        <w:rPr>
          <w:lang w:val="kk-KZ"/>
        </w:rPr>
        <w:t xml:space="preserve"> ішкі әлемін тану, кәсіби </w:t>
      </w:r>
      <w:r w:rsidR="00EB103D" w:rsidRPr="00767805">
        <w:rPr>
          <w:lang w:val="kk-KZ"/>
        </w:rPr>
        <w:t>іс</w:t>
      </w:r>
      <w:r w:rsidR="009833EC" w:rsidRPr="00767805">
        <w:rPr>
          <w:lang w:val="kk-KZ"/>
        </w:rPr>
        <w:t xml:space="preserve">– </w:t>
      </w:r>
      <w:r w:rsidR="00EB103D" w:rsidRPr="00767805">
        <w:rPr>
          <w:lang w:val="kk-KZ"/>
        </w:rPr>
        <w:t>әрекетіне</w:t>
      </w:r>
      <w:r w:rsidR="00AF2EE3" w:rsidRPr="00767805">
        <w:rPr>
          <w:lang w:val="kk-KZ"/>
        </w:rPr>
        <w:t xml:space="preserve"> байланысты өз ойларын талдау, әріптестер</w:t>
      </w:r>
      <w:r w:rsidR="00EB103D" w:rsidRPr="00767805">
        <w:rPr>
          <w:lang w:val="kk-KZ"/>
        </w:rPr>
        <w:t>і</w:t>
      </w:r>
      <w:r w:rsidR="00AF2EE3" w:rsidRPr="00767805">
        <w:rPr>
          <w:lang w:val="kk-KZ"/>
        </w:rPr>
        <w:t xml:space="preserve"> </w:t>
      </w:r>
      <w:r w:rsidR="00EB103D" w:rsidRPr="00767805">
        <w:rPr>
          <w:lang w:val="kk-KZ"/>
        </w:rPr>
        <w:t>мен</w:t>
      </w:r>
      <w:r w:rsidR="00AF2EE3" w:rsidRPr="00767805">
        <w:rPr>
          <w:lang w:val="kk-KZ"/>
        </w:rPr>
        <w:t xml:space="preserve"> басқа да қарым</w:t>
      </w:r>
      <w:r w:rsidR="007B3154" w:rsidRPr="00767805">
        <w:rPr>
          <w:lang w:val="kk-KZ"/>
        </w:rPr>
        <w:t xml:space="preserve">– </w:t>
      </w:r>
      <w:r w:rsidR="00AF2EE3" w:rsidRPr="00767805">
        <w:rPr>
          <w:lang w:val="kk-KZ"/>
        </w:rPr>
        <w:t xml:space="preserve">қатынас субъектілерінің қалай қабылдайтынын түсіну ретінде </w:t>
      </w:r>
      <w:r w:rsidR="00246CE9" w:rsidRPr="00767805">
        <w:rPr>
          <w:lang w:val="kk-KZ"/>
        </w:rPr>
        <w:t>атап көрсеткен</w:t>
      </w:r>
      <w:r w:rsidR="00AF2EE3" w:rsidRPr="00767805">
        <w:rPr>
          <w:lang w:val="kk-KZ"/>
        </w:rPr>
        <w:t xml:space="preserve"> [</w:t>
      </w:r>
      <w:r w:rsidR="0024217D" w:rsidRPr="00767805">
        <w:rPr>
          <w:lang w:val="kk-KZ"/>
        </w:rPr>
        <w:t>4</w:t>
      </w:r>
      <w:r w:rsidR="00174B68" w:rsidRPr="00767805">
        <w:rPr>
          <w:lang w:val="kk-KZ"/>
        </w:rPr>
        <w:t>1</w:t>
      </w:r>
      <w:r w:rsidR="0024217D" w:rsidRPr="00767805">
        <w:rPr>
          <w:lang w:val="kk-KZ"/>
        </w:rPr>
        <w:t>,4</w:t>
      </w:r>
      <w:r w:rsidR="00174B68" w:rsidRPr="00767805">
        <w:rPr>
          <w:lang w:val="kk-KZ"/>
        </w:rPr>
        <w:t>2</w:t>
      </w:r>
      <w:r w:rsidR="00AF2EE3" w:rsidRPr="00767805">
        <w:rPr>
          <w:lang w:val="kk-KZ"/>
        </w:rPr>
        <w:t xml:space="preserve">]. </w:t>
      </w:r>
    </w:p>
    <w:p w:rsidR="00570D55" w:rsidRPr="00767805" w:rsidRDefault="008C7267" w:rsidP="003904BF">
      <w:pPr>
        <w:pStyle w:val="22"/>
        <w:tabs>
          <w:tab w:val="left" w:pos="851"/>
        </w:tabs>
        <w:spacing w:after="0" w:line="240" w:lineRule="auto"/>
        <w:ind w:firstLine="567"/>
        <w:jc w:val="both"/>
        <w:rPr>
          <w:lang w:val="kk-KZ"/>
        </w:rPr>
      </w:pPr>
      <w:r w:rsidRPr="00767805">
        <w:rPr>
          <w:lang w:val="kk-KZ"/>
        </w:rPr>
        <w:t xml:space="preserve">С. К. </w:t>
      </w:r>
      <w:r w:rsidR="00AF2EE3" w:rsidRPr="00767805">
        <w:rPr>
          <w:lang w:val="kk-KZ"/>
        </w:rPr>
        <w:t xml:space="preserve">Кондратьева, </w:t>
      </w:r>
      <w:r w:rsidRPr="00767805">
        <w:rPr>
          <w:lang w:val="kk-KZ"/>
        </w:rPr>
        <w:t xml:space="preserve">В. А. </w:t>
      </w:r>
      <w:r w:rsidR="00AF2EE3" w:rsidRPr="00767805">
        <w:rPr>
          <w:lang w:val="kk-KZ"/>
        </w:rPr>
        <w:t xml:space="preserve">Кривошеев, </w:t>
      </w:r>
      <w:r w:rsidRPr="00767805">
        <w:rPr>
          <w:lang w:val="kk-KZ"/>
        </w:rPr>
        <w:t xml:space="preserve">Н. В. </w:t>
      </w:r>
      <w:r w:rsidR="00AF2EE3" w:rsidRPr="00767805">
        <w:rPr>
          <w:lang w:val="kk-KZ"/>
        </w:rPr>
        <w:t xml:space="preserve">Кузьмина, </w:t>
      </w:r>
      <w:r w:rsidRPr="00767805">
        <w:rPr>
          <w:lang w:val="kk-KZ"/>
        </w:rPr>
        <w:t xml:space="preserve">А. А. </w:t>
      </w:r>
      <w:r w:rsidR="00AF2EE3" w:rsidRPr="00767805">
        <w:rPr>
          <w:lang w:val="kk-KZ"/>
        </w:rPr>
        <w:t>Реан</w:t>
      </w:r>
      <w:r w:rsidR="00EB103D" w:rsidRPr="00767805">
        <w:rPr>
          <w:lang w:val="kk-KZ"/>
        </w:rPr>
        <w:t xml:space="preserve"> </w:t>
      </w:r>
      <w:r w:rsidR="00AF2EE3" w:rsidRPr="00767805">
        <w:rPr>
          <w:lang w:val="kk-KZ"/>
        </w:rPr>
        <w:t xml:space="preserve">педагогикалық рефлексия </w:t>
      </w:r>
      <w:r w:rsidR="00C80C5E" w:rsidRPr="00767805">
        <w:rPr>
          <w:lang w:val="kk-KZ"/>
        </w:rPr>
        <w:t>болашақ маманның</w:t>
      </w:r>
      <w:r w:rsidR="00AF2EE3" w:rsidRPr="00767805">
        <w:rPr>
          <w:lang w:val="kk-KZ"/>
        </w:rPr>
        <w:t xml:space="preserve"> қабылдау процесін қамтамасыз ететін педагогтың әлеуметтік-перспективалы қабілеттерінің компоненті ретінде өзін</w:t>
      </w:r>
      <w:r w:rsidR="006F5E9F" w:rsidRPr="00767805">
        <w:rPr>
          <w:lang w:val="kk-KZ"/>
        </w:rPr>
        <w:t>-өзі дамыту</w:t>
      </w:r>
      <w:r w:rsidR="00AF2EE3" w:rsidRPr="00767805">
        <w:rPr>
          <w:lang w:val="kk-KZ"/>
        </w:rPr>
        <w:t xml:space="preserve"> пр</w:t>
      </w:r>
      <w:r w:rsidR="00246D38" w:rsidRPr="00767805">
        <w:rPr>
          <w:lang w:val="kk-KZ"/>
        </w:rPr>
        <w:t xml:space="preserve">инципі </w:t>
      </w:r>
      <w:r w:rsidR="00EB103D" w:rsidRPr="00767805">
        <w:rPr>
          <w:lang w:val="kk-KZ"/>
        </w:rPr>
        <w:t>ретінде</w:t>
      </w:r>
      <w:r w:rsidR="00381ACD" w:rsidRPr="00767805">
        <w:rPr>
          <w:lang w:val="kk-KZ"/>
        </w:rPr>
        <w:t xml:space="preserve"> көрсетеді [</w:t>
      </w:r>
      <w:r w:rsidR="0024217D" w:rsidRPr="00767805">
        <w:rPr>
          <w:lang w:val="kk-KZ"/>
        </w:rPr>
        <w:t>4</w:t>
      </w:r>
      <w:r w:rsidR="00013306" w:rsidRPr="00767805">
        <w:rPr>
          <w:lang w:val="kk-KZ"/>
        </w:rPr>
        <w:t>3</w:t>
      </w:r>
      <w:r w:rsidR="004C1F49">
        <w:rPr>
          <w:lang w:val="kk-KZ"/>
        </w:rPr>
        <w:t>;</w:t>
      </w:r>
      <w:r w:rsidR="00C50855" w:rsidRPr="00767805">
        <w:rPr>
          <w:lang w:val="kk-KZ"/>
        </w:rPr>
        <w:t xml:space="preserve"> </w:t>
      </w:r>
      <w:r w:rsidR="00174B68" w:rsidRPr="00767805">
        <w:rPr>
          <w:lang w:val="kk-KZ"/>
        </w:rPr>
        <w:t>44</w:t>
      </w:r>
      <w:r w:rsidR="0024217D" w:rsidRPr="00767805">
        <w:rPr>
          <w:lang w:val="kk-KZ"/>
        </w:rPr>
        <w:t>,</w:t>
      </w:r>
      <w:r w:rsidR="002D257D">
        <w:rPr>
          <w:lang w:val="kk-KZ"/>
        </w:rPr>
        <w:t>бб</w:t>
      </w:r>
      <w:r w:rsidR="00AF2EE3" w:rsidRPr="00767805">
        <w:rPr>
          <w:lang w:val="kk-KZ"/>
        </w:rPr>
        <w:t>. 77-81].</w:t>
      </w:r>
    </w:p>
    <w:p w:rsidR="000E037E" w:rsidRPr="00767805" w:rsidRDefault="004C1F49" w:rsidP="003904BF">
      <w:pPr>
        <w:pStyle w:val="22"/>
        <w:tabs>
          <w:tab w:val="left" w:pos="851"/>
        </w:tabs>
        <w:spacing w:after="0" w:line="240" w:lineRule="auto"/>
        <w:ind w:firstLine="567"/>
        <w:jc w:val="both"/>
        <w:rPr>
          <w:lang w:val="kk-KZ"/>
        </w:rPr>
      </w:pPr>
      <w:r>
        <w:rPr>
          <w:lang w:val="kk-KZ"/>
        </w:rPr>
        <w:t>С.</w:t>
      </w:r>
      <w:r w:rsidR="008C7267" w:rsidRPr="00767805">
        <w:rPr>
          <w:lang w:val="kk-KZ"/>
        </w:rPr>
        <w:t xml:space="preserve">С. </w:t>
      </w:r>
      <w:r w:rsidR="00AF2EE3" w:rsidRPr="00767805">
        <w:rPr>
          <w:lang w:val="kk-KZ"/>
        </w:rPr>
        <w:t>Құнанбаев</w:t>
      </w:r>
      <w:r w:rsidR="00050F87" w:rsidRPr="00767805">
        <w:rPr>
          <w:lang w:val="kk-KZ"/>
        </w:rPr>
        <w:t>а</w:t>
      </w:r>
      <w:r w:rsidR="00AF2EE3" w:rsidRPr="00767805">
        <w:rPr>
          <w:lang w:val="kk-KZ"/>
        </w:rPr>
        <w:t xml:space="preserve"> рефлексия (субъекті өз оқытуының нәтижелері мен барысын ұғыну)-шет тілді оқытудың интерактивті м</w:t>
      </w:r>
      <w:r w:rsidR="00050F87" w:rsidRPr="00767805">
        <w:rPr>
          <w:lang w:val="kk-KZ"/>
        </w:rPr>
        <w:t>індеттерінің бірі деп атайды [</w:t>
      </w:r>
      <w:r w:rsidR="006C65F9">
        <w:rPr>
          <w:lang w:val="kk-KZ"/>
        </w:rPr>
        <w:t>6</w:t>
      </w:r>
      <w:r w:rsidR="002D257D">
        <w:rPr>
          <w:lang w:val="kk-KZ"/>
        </w:rPr>
        <w:t>,б</w:t>
      </w:r>
      <w:r w:rsidR="00333094">
        <w:rPr>
          <w:lang w:val="kk-KZ"/>
        </w:rPr>
        <w:t>. 71</w:t>
      </w:r>
      <w:r w:rsidR="00AF2EE3" w:rsidRPr="00767805">
        <w:rPr>
          <w:lang w:val="kk-KZ"/>
        </w:rPr>
        <w:t>] және шет</w:t>
      </w:r>
      <w:r w:rsidR="00914770" w:rsidRPr="00767805">
        <w:rPr>
          <w:lang w:val="kk-KZ"/>
        </w:rPr>
        <w:t>тілдік</w:t>
      </w:r>
      <w:r w:rsidR="00AF2EE3" w:rsidRPr="00767805">
        <w:rPr>
          <w:lang w:val="kk-KZ"/>
        </w:rPr>
        <w:t xml:space="preserve"> білім берудің әдіснамалық принципі ретінде </w:t>
      </w:r>
      <w:r w:rsidR="00AF2EE3" w:rsidRPr="00767805">
        <w:rPr>
          <w:i/>
          <w:lang w:val="kk-KZ"/>
        </w:rPr>
        <w:t>когнитивті-дамытушылық</w:t>
      </w:r>
      <w:r w:rsidR="009833EC" w:rsidRPr="00767805">
        <w:rPr>
          <w:i/>
          <w:lang w:val="kk-KZ"/>
        </w:rPr>
        <w:t xml:space="preserve">– </w:t>
      </w:r>
      <w:r w:rsidR="00AF2EE3" w:rsidRPr="00767805">
        <w:rPr>
          <w:i/>
          <w:lang w:val="kk-KZ"/>
        </w:rPr>
        <w:t>рефлексивті принципті</w:t>
      </w:r>
      <w:r w:rsidR="00D31896" w:rsidRPr="00767805">
        <w:rPr>
          <w:lang w:val="kk-KZ"/>
        </w:rPr>
        <w:t xml:space="preserve"> бөліп көрсетеді. </w:t>
      </w:r>
      <w:r w:rsidR="000E037E" w:rsidRPr="00767805">
        <w:rPr>
          <w:lang w:val="kk-KZ"/>
        </w:rPr>
        <w:t>Сонымен қатар, С.С. Құнанбаева рефлексияны өзін-өзі талдау және өзін-өзі бағалау рефлексияның ажырамас құрамдас бөлігі ретінде қарастырса, ал рефлексия, өз кезегінде, мұғалім дамуының негізгі векторы болып табылады дейді</w:t>
      </w:r>
      <w:r w:rsidR="00375833">
        <w:rPr>
          <w:lang w:val="kk-KZ"/>
        </w:rPr>
        <w:t xml:space="preserve"> [6</w:t>
      </w:r>
      <w:r w:rsidR="00434F12" w:rsidRPr="00767805">
        <w:rPr>
          <w:lang w:val="kk-KZ"/>
        </w:rPr>
        <w:t>,</w:t>
      </w:r>
      <w:r w:rsidR="00333094">
        <w:rPr>
          <w:lang w:val="kk-KZ"/>
        </w:rPr>
        <w:t>с</w:t>
      </w:r>
      <w:r>
        <w:rPr>
          <w:lang w:val="kk-KZ"/>
        </w:rPr>
        <w:t>. 71</w:t>
      </w:r>
      <w:r w:rsidR="00434F12" w:rsidRPr="00767805">
        <w:rPr>
          <w:lang w:val="kk-KZ"/>
        </w:rPr>
        <w:t>]. Осыға орай, м</w:t>
      </w:r>
      <w:r w:rsidR="000E037E" w:rsidRPr="00767805">
        <w:rPr>
          <w:lang w:val="kk-KZ"/>
        </w:rPr>
        <w:t>ұғалімнің кәсіби әлеуеті көбінесе өз құзыреттілік</w:t>
      </w:r>
      <w:r w:rsidR="00434F12" w:rsidRPr="00767805">
        <w:rPr>
          <w:lang w:val="kk-KZ"/>
        </w:rPr>
        <w:t xml:space="preserve">ті </w:t>
      </w:r>
      <w:r w:rsidR="000E037E" w:rsidRPr="00767805">
        <w:rPr>
          <w:lang w:val="kk-KZ"/>
        </w:rPr>
        <w:t xml:space="preserve"> жетілдіру</w:t>
      </w:r>
      <w:r w:rsidR="00434F12" w:rsidRPr="00767805">
        <w:rPr>
          <w:lang w:val="kk-KZ"/>
        </w:rPr>
        <w:t xml:space="preserve"> қабілетіне </w:t>
      </w:r>
      <w:r w:rsidR="000E037E" w:rsidRPr="00767805">
        <w:rPr>
          <w:lang w:val="kk-KZ"/>
        </w:rPr>
        <w:t>байланысты</w:t>
      </w:r>
      <w:r w:rsidR="00434F12" w:rsidRPr="00767805">
        <w:rPr>
          <w:lang w:val="kk-KZ"/>
        </w:rPr>
        <w:t xml:space="preserve"> екендігін тұжырымдаймыз. </w:t>
      </w:r>
    </w:p>
    <w:p w:rsidR="007C2A2A" w:rsidRPr="00767805" w:rsidRDefault="004C1F49" w:rsidP="003904BF">
      <w:pPr>
        <w:pStyle w:val="22"/>
        <w:tabs>
          <w:tab w:val="left" w:pos="851"/>
        </w:tabs>
        <w:spacing w:after="0" w:line="240" w:lineRule="auto"/>
        <w:ind w:firstLine="567"/>
        <w:jc w:val="both"/>
        <w:rPr>
          <w:lang w:val="kk-KZ"/>
        </w:rPr>
      </w:pPr>
      <w:r>
        <w:rPr>
          <w:lang w:val="kk-KZ"/>
        </w:rPr>
        <w:t>А.</w:t>
      </w:r>
      <w:r w:rsidR="008C7267" w:rsidRPr="00767805">
        <w:rPr>
          <w:lang w:val="kk-KZ"/>
        </w:rPr>
        <w:t>Т.</w:t>
      </w:r>
      <w:r>
        <w:rPr>
          <w:lang w:val="kk-KZ"/>
        </w:rPr>
        <w:t xml:space="preserve"> </w:t>
      </w:r>
      <w:r w:rsidR="007912DA" w:rsidRPr="00767805">
        <w:rPr>
          <w:lang w:val="kk-KZ"/>
        </w:rPr>
        <w:t>Чакликова «</w:t>
      </w:r>
      <w:r w:rsidR="00AF2EE3" w:rsidRPr="00767805">
        <w:rPr>
          <w:lang w:val="kk-KZ"/>
        </w:rPr>
        <w:t xml:space="preserve">рефлексия, шын мәнінде, тұлғаның мақсатты болжайтын, өзін-өзі реттейтін, өзін – өзі бағалайтын, танымдық-шығармашылық және коммуникативтік </w:t>
      </w:r>
      <w:r w:rsidR="000B6321" w:rsidRPr="00767805">
        <w:rPr>
          <w:lang w:val="kk-KZ"/>
        </w:rPr>
        <w:t>іс-әрекетін</w:t>
      </w:r>
      <w:r w:rsidR="00AF2EE3" w:rsidRPr="00767805">
        <w:rPr>
          <w:lang w:val="kk-KZ"/>
        </w:rPr>
        <w:t xml:space="preserve"> қалыптастыраты</w:t>
      </w:r>
      <w:r w:rsidR="007912DA" w:rsidRPr="00767805">
        <w:rPr>
          <w:lang w:val="kk-KZ"/>
        </w:rPr>
        <w:t>н және түпкі мақсатқа жетуді – «</w:t>
      </w:r>
      <w:r w:rsidR="00AF2EE3" w:rsidRPr="00767805">
        <w:rPr>
          <w:lang w:val="kk-KZ"/>
        </w:rPr>
        <w:t>мәдениетаралық коммуникация субъектісінің</w:t>
      </w:r>
      <w:r w:rsidR="007912DA" w:rsidRPr="00767805">
        <w:rPr>
          <w:lang w:val="kk-KZ"/>
        </w:rPr>
        <w:t>»</w:t>
      </w:r>
      <w:r w:rsidR="00AF2EE3" w:rsidRPr="00767805">
        <w:rPr>
          <w:lang w:val="kk-KZ"/>
        </w:rPr>
        <w:t xml:space="preserve"> қалыптасуын қамтамасыз ететін психологиялық механизм </w:t>
      </w:r>
      <w:r w:rsidR="00246CE9" w:rsidRPr="00767805">
        <w:rPr>
          <w:lang w:val="kk-KZ"/>
        </w:rPr>
        <w:t>ретінде</w:t>
      </w:r>
      <w:r w:rsidR="00914770" w:rsidRPr="00767805">
        <w:rPr>
          <w:lang w:val="kk-KZ"/>
        </w:rPr>
        <w:t xml:space="preserve"> көрсетеді</w:t>
      </w:r>
      <w:r w:rsidR="00381ACD" w:rsidRPr="00767805">
        <w:rPr>
          <w:lang w:val="kk-KZ"/>
        </w:rPr>
        <w:t xml:space="preserve"> [</w:t>
      </w:r>
      <w:r w:rsidR="005339A2" w:rsidRPr="00767805">
        <w:rPr>
          <w:lang w:val="kk-KZ"/>
        </w:rPr>
        <w:t>4</w:t>
      </w:r>
      <w:r w:rsidR="008F58E1" w:rsidRPr="00767805">
        <w:rPr>
          <w:lang w:val="kk-KZ"/>
        </w:rPr>
        <w:t>5</w:t>
      </w:r>
      <w:r w:rsidR="00050F87" w:rsidRPr="00767805">
        <w:rPr>
          <w:lang w:val="kk-KZ"/>
        </w:rPr>
        <w:t>,</w:t>
      </w:r>
      <w:r w:rsidR="002D257D">
        <w:rPr>
          <w:lang w:val="kk-KZ"/>
        </w:rPr>
        <w:t>б</w:t>
      </w:r>
      <w:r>
        <w:rPr>
          <w:lang w:val="kk-KZ"/>
        </w:rPr>
        <w:t xml:space="preserve">. </w:t>
      </w:r>
      <w:r w:rsidR="00050F87" w:rsidRPr="00767805">
        <w:rPr>
          <w:lang w:val="kk-KZ"/>
        </w:rPr>
        <w:t>138].</w:t>
      </w:r>
      <w:r w:rsidR="00246CE9" w:rsidRPr="00767805">
        <w:rPr>
          <w:lang w:val="kk-KZ"/>
        </w:rPr>
        <w:t xml:space="preserve"> Осы тұжырымдамаға қосыла отырып,</w:t>
      </w:r>
      <w:r w:rsidR="00860EF6" w:rsidRPr="00767805">
        <w:rPr>
          <w:lang w:val="kk-KZ"/>
        </w:rPr>
        <w:t xml:space="preserve"> болашақ шетел тілі мұғалімі  шеттілдік қарым-қатынасқа түсуде</w:t>
      </w:r>
      <w:r w:rsidR="00246CE9" w:rsidRPr="00767805">
        <w:rPr>
          <w:lang w:val="kk-KZ"/>
        </w:rPr>
        <w:t xml:space="preserve"> рефлексивті құзыреттілік </w:t>
      </w:r>
      <w:r w:rsidR="00860EF6" w:rsidRPr="00767805">
        <w:rPr>
          <w:lang w:val="kk-KZ"/>
        </w:rPr>
        <w:t>негіз болып табылады деп ойлаймыз.</w:t>
      </w:r>
    </w:p>
    <w:p w:rsidR="00050F87" w:rsidRDefault="00673CFD" w:rsidP="003904BF">
      <w:pPr>
        <w:pStyle w:val="22"/>
        <w:tabs>
          <w:tab w:val="left" w:pos="851"/>
        </w:tabs>
        <w:spacing w:after="0" w:line="240" w:lineRule="auto"/>
        <w:ind w:firstLine="567"/>
        <w:jc w:val="both"/>
        <w:rPr>
          <w:lang w:val="kk-KZ"/>
        </w:rPr>
      </w:pPr>
      <w:r w:rsidRPr="00767805">
        <w:rPr>
          <w:lang w:val="kk-KZ"/>
        </w:rPr>
        <w:t>Боуд, Кеог и Уокер рефлексияны мұғалімдердің зияткерлік және кәсіби өсуіндегі маңыздылығына назар аудара оты</w:t>
      </w:r>
      <w:r w:rsidR="00050F87" w:rsidRPr="00767805">
        <w:rPr>
          <w:lang w:val="kk-KZ"/>
        </w:rPr>
        <w:t xml:space="preserve">рып зерттеді. </w:t>
      </w:r>
      <w:r w:rsidRPr="00767805">
        <w:rPr>
          <w:lang w:val="kk-KZ"/>
        </w:rPr>
        <w:t>Рефлек</w:t>
      </w:r>
      <w:r w:rsidR="00B461F2" w:rsidRPr="00767805">
        <w:rPr>
          <w:lang w:val="kk-KZ"/>
        </w:rPr>
        <w:t>си</w:t>
      </w:r>
      <w:r w:rsidRPr="00767805">
        <w:rPr>
          <w:lang w:val="kk-KZ"/>
        </w:rPr>
        <w:t xml:space="preserve">вті </w:t>
      </w:r>
      <w:r w:rsidRPr="00767805">
        <w:rPr>
          <w:lang w:val="kk-KZ"/>
        </w:rPr>
        <w:lastRenderedPageBreak/>
        <w:t xml:space="preserve">мұғалімдер оқыту жағдайында өз мәселелерін шешуге мүмкіндік алады, сонымен қатар өзіндік оқыту стилінде нақтылауға қол жеткізудің жолдарын іздейді </w:t>
      </w:r>
      <w:r w:rsidR="00B16D6C" w:rsidRPr="00767805">
        <w:rPr>
          <w:lang w:val="kk-KZ"/>
        </w:rPr>
        <w:t>[</w:t>
      </w:r>
      <w:r w:rsidR="008F58E1" w:rsidRPr="00767805">
        <w:rPr>
          <w:lang w:val="kk-KZ"/>
        </w:rPr>
        <w:t>46</w:t>
      </w:r>
      <w:r w:rsidR="00050F87" w:rsidRPr="00767805">
        <w:rPr>
          <w:lang w:val="kk-KZ"/>
        </w:rPr>
        <w:t>,</w:t>
      </w:r>
      <w:r w:rsidR="002D257D">
        <w:rPr>
          <w:lang w:val="kk-KZ"/>
        </w:rPr>
        <w:t>бб</w:t>
      </w:r>
      <w:r w:rsidR="004C1F49">
        <w:rPr>
          <w:lang w:val="kk-KZ"/>
        </w:rPr>
        <w:t xml:space="preserve">. </w:t>
      </w:r>
      <w:r w:rsidR="00050F87" w:rsidRPr="00767805">
        <w:rPr>
          <w:lang w:val="kk-KZ"/>
        </w:rPr>
        <w:t xml:space="preserve"> 18-40]. </w:t>
      </w:r>
      <w:r w:rsidR="00B16D6C" w:rsidRPr="00767805">
        <w:rPr>
          <w:lang w:val="kk-KZ"/>
        </w:rPr>
        <w:t xml:space="preserve"> </w:t>
      </w:r>
    </w:p>
    <w:p w:rsidR="0037601F" w:rsidRPr="00223024" w:rsidRDefault="0037601F" w:rsidP="003904BF">
      <w:pPr>
        <w:pStyle w:val="22"/>
        <w:tabs>
          <w:tab w:val="left" w:pos="851"/>
        </w:tabs>
        <w:spacing w:after="0" w:line="240" w:lineRule="auto"/>
        <w:ind w:firstLine="567"/>
        <w:jc w:val="both"/>
        <w:rPr>
          <w:i/>
          <w:lang w:val="kk-KZ"/>
        </w:rPr>
      </w:pPr>
      <w:r w:rsidRPr="0037601F">
        <w:rPr>
          <w:lang w:val="kk-KZ"/>
        </w:rPr>
        <w:t xml:space="preserve">Көптеген зерттеулермен рефлексияның дамуы болашақ мамандардың білім сапасын, іскерлігін және дағдысын жақсартуға, олардың өздігінен білім алу, өзін– өзі жетілдіру қажеттілігін арттыруға ықпал ететіндігі дәлелденген. Осыған қарамастан, болашақ мамандар рефлексияны өзін-өзі дамыту, бағалау, бақылау құралы ретінде түсінбейді. </w:t>
      </w:r>
      <w:r w:rsidRPr="00223024">
        <w:rPr>
          <w:i/>
          <w:lang w:val="kk-KZ"/>
        </w:rPr>
        <w:t>Рефлексия әрқашан оң деп бағаланбайды. Эмпирикалық дәлелдерге сүйен</w:t>
      </w:r>
      <w:r w:rsidR="00B20807" w:rsidRPr="00223024">
        <w:rPr>
          <w:i/>
          <w:lang w:val="kk-KZ"/>
        </w:rPr>
        <w:t>е отырып интеллектуалды жұмысты</w:t>
      </w:r>
      <w:r w:rsidRPr="00223024">
        <w:rPr>
          <w:i/>
          <w:lang w:val="kk-KZ"/>
        </w:rPr>
        <w:t xml:space="preserve"> тым көп дәрежеде сезінуі қолайсыз салдарларға кедергі келтіруі мүмкін екендігінің айғақтайды.</w:t>
      </w:r>
      <w:r w:rsidRPr="0037601F">
        <w:rPr>
          <w:lang w:val="kk-KZ"/>
        </w:rPr>
        <w:t xml:space="preserve"> </w:t>
      </w:r>
      <w:r w:rsidRPr="00223024">
        <w:rPr>
          <w:i/>
          <w:lang w:val="kk-KZ"/>
        </w:rPr>
        <w:t>Рефлексивт</w:t>
      </w:r>
      <w:r w:rsidR="00BD2BAC">
        <w:rPr>
          <w:i/>
          <w:lang w:val="kk-KZ"/>
        </w:rPr>
        <w:t xml:space="preserve">і құзыреттіліктің тәжірибедегі </w:t>
      </w:r>
      <w:r w:rsidRPr="00223024">
        <w:rPr>
          <w:i/>
          <w:lang w:val="kk-KZ"/>
        </w:rPr>
        <w:t>кері әсер ететін факторлары: мақсатқа жету үшін шамадан тыс күш салуға бейім еместігі, уақыт пен ақпараттың жетіспеушілігінен стресс жағдайында шешім қабылдау қиындықтары, қол жетімді міндеттерді орындау мерзімдерін бұзу тенденциясы және көшбасшылық қасиеті төмен және басқалар үшін жауапкершілікті өз мойнына алу әдеттен тыс нәрсе.</w:t>
      </w:r>
    </w:p>
    <w:p w:rsidR="00CA661F" w:rsidRPr="00767805" w:rsidRDefault="00AF2EE3" w:rsidP="003904BF">
      <w:pPr>
        <w:pStyle w:val="22"/>
        <w:tabs>
          <w:tab w:val="left" w:pos="851"/>
        </w:tabs>
        <w:spacing w:after="0" w:line="240" w:lineRule="auto"/>
        <w:ind w:firstLine="567"/>
        <w:jc w:val="both"/>
        <w:rPr>
          <w:lang w:val="kk-KZ"/>
        </w:rPr>
      </w:pPr>
      <w:r w:rsidRPr="00767805">
        <w:rPr>
          <w:lang w:val="kk-KZ"/>
        </w:rPr>
        <w:t xml:space="preserve">Біздің зерттеу үшін </w:t>
      </w:r>
      <w:r w:rsidR="00CA661F" w:rsidRPr="00767805">
        <w:rPr>
          <w:lang w:val="kk-KZ"/>
        </w:rPr>
        <w:t>С.С. Құнанбаева</w:t>
      </w:r>
      <w:r w:rsidRPr="00767805">
        <w:rPr>
          <w:lang w:val="kk-KZ"/>
        </w:rPr>
        <w:t xml:space="preserve"> ұсынған рефлексия анықтамасы өзекті</w:t>
      </w:r>
      <w:r w:rsidR="00662A9F" w:rsidRPr="00767805">
        <w:rPr>
          <w:lang w:val="kk-KZ"/>
        </w:rPr>
        <w:t xml:space="preserve"> болып табылады</w:t>
      </w:r>
      <w:r w:rsidR="00CA661F" w:rsidRPr="00767805">
        <w:rPr>
          <w:lang w:val="kk-KZ"/>
        </w:rPr>
        <w:t>.</w:t>
      </w:r>
    </w:p>
    <w:p w:rsidR="00AF2EE3" w:rsidRPr="00767805" w:rsidRDefault="005C6BEA" w:rsidP="00251D64">
      <w:pPr>
        <w:pStyle w:val="22"/>
        <w:tabs>
          <w:tab w:val="left" w:pos="851"/>
        </w:tabs>
        <w:spacing w:after="0" w:line="240" w:lineRule="auto"/>
        <w:ind w:firstLine="567"/>
        <w:jc w:val="both"/>
        <w:rPr>
          <w:lang w:val="kk-KZ"/>
        </w:rPr>
      </w:pPr>
      <w:r w:rsidRPr="00767805">
        <w:rPr>
          <w:lang w:val="kk-KZ"/>
        </w:rPr>
        <w:t>Е</w:t>
      </w:r>
      <w:r w:rsidR="00AF2EE3" w:rsidRPr="00767805">
        <w:rPr>
          <w:lang w:val="kk-KZ"/>
        </w:rPr>
        <w:t>ң бастысы</w:t>
      </w:r>
      <w:r w:rsidR="002B2EAA" w:rsidRPr="00767805">
        <w:rPr>
          <w:lang w:val="kk-KZ"/>
        </w:rPr>
        <w:t xml:space="preserve"> – </w:t>
      </w:r>
      <w:r w:rsidR="00662A9F" w:rsidRPr="00767805">
        <w:rPr>
          <w:lang w:val="kk-KZ"/>
        </w:rPr>
        <w:t xml:space="preserve">шеттілдік білім беру үдерісінде </w:t>
      </w:r>
      <w:r w:rsidR="00AF2EE3" w:rsidRPr="00767805">
        <w:rPr>
          <w:lang w:val="kk-KZ"/>
        </w:rPr>
        <w:t>болашақ шет</w:t>
      </w:r>
      <w:r w:rsidR="007912DA" w:rsidRPr="00767805">
        <w:rPr>
          <w:lang w:val="kk-KZ"/>
        </w:rPr>
        <w:t>ел</w:t>
      </w:r>
      <w:r w:rsidR="00AF2EE3" w:rsidRPr="00767805">
        <w:rPr>
          <w:lang w:val="kk-KZ"/>
        </w:rPr>
        <w:t xml:space="preserve"> тілі мұғалімінің рефлексивті құзыреттілігін қалыптастыру. Рефлексивті құзыреттілікті дамыту мәселесі келесі ғалымдардың жұмысына </w:t>
      </w:r>
      <w:r w:rsidR="002B2EAA" w:rsidRPr="00767805">
        <w:rPr>
          <w:lang w:val="kk-KZ"/>
        </w:rPr>
        <w:t>көрініс табады</w:t>
      </w:r>
      <w:r w:rsidR="00AF2EE3" w:rsidRPr="00767805">
        <w:rPr>
          <w:lang w:val="kk-KZ"/>
        </w:rPr>
        <w:t xml:space="preserve">: </w:t>
      </w:r>
      <w:r w:rsidR="00364F0D" w:rsidRPr="00767805">
        <w:rPr>
          <w:lang w:val="kk-KZ"/>
        </w:rPr>
        <w:t>О.</w:t>
      </w:r>
      <w:r w:rsidR="008C7267" w:rsidRPr="00767805">
        <w:rPr>
          <w:lang w:val="kk-KZ"/>
        </w:rPr>
        <w:t xml:space="preserve">А. </w:t>
      </w:r>
      <w:r w:rsidR="00AF2EE3" w:rsidRPr="00767805">
        <w:rPr>
          <w:lang w:val="kk-KZ"/>
        </w:rPr>
        <w:t xml:space="preserve">Алмабекова, </w:t>
      </w:r>
      <w:r w:rsidR="00364F0D" w:rsidRPr="00767805">
        <w:rPr>
          <w:lang w:val="kk-KZ"/>
        </w:rPr>
        <w:t>Н.</w:t>
      </w:r>
      <w:r w:rsidR="008C7267" w:rsidRPr="00767805">
        <w:rPr>
          <w:lang w:val="kk-KZ"/>
        </w:rPr>
        <w:t xml:space="preserve">В. </w:t>
      </w:r>
      <w:r w:rsidR="00AF2EE3" w:rsidRPr="00767805">
        <w:rPr>
          <w:lang w:val="kk-KZ"/>
        </w:rPr>
        <w:t xml:space="preserve">Дулова, </w:t>
      </w:r>
      <w:r w:rsidR="00364F0D" w:rsidRPr="00767805">
        <w:rPr>
          <w:lang w:val="kk-KZ"/>
        </w:rPr>
        <w:t>О.</w:t>
      </w:r>
      <w:r w:rsidR="008C7267" w:rsidRPr="00767805">
        <w:rPr>
          <w:lang w:val="kk-KZ"/>
        </w:rPr>
        <w:t xml:space="preserve">В. </w:t>
      </w:r>
      <w:r w:rsidR="00AF2EE3" w:rsidRPr="00767805">
        <w:rPr>
          <w:lang w:val="kk-KZ"/>
        </w:rPr>
        <w:t xml:space="preserve">Гулеева, </w:t>
      </w:r>
      <w:r w:rsidR="00364F0D" w:rsidRPr="00767805">
        <w:rPr>
          <w:lang w:val="kk-KZ"/>
        </w:rPr>
        <w:t>С.</w:t>
      </w:r>
      <w:r w:rsidR="008C7267" w:rsidRPr="00767805">
        <w:rPr>
          <w:lang w:val="kk-KZ"/>
        </w:rPr>
        <w:t xml:space="preserve">В. </w:t>
      </w:r>
      <w:r w:rsidR="00AF2EE3" w:rsidRPr="00767805">
        <w:rPr>
          <w:lang w:val="kk-KZ"/>
        </w:rPr>
        <w:t xml:space="preserve">Козлов, </w:t>
      </w:r>
      <w:r w:rsidR="00251D64" w:rsidRPr="00767805">
        <w:rPr>
          <w:lang w:val="kk-KZ"/>
        </w:rPr>
        <w:t xml:space="preserve">Е. Л. Ушакова, </w:t>
      </w:r>
      <w:r w:rsidR="00364F0D" w:rsidRPr="00767805">
        <w:rPr>
          <w:lang w:val="kk-KZ"/>
        </w:rPr>
        <w:t>Ю.</w:t>
      </w:r>
      <w:r w:rsidR="008C7267" w:rsidRPr="00767805">
        <w:rPr>
          <w:lang w:val="kk-KZ"/>
        </w:rPr>
        <w:t>В.</w:t>
      </w:r>
      <w:r w:rsidR="00364F0D" w:rsidRPr="00767805">
        <w:rPr>
          <w:lang w:val="kk-KZ"/>
        </w:rPr>
        <w:t xml:space="preserve"> </w:t>
      </w:r>
      <w:r w:rsidR="00AF2EE3" w:rsidRPr="00767805">
        <w:rPr>
          <w:lang w:val="kk-KZ"/>
        </w:rPr>
        <w:t>Кушеверская</w:t>
      </w:r>
      <w:r w:rsidR="00251D64">
        <w:rPr>
          <w:lang w:val="kk-KZ"/>
        </w:rPr>
        <w:t>,</w:t>
      </w:r>
      <w:r w:rsidR="00251D64" w:rsidRPr="00251D64">
        <w:rPr>
          <w:lang w:val="kk-KZ"/>
        </w:rPr>
        <w:t xml:space="preserve"> </w:t>
      </w:r>
      <w:r w:rsidR="00251D64" w:rsidRPr="00767805">
        <w:rPr>
          <w:lang w:val="kk-KZ"/>
        </w:rPr>
        <w:t xml:space="preserve">Е. Н. </w:t>
      </w:r>
      <w:r w:rsidR="00251D64">
        <w:rPr>
          <w:lang w:val="kk-KZ"/>
        </w:rPr>
        <w:t>Соловова</w:t>
      </w:r>
      <w:r w:rsidR="00381ACD" w:rsidRPr="00767805">
        <w:rPr>
          <w:lang w:val="kk-KZ"/>
        </w:rPr>
        <w:t xml:space="preserve"> [</w:t>
      </w:r>
      <w:r w:rsidR="008F58E1" w:rsidRPr="00767805">
        <w:rPr>
          <w:lang w:val="kk-KZ"/>
        </w:rPr>
        <w:t>47</w:t>
      </w:r>
      <w:r w:rsidR="004C1F49">
        <w:rPr>
          <w:lang w:val="kk-KZ"/>
        </w:rPr>
        <w:t xml:space="preserve">-48; </w:t>
      </w:r>
      <w:r w:rsidR="008F58E1" w:rsidRPr="00767805">
        <w:rPr>
          <w:lang w:val="kk-KZ"/>
        </w:rPr>
        <w:t>49</w:t>
      </w:r>
      <w:r w:rsidR="00AE0563" w:rsidRPr="00767805">
        <w:rPr>
          <w:lang w:val="kk-KZ"/>
        </w:rPr>
        <w:t>,</w:t>
      </w:r>
      <w:r w:rsidR="002D257D">
        <w:rPr>
          <w:lang w:val="kk-KZ"/>
        </w:rPr>
        <w:t>бб</w:t>
      </w:r>
      <w:r w:rsidR="004C1F49">
        <w:rPr>
          <w:lang w:val="kk-KZ"/>
        </w:rPr>
        <w:t>.</w:t>
      </w:r>
      <w:r w:rsidR="00AE0563" w:rsidRPr="00767805">
        <w:rPr>
          <w:lang w:val="kk-KZ"/>
        </w:rPr>
        <w:t xml:space="preserve"> </w:t>
      </w:r>
      <w:r w:rsidR="00AF2EE3" w:rsidRPr="00767805">
        <w:rPr>
          <w:lang w:val="kk-KZ"/>
        </w:rPr>
        <w:t>65</w:t>
      </w:r>
      <w:r w:rsidR="004C1F49">
        <w:rPr>
          <w:lang w:val="kk-KZ"/>
        </w:rPr>
        <w:t>–72</w:t>
      </w:r>
      <w:r w:rsidR="00AF2EE3" w:rsidRPr="00767805">
        <w:rPr>
          <w:lang w:val="kk-KZ"/>
        </w:rPr>
        <w:t>].</w:t>
      </w:r>
    </w:p>
    <w:p w:rsidR="00AF2EE3" w:rsidRPr="00767805" w:rsidRDefault="004C1F49" w:rsidP="003904BF">
      <w:pPr>
        <w:pStyle w:val="22"/>
        <w:tabs>
          <w:tab w:val="left" w:pos="851"/>
        </w:tabs>
        <w:spacing w:after="0" w:line="240" w:lineRule="auto"/>
        <w:ind w:firstLine="567"/>
        <w:jc w:val="both"/>
        <w:rPr>
          <w:lang w:val="kk-KZ"/>
        </w:rPr>
      </w:pPr>
      <w:r>
        <w:rPr>
          <w:lang w:val="kk-KZ"/>
        </w:rPr>
        <w:t>О.</w:t>
      </w:r>
      <w:r w:rsidR="00AF2EE3" w:rsidRPr="00767805">
        <w:rPr>
          <w:lang w:val="kk-KZ"/>
        </w:rPr>
        <w:t xml:space="preserve">А. Алмабекованың пікірінше, заманауи маман кәсіби </w:t>
      </w:r>
      <w:r w:rsidR="009F1003" w:rsidRPr="00767805">
        <w:rPr>
          <w:lang w:val="kk-KZ"/>
        </w:rPr>
        <w:t>іс</w:t>
      </w:r>
      <w:r w:rsidR="009833EC" w:rsidRPr="00767805">
        <w:rPr>
          <w:lang w:val="kk-KZ"/>
        </w:rPr>
        <w:t xml:space="preserve">– </w:t>
      </w:r>
      <w:r w:rsidR="009F1003" w:rsidRPr="00767805">
        <w:rPr>
          <w:lang w:val="kk-KZ"/>
        </w:rPr>
        <w:t>әрекетінде</w:t>
      </w:r>
      <w:r w:rsidR="00AF2EE3" w:rsidRPr="00767805">
        <w:rPr>
          <w:lang w:val="kk-KZ"/>
        </w:rPr>
        <w:t xml:space="preserve"> жеткілікті ақпарат алуға ұмтылуға міндетті. </w:t>
      </w:r>
      <w:r w:rsidR="009F1003" w:rsidRPr="00767805">
        <w:rPr>
          <w:lang w:val="kk-KZ"/>
        </w:rPr>
        <w:t>О</w:t>
      </w:r>
      <w:r w:rsidR="00AF2EE3" w:rsidRPr="00767805">
        <w:rPr>
          <w:lang w:val="kk-KZ"/>
        </w:rPr>
        <w:t>л өз әрекетін бағалауды жүзеге асыруға, сонымен қатар мінез</w:t>
      </w:r>
      <w:r w:rsidR="009833EC" w:rsidRPr="00767805">
        <w:rPr>
          <w:lang w:val="kk-KZ"/>
        </w:rPr>
        <w:t xml:space="preserve">– </w:t>
      </w:r>
      <w:r w:rsidR="00AF2EE3" w:rsidRPr="00767805">
        <w:rPr>
          <w:lang w:val="kk-KZ"/>
        </w:rPr>
        <w:t>құлық бағытын дұрыс таңдау және өз белсенділігін қалыптастыру үшін әріптестердің тәжірибесін талдауға міндетті. Егер маман жоғарыда аталған шарттарға жауап берсе, бұл жағдайда рефлексивті құзыреттілікк</w:t>
      </w:r>
      <w:r w:rsidR="00B156FF" w:rsidRPr="00767805">
        <w:rPr>
          <w:lang w:val="kk-KZ"/>
        </w:rPr>
        <w:t>е ие еке</w:t>
      </w:r>
      <w:r w:rsidR="00AE0563" w:rsidRPr="00767805">
        <w:rPr>
          <w:lang w:val="kk-KZ"/>
        </w:rPr>
        <w:t xml:space="preserve">нін </w:t>
      </w:r>
      <w:r w:rsidR="005A0C24" w:rsidRPr="00767805">
        <w:rPr>
          <w:lang w:val="kk-KZ"/>
        </w:rPr>
        <w:t>көруге болады</w:t>
      </w:r>
      <w:r w:rsidR="008F58E1" w:rsidRPr="00767805">
        <w:rPr>
          <w:lang w:val="kk-KZ"/>
        </w:rPr>
        <w:t xml:space="preserve"> [49</w:t>
      </w:r>
      <w:r w:rsidR="00333094" w:rsidRPr="00767805">
        <w:rPr>
          <w:lang w:val="kk-KZ"/>
        </w:rPr>
        <w:t>,</w:t>
      </w:r>
      <w:r w:rsidR="002D257D">
        <w:rPr>
          <w:lang w:val="kk-KZ"/>
        </w:rPr>
        <w:t>бб</w:t>
      </w:r>
      <w:r w:rsidR="00333094">
        <w:rPr>
          <w:lang w:val="kk-KZ"/>
        </w:rPr>
        <w:t>.</w:t>
      </w:r>
      <w:r w:rsidR="00333094" w:rsidRPr="00767805">
        <w:rPr>
          <w:lang w:val="kk-KZ"/>
        </w:rPr>
        <w:t xml:space="preserve"> 65</w:t>
      </w:r>
      <w:r w:rsidR="00333094">
        <w:rPr>
          <w:lang w:val="kk-KZ"/>
        </w:rPr>
        <w:t>–72</w:t>
      </w:r>
      <w:r w:rsidR="00AF2EE3" w:rsidRPr="00767805">
        <w:rPr>
          <w:lang w:val="kk-KZ"/>
        </w:rPr>
        <w:t>].</w:t>
      </w:r>
    </w:p>
    <w:p w:rsidR="00490C45" w:rsidRPr="00767805" w:rsidRDefault="004C1F49" w:rsidP="003904BF">
      <w:pPr>
        <w:pStyle w:val="22"/>
        <w:tabs>
          <w:tab w:val="left" w:pos="851"/>
        </w:tabs>
        <w:spacing w:after="0" w:line="240" w:lineRule="auto"/>
        <w:ind w:firstLine="567"/>
        <w:jc w:val="both"/>
        <w:rPr>
          <w:lang w:val="kk-KZ"/>
        </w:rPr>
      </w:pPr>
      <w:r>
        <w:rPr>
          <w:lang w:val="kk-KZ"/>
        </w:rPr>
        <w:t>В.</w:t>
      </w:r>
      <w:r w:rsidR="00AF2EE3" w:rsidRPr="00767805">
        <w:rPr>
          <w:lang w:val="kk-KZ"/>
        </w:rPr>
        <w:t>Н. Журконың пікірінше, рефлексивті құзыреттіліктер кәсіби рефлексия д</w:t>
      </w:r>
      <w:r w:rsidR="003E79E2" w:rsidRPr="00767805">
        <w:rPr>
          <w:lang w:val="kk-KZ"/>
        </w:rPr>
        <w:t xml:space="preserve">амуының негізі болып саналады. </w:t>
      </w:r>
      <w:r w:rsidR="00AF2EE3" w:rsidRPr="00767805">
        <w:rPr>
          <w:lang w:val="kk-KZ"/>
        </w:rPr>
        <w:t xml:space="preserve">Оларсыз </w:t>
      </w:r>
      <w:r w:rsidR="007912DA" w:rsidRPr="00767805">
        <w:rPr>
          <w:lang w:val="kk-KZ"/>
        </w:rPr>
        <w:t>«</w:t>
      </w:r>
      <w:r w:rsidR="00AF2EE3" w:rsidRPr="00767805">
        <w:rPr>
          <w:lang w:val="kk-KZ"/>
        </w:rPr>
        <w:t xml:space="preserve">жаңа білімді, ұсынымды, </w:t>
      </w:r>
      <w:r w:rsidR="003F0C06" w:rsidRPr="00767805">
        <w:rPr>
          <w:lang w:val="kk-KZ"/>
        </w:rPr>
        <w:t>іс</w:t>
      </w:r>
      <w:r w:rsidR="009833EC" w:rsidRPr="00767805">
        <w:rPr>
          <w:lang w:val="kk-KZ"/>
        </w:rPr>
        <w:t xml:space="preserve">– </w:t>
      </w:r>
      <w:r w:rsidR="003F0C06" w:rsidRPr="00767805">
        <w:rPr>
          <w:lang w:val="kk-KZ"/>
        </w:rPr>
        <w:t>әрекеттің</w:t>
      </w:r>
      <w:r w:rsidR="00AF2EE3" w:rsidRPr="00767805">
        <w:rPr>
          <w:lang w:val="kk-KZ"/>
        </w:rPr>
        <w:t xml:space="preserve"> жаңа әдістерін </w:t>
      </w:r>
      <w:r w:rsidR="009F1003" w:rsidRPr="00767805">
        <w:rPr>
          <w:lang w:val="kk-KZ"/>
        </w:rPr>
        <w:t>қалыптастыру» деген</w:t>
      </w:r>
      <w:r w:rsidR="003F0C06" w:rsidRPr="00767805">
        <w:rPr>
          <w:lang w:val="kk-KZ"/>
        </w:rPr>
        <w:t xml:space="preserve"> тұжырымдама </w:t>
      </w:r>
      <w:r w:rsidR="009F1003" w:rsidRPr="00767805">
        <w:rPr>
          <w:lang w:val="kk-KZ"/>
        </w:rPr>
        <w:t>айтады [</w:t>
      </w:r>
      <w:r w:rsidR="008F58E1" w:rsidRPr="00767805">
        <w:rPr>
          <w:lang w:val="kk-KZ"/>
        </w:rPr>
        <w:t>50</w:t>
      </w:r>
      <w:r w:rsidR="00B156FF" w:rsidRPr="00767805">
        <w:rPr>
          <w:lang w:val="kk-KZ"/>
        </w:rPr>
        <w:t>,</w:t>
      </w:r>
      <w:r w:rsidR="002D257D">
        <w:rPr>
          <w:lang w:val="kk-KZ"/>
        </w:rPr>
        <w:t>б</w:t>
      </w:r>
      <w:r>
        <w:rPr>
          <w:lang w:val="kk-KZ"/>
        </w:rPr>
        <w:t>.</w:t>
      </w:r>
      <w:r w:rsidR="00B156FF" w:rsidRPr="00767805">
        <w:rPr>
          <w:lang w:val="kk-KZ"/>
        </w:rPr>
        <w:t xml:space="preserve"> 24</w:t>
      </w:r>
      <w:r w:rsidR="00AF2EE3" w:rsidRPr="00767805">
        <w:rPr>
          <w:lang w:val="kk-KZ"/>
        </w:rPr>
        <w:t>].</w:t>
      </w:r>
    </w:p>
    <w:p w:rsidR="00122405" w:rsidRPr="00767805" w:rsidRDefault="004C1F49" w:rsidP="003904BF">
      <w:pPr>
        <w:pStyle w:val="22"/>
        <w:tabs>
          <w:tab w:val="left" w:pos="851"/>
        </w:tabs>
        <w:spacing w:after="0" w:line="240" w:lineRule="auto"/>
        <w:ind w:firstLine="567"/>
        <w:jc w:val="both"/>
        <w:rPr>
          <w:lang w:val="kk-KZ"/>
        </w:rPr>
      </w:pPr>
      <w:r>
        <w:rPr>
          <w:lang w:val="kk-KZ"/>
        </w:rPr>
        <w:t>В.</w:t>
      </w:r>
      <w:r w:rsidR="009E5E8F" w:rsidRPr="00767805">
        <w:rPr>
          <w:lang w:val="kk-KZ"/>
        </w:rPr>
        <w:t xml:space="preserve">К. Елисеевтің рефлексивті құзыреттілігі </w:t>
      </w:r>
      <w:r w:rsidR="005C6BEA" w:rsidRPr="00767805">
        <w:rPr>
          <w:lang w:val="kk-KZ"/>
        </w:rPr>
        <w:t xml:space="preserve">тұжырымдамасында </w:t>
      </w:r>
      <w:r w:rsidR="009E5E8F" w:rsidRPr="00767805">
        <w:rPr>
          <w:lang w:val="kk-KZ"/>
        </w:rPr>
        <w:t>педагогикалық іс</w:t>
      </w:r>
      <w:r w:rsidR="007D0DD5" w:rsidRPr="00767805">
        <w:rPr>
          <w:lang w:val="kk-KZ"/>
        </w:rPr>
        <w:t xml:space="preserve">– </w:t>
      </w:r>
      <w:r w:rsidR="009E5E8F" w:rsidRPr="00767805">
        <w:rPr>
          <w:lang w:val="kk-KZ"/>
        </w:rPr>
        <w:t>әрекет субъектісінің психологиялық қасиеттерімен сипатталады, олардың ішінде ең маңыздысы: өзін</w:t>
      </w:r>
      <w:r w:rsidR="007D0DD5" w:rsidRPr="00767805">
        <w:rPr>
          <w:lang w:val="kk-KZ"/>
        </w:rPr>
        <w:t xml:space="preserve">– </w:t>
      </w:r>
      <w:r w:rsidR="009E5E8F" w:rsidRPr="00767805">
        <w:rPr>
          <w:lang w:val="kk-KZ"/>
        </w:rPr>
        <w:t>өзі сынау, өзін</w:t>
      </w:r>
      <w:r w:rsidR="007D0DD5" w:rsidRPr="00767805">
        <w:rPr>
          <w:lang w:val="kk-KZ"/>
        </w:rPr>
        <w:t xml:space="preserve">– </w:t>
      </w:r>
      <w:r w:rsidR="009E5E8F" w:rsidRPr="00767805">
        <w:rPr>
          <w:lang w:val="kk-KZ"/>
        </w:rPr>
        <w:t>өзі бағалау, өзін</w:t>
      </w:r>
      <w:r w:rsidR="007D0DD5" w:rsidRPr="00767805">
        <w:rPr>
          <w:lang w:val="kk-KZ"/>
        </w:rPr>
        <w:t xml:space="preserve">– </w:t>
      </w:r>
      <w:r w:rsidR="009E5E8F" w:rsidRPr="00767805">
        <w:rPr>
          <w:lang w:val="kk-KZ"/>
        </w:rPr>
        <w:t>өзі бақ</w:t>
      </w:r>
      <w:r w:rsidR="00122405" w:rsidRPr="00767805">
        <w:rPr>
          <w:lang w:val="kk-KZ"/>
        </w:rPr>
        <w:t>ылау және өзін</w:t>
      </w:r>
      <w:r w:rsidR="007D0DD5" w:rsidRPr="00767805">
        <w:rPr>
          <w:lang w:val="kk-KZ"/>
        </w:rPr>
        <w:t xml:space="preserve">– </w:t>
      </w:r>
      <w:r w:rsidR="00122405" w:rsidRPr="00767805">
        <w:rPr>
          <w:lang w:val="kk-KZ"/>
        </w:rPr>
        <w:t xml:space="preserve">өзі талдау </w:t>
      </w:r>
      <w:r w:rsidR="00433536" w:rsidRPr="00767805">
        <w:rPr>
          <w:lang w:val="kk-KZ"/>
        </w:rPr>
        <w:t>[</w:t>
      </w:r>
      <w:r w:rsidR="009B3423">
        <w:rPr>
          <w:lang w:val="kk-KZ"/>
        </w:rPr>
        <w:t>51</w:t>
      </w:r>
      <w:r w:rsidR="009F1003" w:rsidRPr="00767805">
        <w:rPr>
          <w:lang w:val="kk-KZ"/>
        </w:rPr>
        <w:t>,</w:t>
      </w:r>
      <w:r w:rsidR="002D257D">
        <w:rPr>
          <w:lang w:val="kk-KZ"/>
        </w:rPr>
        <w:t>бб</w:t>
      </w:r>
      <w:r>
        <w:rPr>
          <w:lang w:val="kk-KZ"/>
        </w:rPr>
        <w:t>.</w:t>
      </w:r>
      <w:r w:rsidR="009F1003" w:rsidRPr="00767805">
        <w:rPr>
          <w:lang w:val="kk-KZ"/>
        </w:rPr>
        <w:t xml:space="preserve"> </w:t>
      </w:r>
      <w:r w:rsidR="00122405" w:rsidRPr="00767805">
        <w:rPr>
          <w:lang w:val="kk-KZ"/>
        </w:rPr>
        <w:t>8-13</w:t>
      </w:r>
      <w:r w:rsidR="00433536" w:rsidRPr="00767805">
        <w:rPr>
          <w:lang w:val="kk-KZ"/>
        </w:rPr>
        <w:t xml:space="preserve">]. </w:t>
      </w:r>
    </w:p>
    <w:p w:rsidR="00433536" w:rsidRPr="00767805" w:rsidRDefault="00673CFD" w:rsidP="003904BF">
      <w:pPr>
        <w:pStyle w:val="22"/>
        <w:tabs>
          <w:tab w:val="left" w:pos="851"/>
        </w:tabs>
        <w:spacing w:after="0" w:line="240" w:lineRule="auto"/>
        <w:ind w:firstLine="567"/>
        <w:jc w:val="both"/>
        <w:rPr>
          <w:lang w:val="kk-KZ"/>
        </w:rPr>
      </w:pPr>
      <w:r w:rsidRPr="00767805">
        <w:rPr>
          <w:lang w:val="kk-KZ"/>
        </w:rPr>
        <w:t xml:space="preserve">«Рефлексивті құзіреттілік» анықтамасында </w:t>
      </w:r>
      <w:r w:rsidR="004E5093" w:rsidRPr="00767805">
        <w:rPr>
          <w:lang w:val="kk-KZ"/>
        </w:rPr>
        <w:t xml:space="preserve">Л.П. </w:t>
      </w:r>
      <w:r w:rsidRPr="00767805">
        <w:rPr>
          <w:lang w:val="kk-KZ"/>
        </w:rPr>
        <w:t>Качалова өзінің маңызды сипаттамаларын атап өтті, мысалы: рефлексия мен бақылауға дайындық және қабілеттілік, олардың жоспармен және оны жүзеге асыру жағдайымен сәйкестігін салыстыру арқылы және оны қайта ойлау арқылы</w:t>
      </w:r>
      <w:r w:rsidR="00433536" w:rsidRPr="00767805">
        <w:rPr>
          <w:lang w:val="kk-KZ"/>
        </w:rPr>
        <w:t xml:space="preserve"> [</w:t>
      </w:r>
      <w:r w:rsidR="009B3423">
        <w:rPr>
          <w:lang w:val="kk-KZ"/>
        </w:rPr>
        <w:t>52</w:t>
      </w:r>
      <w:r w:rsidR="00433536" w:rsidRPr="00767805">
        <w:rPr>
          <w:lang w:val="kk-KZ"/>
        </w:rPr>
        <w:t>].</w:t>
      </w:r>
    </w:p>
    <w:p w:rsidR="00AF2EE3" w:rsidRPr="00767805" w:rsidRDefault="00AF2EE3" w:rsidP="003904BF">
      <w:pPr>
        <w:pStyle w:val="22"/>
        <w:tabs>
          <w:tab w:val="left" w:pos="851"/>
        </w:tabs>
        <w:spacing w:after="0" w:line="240" w:lineRule="auto"/>
        <w:ind w:firstLine="567"/>
        <w:jc w:val="both"/>
        <w:rPr>
          <w:lang w:val="kk-KZ"/>
        </w:rPr>
      </w:pPr>
      <w:r w:rsidRPr="00767805">
        <w:rPr>
          <w:lang w:val="kk-KZ"/>
        </w:rPr>
        <w:t>Рефлексия мәселес</w:t>
      </w:r>
      <w:r w:rsidR="009F1003" w:rsidRPr="00767805">
        <w:rPr>
          <w:lang w:val="kk-KZ"/>
        </w:rPr>
        <w:t>іне көзқарасты қарастыра отырып</w:t>
      </w:r>
      <w:r w:rsidRPr="00767805">
        <w:rPr>
          <w:lang w:val="kk-KZ"/>
        </w:rPr>
        <w:t xml:space="preserve"> </w:t>
      </w:r>
      <w:r w:rsidR="004E5093" w:rsidRPr="00767805">
        <w:rPr>
          <w:lang w:val="kk-KZ"/>
        </w:rPr>
        <w:t xml:space="preserve">Н. В. </w:t>
      </w:r>
      <w:r w:rsidRPr="00767805">
        <w:rPr>
          <w:lang w:val="kk-KZ"/>
        </w:rPr>
        <w:t xml:space="preserve">Лукъянчикова, </w:t>
      </w:r>
      <w:r w:rsidR="004E5093" w:rsidRPr="00767805">
        <w:rPr>
          <w:lang w:val="kk-KZ"/>
        </w:rPr>
        <w:t xml:space="preserve">P. M. </w:t>
      </w:r>
      <w:r w:rsidRPr="00767805">
        <w:rPr>
          <w:lang w:val="kk-KZ"/>
        </w:rPr>
        <w:t>Чудинский қазіргі уақытта рефлексивті процестерді түсіндіруде екі тәсіл бар</w:t>
      </w:r>
      <w:r w:rsidR="00B16ECD" w:rsidRPr="00767805">
        <w:rPr>
          <w:lang w:val="kk-KZ"/>
        </w:rPr>
        <w:t xml:space="preserve"> екендігін атайды</w:t>
      </w:r>
      <w:r w:rsidRPr="00767805">
        <w:rPr>
          <w:lang w:val="kk-KZ"/>
        </w:rPr>
        <w:t xml:space="preserve">: өз санасы мен </w:t>
      </w:r>
      <w:r w:rsidR="00914770" w:rsidRPr="00767805">
        <w:rPr>
          <w:lang w:val="kk-KZ"/>
        </w:rPr>
        <w:t>іс</w:t>
      </w:r>
      <w:r w:rsidR="007D0DD5" w:rsidRPr="00767805">
        <w:rPr>
          <w:lang w:val="kk-KZ"/>
        </w:rPr>
        <w:t xml:space="preserve">– </w:t>
      </w:r>
      <w:r w:rsidR="00914770" w:rsidRPr="00767805">
        <w:rPr>
          <w:lang w:val="kk-KZ"/>
        </w:rPr>
        <w:t>әрекетін</w:t>
      </w:r>
      <w:r w:rsidRPr="00767805">
        <w:rPr>
          <w:lang w:val="kk-KZ"/>
        </w:rPr>
        <w:t xml:space="preserve"> рефлексивті талдау; рефлексия тұлға</w:t>
      </w:r>
      <w:r w:rsidR="007D0DD5" w:rsidRPr="00767805">
        <w:rPr>
          <w:lang w:val="kk-KZ"/>
        </w:rPr>
        <w:t xml:space="preserve">– аралық қарым– </w:t>
      </w:r>
      <w:r w:rsidRPr="00767805">
        <w:rPr>
          <w:lang w:val="kk-KZ"/>
        </w:rPr>
        <w:t xml:space="preserve">қатынастың мағынасын түсіну ретінде. Рефлексивті </w:t>
      </w:r>
      <w:r w:rsidRPr="00767805">
        <w:rPr>
          <w:lang w:val="kk-KZ"/>
        </w:rPr>
        <w:lastRenderedPageBreak/>
        <w:t>құзыреттіліктің қалыптасуының белгі</w:t>
      </w:r>
      <w:r w:rsidR="00665929" w:rsidRPr="00767805">
        <w:rPr>
          <w:lang w:val="kk-KZ"/>
        </w:rPr>
        <w:t>сі</w:t>
      </w:r>
      <w:r w:rsidRPr="00767805">
        <w:rPr>
          <w:lang w:val="kk-KZ"/>
        </w:rPr>
        <w:t xml:space="preserve"> рефлексия</w:t>
      </w:r>
      <w:r w:rsidR="007912DA" w:rsidRPr="00767805">
        <w:rPr>
          <w:lang w:val="kk-KZ"/>
        </w:rPr>
        <w:t>. Р</w:t>
      </w:r>
      <w:r w:rsidR="003E79E2" w:rsidRPr="00767805">
        <w:rPr>
          <w:lang w:val="kk-KZ"/>
        </w:rPr>
        <w:t xml:space="preserve">ефлексивті іс </w:t>
      </w:r>
      <w:r w:rsidR="007D0DD5" w:rsidRPr="00767805">
        <w:rPr>
          <w:lang w:val="kk-KZ"/>
        </w:rPr>
        <w:t xml:space="preserve">– </w:t>
      </w:r>
      <w:r w:rsidRPr="00767805">
        <w:rPr>
          <w:lang w:val="kk-KZ"/>
        </w:rPr>
        <w:t>әрекеттің түрі</w:t>
      </w:r>
      <w:r w:rsidR="007D0DD5" w:rsidRPr="00767805">
        <w:rPr>
          <w:lang w:val="kk-KZ"/>
        </w:rPr>
        <w:t xml:space="preserve">– </w:t>
      </w:r>
      <w:r w:rsidRPr="00767805">
        <w:rPr>
          <w:lang w:val="kk-KZ"/>
        </w:rPr>
        <w:t>өзіндік оқу жұмысын талдау және өзге білім алушылардың жұмысын талдау, өзін</w:t>
      </w:r>
      <w:r w:rsidR="007B3154" w:rsidRPr="00767805">
        <w:rPr>
          <w:lang w:val="kk-KZ"/>
        </w:rPr>
        <w:t xml:space="preserve">– </w:t>
      </w:r>
      <w:r w:rsidRPr="00767805">
        <w:rPr>
          <w:lang w:val="kk-KZ"/>
        </w:rPr>
        <w:t xml:space="preserve">өзі түсіну және басқа білім алушыларды </w:t>
      </w:r>
      <w:r w:rsidR="00665929" w:rsidRPr="00767805">
        <w:rPr>
          <w:lang w:val="kk-KZ"/>
        </w:rPr>
        <w:t>ұғыну</w:t>
      </w:r>
      <w:r w:rsidRPr="00767805">
        <w:rPr>
          <w:lang w:val="kk-KZ"/>
        </w:rPr>
        <w:t>, өзін</w:t>
      </w:r>
      <w:r w:rsidR="007B3154" w:rsidRPr="00767805">
        <w:rPr>
          <w:lang w:val="kk-KZ"/>
        </w:rPr>
        <w:t xml:space="preserve">– </w:t>
      </w:r>
      <w:r w:rsidRPr="00767805">
        <w:rPr>
          <w:lang w:val="kk-KZ"/>
        </w:rPr>
        <w:t>өзі тану және басқа білім алушыл</w:t>
      </w:r>
      <w:r w:rsidR="004B41BC" w:rsidRPr="00767805">
        <w:rPr>
          <w:lang w:val="kk-KZ"/>
        </w:rPr>
        <w:t>арды түсіндіру болып табылады</w:t>
      </w:r>
      <w:r w:rsidR="00665929" w:rsidRPr="00767805">
        <w:rPr>
          <w:lang w:val="kk-KZ"/>
        </w:rPr>
        <w:t xml:space="preserve"> </w:t>
      </w:r>
      <w:r w:rsidR="004B41BC" w:rsidRPr="00767805">
        <w:rPr>
          <w:lang w:val="kk-KZ"/>
        </w:rPr>
        <w:t>[</w:t>
      </w:r>
      <w:r w:rsidR="009B3423">
        <w:rPr>
          <w:lang w:val="kk-KZ"/>
        </w:rPr>
        <w:t>53</w:t>
      </w:r>
      <w:r w:rsidR="00122405" w:rsidRPr="00767805">
        <w:rPr>
          <w:lang w:val="kk-KZ"/>
        </w:rPr>
        <w:t>,</w:t>
      </w:r>
      <w:r w:rsidR="002D257D">
        <w:rPr>
          <w:lang w:val="kk-KZ"/>
        </w:rPr>
        <w:t>бб</w:t>
      </w:r>
      <w:r w:rsidR="004C1F49">
        <w:rPr>
          <w:lang w:val="kk-KZ"/>
        </w:rPr>
        <w:t>.</w:t>
      </w:r>
      <w:r w:rsidR="00122405" w:rsidRPr="00767805">
        <w:rPr>
          <w:lang w:val="kk-KZ"/>
        </w:rPr>
        <w:t xml:space="preserve"> 165-171</w:t>
      </w:r>
      <w:r w:rsidRPr="00767805">
        <w:rPr>
          <w:lang w:val="kk-KZ"/>
        </w:rPr>
        <w:t>].</w:t>
      </w:r>
    </w:p>
    <w:p w:rsidR="00AF2EE3" w:rsidRPr="00767805" w:rsidRDefault="004C1F49" w:rsidP="003904BF">
      <w:pPr>
        <w:pStyle w:val="22"/>
        <w:tabs>
          <w:tab w:val="left" w:pos="851"/>
        </w:tabs>
        <w:spacing w:after="0" w:line="240" w:lineRule="auto"/>
        <w:ind w:firstLine="567"/>
        <w:jc w:val="both"/>
        <w:rPr>
          <w:lang w:val="kk-KZ"/>
        </w:rPr>
      </w:pPr>
      <w:r>
        <w:rPr>
          <w:lang w:val="kk-KZ"/>
        </w:rPr>
        <w:t>Т.</w:t>
      </w:r>
      <w:r w:rsidR="00665929" w:rsidRPr="00767805">
        <w:rPr>
          <w:lang w:val="kk-KZ"/>
        </w:rPr>
        <w:t>Н. Таброско ж</w:t>
      </w:r>
      <w:r w:rsidR="00AF2EE3" w:rsidRPr="00767805">
        <w:rPr>
          <w:lang w:val="kk-KZ"/>
        </w:rPr>
        <w:t>оғары оқу орны</w:t>
      </w:r>
      <w:r w:rsidR="00665929" w:rsidRPr="00767805">
        <w:rPr>
          <w:lang w:val="kk-KZ"/>
        </w:rPr>
        <w:t>ның</w:t>
      </w:r>
      <w:r w:rsidR="00AF2EE3" w:rsidRPr="00767805">
        <w:rPr>
          <w:lang w:val="kk-KZ"/>
        </w:rPr>
        <w:t xml:space="preserve"> </w:t>
      </w:r>
      <w:r w:rsidR="007912DA" w:rsidRPr="00767805">
        <w:rPr>
          <w:lang w:val="kk-KZ"/>
        </w:rPr>
        <w:t>болашақ шетел тілі мұғалімінің</w:t>
      </w:r>
      <w:r w:rsidR="00AF2EE3" w:rsidRPr="00767805">
        <w:rPr>
          <w:lang w:val="kk-KZ"/>
        </w:rPr>
        <w:t xml:space="preserve"> рефлексивті құзыреттілігін қалыптастырудың негізгі стратегиясы</w:t>
      </w:r>
      <w:r w:rsidR="00665929" w:rsidRPr="00767805">
        <w:rPr>
          <w:lang w:val="kk-KZ"/>
        </w:rPr>
        <w:t>,</w:t>
      </w:r>
      <w:r w:rsidR="00AF2EE3" w:rsidRPr="00767805">
        <w:rPr>
          <w:lang w:val="kk-KZ"/>
        </w:rPr>
        <w:t xml:space="preserve"> </w:t>
      </w:r>
      <w:r w:rsidR="00665929" w:rsidRPr="00767805">
        <w:rPr>
          <w:lang w:val="kk-KZ"/>
        </w:rPr>
        <w:t>рефлексияны</w:t>
      </w:r>
      <w:r w:rsidR="00AF2EE3" w:rsidRPr="00767805">
        <w:rPr>
          <w:lang w:val="kk-KZ"/>
        </w:rPr>
        <w:t xml:space="preserve"> қамтамасыз ететін жағдайларды </w:t>
      </w:r>
      <w:r w:rsidR="004B41BC" w:rsidRPr="00767805">
        <w:rPr>
          <w:lang w:val="kk-KZ"/>
        </w:rPr>
        <w:t>құрудан тұрады [</w:t>
      </w:r>
      <w:r w:rsidR="009B3423">
        <w:rPr>
          <w:lang w:val="kk-KZ"/>
        </w:rPr>
        <w:t>54</w:t>
      </w:r>
      <w:r w:rsidR="003E79E2" w:rsidRPr="00767805">
        <w:rPr>
          <w:lang w:val="kk-KZ"/>
        </w:rPr>
        <w:t>,</w:t>
      </w:r>
      <w:r w:rsidR="00333094">
        <w:rPr>
          <w:lang w:val="kk-KZ"/>
        </w:rPr>
        <w:t>с</w:t>
      </w:r>
      <w:r>
        <w:rPr>
          <w:lang w:val="kk-KZ"/>
        </w:rPr>
        <w:t>.</w:t>
      </w:r>
      <w:r w:rsidR="003E79E2" w:rsidRPr="00767805">
        <w:rPr>
          <w:lang w:val="kk-KZ"/>
        </w:rPr>
        <w:t xml:space="preserve"> 76</w:t>
      </w:r>
      <w:r>
        <w:rPr>
          <w:lang w:val="kk-KZ"/>
        </w:rPr>
        <w:t>–</w:t>
      </w:r>
      <w:r w:rsidR="003E79E2" w:rsidRPr="00767805">
        <w:rPr>
          <w:lang w:val="kk-KZ"/>
        </w:rPr>
        <w:t>79].</w:t>
      </w:r>
      <w:r w:rsidR="00665929" w:rsidRPr="00767805">
        <w:rPr>
          <w:lang w:val="kk-KZ"/>
        </w:rPr>
        <w:t xml:space="preserve"> </w:t>
      </w:r>
      <w:r w:rsidR="00AF2EE3" w:rsidRPr="00767805">
        <w:rPr>
          <w:lang w:val="kk-KZ"/>
        </w:rPr>
        <w:t xml:space="preserve">Біздің ойымызша, оқытушының өзінің рефлексивті құзыреттілігі, бұл </w:t>
      </w:r>
      <w:r w:rsidR="006511A3" w:rsidRPr="00767805">
        <w:rPr>
          <w:lang w:val="kk-KZ"/>
        </w:rPr>
        <w:t>маманда</w:t>
      </w:r>
      <w:r w:rsidR="00AF2EE3" w:rsidRPr="00767805">
        <w:rPr>
          <w:lang w:val="kk-KZ"/>
        </w:rPr>
        <w:t xml:space="preserve"> рефлексия деген не, оны өзектендіру тәсілдерін пайдалану, </w:t>
      </w:r>
      <w:r w:rsidR="007912DA" w:rsidRPr="00767805">
        <w:rPr>
          <w:lang w:val="kk-KZ"/>
        </w:rPr>
        <w:t>болашақ шетел тілі мұғаліміне</w:t>
      </w:r>
      <w:r w:rsidR="00AF2EE3" w:rsidRPr="00767805">
        <w:rPr>
          <w:lang w:val="kk-KZ"/>
        </w:rPr>
        <w:t xml:space="preserve"> құндылық қарым</w:t>
      </w:r>
      <w:r w:rsidR="007D0DD5" w:rsidRPr="00767805">
        <w:rPr>
          <w:lang w:val="kk-KZ"/>
        </w:rPr>
        <w:t xml:space="preserve">– </w:t>
      </w:r>
      <w:r w:rsidR="00AF2EE3" w:rsidRPr="00767805">
        <w:rPr>
          <w:lang w:val="kk-KZ"/>
        </w:rPr>
        <w:t>қатынас және рефлексия туралы білімнің болуын көздейді.</w:t>
      </w:r>
    </w:p>
    <w:p w:rsidR="00AF2EE3" w:rsidRPr="00767805" w:rsidRDefault="00AF2EE3" w:rsidP="003904BF">
      <w:pPr>
        <w:pStyle w:val="22"/>
        <w:tabs>
          <w:tab w:val="left" w:pos="851"/>
        </w:tabs>
        <w:spacing w:after="0" w:line="240" w:lineRule="auto"/>
        <w:ind w:firstLine="567"/>
        <w:jc w:val="both"/>
        <w:rPr>
          <w:lang w:val="kk-KZ"/>
        </w:rPr>
      </w:pPr>
      <w:r w:rsidRPr="00767805">
        <w:rPr>
          <w:lang w:val="kk-KZ"/>
        </w:rPr>
        <w:t>Шетел тілінің болашақ мұғалімін қалыптастыру</w:t>
      </w:r>
      <w:r w:rsidR="007912DA" w:rsidRPr="00767805">
        <w:rPr>
          <w:lang w:val="kk-KZ"/>
        </w:rPr>
        <w:t>,</w:t>
      </w:r>
      <w:r w:rsidRPr="00767805">
        <w:rPr>
          <w:lang w:val="kk-KZ"/>
        </w:rPr>
        <w:t xml:space="preserve"> одан өз жұмысының түпкілікті қорытындыларын алдын ала болжай білу және мақсатқа тез ж</w:t>
      </w:r>
      <w:r w:rsidR="00EB163C" w:rsidRPr="00767805">
        <w:rPr>
          <w:lang w:val="kk-KZ"/>
        </w:rPr>
        <w:t>етуге</w:t>
      </w:r>
      <w:r w:rsidRPr="00767805">
        <w:rPr>
          <w:lang w:val="kk-KZ"/>
        </w:rPr>
        <w:t xml:space="preserve"> ықпал ететін әр түрлі тәсілдерді, формаларды таңдай отырып, қол жеткізудің кезең</w:t>
      </w:r>
      <w:r w:rsidR="008819E6" w:rsidRPr="00767805">
        <w:rPr>
          <w:lang w:val="kk-KZ"/>
        </w:rPr>
        <w:t xml:space="preserve">– </w:t>
      </w:r>
      <w:r w:rsidRPr="00767805">
        <w:rPr>
          <w:lang w:val="kk-KZ"/>
        </w:rPr>
        <w:t xml:space="preserve">кезеңімен тактикасын жасау іскерлігін дамытуды талап етеді. Бұл ретте </w:t>
      </w:r>
      <w:r w:rsidR="00CA661F" w:rsidRPr="00767805">
        <w:rPr>
          <w:lang w:val="kk-KZ"/>
        </w:rPr>
        <w:t xml:space="preserve">шеттілдік білім беруде </w:t>
      </w:r>
      <w:r w:rsidRPr="00767805">
        <w:rPr>
          <w:lang w:val="kk-KZ"/>
        </w:rPr>
        <w:t>болашақ шетел тілі мұғалімінде</w:t>
      </w:r>
      <w:r w:rsidR="00665929" w:rsidRPr="00767805">
        <w:rPr>
          <w:lang w:val="kk-KZ"/>
        </w:rPr>
        <w:t>,</w:t>
      </w:r>
      <w:r w:rsidRPr="00767805">
        <w:rPr>
          <w:lang w:val="kk-KZ"/>
        </w:rPr>
        <w:t xml:space="preserve"> кәсіби </w:t>
      </w:r>
      <w:r w:rsidR="00EB163C" w:rsidRPr="00767805">
        <w:rPr>
          <w:lang w:val="kk-KZ"/>
        </w:rPr>
        <w:t>іс</w:t>
      </w:r>
      <w:r w:rsidR="008819E6" w:rsidRPr="00767805">
        <w:rPr>
          <w:lang w:val="kk-KZ"/>
        </w:rPr>
        <w:t xml:space="preserve">– </w:t>
      </w:r>
      <w:r w:rsidR="00EB163C" w:rsidRPr="00767805">
        <w:rPr>
          <w:lang w:val="kk-KZ"/>
        </w:rPr>
        <w:t>әрекетті</w:t>
      </w:r>
      <w:r w:rsidRPr="00767805">
        <w:rPr>
          <w:lang w:val="kk-KZ"/>
        </w:rPr>
        <w:t xml:space="preserve"> жүзеге асыру барысында өзін</w:t>
      </w:r>
      <w:r w:rsidR="008819E6" w:rsidRPr="00767805">
        <w:rPr>
          <w:lang w:val="kk-KZ"/>
        </w:rPr>
        <w:t xml:space="preserve">– </w:t>
      </w:r>
      <w:r w:rsidRPr="00767805">
        <w:rPr>
          <w:lang w:val="kk-KZ"/>
        </w:rPr>
        <w:t>өзі б</w:t>
      </w:r>
      <w:r w:rsidR="009F1003" w:rsidRPr="00767805">
        <w:rPr>
          <w:lang w:val="kk-KZ"/>
        </w:rPr>
        <w:t xml:space="preserve">ақылау </w:t>
      </w:r>
      <w:r w:rsidRPr="00767805">
        <w:rPr>
          <w:lang w:val="kk-KZ"/>
        </w:rPr>
        <w:t>және өзін</w:t>
      </w:r>
      <w:r w:rsidR="008819E6" w:rsidRPr="00767805">
        <w:rPr>
          <w:lang w:val="kk-KZ"/>
        </w:rPr>
        <w:t xml:space="preserve">– </w:t>
      </w:r>
      <w:r w:rsidRPr="00767805">
        <w:rPr>
          <w:lang w:val="kk-KZ"/>
        </w:rPr>
        <w:t>өзі жетілдіру іскерлігін құру қажет.</w:t>
      </w:r>
    </w:p>
    <w:p w:rsidR="00AE1C8D" w:rsidRPr="00223024" w:rsidRDefault="00AF2EE3" w:rsidP="003904BF">
      <w:pPr>
        <w:pStyle w:val="22"/>
        <w:tabs>
          <w:tab w:val="left" w:pos="851"/>
        </w:tabs>
        <w:spacing w:after="0" w:line="240" w:lineRule="auto"/>
        <w:ind w:firstLine="567"/>
        <w:jc w:val="both"/>
        <w:rPr>
          <w:i/>
          <w:lang w:val="kk-KZ"/>
        </w:rPr>
      </w:pPr>
      <w:r w:rsidRPr="00223024">
        <w:rPr>
          <w:i/>
          <w:lang w:val="kk-KZ"/>
        </w:rPr>
        <w:t>Рефлекс</w:t>
      </w:r>
      <w:r w:rsidR="00EB163C" w:rsidRPr="00223024">
        <w:rPr>
          <w:i/>
          <w:lang w:val="kk-KZ"/>
        </w:rPr>
        <w:t>ив</w:t>
      </w:r>
      <w:r w:rsidRPr="00223024">
        <w:rPr>
          <w:i/>
          <w:lang w:val="kk-KZ"/>
        </w:rPr>
        <w:t xml:space="preserve">тік құзыреттілік, жеке құзыреттіліктің кез келген басқа нысаны сияқты: </w:t>
      </w:r>
    </w:p>
    <w:p w:rsidR="00AE1C8D" w:rsidRPr="00223024" w:rsidRDefault="00AF2EE3" w:rsidP="003904BF">
      <w:pPr>
        <w:pStyle w:val="22"/>
        <w:tabs>
          <w:tab w:val="left" w:pos="851"/>
        </w:tabs>
        <w:spacing w:after="0" w:line="240" w:lineRule="auto"/>
        <w:ind w:firstLine="567"/>
        <w:jc w:val="both"/>
        <w:rPr>
          <w:i/>
          <w:lang w:val="kk-KZ"/>
        </w:rPr>
      </w:pPr>
      <w:r w:rsidRPr="00223024">
        <w:rPr>
          <w:i/>
          <w:lang w:val="kk-KZ"/>
        </w:rPr>
        <w:t xml:space="preserve">1) проблеманы барабар түсінуді; </w:t>
      </w:r>
    </w:p>
    <w:p w:rsidR="00AE1C8D" w:rsidRPr="00223024" w:rsidRDefault="00AF2EE3" w:rsidP="003904BF">
      <w:pPr>
        <w:pStyle w:val="22"/>
        <w:tabs>
          <w:tab w:val="left" w:pos="851"/>
        </w:tabs>
        <w:spacing w:after="0" w:line="240" w:lineRule="auto"/>
        <w:ind w:firstLine="567"/>
        <w:jc w:val="both"/>
        <w:rPr>
          <w:i/>
          <w:lang w:val="kk-KZ"/>
        </w:rPr>
      </w:pPr>
      <w:r w:rsidRPr="00223024">
        <w:rPr>
          <w:i/>
          <w:lang w:val="kk-KZ"/>
        </w:rPr>
        <w:t xml:space="preserve">2) қолда бар ресурстарды іске қосумен </w:t>
      </w:r>
      <w:r w:rsidR="00665929" w:rsidRPr="00223024">
        <w:rPr>
          <w:i/>
          <w:lang w:val="kk-KZ"/>
        </w:rPr>
        <w:t xml:space="preserve">және </w:t>
      </w:r>
      <w:r w:rsidRPr="00223024">
        <w:rPr>
          <w:i/>
          <w:lang w:val="kk-KZ"/>
        </w:rPr>
        <w:t>іс</w:t>
      </w:r>
      <w:r w:rsidR="008819E6" w:rsidRPr="00223024">
        <w:rPr>
          <w:i/>
          <w:lang w:val="kk-KZ"/>
        </w:rPr>
        <w:t xml:space="preserve">– </w:t>
      </w:r>
      <w:r w:rsidR="00665929" w:rsidRPr="00223024">
        <w:rPr>
          <w:i/>
          <w:lang w:val="kk-KZ"/>
        </w:rPr>
        <w:t>әрекетті</w:t>
      </w:r>
      <w:r w:rsidRPr="00223024">
        <w:rPr>
          <w:i/>
          <w:lang w:val="kk-KZ"/>
        </w:rPr>
        <w:t xml:space="preserve"> тиімді орындауды; </w:t>
      </w:r>
    </w:p>
    <w:p w:rsidR="00AE1C8D" w:rsidRPr="00223024" w:rsidRDefault="00AF2EE3" w:rsidP="003904BF">
      <w:pPr>
        <w:pStyle w:val="22"/>
        <w:tabs>
          <w:tab w:val="left" w:pos="851"/>
        </w:tabs>
        <w:spacing w:after="0" w:line="240" w:lineRule="auto"/>
        <w:ind w:firstLine="567"/>
        <w:jc w:val="both"/>
        <w:rPr>
          <w:i/>
          <w:lang w:val="kk-KZ"/>
        </w:rPr>
      </w:pPr>
      <w:r w:rsidRPr="00223024">
        <w:rPr>
          <w:i/>
          <w:lang w:val="kk-KZ"/>
        </w:rPr>
        <w:t xml:space="preserve">3) зерделенетін объектілерге, құбылыстарға, жағдайларға қатысты пікірлерді шығаруды; </w:t>
      </w:r>
    </w:p>
    <w:p w:rsidR="00AF2EE3" w:rsidRPr="00223024" w:rsidRDefault="00AF2EE3" w:rsidP="003904BF">
      <w:pPr>
        <w:pStyle w:val="22"/>
        <w:tabs>
          <w:tab w:val="left" w:pos="851"/>
        </w:tabs>
        <w:spacing w:after="0" w:line="240" w:lineRule="auto"/>
        <w:ind w:firstLine="567"/>
        <w:jc w:val="both"/>
        <w:rPr>
          <w:i/>
          <w:lang w:val="kk-KZ"/>
        </w:rPr>
      </w:pPr>
      <w:r w:rsidRPr="00223024">
        <w:rPr>
          <w:i/>
          <w:lang w:val="kk-KZ"/>
        </w:rPr>
        <w:t xml:space="preserve">4) белгісіздік жағдайында шешімдер қабылдауды, </w:t>
      </w:r>
      <w:r w:rsidR="00665929" w:rsidRPr="00223024">
        <w:rPr>
          <w:i/>
          <w:lang w:val="kk-KZ"/>
        </w:rPr>
        <w:t>тиімді</w:t>
      </w:r>
      <w:r w:rsidRPr="00223024">
        <w:rPr>
          <w:i/>
          <w:lang w:val="kk-KZ"/>
        </w:rPr>
        <w:t xml:space="preserve"> стратегияны таңдауды қамтамасыз ететін функцияларды орындайды. </w:t>
      </w:r>
    </w:p>
    <w:p w:rsidR="00AF2EE3" w:rsidRPr="00767805" w:rsidRDefault="00AF2EE3" w:rsidP="003904BF">
      <w:pPr>
        <w:pStyle w:val="22"/>
        <w:tabs>
          <w:tab w:val="left" w:pos="851"/>
        </w:tabs>
        <w:spacing w:after="0" w:line="240" w:lineRule="auto"/>
        <w:ind w:firstLine="567"/>
        <w:jc w:val="both"/>
        <w:rPr>
          <w:lang w:val="kk-KZ"/>
        </w:rPr>
      </w:pPr>
      <w:r w:rsidRPr="00767805">
        <w:rPr>
          <w:lang w:val="kk-KZ"/>
        </w:rPr>
        <w:t>Рефлексивті тәжірибенің әрбір деңгейінде осы функцияларды орындау үшін құзыреттіліктің құрылымдық компоненттері ретінде қарастыруға болатын белгілі бір жаңа түзілімдер қалыптастырылуы тиіс.</w:t>
      </w:r>
    </w:p>
    <w:p w:rsidR="009066D6" w:rsidRPr="00767805" w:rsidRDefault="009066D6" w:rsidP="003904BF">
      <w:pPr>
        <w:pStyle w:val="22"/>
        <w:tabs>
          <w:tab w:val="left" w:pos="851"/>
        </w:tabs>
        <w:spacing w:after="0" w:line="240" w:lineRule="auto"/>
        <w:ind w:firstLine="567"/>
        <w:jc w:val="both"/>
        <w:rPr>
          <w:lang w:val="kk-KZ"/>
        </w:rPr>
      </w:pPr>
      <w:r w:rsidRPr="00767805">
        <w:rPr>
          <w:lang w:val="kk-KZ"/>
        </w:rPr>
        <w:t xml:space="preserve">Зерттеу жұмыстарына сәйкес </w:t>
      </w:r>
      <w:r w:rsidR="004E5093" w:rsidRPr="00767805">
        <w:rPr>
          <w:lang w:val="kk-KZ"/>
        </w:rPr>
        <w:t xml:space="preserve">О. А. </w:t>
      </w:r>
      <w:r w:rsidRPr="00767805">
        <w:rPr>
          <w:lang w:val="kk-KZ"/>
        </w:rPr>
        <w:t>П</w:t>
      </w:r>
      <w:r w:rsidR="008819E6" w:rsidRPr="00767805">
        <w:rPr>
          <w:lang w:val="kk-KZ"/>
        </w:rPr>
        <w:t xml:space="preserve">олищук рефлексивті құзыреттілік– </w:t>
      </w:r>
      <w:r w:rsidRPr="00767805">
        <w:rPr>
          <w:lang w:val="kk-KZ"/>
        </w:rPr>
        <w:t>рефлексивті қабілеттілікті жүзеге асыруд</w:t>
      </w:r>
      <w:r w:rsidR="00665929" w:rsidRPr="00767805">
        <w:rPr>
          <w:lang w:val="kk-KZ"/>
        </w:rPr>
        <w:t xml:space="preserve">ы </w:t>
      </w:r>
      <w:r w:rsidRPr="00767805">
        <w:rPr>
          <w:lang w:val="kk-KZ"/>
        </w:rPr>
        <w:t>тиімді жүзеге асыруға мүмкіндік беретін тұлғаның кәсіби сапасы</w:t>
      </w:r>
      <w:r w:rsidR="009F1003" w:rsidRPr="00767805">
        <w:rPr>
          <w:lang w:val="kk-KZ"/>
        </w:rPr>
        <w:t xml:space="preserve"> деген тұжырымдама айтады</w:t>
      </w:r>
      <w:r w:rsidRPr="00767805">
        <w:rPr>
          <w:lang w:val="kk-KZ"/>
        </w:rPr>
        <w:t xml:space="preserve">. </w:t>
      </w:r>
    </w:p>
    <w:p w:rsidR="009066D6" w:rsidRPr="00767805" w:rsidRDefault="004E5093" w:rsidP="003904BF">
      <w:pPr>
        <w:pStyle w:val="22"/>
        <w:tabs>
          <w:tab w:val="left" w:pos="851"/>
        </w:tabs>
        <w:spacing w:after="0" w:line="240" w:lineRule="auto"/>
        <w:ind w:firstLine="567"/>
        <w:jc w:val="both"/>
        <w:rPr>
          <w:lang w:val="kk-KZ"/>
        </w:rPr>
      </w:pPr>
      <w:r w:rsidRPr="00767805">
        <w:rPr>
          <w:lang w:val="kk-KZ"/>
        </w:rPr>
        <w:t xml:space="preserve">Ю. В. </w:t>
      </w:r>
      <w:r w:rsidR="009066D6" w:rsidRPr="00767805">
        <w:rPr>
          <w:lang w:val="kk-KZ"/>
        </w:rPr>
        <w:t xml:space="preserve">Кушеверская болашақ </w:t>
      </w:r>
      <w:r w:rsidR="008D3B12" w:rsidRPr="00767805">
        <w:rPr>
          <w:lang w:val="kk-KZ"/>
        </w:rPr>
        <w:t>маманның</w:t>
      </w:r>
      <w:r w:rsidR="009066D6" w:rsidRPr="00767805">
        <w:rPr>
          <w:lang w:val="kk-KZ"/>
        </w:rPr>
        <w:t xml:space="preserve"> рефлексивті құзыреттілігі туралы зерттеу нәтижелері негізінде оның кәсіби сана мен өзін</w:t>
      </w:r>
      <w:r w:rsidR="008819E6" w:rsidRPr="00767805">
        <w:rPr>
          <w:lang w:val="kk-KZ"/>
        </w:rPr>
        <w:t xml:space="preserve">– </w:t>
      </w:r>
      <w:r w:rsidR="009066D6" w:rsidRPr="00767805">
        <w:rPr>
          <w:lang w:val="kk-KZ"/>
        </w:rPr>
        <w:t>өзі тануд</w:t>
      </w:r>
      <w:r w:rsidR="004B41BC" w:rsidRPr="00767805">
        <w:rPr>
          <w:lang w:val="kk-KZ"/>
        </w:rPr>
        <w:t>ың дамуына әсерін дәлелдейді [</w:t>
      </w:r>
      <w:r w:rsidR="009B3423">
        <w:rPr>
          <w:lang w:val="kk-KZ"/>
        </w:rPr>
        <w:t>55</w:t>
      </w:r>
      <w:r w:rsidR="009066D6" w:rsidRPr="00767805">
        <w:rPr>
          <w:lang w:val="kk-KZ"/>
        </w:rPr>
        <w:t>,</w:t>
      </w:r>
      <w:r w:rsidR="00333094">
        <w:rPr>
          <w:lang w:val="kk-KZ"/>
        </w:rPr>
        <w:t>с</w:t>
      </w:r>
      <w:r w:rsidR="004C1F49">
        <w:rPr>
          <w:lang w:val="kk-KZ"/>
        </w:rPr>
        <w:t>.</w:t>
      </w:r>
      <w:r w:rsidR="009066D6" w:rsidRPr="00767805">
        <w:rPr>
          <w:lang w:val="kk-KZ"/>
        </w:rPr>
        <w:t xml:space="preserve"> </w:t>
      </w:r>
      <w:r w:rsidR="00357536" w:rsidRPr="00767805">
        <w:rPr>
          <w:lang w:val="kk-KZ"/>
        </w:rPr>
        <w:t>310-315</w:t>
      </w:r>
      <w:r w:rsidR="009066D6" w:rsidRPr="00767805">
        <w:rPr>
          <w:lang w:val="kk-KZ"/>
        </w:rPr>
        <w:t>]</w:t>
      </w:r>
      <w:r w:rsidR="001E7D57" w:rsidRPr="00767805">
        <w:rPr>
          <w:lang w:val="kk-KZ"/>
        </w:rPr>
        <w:t>.</w:t>
      </w:r>
    </w:p>
    <w:p w:rsidR="009066D6" w:rsidRPr="00767805" w:rsidRDefault="00284A0D" w:rsidP="003904BF">
      <w:pPr>
        <w:pStyle w:val="22"/>
        <w:tabs>
          <w:tab w:val="left" w:pos="851"/>
        </w:tabs>
        <w:spacing w:after="0" w:line="240" w:lineRule="auto"/>
        <w:ind w:firstLine="567"/>
        <w:jc w:val="both"/>
        <w:rPr>
          <w:lang w:val="kk-KZ"/>
        </w:rPr>
      </w:pPr>
      <w:r>
        <w:rPr>
          <w:lang w:val="kk-KZ"/>
        </w:rPr>
        <w:t>О. Б. Модул</w:t>
      </w:r>
      <w:r w:rsidR="00357536" w:rsidRPr="00767805">
        <w:rPr>
          <w:lang w:val="kk-KZ"/>
        </w:rPr>
        <w:t>ина р</w:t>
      </w:r>
      <w:r w:rsidR="009066D6" w:rsidRPr="00767805">
        <w:rPr>
          <w:lang w:val="kk-KZ"/>
        </w:rPr>
        <w:t xml:space="preserve">ефлексивті құзыреттілік тұлғаның кәсіби жетілуінің маңызды факторы </w:t>
      </w:r>
      <w:r w:rsidR="00357536" w:rsidRPr="00767805">
        <w:rPr>
          <w:lang w:val="kk-KZ"/>
        </w:rPr>
        <w:t>деп</w:t>
      </w:r>
      <w:r w:rsidR="00077A8D" w:rsidRPr="00767805">
        <w:rPr>
          <w:lang w:val="kk-KZ"/>
        </w:rPr>
        <w:t>,</w:t>
      </w:r>
      <w:r w:rsidR="009066D6" w:rsidRPr="00767805">
        <w:rPr>
          <w:lang w:val="kk-KZ"/>
        </w:rPr>
        <w:t xml:space="preserve"> кәсіби </w:t>
      </w:r>
      <w:r w:rsidR="00DE27BB" w:rsidRPr="00767805">
        <w:rPr>
          <w:lang w:val="kk-KZ"/>
        </w:rPr>
        <w:t>іс</w:t>
      </w:r>
      <w:r w:rsidR="008819E6" w:rsidRPr="00767805">
        <w:rPr>
          <w:lang w:val="kk-KZ"/>
        </w:rPr>
        <w:t xml:space="preserve">– </w:t>
      </w:r>
      <w:r w:rsidR="00DE27BB" w:rsidRPr="00767805">
        <w:rPr>
          <w:lang w:val="kk-KZ"/>
        </w:rPr>
        <w:t>әрекеттің</w:t>
      </w:r>
      <w:r w:rsidR="009066D6" w:rsidRPr="00767805">
        <w:rPr>
          <w:lang w:val="kk-KZ"/>
        </w:rPr>
        <w:t xml:space="preserve"> дамуы мен қалыптасуының ең тиімді түрі ретінде өзін</w:t>
      </w:r>
      <w:r w:rsidR="008819E6" w:rsidRPr="00767805">
        <w:rPr>
          <w:lang w:val="kk-KZ"/>
        </w:rPr>
        <w:t xml:space="preserve">– </w:t>
      </w:r>
      <w:r w:rsidR="004B41BC" w:rsidRPr="00767805">
        <w:rPr>
          <w:lang w:val="kk-KZ"/>
        </w:rPr>
        <w:t>өзі дамуды анықтайды [</w:t>
      </w:r>
      <w:r w:rsidR="009B3423">
        <w:rPr>
          <w:lang w:val="kk-KZ"/>
        </w:rPr>
        <w:t>56</w:t>
      </w:r>
      <w:r w:rsidR="00357536" w:rsidRPr="00767805">
        <w:rPr>
          <w:lang w:val="kk-KZ"/>
        </w:rPr>
        <w:t>,</w:t>
      </w:r>
      <w:r w:rsidR="00333094">
        <w:rPr>
          <w:lang w:val="kk-KZ"/>
        </w:rPr>
        <w:t>с</w:t>
      </w:r>
      <w:r w:rsidR="00BD2BAC">
        <w:rPr>
          <w:lang w:val="kk-KZ"/>
        </w:rPr>
        <w:t xml:space="preserve">. </w:t>
      </w:r>
      <w:r w:rsidR="00357536" w:rsidRPr="00767805">
        <w:rPr>
          <w:lang w:val="kk-KZ"/>
        </w:rPr>
        <w:t>26-32</w:t>
      </w:r>
      <w:r w:rsidR="009066D6" w:rsidRPr="00767805">
        <w:rPr>
          <w:lang w:val="kk-KZ"/>
        </w:rPr>
        <w:t>].</w:t>
      </w:r>
    </w:p>
    <w:p w:rsidR="00CA661F" w:rsidRPr="00767805" w:rsidRDefault="00CA661F" w:rsidP="003904BF">
      <w:pPr>
        <w:pStyle w:val="22"/>
        <w:tabs>
          <w:tab w:val="left" w:pos="851"/>
        </w:tabs>
        <w:spacing w:after="0" w:line="240" w:lineRule="auto"/>
        <w:ind w:firstLine="567"/>
        <w:jc w:val="both"/>
        <w:rPr>
          <w:lang w:val="kk-KZ"/>
        </w:rPr>
      </w:pPr>
      <w:r w:rsidRPr="00767805">
        <w:rPr>
          <w:lang w:val="kk-KZ"/>
        </w:rPr>
        <w:t xml:space="preserve"> </w:t>
      </w:r>
      <w:r w:rsidR="007912DA" w:rsidRPr="00767805">
        <w:rPr>
          <w:lang w:val="kk-KZ"/>
        </w:rPr>
        <w:t>«</w:t>
      </w:r>
      <w:r w:rsidR="009066D6" w:rsidRPr="00767805">
        <w:rPr>
          <w:lang w:val="kk-KZ"/>
        </w:rPr>
        <w:t>Педагогтың рефлексивті құзыреттілігі</w:t>
      </w:r>
      <w:r w:rsidR="007912DA" w:rsidRPr="00767805">
        <w:rPr>
          <w:lang w:val="kk-KZ"/>
        </w:rPr>
        <w:t>»</w:t>
      </w:r>
      <w:r w:rsidR="009066D6" w:rsidRPr="00767805">
        <w:rPr>
          <w:lang w:val="kk-KZ"/>
        </w:rPr>
        <w:t xml:space="preserve"> түсінігі </w:t>
      </w:r>
      <w:r w:rsidR="004E5093" w:rsidRPr="00767805">
        <w:rPr>
          <w:lang w:val="kk-KZ"/>
        </w:rPr>
        <w:t xml:space="preserve">Г. А. </w:t>
      </w:r>
      <w:r w:rsidR="009066D6" w:rsidRPr="00767805">
        <w:rPr>
          <w:lang w:val="kk-KZ"/>
        </w:rPr>
        <w:t>Полякова мен</w:t>
      </w:r>
      <w:r w:rsidR="007912DA" w:rsidRPr="00767805">
        <w:rPr>
          <w:lang w:val="kk-KZ"/>
        </w:rPr>
        <w:t xml:space="preserve"> </w:t>
      </w:r>
      <w:r w:rsidR="004E5093" w:rsidRPr="00767805">
        <w:rPr>
          <w:lang w:val="kk-KZ"/>
        </w:rPr>
        <w:t xml:space="preserve">И. А. </w:t>
      </w:r>
      <w:r w:rsidR="007912DA" w:rsidRPr="00767805">
        <w:rPr>
          <w:lang w:val="kk-KZ"/>
        </w:rPr>
        <w:t>Стеценко пікірі бойынша «</w:t>
      </w:r>
      <w:r w:rsidR="009066D6" w:rsidRPr="00767805">
        <w:rPr>
          <w:lang w:val="kk-KZ"/>
        </w:rPr>
        <w:t xml:space="preserve">тиімді кәсіби </w:t>
      </w:r>
      <w:r w:rsidR="00186A32" w:rsidRPr="00767805">
        <w:rPr>
          <w:lang w:val="kk-KZ"/>
        </w:rPr>
        <w:t>іс</w:t>
      </w:r>
      <w:r w:rsidR="008819E6" w:rsidRPr="00767805">
        <w:rPr>
          <w:lang w:val="kk-KZ"/>
        </w:rPr>
        <w:t xml:space="preserve">– </w:t>
      </w:r>
      <w:r w:rsidR="00186A32" w:rsidRPr="00767805">
        <w:rPr>
          <w:lang w:val="kk-KZ"/>
        </w:rPr>
        <w:t>әрекет</w:t>
      </w:r>
      <w:r w:rsidR="009066D6" w:rsidRPr="00767805">
        <w:rPr>
          <w:lang w:val="kk-KZ"/>
        </w:rPr>
        <w:t xml:space="preserve"> үшін қажетті рефлексивті құзыреттіліктердің жиынтығын меңгеру дәрежесін сипаттайтын тұлғаның интегративті сапасы</w:t>
      </w:r>
      <w:r w:rsidR="007912DA" w:rsidRPr="00767805">
        <w:rPr>
          <w:lang w:val="kk-KZ"/>
        </w:rPr>
        <w:t>»</w:t>
      </w:r>
      <w:r w:rsidR="00166B8C" w:rsidRPr="00767805">
        <w:rPr>
          <w:lang w:val="kk-KZ"/>
        </w:rPr>
        <w:t xml:space="preserve"> болып табылады [</w:t>
      </w:r>
      <w:r w:rsidR="009B3423">
        <w:rPr>
          <w:lang w:val="kk-KZ"/>
        </w:rPr>
        <w:t>57</w:t>
      </w:r>
      <w:r w:rsidR="009066D6" w:rsidRPr="00767805">
        <w:rPr>
          <w:lang w:val="kk-KZ"/>
        </w:rPr>
        <w:t xml:space="preserve">]. </w:t>
      </w:r>
    </w:p>
    <w:p w:rsidR="0062746E" w:rsidRPr="00767805" w:rsidRDefault="004A6608" w:rsidP="003904BF">
      <w:pPr>
        <w:pStyle w:val="22"/>
        <w:tabs>
          <w:tab w:val="left" w:pos="851"/>
        </w:tabs>
        <w:spacing w:after="0" w:line="240" w:lineRule="auto"/>
        <w:ind w:firstLine="567"/>
        <w:jc w:val="both"/>
        <w:rPr>
          <w:lang w:val="kk-KZ"/>
        </w:rPr>
      </w:pPr>
      <w:r w:rsidRPr="00767805">
        <w:rPr>
          <w:lang w:val="kk-KZ"/>
        </w:rPr>
        <w:t xml:space="preserve">Рефлексивті құзыреттілік, С. Ю. Степановтың анықтамасы бойынша, бұл «рефлексивті процестерді тиімді және барабар жүзеге асыруға мүмкіндік беретін </w:t>
      </w:r>
      <w:r w:rsidRPr="00767805">
        <w:rPr>
          <w:lang w:val="kk-KZ"/>
        </w:rPr>
        <w:lastRenderedPageBreak/>
        <w:t>тұлғаның кәсіби сапасы дейді [</w:t>
      </w:r>
      <w:r w:rsidR="009B3423">
        <w:rPr>
          <w:lang w:val="kk-KZ"/>
        </w:rPr>
        <w:t>58</w:t>
      </w:r>
      <w:r w:rsidR="004C1F49">
        <w:rPr>
          <w:lang w:val="kk-KZ"/>
        </w:rPr>
        <w:t>,</w:t>
      </w:r>
      <w:r w:rsidR="004C1F49" w:rsidRPr="00767805">
        <w:rPr>
          <w:lang w:val="kk-KZ"/>
        </w:rPr>
        <w:t>с</w:t>
      </w:r>
      <w:r w:rsidR="0062746E" w:rsidRPr="00767805">
        <w:rPr>
          <w:lang w:val="kk-KZ"/>
        </w:rPr>
        <w:t>. 5-14].</w:t>
      </w:r>
    </w:p>
    <w:p w:rsidR="009066D6" w:rsidRPr="00767805" w:rsidRDefault="00CA661F" w:rsidP="003904BF">
      <w:pPr>
        <w:pStyle w:val="22"/>
        <w:tabs>
          <w:tab w:val="left" w:pos="851"/>
        </w:tabs>
        <w:spacing w:after="0" w:line="240" w:lineRule="auto"/>
        <w:ind w:firstLine="567"/>
        <w:jc w:val="both"/>
        <w:rPr>
          <w:lang w:val="kk-KZ"/>
        </w:rPr>
      </w:pPr>
      <w:r w:rsidRPr="00767805">
        <w:rPr>
          <w:lang w:val="kk-KZ"/>
        </w:rPr>
        <w:t xml:space="preserve">Рефлексивті құзыреттілік </w:t>
      </w:r>
      <w:r w:rsidR="00077A8D" w:rsidRPr="00767805">
        <w:rPr>
          <w:lang w:val="kk-KZ"/>
        </w:rPr>
        <w:t>болашақ маманның</w:t>
      </w:r>
      <w:r w:rsidRPr="00767805">
        <w:rPr>
          <w:lang w:val="kk-KZ"/>
        </w:rPr>
        <w:t xml:space="preserve"> деңгейлеріне және жеке ерекшеліктеріне сәйкес пәндік білімдерді, тиімді формаларды, әдістер мен оқыту құралдарын таңдауды жүзеге асыруға мүмкіндік береді. Мұғалімнің білімі мен іскерлігін рефлексивті ұғынудың болмауы</w:t>
      </w:r>
      <w:r w:rsidR="00E33D57">
        <w:rPr>
          <w:lang w:val="kk-KZ"/>
        </w:rPr>
        <w:t>,</w:t>
      </w:r>
      <w:r w:rsidR="00077A8D" w:rsidRPr="00767805">
        <w:rPr>
          <w:lang w:val="kk-KZ"/>
        </w:rPr>
        <w:t xml:space="preserve"> </w:t>
      </w:r>
      <w:r w:rsidRPr="00767805">
        <w:rPr>
          <w:lang w:val="kk-KZ"/>
        </w:rPr>
        <w:t xml:space="preserve">педагогикалық </w:t>
      </w:r>
      <w:r w:rsidRPr="00270ADA">
        <w:rPr>
          <w:lang w:val="kk-KZ"/>
        </w:rPr>
        <w:t xml:space="preserve">қателікке </w:t>
      </w:r>
      <w:r w:rsidRPr="00767805">
        <w:rPr>
          <w:lang w:val="kk-KZ"/>
        </w:rPr>
        <w:t>әкелуі мүмкін.</w:t>
      </w:r>
      <w:r w:rsidR="00077A8D" w:rsidRPr="00767805">
        <w:rPr>
          <w:lang w:val="kk-KZ"/>
        </w:rPr>
        <w:t xml:space="preserve"> </w:t>
      </w:r>
      <w:r w:rsidR="00610489" w:rsidRPr="00767805">
        <w:rPr>
          <w:lang w:val="kk-KZ"/>
        </w:rPr>
        <w:t xml:space="preserve">Яғни, </w:t>
      </w:r>
      <w:r w:rsidR="00D31896" w:rsidRPr="00767805">
        <w:rPr>
          <w:lang w:val="kk-KZ"/>
        </w:rPr>
        <w:t>болашақ шетел тілі мұғалім</w:t>
      </w:r>
      <w:r w:rsidR="00077A8D" w:rsidRPr="00767805">
        <w:rPr>
          <w:lang w:val="kk-KZ"/>
        </w:rPr>
        <w:t>інің</w:t>
      </w:r>
      <w:r w:rsidR="009066D6" w:rsidRPr="00767805">
        <w:rPr>
          <w:lang w:val="kk-KZ"/>
        </w:rPr>
        <w:t xml:space="preserve"> кәсіби</w:t>
      </w:r>
      <w:r w:rsidR="008819E6" w:rsidRPr="00767805">
        <w:rPr>
          <w:lang w:val="kk-KZ"/>
        </w:rPr>
        <w:t xml:space="preserve">– </w:t>
      </w:r>
      <w:r w:rsidR="009066D6" w:rsidRPr="00767805">
        <w:rPr>
          <w:lang w:val="kk-KZ"/>
        </w:rPr>
        <w:t>тұлғалық қасиеттері сипаттамасын қамтитын рефлексивтік құзыреттіліктердің жиынтығы, білімді, іскерлікті, дағдыларды, кәсіби және өмірлік тәжірибені пайдалана отырып</w:t>
      </w:r>
      <w:r w:rsidR="00077A8D" w:rsidRPr="00767805">
        <w:rPr>
          <w:lang w:val="kk-KZ"/>
        </w:rPr>
        <w:t>,</w:t>
      </w:r>
      <w:r w:rsidR="009066D6" w:rsidRPr="00767805">
        <w:rPr>
          <w:lang w:val="kk-KZ"/>
        </w:rPr>
        <w:t xml:space="preserve"> рефлексивтік іс</w:t>
      </w:r>
      <w:r w:rsidR="008819E6" w:rsidRPr="00767805">
        <w:rPr>
          <w:lang w:val="kk-KZ"/>
        </w:rPr>
        <w:t xml:space="preserve">– </w:t>
      </w:r>
      <w:r w:rsidR="009066D6" w:rsidRPr="00767805">
        <w:rPr>
          <w:lang w:val="kk-KZ"/>
        </w:rPr>
        <w:t>әрекетке дайындығы мен қабілеті</w:t>
      </w:r>
      <w:r w:rsidR="00610489" w:rsidRPr="00767805">
        <w:rPr>
          <w:lang w:val="kk-KZ"/>
        </w:rPr>
        <w:t xml:space="preserve">н қалыптастыруға </w:t>
      </w:r>
      <w:r w:rsidR="009066D6" w:rsidRPr="00767805">
        <w:rPr>
          <w:lang w:val="kk-KZ"/>
        </w:rPr>
        <w:t xml:space="preserve">үлкен қадам </w:t>
      </w:r>
      <w:r w:rsidR="00077A8D" w:rsidRPr="00767805">
        <w:rPr>
          <w:lang w:val="kk-KZ"/>
        </w:rPr>
        <w:t>жасайды</w:t>
      </w:r>
      <w:r w:rsidR="009066D6" w:rsidRPr="00767805">
        <w:rPr>
          <w:lang w:val="kk-KZ"/>
        </w:rPr>
        <w:t>.</w:t>
      </w:r>
    </w:p>
    <w:p w:rsidR="009066D6" w:rsidRPr="00767805" w:rsidRDefault="009066D6" w:rsidP="003904BF">
      <w:pPr>
        <w:pStyle w:val="22"/>
        <w:tabs>
          <w:tab w:val="left" w:pos="851"/>
        </w:tabs>
        <w:spacing w:after="0" w:line="240" w:lineRule="auto"/>
        <w:ind w:firstLine="567"/>
        <w:jc w:val="both"/>
        <w:rPr>
          <w:lang w:val="kk-KZ"/>
        </w:rPr>
      </w:pPr>
      <w:r w:rsidRPr="00767805">
        <w:rPr>
          <w:lang w:val="kk-KZ"/>
        </w:rPr>
        <w:t>Алай</w:t>
      </w:r>
      <w:r w:rsidR="00DF375A" w:rsidRPr="00767805">
        <w:rPr>
          <w:lang w:val="kk-KZ"/>
        </w:rPr>
        <w:t xml:space="preserve">да, осы еңбектердің болуы және </w:t>
      </w:r>
      <w:r w:rsidR="00077A8D" w:rsidRPr="00767805">
        <w:rPr>
          <w:lang w:val="kk-KZ"/>
        </w:rPr>
        <w:t>рефлексивті</w:t>
      </w:r>
      <w:r w:rsidRPr="00767805">
        <w:rPr>
          <w:lang w:val="kk-KZ"/>
        </w:rPr>
        <w:t xml:space="preserve"> құзыреттілікті дамыту</w:t>
      </w:r>
      <w:r w:rsidR="00077A8D" w:rsidRPr="00767805">
        <w:rPr>
          <w:lang w:val="kk-KZ"/>
        </w:rPr>
        <w:t>дың</w:t>
      </w:r>
      <w:r w:rsidRPr="00767805">
        <w:rPr>
          <w:lang w:val="kk-KZ"/>
        </w:rPr>
        <w:t xml:space="preserve"> </w:t>
      </w:r>
      <w:r w:rsidR="00610489" w:rsidRPr="00767805">
        <w:rPr>
          <w:lang w:val="kk-KZ"/>
        </w:rPr>
        <w:t xml:space="preserve">тиімді </w:t>
      </w:r>
      <w:r w:rsidRPr="00767805">
        <w:rPr>
          <w:lang w:val="kk-KZ"/>
        </w:rPr>
        <w:t>алғышарттар</w:t>
      </w:r>
      <w:r w:rsidR="00077A8D" w:rsidRPr="00767805">
        <w:rPr>
          <w:lang w:val="kk-KZ"/>
        </w:rPr>
        <w:t>ы</w:t>
      </w:r>
      <w:r w:rsidRPr="00767805">
        <w:rPr>
          <w:lang w:val="kk-KZ"/>
        </w:rPr>
        <w:t xml:space="preserve"> болып саналады. </w:t>
      </w:r>
      <w:r w:rsidR="00DF375A" w:rsidRPr="00767805">
        <w:rPr>
          <w:lang w:val="kk-KZ"/>
        </w:rPr>
        <w:t>Болашақ</w:t>
      </w:r>
      <w:r w:rsidR="00D8087F" w:rsidRPr="00767805">
        <w:rPr>
          <w:lang w:val="kk-KZ"/>
        </w:rPr>
        <w:t xml:space="preserve"> шетел тілі мұғалімі</w:t>
      </w:r>
      <w:r w:rsidRPr="00767805">
        <w:rPr>
          <w:lang w:val="kk-KZ"/>
        </w:rPr>
        <w:t>нің кәсіби даярлығының мұндай аспектісі олардың рефлексивтік құзырет</w:t>
      </w:r>
      <w:r w:rsidR="00A16BC8" w:rsidRPr="00767805">
        <w:rPr>
          <w:lang w:val="kk-KZ"/>
        </w:rPr>
        <w:t>тілігін қалыптастыру</w:t>
      </w:r>
      <w:r w:rsidRPr="00767805">
        <w:rPr>
          <w:lang w:val="kk-KZ"/>
        </w:rPr>
        <w:t xml:space="preserve"> сияқты </w:t>
      </w:r>
      <w:r w:rsidR="00CA661F" w:rsidRPr="00767805">
        <w:rPr>
          <w:lang w:val="kk-KZ"/>
        </w:rPr>
        <w:t xml:space="preserve">шеттілдік </w:t>
      </w:r>
      <w:r w:rsidRPr="00767805">
        <w:rPr>
          <w:lang w:val="kk-KZ"/>
        </w:rPr>
        <w:t xml:space="preserve">білім беру тұжырымдамасы мен практикасында көрініс таппағандықтан, атап айтқанда, қалыптасатын құзыреттілікті дамытудың тұтас тұжырымдамасы жоқ, сонымен қатар оның тиімді </w:t>
      </w:r>
      <w:r w:rsidR="00186A32" w:rsidRPr="00767805">
        <w:rPr>
          <w:lang w:val="kk-KZ"/>
        </w:rPr>
        <w:t>іс</w:t>
      </w:r>
      <w:r w:rsidR="008819E6" w:rsidRPr="00767805">
        <w:rPr>
          <w:lang w:val="kk-KZ"/>
        </w:rPr>
        <w:t xml:space="preserve">– </w:t>
      </w:r>
      <w:r w:rsidR="00186A32" w:rsidRPr="00767805">
        <w:rPr>
          <w:lang w:val="kk-KZ"/>
        </w:rPr>
        <w:t>әрекет</w:t>
      </w:r>
      <w:r w:rsidRPr="00767805">
        <w:rPr>
          <w:lang w:val="kk-KZ"/>
        </w:rPr>
        <w:t xml:space="preserve"> етуінің </w:t>
      </w:r>
      <w:r w:rsidR="00223024">
        <w:rPr>
          <w:lang w:val="kk-KZ"/>
        </w:rPr>
        <w:t>лнгво</w:t>
      </w:r>
      <w:r w:rsidR="00077A8D" w:rsidRPr="00767805">
        <w:rPr>
          <w:lang w:val="kk-KZ"/>
        </w:rPr>
        <w:t xml:space="preserve">дидактикалық </w:t>
      </w:r>
      <w:r w:rsidR="00186A32" w:rsidRPr="00767805">
        <w:rPr>
          <w:lang w:val="kk-KZ"/>
        </w:rPr>
        <w:t>шарттары</w:t>
      </w:r>
      <w:r w:rsidRPr="00767805">
        <w:rPr>
          <w:lang w:val="kk-KZ"/>
        </w:rPr>
        <w:t xml:space="preserve"> құрастырылмаған.</w:t>
      </w:r>
    </w:p>
    <w:p w:rsidR="00A02EA1" w:rsidRPr="00767805" w:rsidRDefault="009066D6" w:rsidP="003904BF">
      <w:pPr>
        <w:pStyle w:val="22"/>
        <w:tabs>
          <w:tab w:val="left" w:pos="851"/>
        </w:tabs>
        <w:spacing w:after="0" w:line="240" w:lineRule="auto"/>
        <w:ind w:firstLine="567"/>
        <w:jc w:val="both"/>
        <w:rPr>
          <w:lang w:val="kk-KZ"/>
        </w:rPr>
      </w:pPr>
      <w:r w:rsidRPr="00767805">
        <w:rPr>
          <w:lang w:val="kk-KZ"/>
        </w:rPr>
        <w:t>Рефлексивті құзыреттіліктің қалыптасу деңгейі болашақ шет</w:t>
      </w:r>
      <w:r w:rsidR="00DF375A" w:rsidRPr="00767805">
        <w:rPr>
          <w:lang w:val="kk-KZ"/>
        </w:rPr>
        <w:t>ел</w:t>
      </w:r>
      <w:r w:rsidRPr="00767805">
        <w:rPr>
          <w:lang w:val="kk-KZ"/>
        </w:rPr>
        <w:t xml:space="preserve"> тілі мұғалімі</w:t>
      </w:r>
      <w:r w:rsidR="009B3423">
        <w:rPr>
          <w:lang w:val="kk-KZ"/>
        </w:rPr>
        <w:t>нің</w:t>
      </w:r>
      <w:r w:rsidRPr="00767805">
        <w:rPr>
          <w:lang w:val="kk-KZ"/>
        </w:rPr>
        <w:t xml:space="preserve"> өзінің барлық басқа да қасиетте</w:t>
      </w:r>
      <w:r w:rsidR="00A02EA1" w:rsidRPr="00767805">
        <w:rPr>
          <w:lang w:val="kk-KZ"/>
        </w:rPr>
        <w:t>рін үйлестіре және біріктіре алу болып табылады.</w:t>
      </w:r>
      <w:r w:rsidRPr="00767805">
        <w:rPr>
          <w:lang w:val="kk-KZ"/>
        </w:rPr>
        <w:t xml:space="preserve"> </w:t>
      </w:r>
    </w:p>
    <w:p w:rsidR="00A02EA1" w:rsidRPr="00767805" w:rsidRDefault="00A02EA1" w:rsidP="003904BF">
      <w:pPr>
        <w:pStyle w:val="22"/>
        <w:tabs>
          <w:tab w:val="left" w:pos="851"/>
        </w:tabs>
        <w:spacing w:after="0" w:line="240" w:lineRule="auto"/>
        <w:ind w:firstLine="567"/>
        <w:jc w:val="both"/>
        <w:rPr>
          <w:lang w:val="kk-KZ"/>
        </w:rPr>
      </w:pPr>
      <w:r w:rsidRPr="00767805">
        <w:rPr>
          <w:lang w:val="kk-KZ"/>
        </w:rPr>
        <w:t>Тео</w:t>
      </w:r>
      <w:r w:rsidR="00360CAF">
        <w:rPr>
          <w:lang w:val="kk-KZ"/>
        </w:rPr>
        <w:t>риялық және практикалық зерттеу</w:t>
      </w:r>
      <w:r w:rsidRPr="00767805">
        <w:rPr>
          <w:lang w:val="kk-KZ"/>
        </w:rPr>
        <w:t>лерді талдай келе, ш</w:t>
      </w:r>
      <w:r w:rsidR="009066D6" w:rsidRPr="00767805">
        <w:rPr>
          <w:lang w:val="kk-KZ"/>
        </w:rPr>
        <w:t>ет</w:t>
      </w:r>
      <w:r w:rsidR="00CA661F" w:rsidRPr="00767805">
        <w:rPr>
          <w:lang w:val="kk-KZ"/>
        </w:rPr>
        <w:t>тілдік білім беруде</w:t>
      </w:r>
      <w:r w:rsidR="009066D6" w:rsidRPr="00767805">
        <w:rPr>
          <w:lang w:val="kk-KZ"/>
        </w:rPr>
        <w:t xml:space="preserve"> болашақ </w:t>
      </w:r>
      <w:r w:rsidRPr="00767805">
        <w:rPr>
          <w:lang w:val="kk-KZ"/>
        </w:rPr>
        <w:t xml:space="preserve">шетел тілі </w:t>
      </w:r>
      <w:r w:rsidR="009066D6" w:rsidRPr="00767805">
        <w:rPr>
          <w:lang w:val="kk-KZ"/>
        </w:rPr>
        <w:t>мұғалім</w:t>
      </w:r>
      <w:r w:rsidR="00CA661F" w:rsidRPr="00767805">
        <w:rPr>
          <w:lang w:val="kk-KZ"/>
        </w:rPr>
        <w:t>нің</w:t>
      </w:r>
      <w:r w:rsidR="009066D6" w:rsidRPr="00767805">
        <w:rPr>
          <w:lang w:val="kk-KZ"/>
        </w:rPr>
        <w:t xml:space="preserve"> рефлексия бойынша білім</w:t>
      </w:r>
      <w:r w:rsidR="00CA661F" w:rsidRPr="00767805">
        <w:rPr>
          <w:lang w:val="kk-KZ"/>
        </w:rPr>
        <w:t>і</w:t>
      </w:r>
      <w:r w:rsidR="009066D6" w:rsidRPr="00767805">
        <w:rPr>
          <w:lang w:val="kk-KZ"/>
        </w:rPr>
        <w:t xml:space="preserve"> же</w:t>
      </w:r>
      <w:r w:rsidRPr="00767805">
        <w:rPr>
          <w:lang w:val="kk-KZ"/>
        </w:rPr>
        <w:t xml:space="preserve">ткіліксіз екендігі анықталды. </w:t>
      </w:r>
    </w:p>
    <w:p w:rsidR="00DF375A" w:rsidRPr="00767805" w:rsidRDefault="00DF375A" w:rsidP="003904BF">
      <w:pPr>
        <w:pStyle w:val="22"/>
        <w:tabs>
          <w:tab w:val="left" w:pos="851"/>
        </w:tabs>
        <w:spacing w:after="0" w:line="240" w:lineRule="auto"/>
        <w:ind w:firstLine="567"/>
        <w:jc w:val="both"/>
        <w:rPr>
          <w:lang w:val="kk-KZ"/>
        </w:rPr>
      </w:pPr>
      <w:r w:rsidRPr="00767805">
        <w:rPr>
          <w:lang w:val="kk-KZ"/>
        </w:rPr>
        <w:t>«</w:t>
      </w:r>
      <w:r w:rsidR="009066D6" w:rsidRPr="00767805">
        <w:rPr>
          <w:lang w:val="kk-KZ"/>
        </w:rPr>
        <w:t xml:space="preserve">Болашақ </w:t>
      </w:r>
      <w:r w:rsidR="00A02EA1" w:rsidRPr="00767805">
        <w:rPr>
          <w:lang w:val="kk-KZ"/>
        </w:rPr>
        <w:t xml:space="preserve">шетел тілі </w:t>
      </w:r>
      <w:r w:rsidR="009066D6" w:rsidRPr="00767805">
        <w:rPr>
          <w:lang w:val="kk-KZ"/>
        </w:rPr>
        <w:t>мұғалімнің рефлексивті құзыреттілігі</w:t>
      </w:r>
      <w:r w:rsidRPr="00767805">
        <w:rPr>
          <w:lang w:val="kk-KZ"/>
        </w:rPr>
        <w:t xml:space="preserve">» ұғымы </w:t>
      </w:r>
      <w:r w:rsidR="009066D6" w:rsidRPr="00767805">
        <w:rPr>
          <w:lang w:val="kk-KZ"/>
        </w:rPr>
        <w:t>мұғалімнің кәсіби құзыреттілігінің құрылымына кір</w:t>
      </w:r>
      <w:r w:rsidRPr="00767805">
        <w:rPr>
          <w:lang w:val="kk-KZ"/>
        </w:rPr>
        <w:t>етін рефлексивтік біліктердің, д</w:t>
      </w:r>
      <w:r w:rsidR="009066D6" w:rsidRPr="00767805">
        <w:rPr>
          <w:lang w:val="kk-KZ"/>
        </w:rPr>
        <w:t>ағдылар мен тәсілдердің жиынтығы болып табылады, олардың тұрақты кешенін құрайды, оның негізгі міндеті мұғалімнің бақылау</w:t>
      </w:r>
      <w:r w:rsidR="008819E6" w:rsidRPr="00767805">
        <w:rPr>
          <w:lang w:val="kk-KZ"/>
        </w:rPr>
        <w:t xml:space="preserve">– </w:t>
      </w:r>
      <w:r w:rsidR="009066D6" w:rsidRPr="00767805">
        <w:rPr>
          <w:lang w:val="kk-KZ"/>
        </w:rPr>
        <w:t xml:space="preserve">бағалау </w:t>
      </w:r>
      <w:r w:rsidR="00A16BC8" w:rsidRPr="00767805">
        <w:rPr>
          <w:lang w:val="kk-KZ"/>
        </w:rPr>
        <w:t>іс-әрекетін</w:t>
      </w:r>
      <w:r w:rsidR="009066D6" w:rsidRPr="00767805">
        <w:rPr>
          <w:lang w:val="kk-KZ"/>
        </w:rPr>
        <w:t xml:space="preserve"> жүзеге асыруы болып табылады.</w:t>
      </w:r>
      <w:r w:rsidR="009066D6" w:rsidRPr="00270ADA">
        <w:rPr>
          <w:lang w:val="kk-KZ"/>
        </w:rPr>
        <w:t xml:space="preserve"> </w:t>
      </w:r>
    </w:p>
    <w:p w:rsidR="00DF375A" w:rsidRPr="00270ADA" w:rsidRDefault="009066D6" w:rsidP="003904BF">
      <w:pPr>
        <w:pStyle w:val="22"/>
        <w:tabs>
          <w:tab w:val="left" w:pos="851"/>
        </w:tabs>
        <w:spacing w:after="0" w:line="240" w:lineRule="auto"/>
        <w:ind w:firstLine="567"/>
        <w:jc w:val="both"/>
        <w:rPr>
          <w:lang w:val="kk-KZ"/>
        </w:rPr>
      </w:pPr>
      <w:r w:rsidRPr="00270ADA">
        <w:rPr>
          <w:lang w:val="kk-KZ"/>
        </w:rPr>
        <w:t xml:space="preserve">Рефлексивті құзыреттілік педагогикалық </w:t>
      </w:r>
      <w:r w:rsidR="00186A32" w:rsidRPr="00767805">
        <w:rPr>
          <w:lang w:val="kk-KZ"/>
        </w:rPr>
        <w:t>іс</w:t>
      </w:r>
      <w:r w:rsidR="008819E6" w:rsidRPr="00767805">
        <w:rPr>
          <w:lang w:val="kk-KZ"/>
        </w:rPr>
        <w:t xml:space="preserve">– </w:t>
      </w:r>
      <w:r w:rsidR="00186A32" w:rsidRPr="00767805">
        <w:rPr>
          <w:lang w:val="kk-KZ"/>
        </w:rPr>
        <w:t>әрекет</w:t>
      </w:r>
      <w:r w:rsidRPr="00270ADA">
        <w:rPr>
          <w:lang w:val="kk-KZ"/>
        </w:rPr>
        <w:t xml:space="preserve"> субъектісінің психологиялық қасиеттерімен сипатталады, олардың ішінде ең маңызды</w:t>
      </w:r>
      <w:r w:rsidR="004A0629" w:rsidRPr="00767805">
        <w:rPr>
          <w:lang w:val="kk-KZ"/>
        </w:rPr>
        <w:t>сы</w:t>
      </w:r>
      <w:r w:rsidRPr="00270ADA">
        <w:rPr>
          <w:lang w:val="kk-KZ"/>
        </w:rPr>
        <w:t>: өзін–өзі сынау, өзін</w:t>
      </w:r>
      <w:r w:rsidR="008819E6" w:rsidRPr="00767805">
        <w:rPr>
          <w:lang w:val="kk-KZ"/>
        </w:rPr>
        <w:t xml:space="preserve">– </w:t>
      </w:r>
      <w:r w:rsidRPr="00270ADA">
        <w:rPr>
          <w:lang w:val="kk-KZ"/>
        </w:rPr>
        <w:t>өзі бағалау, өзін</w:t>
      </w:r>
      <w:r w:rsidR="008819E6" w:rsidRPr="00767805">
        <w:rPr>
          <w:lang w:val="kk-KZ"/>
        </w:rPr>
        <w:t xml:space="preserve">– </w:t>
      </w:r>
      <w:r w:rsidRPr="00270ADA">
        <w:rPr>
          <w:lang w:val="kk-KZ"/>
        </w:rPr>
        <w:t>өзі бақылау және өзін</w:t>
      </w:r>
      <w:r w:rsidR="008819E6" w:rsidRPr="00767805">
        <w:rPr>
          <w:lang w:val="kk-KZ"/>
        </w:rPr>
        <w:t xml:space="preserve">– </w:t>
      </w:r>
      <w:r w:rsidRPr="00270ADA">
        <w:rPr>
          <w:lang w:val="kk-KZ"/>
        </w:rPr>
        <w:t>өзі талдау [</w:t>
      </w:r>
      <w:r w:rsidR="00591374">
        <w:rPr>
          <w:lang w:val="kk-KZ"/>
        </w:rPr>
        <w:t>59</w:t>
      </w:r>
      <w:r w:rsidRPr="00270ADA">
        <w:rPr>
          <w:lang w:val="kk-KZ"/>
        </w:rPr>
        <w:t>,</w:t>
      </w:r>
      <w:r w:rsidR="00333094">
        <w:rPr>
          <w:lang w:val="kk-KZ"/>
        </w:rPr>
        <w:t>с</w:t>
      </w:r>
      <w:r w:rsidR="004C1F49">
        <w:rPr>
          <w:lang w:val="kk-KZ"/>
        </w:rPr>
        <w:t>.</w:t>
      </w:r>
      <w:r w:rsidRPr="00270ADA">
        <w:rPr>
          <w:lang w:val="kk-KZ"/>
        </w:rPr>
        <w:t xml:space="preserve"> </w:t>
      </w:r>
      <w:r w:rsidR="00DE27BB" w:rsidRPr="00270ADA">
        <w:rPr>
          <w:lang w:val="kk-KZ"/>
        </w:rPr>
        <w:t>8-13</w:t>
      </w:r>
      <w:r w:rsidRPr="00270ADA">
        <w:rPr>
          <w:lang w:val="kk-KZ"/>
        </w:rPr>
        <w:t xml:space="preserve">]. </w:t>
      </w:r>
    </w:p>
    <w:p w:rsidR="00D8087F" w:rsidRPr="00767805" w:rsidRDefault="00D8087F" w:rsidP="003904BF">
      <w:pPr>
        <w:pStyle w:val="22"/>
        <w:tabs>
          <w:tab w:val="left" w:pos="851"/>
        </w:tabs>
        <w:spacing w:after="0" w:line="240" w:lineRule="auto"/>
        <w:ind w:firstLine="567"/>
        <w:jc w:val="both"/>
        <w:rPr>
          <w:lang w:val="kk-KZ"/>
        </w:rPr>
      </w:pPr>
      <w:r w:rsidRPr="00767805">
        <w:rPr>
          <w:lang w:val="kk-KZ"/>
        </w:rPr>
        <w:t xml:space="preserve">Осыдан келе, болашақ шетел тілі мұғалімінің </w:t>
      </w:r>
      <w:r w:rsidR="00A02EA1" w:rsidRPr="00767805">
        <w:rPr>
          <w:lang w:val="kk-KZ"/>
        </w:rPr>
        <w:t xml:space="preserve">рефлексивті құзыреттілігін </w:t>
      </w:r>
      <w:r w:rsidR="00BD2BAC">
        <w:rPr>
          <w:lang w:val="kk-KZ"/>
        </w:rPr>
        <w:t xml:space="preserve">дамытуын қамтамассыздандыратын </w:t>
      </w:r>
      <w:r w:rsidR="00A02EA1" w:rsidRPr="00767805">
        <w:rPr>
          <w:lang w:val="kk-KZ"/>
        </w:rPr>
        <w:t xml:space="preserve">келесі негізгі </w:t>
      </w:r>
      <w:r w:rsidRPr="00767805">
        <w:rPr>
          <w:lang w:val="kk-KZ"/>
        </w:rPr>
        <w:t>іс-әрекет ықпал</w:t>
      </w:r>
      <w:r w:rsidR="00BD2BAC">
        <w:rPr>
          <w:lang w:val="kk-KZ"/>
        </w:rPr>
        <w:t xml:space="preserve">дарын </w:t>
      </w:r>
      <w:r w:rsidR="00A02EA1" w:rsidRPr="00767805">
        <w:rPr>
          <w:lang w:val="kk-KZ"/>
        </w:rPr>
        <w:t>анықтадық</w:t>
      </w:r>
      <w:r w:rsidRPr="00767805">
        <w:rPr>
          <w:lang w:val="kk-KZ"/>
        </w:rPr>
        <w:t>.</w:t>
      </w:r>
    </w:p>
    <w:p w:rsidR="00D8087F" w:rsidRPr="00767805" w:rsidRDefault="004938DB" w:rsidP="001A73EB">
      <w:pPr>
        <w:pStyle w:val="22"/>
        <w:spacing w:after="0"/>
        <w:ind w:left="142" w:right="142" w:firstLine="740"/>
        <w:jc w:val="both"/>
        <w:rPr>
          <w:lang w:val="kk-KZ"/>
        </w:rPr>
      </w:pPr>
      <w:r w:rsidRPr="00767805">
        <w:rPr>
          <w:noProof/>
        </w:rPr>
        <w:lastRenderedPageBreak/>
        <w:drawing>
          <wp:anchor distT="0" distB="0" distL="114300" distR="114300" simplePos="0" relativeHeight="251664896" behindDoc="1" locked="0" layoutInCell="1" allowOverlap="1" wp14:anchorId="46C362B0" wp14:editId="50ADD294">
            <wp:simplePos x="0" y="0"/>
            <wp:positionH relativeFrom="column">
              <wp:posOffset>399719</wp:posOffset>
            </wp:positionH>
            <wp:positionV relativeFrom="paragraph">
              <wp:posOffset>73494</wp:posOffset>
            </wp:positionV>
            <wp:extent cx="5023485" cy="2611755"/>
            <wp:effectExtent l="0" t="0" r="5715" b="0"/>
            <wp:wrapTight wrapText="bothSides">
              <wp:wrapPolygon edited="0">
                <wp:start x="4669" y="158"/>
                <wp:lineTo x="4423" y="788"/>
                <wp:lineTo x="4259" y="1891"/>
                <wp:lineTo x="4259" y="7405"/>
                <wp:lineTo x="4997" y="8035"/>
                <wp:lineTo x="7618" y="8035"/>
                <wp:lineTo x="0" y="8980"/>
                <wp:lineTo x="0" y="16543"/>
                <wp:lineTo x="7863" y="18118"/>
                <wp:lineTo x="7863" y="18591"/>
                <wp:lineTo x="9174" y="20639"/>
                <wp:lineTo x="9993" y="21269"/>
                <wp:lineTo x="11386" y="21269"/>
                <wp:lineTo x="12287" y="20639"/>
                <wp:lineTo x="13597" y="18433"/>
                <wp:lineTo x="15891" y="18118"/>
                <wp:lineTo x="21543" y="16385"/>
                <wp:lineTo x="21543" y="9138"/>
                <wp:lineTo x="20396" y="8823"/>
                <wp:lineTo x="13761" y="8035"/>
                <wp:lineTo x="16464" y="8035"/>
                <wp:lineTo x="17283" y="7405"/>
                <wp:lineTo x="17038" y="945"/>
                <wp:lineTo x="16792" y="158"/>
                <wp:lineTo x="4669" y="158"/>
              </wp:wrapPolygon>
            </wp:wrapTight>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3485" cy="2611755"/>
                    </a:xfrm>
                    <a:prstGeom prst="rect">
                      <a:avLst/>
                    </a:prstGeom>
                    <a:noFill/>
                  </pic:spPr>
                </pic:pic>
              </a:graphicData>
            </a:graphic>
            <wp14:sizeRelH relativeFrom="page">
              <wp14:pctWidth>0</wp14:pctWidth>
            </wp14:sizeRelH>
            <wp14:sizeRelV relativeFrom="page">
              <wp14:pctHeight>0</wp14:pctHeight>
            </wp14:sizeRelV>
          </wp:anchor>
        </w:drawing>
      </w:r>
    </w:p>
    <w:p w:rsidR="007B2237" w:rsidRPr="00767805" w:rsidRDefault="007B2237" w:rsidP="001A73EB">
      <w:pPr>
        <w:pStyle w:val="22"/>
        <w:spacing w:after="0"/>
        <w:ind w:left="142" w:right="142" w:firstLine="740"/>
        <w:jc w:val="both"/>
        <w:rPr>
          <w:lang w:val="kk-KZ"/>
        </w:rPr>
      </w:pPr>
    </w:p>
    <w:p w:rsidR="007B2237" w:rsidRPr="00767805" w:rsidRDefault="007B2237" w:rsidP="001A73EB">
      <w:pPr>
        <w:pStyle w:val="22"/>
        <w:spacing w:after="0"/>
        <w:ind w:left="142" w:right="142" w:firstLine="740"/>
        <w:jc w:val="both"/>
        <w:rPr>
          <w:lang w:val="kk-KZ"/>
        </w:rPr>
      </w:pPr>
    </w:p>
    <w:p w:rsidR="007B2237" w:rsidRPr="00767805" w:rsidRDefault="007B2237" w:rsidP="001A73EB">
      <w:pPr>
        <w:pStyle w:val="22"/>
        <w:spacing w:after="0"/>
        <w:ind w:left="142" w:right="142" w:firstLine="740"/>
        <w:jc w:val="both"/>
        <w:rPr>
          <w:lang w:val="kk-KZ"/>
        </w:rPr>
      </w:pPr>
    </w:p>
    <w:p w:rsidR="007B2237" w:rsidRPr="00767805" w:rsidRDefault="007B2237" w:rsidP="001A73EB">
      <w:pPr>
        <w:pStyle w:val="22"/>
        <w:spacing w:after="0"/>
        <w:ind w:left="142" w:right="142" w:firstLine="740"/>
        <w:jc w:val="both"/>
        <w:rPr>
          <w:lang w:val="kk-KZ"/>
        </w:rPr>
      </w:pPr>
    </w:p>
    <w:p w:rsidR="007B2237" w:rsidRPr="00767805" w:rsidRDefault="007B2237" w:rsidP="001A73EB">
      <w:pPr>
        <w:pStyle w:val="22"/>
        <w:spacing w:after="0"/>
        <w:ind w:left="142" w:right="142" w:firstLine="740"/>
        <w:jc w:val="both"/>
        <w:rPr>
          <w:lang w:val="kk-KZ"/>
        </w:rPr>
      </w:pPr>
    </w:p>
    <w:p w:rsidR="007B2237" w:rsidRPr="00767805" w:rsidRDefault="007B2237" w:rsidP="001A73EB">
      <w:pPr>
        <w:pStyle w:val="22"/>
        <w:spacing w:after="0"/>
        <w:ind w:left="142" w:right="142" w:firstLine="740"/>
        <w:jc w:val="both"/>
        <w:rPr>
          <w:lang w:val="kk-KZ"/>
        </w:rPr>
      </w:pPr>
    </w:p>
    <w:p w:rsidR="007B2237" w:rsidRPr="00767805" w:rsidRDefault="007B2237" w:rsidP="001A73EB">
      <w:pPr>
        <w:pStyle w:val="22"/>
        <w:spacing w:after="0"/>
        <w:ind w:left="142" w:right="142" w:firstLine="740"/>
        <w:jc w:val="both"/>
        <w:rPr>
          <w:lang w:val="kk-KZ"/>
        </w:rPr>
      </w:pPr>
    </w:p>
    <w:p w:rsidR="007B2237" w:rsidRPr="00767805" w:rsidRDefault="007B2237" w:rsidP="001A73EB">
      <w:pPr>
        <w:pStyle w:val="22"/>
        <w:spacing w:after="0"/>
        <w:ind w:left="142" w:right="142" w:firstLine="740"/>
        <w:jc w:val="both"/>
        <w:rPr>
          <w:lang w:val="kk-KZ"/>
        </w:rPr>
      </w:pPr>
    </w:p>
    <w:p w:rsidR="007B2237" w:rsidRPr="00270ADA" w:rsidRDefault="007B2237" w:rsidP="001A73EB">
      <w:pPr>
        <w:pStyle w:val="22"/>
        <w:spacing w:after="0"/>
        <w:ind w:left="142" w:right="142" w:firstLine="740"/>
        <w:jc w:val="both"/>
        <w:rPr>
          <w:lang w:val="kk-KZ"/>
        </w:rPr>
      </w:pPr>
    </w:p>
    <w:p w:rsidR="007B2237" w:rsidRPr="00270ADA" w:rsidRDefault="007B2237" w:rsidP="001A73EB">
      <w:pPr>
        <w:pStyle w:val="22"/>
        <w:spacing w:after="0"/>
        <w:ind w:left="142" w:right="142" w:firstLine="740"/>
        <w:jc w:val="both"/>
        <w:rPr>
          <w:lang w:val="kk-KZ"/>
        </w:rPr>
      </w:pPr>
    </w:p>
    <w:p w:rsidR="007B2237" w:rsidRPr="00270ADA" w:rsidRDefault="007B2237" w:rsidP="001A73EB">
      <w:pPr>
        <w:pStyle w:val="22"/>
        <w:spacing w:after="0"/>
        <w:ind w:left="142" w:right="142" w:firstLine="740"/>
        <w:jc w:val="both"/>
        <w:rPr>
          <w:lang w:val="kk-KZ"/>
        </w:rPr>
      </w:pPr>
    </w:p>
    <w:p w:rsidR="007B2237" w:rsidRPr="00270ADA" w:rsidRDefault="007B2237" w:rsidP="001A73EB">
      <w:pPr>
        <w:pStyle w:val="22"/>
        <w:spacing w:after="0"/>
        <w:ind w:left="142" w:right="142" w:firstLine="740"/>
        <w:jc w:val="both"/>
        <w:rPr>
          <w:lang w:val="kk-KZ"/>
        </w:rPr>
      </w:pPr>
    </w:p>
    <w:p w:rsidR="007B2237" w:rsidRPr="004938DB" w:rsidRDefault="007B2237" w:rsidP="001A73EB">
      <w:pPr>
        <w:pStyle w:val="22"/>
        <w:spacing w:after="0"/>
        <w:ind w:left="142" w:right="142" w:firstLine="740"/>
        <w:jc w:val="both"/>
        <w:rPr>
          <w:lang w:val="kk-KZ"/>
        </w:rPr>
      </w:pPr>
    </w:p>
    <w:p w:rsidR="00D31896" w:rsidRPr="00767805" w:rsidRDefault="00D31896" w:rsidP="00ED72C3">
      <w:pPr>
        <w:pStyle w:val="22"/>
        <w:spacing w:after="0"/>
        <w:ind w:left="142" w:right="142" w:firstLine="740"/>
        <w:rPr>
          <w:lang w:val="kk-KZ"/>
        </w:rPr>
      </w:pPr>
      <w:r w:rsidRPr="00767805">
        <w:rPr>
          <w:lang w:val="kk-KZ"/>
        </w:rPr>
        <w:t xml:space="preserve">Сурет </w:t>
      </w:r>
      <w:r w:rsidR="004C1F49">
        <w:rPr>
          <w:lang w:val="kk-KZ"/>
        </w:rPr>
        <w:t>1 -</w:t>
      </w:r>
      <w:r w:rsidR="00ED72C3" w:rsidRPr="00DC2701">
        <w:rPr>
          <w:lang w:val="kk-KZ"/>
        </w:rPr>
        <w:t xml:space="preserve"> </w:t>
      </w:r>
      <w:r w:rsidR="00490C45" w:rsidRPr="00767805">
        <w:rPr>
          <w:lang w:val="kk-KZ"/>
        </w:rPr>
        <w:t>Б</w:t>
      </w:r>
      <w:r w:rsidR="00ED72C3" w:rsidRPr="00767805">
        <w:rPr>
          <w:lang w:val="kk-KZ"/>
        </w:rPr>
        <w:t>олашақ шетел тілі мұғалімінің рефлексивті құзыреттілікті қалыптастыруға бағытталған іс-әрекеттері</w:t>
      </w:r>
    </w:p>
    <w:p w:rsidR="00ED72C3" w:rsidRPr="00767805" w:rsidRDefault="00ED72C3" w:rsidP="00ED72C3">
      <w:pPr>
        <w:pStyle w:val="22"/>
        <w:spacing w:after="0"/>
        <w:ind w:left="142" w:right="142" w:firstLine="740"/>
        <w:rPr>
          <w:lang w:val="kk-KZ"/>
        </w:rPr>
      </w:pPr>
    </w:p>
    <w:p w:rsidR="00054673" w:rsidRPr="00270ADA" w:rsidRDefault="00054673" w:rsidP="004C1F49">
      <w:pPr>
        <w:pStyle w:val="22"/>
        <w:tabs>
          <w:tab w:val="left" w:pos="851"/>
        </w:tabs>
        <w:spacing w:after="0"/>
        <w:ind w:right="-1" w:firstLine="567"/>
        <w:jc w:val="both"/>
        <w:rPr>
          <w:lang w:val="kk-KZ"/>
        </w:rPr>
      </w:pPr>
      <w:r w:rsidRPr="00270ADA">
        <w:rPr>
          <w:lang w:val="kk-KZ"/>
        </w:rPr>
        <w:t xml:space="preserve">Біздің зерттеуімізде С.С. Құнанбаеваның тұжырымдамасына сүйенеміз. Бұл категория болашақ шетел тілі мұғалімнің тиімді рефлексиялық іс– әрекетке дайындығы мен қабілеттілігі ретінде қарастырылады. Тұлғаның интегралдық қасиетін құрылымдық түрде көрсетеді және рефлексивті іс– әрекет теориясы мен практикасының синтезіне негізделген. Бұл өз тұрғысында рефлексивті мәселелерді шешу, олардың барысы мен нәтижелерін талдау және кәсіби іс-әрекетке тиісті түзетулер енгізу. </w:t>
      </w:r>
      <w:r w:rsidRPr="00270ADA">
        <w:rPr>
          <w:i/>
          <w:lang w:val="kk-KZ"/>
        </w:rPr>
        <w:t>Яғни, рефлексивті құзыреттілік–шеттілдік білім беруде болашақ  шетел тілі мұғалімінің кәсібилігін, оның әдістемелік шеберлігін арттырудың қажетті шарты. Рефлексивті құзыреттілік –  жалпы кәсіби құзыреттіліктің құрамдас бөлігі, оның барлық құрамдас бөліктеріне енетін және олардың динамикасын қамтамасыз ететін интегративті элемент.</w:t>
      </w:r>
    </w:p>
    <w:p w:rsidR="00D8087F" w:rsidRPr="00767805" w:rsidRDefault="00F13E25" w:rsidP="004C1F49">
      <w:pPr>
        <w:pStyle w:val="22"/>
        <w:tabs>
          <w:tab w:val="left" w:pos="851"/>
        </w:tabs>
        <w:spacing w:after="0"/>
        <w:ind w:right="-1" w:firstLine="567"/>
        <w:jc w:val="both"/>
        <w:rPr>
          <w:i/>
          <w:lang w:val="kk-KZ"/>
        </w:rPr>
      </w:pPr>
      <w:r w:rsidRPr="00270ADA">
        <w:rPr>
          <w:i/>
          <w:lang w:val="kk-KZ"/>
        </w:rPr>
        <w:t xml:space="preserve">Сонымен, ғалымдардың </w:t>
      </w:r>
      <w:r w:rsidR="0011152F" w:rsidRPr="00270ADA">
        <w:rPr>
          <w:i/>
          <w:lang w:val="kk-KZ"/>
        </w:rPr>
        <w:t>ойларын тұжырымдай к</w:t>
      </w:r>
      <w:r w:rsidRPr="00270ADA">
        <w:rPr>
          <w:i/>
          <w:lang w:val="kk-KZ"/>
        </w:rPr>
        <w:t>еле рефлексиялық құзыреттілік</w:t>
      </w:r>
      <w:r w:rsidR="008819E6" w:rsidRPr="00767805">
        <w:rPr>
          <w:i/>
          <w:lang w:val="kk-KZ"/>
        </w:rPr>
        <w:t xml:space="preserve">– </w:t>
      </w:r>
      <w:r w:rsidRPr="00270ADA">
        <w:rPr>
          <w:i/>
          <w:lang w:val="kk-KZ"/>
        </w:rPr>
        <w:t xml:space="preserve"> </w:t>
      </w:r>
      <w:r w:rsidR="0011152F" w:rsidRPr="00270ADA">
        <w:rPr>
          <w:i/>
          <w:lang w:val="kk-KZ"/>
        </w:rPr>
        <w:t>кәсіби өзін</w:t>
      </w:r>
      <w:r w:rsidR="008819E6" w:rsidRPr="00767805">
        <w:rPr>
          <w:i/>
          <w:lang w:val="kk-KZ"/>
        </w:rPr>
        <w:t xml:space="preserve">– </w:t>
      </w:r>
      <w:r w:rsidR="0011152F" w:rsidRPr="00270ADA">
        <w:rPr>
          <w:i/>
          <w:lang w:val="kk-KZ"/>
        </w:rPr>
        <w:t>өзі жетілдіру әдістері туралы білімді қалыптастыру; өз іс</w:t>
      </w:r>
      <w:r w:rsidR="008819E6" w:rsidRPr="00767805">
        <w:rPr>
          <w:i/>
          <w:lang w:val="kk-KZ"/>
        </w:rPr>
        <w:t xml:space="preserve">– </w:t>
      </w:r>
      <w:r w:rsidR="0011152F" w:rsidRPr="00270ADA">
        <w:rPr>
          <w:i/>
          <w:lang w:val="kk-KZ"/>
        </w:rPr>
        <w:t xml:space="preserve">әрекеттерінің деңгейін және кемшіліктерінің </w:t>
      </w:r>
      <w:r w:rsidRPr="00270ADA">
        <w:rPr>
          <w:i/>
          <w:lang w:val="kk-KZ"/>
        </w:rPr>
        <w:t xml:space="preserve">себебін көре біліп, оны шешуге </w:t>
      </w:r>
      <w:r w:rsidR="0011152F" w:rsidRPr="00270ADA">
        <w:rPr>
          <w:i/>
          <w:lang w:val="kk-KZ"/>
        </w:rPr>
        <w:t>дағдылану қабілеті; кәсіби тәжірибесінде өз жетістіктерін өзін</w:t>
      </w:r>
      <w:r w:rsidR="008819E6" w:rsidRPr="00767805">
        <w:rPr>
          <w:i/>
          <w:lang w:val="kk-KZ"/>
        </w:rPr>
        <w:t xml:space="preserve">– </w:t>
      </w:r>
      <w:r w:rsidR="0011152F" w:rsidRPr="00270ADA">
        <w:rPr>
          <w:i/>
          <w:lang w:val="kk-KZ"/>
        </w:rPr>
        <w:t xml:space="preserve">өзі бағалау механизмін </w:t>
      </w:r>
      <w:r w:rsidR="006D662B" w:rsidRPr="00270ADA">
        <w:rPr>
          <w:i/>
          <w:lang w:val="kk-KZ"/>
        </w:rPr>
        <w:t xml:space="preserve">қолдануда қалыптасқан іскерлігі </w:t>
      </w:r>
      <w:r w:rsidR="006D662B" w:rsidRPr="00767805">
        <w:rPr>
          <w:i/>
          <w:lang w:val="kk-KZ"/>
        </w:rPr>
        <w:t>деп түсінеміз.</w:t>
      </w:r>
    </w:p>
    <w:p w:rsidR="00ED2EA8" w:rsidRPr="00767805" w:rsidRDefault="002266B9" w:rsidP="004C1F49">
      <w:pPr>
        <w:pStyle w:val="22"/>
        <w:tabs>
          <w:tab w:val="left" w:pos="851"/>
        </w:tabs>
        <w:spacing w:after="0"/>
        <w:ind w:right="-1" w:firstLine="567"/>
        <w:jc w:val="both"/>
        <w:rPr>
          <w:lang w:val="kk-KZ"/>
        </w:rPr>
      </w:pPr>
      <w:r w:rsidRPr="00767805">
        <w:rPr>
          <w:lang w:val="kk-KZ"/>
        </w:rPr>
        <w:t>Рефлексиялық құзіреттілік ғылымда қабылданған құзіреттілік пен құзырет ұғымдарының арасындағы айырмашылыққа сәйкес білімнің нәтижесі ретінде білім мен дағдыларды теориялық және практикалық тапсырмаларды шешуде қолдана білу ретінде анықталады. Рефлексивті құзіреттілік рефлексивті процестерді тиімді жүзеге асыруға мүмкіндік береді</w:t>
      </w:r>
      <w:r w:rsidR="00E53FD1" w:rsidRPr="00767805">
        <w:rPr>
          <w:lang w:val="kk-KZ"/>
        </w:rPr>
        <w:t>.</w:t>
      </w:r>
      <w:r w:rsidR="00E9375C" w:rsidRPr="00767805">
        <w:rPr>
          <w:lang w:val="kk-KZ"/>
        </w:rPr>
        <w:t xml:space="preserve"> Бұл</w:t>
      </w:r>
      <w:r w:rsidRPr="00767805">
        <w:rPr>
          <w:lang w:val="kk-KZ"/>
        </w:rPr>
        <w:t xml:space="preserve"> өзін</w:t>
      </w:r>
      <w:r w:rsidR="008819E6" w:rsidRPr="00767805">
        <w:rPr>
          <w:lang w:val="kk-KZ"/>
        </w:rPr>
        <w:t xml:space="preserve">– </w:t>
      </w:r>
      <w:r w:rsidRPr="00767805">
        <w:rPr>
          <w:lang w:val="kk-KZ"/>
        </w:rPr>
        <w:t>өзі дамыту процестерін қамтамасыз етеді, іс</w:t>
      </w:r>
      <w:r w:rsidR="008819E6" w:rsidRPr="00767805">
        <w:rPr>
          <w:lang w:val="kk-KZ"/>
        </w:rPr>
        <w:t xml:space="preserve">– </w:t>
      </w:r>
      <w:r w:rsidRPr="00767805">
        <w:rPr>
          <w:lang w:val="kk-KZ"/>
        </w:rPr>
        <w:t>әрекетке шығармашылық көзқарасты қалыптастырады</w:t>
      </w:r>
      <w:r w:rsidR="00ED2EA8" w:rsidRPr="00767805">
        <w:rPr>
          <w:lang w:val="kk-KZ"/>
        </w:rPr>
        <w:t>.</w:t>
      </w:r>
    </w:p>
    <w:p w:rsidR="00362399" w:rsidRPr="00767805" w:rsidRDefault="002266B9" w:rsidP="004C1F49">
      <w:pPr>
        <w:pStyle w:val="22"/>
        <w:tabs>
          <w:tab w:val="left" w:pos="851"/>
        </w:tabs>
        <w:spacing w:after="0"/>
        <w:ind w:right="-1" w:firstLine="567"/>
        <w:jc w:val="both"/>
        <w:rPr>
          <w:lang w:val="kk-KZ"/>
        </w:rPr>
      </w:pPr>
      <w:r w:rsidRPr="00767805">
        <w:rPr>
          <w:lang w:val="kk-KZ"/>
        </w:rPr>
        <w:t>Болашақ шетел тілі мұғалімінің рефлексивті құзіреттілі</w:t>
      </w:r>
      <w:r w:rsidR="00A02EA1" w:rsidRPr="00767805">
        <w:rPr>
          <w:lang w:val="kk-KZ"/>
        </w:rPr>
        <w:t>гін</w:t>
      </w:r>
      <w:r w:rsidRPr="00767805">
        <w:rPr>
          <w:lang w:val="kk-KZ"/>
        </w:rPr>
        <w:t xml:space="preserve"> логикалық, әдіснамалық, жалпы білім беру іс</w:t>
      </w:r>
      <w:r w:rsidR="008819E6" w:rsidRPr="00767805">
        <w:rPr>
          <w:lang w:val="kk-KZ"/>
        </w:rPr>
        <w:t xml:space="preserve">– </w:t>
      </w:r>
      <w:r w:rsidRPr="00767805">
        <w:rPr>
          <w:lang w:val="kk-KZ"/>
        </w:rPr>
        <w:t>әре</w:t>
      </w:r>
      <w:r w:rsidR="00E9375C" w:rsidRPr="00767805">
        <w:rPr>
          <w:lang w:val="kk-KZ"/>
        </w:rPr>
        <w:t>кеті элементтерін қоса алғанда,</w:t>
      </w:r>
      <w:r w:rsidRPr="00767805">
        <w:rPr>
          <w:lang w:val="kk-KZ"/>
        </w:rPr>
        <w:t xml:space="preserve">танымдық іс-әрекет саласындағы субъект құзыреттерінің жиынтығын білдіретін оқу және </w:t>
      </w:r>
      <w:r w:rsidRPr="00767805">
        <w:rPr>
          <w:lang w:val="kk-KZ"/>
        </w:rPr>
        <w:lastRenderedPageBreak/>
        <w:t>танымдық құзыреттіліктер тобына жатқызуға болады. Бұл мақсат қоюды, жоспарлауды, талдауды, рефлексияны, өзін</w:t>
      </w:r>
      <w:r w:rsidR="008819E6" w:rsidRPr="00767805">
        <w:rPr>
          <w:lang w:val="kk-KZ"/>
        </w:rPr>
        <w:t xml:space="preserve">– </w:t>
      </w:r>
      <w:r w:rsidRPr="00767805">
        <w:rPr>
          <w:lang w:val="kk-KZ"/>
        </w:rPr>
        <w:t>өзі бағалауды және іс-әрекетті түзетуді ұйымдастырудың тәсілдерін қ</w:t>
      </w:r>
      <w:r w:rsidR="00186A32" w:rsidRPr="00767805">
        <w:rPr>
          <w:lang w:val="kk-KZ"/>
        </w:rPr>
        <w:t xml:space="preserve">амтиды. </w:t>
      </w:r>
    </w:p>
    <w:p w:rsidR="005F331B" w:rsidRPr="00767805" w:rsidRDefault="00ED2EA8" w:rsidP="004C1F49">
      <w:pPr>
        <w:pStyle w:val="22"/>
        <w:shd w:val="clear" w:color="auto" w:fill="auto"/>
        <w:tabs>
          <w:tab w:val="left" w:pos="851"/>
        </w:tabs>
        <w:spacing w:after="0"/>
        <w:ind w:right="-1" w:firstLine="567"/>
        <w:jc w:val="both"/>
        <w:rPr>
          <w:lang w:val="kk-KZ"/>
        </w:rPr>
      </w:pPr>
      <w:r w:rsidRPr="00767805">
        <w:rPr>
          <w:lang w:val="kk-KZ"/>
        </w:rPr>
        <w:t>Шеттілдік білім беруде</w:t>
      </w:r>
      <w:r w:rsidR="009066D6" w:rsidRPr="00767805">
        <w:rPr>
          <w:lang w:val="kk-KZ"/>
        </w:rPr>
        <w:t xml:space="preserve"> болашақ шетел тілі мұғалімінің рефлексивтік құзыреттілігіне қойылатын заманауи талаптарға қатысты мәселені зерделеу барысында жүргізілген бағдарламалық</w:t>
      </w:r>
      <w:r w:rsidR="008819E6" w:rsidRPr="00767805">
        <w:rPr>
          <w:lang w:val="kk-KZ"/>
        </w:rPr>
        <w:t xml:space="preserve">– тұжырымдамалық, нормативтік– </w:t>
      </w:r>
      <w:r w:rsidR="009066D6" w:rsidRPr="00767805">
        <w:rPr>
          <w:lang w:val="kk-KZ"/>
        </w:rPr>
        <w:t>құқықтық, бағдарламалық</w:t>
      </w:r>
      <w:r w:rsidR="008819E6" w:rsidRPr="00767805">
        <w:rPr>
          <w:lang w:val="kk-KZ"/>
        </w:rPr>
        <w:t xml:space="preserve">– </w:t>
      </w:r>
      <w:r w:rsidR="009066D6" w:rsidRPr="00767805">
        <w:rPr>
          <w:lang w:val="kk-KZ"/>
        </w:rPr>
        <w:t>әдістемел</w:t>
      </w:r>
      <w:r w:rsidR="00F13E25" w:rsidRPr="00767805">
        <w:rPr>
          <w:lang w:val="kk-KZ"/>
        </w:rPr>
        <w:t>ік құжаттарды, сондай</w:t>
      </w:r>
      <w:r w:rsidR="008819E6" w:rsidRPr="00767805">
        <w:rPr>
          <w:lang w:val="kk-KZ"/>
        </w:rPr>
        <w:t xml:space="preserve">– </w:t>
      </w:r>
      <w:r w:rsidR="009066D6" w:rsidRPr="00767805">
        <w:rPr>
          <w:lang w:val="kk-KZ"/>
        </w:rPr>
        <w:t>ақ</w:t>
      </w:r>
      <w:r w:rsidR="00F13E25" w:rsidRPr="00767805">
        <w:rPr>
          <w:lang w:val="kk-KZ"/>
        </w:rPr>
        <w:t>,</w:t>
      </w:r>
      <w:r w:rsidR="009066D6" w:rsidRPr="00767805">
        <w:rPr>
          <w:lang w:val="kk-KZ"/>
        </w:rPr>
        <w:t xml:space="preserve"> ғылыми </w:t>
      </w:r>
      <w:r w:rsidR="00D55664" w:rsidRPr="00767805">
        <w:rPr>
          <w:lang w:val="kk-KZ"/>
        </w:rPr>
        <w:t>еңбектерді</w:t>
      </w:r>
      <w:r w:rsidR="009066D6" w:rsidRPr="00767805">
        <w:rPr>
          <w:lang w:val="kk-KZ"/>
        </w:rPr>
        <w:t xml:space="preserve"> талдау, нормативтік құжаттарда бітірушіге рефлексивтік құзыреттіліктің қалыптасуы бөлігінде жоғары талаптар қойылғанын, екінші жағынан ғылымда осы құбылыстар мен ұғымдардың айқын, түсінікті, негізделген сипаттамалары жоқ екенін анықтауға мүмкіндік берді.</w:t>
      </w:r>
    </w:p>
    <w:p w:rsidR="003420DD" w:rsidRPr="00767805" w:rsidRDefault="003420DD" w:rsidP="004C1F49">
      <w:pPr>
        <w:pStyle w:val="22"/>
        <w:tabs>
          <w:tab w:val="left" w:pos="851"/>
        </w:tabs>
        <w:spacing w:after="0"/>
        <w:ind w:right="-1" w:firstLine="567"/>
        <w:jc w:val="both"/>
        <w:rPr>
          <w:lang w:val="kk-KZ"/>
        </w:rPr>
      </w:pPr>
      <w:r w:rsidRPr="00767805">
        <w:rPr>
          <w:lang w:val="kk-KZ"/>
        </w:rPr>
        <w:t>Зерттеулер көрсеткендей, мұғалімнің теориялық білімі мен оның практикалық тәжірибесінің рефлексиялық интеграциясы өзінің жеке мағынасына то</w:t>
      </w:r>
      <w:r w:rsidR="00F13E25" w:rsidRPr="00767805">
        <w:rPr>
          <w:lang w:val="kk-KZ"/>
        </w:rPr>
        <w:t xml:space="preserve">лы сапалы жаңа кәсіби білімге </w:t>
      </w:r>
      <w:r w:rsidRPr="00767805">
        <w:rPr>
          <w:lang w:val="kk-KZ"/>
        </w:rPr>
        <w:t xml:space="preserve">өз </w:t>
      </w:r>
      <w:r w:rsidR="00186A32" w:rsidRPr="00767805">
        <w:rPr>
          <w:lang w:val="kk-KZ"/>
        </w:rPr>
        <w:t>іс</w:t>
      </w:r>
      <w:r w:rsidR="008819E6" w:rsidRPr="00767805">
        <w:rPr>
          <w:lang w:val="kk-KZ"/>
        </w:rPr>
        <w:t xml:space="preserve">– </w:t>
      </w:r>
      <w:r w:rsidR="00186A32" w:rsidRPr="00767805">
        <w:rPr>
          <w:lang w:val="kk-KZ"/>
        </w:rPr>
        <w:t>әрекетін</w:t>
      </w:r>
      <w:r w:rsidRPr="00767805">
        <w:rPr>
          <w:lang w:val="kk-KZ"/>
        </w:rPr>
        <w:t xml:space="preserve"> реттейтін функцияны қабылдайтын жетекші идеяларды тудырады. Рефлексия басқа кәсіби қасиеттерге қатысты айқындаушы рөл атқарады</w:t>
      </w:r>
      <w:r w:rsidR="00495B66" w:rsidRPr="00767805">
        <w:rPr>
          <w:lang w:val="kk-KZ"/>
        </w:rPr>
        <w:t>. С</w:t>
      </w:r>
      <w:r w:rsidRPr="00767805">
        <w:rPr>
          <w:lang w:val="kk-KZ"/>
        </w:rPr>
        <w:t>ондықтан да</w:t>
      </w:r>
      <w:r w:rsidR="00495B66" w:rsidRPr="00767805">
        <w:rPr>
          <w:lang w:val="kk-KZ"/>
        </w:rPr>
        <w:t>,</w:t>
      </w:r>
      <w:r w:rsidRPr="00767805">
        <w:rPr>
          <w:lang w:val="kk-KZ"/>
        </w:rPr>
        <w:t xml:space="preserve"> </w:t>
      </w:r>
      <w:r w:rsidR="006511A3" w:rsidRPr="00767805">
        <w:rPr>
          <w:lang w:val="kk-KZ"/>
        </w:rPr>
        <w:t>шеттілдік білім беру</w:t>
      </w:r>
      <w:r w:rsidRPr="00767805">
        <w:rPr>
          <w:lang w:val="kk-KZ"/>
        </w:rPr>
        <w:t xml:space="preserve"> үдерісіндегі рефлексия өздігінен емес, мақсатты түрде қалыптасып, ұйымдастырылуы керек [</w:t>
      </w:r>
      <w:r w:rsidR="00591374">
        <w:rPr>
          <w:lang w:val="kk-KZ"/>
        </w:rPr>
        <w:t>60</w:t>
      </w:r>
      <w:r w:rsidR="00321B59" w:rsidRPr="00767805">
        <w:rPr>
          <w:lang w:val="kk-KZ"/>
        </w:rPr>
        <w:t>,</w:t>
      </w:r>
      <w:r w:rsidR="004C1F49">
        <w:rPr>
          <w:lang w:val="kk-KZ"/>
        </w:rPr>
        <w:t>б. 200</w:t>
      </w:r>
      <w:r w:rsidRPr="00767805">
        <w:rPr>
          <w:lang w:val="kk-KZ"/>
        </w:rPr>
        <w:t>].</w:t>
      </w:r>
    </w:p>
    <w:p w:rsidR="009E5E8F" w:rsidRPr="00767805" w:rsidRDefault="007664D1" w:rsidP="004C1F49">
      <w:pPr>
        <w:pStyle w:val="22"/>
        <w:tabs>
          <w:tab w:val="left" w:pos="851"/>
        </w:tabs>
        <w:spacing w:after="0"/>
        <w:ind w:right="-1" w:firstLine="567"/>
        <w:jc w:val="both"/>
        <w:rPr>
          <w:lang w:val="kk-KZ"/>
        </w:rPr>
      </w:pPr>
      <w:r w:rsidRPr="00767805">
        <w:rPr>
          <w:lang w:val="kk-KZ"/>
        </w:rPr>
        <w:t>Ш</w:t>
      </w:r>
      <w:r w:rsidR="008D3B12" w:rsidRPr="00767805">
        <w:rPr>
          <w:lang w:val="kk-KZ"/>
        </w:rPr>
        <w:t xml:space="preserve">еттілдік білім беруде </w:t>
      </w:r>
      <w:r w:rsidR="009E5E8F" w:rsidRPr="00767805">
        <w:rPr>
          <w:lang w:val="kk-KZ"/>
        </w:rPr>
        <w:t>рефлексивті құзіреттілік:</w:t>
      </w:r>
    </w:p>
    <w:p w:rsidR="009E5E8F" w:rsidRPr="00767805" w:rsidRDefault="008819E6" w:rsidP="004C1F49">
      <w:pPr>
        <w:pStyle w:val="22"/>
        <w:tabs>
          <w:tab w:val="left" w:pos="851"/>
        </w:tabs>
        <w:spacing w:after="0"/>
        <w:ind w:right="-1" w:firstLine="567"/>
        <w:jc w:val="both"/>
        <w:rPr>
          <w:lang w:val="kk-KZ"/>
        </w:rPr>
      </w:pPr>
      <w:r w:rsidRPr="00767805">
        <w:rPr>
          <w:lang w:val="kk-KZ"/>
        </w:rPr>
        <w:t xml:space="preserve">– </w:t>
      </w:r>
      <w:r w:rsidR="009E5E8F" w:rsidRPr="00767805">
        <w:rPr>
          <w:lang w:val="kk-KZ"/>
        </w:rPr>
        <w:t>болашақ шетел тілі мұғалімінің іс-әрекетін</w:t>
      </w:r>
      <w:r w:rsidR="00D55664" w:rsidRPr="00767805">
        <w:rPr>
          <w:lang w:val="kk-KZ"/>
        </w:rPr>
        <w:t xml:space="preserve"> бақылау және бағалау</w:t>
      </w:r>
      <w:r w:rsidR="009E5E8F" w:rsidRPr="00767805">
        <w:rPr>
          <w:lang w:val="kk-KZ"/>
        </w:rPr>
        <w:t>;</w:t>
      </w:r>
    </w:p>
    <w:p w:rsidR="009E5E8F" w:rsidRPr="00767805" w:rsidRDefault="008819E6" w:rsidP="004C1F49">
      <w:pPr>
        <w:pStyle w:val="22"/>
        <w:tabs>
          <w:tab w:val="left" w:pos="851"/>
        </w:tabs>
        <w:spacing w:after="0"/>
        <w:ind w:right="-1" w:firstLine="567"/>
        <w:jc w:val="both"/>
        <w:rPr>
          <w:lang w:val="kk-KZ"/>
        </w:rPr>
      </w:pPr>
      <w:r w:rsidRPr="00767805">
        <w:rPr>
          <w:lang w:val="kk-KZ"/>
        </w:rPr>
        <w:t xml:space="preserve">– </w:t>
      </w:r>
      <w:r w:rsidR="009E5E8F" w:rsidRPr="00767805">
        <w:rPr>
          <w:lang w:val="kk-KZ"/>
        </w:rPr>
        <w:t>іс- әрекеттерінің ықтимал салдарын болжау;</w:t>
      </w:r>
    </w:p>
    <w:p w:rsidR="009E5E8F" w:rsidRPr="00767805" w:rsidRDefault="008819E6" w:rsidP="004C1F49">
      <w:pPr>
        <w:pStyle w:val="22"/>
        <w:tabs>
          <w:tab w:val="left" w:pos="851"/>
        </w:tabs>
        <w:spacing w:after="0"/>
        <w:ind w:right="-1" w:firstLine="567"/>
        <w:jc w:val="both"/>
        <w:rPr>
          <w:lang w:val="kk-KZ"/>
        </w:rPr>
      </w:pPr>
      <w:r w:rsidRPr="00767805">
        <w:rPr>
          <w:lang w:val="kk-KZ"/>
        </w:rPr>
        <w:t xml:space="preserve">– </w:t>
      </w:r>
      <w:r w:rsidR="009E5E8F" w:rsidRPr="00767805">
        <w:rPr>
          <w:lang w:val="kk-KZ"/>
        </w:rPr>
        <w:t>қиындықтардың себебін табу және жою;</w:t>
      </w:r>
    </w:p>
    <w:p w:rsidR="009E5E8F" w:rsidRPr="00767805" w:rsidRDefault="008819E6" w:rsidP="004C1F49">
      <w:pPr>
        <w:pStyle w:val="22"/>
        <w:tabs>
          <w:tab w:val="left" w:pos="851"/>
        </w:tabs>
        <w:spacing w:after="0"/>
        <w:ind w:right="-1" w:firstLine="567"/>
        <w:jc w:val="both"/>
        <w:rPr>
          <w:lang w:val="kk-KZ"/>
        </w:rPr>
      </w:pPr>
      <w:r w:rsidRPr="00767805">
        <w:rPr>
          <w:lang w:val="kk-KZ"/>
        </w:rPr>
        <w:t xml:space="preserve">– </w:t>
      </w:r>
      <w:r w:rsidR="009E5E8F" w:rsidRPr="00767805">
        <w:rPr>
          <w:lang w:val="kk-KZ"/>
        </w:rPr>
        <w:t>өзін-өзі бағалау;</w:t>
      </w:r>
    </w:p>
    <w:p w:rsidR="007E0FC4" w:rsidRPr="00767805" w:rsidRDefault="008819E6" w:rsidP="004C1F49">
      <w:pPr>
        <w:pStyle w:val="22"/>
        <w:shd w:val="clear" w:color="auto" w:fill="auto"/>
        <w:tabs>
          <w:tab w:val="left" w:pos="851"/>
        </w:tabs>
        <w:spacing w:after="0"/>
        <w:ind w:right="-1" w:firstLine="567"/>
        <w:jc w:val="both"/>
        <w:rPr>
          <w:lang w:val="kk-KZ"/>
        </w:rPr>
      </w:pPr>
      <w:r w:rsidRPr="00767805">
        <w:rPr>
          <w:lang w:val="kk-KZ"/>
        </w:rPr>
        <w:t xml:space="preserve">– </w:t>
      </w:r>
      <w:r w:rsidR="009E5E8F" w:rsidRPr="00767805">
        <w:rPr>
          <w:lang w:val="kk-KZ"/>
        </w:rPr>
        <w:t>өзінің оқу жетістіктерін объективті түрде бағалай білу және оны жетілдіруге ұмтылу.</w:t>
      </w:r>
    </w:p>
    <w:p w:rsidR="00692296" w:rsidRPr="00767805" w:rsidRDefault="00280C56" w:rsidP="004C1F49">
      <w:pPr>
        <w:pStyle w:val="22"/>
        <w:tabs>
          <w:tab w:val="left" w:pos="851"/>
        </w:tabs>
        <w:spacing w:after="0"/>
        <w:ind w:right="-1" w:firstLine="567"/>
        <w:jc w:val="both"/>
        <w:rPr>
          <w:lang w:val="kk-KZ"/>
        </w:rPr>
      </w:pPr>
      <w:r w:rsidRPr="00767805">
        <w:rPr>
          <w:i/>
          <w:lang w:val="kk-KZ"/>
        </w:rPr>
        <w:t xml:space="preserve">Жоғарыда айтылғандарды қорытындылай </w:t>
      </w:r>
      <w:r w:rsidR="007664D1" w:rsidRPr="00767805">
        <w:rPr>
          <w:i/>
          <w:lang w:val="kk-KZ"/>
        </w:rPr>
        <w:t>келе, «Рефлексивті құзыреттілік» деп кәсібилікті, әдістемелік шеберлікті арттыратын және жалпы әдістемелік шеберліктің ажырамас бөлігі болып табылатын мұғалімнің жеке басының кәсіби сапасы деп түсініледі.</w:t>
      </w:r>
      <w:r w:rsidRPr="00767805">
        <w:rPr>
          <w:lang w:val="kk-KZ"/>
        </w:rPr>
        <w:t xml:space="preserve"> </w:t>
      </w:r>
    </w:p>
    <w:p w:rsidR="007664D1" w:rsidRPr="00767805" w:rsidRDefault="00280C56" w:rsidP="004C1F49">
      <w:pPr>
        <w:pStyle w:val="22"/>
        <w:tabs>
          <w:tab w:val="left" w:pos="851"/>
        </w:tabs>
        <w:spacing w:after="0"/>
        <w:ind w:right="-1" w:firstLine="567"/>
        <w:jc w:val="both"/>
        <w:rPr>
          <w:lang w:val="kk-KZ"/>
        </w:rPr>
      </w:pPr>
      <w:r w:rsidRPr="00767805">
        <w:rPr>
          <w:lang w:val="kk-KZ"/>
        </w:rPr>
        <w:t xml:space="preserve">Шеттілдік білім беуде рефлексивті құзыреттілікті қалыптастыру мен дамыту оның кәсіби </w:t>
      </w:r>
      <w:r w:rsidR="00D55664" w:rsidRPr="00767805">
        <w:rPr>
          <w:lang w:val="kk-KZ"/>
        </w:rPr>
        <w:t>іс-әрекетін</w:t>
      </w:r>
      <w:r w:rsidRPr="00767805">
        <w:rPr>
          <w:lang w:val="kk-KZ"/>
        </w:rPr>
        <w:t xml:space="preserve"> игерудің негізгі тетігіне және оның тұлғалық дамуы мен өсуінің қажетті шартына айналатынын байқаймыз.</w:t>
      </w:r>
      <w:r w:rsidR="00B21C2D" w:rsidRPr="00767805">
        <w:rPr>
          <w:lang w:val="kk-KZ"/>
        </w:rPr>
        <w:t xml:space="preserve"> </w:t>
      </w:r>
      <w:r w:rsidR="00054673" w:rsidRPr="00767805">
        <w:rPr>
          <w:lang w:val="kk-KZ"/>
        </w:rPr>
        <w:t>Р</w:t>
      </w:r>
      <w:r w:rsidR="00B21C2D" w:rsidRPr="00767805">
        <w:rPr>
          <w:lang w:val="kk-KZ"/>
        </w:rPr>
        <w:t xml:space="preserve">ефлексивті </w:t>
      </w:r>
      <w:r w:rsidR="00D55664" w:rsidRPr="00767805">
        <w:rPr>
          <w:lang w:val="kk-KZ"/>
        </w:rPr>
        <w:t>құзыреттілік</w:t>
      </w:r>
      <w:r w:rsidR="00B21C2D" w:rsidRPr="00767805">
        <w:rPr>
          <w:lang w:val="kk-KZ"/>
        </w:rPr>
        <w:t xml:space="preserve">тің қалыптасуы оның </w:t>
      </w:r>
      <w:r w:rsidR="00D55664" w:rsidRPr="00767805">
        <w:rPr>
          <w:lang w:val="kk-KZ"/>
        </w:rPr>
        <w:t xml:space="preserve">кәсіби </w:t>
      </w:r>
      <w:r w:rsidR="00B21C2D" w:rsidRPr="00767805">
        <w:rPr>
          <w:lang w:val="kk-KZ"/>
        </w:rPr>
        <w:t xml:space="preserve">көрсеткіштерінің бірі болады, </w:t>
      </w:r>
      <w:r w:rsidR="00D55664" w:rsidRPr="00767805">
        <w:rPr>
          <w:lang w:val="kk-KZ"/>
        </w:rPr>
        <w:t>дамуға</w:t>
      </w:r>
      <w:r w:rsidR="00B21C2D" w:rsidRPr="00767805">
        <w:rPr>
          <w:lang w:val="kk-KZ"/>
        </w:rPr>
        <w:t xml:space="preserve"> ұмтылу, өзін-өзі жетілдіру қабілеттілігін сипаттайды.</w:t>
      </w:r>
    </w:p>
    <w:p w:rsidR="009E5E8F" w:rsidRPr="00767805" w:rsidRDefault="009E5E8F" w:rsidP="004C1F49">
      <w:pPr>
        <w:pStyle w:val="22"/>
        <w:shd w:val="clear" w:color="auto" w:fill="auto"/>
        <w:tabs>
          <w:tab w:val="left" w:pos="851"/>
        </w:tabs>
        <w:spacing w:after="0"/>
        <w:ind w:right="-1" w:firstLine="567"/>
        <w:jc w:val="both"/>
        <w:rPr>
          <w:lang w:val="kk-KZ"/>
        </w:rPr>
      </w:pPr>
    </w:p>
    <w:p w:rsidR="00CF7048" w:rsidRPr="00767805" w:rsidRDefault="00540A20" w:rsidP="004C1F49">
      <w:pPr>
        <w:tabs>
          <w:tab w:val="left" w:pos="851"/>
        </w:tabs>
        <w:spacing w:after="0" w:line="240" w:lineRule="auto"/>
        <w:ind w:right="-1" w:firstLine="567"/>
        <w:jc w:val="both"/>
        <w:rPr>
          <w:rFonts w:ascii="Times New Roman" w:hAnsi="Times New Roman"/>
          <w:b/>
          <w:sz w:val="28"/>
          <w:szCs w:val="28"/>
          <w:lang w:val="kk-KZ"/>
        </w:rPr>
      </w:pPr>
      <w:r>
        <w:rPr>
          <w:rFonts w:ascii="Times New Roman" w:hAnsi="Times New Roman"/>
          <w:b/>
          <w:sz w:val="28"/>
          <w:szCs w:val="28"/>
          <w:lang w:val="kk-KZ"/>
        </w:rPr>
        <w:t>1.2</w:t>
      </w:r>
      <w:r w:rsidR="00FE6085" w:rsidRPr="00767805">
        <w:rPr>
          <w:rFonts w:ascii="Times New Roman" w:hAnsi="Times New Roman"/>
          <w:b/>
          <w:sz w:val="28"/>
          <w:szCs w:val="28"/>
          <w:lang w:val="kk-KZ"/>
        </w:rPr>
        <w:t xml:space="preserve"> </w:t>
      </w:r>
      <w:r w:rsidR="00CF7048" w:rsidRPr="00767805">
        <w:rPr>
          <w:rFonts w:ascii="Times New Roman" w:hAnsi="Times New Roman"/>
          <w:b/>
          <w:sz w:val="28"/>
          <w:szCs w:val="28"/>
          <w:lang w:val="kk-KZ"/>
        </w:rPr>
        <w:t>Рефлексивті құзыреттілікті қалыптастырудың құрылымдық компоненттері мен даму деңгейлері</w:t>
      </w:r>
    </w:p>
    <w:p w:rsidR="00EC0726" w:rsidRPr="00767805" w:rsidRDefault="0018308E"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w:t>
      </w:r>
      <w:r w:rsidR="006402D7" w:rsidRPr="00767805">
        <w:rPr>
          <w:rFonts w:ascii="Times New Roman" w:hAnsi="Times New Roman"/>
          <w:sz w:val="28"/>
          <w:szCs w:val="28"/>
          <w:lang w:val="kk-KZ"/>
        </w:rPr>
        <w:t>олашақ</w:t>
      </w:r>
      <w:r w:rsidR="00F12C0D" w:rsidRPr="00767805">
        <w:rPr>
          <w:rFonts w:ascii="Times New Roman" w:hAnsi="Times New Roman"/>
          <w:sz w:val="28"/>
          <w:szCs w:val="28"/>
          <w:lang w:val="kk-KZ"/>
        </w:rPr>
        <w:t xml:space="preserve"> шетел тілі</w:t>
      </w:r>
      <w:r w:rsidR="006402D7" w:rsidRPr="00767805">
        <w:rPr>
          <w:rFonts w:ascii="Times New Roman" w:hAnsi="Times New Roman"/>
          <w:sz w:val="28"/>
          <w:szCs w:val="28"/>
          <w:lang w:val="kk-KZ"/>
        </w:rPr>
        <w:t xml:space="preserve"> мұғалімнің рефлексивтік </w:t>
      </w:r>
      <w:r w:rsidR="00F12C0D" w:rsidRPr="00767805">
        <w:rPr>
          <w:rFonts w:ascii="Times New Roman" w:hAnsi="Times New Roman"/>
          <w:sz w:val="28"/>
          <w:szCs w:val="28"/>
          <w:lang w:val="kk-KZ"/>
        </w:rPr>
        <w:t>құзыреттілігі</w:t>
      </w:r>
      <w:r w:rsidR="00EC0726" w:rsidRPr="00767805">
        <w:rPr>
          <w:rFonts w:ascii="Times New Roman" w:hAnsi="Times New Roman"/>
          <w:sz w:val="28"/>
          <w:szCs w:val="28"/>
          <w:lang w:val="kk-KZ"/>
        </w:rPr>
        <w:t xml:space="preserve">нің </w:t>
      </w:r>
      <w:r w:rsidR="006E348E">
        <w:rPr>
          <w:rFonts w:ascii="Times New Roman" w:hAnsi="Times New Roman"/>
          <w:sz w:val="28"/>
          <w:szCs w:val="28"/>
          <w:lang w:val="kk-KZ"/>
        </w:rPr>
        <w:t>құрылымдық жүйесін</w:t>
      </w:r>
      <w:r w:rsidR="00EC0726" w:rsidRPr="00767805">
        <w:rPr>
          <w:rFonts w:ascii="Times New Roman" w:hAnsi="Times New Roman"/>
          <w:sz w:val="28"/>
          <w:szCs w:val="28"/>
          <w:lang w:val="kk-KZ"/>
        </w:rPr>
        <w:t xml:space="preserve"> анықтау</w:t>
      </w:r>
      <w:r w:rsidR="00EA193B" w:rsidRPr="00767805">
        <w:rPr>
          <w:rFonts w:ascii="Times New Roman" w:hAnsi="Times New Roman"/>
          <w:sz w:val="28"/>
          <w:szCs w:val="28"/>
          <w:lang w:val="kk-KZ"/>
        </w:rPr>
        <w:t>,</w:t>
      </w:r>
      <w:r w:rsidR="00EC0726" w:rsidRPr="00767805">
        <w:rPr>
          <w:rFonts w:ascii="Times New Roman" w:hAnsi="Times New Roman"/>
          <w:sz w:val="28"/>
          <w:szCs w:val="28"/>
          <w:lang w:val="kk-KZ"/>
        </w:rPr>
        <w:t xml:space="preserve"> оны қалыптастыру</w:t>
      </w:r>
      <w:r w:rsidR="006E348E">
        <w:rPr>
          <w:rFonts w:ascii="Times New Roman" w:hAnsi="Times New Roman"/>
          <w:sz w:val="28"/>
          <w:szCs w:val="28"/>
          <w:lang w:val="kk-KZ"/>
        </w:rPr>
        <w:t>дың</w:t>
      </w:r>
      <w:r w:rsidR="00EC0726" w:rsidRPr="00767805">
        <w:rPr>
          <w:rFonts w:ascii="Times New Roman" w:hAnsi="Times New Roman"/>
          <w:sz w:val="28"/>
          <w:szCs w:val="28"/>
          <w:lang w:val="kk-KZ"/>
        </w:rPr>
        <w:t xml:space="preserve"> қолайлы жағдайлар</w:t>
      </w:r>
      <w:r w:rsidR="006E348E">
        <w:rPr>
          <w:rFonts w:ascii="Times New Roman" w:hAnsi="Times New Roman"/>
          <w:sz w:val="28"/>
          <w:szCs w:val="28"/>
          <w:lang w:val="kk-KZ"/>
        </w:rPr>
        <w:t>ын</w:t>
      </w:r>
      <w:r w:rsidR="00EC0726" w:rsidRPr="00767805">
        <w:rPr>
          <w:rFonts w:ascii="Times New Roman" w:hAnsi="Times New Roman"/>
          <w:sz w:val="28"/>
          <w:szCs w:val="28"/>
          <w:lang w:val="kk-KZ"/>
        </w:rPr>
        <w:t xml:space="preserve"> жасауға ықпал етеді. Бұл өз кезегінде болашақ мамандарды кәсіби іс-әрекетке тиімді даярлауды қамтамасыз</w:t>
      </w:r>
      <w:r w:rsidR="00973843" w:rsidRPr="00767805">
        <w:rPr>
          <w:rFonts w:ascii="Times New Roman" w:hAnsi="Times New Roman"/>
          <w:sz w:val="28"/>
          <w:szCs w:val="28"/>
          <w:lang w:val="kk-KZ"/>
        </w:rPr>
        <w:t>дандырады</w:t>
      </w:r>
      <w:r w:rsidR="00276ADF" w:rsidRPr="00767805">
        <w:rPr>
          <w:rFonts w:ascii="Times New Roman" w:hAnsi="Times New Roman"/>
          <w:sz w:val="28"/>
          <w:szCs w:val="28"/>
          <w:lang w:val="kk-KZ"/>
        </w:rPr>
        <w:t>. Жалпы кәсіби құзіреттіліктің бөлігі болып рефлексивті құзыреттіліктің құрылымын қарастыру үшін алдымен «құрылым» ұғымына анықтама беру қажет.</w:t>
      </w:r>
      <w:r w:rsidR="00276ADF" w:rsidRPr="00767805">
        <w:rPr>
          <w:lang w:val="kk-KZ"/>
        </w:rPr>
        <w:t xml:space="preserve"> </w:t>
      </w:r>
      <w:r w:rsidR="00276ADF" w:rsidRPr="00767805">
        <w:rPr>
          <w:rFonts w:ascii="Times New Roman" w:hAnsi="Times New Roman"/>
          <w:sz w:val="28"/>
          <w:szCs w:val="28"/>
          <w:lang w:val="kk-KZ"/>
        </w:rPr>
        <w:t>Шеттілдік түсіндірме сөздігі «құрылым» терминіне келесі анықтама береді: «лат. structura, құрылғы, бір нәрсені ұйымдастыру».</w:t>
      </w:r>
    </w:p>
    <w:p w:rsidR="00C94714" w:rsidRPr="00767805" w:rsidRDefault="00C94714"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Жоғары білім</w:t>
      </w:r>
      <w:r w:rsidR="006F0134" w:rsidRPr="00767805">
        <w:rPr>
          <w:rFonts w:ascii="Times New Roman" w:hAnsi="Times New Roman"/>
          <w:sz w:val="28"/>
          <w:szCs w:val="28"/>
          <w:lang w:val="kk-KZ"/>
        </w:rPr>
        <w:t xml:space="preserve"> б</w:t>
      </w:r>
      <w:r w:rsidR="00387B13" w:rsidRPr="00767805">
        <w:rPr>
          <w:rFonts w:ascii="Times New Roman" w:hAnsi="Times New Roman"/>
          <w:sz w:val="28"/>
          <w:szCs w:val="28"/>
          <w:lang w:val="kk-KZ"/>
        </w:rPr>
        <w:t>ерудің</w:t>
      </w:r>
      <w:r w:rsidRPr="00767805">
        <w:rPr>
          <w:rFonts w:ascii="Times New Roman" w:hAnsi="Times New Roman"/>
          <w:sz w:val="28"/>
          <w:szCs w:val="28"/>
          <w:lang w:val="kk-KZ"/>
        </w:rPr>
        <w:t xml:space="preserve"> құндылық бағдары болашақ маманның жеке тұлғасында</w:t>
      </w:r>
      <w:r w:rsidR="00EA193B" w:rsidRPr="00767805">
        <w:rPr>
          <w:rFonts w:ascii="Times New Roman" w:hAnsi="Times New Roman"/>
          <w:sz w:val="28"/>
          <w:szCs w:val="28"/>
          <w:lang w:val="kk-KZ"/>
        </w:rPr>
        <w:t>,</w:t>
      </w:r>
      <w:r w:rsidRPr="00767805">
        <w:rPr>
          <w:rFonts w:ascii="Times New Roman" w:hAnsi="Times New Roman"/>
          <w:sz w:val="28"/>
          <w:szCs w:val="28"/>
          <w:lang w:val="kk-KZ"/>
        </w:rPr>
        <w:t xml:space="preserve"> өзінің оқу іс-әрекетін және ондағы өзін-өзі талдау қабілетін, сондай-ақ</w:t>
      </w:r>
      <w:r w:rsidR="00EA193B" w:rsidRPr="00767805">
        <w:rPr>
          <w:rFonts w:ascii="Times New Roman" w:hAnsi="Times New Roman"/>
          <w:sz w:val="28"/>
          <w:szCs w:val="28"/>
          <w:lang w:val="kk-KZ"/>
        </w:rPr>
        <w:t>,</w:t>
      </w:r>
      <w:r w:rsidRPr="00767805">
        <w:rPr>
          <w:rFonts w:ascii="Times New Roman" w:hAnsi="Times New Roman"/>
          <w:sz w:val="28"/>
          <w:szCs w:val="28"/>
          <w:lang w:val="kk-KZ"/>
        </w:rPr>
        <w:t xml:space="preserve"> рефлексияны дамыту арқылы өзара әрекеттесу қабілетін қалыптастыру болып табылады</w:t>
      </w:r>
      <w:r w:rsidR="00387B13" w:rsidRPr="00767805">
        <w:rPr>
          <w:rFonts w:ascii="Times New Roman" w:hAnsi="Times New Roman"/>
          <w:sz w:val="28"/>
          <w:szCs w:val="28"/>
          <w:lang w:val="kk-KZ"/>
        </w:rPr>
        <w:t>.</w:t>
      </w:r>
    </w:p>
    <w:p w:rsidR="00123BF4" w:rsidRPr="00767805" w:rsidRDefault="00123BF4"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Болашақ шетел тілі мұғалімінің кәсіби құзыреттілік құрылымында рефлексивті құзыреттіліктің алатын орны мен рөлі ерекше. Көбінесе рефлексивті құзыреттіліктің негізгі әрекеті субъектінің өзін бақылау және бағалау іс-әрекетімен байланысты. Бұл жағдайда рефлексивті құзыреттіліктің тиімділігі мұғалімнің өзінің іс -әрекетін, пікірін талдау қабілетімен, өз іс-әрекетін түсіну, мақсат қою мен әдістерді, </w:t>
      </w:r>
      <w:r w:rsidR="00973843" w:rsidRPr="00767805">
        <w:rPr>
          <w:rFonts w:ascii="Times New Roman" w:hAnsi="Times New Roman"/>
          <w:sz w:val="28"/>
          <w:szCs w:val="28"/>
          <w:lang w:val="kk-KZ"/>
        </w:rPr>
        <w:t>компоненттерді</w:t>
      </w:r>
      <w:r w:rsidRPr="00767805">
        <w:rPr>
          <w:rFonts w:ascii="Times New Roman" w:hAnsi="Times New Roman"/>
          <w:sz w:val="28"/>
          <w:szCs w:val="28"/>
          <w:lang w:val="kk-KZ"/>
        </w:rPr>
        <w:t xml:space="preserve"> қолданудың дұрыстығымен анықталады.</w:t>
      </w:r>
    </w:p>
    <w:p w:rsidR="00081F47" w:rsidRPr="00767805" w:rsidRDefault="00081F47"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Рефлексивті құзыреттілік мамандық туралы жалпы түсініктің қалыптасуына, болашақ шетел тілі мұғалміні іс -әрекетінің мазмұны мен құрылымына ықпал ет</w:t>
      </w:r>
      <w:r w:rsidR="00BD2BAC">
        <w:rPr>
          <w:rFonts w:ascii="Times New Roman" w:hAnsi="Times New Roman"/>
          <w:sz w:val="28"/>
          <w:szCs w:val="28"/>
          <w:lang w:val="kk-KZ"/>
        </w:rPr>
        <w:t xml:space="preserve">еді. Осының негізінде </w:t>
      </w:r>
      <w:r w:rsidRPr="00767805">
        <w:rPr>
          <w:rFonts w:ascii="Times New Roman" w:hAnsi="Times New Roman"/>
          <w:sz w:val="28"/>
          <w:szCs w:val="28"/>
          <w:lang w:val="kk-KZ"/>
        </w:rPr>
        <w:t>болашақ маманның кәсіби бейнесі пайда бол</w:t>
      </w:r>
      <w:r w:rsidR="00EA193B" w:rsidRPr="00767805">
        <w:rPr>
          <w:rFonts w:ascii="Times New Roman" w:hAnsi="Times New Roman"/>
          <w:sz w:val="28"/>
          <w:szCs w:val="28"/>
          <w:lang w:val="kk-KZ"/>
        </w:rPr>
        <w:t>ып, өз кәсібі туралы білімі</w:t>
      </w:r>
      <w:r w:rsidRPr="00767805">
        <w:rPr>
          <w:rFonts w:ascii="Times New Roman" w:hAnsi="Times New Roman"/>
          <w:sz w:val="28"/>
          <w:szCs w:val="28"/>
          <w:lang w:val="kk-KZ"/>
        </w:rPr>
        <w:t xml:space="preserve"> кеңейеді. Рефлексивті құзыреттілік </w:t>
      </w:r>
      <w:r w:rsidR="00973843" w:rsidRPr="00767805">
        <w:rPr>
          <w:rFonts w:ascii="Times New Roman" w:hAnsi="Times New Roman"/>
          <w:sz w:val="28"/>
          <w:szCs w:val="28"/>
          <w:lang w:val="kk-KZ"/>
        </w:rPr>
        <w:t>негізінде</w:t>
      </w:r>
      <w:r w:rsidRPr="00767805">
        <w:rPr>
          <w:rFonts w:ascii="Times New Roman" w:hAnsi="Times New Roman"/>
          <w:sz w:val="28"/>
          <w:szCs w:val="28"/>
          <w:lang w:val="kk-KZ"/>
        </w:rPr>
        <w:t xml:space="preserve"> мұғалім өзінің кәсіби стандарттарға сәйкестік дәрежесі туралы түсінік алады, оның мүмкіндіктерінің шекарасын анықтайды, өзінің күшті жақтары туралы білім алады,сәттілік пен сәтсіздіктің ықтимал аймақтары,  өзін-өзі жетілдіру жолдары анықталады.</w:t>
      </w:r>
    </w:p>
    <w:p w:rsidR="00041F15" w:rsidRPr="00767805" w:rsidRDefault="00047E19"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Әрі қарай, болашақ шетел тілі мұғалімінің рефлексивтік құзыреттілігін тиімді қалыптастыру үшін оның компоненттерін қарастыруымыз қажет.</w:t>
      </w:r>
      <w:r w:rsidR="002573B4" w:rsidRPr="00767805">
        <w:rPr>
          <w:lang w:val="kk-KZ"/>
        </w:rPr>
        <w:t xml:space="preserve"> </w:t>
      </w:r>
      <w:r w:rsidR="002573B4" w:rsidRPr="00767805">
        <w:rPr>
          <w:rFonts w:ascii="Times New Roman" w:hAnsi="Times New Roman"/>
          <w:sz w:val="28"/>
          <w:szCs w:val="28"/>
          <w:lang w:val="kk-KZ"/>
        </w:rPr>
        <w:t>Рефлексивті құзыреттіліктің құрылымдық компоненттік құрамын зерттеу мәс</w:t>
      </w:r>
      <w:r w:rsidR="00BD2BAC">
        <w:rPr>
          <w:rFonts w:ascii="Times New Roman" w:hAnsi="Times New Roman"/>
          <w:sz w:val="28"/>
          <w:szCs w:val="28"/>
          <w:lang w:val="kk-KZ"/>
        </w:rPr>
        <w:t xml:space="preserve">елесімен отандық және шетелдік </w:t>
      </w:r>
      <w:r w:rsidR="002573B4" w:rsidRPr="00767805">
        <w:rPr>
          <w:rFonts w:ascii="Times New Roman" w:hAnsi="Times New Roman"/>
          <w:sz w:val="28"/>
          <w:szCs w:val="28"/>
          <w:lang w:val="kk-KZ"/>
        </w:rPr>
        <w:t>келесі ғалымдар айналыс</w:t>
      </w:r>
      <w:r w:rsidR="00973843" w:rsidRPr="00767805">
        <w:rPr>
          <w:rFonts w:ascii="Times New Roman" w:hAnsi="Times New Roman"/>
          <w:sz w:val="28"/>
          <w:szCs w:val="28"/>
          <w:lang w:val="kk-KZ"/>
        </w:rPr>
        <w:t>қын</w:t>
      </w:r>
      <w:r w:rsidR="002573B4" w:rsidRPr="00767805">
        <w:rPr>
          <w:rFonts w:ascii="Times New Roman" w:hAnsi="Times New Roman"/>
          <w:sz w:val="28"/>
          <w:szCs w:val="28"/>
          <w:lang w:val="kk-KZ"/>
        </w:rPr>
        <w:t xml:space="preserve">: </w:t>
      </w:r>
      <w:r w:rsidR="00EA193B" w:rsidRPr="00767805">
        <w:rPr>
          <w:rFonts w:ascii="Times New Roman" w:hAnsi="Times New Roman"/>
          <w:sz w:val="28"/>
          <w:szCs w:val="28"/>
          <w:lang w:val="kk-KZ"/>
        </w:rPr>
        <w:t xml:space="preserve">С.С. Құнанбаева, А.Т. Чакликова, </w:t>
      </w:r>
      <w:r w:rsidR="000C7D32" w:rsidRPr="00767805">
        <w:rPr>
          <w:rFonts w:ascii="Times New Roman" w:hAnsi="Times New Roman"/>
          <w:sz w:val="28"/>
          <w:szCs w:val="28"/>
          <w:lang w:val="kk-KZ"/>
        </w:rPr>
        <w:t xml:space="preserve">Н.С. Асматуллаева, </w:t>
      </w:r>
      <w:r w:rsidR="005870A5" w:rsidRPr="00767805">
        <w:rPr>
          <w:rFonts w:ascii="Times New Roman" w:hAnsi="Times New Roman"/>
          <w:sz w:val="28"/>
          <w:szCs w:val="28"/>
          <w:lang w:val="kk-KZ"/>
        </w:rPr>
        <w:t>Ю. B. Кушеверская, О.В.Головина, С. Ю. Степанов, О. А. Полищук и И. Н. Семёнов</w:t>
      </w:r>
      <w:r w:rsidR="00A27CE3" w:rsidRPr="00767805">
        <w:rPr>
          <w:rFonts w:ascii="Times New Roman" w:hAnsi="Times New Roman"/>
          <w:sz w:val="28"/>
          <w:szCs w:val="28"/>
          <w:lang w:val="kk-KZ"/>
        </w:rPr>
        <w:t>,</w:t>
      </w:r>
      <w:r w:rsidR="00A27CE3" w:rsidRPr="00767805">
        <w:rPr>
          <w:lang w:val="kk-KZ"/>
        </w:rPr>
        <w:t xml:space="preserve"> </w:t>
      </w:r>
      <w:r w:rsidR="00A27CE3" w:rsidRPr="00767805">
        <w:rPr>
          <w:rFonts w:ascii="Times New Roman" w:hAnsi="Times New Roman"/>
          <w:sz w:val="28"/>
          <w:szCs w:val="28"/>
          <w:lang w:val="kk-KZ"/>
        </w:rPr>
        <w:t xml:space="preserve">Е.Л. Ушакова, </w:t>
      </w:r>
      <w:r w:rsidR="00041F15" w:rsidRPr="00767805">
        <w:rPr>
          <w:rFonts w:ascii="Times New Roman" w:hAnsi="Times New Roman"/>
          <w:sz w:val="28"/>
          <w:szCs w:val="28"/>
          <w:lang w:val="kk-KZ"/>
        </w:rPr>
        <w:t>Л.П. Качалова, М.П. Максимченко</w:t>
      </w:r>
      <w:r w:rsidR="004F48A3" w:rsidRPr="00767805">
        <w:rPr>
          <w:rFonts w:ascii="Times New Roman" w:hAnsi="Times New Roman"/>
          <w:sz w:val="28"/>
          <w:szCs w:val="28"/>
          <w:lang w:val="kk-KZ"/>
        </w:rPr>
        <w:t>, E. Nuissl &amp; S.</w:t>
      </w:r>
      <w:r w:rsidR="001358DF" w:rsidRPr="00767805">
        <w:rPr>
          <w:rFonts w:ascii="Times New Roman" w:hAnsi="Times New Roman"/>
          <w:sz w:val="28"/>
          <w:szCs w:val="28"/>
          <w:lang w:val="kk-KZ"/>
        </w:rPr>
        <w:t xml:space="preserve"> Sava.</w:t>
      </w:r>
    </w:p>
    <w:p w:rsidR="00A97193" w:rsidRPr="00767805" w:rsidRDefault="00A97193"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Отандық және шетелдік ғалымдар ұсынған мамандарды дайын</w:t>
      </w:r>
      <w:r w:rsidR="00BD2BAC">
        <w:rPr>
          <w:rFonts w:ascii="Times New Roman" w:hAnsi="Times New Roman"/>
          <w:sz w:val="28"/>
          <w:szCs w:val="28"/>
          <w:lang w:val="kk-KZ"/>
        </w:rPr>
        <w:t xml:space="preserve">дау үлгілеріндегі рефлексиялық </w:t>
      </w:r>
      <w:r w:rsidRPr="00767805">
        <w:rPr>
          <w:rFonts w:ascii="Times New Roman" w:hAnsi="Times New Roman"/>
          <w:sz w:val="28"/>
          <w:szCs w:val="28"/>
          <w:lang w:val="kk-KZ"/>
        </w:rPr>
        <w:t>құзіреттіліктің әртүрлі интерпретациялары мен маңыздылығына қарамастан, жан-жақты сараптау кезінде әртүрлі құзыреттердің құрамдас бөліктерінің қалыптасу процестері</w:t>
      </w:r>
      <w:r w:rsidR="00EA193B" w:rsidRPr="00767805">
        <w:rPr>
          <w:rFonts w:ascii="Times New Roman" w:hAnsi="Times New Roman"/>
          <w:sz w:val="28"/>
          <w:szCs w:val="28"/>
          <w:lang w:val="kk-KZ"/>
        </w:rPr>
        <w:t>,</w:t>
      </w:r>
      <w:r w:rsidRPr="00767805">
        <w:rPr>
          <w:rFonts w:ascii="Times New Roman" w:hAnsi="Times New Roman"/>
          <w:sz w:val="28"/>
          <w:szCs w:val="28"/>
          <w:lang w:val="kk-KZ"/>
        </w:rPr>
        <w:t xml:space="preserve"> олардың дамуы мен қалыптасуының қозғаушы факторларының бірі болып шығады.</w:t>
      </w:r>
      <w:r w:rsidRPr="00767805">
        <w:rPr>
          <w:lang w:val="kk-KZ"/>
        </w:rPr>
        <w:t xml:space="preserve"> </w:t>
      </w:r>
      <w:r w:rsidRPr="00767805">
        <w:rPr>
          <w:rFonts w:ascii="Times New Roman" w:hAnsi="Times New Roman"/>
          <w:sz w:val="28"/>
          <w:szCs w:val="28"/>
          <w:lang w:val="kk-KZ"/>
        </w:rPr>
        <w:t>Сонымен, мысалы, «құзыреттілікті саналы меңгеру моделі» бойынша, қандай да бір дағдыны, немесе қандай да бір құзыретті құрайтын сапаны дамыту қажет болса, онда ең алдымен, бұл дағды, сапаның немесе құзіреттіліктің жоқтығы немесе жеткіліксіз дамығандығы, жеке тұлғаның білімін, дағдыларын</w:t>
      </w:r>
      <w:r w:rsidR="00EA193B" w:rsidRPr="00767805">
        <w:rPr>
          <w:rFonts w:ascii="Times New Roman" w:hAnsi="Times New Roman"/>
          <w:sz w:val="28"/>
          <w:szCs w:val="28"/>
          <w:lang w:val="kk-KZ"/>
        </w:rPr>
        <w:t>, іс-әрекетін</w:t>
      </w:r>
      <w:r w:rsidRPr="00767805">
        <w:rPr>
          <w:rFonts w:ascii="Times New Roman" w:hAnsi="Times New Roman"/>
          <w:sz w:val="28"/>
          <w:szCs w:val="28"/>
          <w:lang w:val="kk-KZ"/>
        </w:rPr>
        <w:t xml:space="preserve"> рефлексивті бағалау арқылы ғана анықтауға болатын факт</w:t>
      </w:r>
      <w:r w:rsidR="00EA193B" w:rsidRPr="00767805">
        <w:rPr>
          <w:rFonts w:ascii="Times New Roman" w:hAnsi="Times New Roman"/>
          <w:sz w:val="28"/>
          <w:szCs w:val="28"/>
          <w:lang w:val="kk-KZ"/>
        </w:rPr>
        <w:t>ор</w:t>
      </w:r>
      <w:r w:rsidRPr="00767805">
        <w:rPr>
          <w:rFonts w:ascii="Times New Roman" w:hAnsi="Times New Roman"/>
          <w:sz w:val="28"/>
          <w:szCs w:val="28"/>
          <w:lang w:val="kk-KZ"/>
        </w:rPr>
        <w:t xml:space="preserve">  ретінде қарастырылады.</w:t>
      </w:r>
    </w:p>
    <w:p w:rsidR="00A97193" w:rsidRPr="00767805" w:rsidRDefault="00A97193"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Құзырлылық жеткілікті деңгейде дамығанның өзінде</w:t>
      </w:r>
      <w:r w:rsidR="000C7D32" w:rsidRPr="00767805">
        <w:rPr>
          <w:rFonts w:ascii="Times New Roman" w:hAnsi="Times New Roman"/>
          <w:sz w:val="28"/>
          <w:szCs w:val="28"/>
          <w:lang w:val="kk-KZ"/>
        </w:rPr>
        <w:t>,</w:t>
      </w:r>
      <w:r w:rsidRPr="00767805">
        <w:rPr>
          <w:rFonts w:ascii="Times New Roman" w:hAnsi="Times New Roman"/>
          <w:sz w:val="28"/>
          <w:szCs w:val="28"/>
          <w:lang w:val="kk-KZ"/>
        </w:rPr>
        <w:t xml:space="preserve"> оның тұрақты рефлексиялық дамуы өзгермелі шындыққа сәйкес үнемі жетілдіріліп, жаңарып отыруы үшін қажет. Өз саласының кез келген маманы </w:t>
      </w:r>
      <w:r w:rsidR="000C7D32" w:rsidRPr="00767805">
        <w:rPr>
          <w:rFonts w:ascii="Times New Roman" w:hAnsi="Times New Roman"/>
          <w:sz w:val="28"/>
          <w:szCs w:val="28"/>
          <w:lang w:val="kk-KZ"/>
        </w:rPr>
        <w:t xml:space="preserve">әр-түрлі </w:t>
      </w:r>
      <w:r w:rsidRPr="00767805">
        <w:rPr>
          <w:rFonts w:ascii="Times New Roman" w:hAnsi="Times New Roman"/>
          <w:sz w:val="28"/>
          <w:szCs w:val="28"/>
          <w:lang w:val="kk-KZ"/>
        </w:rPr>
        <w:t>проблемалық кәсіби жағда</w:t>
      </w:r>
      <w:r w:rsidR="000C7D32" w:rsidRPr="00767805">
        <w:rPr>
          <w:rFonts w:ascii="Times New Roman" w:hAnsi="Times New Roman"/>
          <w:sz w:val="28"/>
          <w:szCs w:val="28"/>
          <w:lang w:val="kk-KZ"/>
        </w:rPr>
        <w:t>ятты</w:t>
      </w:r>
      <w:r w:rsidRPr="00767805">
        <w:rPr>
          <w:rFonts w:ascii="Times New Roman" w:hAnsi="Times New Roman"/>
          <w:sz w:val="28"/>
          <w:szCs w:val="28"/>
          <w:lang w:val="kk-KZ"/>
        </w:rPr>
        <w:t xml:space="preserve"> алдыңғы тәжірибеге немесе білімге негізделген сыни және рефлексивті түрде бағалай алуы, қажет болған жағдайда бұл туралы өз идеяларын өзгертуі керек</w:t>
      </w:r>
      <w:r w:rsidR="00BD2BAC">
        <w:rPr>
          <w:rFonts w:ascii="Times New Roman" w:hAnsi="Times New Roman"/>
          <w:sz w:val="28"/>
          <w:szCs w:val="28"/>
          <w:lang w:val="kk-KZ"/>
        </w:rPr>
        <w:t xml:space="preserve">. Мәселен, оның шешімі немесе </w:t>
      </w:r>
      <w:r w:rsidRPr="00767805">
        <w:rPr>
          <w:rFonts w:ascii="Times New Roman" w:hAnsi="Times New Roman"/>
          <w:sz w:val="28"/>
          <w:szCs w:val="28"/>
          <w:lang w:val="kk-KZ"/>
        </w:rPr>
        <w:t>осы жағда</w:t>
      </w:r>
      <w:r w:rsidR="000C7D32" w:rsidRPr="00767805">
        <w:rPr>
          <w:rFonts w:ascii="Times New Roman" w:hAnsi="Times New Roman"/>
          <w:sz w:val="28"/>
          <w:szCs w:val="28"/>
          <w:lang w:val="kk-KZ"/>
        </w:rPr>
        <w:t>яттан</w:t>
      </w:r>
      <w:r w:rsidRPr="00767805">
        <w:rPr>
          <w:rFonts w:ascii="Times New Roman" w:hAnsi="Times New Roman"/>
          <w:sz w:val="28"/>
          <w:szCs w:val="28"/>
          <w:lang w:val="kk-KZ"/>
        </w:rPr>
        <w:t xml:space="preserve"> шығудың ең жақсы жолын табу.</w:t>
      </w:r>
    </w:p>
    <w:p w:rsidR="001932FC" w:rsidRPr="00767805" w:rsidRDefault="004C1F49" w:rsidP="004C1F49">
      <w:pPr>
        <w:tabs>
          <w:tab w:val="left" w:pos="851"/>
        </w:tabs>
        <w:spacing w:after="0" w:line="240" w:lineRule="auto"/>
        <w:ind w:right="-1" w:firstLine="567"/>
        <w:jc w:val="both"/>
        <w:rPr>
          <w:rFonts w:ascii="Times New Roman" w:hAnsi="Times New Roman"/>
          <w:sz w:val="28"/>
          <w:szCs w:val="28"/>
          <w:lang w:val="kk-KZ"/>
        </w:rPr>
      </w:pPr>
      <w:r>
        <w:rPr>
          <w:rFonts w:ascii="Times New Roman" w:hAnsi="Times New Roman"/>
          <w:sz w:val="28"/>
          <w:szCs w:val="28"/>
          <w:lang w:val="kk-KZ"/>
        </w:rPr>
        <w:lastRenderedPageBreak/>
        <w:t>Ю.</w:t>
      </w:r>
      <w:r w:rsidR="001932FC" w:rsidRPr="00767805">
        <w:rPr>
          <w:rFonts w:ascii="Times New Roman" w:hAnsi="Times New Roman"/>
          <w:sz w:val="28"/>
          <w:szCs w:val="28"/>
          <w:lang w:val="kk-KZ"/>
        </w:rPr>
        <w:t xml:space="preserve">B. Кушеверская рефлексивті құзыреттіліктің келесі құрылымын ұсынады: когнитивті, іс-әрекеттік, тұлғалық. </w:t>
      </w:r>
      <w:r w:rsidR="00042DEB" w:rsidRPr="00767805">
        <w:rPr>
          <w:rFonts w:ascii="Times New Roman" w:hAnsi="Times New Roman"/>
          <w:sz w:val="28"/>
          <w:szCs w:val="28"/>
          <w:lang w:val="kk-KZ"/>
        </w:rPr>
        <w:t>М.П. Максимченко</w:t>
      </w:r>
      <w:r w:rsidR="00042DEB" w:rsidRPr="00767805">
        <w:rPr>
          <w:lang w:val="kk-KZ"/>
        </w:rPr>
        <w:t xml:space="preserve"> </w:t>
      </w:r>
      <w:r w:rsidR="00BD2BAC">
        <w:rPr>
          <w:rFonts w:ascii="Times New Roman" w:hAnsi="Times New Roman"/>
          <w:sz w:val="28"/>
          <w:szCs w:val="28"/>
          <w:lang w:val="kk-KZ"/>
        </w:rPr>
        <w:t xml:space="preserve">рефлексивті құзыреттілікті </w:t>
      </w:r>
      <w:r w:rsidR="00042DEB" w:rsidRPr="00767805">
        <w:rPr>
          <w:rFonts w:ascii="Times New Roman" w:hAnsi="Times New Roman"/>
          <w:sz w:val="28"/>
          <w:szCs w:val="28"/>
          <w:lang w:val="kk-KZ"/>
        </w:rPr>
        <w:t>төрт аспект бойынша зерттейді. Олар интеллектуалды, коммуникативті, ұжымдық және тұлғалық. Алғашқы екі аспект ұжымдық іс -әрекет формалары мен оларға делдалдық ететін қарым -қатынас процессінде, екіншісі - ойлау мен сананың жеке көрініс формаларын зерттеуде ажыратылып қарастырылады.</w:t>
      </w:r>
      <w:r w:rsidR="00813883" w:rsidRPr="00767805">
        <w:rPr>
          <w:lang w:val="kk-KZ"/>
        </w:rPr>
        <w:t xml:space="preserve"> </w:t>
      </w:r>
      <w:r w:rsidR="00813883" w:rsidRPr="00767805">
        <w:rPr>
          <w:rFonts w:ascii="Times New Roman" w:hAnsi="Times New Roman"/>
          <w:sz w:val="28"/>
          <w:szCs w:val="28"/>
          <w:lang w:val="kk-KZ"/>
        </w:rPr>
        <w:t>Коммуникативті аспект қарым-қатынас пен тұлғааралық қатынастың қаншалықты дамығанын көрсетеді.</w:t>
      </w:r>
      <w:r w:rsidR="00C20CB7" w:rsidRPr="00767805">
        <w:rPr>
          <w:lang w:val="kk-KZ"/>
        </w:rPr>
        <w:t xml:space="preserve"> </w:t>
      </w:r>
      <w:r w:rsidR="00C20CB7" w:rsidRPr="00767805">
        <w:rPr>
          <w:rFonts w:ascii="Times New Roman" w:hAnsi="Times New Roman"/>
          <w:sz w:val="28"/>
          <w:szCs w:val="28"/>
          <w:lang w:val="kk-KZ"/>
        </w:rPr>
        <w:t>Тұлғалық аспект қайта ойлау процесі ретінде ұсынылады. Ал, интеллектуалды аспект субъектінің өзінің іс -әрекетін объективті жағдаймен ажырата білу, талдау және байланыстыра білуінен көрінеді.</w:t>
      </w:r>
    </w:p>
    <w:p w:rsidR="00693BD2" w:rsidRPr="00767805" w:rsidRDefault="005A09E1"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Айта кетерлік жайт, қазіргі қазақстандық бірқатар ғалымдар А.Т. Чакликов</w:t>
      </w:r>
      <w:r w:rsidR="000C7D32" w:rsidRPr="00767805">
        <w:rPr>
          <w:rFonts w:ascii="Times New Roman" w:hAnsi="Times New Roman"/>
          <w:sz w:val="28"/>
          <w:szCs w:val="28"/>
          <w:lang w:val="kk-KZ"/>
        </w:rPr>
        <w:t>а</w:t>
      </w:r>
      <w:r w:rsidRPr="00767805">
        <w:rPr>
          <w:rFonts w:ascii="Times New Roman" w:hAnsi="Times New Roman"/>
          <w:sz w:val="28"/>
          <w:szCs w:val="28"/>
          <w:lang w:val="kk-KZ"/>
        </w:rPr>
        <w:t xml:space="preserve"> пен Н.С. Асматуллаева ақпараттандыру контекстінде МҚҚ қалыптастыру мәселелерін қарастырып, МҚҚ пәнінің рефлексиялық-әлеуметтік-мәдени, рефлексиялық-лингвомәдениеттік, рефлексиялық-метатілдік, рефлексиялық-коммуникативтік сияқты қосалқы құрылымдық құзыреттерін бөліп көрсетуді ұсынды. Өзіндік жұмысты ұйымдастыруда қосымша </w:t>
      </w:r>
      <w:r w:rsidR="002523BF" w:rsidRPr="00767805">
        <w:rPr>
          <w:rFonts w:ascii="Times New Roman" w:hAnsi="Times New Roman"/>
          <w:sz w:val="28"/>
          <w:szCs w:val="28"/>
          <w:lang w:val="kk-KZ"/>
        </w:rPr>
        <w:t>құзыреттіліктер</w:t>
      </w:r>
      <w:r w:rsidRPr="00767805">
        <w:rPr>
          <w:rFonts w:ascii="Times New Roman" w:hAnsi="Times New Roman"/>
          <w:sz w:val="28"/>
          <w:szCs w:val="28"/>
          <w:lang w:val="kk-KZ"/>
        </w:rPr>
        <w:t xml:space="preserve"> мұғалім мен студент үшін маңызды</w:t>
      </w:r>
      <w:r w:rsidR="002523BF" w:rsidRPr="00767805">
        <w:rPr>
          <w:rFonts w:ascii="Times New Roman" w:hAnsi="Times New Roman"/>
          <w:sz w:val="28"/>
          <w:szCs w:val="28"/>
          <w:lang w:val="kk-KZ"/>
        </w:rPr>
        <w:t xml:space="preserve"> болып табылады.</w:t>
      </w:r>
      <w:r w:rsidR="002523BF" w:rsidRPr="00767805">
        <w:rPr>
          <w:lang w:val="kk-KZ"/>
        </w:rPr>
        <w:t xml:space="preserve"> </w:t>
      </w:r>
      <w:r w:rsidR="002523BF" w:rsidRPr="00767805">
        <w:rPr>
          <w:rFonts w:ascii="Times New Roman" w:hAnsi="Times New Roman"/>
          <w:sz w:val="28"/>
          <w:szCs w:val="28"/>
          <w:lang w:val="kk-KZ"/>
        </w:rPr>
        <w:t xml:space="preserve">Осындай тәсіл кезінде МҚҚ мәнін анықтауға қосалқы құзыреттердің кез келген түрінің жетекші компоненті рефлексия болып табылады </w:t>
      </w:r>
      <w:r w:rsidR="00672545" w:rsidRPr="00767805">
        <w:rPr>
          <w:rFonts w:ascii="Times New Roman" w:hAnsi="Times New Roman"/>
          <w:sz w:val="28"/>
          <w:szCs w:val="28"/>
          <w:lang w:val="kk-KZ"/>
        </w:rPr>
        <w:t xml:space="preserve">дейді </w:t>
      </w:r>
      <w:r w:rsidR="002523BF" w:rsidRPr="00767805">
        <w:rPr>
          <w:rFonts w:ascii="Times New Roman" w:hAnsi="Times New Roman"/>
          <w:sz w:val="28"/>
          <w:szCs w:val="28"/>
          <w:lang w:val="kk-KZ"/>
        </w:rPr>
        <w:t>[</w:t>
      </w:r>
      <w:r w:rsidR="002D257D">
        <w:rPr>
          <w:rFonts w:ascii="Times New Roman" w:hAnsi="Times New Roman"/>
          <w:sz w:val="28"/>
          <w:szCs w:val="28"/>
          <w:lang w:val="kk-KZ"/>
        </w:rPr>
        <w:t>61</w:t>
      </w:r>
      <w:r w:rsidR="00693BD2" w:rsidRPr="00767805">
        <w:rPr>
          <w:rFonts w:ascii="Times New Roman" w:hAnsi="Times New Roman"/>
          <w:sz w:val="28"/>
          <w:szCs w:val="28"/>
          <w:lang w:val="kk-KZ"/>
        </w:rPr>
        <w:t>,</w:t>
      </w:r>
      <w:r w:rsidR="00333094">
        <w:rPr>
          <w:rFonts w:ascii="Times New Roman" w:hAnsi="Times New Roman"/>
          <w:sz w:val="28"/>
          <w:szCs w:val="28"/>
          <w:lang w:val="kk-KZ"/>
        </w:rPr>
        <w:t>с</w:t>
      </w:r>
      <w:r w:rsidR="004C1F49">
        <w:rPr>
          <w:rFonts w:ascii="Times New Roman" w:hAnsi="Times New Roman"/>
          <w:sz w:val="28"/>
          <w:szCs w:val="28"/>
          <w:lang w:val="kk-KZ"/>
        </w:rPr>
        <w:t>. 25</w:t>
      </w:r>
      <w:r w:rsidR="002523BF" w:rsidRPr="00767805">
        <w:rPr>
          <w:rFonts w:ascii="Times New Roman" w:hAnsi="Times New Roman"/>
          <w:sz w:val="28"/>
          <w:szCs w:val="28"/>
          <w:lang w:val="kk-KZ"/>
        </w:rPr>
        <w:t>].</w:t>
      </w:r>
      <w:r w:rsidR="002523BF" w:rsidRPr="00767805">
        <w:rPr>
          <w:lang w:val="kk-KZ"/>
        </w:rPr>
        <w:t xml:space="preserve"> </w:t>
      </w:r>
    </w:p>
    <w:p w:rsidR="005A09E1" w:rsidRDefault="002523BF" w:rsidP="004C1F4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С.С. Құнанбаеваның зерттеулеріне сәйкес рефлексия тұлғаның санасында өзін-өзі дамытуға, өзін-өзі жетілдіруге, өзін-өзі ұйымдастыруға ықпал етеді, білім алушылардың ішкі қызметін анықтайды деген пікір білдіреді.</w:t>
      </w:r>
      <w:r w:rsidR="005A09E1" w:rsidRPr="00767805">
        <w:rPr>
          <w:rFonts w:ascii="Times New Roman" w:hAnsi="Times New Roman"/>
          <w:sz w:val="28"/>
          <w:szCs w:val="28"/>
          <w:lang w:val="kk-KZ"/>
        </w:rPr>
        <w:t xml:space="preserve"> </w:t>
      </w:r>
    </w:p>
    <w:p w:rsidR="00881002" w:rsidRPr="00767805" w:rsidRDefault="00881002" w:rsidP="004C1F49">
      <w:pPr>
        <w:pStyle w:val="22"/>
        <w:tabs>
          <w:tab w:val="left" w:pos="851"/>
        </w:tabs>
        <w:spacing w:after="0"/>
        <w:ind w:right="-1" w:firstLine="567"/>
        <w:jc w:val="both"/>
        <w:rPr>
          <w:rFonts w:eastAsia="Calibri"/>
          <w:lang w:val="kk-KZ" w:eastAsia="en-US"/>
        </w:rPr>
      </w:pPr>
      <w:r w:rsidRPr="00767805">
        <w:rPr>
          <w:rFonts w:eastAsia="Calibri"/>
          <w:lang w:val="kk-KZ" w:eastAsia="en-US"/>
        </w:rPr>
        <w:t>Осы анықтама</w:t>
      </w:r>
      <w:r>
        <w:rPr>
          <w:rFonts w:eastAsia="Calibri"/>
          <w:lang w:val="kk-KZ" w:eastAsia="en-US"/>
        </w:rPr>
        <w:t>лар</w:t>
      </w:r>
      <w:r w:rsidRPr="00767805">
        <w:rPr>
          <w:rFonts w:eastAsia="Calibri"/>
          <w:lang w:val="kk-KZ" w:eastAsia="en-US"/>
        </w:rPr>
        <w:t>ға сүйене отырып, шеттілдік білім беруде болашақ шетел тілі мұғалімінің рефлексивті құзыреттілігі</w:t>
      </w:r>
      <w:r>
        <w:rPr>
          <w:rFonts w:eastAsia="Calibri"/>
          <w:lang w:val="kk-KZ" w:eastAsia="en-US"/>
        </w:rPr>
        <w:t xml:space="preserve">н қалыптастырудың </w:t>
      </w:r>
      <w:r w:rsidRPr="00767805">
        <w:rPr>
          <w:rFonts w:eastAsia="Calibri"/>
          <w:lang w:val="kk-KZ" w:eastAsia="en-US"/>
        </w:rPr>
        <w:t>құрылымында олардың кешенін бөлеміз.</w:t>
      </w:r>
    </w:p>
    <w:p w:rsidR="00881002" w:rsidRPr="00767805" w:rsidRDefault="00881002" w:rsidP="004C1F49">
      <w:pPr>
        <w:pStyle w:val="22"/>
        <w:tabs>
          <w:tab w:val="left" w:pos="851"/>
        </w:tabs>
        <w:spacing w:after="0"/>
        <w:ind w:right="-1" w:firstLine="567"/>
        <w:jc w:val="both"/>
        <w:rPr>
          <w:rFonts w:eastAsia="Calibri"/>
          <w:lang w:val="kk-KZ" w:eastAsia="en-US"/>
        </w:rPr>
      </w:pPr>
      <w:r w:rsidRPr="00767805">
        <w:rPr>
          <w:rFonts w:eastAsia="Calibri"/>
          <w:lang w:val="kk-KZ" w:eastAsia="en-US"/>
        </w:rPr>
        <w:t>Құзыреттілік амал идеясына сәйкес кәсіби дайындықтың негізгі нәтижесі құзыреттілікті қалыптастыру болуы тиіс. Осыған байланысты бірінші жоспарға қалыптастыруға жататын маманның құзыреттілік құ</w:t>
      </w:r>
      <w:r w:rsidR="00BD2BAC">
        <w:rPr>
          <w:rFonts w:eastAsia="Calibri"/>
          <w:lang w:val="kk-KZ" w:eastAsia="en-US"/>
        </w:rPr>
        <w:t xml:space="preserve">рылымын қамтитын компонеттерді </w:t>
      </w:r>
      <w:r w:rsidRPr="00767805">
        <w:rPr>
          <w:rFonts w:eastAsia="Calibri"/>
          <w:lang w:val="kk-KZ" w:eastAsia="en-US"/>
        </w:rPr>
        <w:t xml:space="preserve">анықтау және оларды жіктеу міндеті туындайды. </w:t>
      </w:r>
    </w:p>
    <w:p w:rsidR="00881002" w:rsidRDefault="00881002" w:rsidP="004C1F49">
      <w:pPr>
        <w:pStyle w:val="22"/>
        <w:shd w:val="clear" w:color="auto" w:fill="auto"/>
        <w:tabs>
          <w:tab w:val="left" w:pos="851"/>
        </w:tabs>
        <w:spacing w:after="0"/>
        <w:ind w:right="-1" w:firstLine="567"/>
        <w:jc w:val="both"/>
        <w:rPr>
          <w:rFonts w:eastAsia="Calibri"/>
          <w:lang w:val="kk-KZ" w:eastAsia="en-US"/>
        </w:rPr>
      </w:pPr>
      <w:r w:rsidRPr="00767805">
        <w:rPr>
          <w:rFonts w:eastAsia="Calibri"/>
          <w:lang w:val="kk-KZ" w:eastAsia="en-US"/>
        </w:rPr>
        <w:t>Осы тұжырымдамаларды талдау негізінде біз шеттілдік білім беруде болашақ шетел тілі мұғалімінің рефлексивті құзыреттілігін үш аспектіде қарастырамыз: шеттілдік рефлексивті – коммуникативтік субкомпетенция, шеттілдік - рефлексивті– дамытушылық субкомпетенция және шеттілдік рефлексивті– гностикалық субкомпетенция.</w:t>
      </w:r>
    </w:p>
    <w:p w:rsidR="00333094" w:rsidRDefault="00333094" w:rsidP="004C1F49">
      <w:pPr>
        <w:pStyle w:val="22"/>
        <w:shd w:val="clear" w:color="auto" w:fill="auto"/>
        <w:spacing w:after="0"/>
        <w:ind w:right="142" w:firstLine="0"/>
        <w:jc w:val="both"/>
        <w:rPr>
          <w:rFonts w:eastAsia="Calibri"/>
          <w:lang w:val="kk-KZ" w:eastAsia="en-US"/>
        </w:rPr>
      </w:pPr>
    </w:p>
    <w:p w:rsidR="00881002" w:rsidRDefault="00881002" w:rsidP="004C1F49">
      <w:pPr>
        <w:pStyle w:val="22"/>
        <w:shd w:val="clear" w:color="auto" w:fill="auto"/>
        <w:spacing w:after="0"/>
        <w:ind w:right="142" w:firstLine="0"/>
        <w:jc w:val="both"/>
        <w:rPr>
          <w:rFonts w:eastAsia="Calibri"/>
          <w:lang w:val="kk-KZ" w:eastAsia="en-US"/>
        </w:rPr>
      </w:pPr>
      <w:r>
        <w:rPr>
          <w:rFonts w:eastAsia="Calibri"/>
          <w:noProof/>
        </w:rPr>
        <w:drawing>
          <wp:anchor distT="0" distB="0" distL="114300" distR="114300" simplePos="0" relativeHeight="251678208" behindDoc="1" locked="0" layoutInCell="1" allowOverlap="1" wp14:anchorId="6D3F26FC" wp14:editId="2AC7823E">
            <wp:simplePos x="0" y="0"/>
            <wp:positionH relativeFrom="margin">
              <wp:posOffset>192074</wp:posOffset>
            </wp:positionH>
            <wp:positionV relativeFrom="paragraph">
              <wp:posOffset>195939</wp:posOffset>
            </wp:positionV>
            <wp:extent cx="5705061" cy="2663190"/>
            <wp:effectExtent l="0" t="0" r="0" b="381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093" cy="2670674"/>
                    </a:xfrm>
                    <a:prstGeom prst="rect">
                      <a:avLst/>
                    </a:prstGeom>
                    <a:noFill/>
                  </pic:spPr>
                </pic:pic>
              </a:graphicData>
            </a:graphic>
            <wp14:sizeRelH relativeFrom="page">
              <wp14:pctWidth>0</wp14:pctWidth>
            </wp14:sizeRelH>
            <wp14:sizeRelV relativeFrom="page">
              <wp14:pctHeight>0</wp14:pctHeight>
            </wp14:sizeRelV>
          </wp:anchor>
        </w:drawing>
      </w:r>
    </w:p>
    <w:p w:rsidR="00881002" w:rsidRDefault="00881002" w:rsidP="00881002">
      <w:pPr>
        <w:pStyle w:val="22"/>
        <w:shd w:val="clear" w:color="auto" w:fill="auto"/>
        <w:spacing w:after="0"/>
        <w:ind w:left="142" w:right="142" w:firstLine="740"/>
        <w:jc w:val="both"/>
        <w:rPr>
          <w:rFonts w:eastAsia="Calibri"/>
          <w:lang w:val="kk-KZ" w:eastAsia="en-US"/>
        </w:rPr>
      </w:pPr>
    </w:p>
    <w:p w:rsidR="00881002" w:rsidRDefault="00881002" w:rsidP="00881002">
      <w:pPr>
        <w:pStyle w:val="22"/>
        <w:shd w:val="clear" w:color="auto" w:fill="auto"/>
        <w:spacing w:after="0"/>
        <w:ind w:left="142" w:right="142" w:firstLine="740"/>
        <w:jc w:val="both"/>
        <w:rPr>
          <w:rFonts w:eastAsia="Calibri"/>
          <w:lang w:val="kk-KZ" w:eastAsia="en-US"/>
        </w:rPr>
      </w:pPr>
    </w:p>
    <w:p w:rsidR="00881002" w:rsidRDefault="00881002" w:rsidP="00881002">
      <w:pPr>
        <w:pStyle w:val="22"/>
        <w:shd w:val="clear" w:color="auto" w:fill="auto"/>
        <w:spacing w:after="0"/>
        <w:ind w:left="142" w:right="142" w:firstLine="740"/>
        <w:jc w:val="both"/>
        <w:rPr>
          <w:rFonts w:eastAsia="Calibri"/>
          <w:lang w:val="kk-KZ" w:eastAsia="en-US"/>
        </w:rPr>
      </w:pPr>
    </w:p>
    <w:p w:rsidR="00881002" w:rsidRDefault="00881002" w:rsidP="00881002">
      <w:pPr>
        <w:pStyle w:val="22"/>
        <w:shd w:val="clear" w:color="auto" w:fill="auto"/>
        <w:spacing w:after="0"/>
        <w:ind w:left="142" w:right="142" w:firstLine="740"/>
        <w:jc w:val="both"/>
        <w:rPr>
          <w:rFonts w:eastAsia="Calibri"/>
          <w:lang w:val="kk-KZ" w:eastAsia="en-US"/>
        </w:rPr>
      </w:pPr>
    </w:p>
    <w:p w:rsidR="00881002" w:rsidRDefault="00881002" w:rsidP="00881002">
      <w:pPr>
        <w:pStyle w:val="22"/>
        <w:shd w:val="clear" w:color="auto" w:fill="auto"/>
        <w:spacing w:after="0"/>
        <w:ind w:left="142" w:right="142" w:firstLine="740"/>
        <w:jc w:val="both"/>
        <w:rPr>
          <w:rFonts w:eastAsia="Calibri"/>
          <w:lang w:val="kk-KZ" w:eastAsia="en-US"/>
        </w:rPr>
      </w:pPr>
    </w:p>
    <w:p w:rsidR="00881002" w:rsidRDefault="00881002" w:rsidP="00881002">
      <w:pPr>
        <w:pStyle w:val="22"/>
        <w:shd w:val="clear" w:color="auto" w:fill="auto"/>
        <w:spacing w:after="0"/>
        <w:ind w:left="142" w:right="142" w:firstLine="740"/>
        <w:jc w:val="both"/>
        <w:rPr>
          <w:rFonts w:eastAsia="Calibri"/>
          <w:lang w:val="kk-KZ" w:eastAsia="en-US"/>
        </w:rPr>
      </w:pPr>
    </w:p>
    <w:p w:rsidR="00881002" w:rsidRDefault="00881002" w:rsidP="00881002">
      <w:pPr>
        <w:pStyle w:val="22"/>
        <w:shd w:val="clear" w:color="auto" w:fill="auto"/>
        <w:spacing w:after="0"/>
        <w:ind w:left="142" w:right="142" w:firstLine="740"/>
        <w:jc w:val="both"/>
        <w:rPr>
          <w:rFonts w:eastAsia="Calibri"/>
          <w:lang w:val="kk-KZ" w:eastAsia="en-US"/>
        </w:rPr>
      </w:pPr>
    </w:p>
    <w:p w:rsidR="00881002" w:rsidRPr="00767805" w:rsidRDefault="00881002" w:rsidP="00881002">
      <w:pPr>
        <w:pStyle w:val="22"/>
        <w:shd w:val="clear" w:color="auto" w:fill="auto"/>
        <w:spacing w:after="0"/>
        <w:ind w:left="142" w:right="142" w:firstLine="740"/>
        <w:jc w:val="both"/>
        <w:rPr>
          <w:rFonts w:eastAsia="Calibri"/>
          <w:lang w:val="kk-KZ" w:eastAsia="en-US"/>
        </w:rPr>
      </w:pPr>
    </w:p>
    <w:p w:rsidR="00881002" w:rsidRPr="0062069E" w:rsidRDefault="00881002" w:rsidP="00881002">
      <w:pPr>
        <w:pStyle w:val="22"/>
        <w:shd w:val="clear" w:color="auto" w:fill="auto"/>
        <w:spacing w:after="0"/>
        <w:ind w:right="142" w:firstLine="0"/>
        <w:jc w:val="both"/>
        <w:rPr>
          <w:rFonts w:eastAsia="Calibri"/>
          <w:lang w:val="kk-KZ" w:eastAsia="en-US"/>
        </w:rPr>
      </w:pPr>
    </w:p>
    <w:p w:rsidR="00881002" w:rsidRDefault="00881002" w:rsidP="00881002">
      <w:pPr>
        <w:pStyle w:val="22"/>
        <w:shd w:val="clear" w:color="auto" w:fill="auto"/>
        <w:spacing w:after="0"/>
        <w:ind w:left="142" w:right="142" w:firstLine="740"/>
        <w:rPr>
          <w:rFonts w:eastAsia="Calibri"/>
          <w:lang w:val="kk-KZ" w:eastAsia="en-US"/>
        </w:rPr>
      </w:pPr>
    </w:p>
    <w:p w:rsidR="00881002" w:rsidRDefault="00881002" w:rsidP="00881002">
      <w:pPr>
        <w:pStyle w:val="22"/>
        <w:shd w:val="clear" w:color="auto" w:fill="auto"/>
        <w:spacing w:after="0"/>
        <w:ind w:left="142" w:right="142" w:firstLine="740"/>
        <w:rPr>
          <w:rFonts w:eastAsia="Calibri"/>
          <w:lang w:val="kk-KZ" w:eastAsia="en-US"/>
        </w:rPr>
      </w:pPr>
    </w:p>
    <w:p w:rsidR="00881002" w:rsidRDefault="00881002" w:rsidP="00881002">
      <w:pPr>
        <w:pStyle w:val="22"/>
        <w:shd w:val="clear" w:color="auto" w:fill="auto"/>
        <w:spacing w:after="0"/>
        <w:ind w:left="142" w:right="142" w:firstLine="740"/>
        <w:rPr>
          <w:rFonts w:eastAsia="Calibri"/>
          <w:lang w:val="kk-KZ" w:eastAsia="en-US"/>
        </w:rPr>
      </w:pPr>
    </w:p>
    <w:p w:rsidR="00881002" w:rsidRDefault="00881002" w:rsidP="00881002">
      <w:pPr>
        <w:pStyle w:val="22"/>
        <w:shd w:val="clear" w:color="auto" w:fill="auto"/>
        <w:spacing w:after="0"/>
        <w:ind w:left="142" w:right="142" w:firstLine="740"/>
        <w:rPr>
          <w:rFonts w:eastAsia="Calibri"/>
          <w:lang w:val="kk-KZ" w:eastAsia="en-US"/>
        </w:rPr>
      </w:pPr>
    </w:p>
    <w:p w:rsidR="00881002" w:rsidRDefault="00881002" w:rsidP="00881002">
      <w:pPr>
        <w:pStyle w:val="22"/>
        <w:shd w:val="clear" w:color="auto" w:fill="auto"/>
        <w:spacing w:after="0"/>
        <w:ind w:left="142" w:right="142" w:firstLine="740"/>
        <w:rPr>
          <w:rFonts w:eastAsia="Calibri"/>
          <w:lang w:val="kk-KZ" w:eastAsia="en-US"/>
        </w:rPr>
      </w:pPr>
    </w:p>
    <w:p w:rsidR="004C1F49" w:rsidRDefault="00881002" w:rsidP="004C1F49">
      <w:pPr>
        <w:pStyle w:val="22"/>
        <w:shd w:val="clear" w:color="auto" w:fill="auto"/>
        <w:spacing w:after="0"/>
        <w:ind w:left="142" w:right="142" w:firstLine="425"/>
        <w:rPr>
          <w:rFonts w:eastAsia="Calibri"/>
          <w:lang w:val="kk-KZ" w:eastAsia="en-US"/>
        </w:rPr>
      </w:pPr>
      <w:r w:rsidRPr="00767805">
        <w:rPr>
          <w:rFonts w:eastAsia="Calibri"/>
          <w:lang w:val="kk-KZ" w:eastAsia="en-US"/>
        </w:rPr>
        <w:t xml:space="preserve">Сурет </w:t>
      </w:r>
      <w:r w:rsidR="004C1F49">
        <w:rPr>
          <w:rFonts w:eastAsia="Calibri"/>
          <w:lang w:val="kk-KZ" w:eastAsia="en-US"/>
        </w:rPr>
        <w:t>2 -</w:t>
      </w:r>
      <w:r w:rsidRPr="00767805">
        <w:rPr>
          <w:rFonts w:eastAsia="Calibri"/>
          <w:lang w:val="kk-KZ" w:eastAsia="en-US"/>
        </w:rPr>
        <w:t xml:space="preserve"> Шеттілідк білім беруде болашақ шетел тілі мұғалімінің </w:t>
      </w:r>
    </w:p>
    <w:p w:rsidR="00881002" w:rsidRPr="0062069E" w:rsidRDefault="00881002" w:rsidP="004C1F49">
      <w:pPr>
        <w:pStyle w:val="22"/>
        <w:shd w:val="clear" w:color="auto" w:fill="auto"/>
        <w:spacing w:after="0"/>
        <w:ind w:left="142" w:right="142" w:firstLine="425"/>
        <w:rPr>
          <w:b/>
          <w:lang w:val="kk-KZ"/>
        </w:rPr>
      </w:pPr>
      <w:r w:rsidRPr="00767805">
        <w:rPr>
          <w:rFonts w:eastAsia="Calibri"/>
          <w:lang w:val="kk-KZ" w:eastAsia="en-US"/>
        </w:rPr>
        <w:t>рефлексивті құзыреттілігін  қалыптастыру құрылымдық компоненті</w:t>
      </w:r>
    </w:p>
    <w:p w:rsidR="00881002" w:rsidRPr="00767805" w:rsidRDefault="00881002" w:rsidP="006F0134">
      <w:pPr>
        <w:spacing w:after="0" w:line="240" w:lineRule="auto"/>
        <w:ind w:left="142" w:right="142" w:firstLine="708"/>
        <w:jc w:val="both"/>
        <w:rPr>
          <w:rFonts w:ascii="Times New Roman" w:hAnsi="Times New Roman"/>
          <w:sz w:val="28"/>
          <w:szCs w:val="28"/>
          <w:lang w:val="kk-KZ"/>
        </w:rPr>
      </w:pPr>
    </w:p>
    <w:p w:rsidR="005870A5" w:rsidRPr="00767805" w:rsidRDefault="00041F1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Ғалымдардың рефлексивті құзыретттілік ұғымдарын</w:t>
      </w:r>
      <w:r w:rsidR="00E33D57">
        <w:rPr>
          <w:rFonts w:ascii="Times New Roman" w:hAnsi="Times New Roman"/>
          <w:sz w:val="28"/>
          <w:szCs w:val="28"/>
          <w:lang w:val="kk-KZ"/>
        </w:rPr>
        <w:t xml:space="preserve"> талдау негізінде біз </w:t>
      </w:r>
      <w:r w:rsidRPr="00767805">
        <w:rPr>
          <w:rFonts w:ascii="Times New Roman" w:hAnsi="Times New Roman"/>
          <w:sz w:val="28"/>
          <w:szCs w:val="28"/>
          <w:lang w:val="kk-KZ"/>
        </w:rPr>
        <w:t xml:space="preserve">оның келесі құрылымдық компоненттерін ұсынамыз: шеттілдік-рефлекситі –коммуникативті, шеттілдік-рефлексивті-гностикалық, шеттілдік-рефлексивті-дамтыушылық. </w:t>
      </w:r>
      <w:r w:rsidR="006F0134" w:rsidRPr="00767805">
        <w:rPr>
          <w:rFonts w:ascii="Times New Roman" w:hAnsi="Times New Roman"/>
          <w:sz w:val="28"/>
          <w:szCs w:val="28"/>
          <w:lang w:val="kk-KZ"/>
        </w:rPr>
        <w:t>Біз зерттеу жұмысымызда рефлексивтік құзырыттілік компоненттерінің құрылымын қарастыратын болсақ:</w:t>
      </w:r>
    </w:p>
    <w:p w:rsidR="007A5127" w:rsidRPr="00767805" w:rsidRDefault="007A512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бірінші рефлексивті құзыреттіліктің коммуникативті субкомпетенциясы</w:t>
      </w:r>
      <w:r w:rsidRPr="00767805">
        <w:rPr>
          <w:rFonts w:ascii="Times New Roman" w:hAnsi="Times New Roman"/>
          <w:sz w:val="28"/>
          <w:szCs w:val="28"/>
          <w:lang w:val="kk-KZ"/>
        </w:rPr>
        <w:t xml:space="preserve"> тұлғаның кәсіби дамуының қажетті құрамдас бөлігі рефлексивті-коммуникативті субкомпетенция болып табылады, өйткені ол болашақ маманның жеке кәсіби дамуын қамтамасыз етуге мүмкіндік береді және кәсіби қызмет процесін оңтайландырады. Шеттілдік-рефлексивті-коммуникативті субкомпетенция – жаңа ғасырдағы заманауи мамандардың кәсіби саладағы қажетті біліктілік деңгейіне жетуге бағытталған салыстырмалы түрде енгізілген жаңа ұғым. Шеттілдік-рефлексивті-коммуникативті субкомпетенция – ынтымақтастық, байланысқа түсу, өзгерістерге дайын болу, оның салдары үшін жауапкершілікті қамтитын кәсіби іс-әрекетте табысты жүзеге асыруды қамтамасыз ететін нақты тұлғалық қасиеттердің, қабілеттердің, коммуникативті білім мен дағдылардың жиынтығы. Шеттілдік-рефлексивті-коммуникативті субкомпетенция тұлғаның кәсіби іс-әрекетке дайындығы мәселесін шешуді қарастырады.</w:t>
      </w:r>
    </w:p>
    <w:p w:rsidR="007A5127" w:rsidRPr="00767805" w:rsidRDefault="007A512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Шетті</w:t>
      </w:r>
      <w:r w:rsidR="004C1F49">
        <w:rPr>
          <w:rFonts w:ascii="Times New Roman" w:hAnsi="Times New Roman"/>
          <w:sz w:val="28"/>
          <w:szCs w:val="28"/>
          <w:lang w:val="kk-KZ"/>
        </w:rPr>
        <w:t xml:space="preserve">лдік – рефлексивті – коммуникативті </w:t>
      </w:r>
      <w:r w:rsidRPr="00767805">
        <w:rPr>
          <w:rFonts w:ascii="Times New Roman" w:hAnsi="Times New Roman"/>
          <w:sz w:val="28"/>
          <w:szCs w:val="28"/>
          <w:lang w:val="kk-KZ"/>
        </w:rPr>
        <w:t xml:space="preserve">субкомпетенцияның параметрлерін талдау акмеологиялық амалды пайдалана отырып, рефлексивті-коммуникативті дағдыларды қалыптастыру процесінде оқытудың негізгі кезеңдерін ажыратуға мүмкіндік береді: диагностика, түзету және жеке рефлексивті-коммуникативтік стильді қалыптастыру; коммуникативтік және рефлексивтік жағдаяттарды басқару, әртүрлі коммуникативтік кедергілер және оларды еңсеру; әлеуметтік-перцептивтік және перцептивтік-рефлексивтік қабілеттерді дамыту. </w:t>
      </w:r>
    </w:p>
    <w:p w:rsidR="007A5127" w:rsidRPr="00767805" w:rsidRDefault="007A512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Рефлексивті құзыреттіліктің коммуникативті субкомпетенциясы дескрипторы:</w:t>
      </w:r>
    </w:p>
    <w:p w:rsidR="007A5127" w:rsidRPr="00767805" w:rsidRDefault="007A512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қарым -қатынас процесінде кәсіби терминологияны қолдану мүмкіншілігі;</w:t>
      </w:r>
    </w:p>
    <w:p w:rsidR="007A5127" w:rsidRPr="00767805" w:rsidRDefault="007A512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рефлексивті құзыреттілікті қалыптастыру үшін қосымша ақпарат көзі ретінде шетел тіліндегі материалдарды қолдану мүмкіншілгі;</w:t>
      </w:r>
    </w:p>
    <w:p w:rsidR="007A5127" w:rsidRPr="00767805" w:rsidRDefault="007A512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аутентті материалдармен жұмыс жасау кезінде қажетті ақпаратты таңдап ала алу мүмкіншілігі.</w:t>
      </w:r>
    </w:p>
    <w:p w:rsidR="0015427C" w:rsidRPr="00767805" w:rsidRDefault="007A512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Ш</w:t>
      </w:r>
      <w:r w:rsidR="003675B0" w:rsidRPr="00767805">
        <w:rPr>
          <w:rFonts w:ascii="Times New Roman" w:hAnsi="Times New Roman"/>
          <w:i/>
          <w:sz w:val="28"/>
          <w:szCs w:val="28"/>
          <w:lang w:val="kk-KZ"/>
        </w:rPr>
        <w:t>еттілдік-рефлексивті-дамтыушылық субкомпетенциясы</w:t>
      </w:r>
      <w:r w:rsidRPr="00767805">
        <w:rPr>
          <w:rFonts w:ascii="Times New Roman" w:hAnsi="Times New Roman"/>
          <w:sz w:val="28"/>
          <w:szCs w:val="28"/>
          <w:lang w:val="kk-KZ"/>
        </w:rPr>
        <w:t xml:space="preserve"> </w:t>
      </w:r>
      <w:r w:rsidR="003675B0" w:rsidRPr="00767805">
        <w:rPr>
          <w:rFonts w:ascii="Times New Roman" w:hAnsi="Times New Roman"/>
          <w:sz w:val="28"/>
          <w:szCs w:val="28"/>
          <w:lang w:val="kk-KZ"/>
        </w:rPr>
        <w:t xml:space="preserve">білім беру сапасы көрсеткіштерінің бірі </w:t>
      </w:r>
      <w:r w:rsidR="006F0134" w:rsidRPr="00767805">
        <w:rPr>
          <w:rFonts w:ascii="Times New Roman" w:hAnsi="Times New Roman"/>
          <w:sz w:val="28"/>
          <w:szCs w:val="28"/>
          <w:lang w:val="kk-KZ"/>
        </w:rPr>
        <w:t>ретінде ЖОО</w:t>
      </w:r>
      <w:r w:rsidR="003675B0" w:rsidRPr="00767805">
        <w:rPr>
          <w:rFonts w:ascii="Times New Roman" w:hAnsi="Times New Roman"/>
          <w:sz w:val="28"/>
          <w:szCs w:val="28"/>
          <w:lang w:val="kk-KZ"/>
        </w:rPr>
        <w:t xml:space="preserve"> түлегінің бәсекеге қабілеттілігі болып </w:t>
      </w:r>
      <w:r w:rsidR="003675B0" w:rsidRPr="00767805">
        <w:rPr>
          <w:rFonts w:ascii="Times New Roman" w:hAnsi="Times New Roman"/>
          <w:sz w:val="28"/>
          <w:szCs w:val="28"/>
          <w:lang w:val="kk-KZ"/>
        </w:rPr>
        <w:lastRenderedPageBreak/>
        <w:t>табылатыны. Бірақ, біздің ойымызша, негізгі мәселе шеттілдік білім берудің білім беру бағдарламасы мен болашақ мұғалім</w:t>
      </w:r>
      <w:r w:rsidR="00530998" w:rsidRPr="00767805">
        <w:rPr>
          <w:rFonts w:ascii="Times New Roman" w:hAnsi="Times New Roman"/>
          <w:sz w:val="28"/>
          <w:szCs w:val="28"/>
          <w:lang w:val="kk-KZ"/>
        </w:rPr>
        <w:t>нің</w:t>
      </w:r>
      <w:r w:rsidR="003675B0" w:rsidRPr="00767805">
        <w:rPr>
          <w:rFonts w:ascii="Times New Roman" w:hAnsi="Times New Roman"/>
          <w:sz w:val="28"/>
          <w:szCs w:val="28"/>
          <w:lang w:val="kk-KZ"/>
        </w:rPr>
        <w:t xml:space="preserve"> біліктілік сипаттамаларында</w:t>
      </w:r>
      <w:r w:rsidR="000C7D32" w:rsidRPr="00767805">
        <w:rPr>
          <w:rFonts w:ascii="Times New Roman" w:hAnsi="Times New Roman"/>
          <w:sz w:val="28"/>
          <w:szCs w:val="28"/>
          <w:lang w:val="kk-KZ"/>
        </w:rPr>
        <w:t xml:space="preserve"> болып отыр</w:t>
      </w:r>
      <w:r w:rsidR="003675B0" w:rsidRPr="00767805">
        <w:rPr>
          <w:rFonts w:ascii="Times New Roman" w:hAnsi="Times New Roman"/>
          <w:sz w:val="28"/>
          <w:szCs w:val="28"/>
          <w:lang w:val="kk-KZ"/>
        </w:rPr>
        <w:t>. Сонымен қатар, қойылған мақсаттарға қол жеткізу</w:t>
      </w:r>
      <w:r w:rsidR="000C7D32" w:rsidRPr="00767805">
        <w:rPr>
          <w:rFonts w:ascii="Times New Roman" w:hAnsi="Times New Roman"/>
          <w:sz w:val="28"/>
          <w:szCs w:val="28"/>
          <w:lang w:val="kk-KZ"/>
        </w:rPr>
        <w:t>,</w:t>
      </w:r>
      <w:r w:rsidR="003675B0" w:rsidRPr="00767805">
        <w:rPr>
          <w:rFonts w:ascii="Times New Roman" w:hAnsi="Times New Roman"/>
          <w:sz w:val="28"/>
          <w:szCs w:val="28"/>
          <w:lang w:val="kk-KZ"/>
        </w:rPr>
        <w:t xml:space="preserve"> қалай қамтамасыз етілетіндігінде көрініс табуы тиіс емес. Біздің ойымызша, болашақ шетел тілі мұғалімінің білім сапасы жоғары болады, егер рефле</w:t>
      </w:r>
      <w:r w:rsidR="000C7D32" w:rsidRPr="00767805">
        <w:rPr>
          <w:rFonts w:ascii="Times New Roman" w:hAnsi="Times New Roman"/>
          <w:sz w:val="28"/>
          <w:szCs w:val="28"/>
          <w:lang w:val="kk-KZ"/>
        </w:rPr>
        <w:t>к</w:t>
      </w:r>
      <w:r w:rsidR="003675B0" w:rsidRPr="00767805">
        <w:rPr>
          <w:rFonts w:ascii="Times New Roman" w:hAnsi="Times New Roman"/>
          <w:sz w:val="28"/>
          <w:szCs w:val="28"/>
          <w:lang w:val="kk-KZ"/>
        </w:rPr>
        <w:t>сиялық тапсырмалар арқылы өз іс-әрек</w:t>
      </w:r>
      <w:r w:rsidR="00C20CB7" w:rsidRPr="00767805">
        <w:rPr>
          <w:rFonts w:ascii="Times New Roman" w:hAnsi="Times New Roman"/>
          <w:sz w:val="28"/>
          <w:szCs w:val="28"/>
          <w:lang w:val="kk-KZ"/>
        </w:rPr>
        <w:t>тіне кері байланыс жасап отырса,</w:t>
      </w:r>
      <w:r w:rsidR="003675B0" w:rsidRPr="00767805">
        <w:rPr>
          <w:rFonts w:ascii="Times New Roman" w:hAnsi="Times New Roman"/>
          <w:sz w:val="28"/>
          <w:szCs w:val="28"/>
          <w:lang w:val="kk-KZ"/>
        </w:rPr>
        <w:t xml:space="preserve">  </w:t>
      </w:r>
      <w:r w:rsidR="00C20CB7" w:rsidRPr="00767805">
        <w:rPr>
          <w:rFonts w:ascii="Times New Roman" w:hAnsi="Times New Roman"/>
          <w:sz w:val="28"/>
          <w:szCs w:val="28"/>
          <w:lang w:val="kk-KZ"/>
        </w:rPr>
        <w:t>ж</w:t>
      </w:r>
      <w:r w:rsidR="00530998" w:rsidRPr="00767805">
        <w:rPr>
          <w:rFonts w:ascii="Times New Roman" w:hAnsi="Times New Roman"/>
          <w:sz w:val="28"/>
          <w:szCs w:val="28"/>
          <w:lang w:val="kk-KZ"/>
        </w:rPr>
        <w:t>еке тұлғаның табысты кәсіби дамуы оның өзін және кәсіби іс-әрекетін лайықты бағалау қабілетіне, маманның кәсіби деңгейінің барлық маңызды аспектілеріне байланысты</w:t>
      </w:r>
      <w:r w:rsidR="00C20CB7" w:rsidRPr="00767805">
        <w:rPr>
          <w:rFonts w:ascii="Times New Roman" w:hAnsi="Times New Roman"/>
          <w:sz w:val="28"/>
          <w:szCs w:val="28"/>
          <w:lang w:val="kk-KZ"/>
        </w:rPr>
        <w:t xml:space="preserve"> бол</w:t>
      </w:r>
      <w:r w:rsidR="000C7D32" w:rsidRPr="00767805">
        <w:rPr>
          <w:rFonts w:ascii="Times New Roman" w:hAnsi="Times New Roman"/>
          <w:sz w:val="28"/>
          <w:szCs w:val="28"/>
          <w:lang w:val="kk-KZ"/>
        </w:rPr>
        <w:t>са</w:t>
      </w:r>
      <w:r w:rsidR="00530998" w:rsidRPr="00767805">
        <w:rPr>
          <w:rFonts w:ascii="Times New Roman" w:hAnsi="Times New Roman"/>
          <w:sz w:val="28"/>
          <w:szCs w:val="28"/>
          <w:lang w:val="kk-KZ"/>
        </w:rPr>
        <w:t>.</w:t>
      </w:r>
    </w:p>
    <w:p w:rsidR="005870A5" w:rsidRPr="00767805" w:rsidRDefault="0015427C"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Шеттілдік р</w:t>
      </w:r>
      <w:r w:rsidR="004D56C8" w:rsidRPr="00767805">
        <w:rPr>
          <w:rFonts w:ascii="Times New Roman" w:hAnsi="Times New Roman"/>
          <w:i/>
          <w:sz w:val="28"/>
          <w:szCs w:val="28"/>
          <w:lang w:val="kk-KZ"/>
        </w:rPr>
        <w:t>ефлексивті-дам</w:t>
      </w:r>
      <w:r w:rsidRPr="00767805">
        <w:rPr>
          <w:rFonts w:ascii="Times New Roman" w:hAnsi="Times New Roman"/>
          <w:i/>
          <w:sz w:val="28"/>
          <w:szCs w:val="28"/>
          <w:lang w:val="kk-KZ"/>
        </w:rPr>
        <w:t>ытушылық субкомпетенция</w:t>
      </w:r>
      <w:r w:rsidR="004D56C8" w:rsidRPr="00767805">
        <w:rPr>
          <w:rFonts w:ascii="Times New Roman" w:hAnsi="Times New Roman"/>
          <w:sz w:val="28"/>
          <w:szCs w:val="28"/>
          <w:lang w:val="kk-KZ"/>
        </w:rPr>
        <w:t>-бұл шет</w:t>
      </w:r>
      <w:r w:rsidRPr="00767805">
        <w:rPr>
          <w:rFonts w:ascii="Times New Roman" w:hAnsi="Times New Roman"/>
          <w:sz w:val="28"/>
          <w:szCs w:val="28"/>
          <w:lang w:val="kk-KZ"/>
        </w:rPr>
        <w:t>ел</w:t>
      </w:r>
      <w:r w:rsidR="004D56C8" w:rsidRPr="00767805">
        <w:rPr>
          <w:rFonts w:ascii="Times New Roman" w:hAnsi="Times New Roman"/>
          <w:sz w:val="28"/>
          <w:szCs w:val="28"/>
          <w:lang w:val="kk-KZ"/>
        </w:rPr>
        <w:t xml:space="preserve"> тіліндегі полемикалық және аргументтік дискурстарды дербес құруға, берілген қарым-қатынас жағдайына байланысты қарым-қатынастың тиімділігі туралы ойлауға, сонымен қатар жеке қарым-қатынас дағдыларын мақсатты түрде қалыптастыруға, дамытуға және өзін-өзі жүзеге асыруға қабілеттілік</w:t>
      </w:r>
      <w:r w:rsidRPr="00767805">
        <w:rPr>
          <w:rFonts w:ascii="Times New Roman" w:hAnsi="Times New Roman"/>
          <w:sz w:val="28"/>
          <w:szCs w:val="28"/>
          <w:lang w:val="kk-KZ"/>
        </w:rPr>
        <w:t xml:space="preserve"> деп түсіндіріледі.</w:t>
      </w:r>
    </w:p>
    <w:p w:rsidR="00F41407" w:rsidRPr="00767805" w:rsidRDefault="00F4140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Шеттілдік рефлексивтік –дамытушылық субкомпетенция</w:t>
      </w:r>
      <w:r w:rsidRPr="00767805">
        <w:rPr>
          <w:rFonts w:ascii="Times New Roman" w:hAnsi="Times New Roman"/>
          <w:sz w:val="28"/>
          <w:szCs w:val="28"/>
          <w:lang w:val="kk-KZ"/>
        </w:rPr>
        <w:t xml:space="preserve"> өз іс-әрекеттеріне талдау жүргізу қабілеті; </w:t>
      </w:r>
      <w:r w:rsidR="00C20CB7" w:rsidRPr="00767805">
        <w:rPr>
          <w:rFonts w:ascii="Times New Roman" w:hAnsi="Times New Roman"/>
          <w:sz w:val="28"/>
          <w:szCs w:val="28"/>
          <w:lang w:val="kk-KZ"/>
        </w:rPr>
        <w:t>болашақ маманға</w:t>
      </w:r>
      <w:r w:rsidRPr="00767805">
        <w:rPr>
          <w:rFonts w:ascii="Times New Roman" w:hAnsi="Times New Roman"/>
          <w:sz w:val="28"/>
          <w:szCs w:val="28"/>
          <w:lang w:val="kk-KZ"/>
        </w:rPr>
        <w:t xml:space="preserve"> қолданылған әдістерді таңдау және бағалау, табыстар мен сәтсіздіктердің себептерін анықтау және оларды назардан тыс қалдырмау, өзін </w:t>
      </w:r>
      <w:r w:rsidR="00C20CB7" w:rsidRPr="00767805">
        <w:rPr>
          <w:rFonts w:ascii="Times New Roman" w:hAnsi="Times New Roman"/>
          <w:sz w:val="28"/>
          <w:szCs w:val="28"/>
          <w:lang w:val="kk-KZ"/>
        </w:rPr>
        <w:t>маман</w:t>
      </w:r>
      <w:r w:rsidRPr="00767805">
        <w:rPr>
          <w:rFonts w:ascii="Times New Roman" w:hAnsi="Times New Roman"/>
          <w:sz w:val="28"/>
          <w:szCs w:val="28"/>
          <w:lang w:val="kk-KZ"/>
        </w:rPr>
        <w:t xml:space="preserve"> орнына қою және </w:t>
      </w:r>
      <w:r w:rsidR="00197015" w:rsidRPr="00767805">
        <w:rPr>
          <w:rFonts w:ascii="Times New Roman" w:hAnsi="Times New Roman"/>
          <w:sz w:val="28"/>
          <w:szCs w:val="28"/>
          <w:lang w:val="kk-KZ"/>
        </w:rPr>
        <w:t>ситуацияға</w:t>
      </w:r>
      <w:r w:rsidRPr="00767805">
        <w:rPr>
          <w:rFonts w:ascii="Times New Roman" w:hAnsi="Times New Roman"/>
          <w:sz w:val="28"/>
          <w:szCs w:val="28"/>
          <w:lang w:val="kk-KZ"/>
        </w:rPr>
        <w:t xml:space="preserve"> басқа көзбен қарау қабілеті. Шеттілдік рефлексивтік –дамытушылық субкомпетенциясы өз іс-әрекетінің нәтижесін және өзінің даму деңгейін, тұлғалық жетістіктерін бақылау</w:t>
      </w:r>
      <w:r w:rsidR="00165392">
        <w:rPr>
          <w:rFonts w:ascii="Times New Roman" w:hAnsi="Times New Roman"/>
          <w:sz w:val="28"/>
          <w:szCs w:val="28"/>
          <w:lang w:val="kk-KZ"/>
        </w:rPr>
        <w:t xml:space="preserve"> болып табылады</w:t>
      </w:r>
      <w:r w:rsidRPr="00767805">
        <w:rPr>
          <w:rFonts w:ascii="Times New Roman" w:hAnsi="Times New Roman"/>
          <w:sz w:val="28"/>
          <w:szCs w:val="28"/>
          <w:lang w:val="kk-KZ"/>
        </w:rPr>
        <w:t xml:space="preserve">. Өз бойында креативтілікті, инициативтілікті, өзін-өзі талдауға бейімділікті қалыптастыру. Шеттілдік рефлексивтік –дамытушылық субкомпетенция тұлғалық жетістіктерді реттеу, кәсіби өсу, шеберліктерді жетілдіру болып табылады. Шеттілдік рефлексивтік –дамытушылық субкомпетенция </w:t>
      </w:r>
      <w:r w:rsidR="00C55821" w:rsidRPr="00767805">
        <w:rPr>
          <w:rFonts w:ascii="Times New Roman" w:hAnsi="Times New Roman"/>
          <w:sz w:val="28"/>
          <w:szCs w:val="28"/>
          <w:lang w:val="kk-KZ"/>
        </w:rPr>
        <w:t xml:space="preserve">болашақ шетел тілі </w:t>
      </w:r>
      <w:r w:rsidRPr="00767805">
        <w:rPr>
          <w:rFonts w:ascii="Times New Roman" w:hAnsi="Times New Roman"/>
          <w:sz w:val="28"/>
          <w:szCs w:val="28"/>
          <w:lang w:val="kk-KZ"/>
        </w:rPr>
        <w:t>мұғалімнің өз шығармашылығын бағалауын, іс-әрекетін жоспарлауын, мақсатын жобалауын, мотивтік қызығушылығын жатқызады [</w:t>
      </w:r>
      <w:r w:rsidR="002D257D">
        <w:rPr>
          <w:rFonts w:ascii="Times New Roman" w:hAnsi="Times New Roman"/>
          <w:sz w:val="28"/>
          <w:szCs w:val="28"/>
          <w:lang w:val="kk-KZ"/>
        </w:rPr>
        <w:t>62</w:t>
      </w:r>
      <w:r w:rsidR="00693BD2" w:rsidRPr="00767805">
        <w:rPr>
          <w:rFonts w:ascii="Times New Roman" w:hAnsi="Times New Roman"/>
          <w:sz w:val="28"/>
          <w:szCs w:val="28"/>
          <w:lang w:val="kk-KZ"/>
        </w:rPr>
        <w:t>,</w:t>
      </w:r>
      <w:r w:rsidR="002D257D">
        <w:rPr>
          <w:rFonts w:ascii="Times New Roman" w:hAnsi="Times New Roman"/>
          <w:sz w:val="28"/>
          <w:szCs w:val="28"/>
          <w:lang w:val="kk-KZ"/>
        </w:rPr>
        <w:t>б</w:t>
      </w:r>
      <w:r w:rsidR="004C1F49">
        <w:rPr>
          <w:rFonts w:ascii="Times New Roman" w:hAnsi="Times New Roman"/>
          <w:sz w:val="28"/>
          <w:szCs w:val="28"/>
          <w:lang w:val="kk-KZ"/>
        </w:rPr>
        <w:t>. 29</w:t>
      </w:r>
      <w:r w:rsidRPr="00767805">
        <w:rPr>
          <w:rFonts w:ascii="Times New Roman" w:hAnsi="Times New Roman"/>
          <w:sz w:val="28"/>
          <w:szCs w:val="28"/>
          <w:lang w:val="kk-KZ"/>
        </w:rPr>
        <w:t xml:space="preserve">]. </w:t>
      </w:r>
    </w:p>
    <w:p w:rsidR="00F41407" w:rsidRPr="00767805" w:rsidRDefault="00F41407" w:rsidP="004C1F49">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t>Шеттілдік рефлексивтік – дамытушылық субкомпетенция дескрипторы:</w:t>
      </w:r>
    </w:p>
    <w:p w:rsidR="00F41407" w:rsidRPr="00767805" w:rsidRDefault="00E33D57" w:rsidP="00E33D57">
      <w:pPr>
        <w:tabs>
          <w:tab w:val="left" w:pos="851"/>
        </w:tabs>
        <w:spacing w:after="0" w:line="240" w:lineRule="auto"/>
        <w:ind w:left="567"/>
        <w:jc w:val="both"/>
        <w:rPr>
          <w:rFonts w:ascii="Times New Roman" w:hAnsi="Times New Roman"/>
          <w:i/>
          <w:sz w:val="28"/>
          <w:szCs w:val="28"/>
          <w:lang w:val="kk-KZ"/>
        </w:rPr>
      </w:pPr>
      <w:r>
        <w:rPr>
          <w:rFonts w:ascii="Times New Roman" w:hAnsi="Times New Roman"/>
          <w:sz w:val="28"/>
          <w:szCs w:val="28"/>
          <w:lang w:val="kk-KZ"/>
        </w:rPr>
        <w:t>-</w:t>
      </w:r>
      <w:r w:rsidR="00F41407" w:rsidRPr="00767805">
        <w:rPr>
          <w:rFonts w:ascii="Times New Roman" w:hAnsi="Times New Roman"/>
          <w:sz w:val="28"/>
          <w:szCs w:val="28"/>
          <w:lang w:val="kk-KZ"/>
        </w:rPr>
        <w:t>рефлексиялық тапсырмаларды шешуде өз тұжырымдамаларын айта</w:t>
      </w:r>
    </w:p>
    <w:p w:rsidR="00F41407" w:rsidRPr="00BD2BAC" w:rsidRDefault="00F41407" w:rsidP="00BD2BAC">
      <w:pPr>
        <w:tabs>
          <w:tab w:val="left" w:pos="851"/>
        </w:tabs>
        <w:spacing w:after="0" w:line="240" w:lineRule="auto"/>
        <w:jc w:val="both"/>
        <w:rPr>
          <w:rFonts w:ascii="Times New Roman" w:hAnsi="Times New Roman"/>
          <w:i/>
          <w:sz w:val="28"/>
          <w:szCs w:val="28"/>
          <w:lang w:val="kk-KZ"/>
        </w:rPr>
      </w:pPr>
      <w:r w:rsidRPr="00BD2BAC">
        <w:rPr>
          <w:rFonts w:ascii="Times New Roman" w:hAnsi="Times New Roman"/>
          <w:sz w:val="28"/>
          <w:szCs w:val="28"/>
          <w:lang w:val="kk-KZ"/>
        </w:rPr>
        <w:t>алуы;</w:t>
      </w:r>
    </w:p>
    <w:p w:rsidR="00F41407" w:rsidRPr="00767805" w:rsidRDefault="00E33D57" w:rsidP="00E33D57">
      <w:pPr>
        <w:tabs>
          <w:tab w:val="left" w:pos="851"/>
        </w:tabs>
        <w:spacing w:after="0" w:line="240" w:lineRule="auto"/>
        <w:ind w:left="567"/>
        <w:jc w:val="both"/>
        <w:rPr>
          <w:rFonts w:ascii="Times New Roman" w:hAnsi="Times New Roman"/>
          <w:i/>
          <w:sz w:val="28"/>
          <w:szCs w:val="28"/>
          <w:lang w:val="kk-KZ"/>
        </w:rPr>
      </w:pPr>
      <w:r>
        <w:rPr>
          <w:rFonts w:ascii="Times New Roman" w:hAnsi="Times New Roman"/>
          <w:sz w:val="28"/>
          <w:szCs w:val="28"/>
          <w:lang w:val="kk-KZ"/>
        </w:rPr>
        <w:t>-</w:t>
      </w:r>
      <w:r w:rsidR="00F41407" w:rsidRPr="00767805">
        <w:rPr>
          <w:rFonts w:ascii="Times New Roman" w:hAnsi="Times New Roman"/>
          <w:sz w:val="28"/>
          <w:szCs w:val="28"/>
          <w:lang w:val="kk-KZ"/>
        </w:rPr>
        <w:t>топта жұмыс жасау барысында өзгелердің ойларын сараптай алуы;</w:t>
      </w:r>
    </w:p>
    <w:p w:rsidR="00F41407" w:rsidRPr="00767805" w:rsidRDefault="00E33D57" w:rsidP="00E33D57">
      <w:pPr>
        <w:tabs>
          <w:tab w:val="left" w:pos="851"/>
        </w:tabs>
        <w:spacing w:after="0" w:line="240" w:lineRule="auto"/>
        <w:ind w:left="567"/>
        <w:jc w:val="both"/>
        <w:rPr>
          <w:rFonts w:ascii="Times New Roman" w:hAnsi="Times New Roman"/>
          <w:i/>
          <w:sz w:val="28"/>
          <w:szCs w:val="28"/>
          <w:lang w:val="kk-KZ"/>
        </w:rPr>
      </w:pPr>
      <w:r>
        <w:rPr>
          <w:rFonts w:ascii="Times New Roman" w:hAnsi="Times New Roman"/>
          <w:sz w:val="28"/>
          <w:szCs w:val="28"/>
          <w:lang w:val="kk-KZ"/>
        </w:rPr>
        <w:t>-</w:t>
      </w:r>
      <w:r w:rsidR="00F41407" w:rsidRPr="00767805">
        <w:rPr>
          <w:rFonts w:ascii="Times New Roman" w:hAnsi="Times New Roman"/>
          <w:sz w:val="28"/>
          <w:szCs w:val="28"/>
          <w:lang w:val="kk-KZ"/>
        </w:rPr>
        <w:t>интерактиві әдістер арқылы өзінің маман ретінде дамуын көре алуы.</w:t>
      </w:r>
    </w:p>
    <w:p w:rsidR="00517B7E" w:rsidRPr="00767805" w:rsidRDefault="00C94714"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b/>
          <w:i/>
          <w:sz w:val="28"/>
          <w:szCs w:val="28"/>
          <w:lang w:val="kk-KZ"/>
        </w:rPr>
        <w:t xml:space="preserve">Шеттілдік-рефлексивті-гностикалық субкомпетенция </w:t>
      </w:r>
      <w:r w:rsidR="00C15B0F" w:rsidRPr="00767805">
        <w:rPr>
          <w:rFonts w:ascii="Times New Roman" w:hAnsi="Times New Roman"/>
          <w:sz w:val="28"/>
          <w:szCs w:val="28"/>
          <w:lang w:val="kk-KZ"/>
        </w:rPr>
        <w:t xml:space="preserve">білім берудегі басқару субъектісінің санасында нақты ұсынылған түпкілікті нәтижеге бағдарлануды көздейді. Рефлексивті тапсырманы шешудің ықтимал жолдарының нұсқаларын кейіннен іріктеу және мақсатты болжау үшін </w:t>
      </w:r>
      <w:r w:rsidR="00C55821" w:rsidRPr="00767805">
        <w:rPr>
          <w:rFonts w:ascii="Times New Roman" w:hAnsi="Times New Roman"/>
          <w:sz w:val="28"/>
          <w:szCs w:val="28"/>
          <w:lang w:val="kk-KZ"/>
        </w:rPr>
        <w:t>ситуацияларды</w:t>
      </w:r>
      <w:r w:rsidR="00C15B0F" w:rsidRPr="00767805">
        <w:rPr>
          <w:rFonts w:ascii="Times New Roman" w:hAnsi="Times New Roman"/>
          <w:sz w:val="28"/>
          <w:szCs w:val="28"/>
          <w:lang w:val="kk-KZ"/>
        </w:rPr>
        <w:t xml:space="preserve"> талдау негіз болады. Сондықтан</w:t>
      </w:r>
      <w:r w:rsidR="000C7D32" w:rsidRPr="00767805">
        <w:rPr>
          <w:rFonts w:ascii="Times New Roman" w:hAnsi="Times New Roman"/>
          <w:sz w:val="28"/>
          <w:szCs w:val="28"/>
          <w:lang w:val="kk-KZ"/>
        </w:rPr>
        <w:t>,</w:t>
      </w:r>
      <w:r w:rsidR="00C15B0F" w:rsidRPr="00767805">
        <w:rPr>
          <w:rFonts w:ascii="Times New Roman" w:hAnsi="Times New Roman"/>
          <w:sz w:val="28"/>
          <w:szCs w:val="28"/>
          <w:lang w:val="kk-KZ"/>
        </w:rPr>
        <w:t xml:space="preserve"> мақсатты болжаудың табысты болуы тек талдамалық іс-әрекеттің нәтижелеріне ғана байланысты емес. Көп жағдайда, яғни іс-қимылдар нақты жүзеге асырылмай тұрып нәтижесінің пайда болуын алдын ала болжауға қабілеттілігімен анықталады. Бұл кәсіби мәні бар қабілеттің болуы</w:t>
      </w:r>
      <w:r w:rsidR="000C7D32" w:rsidRPr="00767805">
        <w:rPr>
          <w:rFonts w:ascii="Times New Roman" w:hAnsi="Times New Roman"/>
          <w:sz w:val="28"/>
          <w:szCs w:val="28"/>
          <w:lang w:val="kk-KZ"/>
        </w:rPr>
        <w:t>,</w:t>
      </w:r>
      <w:r w:rsidR="00C15B0F" w:rsidRPr="00767805">
        <w:rPr>
          <w:rFonts w:ascii="Times New Roman" w:hAnsi="Times New Roman"/>
          <w:sz w:val="28"/>
          <w:szCs w:val="28"/>
          <w:lang w:val="kk-KZ"/>
        </w:rPr>
        <w:t xml:space="preserve"> шығармашыл болашақ маманды ерекшелендірді.</w:t>
      </w:r>
    </w:p>
    <w:p w:rsidR="00517B7E" w:rsidRPr="00767805" w:rsidRDefault="00517B7E"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Мұғалімнің іс-әрекетін болжау</w:t>
      </w:r>
      <w:r w:rsidR="000C7D32" w:rsidRPr="00767805">
        <w:rPr>
          <w:rFonts w:ascii="Times New Roman" w:hAnsi="Times New Roman"/>
          <w:sz w:val="28"/>
          <w:szCs w:val="28"/>
          <w:lang w:val="kk-KZ"/>
        </w:rPr>
        <w:t>,</w:t>
      </w:r>
      <w:r w:rsidRPr="00767805">
        <w:rPr>
          <w:rFonts w:ascii="Times New Roman" w:hAnsi="Times New Roman"/>
          <w:sz w:val="28"/>
          <w:szCs w:val="28"/>
          <w:lang w:val="kk-KZ"/>
        </w:rPr>
        <w:t xml:space="preserve"> іс-әрекет нәтижелері туралы болжамды ақпарат алу процесі ретінде педагогикалық процестің  заңдылықтарын білуге ​​</w:t>
      </w:r>
      <w:r w:rsidRPr="00767805">
        <w:rPr>
          <w:rFonts w:ascii="Times New Roman" w:hAnsi="Times New Roman"/>
          <w:sz w:val="28"/>
          <w:szCs w:val="28"/>
          <w:lang w:val="kk-KZ"/>
        </w:rPr>
        <w:lastRenderedPageBreak/>
        <w:t xml:space="preserve">негізделген. </w:t>
      </w:r>
      <w:r w:rsidR="00FF2A45" w:rsidRPr="00767805">
        <w:rPr>
          <w:rFonts w:ascii="Times New Roman" w:hAnsi="Times New Roman"/>
          <w:sz w:val="28"/>
          <w:szCs w:val="28"/>
          <w:lang w:val="kk-KZ"/>
        </w:rPr>
        <w:t>Бұл болашақ шетел тілі мұғалімінің белгілі бір іс-әрекеттерге қандай мағына бере алатынын дұрыс түсінбеуін болжауға мүмкіндік береді; материалды қабылдауда қандай қателіктер болуы мүмкін, күнделікті қол жетімді идеялар және керісінше, қандай тәжірибе зерттел</w:t>
      </w:r>
      <w:r w:rsidR="005A09E1" w:rsidRPr="00767805">
        <w:rPr>
          <w:rFonts w:ascii="Times New Roman" w:hAnsi="Times New Roman"/>
          <w:sz w:val="28"/>
          <w:szCs w:val="28"/>
          <w:lang w:val="kk-KZ"/>
        </w:rPr>
        <w:t>у</w:t>
      </w:r>
      <w:r w:rsidR="00BD2BAC">
        <w:rPr>
          <w:rFonts w:ascii="Times New Roman" w:hAnsi="Times New Roman"/>
          <w:sz w:val="28"/>
          <w:szCs w:val="28"/>
          <w:lang w:val="kk-KZ"/>
        </w:rPr>
        <w:t xml:space="preserve"> </w:t>
      </w:r>
      <w:r w:rsidR="00FF2A45" w:rsidRPr="00767805">
        <w:rPr>
          <w:rFonts w:ascii="Times New Roman" w:hAnsi="Times New Roman"/>
          <w:sz w:val="28"/>
          <w:szCs w:val="28"/>
          <w:lang w:val="kk-KZ"/>
        </w:rPr>
        <w:t>мәніне тереңірек енуіне ықпал етеді.</w:t>
      </w:r>
    </w:p>
    <w:p w:rsidR="005A09E1" w:rsidRPr="00767805" w:rsidRDefault="00BF3E3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Шеттілдік рефлексивтік-гностикалық субкомпетенция стратегиялық және тактикалық міндеттерді шешуге қабілеттілік пен дайындық, жоспарланған сабақ жоспарын жүзеге асыру бойынша өз іс -әрекеттері туралы ойлау, </w:t>
      </w:r>
      <w:r w:rsidR="00C55821" w:rsidRPr="00767805">
        <w:rPr>
          <w:rFonts w:ascii="Times New Roman" w:hAnsi="Times New Roman"/>
          <w:sz w:val="28"/>
          <w:szCs w:val="28"/>
          <w:lang w:val="kk-KZ"/>
        </w:rPr>
        <w:t>болашақ маманның</w:t>
      </w:r>
      <w:r w:rsidRPr="00767805">
        <w:rPr>
          <w:rFonts w:ascii="Times New Roman" w:hAnsi="Times New Roman"/>
          <w:sz w:val="28"/>
          <w:szCs w:val="28"/>
          <w:lang w:val="kk-KZ"/>
        </w:rPr>
        <w:t xml:space="preserve"> шеттілдік рефлексивті құзыреттілігін қалыптастыру үшін оның тиімділігін талдау, түсіну және бағалау, оны жетілдіру стратегиясын анықтау</w:t>
      </w:r>
      <w:r w:rsidR="000C7D32" w:rsidRPr="00767805">
        <w:rPr>
          <w:rFonts w:ascii="Times New Roman" w:hAnsi="Times New Roman"/>
          <w:sz w:val="28"/>
          <w:szCs w:val="28"/>
          <w:lang w:val="kk-KZ"/>
        </w:rPr>
        <w:t xml:space="preserve"> болып табылады</w:t>
      </w:r>
      <w:r w:rsidRPr="00767805">
        <w:rPr>
          <w:rFonts w:ascii="Times New Roman" w:hAnsi="Times New Roman"/>
          <w:sz w:val="28"/>
          <w:szCs w:val="28"/>
          <w:lang w:val="kk-KZ"/>
        </w:rPr>
        <w:t xml:space="preserve">. </w:t>
      </w:r>
    </w:p>
    <w:p w:rsidR="00BF3E37" w:rsidRPr="00767805" w:rsidRDefault="00BF3E3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Шеттілдік рефлексивтік-гностикалық субкомпетенция – болашақ маманның кәсіби іс-әрекетінің негізін, сондай-ақ танымдық іс-әрекеттің тиімділігіне әсер ететін белгілі бір қасиеттерін құрайтын білім мен іскерлік жүйесі. Бұған гипотезаларды құру және тексеру, қарама-қайшылыққа сезімтал болу, алынған нәтижелерді сыни бағалай білу жатады. Білім жүйесі арнайы білім деңгейін қамтиды. Арнайы білім пәнді білуді, педагогика, психология және оқыту әдістемесі бойынша білімді қамтиды.</w:t>
      </w:r>
    </w:p>
    <w:p w:rsidR="00BF3E37" w:rsidRPr="00767805" w:rsidRDefault="00BF3E3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Н. В. Кузьмина кәсіби іс-әрекетті талдай отырып, оның компоненттерінің арасында гностикалық компонетті атап көрсетеді. Ғалымның пікірінше, ол өз іс-әрекетінің объектісін, кәсіби ықпал етудің мазмұны мен тәсілдерін, өзінің жеке басының ерекшеліктерін және оқу-тәрбие процесінің нәтижелерін тануға бағытталғ</w:t>
      </w:r>
      <w:r w:rsidR="004C1F49">
        <w:rPr>
          <w:rFonts w:ascii="Times New Roman" w:hAnsi="Times New Roman"/>
          <w:sz w:val="28"/>
          <w:szCs w:val="28"/>
          <w:lang w:val="kk-KZ"/>
        </w:rPr>
        <w:t>ан. Бұл компонентті меңгеру, Н.</w:t>
      </w:r>
      <w:r w:rsidRPr="00767805">
        <w:rPr>
          <w:rFonts w:ascii="Times New Roman" w:hAnsi="Times New Roman"/>
          <w:sz w:val="28"/>
          <w:szCs w:val="28"/>
          <w:lang w:val="kk-KZ"/>
        </w:rPr>
        <w:t>В. Кузьм</w:t>
      </w:r>
      <w:r w:rsidR="006A0768" w:rsidRPr="00767805">
        <w:rPr>
          <w:rFonts w:ascii="Times New Roman" w:hAnsi="Times New Roman"/>
          <w:sz w:val="28"/>
          <w:szCs w:val="28"/>
          <w:lang w:val="kk-KZ"/>
        </w:rPr>
        <w:t>инаның</w:t>
      </w:r>
      <w:r w:rsidRPr="00767805">
        <w:rPr>
          <w:rFonts w:ascii="Times New Roman" w:hAnsi="Times New Roman"/>
          <w:sz w:val="28"/>
          <w:szCs w:val="28"/>
          <w:lang w:val="kk-KZ"/>
        </w:rPr>
        <w:t xml:space="preserve"> пікірінше, кәсіби шеберлік деңгейін анықтайды, ол туралы практикалық мін</w:t>
      </w:r>
      <w:r w:rsidR="004C1F49">
        <w:rPr>
          <w:rFonts w:ascii="Times New Roman" w:hAnsi="Times New Roman"/>
          <w:sz w:val="28"/>
          <w:szCs w:val="28"/>
          <w:lang w:val="kk-KZ"/>
        </w:rPr>
        <w:t>деттерді шешу мұғалімнің өз іс–</w:t>
      </w:r>
      <w:r w:rsidRPr="00767805">
        <w:rPr>
          <w:rFonts w:ascii="Times New Roman" w:hAnsi="Times New Roman"/>
          <w:sz w:val="28"/>
          <w:szCs w:val="28"/>
          <w:lang w:val="kk-KZ"/>
        </w:rPr>
        <w:t>әрекетін тео</w:t>
      </w:r>
      <w:r w:rsidR="004D4A79" w:rsidRPr="00767805">
        <w:rPr>
          <w:rFonts w:ascii="Times New Roman" w:hAnsi="Times New Roman"/>
          <w:sz w:val="28"/>
          <w:szCs w:val="28"/>
          <w:lang w:val="kk-KZ"/>
        </w:rPr>
        <w:t>риялық ұғынуына негізделеді [</w:t>
      </w:r>
      <w:r w:rsidR="002D257D">
        <w:rPr>
          <w:rFonts w:ascii="Times New Roman" w:hAnsi="Times New Roman"/>
          <w:sz w:val="28"/>
          <w:szCs w:val="28"/>
          <w:lang w:val="kk-KZ"/>
        </w:rPr>
        <w:t>63</w:t>
      </w:r>
      <w:r w:rsidR="004C1F49">
        <w:rPr>
          <w:rFonts w:ascii="Times New Roman" w:hAnsi="Times New Roman"/>
          <w:sz w:val="28"/>
          <w:szCs w:val="28"/>
          <w:lang w:val="kk-KZ"/>
        </w:rPr>
        <w:t>]. Автор аналитикалық іс–</w:t>
      </w:r>
      <w:r w:rsidRPr="00767805">
        <w:rPr>
          <w:rFonts w:ascii="Times New Roman" w:hAnsi="Times New Roman"/>
          <w:sz w:val="28"/>
          <w:szCs w:val="28"/>
          <w:lang w:val="kk-KZ"/>
        </w:rPr>
        <w:t xml:space="preserve">әрекет туралы жазады, бірақ таным, ұғыну сияқты операцияларды көрсету бізге гностикалық компонентте рефлексивті құрамдас бөлікті көруге негіз береді. </w:t>
      </w:r>
    </w:p>
    <w:p w:rsidR="00BF3E37" w:rsidRPr="00767805" w:rsidRDefault="00BF3E37"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Шеттілдік білім беруде гностикалық құзыреттілік маңызды орын алады. Ол процестің сипаттамасы мен өзіндік </w:t>
      </w:r>
      <w:r w:rsidR="00A553D4" w:rsidRPr="00767805">
        <w:rPr>
          <w:rFonts w:ascii="Times New Roman" w:hAnsi="Times New Roman"/>
          <w:sz w:val="28"/>
          <w:szCs w:val="28"/>
          <w:lang w:val="kk-KZ"/>
        </w:rPr>
        <w:t>әрекетінің</w:t>
      </w:r>
      <w:r w:rsidRPr="00767805">
        <w:rPr>
          <w:rFonts w:ascii="Times New Roman" w:hAnsi="Times New Roman"/>
          <w:sz w:val="28"/>
          <w:szCs w:val="28"/>
          <w:lang w:val="kk-KZ"/>
        </w:rPr>
        <w:t xml:space="preserve"> нәтижелерін зерттеу мен талдауды қамтиды</w:t>
      </w:r>
      <w:r w:rsidR="00A553D4" w:rsidRPr="00767805">
        <w:rPr>
          <w:rFonts w:ascii="Times New Roman" w:hAnsi="Times New Roman"/>
          <w:sz w:val="28"/>
          <w:szCs w:val="28"/>
          <w:lang w:val="kk-KZ"/>
        </w:rPr>
        <w:t>.</w:t>
      </w:r>
      <w:r w:rsidRPr="00767805">
        <w:rPr>
          <w:rFonts w:ascii="Times New Roman" w:hAnsi="Times New Roman"/>
          <w:sz w:val="28"/>
          <w:szCs w:val="28"/>
          <w:lang w:val="kk-KZ"/>
        </w:rPr>
        <w:t xml:space="preserve"> Құзы</w:t>
      </w:r>
      <w:r w:rsidR="00C55821" w:rsidRPr="00767805">
        <w:rPr>
          <w:rFonts w:ascii="Times New Roman" w:hAnsi="Times New Roman"/>
          <w:sz w:val="28"/>
          <w:szCs w:val="28"/>
          <w:lang w:val="kk-KZ"/>
        </w:rPr>
        <w:t>реттіліктің бұл аспектісі:</w:t>
      </w:r>
      <w:r w:rsidRPr="00767805">
        <w:rPr>
          <w:rFonts w:ascii="Times New Roman" w:hAnsi="Times New Roman"/>
          <w:sz w:val="28"/>
          <w:szCs w:val="28"/>
          <w:lang w:val="kk-KZ"/>
        </w:rPr>
        <w:t xml:space="preserve"> өзіндік і-әрекетін талдау; оқытудағы өзінің күш</w:t>
      </w:r>
      <w:r w:rsidR="00A553D4" w:rsidRPr="00767805">
        <w:rPr>
          <w:rFonts w:ascii="Times New Roman" w:hAnsi="Times New Roman"/>
          <w:sz w:val="28"/>
          <w:szCs w:val="28"/>
          <w:lang w:val="kk-KZ"/>
        </w:rPr>
        <w:t>ті және әлсіз жақтарын түсіну; тәжірибелік</w:t>
      </w:r>
      <w:r w:rsidRPr="00767805">
        <w:rPr>
          <w:rFonts w:ascii="Times New Roman" w:hAnsi="Times New Roman"/>
          <w:sz w:val="28"/>
          <w:szCs w:val="28"/>
          <w:lang w:val="kk-KZ"/>
        </w:rPr>
        <w:t xml:space="preserve"> іс-әрекетінде әдістемелік ұсынымдарды пайдалану; рефлексиялық тапсырмаларды талдау және оған өзінің әсер ету нәтижелерін алдын алу болып табылады.</w:t>
      </w:r>
    </w:p>
    <w:p w:rsidR="008F0371" w:rsidRPr="00767805" w:rsidRDefault="008F0371"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Шеттілдік рефлексивтік-гностикалық субкомпетенция дескрипторы</w:t>
      </w:r>
      <w:r w:rsidRPr="00767805">
        <w:rPr>
          <w:rFonts w:ascii="Times New Roman" w:hAnsi="Times New Roman"/>
          <w:sz w:val="28"/>
          <w:szCs w:val="28"/>
          <w:lang w:val="kk-KZ"/>
        </w:rPr>
        <w:t>:</w:t>
      </w:r>
    </w:p>
    <w:p w:rsidR="008F0371" w:rsidRPr="00767805" w:rsidRDefault="008F0371"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бола</w:t>
      </w:r>
      <w:r w:rsidR="00BD2BAC">
        <w:rPr>
          <w:rFonts w:ascii="Times New Roman" w:hAnsi="Times New Roman"/>
          <w:sz w:val="28"/>
          <w:szCs w:val="28"/>
          <w:lang w:val="kk-KZ"/>
        </w:rPr>
        <w:t xml:space="preserve">шақ шетел тілі мұғалімінің </w:t>
      </w:r>
      <w:r w:rsidR="00A553D4" w:rsidRPr="00767805">
        <w:rPr>
          <w:rFonts w:ascii="Times New Roman" w:hAnsi="Times New Roman"/>
          <w:sz w:val="28"/>
          <w:szCs w:val="28"/>
          <w:lang w:val="kk-KZ"/>
        </w:rPr>
        <w:t>өз і</w:t>
      </w:r>
      <w:r w:rsidRPr="00767805">
        <w:rPr>
          <w:rFonts w:ascii="Times New Roman" w:hAnsi="Times New Roman"/>
          <w:sz w:val="28"/>
          <w:szCs w:val="28"/>
          <w:lang w:val="kk-KZ"/>
        </w:rPr>
        <w:t>с-әрекетін талдау алу мүмкіншілігі;</w:t>
      </w:r>
    </w:p>
    <w:p w:rsidR="008F0371" w:rsidRPr="00767805" w:rsidRDefault="008F0371"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рефлексия тұжырымдамасына берілген ұғымдарды түсіне алуы;</w:t>
      </w:r>
    </w:p>
    <w:p w:rsidR="008F0371" w:rsidRPr="00767805" w:rsidRDefault="008F0371"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«Рефлексивті практикум» арнайы курсында берілген ақпараттарды түсіне алуы;</w:t>
      </w:r>
    </w:p>
    <w:p w:rsidR="008F0371" w:rsidRPr="00767805" w:rsidRDefault="008F0371"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жалпы рефлексия туралы мәліметтерді қа</w:t>
      </w:r>
      <w:r w:rsidR="00C55821" w:rsidRPr="00767805">
        <w:rPr>
          <w:rFonts w:ascii="Times New Roman" w:hAnsi="Times New Roman"/>
          <w:sz w:val="28"/>
          <w:szCs w:val="28"/>
          <w:lang w:val="kk-KZ"/>
        </w:rPr>
        <w:t>б</w:t>
      </w:r>
      <w:r w:rsidR="009E0440" w:rsidRPr="00767805">
        <w:rPr>
          <w:rFonts w:ascii="Times New Roman" w:hAnsi="Times New Roman"/>
          <w:sz w:val="28"/>
          <w:szCs w:val="28"/>
          <w:lang w:val="kk-KZ"/>
        </w:rPr>
        <w:t>дылдау мүмкіншілігі</w:t>
      </w:r>
      <w:r w:rsidRPr="00767805">
        <w:rPr>
          <w:rFonts w:ascii="Times New Roman" w:hAnsi="Times New Roman"/>
          <w:sz w:val="28"/>
          <w:szCs w:val="28"/>
          <w:lang w:val="kk-KZ"/>
        </w:rPr>
        <w:t>.</w:t>
      </w:r>
    </w:p>
    <w:p w:rsidR="00923205" w:rsidRDefault="00923205" w:rsidP="004C1F49">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Сонымен, рефлексивті құзыреттілік</w:t>
      </w:r>
      <w:r w:rsidR="004E05BB" w:rsidRPr="00767805">
        <w:rPr>
          <w:rFonts w:ascii="Times New Roman" w:hAnsi="Times New Roman"/>
          <w:sz w:val="28"/>
          <w:szCs w:val="28"/>
          <w:lang w:val="kk-KZ"/>
        </w:rPr>
        <w:t xml:space="preserve"> болашақ </w:t>
      </w:r>
      <w:r>
        <w:rPr>
          <w:rFonts w:ascii="Times New Roman" w:hAnsi="Times New Roman"/>
          <w:sz w:val="28"/>
          <w:szCs w:val="28"/>
          <w:lang w:val="kk-KZ"/>
        </w:rPr>
        <w:t xml:space="preserve">шетел тілі </w:t>
      </w:r>
      <w:r w:rsidR="004E05BB" w:rsidRPr="00767805">
        <w:rPr>
          <w:rFonts w:ascii="Times New Roman" w:hAnsi="Times New Roman"/>
          <w:sz w:val="28"/>
          <w:szCs w:val="28"/>
          <w:lang w:val="kk-KZ"/>
        </w:rPr>
        <w:t>мұғалімнің кәсіби іс-әрекетіндегі жүйе құраушы компонент</w:t>
      </w:r>
      <w:r>
        <w:rPr>
          <w:rFonts w:ascii="Times New Roman" w:hAnsi="Times New Roman"/>
          <w:sz w:val="28"/>
          <w:szCs w:val="28"/>
          <w:lang w:val="kk-KZ"/>
        </w:rPr>
        <w:t>і</w:t>
      </w:r>
      <w:r w:rsidR="004E05BB" w:rsidRPr="00767805">
        <w:rPr>
          <w:rFonts w:ascii="Times New Roman" w:hAnsi="Times New Roman"/>
          <w:sz w:val="28"/>
          <w:szCs w:val="28"/>
          <w:lang w:val="kk-KZ"/>
        </w:rPr>
        <w:t xml:space="preserve"> болып табылады. </w:t>
      </w:r>
    </w:p>
    <w:p w:rsidR="00E1058F" w:rsidRPr="00767805" w:rsidRDefault="00B4140F"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Бұл </w:t>
      </w:r>
      <w:r w:rsidR="002C642B" w:rsidRPr="00767805">
        <w:rPr>
          <w:rFonts w:ascii="Times New Roman" w:hAnsi="Times New Roman"/>
          <w:sz w:val="28"/>
          <w:szCs w:val="28"/>
          <w:lang w:val="kk-KZ"/>
        </w:rPr>
        <w:t>өз</w:t>
      </w:r>
      <w:r w:rsidR="00BD2BAC">
        <w:rPr>
          <w:rFonts w:ascii="Times New Roman" w:hAnsi="Times New Roman"/>
          <w:sz w:val="28"/>
          <w:szCs w:val="28"/>
          <w:lang w:val="kk-KZ"/>
        </w:rPr>
        <w:t xml:space="preserve"> </w:t>
      </w:r>
      <w:r w:rsidR="00923205">
        <w:rPr>
          <w:rFonts w:ascii="Times New Roman" w:hAnsi="Times New Roman"/>
          <w:sz w:val="28"/>
          <w:szCs w:val="28"/>
          <w:lang w:val="kk-KZ"/>
        </w:rPr>
        <w:t>тарабынан</w:t>
      </w:r>
      <w:r w:rsidR="00BD2BAC">
        <w:rPr>
          <w:rFonts w:ascii="Times New Roman" w:hAnsi="Times New Roman"/>
          <w:sz w:val="28"/>
          <w:szCs w:val="28"/>
          <w:lang w:val="kk-KZ"/>
        </w:rPr>
        <w:t xml:space="preserve"> </w:t>
      </w:r>
      <w:r w:rsidR="002C642B" w:rsidRPr="00767805">
        <w:rPr>
          <w:rFonts w:ascii="Times New Roman" w:hAnsi="Times New Roman"/>
          <w:sz w:val="28"/>
          <w:szCs w:val="28"/>
          <w:lang w:val="kk-KZ"/>
        </w:rPr>
        <w:t xml:space="preserve">болашақ шетел тілі мұғалімінің рефлексивтік құзыреттілігін </w:t>
      </w:r>
      <w:r w:rsidRPr="00767805">
        <w:rPr>
          <w:rFonts w:ascii="Times New Roman" w:hAnsi="Times New Roman"/>
          <w:sz w:val="28"/>
          <w:szCs w:val="28"/>
          <w:lang w:val="kk-KZ"/>
        </w:rPr>
        <w:t>зерттеудің критерийлік негізін анықтау</w:t>
      </w:r>
      <w:r w:rsidR="002C642B" w:rsidRPr="00767805">
        <w:rPr>
          <w:rFonts w:ascii="Times New Roman" w:hAnsi="Times New Roman"/>
          <w:sz w:val="28"/>
          <w:szCs w:val="28"/>
          <w:lang w:val="kk-KZ"/>
        </w:rPr>
        <w:t>ға мүмкіндік берді. Ол</w:t>
      </w:r>
      <w:r w:rsidRPr="00767805">
        <w:rPr>
          <w:rFonts w:ascii="Times New Roman" w:hAnsi="Times New Roman"/>
          <w:sz w:val="28"/>
          <w:szCs w:val="28"/>
          <w:lang w:val="kk-KZ"/>
        </w:rPr>
        <w:t xml:space="preserve"> </w:t>
      </w:r>
      <w:r w:rsidRPr="00767805">
        <w:rPr>
          <w:rFonts w:ascii="Times New Roman" w:hAnsi="Times New Roman"/>
          <w:sz w:val="28"/>
          <w:szCs w:val="28"/>
          <w:lang w:val="kk-KZ"/>
        </w:rPr>
        <w:lastRenderedPageBreak/>
        <w:t xml:space="preserve">үшін біз </w:t>
      </w:r>
      <w:r w:rsidR="00923205">
        <w:rPr>
          <w:rFonts w:ascii="Times New Roman" w:hAnsi="Times New Roman"/>
          <w:sz w:val="28"/>
          <w:szCs w:val="28"/>
          <w:lang w:val="kk-KZ"/>
        </w:rPr>
        <w:t xml:space="preserve">зерттеу жұмысын жүргізу барысында </w:t>
      </w:r>
      <w:r w:rsidR="00E1058F" w:rsidRPr="00767805">
        <w:rPr>
          <w:rFonts w:ascii="Times New Roman" w:hAnsi="Times New Roman"/>
          <w:sz w:val="28"/>
          <w:szCs w:val="28"/>
          <w:lang w:val="kk-KZ"/>
        </w:rPr>
        <w:t xml:space="preserve">І.Жансүгіров атындағы Жетісу университетінің 6В01705 «Шетел тілі:екі шетел тілі» </w:t>
      </w:r>
      <w:r w:rsidRPr="00767805">
        <w:rPr>
          <w:rFonts w:ascii="Times New Roman" w:hAnsi="Times New Roman"/>
          <w:sz w:val="28"/>
          <w:szCs w:val="28"/>
          <w:lang w:val="kk-KZ"/>
        </w:rPr>
        <w:t xml:space="preserve">мамандығы бойынша білім беру </w:t>
      </w:r>
      <w:r w:rsidR="00E1058F" w:rsidRPr="00767805">
        <w:rPr>
          <w:rFonts w:ascii="Times New Roman" w:hAnsi="Times New Roman"/>
          <w:sz w:val="28"/>
          <w:szCs w:val="28"/>
          <w:lang w:val="kk-KZ"/>
        </w:rPr>
        <w:t>бағдарламасын</w:t>
      </w:r>
      <w:r w:rsidR="00923205">
        <w:rPr>
          <w:rFonts w:ascii="Times New Roman" w:hAnsi="Times New Roman"/>
          <w:sz w:val="28"/>
          <w:szCs w:val="28"/>
          <w:lang w:val="kk-KZ"/>
        </w:rPr>
        <w:t xml:space="preserve"> негізге алдық</w:t>
      </w:r>
      <w:r w:rsidR="00E1058F" w:rsidRPr="00767805">
        <w:rPr>
          <w:rFonts w:ascii="Times New Roman" w:hAnsi="Times New Roman"/>
          <w:sz w:val="28"/>
          <w:szCs w:val="28"/>
          <w:lang w:val="kk-KZ"/>
        </w:rPr>
        <w:t xml:space="preserve">. </w:t>
      </w:r>
      <w:r w:rsidR="00AF6248" w:rsidRPr="00767805">
        <w:rPr>
          <w:rFonts w:ascii="Times New Roman" w:hAnsi="Times New Roman"/>
          <w:sz w:val="28"/>
          <w:szCs w:val="28"/>
          <w:lang w:val="kk-KZ"/>
        </w:rPr>
        <w:t>Білім беру бағдарламасында ұсынылған құзыреттіліктер болашақ маманның деңгейін қалыптастыру критерийлерін анықтауға негіз болатын бірқатар талаптарды анықтайды.</w:t>
      </w:r>
      <w:r w:rsidR="005D6268" w:rsidRPr="00767805">
        <w:rPr>
          <w:rFonts w:ascii="Times New Roman" w:hAnsi="Times New Roman"/>
          <w:sz w:val="28"/>
          <w:szCs w:val="28"/>
          <w:lang w:val="kk-KZ"/>
        </w:rPr>
        <w:t xml:space="preserve"> Яғни, еңбек рыногында бәсекеге қабілетті маман даярлау, әдістерді пайдалану біліктілігі және тиімді шешім қабылдау қабілеттілігі.</w:t>
      </w:r>
    </w:p>
    <w:p w:rsidR="00FE6085" w:rsidRPr="00767805" w:rsidRDefault="00E36810"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«Критерий» дегеніміз </w:t>
      </w:r>
      <w:r w:rsidR="00DF0930" w:rsidRPr="00767805">
        <w:rPr>
          <w:rFonts w:ascii="Times New Roman" w:hAnsi="Times New Roman"/>
          <w:sz w:val="28"/>
          <w:szCs w:val="28"/>
          <w:lang w:val="kk-KZ"/>
        </w:rPr>
        <w:t>«бір нәрсені бағалау, анықтау немесе жіктеу жүзеге асырылатын ерекшелік»</w:t>
      </w:r>
      <w:r w:rsidR="00FE6085" w:rsidRPr="00767805">
        <w:rPr>
          <w:rFonts w:ascii="Times New Roman" w:hAnsi="Times New Roman"/>
          <w:sz w:val="28"/>
          <w:szCs w:val="28"/>
          <w:lang w:val="kk-KZ"/>
        </w:rPr>
        <w:t>.</w:t>
      </w:r>
    </w:p>
    <w:p w:rsidR="008F70BA" w:rsidRPr="00767805" w:rsidRDefault="004C1F49" w:rsidP="004C1F49">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Л.</w:t>
      </w:r>
      <w:r w:rsidR="002E1FB2" w:rsidRPr="00767805">
        <w:rPr>
          <w:rFonts w:ascii="Times New Roman" w:hAnsi="Times New Roman"/>
          <w:sz w:val="28"/>
          <w:szCs w:val="28"/>
        </w:rPr>
        <w:t>М. Кустовтың айтуынша, критерий сипаттамадан және параметрден ажыратылуы керек. Сипаттама-құбылыстың жеке аспектілерінің мазмұндық сипаттамасы</w:t>
      </w:r>
      <w:r w:rsidR="00FE6085" w:rsidRPr="00767805">
        <w:rPr>
          <w:rFonts w:ascii="Times New Roman" w:hAnsi="Times New Roman"/>
          <w:sz w:val="28"/>
          <w:szCs w:val="28"/>
        </w:rPr>
        <w:t xml:space="preserve"> [</w:t>
      </w:r>
      <w:r w:rsidR="002D257D">
        <w:rPr>
          <w:rFonts w:ascii="Times New Roman" w:hAnsi="Times New Roman"/>
          <w:sz w:val="28"/>
          <w:szCs w:val="28"/>
        </w:rPr>
        <w:t>64</w:t>
      </w:r>
      <w:r w:rsidR="00BA5C89" w:rsidRPr="00767805">
        <w:rPr>
          <w:rFonts w:ascii="Times New Roman" w:hAnsi="Times New Roman"/>
          <w:sz w:val="28"/>
          <w:szCs w:val="28"/>
        </w:rPr>
        <w:t>,</w:t>
      </w:r>
      <w:r w:rsidR="002D257D">
        <w:rPr>
          <w:rFonts w:ascii="Times New Roman" w:hAnsi="Times New Roman"/>
          <w:sz w:val="28"/>
          <w:szCs w:val="28"/>
          <w:lang w:val="kk-KZ"/>
        </w:rPr>
        <w:t>б</w:t>
      </w:r>
      <w:r>
        <w:rPr>
          <w:rFonts w:ascii="Times New Roman" w:hAnsi="Times New Roman"/>
          <w:sz w:val="28"/>
          <w:szCs w:val="28"/>
        </w:rPr>
        <w:t>.</w:t>
      </w:r>
      <w:r w:rsidR="00BA5C89" w:rsidRPr="00767805">
        <w:rPr>
          <w:rFonts w:ascii="Times New Roman" w:hAnsi="Times New Roman"/>
          <w:sz w:val="28"/>
          <w:szCs w:val="28"/>
        </w:rPr>
        <w:t xml:space="preserve"> 176]</w:t>
      </w:r>
      <w:r w:rsidR="00FE6085" w:rsidRPr="00767805">
        <w:rPr>
          <w:rFonts w:ascii="Times New Roman" w:hAnsi="Times New Roman"/>
          <w:sz w:val="28"/>
          <w:szCs w:val="28"/>
        </w:rPr>
        <w:t xml:space="preserve">. </w:t>
      </w:r>
    </w:p>
    <w:p w:rsidR="0049741A" w:rsidRPr="00767805" w:rsidRDefault="0049741A" w:rsidP="004C1F49">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Жоғарыда айтылғандар</w:t>
      </w:r>
      <w:r w:rsidRPr="00767805">
        <w:rPr>
          <w:rFonts w:ascii="Times New Roman" w:hAnsi="Times New Roman"/>
          <w:sz w:val="28"/>
          <w:szCs w:val="28"/>
          <w:lang w:val="kk-KZ"/>
        </w:rPr>
        <w:t>ды</w:t>
      </w:r>
      <w:r w:rsidRPr="00767805">
        <w:rPr>
          <w:rFonts w:ascii="Times New Roman" w:hAnsi="Times New Roman"/>
          <w:sz w:val="28"/>
          <w:szCs w:val="28"/>
        </w:rPr>
        <w:t xml:space="preserve"> қорытынды</w:t>
      </w:r>
      <w:r w:rsidRPr="00767805">
        <w:rPr>
          <w:rFonts w:ascii="Times New Roman" w:hAnsi="Times New Roman"/>
          <w:sz w:val="28"/>
          <w:szCs w:val="28"/>
          <w:lang w:val="kk-KZ"/>
        </w:rPr>
        <w:t xml:space="preserve">лай </w:t>
      </w:r>
      <w:r w:rsidR="00E36810" w:rsidRPr="00767805">
        <w:rPr>
          <w:rFonts w:ascii="Times New Roman" w:hAnsi="Times New Roman"/>
          <w:sz w:val="28"/>
          <w:szCs w:val="28"/>
          <w:lang w:val="kk-KZ"/>
        </w:rPr>
        <w:t>келе</w:t>
      </w:r>
      <w:r w:rsidR="001350B0" w:rsidRPr="00767805">
        <w:rPr>
          <w:rFonts w:ascii="Times New Roman" w:hAnsi="Times New Roman"/>
          <w:sz w:val="28"/>
          <w:szCs w:val="28"/>
        </w:rPr>
        <w:t>, критерий</w:t>
      </w:r>
      <w:r w:rsidR="00E36810" w:rsidRPr="00767805">
        <w:rPr>
          <w:rFonts w:ascii="Times New Roman" w:hAnsi="Times New Roman"/>
          <w:sz w:val="28"/>
          <w:szCs w:val="28"/>
        </w:rPr>
        <w:t xml:space="preserve"> </w:t>
      </w:r>
      <w:r w:rsidRPr="00767805">
        <w:rPr>
          <w:rFonts w:ascii="Times New Roman" w:hAnsi="Times New Roman"/>
          <w:sz w:val="28"/>
          <w:szCs w:val="28"/>
        </w:rPr>
        <w:t>құбылыстың сапалық өлшеу</w:t>
      </w:r>
      <w:r w:rsidR="00AC7710" w:rsidRPr="00767805">
        <w:rPr>
          <w:rFonts w:ascii="Times New Roman" w:hAnsi="Times New Roman"/>
          <w:sz w:val="28"/>
          <w:szCs w:val="28"/>
          <w:lang w:val="kk-KZ"/>
        </w:rPr>
        <w:t>шісі</w:t>
      </w:r>
      <w:r w:rsidRPr="00767805">
        <w:rPr>
          <w:rFonts w:ascii="Times New Roman" w:hAnsi="Times New Roman"/>
          <w:sz w:val="28"/>
          <w:szCs w:val="28"/>
        </w:rPr>
        <w:t>. Критерийді ғылыми салаға аудару үшін</w:t>
      </w:r>
      <w:r w:rsidR="006676E7" w:rsidRPr="00767805">
        <w:rPr>
          <w:rFonts w:ascii="Times New Roman" w:hAnsi="Times New Roman"/>
          <w:sz w:val="28"/>
          <w:szCs w:val="28"/>
          <w:lang w:val="kk-KZ"/>
        </w:rPr>
        <w:t>,</w:t>
      </w:r>
      <w:r w:rsidRPr="00767805">
        <w:rPr>
          <w:rFonts w:ascii="Times New Roman" w:hAnsi="Times New Roman"/>
          <w:sz w:val="28"/>
          <w:szCs w:val="28"/>
        </w:rPr>
        <w:t xml:space="preserve"> зерттеуші қабылдаған өлшем бірліктерінде берілген сапаға жету деңгейін бағалауға мүмкіндік беретін нақты көрсеткіштер қажет.</w:t>
      </w:r>
    </w:p>
    <w:p w:rsidR="00FE6085" w:rsidRPr="00767805" w:rsidRDefault="00EE6A23" w:rsidP="004C1F49">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lang w:val="kk-KZ"/>
        </w:rPr>
        <w:t>Әдістемелік</w:t>
      </w:r>
      <w:r w:rsidR="00FE6085" w:rsidRPr="00767805">
        <w:rPr>
          <w:rFonts w:ascii="Times New Roman" w:hAnsi="Times New Roman"/>
          <w:sz w:val="28"/>
          <w:szCs w:val="28"/>
        </w:rPr>
        <w:t xml:space="preserve"> құбылыстарды зерттеуде критерийлер мен көрсеткіштер ұғымы маңызды рөл атқарады және олардың мәнін ұғынуға, тұлғаның қалыптасу процесіндегі орнын нақтылауға көмектеседі. Болашақ шет</w:t>
      </w:r>
      <w:r w:rsidR="00FE6085" w:rsidRPr="00767805">
        <w:rPr>
          <w:rFonts w:ascii="Times New Roman" w:hAnsi="Times New Roman"/>
          <w:sz w:val="28"/>
          <w:szCs w:val="28"/>
          <w:lang w:val="kk-KZ"/>
        </w:rPr>
        <w:t>ел</w:t>
      </w:r>
      <w:r w:rsidR="00FE6085" w:rsidRPr="00767805">
        <w:rPr>
          <w:rFonts w:ascii="Times New Roman" w:hAnsi="Times New Roman"/>
          <w:sz w:val="28"/>
          <w:szCs w:val="28"/>
        </w:rPr>
        <w:t xml:space="preserve"> тілі мұғалімінің рефлексивті құзыреттілігін қалыптастыру контекстінде осы феноменнің критерийлері мен көрсеткіштері мұғалімнің сапасын сәйкестендіруге және оның мінез-құлық сипаттамаларын саралауға ықпал етеді.</w:t>
      </w:r>
    </w:p>
    <w:p w:rsidR="00FE6085" w:rsidRPr="00767805" w:rsidRDefault="00FE6085" w:rsidP="004C1F49">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Қазіргі анықтамалық әдебиетте «критерий</w:t>
      </w:r>
      <w:r w:rsidRPr="00767805">
        <w:rPr>
          <w:rFonts w:ascii="Times New Roman" w:hAnsi="Times New Roman"/>
          <w:sz w:val="28"/>
          <w:szCs w:val="28"/>
          <w:lang w:val="kk-KZ"/>
        </w:rPr>
        <w:t xml:space="preserve">» </w:t>
      </w:r>
      <w:r w:rsidRPr="00767805">
        <w:rPr>
          <w:rFonts w:ascii="Times New Roman" w:hAnsi="Times New Roman"/>
          <w:sz w:val="28"/>
          <w:szCs w:val="28"/>
        </w:rPr>
        <w:t>ұғымы «бір нәрсені бағалау, анықтау, жіктеу негізінде жүргізілетін белгі»</w:t>
      </w:r>
      <w:r w:rsidR="00A14E2A" w:rsidRPr="00767805">
        <w:rPr>
          <w:rFonts w:ascii="Times New Roman" w:hAnsi="Times New Roman"/>
          <w:sz w:val="28"/>
          <w:szCs w:val="28"/>
        </w:rPr>
        <w:t xml:space="preserve"> ретінде анықтал</w:t>
      </w:r>
      <w:r w:rsidR="002D257D">
        <w:rPr>
          <w:rFonts w:ascii="Times New Roman" w:hAnsi="Times New Roman"/>
          <w:sz w:val="28"/>
          <w:szCs w:val="28"/>
        </w:rPr>
        <w:t>ды [65</w:t>
      </w:r>
      <w:r w:rsidR="00375833" w:rsidRPr="00767805">
        <w:rPr>
          <w:rFonts w:ascii="Times New Roman" w:hAnsi="Times New Roman"/>
          <w:sz w:val="28"/>
          <w:szCs w:val="28"/>
        </w:rPr>
        <w:t>,</w:t>
      </w:r>
      <w:r w:rsidR="002D257D">
        <w:rPr>
          <w:rFonts w:ascii="Times New Roman" w:hAnsi="Times New Roman"/>
          <w:sz w:val="28"/>
          <w:szCs w:val="28"/>
          <w:lang w:val="kk-KZ"/>
        </w:rPr>
        <w:t xml:space="preserve"> б</w:t>
      </w:r>
      <w:r w:rsidR="00375833">
        <w:rPr>
          <w:rFonts w:ascii="Times New Roman" w:hAnsi="Times New Roman"/>
          <w:sz w:val="28"/>
          <w:szCs w:val="28"/>
          <w:lang w:val="kk-KZ"/>
        </w:rPr>
        <w:t>.</w:t>
      </w:r>
      <w:r w:rsidR="00BA5C89" w:rsidRPr="00767805">
        <w:rPr>
          <w:rFonts w:ascii="Times New Roman" w:hAnsi="Times New Roman"/>
          <w:sz w:val="28"/>
          <w:szCs w:val="28"/>
        </w:rPr>
        <w:t xml:space="preserve"> 45</w:t>
      </w:r>
      <w:r w:rsidRPr="00767805">
        <w:rPr>
          <w:rFonts w:ascii="Times New Roman" w:hAnsi="Times New Roman"/>
          <w:sz w:val="28"/>
          <w:szCs w:val="28"/>
        </w:rPr>
        <w:t xml:space="preserve">]. Ол нәтижелерді бағалау, салыстыру негізінде жүзеге асырылатын эталон ретінде қарастырылады. Ғылыми әдебиетте оның мазмұнын анықтаудың келесі тәсілдері бар. Мысалы, </w:t>
      </w:r>
      <w:r w:rsidR="00FE3290" w:rsidRPr="00767805">
        <w:rPr>
          <w:rFonts w:ascii="Times New Roman" w:hAnsi="Times New Roman"/>
          <w:sz w:val="28"/>
          <w:szCs w:val="28"/>
          <w:lang w:val="kk-KZ"/>
        </w:rPr>
        <w:t>ғылыми</w:t>
      </w:r>
      <w:r w:rsidRPr="00767805">
        <w:rPr>
          <w:rFonts w:ascii="Times New Roman" w:hAnsi="Times New Roman"/>
          <w:sz w:val="28"/>
          <w:szCs w:val="28"/>
        </w:rPr>
        <w:t xml:space="preserve"> әдебиетте критерий негізгі белгі ретінде көрінеді, ол бойынша бір шешім көпт</w:t>
      </w:r>
      <w:r w:rsidR="00285522" w:rsidRPr="00767805">
        <w:rPr>
          <w:rFonts w:ascii="Times New Roman" w:hAnsi="Times New Roman"/>
          <w:sz w:val="28"/>
          <w:szCs w:val="28"/>
        </w:rPr>
        <w:t>еген шешім</w:t>
      </w:r>
      <w:r w:rsidR="008F70BA" w:rsidRPr="00767805">
        <w:rPr>
          <w:rFonts w:ascii="Times New Roman" w:hAnsi="Times New Roman"/>
          <w:sz w:val="28"/>
          <w:szCs w:val="28"/>
          <w:lang w:val="kk-KZ"/>
        </w:rPr>
        <w:t>дерден</w:t>
      </w:r>
      <w:r w:rsidR="00966DEA" w:rsidRPr="00767805">
        <w:rPr>
          <w:rFonts w:ascii="Times New Roman" w:hAnsi="Times New Roman"/>
          <w:sz w:val="28"/>
          <w:szCs w:val="28"/>
        </w:rPr>
        <w:t xml:space="preserve"> таңдап алынады [</w:t>
      </w:r>
      <w:r w:rsidR="002D257D">
        <w:rPr>
          <w:rFonts w:ascii="Times New Roman" w:hAnsi="Times New Roman"/>
          <w:sz w:val="28"/>
          <w:szCs w:val="28"/>
        </w:rPr>
        <w:t>66</w:t>
      </w:r>
      <w:r w:rsidR="00375833" w:rsidRPr="00767805">
        <w:rPr>
          <w:rFonts w:ascii="Times New Roman" w:hAnsi="Times New Roman"/>
          <w:sz w:val="28"/>
          <w:szCs w:val="28"/>
        </w:rPr>
        <w:t>,</w:t>
      </w:r>
      <w:r w:rsidR="002D257D">
        <w:rPr>
          <w:rFonts w:ascii="Times New Roman" w:hAnsi="Times New Roman"/>
          <w:sz w:val="28"/>
          <w:szCs w:val="28"/>
          <w:lang w:val="kk-KZ"/>
        </w:rPr>
        <w:t xml:space="preserve"> б</w:t>
      </w:r>
      <w:r w:rsidR="00375833">
        <w:rPr>
          <w:rFonts w:ascii="Times New Roman" w:hAnsi="Times New Roman"/>
          <w:sz w:val="28"/>
          <w:szCs w:val="28"/>
          <w:lang w:val="kk-KZ"/>
        </w:rPr>
        <w:t>.</w:t>
      </w:r>
      <w:r w:rsidR="0076128C" w:rsidRPr="00767805">
        <w:rPr>
          <w:rFonts w:ascii="Times New Roman" w:hAnsi="Times New Roman"/>
          <w:sz w:val="28"/>
          <w:szCs w:val="28"/>
        </w:rPr>
        <w:t xml:space="preserve"> </w:t>
      </w:r>
      <w:r w:rsidRPr="00767805">
        <w:rPr>
          <w:rFonts w:ascii="Times New Roman" w:hAnsi="Times New Roman"/>
          <w:sz w:val="28"/>
          <w:szCs w:val="28"/>
        </w:rPr>
        <w:t>28].</w:t>
      </w:r>
    </w:p>
    <w:p w:rsidR="00FE6085" w:rsidRPr="00767805" w:rsidRDefault="00FE6085" w:rsidP="004C1F49">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 xml:space="preserve">Атап айтқанда, </w:t>
      </w:r>
      <w:r w:rsidR="00AC7710" w:rsidRPr="00767805">
        <w:rPr>
          <w:rFonts w:ascii="Times New Roman" w:hAnsi="Times New Roman"/>
          <w:sz w:val="28"/>
          <w:szCs w:val="28"/>
        </w:rPr>
        <w:t xml:space="preserve">М. И. </w:t>
      </w:r>
      <w:r w:rsidRPr="00767805">
        <w:rPr>
          <w:rFonts w:ascii="Times New Roman" w:hAnsi="Times New Roman"/>
          <w:sz w:val="28"/>
          <w:szCs w:val="28"/>
        </w:rPr>
        <w:t xml:space="preserve">Шилова </w:t>
      </w:r>
      <w:r w:rsidR="001350B0" w:rsidRPr="00767805">
        <w:rPr>
          <w:rFonts w:ascii="Times New Roman" w:hAnsi="Times New Roman"/>
          <w:sz w:val="28"/>
          <w:szCs w:val="28"/>
        </w:rPr>
        <w:t>критерий</w:t>
      </w:r>
      <w:r w:rsidRPr="00767805">
        <w:rPr>
          <w:rFonts w:ascii="Times New Roman" w:hAnsi="Times New Roman"/>
          <w:sz w:val="28"/>
          <w:szCs w:val="28"/>
        </w:rPr>
        <w:t xml:space="preserve"> </w:t>
      </w:r>
      <w:r w:rsidR="008F70BA" w:rsidRPr="00767805">
        <w:rPr>
          <w:rFonts w:ascii="Times New Roman" w:hAnsi="Times New Roman"/>
          <w:sz w:val="28"/>
          <w:szCs w:val="28"/>
          <w:lang w:val="kk-KZ"/>
        </w:rPr>
        <w:t xml:space="preserve">деп </w:t>
      </w:r>
      <w:r w:rsidRPr="00767805">
        <w:rPr>
          <w:rFonts w:ascii="Times New Roman" w:hAnsi="Times New Roman"/>
          <w:sz w:val="28"/>
          <w:szCs w:val="28"/>
        </w:rPr>
        <w:t>«бағалау, жіктеу белгісі; пікір, көптеген ықтимал шешімдердің бірін таңд</w:t>
      </w:r>
      <w:r w:rsidR="00CD72E9" w:rsidRPr="00767805">
        <w:rPr>
          <w:rFonts w:ascii="Times New Roman" w:hAnsi="Times New Roman"/>
          <w:sz w:val="28"/>
          <w:szCs w:val="28"/>
        </w:rPr>
        <w:t>ауға мүмкіндік беретін белгі [</w:t>
      </w:r>
      <w:r w:rsidR="002D257D">
        <w:rPr>
          <w:rFonts w:ascii="Times New Roman" w:hAnsi="Times New Roman"/>
          <w:sz w:val="28"/>
          <w:szCs w:val="28"/>
        </w:rPr>
        <w:t>67</w:t>
      </w:r>
      <w:r w:rsidR="00D0125A" w:rsidRPr="00767805">
        <w:rPr>
          <w:rFonts w:ascii="Times New Roman" w:hAnsi="Times New Roman"/>
          <w:sz w:val="28"/>
          <w:szCs w:val="28"/>
        </w:rPr>
        <w:t>,</w:t>
      </w:r>
      <w:r w:rsidR="002D257D">
        <w:rPr>
          <w:rFonts w:ascii="Times New Roman" w:hAnsi="Times New Roman"/>
          <w:sz w:val="28"/>
          <w:szCs w:val="28"/>
          <w:lang w:val="kk-KZ"/>
        </w:rPr>
        <w:t>б</w:t>
      </w:r>
      <w:r w:rsidR="00375833">
        <w:rPr>
          <w:rFonts w:ascii="Times New Roman" w:hAnsi="Times New Roman"/>
          <w:sz w:val="28"/>
          <w:szCs w:val="28"/>
          <w:lang w:val="kk-KZ"/>
        </w:rPr>
        <w:t xml:space="preserve"> </w:t>
      </w:r>
      <w:r w:rsidR="00D0125A">
        <w:rPr>
          <w:rFonts w:ascii="Times New Roman" w:hAnsi="Times New Roman"/>
          <w:sz w:val="28"/>
          <w:szCs w:val="28"/>
          <w:lang w:val="kk-KZ"/>
        </w:rPr>
        <w:t>.</w:t>
      </w:r>
      <w:r w:rsidRPr="00767805">
        <w:rPr>
          <w:rFonts w:ascii="Times New Roman" w:hAnsi="Times New Roman"/>
          <w:sz w:val="28"/>
          <w:szCs w:val="28"/>
        </w:rPr>
        <w:t>12] деп есептейді. И</w:t>
      </w:r>
      <w:r w:rsidR="004C1F49">
        <w:rPr>
          <w:rFonts w:ascii="Times New Roman" w:hAnsi="Times New Roman"/>
          <w:sz w:val="28"/>
          <w:szCs w:val="28"/>
        </w:rPr>
        <w:t>.</w:t>
      </w:r>
      <w:r w:rsidRPr="00767805">
        <w:rPr>
          <w:rFonts w:ascii="Times New Roman" w:hAnsi="Times New Roman"/>
          <w:sz w:val="28"/>
          <w:szCs w:val="28"/>
        </w:rPr>
        <w:t>А. Маврина «критерий</w:t>
      </w:r>
      <w:r w:rsidRPr="00767805">
        <w:rPr>
          <w:rFonts w:ascii="Times New Roman" w:hAnsi="Times New Roman"/>
          <w:sz w:val="28"/>
          <w:szCs w:val="28"/>
          <w:lang w:val="kk-KZ"/>
        </w:rPr>
        <w:t>»</w:t>
      </w:r>
      <w:r w:rsidRPr="00767805">
        <w:rPr>
          <w:rFonts w:ascii="Times New Roman" w:hAnsi="Times New Roman"/>
          <w:sz w:val="28"/>
          <w:szCs w:val="28"/>
        </w:rPr>
        <w:t xml:space="preserve"> ұғымы қандай да бір құб</w:t>
      </w:r>
      <w:r w:rsidR="00375833">
        <w:rPr>
          <w:rFonts w:ascii="Times New Roman" w:hAnsi="Times New Roman"/>
          <w:sz w:val="28"/>
          <w:szCs w:val="28"/>
          <w:lang w:val="kk-KZ"/>
        </w:rPr>
        <w:t>с</w:t>
      </w:r>
      <w:r w:rsidRPr="00767805">
        <w:rPr>
          <w:rFonts w:ascii="Times New Roman" w:hAnsi="Times New Roman"/>
          <w:sz w:val="28"/>
          <w:szCs w:val="28"/>
        </w:rPr>
        <w:t>лыстың көріну деңгейлері, дәрежелері өлшенетін құрал ретінде сипаттайды. Критери</w:t>
      </w:r>
      <w:r w:rsidR="00841680" w:rsidRPr="00767805">
        <w:rPr>
          <w:rFonts w:ascii="Times New Roman" w:hAnsi="Times New Roman"/>
          <w:sz w:val="28"/>
          <w:szCs w:val="28"/>
          <w:lang w:val="kk-KZ"/>
        </w:rPr>
        <w:t>й</w:t>
      </w:r>
      <w:r w:rsidRPr="00767805">
        <w:rPr>
          <w:rFonts w:ascii="Times New Roman" w:hAnsi="Times New Roman"/>
          <w:sz w:val="28"/>
          <w:szCs w:val="28"/>
        </w:rPr>
        <w:t>ны қолдану арқылы қандай да бір таңдаудың артықшылығы бөлінеді; қойылған мақсат нәтижесінің сәйкестігі тексеріледі немесе оны іске ас</w:t>
      </w:r>
      <w:r w:rsidR="00966DEA" w:rsidRPr="00767805">
        <w:rPr>
          <w:rFonts w:ascii="Times New Roman" w:hAnsi="Times New Roman"/>
          <w:sz w:val="28"/>
          <w:szCs w:val="28"/>
        </w:rPr>
        <w:t>ыру дәрежесіне баға беріледі [</w:t>
      </w:r>
      <w:r w:rsidR="002D257D">
        <w:rPr>
          <w:rFonts w:ascii="Times New Roman" w:hAnsi="Times New Roman"/>
          <w:sz w:val="28"/>
          <w:szCs w:val="28"/>
        </w:rPr>
        <w:t>68</w:t>
      </w:r>
      <w:r w:rsidR="0076128C" w:rsidRPr="00767805">
        <w:rPr>
          <w:rFonts w:ascii="Times New Roman" w:hAnsi="Times New Roman"/>
          <w:sz w:val="28"/>
          <w:szCs w:val="28"/>
        </w:rPr>
        <w:t>,</w:t>
      </w:r>
      <w:r w:rsidR="002D257D">
        <w:rPr>
          <w:rFonts w:ascii="Times New Roman" w:hAnsi="Times New Roman"/>
          <w:sz w:val="28"/>
          <w:szCs w:val="28"/>
          <w:lang w:val="kk-KZ"/>
        </w:rPr>
        <w:t>бб</w:t>
      </w:r>
      <w:r w:rsidR="004C1F49">
        <w:rPr>
          <w:rFonts w:ascii="Times New Roman" w:hAnsi="Times New Roman"/>
          <w:sz w:val="28"/>
          <w:szCs w:val="28"/>
        </w:rPr>
        <w:t xml:space="preserve">. </w:t>
      </w:r>
      <w:r w:rsidRPr="00767805">
        <w:rPr>
          <w:rFonts w:ascii="Times New Roman" w:hAnsi="Times New Roman"/>
          <w:sz w:val="28"/>
          <w:szCs w:val="28"/>
        </w:rPr>
        <w:t>30-31].</w:t>
      </w:r>
    </w:p>
    <w:p w:rsidR="00FE6085"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Белгілі бір нормалар мен ережелер ретіндегі өлшемдер философиялық тұрғыдан алғанда, әрбір жеке қадам дұрыс болып табыла ма</w:t>
      </w:r>
      <w:r w:rsidR="001350B0" w:rsidRPr="00767805">
        <w:rPr>
          <w:rFonts w:ascii="Times New Roman" w:hAnsi="Times New Roman"/>
          <w:sz w:val="28"/>
          <w:szCs w:val="28"/>
          <w:lang w:val="kk-KZ"/>
        </w:rPr>
        <w:t xml:space="preserve"> деген сұрақ туындайды. Критерийле</w:t>
      </w:r>
      <w:r w:rsidRPr="00767805">
        <w:rPr>
          <w:rFonts w:ascii="Times New Roman" w:hAnsi="Times New Roman"/>
          <w:sz w:val="28"/>
          <w:szCs w:val="28"/>
          <w:lang w:val="kk-KZ"/>
        </w:rPr>
        <w:t>р ең перспективалы принциптерді және тәсілдер</w:t>
      </w:r>
      <w:r w:rsidR="00943C1D" w:rsidRPr="00767805">
        <w:rPr>
          <w:rFonts w:ascii="Times New Roman" w:hAnsi="Times New Roman"/>
          <w:sz w:val="28"/>
          <w:szCs w:val="28"/>
          <w:lang w:val="kk-KZ"/>
        </w:rPr>
        <w:t>ді</w:t>
      </w:r>
      <w:r w:rsidRPr="00767805">
        <w:rPr>
          <w:rFonts w:ascii="Times New Roman" w:hAnsi="Times New Roman"/>
          <w:sz w:val="28"/>
          <w:szCs w:val="28"/>
          <w:lang w:val="kk-KZ"/>
        </w:rPr>
        <w:t xml:space="preserve"> белгілемейді, тек қана объективті заңдар мен құбылыс</w:t>
      </w:r>
      <w:r w:rsidR="00966DEA" w:rsidRPr="00767805">
        <w:rPr>
          <w:rFonts w:ascii="Times New Roman" w:hAnsi="Times New Roman"/>
          <w:sz w:val="28"/>
          <w:szCs w:val="28"/>
          <w:lang w:val="kk-KZ"/>
        </w:rPr>
        <w:t>тың даму логикасын білдіреді [</w:t>
      </w:r>
      <w:r w:rsidR="002D257D">
        <w:rPr>
          <w:rFonts w:ascii="Times New Roman" w:hAnsi="Times New Roman"/>
          <w:sz w:val="28"/>
          <w:szCs w:val="28"/>
          <w:lang w:val="kk-KZ"/>
        </w:rPr>
        <w:t>69</w:t>
      </w:r>
      <w:r w:rsidRPr="00767805">
        <w:rPr>
          <w:rFonts w:ascii="Times New Roman" w:hAnsi="Times New Roman"/>
          <w:sz w:val="28"/>
          <w:szCs w:val="28"/>
          <w:lang w:val="kk-KZ"/>
        </w:rPr>
        <w:t>].</w:t>
      </w:r>
    </w:p>
    <w:p w:rsidR="00FE6085" w:rsidRPr="00767805" w:rsidRDefault="00EE6A23"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Ғылыми еңбектерде</w:t>
      </w:r>
      <w:r w:rsidR="00FE6085" w:rsidRPr="00767805">
        <w:rPr>
          <w:rFonts w:ascii="Times New Roman" w:hAnsi="Times New Roman"/>
          <w:sz w:val="28"/>
          <w:szCs w:val="28"/>
          <w:lang w:val="kk-KZ"/>
        </w:rPr>
        <w:t xml:space="preserve"> бұл ұғым құбылысты немесе процесті бағалау, анықтау, салыстыру ретінде әрекет етеді</w:t>
      </w:r>
      <w:r w:rsidR="00966DEA" w:rsidRPr="00767805">
        <w:rPr>
          <w:rFonts w:ascii="Times New Roman" w:hAnsi="Times New Roman"/>
          <w:sz w:val="28"/>
          <w:szCs w:val="28"/>
          <w:lang w:val="kk-KZ"/>
        </w:rPr>
        <w:t xml:space="preserve"> [</w:t>
      </w:r>
      <w:r w:rsidR="00A14E2A" w:rsidRPr="00767805">
        <w:rPr>
          <w:rFonts w:ascii="Times New Roman" w:hAnsi="Times New Roman"/>
          <w:sz w:val="28"/>
          <w:szCs w:val="28"/>
          <w:lang w:val="kk-KZ"/>
        </w:rPr>
        <w:t>7</w:t>
      </w:r>
      <w:r w:rsidR="002D257D">
        <w:rPr>
          <w:rFonts w:ascii="Times New Roman" w:hAnsi="Times New Roman"/>
          <w:sz w:val="28"/>
          <w:szCs w:val="28"/>
          <w:lang w:val="kk-KZ"/>
        </w:rPr>
        <w:t>0</w:t>
      </w:r>
      <w:r w:rsidR="00FE6085" w:rsidRPr="00767805">
        <w:rPr>
          <w:rFonts w:ascii="Times New Roman" w:hAnsi="Times New Roman"/>
          <w:sz w:val="28"/>
          <w:szCs w:val="28"/>
          <w:lang w:val="kk-KZ"/>
        </w:rPr>
        <w:t xml:space="preserve">]. </w:t>
      </w:r>
    </w:p>
    <w:p w:rsidR="006676E7"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Педагогикада «</w:t>
      </w:r>
      <w:r w:rsidR="00C3147D" w:rsidRPr="00767805">
        <w:rPr>
          <w:rFonts w:ascii="Times New Roman" w:hAnsi="Times New Roman"/>
          <w:sz w:val="28"/>
          <w:szCs w:val="28"/>
          <w:lang w:val="kk-KZ"/>
        </w:rPr>
        <w:t>критерий</w:t>
      </w:r>
      <w:r w:rsidRPr="00767805">
        <w:rPr>
          <w:rFonts w:ascii="Times New Roman" w:hAnsi="Times New Roman"/>
          <w:sz w:val="28"/>
          <w:szCs w:val="28"/>
          <w:lang w:val="kk-KZ"/>
        </w:rPr>
        <w:t>» ұғымы затты немесе феноменді бағалау үшін стандарт</w:t>
      </w:r>
      <w:r w:rsidR="00C277DB" w:rsidRPr="00767805">
        <w:rPr>
          <w:rFonts w:ascii="Times New Roman" w:hAnsi="Times New Roman"/>
          <w:sz w:val="28"/>
          <w:szCs w:val="28"/>
          <w:lang w:val="kk-KZ"/>
        </w:rPr>
        <w:t>ты түрде</w:t>
      </w:r>
      <w:r w:rsidRPr="00767805">
        <w:rPr>
          <w:rFonts w:ascii="Times New Roman" w:hAnsi="Times New Roman"/>
          <w:sz w:val="28"/>
          <w:szCs w:val="28"/>
          <w:lang w:val="kk-KZ"/>
        </w:rPr>
        <w:t xml:space="preserve"> қарастырылады; сипаттама, индикатор, жіктеу, объектінің </w:t>
      </w:r>
      <w:r w:rsidRPr="00767805">
        <w:rPr>
          <w:rFonts w:ascii="Times New Roman" w:hAnsi="Times New Roman"/>
          <w:sz w:val="28"/>
          <w:szCs w:val="28"/>
          <w:lang w:val="kk-KZ"/>
        </w:rPr>
        <w:lastRenderedPageBreak/>
        <w:t>маңыздылығы (</w:t>
      </w:r>
      <w:r w:rsidR="008E7C6B" w:rsidRPr="00767805">
        <w:rPr>
          <w:rFonts w:ascii="Times New Roman" w:hAnsi="Times New Roman"/>
          <w:sz w:val="28"/>
          <w:szCs w:val="28"/>
          <w:lang w:val="kk-KZ"/>
        </w:rPr>
        <w:t xml:space="preserve">О. </w:t>
      </w:r>
      <w:r w:rsidRPr="00767805">
        <w:rPr>
          <w:rFonts w:ascii="Times New Roman" w:hAnsi="Times New Roman"/>
          <w:sz w:val="28"/>
          <w:szCs w:val="28"/>
          <w:lang w:val="kk-KZ"/>
        </w:rPr>
        <w:t xml:space="preserve">Гаркуша, </w:t>
      </w:r>
      <w:r w:rsidR="008E7C6B" w:rsidRPr="00767805">
        <w:rPr>
          <w:rFonts w:ascii="Times New Roman" w:hAnsi="Times New Roman"/>
          <w:sz w:val="28"/>
          <w:szCs w:val="28"/>
          <w:lang w:val="kk-KZ"/>
        </w:rPr>
        <w:t xml:space="preserve">А. В. </w:t>
      </w:r>
      <w:r w:rsidRPr="00767805">
        <w:rPr>
          <w:rFonts w:ascii="Times New Roman" w:hAnsi="Times New Roman"/>
          <w:sz w:val="28"/>
          <w:szCs w:val="28"/>
          <w:lang w:val="kk-KZ"/>
        </w:rPr>
        <w:t xml:space="preserve">Галимов, </w:t>
      </w:r>
      <w:r w:rsidR="008E7C6B" w:rsidRPr="00767805">
        <w:rPr>
          <w:rFonts w:ascii="Times New Roman" w:hAnsi="Times New Roman"/>
          <w:sz w:val="28"/>
          <w:szCs w:val="28"/>
          <w:lang w:val="kk-KZ"/>
        </w:rPr>
        <w:t>А. М.</w:t>
      </w:r>
      <w:r w:rsidRPr="00767805">
        <w:rPr>
          <w:rFonts w:ascii="Times New Roman" w:hAnsi="Times New Roman"/>
          <w:sz w:val="28"/>
          <w:szCs w:val="28"/>
          <w:lang w:val="kk-KZ"/>
        </w:rPr>
        <w:t xml:space="preserve">Новиков). </w:t>
      </w:r>
      <w:r w:rsidR="00C3147D" w:rsidRPr="00767805">
        <w:rPr>
          <w:rFonts w:ascii="Times New Roman" w:hAnsi="Times New Roman"/>
          <w:sz w:val="28"/>
          <w:szCs w:val="28"/>
          <w:lang w:val="kk-KZ"/>
        </w:rPr>
        <w:t>Критерий</w:t>
      </w:r>
      <w:r w:rsidRPr="00767805">
        <w:rPr>
          <w:rFonts w:ascii="Times New Roman" w:hAnsi="Times New Roman"/>
          <w:sz w:val="28"/>
          <w:szCs w:val="28"/>
          <w:lang w:val="kk-KZ"/>
        </w:rPr>
        <w:t xml:space="preserve"> кеңістік-уақыт санаттарында өлшенетін сапа динамикасын көрсетуі және көрсеткіште көрсетілуі тиіс (</w:t>
      </w:r>
      <w:r w:rsidR="008E7C6B" w:rsidRPr="00767805">
        <w:rPr>
          <w:rFonts w:ascii="Times New Roman" w:hAnsi="Times New Roman"/>
          <w:sz w:val="28"/>
          <w:szCs w:val="28"/>
          <w:lang w:val="kk-KZ"/>
        </w:rPr>
        <w:t xml:space="preserve">С. В. </w:t>
      </w:r>
      <w:r w:rsidRPr="00767805">
        <w:rPr>
          <w:rFonts w:ascii="Times New Roman" w:hAnsi="Times New Roman"/>
          <w:sz w:val="28"/>
          <w:szCs w:val="28"/>
          <w:lang w:val="kk-KZ"/>
        </w:rPr>
        <w:t>Иванова).</w:t>
      </w:r>
    </w:p>
    <w:p w:rsidR="00FE6085" w:rsidRPr="00767805" w:rsidRDefault="00FE6085" w:rsidP="004C1F49">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t xml:space="preserve">Біздің зерттеуде критерий ретінде біз зерттелетін рефлексивті </w:t>
      </w:r>
      <w:r w:rsidR="00EE6A23" w:rsidRPr="00767805">
        <w:rPr>
          <w:rFonts w:ascii="Times New Roman" w:hAnsi="Times New Roman"/>
          <w:i/>
          <w:sz w:val="28"/>
          <w:szCs w:val="28"/>
          <w:lang w:val="kk-KZ"/>
        </w:rPr>
        <w:t>құзыреттілікті</w:t>
      </w:r>
      <w:r w:rsidRPr="00767805">
        <w:rPr>
          <w:rFonts w:ascii="Times New Roman" w:hAnsi="Times New Roman"/>
          <w:i/>
          <w:sz w:val="28"/>
          <w:szCs w:val="28"/>
          <w:lang w:val="kk-KZ"/>
        </w:rPr>
        <w:t xml:space="preserve"> стандартт</w:t>
      </w:r>
      <w:r w:rsidR="00EE6A23" w:rsidRPr="00767805">
        <w:rPr>
          <w:rFonts w:ascii="Times New Roman" w:hAnsi="Times New Roman"/>
          <w:i/>
          <w:sz w:val="28"/>
          <w:szCs w:val="28"/>
          <w:lang w:val="kk-KZ"/>
        </w:rPr>
        <w:t>ы</w:t>
      </w:r>
      <w:r w:rsidRPr="00767805">
        <w:rPr>
          <w:rFonts w:ascii="Times New Roman" w:hAnsi="Times New Roman"/>
          <w:i/>
          <w:sz w:val="28"/>
          <w:szCs w:val="28"/>
          <w:lang w:val="kk-KZ"/>
        </w:rPr>
        <w:t xml:space="preserve"> бағалауға, салыстыруға болатын қандай да бір сипаттаманы түсінеміз. Бұл ретте </w:t>
      </w:r>
      <w:r w:rsidR="009E185B" w:rsidRPr="00767805">
        <w:rPr>
          <w:rFonts w:ascii="Times New Roman" w:hAnsi="Times New Roman"/>
          <w:i/>
          <w:sz w:val="28"/>
          <w:szCs w:val="28"/>
          <w:lang w:val="kk-KZ"/>
        </w:rPr>
        <w:t>критерияның</w:t>
      </w:r>
      <w:r w:rsidRPr="00767805">
        <w:rPr>
          <w:rFonts w:ascii="Times New Roman" w:hAnsi="Times New Roman"/>
          <w:i/>
          <w:sz w:val="28"/>
          <w:szCs w:val="28"/>
          <w:lang w:val="kk-KZ"/>
        </w:rPr>
        <w:t xml:space="preserve"> сапалық көріну дәрежесі нақты көрсеткіштермен анықталады, олар өз кезегінде бірқатар мазмұнды ерекшеліктерге ие.</w:t>
      </w:r>
    </w:p>
    <w:p w:rsidR="00FE6085"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Білім алушыларда рефлексивті құзыреттілік кр</w:t>
      </w:r>
      <w:r w:rsidR="00B17A71" w:rsidRPr="00767805">
        <w:rPr>
          <w:rFonts w:ascii="Times New Roman" w:hAnsi="Times New Roman"/>
          <w:sz w:val="28"/>
          <w:szCs w:val="28"/>
          <w:lang w:val="kk-KZ"/>
        </w:rPr>
        <w:t xml:space="preserve">итерийлерін </w:t>
      </w:r>
      <w:r w:rsidR="008E7C6B" w:rsidRPr="00767805">
        <w:rPr>
          <w:rFonts w:ascii="Times New Roman" w:hAnsi="Times New Roman"/>
          <w:sz w:val="28"/>
          <w:szCs w:val="28"/>
          <w:lang w:val="kk-KZ"/>
        </w:rPr>
        <w:t xml:space="preserve">Т. П. </w:t>
      </w:r>
      <w:r w:rsidR="000A19DD" w:rsidRPr="00767805">
        <w:rPr>
          <w:rFonts w:ascii="Times New Roman" w:hAnsi="Times New Roman"/>
          <w:sz w:val="28"/>
          <w:szCs w:val="28"/>
          <w:lang w:val="kk-KZ"/>
        </w:rPr>
        <w:t>Айсувакова [</w:t>
      </w:r>
      <w:r w:rsidR="002D257D">
        <w:rPr>
          <w:rFonts w:ascii="Times New Roman" w:hAnsi="Times New Roman"/>
          <w:sz w:val="28"/>
          <w:szCs w:val="28"/>
          <w:lang w:val="kk-KZ"/>
        </w:rPr>
        <w:t>71</w:t>
      </w:r>
      <w:r w:rsidR="00B17A71" w:rsidRPr="00767805">
        <w:rPr>
          <w:rFonts w:ascii="Times New Roman" w:hAnsi="Times New Roman"/>
          <w:sz w:val="28"/>
          <w:szCs w:val="28"/>
          <w:lang w:val="kk-KZ"/>
        </w:rPr>
        <w:t xml:space="preserve">], </w:t>
      </w:r>
      <w:r w:rsidR="008E7C6B" w:rsidRPr="00767805">
        <w:rPr>
          <w:rFonts w:ascii="Times New Roman" w:hAnsi="Times New Roman"/>
          <w:sz w:val="28"/>
          <w:szCs w:val="28"/>
          <w:lang w:val="kk-KZ"/>
        </w:rPr>
        <w:t xml:space="preserve">М. А. </w:t>
      </w:r>
      <w:r w:rsidR="000A19DD" w:rsidRPr="00767805">
        <w:rPr>
          <w:rFonts w:ascii="Times New Roman" w:hAnsi="Times New Roman"/>
          <w:sz w:val="28"/>
          <w:szCs w:val="28"/>
          <w:lang w:val="kk-KZ"/>
        </w:rPr>
        <w:t>Лопарева [</w:t>
      </w:r>
      <w:r w:rsidR="002D257D">
        <w:rPr>
          <w:rFonts w:ascii="Times New Roman" w:hAnsi="Times New Roman"/>
          <w:sz w:val="28"/>
          <w:szCs w:val="28"/>
          <w:lang w:val="kk-KZ"/>
        </w:rPr>
        <w:t>72</w:t>
      </w:r>
      <w:r w:rsidR="00B17A71" w:rsidRPr="00767805">
        <w:rPr>
          <w:rFonts w:ascii="Times New Roman" w:hAnsi="Times New Roman"/>
          <w:sz w:val="28"/>
          <w:szCs w:val="28"/>
          <w:lang w:val="kk-KZ"/>
        </w:rPr>
        <w:t xml:space="preserve">], </w:t>
      </w:r>
      <w:r w:rsidR="008E7C6B" w:rsidRPr="00767805">
        <w:rPr>
          <w:rFonts w:ascii="Times New Roman" w:hAnsi="Times New Roman"/>
          <w:sz w:val="28"/>
          <w:szCs w:val="28"/>
          <w:lang w:val="kk-KZ"/>
        </w:rPr>
        <w:t xml:space="preserve">Т. А. </w:t>
      </w:r>
      <w:r w:rsidR="000A19DD" w:rsidRPr="00767805">
        <w:rPr>
          <w:rFonts w:ascii="Times New Roman" w:hAnsi="Times New Roman"/>
          <w:sz w:val="28"/>
          <w:szCs w:val="28"/>
          <w:lang w:val="kk-KZ"/>
        </w:rPr>
        <w:t>Гудкова [</w:t>
      </w:r>
      <w:r w:rsidR="002D257D">
        <w:rPr>
          <w:rFonts w:ascii="Times New Roman" w:hAnsi="Times New Roman"/>
          <w:sz w:val="28"/>
          <w:szCs w:val="28"/>
          <w:lang w:val="kk-KZ"/>
        </w:rPr>
        <w:t>73</w:t>
      </w:r>
      <w:r w:rsidR="00B17A71" w:rsidRPr="00767805">
        <w:rPr>
          <w:rFonts w:ascii="Times New Roman" w:hAnsi="Times New Roman"/>
          <w:sz w:val="28"/>
          <w:szCs w:val="28"/>
          <w:lang w:val="kk-KZ"/>
        </w:rPr>
        <w:t xml:space="preserve">], </w:t>
      </w:r>
      <w:r w:rsidR="008E7C6B" w:rsidRPr="00767805">
        <w:rPr>
          <w:rFonts w:ascii="Times New Roman" w:hAnsi="Times New Roman"/>
          <w:sz w:val="28"/>
          <w:szCs w:val="28"/>
          <w:lang w:val="kk-KZ"/>
        </w:rPr>
        <w:t xml:space="preserve">С. И. </w:t>
      </w:r>
      <w:r w:rsidR="002D257D">
        <w:rPr>
          <w:rFonts w:ascii="Times New Roman" w:hAnsi="Times New Roman"/>
          <w:sz w:val="28"/>
          <w:szCs w:val="28"/>
          <w:lang w:val="kk-KZ"/>
        </w:rPr>
        <w:t>Вострокнутов [74</w:t>
      </w:r>
      <w:r w:rsidR="00B17A71" w:rsidRPr="00767805">
        <w:rPr>
          <w:rFonts w:ascii="Times New Roman" w:hAnsi="Times New Roman"/>
          <w:sz w:val="28"/>
          <w:szCs w:val="28"/>
          <w:lang w:val="kk-KZ"/>
        </w:rPr>
        <w:t>,</w:t>
      </w:r>
      <w:r w:rsidR="002D257D">
        <w:rPr>
          <w:rFonts w:ascii="Times New Roman" w:hAnsi="Times New Roman"/>
          <w:sz w:val="28"/>
          <w:szCs w:val="28"/>
          <w:lang w:val="kk-KZ"/>
        </w:rPr>
        <w:t>бб</w:t>
      </w:r>
      <w:r w:rsidR="004C1F49">
        <w:rPr>
          <w:rFonts w:ascii="Times New Roman" w:hAnsi="Times New Roman"/>
          <w:sz w:val="28"/>
          <w:szCs w:val="28"/>
          <w:lang w:val="kk-KZ"/>
        </w:rPr>
        <w:t xml:space="preserve">. </w:t>
      </w:r>
      <w:r w:rsidR="00B17A71" w:rsidRPr="00767805">
        <w:rPr>
          <w:rFonts w:ascii="Times New Roman" w:hAnsi="Times New Roman"/>
          <w:sz w:val="28"/>
          <w:szCs w:val="28"/>
          <w:lang w:val="kk-KZ"/>
        </w:rPr>
        <w:t xml:space="preserve">22-27], </w:t>
      </w:r>
      <w:r w:rsidR="008E7C6B" w:rsidRPr="00767805">
        <w:rPr>
          <w:rFonts w:ascii="Times New Roman" w:hAnsi="Times New Roman"/>
          <w:sz w:val="28"/>
          <w:szCs w:val="28"/>
          <w:lang w:val="kk-KZ"/>
        </w:rPr>
        <w:t xml:space="preserve">О. С. </w:t>
      </w:r>
      <w:r w:rsidR="000A19DD" w:rsidRPr="00767805">
        <w:rPr>
          <w:rFonts w:ascii="Times New Roman" w:hAnsi="Times New Roman"/>
          <w:sz w:val="28"/>
          <w:szCs w:val="28"/>
          <w:lang w:val="kk-KZ"/>
        </w:rPr>
        <w:t>Сазонова [</w:t>
      </w:r>
      <w:r w:rsidR="002D257D">
        <w:rPr>
          <w:rFonts w:ascii="Times New Roman" w:hAnsi="Times New Roman"/>
          <w:sz w:val="28"/>
          <w:szCs w:val="28"/>
          <w:lang w:val="kk-KZ"/>
        </w:rPr>
        <w:t>75</w:t>
      </w:r>
      <w:r w:rsidRPr="00767805">
        <w:rPr>
          <w:rFonts w:ascii="Times New Roman" w:hAnsi="Times New Roman"/>
          <w:sz w:val="28"/>
          <w:szCs w:val="28"/>
          <w:lang w:val="kk-KZ"/>
        </w:rPr>
        <w:t xml:space="preserve">] қарастырды; болашақ шетел тілі мұғалімдерінің рефлексивті құзыреттілігінің пайда болуының </w:t>
      </w:r>
      <w:r w:rsidR="00131164"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шарттарын </w:t>
      </w:r>
      <w:r w:rsidR="008E7C6B" w:rsidRPr="00767805">
        <w:rPr>
          <w:rFonts w:ascii="Times New Roman" w:hAnsi="Times New Roman"/>
          <w:sz w:val="28"/>
          <w:szCs w:val="28"/>
          <w:lang w:val="kk-KZ"/>
        </w:rPr>
        <w:t xml:space="preserve">М. А. </w:t>
      </w:r>
      <w:r w:rsidRPr="00767805">
        <w:rPr>
          <w:rFonts w:ascii="Times New Roman" w:hAnsi="Times New Roman"/>
          <w:sz w:val="28"/>
          <w:szCs w:val="28"/>
          <w:lang w:val="kk-KZ"/>
        </w:rPr>
        <w:t xml:space="preserve">Викулина </w:t>
      </w:r>
      <w:r w:rsidR="000A19DD" w:rsidRPr="00767805">
        <w:rPr>
          <w:rFonts w:ascii="Times New Roman" w:hAnsi="Times New Roman"/>
          <w:sz w:val="28"/>
          <w:szCs w:val="28"/>
          <w:lang w:val="kk-KZ"/>
        </w:rPr>
        <w:t>[</w:t>
      </w:r>
      <w:r w:rsidR="002D257D">
        <w:rPr>
          <w:rFonts w:ascii="Times New Roman" w:hAnsi="Times New Roman"/>
          <w:sz w:val="28"/>
          <w:szCs w:val="28"/>
          <w:lang w:val="kk-KZ"/>
        </w:rPr>
        <w:t>76</w:t>
      </w:r>
      <w:r w:rsidRPr="00767805">
        <w:rPr>
          <w:rFonts w:ascii="Times New Roman" w:hAnsi="Times New Roman"/>
          <w:sz w:val="28"/>
          <w:szCs w:val="28"/>
          <w:lang w:val="kk-KZ"/>
        </w:rPr>
        <w:t>,</w:t>
      </w:r>
      <w:r w:rsidR="002D257D">
        <w:rPr>
          <w:rFonts w:ascii="Times New Roman" w:hAnsi="Times New Roman"/>
          <w:sz w:val="28"/>
          <w:szCs w:val="28"/>
          <w:lang w:val="kk-KZ"/>
        </w:rPr>
        <w:t>бб</w:t>
      </w:r>
      <w:r w:rsidR="004C1F49">
        <w:rPr>
          <w:rFonts w:ascii="Times New Roman" w:hAnsi="Times New Roman"/>
          <w:sz w:val="28"/>
          <w:szCs w:val="28"/>
          <w:lang w:val="kk-KZ"/>
        </w:rPr>
        <w:t xml:space="preserve">. </w:t>
      </w:r>
      <w:r w:rsidRPr="00767805">
        <w:rPr>
          <w:rFonts w:ascii="Times New Roman" w:hAnsi="Times New Roman"/>
          <w:sz w:val="28"/>
          <w:szCs w:val="28"/>
          <w:lang w:val="kk-KZ"/>
        </w:rPr>
        <w:t>91-96</w:t>
      </w:r>
      <w:r w:rsidR="00B17A71" w:rsidRPr="00767805">
        <w:rPr>
          <w:rFonts w:ascii="Times New Roman" w:hAnsi="Times New Roman"/>
          <w:sz w:val="28"/>
          <w:szCs w:val="28"/>
          <w:lang w:val="kk-KZ"/>
        </w:rPr>
        <w:t xml:space="preserve">], </w:t>
      </w:r>
      <w:r w:rsidR="004C1F49">
        <w:rPr>
          <w:rFonts w:ascii="Times New Roman" w:hAnsi="Times New Roman"/>
          <w:sz w:val="28"/>
          <w:szCs w:val="28"/>
          <w:lang w:val="kk-KZ"/>
        </w:rPr>
        <w:t>М.</w:t>
      </w:r>
      <w:r w:rsidR="008E7C6B" w:rsidRPr="00767805">
        <w:rPr>
          <w:rFonts w:ascii="Times New Roman" w:hAnsi="Times New Roman"/>
          <w:sz w:val="28"/>
          <w:szCs w:val="28"/>
          <w:lang w:val="kk-KZ"/>
        </w:rPr>
        <w:t xml:space="preserve">Н. </w:t>
      </w:r>
      <w:r w:rsidR="000A19DD" w:rsidRPr="00767805">
        <w:rPr>
          <w:rFonts w:ascii="Times New Roman" w:hAnsi="Times New Roman"/>
          <w:sz w:val="28"/>
          <w:szCs w:val="28"/>
          <w:lang w:val="kk-KZ"/>
        </w:rPr>
        <w:t>Прозорова [</w:t>
      </w:r>
      <w:r w:rsidR="002D257D">
        <w:rPr>
          <w:rFonts w:ascii="Times New Roman" w:hAnsi="Times New Roman"/>
          <w:sz w:val="28"/>
          <w:szCs w:val="28"/>
          <w:lang w:val="kk-KZ"/>
        </w:rPr>
        <w:t>77</w:t>
      </w:r>
      <w:r w:rsidRPr="00767805">
        <w:rPr>
          <w:rFonts w:ascii="Times New Roman" w:hAnsi="Times New Roman"/>
          <w:sz w:val="28"/>
          <w:szCs w:val="28"/>
          <w:lang w:val="kk-KZ"/>
        </w:rPr>
        <w:t>,</w:t>
      </w:r>
      <w:r w:rsidR="002D257D">
        <w:rPr>
          <w:rFonts w:ascii="Times New Roman" w:hAnsi="Times New Roman"/>
          <w:sz w:val="28"/>
          <w:szCs w:val="28"/>
          <w:lang w:val="kk-KZ"/>
        </w:rPr>
        <w:t>бб</w:t>
      </w:r>
      <w:r w:rsidR="004C1F49">
        <w:rPr>
          <w:rFonts w:ascii="Times New Roman" w:hAnsi="Times New Roman"/>
          <w:sz w:val="28"/>
          <w:szCs w:val="28"/>
          <w:lang w:val="kk-KZ"/>
        </w:rPr>
        <w:t xml:space="preserve">. </w:t>
      </w:r>
      <w:r w:rsidRPr="00767805">
        <w:rPr>
          <w:rFonts w:ascii="Times New Roman" w:hAnsi="Times New Roman"/>
          <w:sz w:val="28"/>
          <w:szCs w:val="28"/>
          <w:lang w:val="kk-KZ"/>
        </w:rPr>
        <w:t xml:space="preserve">418-422], </w:t>
      </w:r>
      <w:r w:rsidR="008E7C6B" w:rsidRPr="00767805">
        <w:rPr>
          <w:rFonts w:ascii="Times New Roman" w:hAnsi="Times New Roman"/>
          <w:sz w:val="28"/>
          <w:szCs w:val="28"/>
          <w:lang w:val="kk-KZ"/>
        </w:rPr>
        <w:t xml:space="preserve">Т. Ф. </w:t>
      </w:r>
      <w:r w:rsidRPr="00767805">
        <w:rPr>
          <w:rFonts w:ascii="Times New Roman" w:hAnsi="Times New Roman"/>
          <w:sz w:val="28"/>
          <w:szCs w:val="28"/>
          <w:lang w:val="kk-KZ"/>
        </w:rPr>
        <w:t>Ушева [</w:t>
      </w:r>
      <w:r w:rsidR="002D257D">
        <w:rPr>
          <w:rFonts w:ascii="Times New Roman" w:hAnsi="Times New Roman"/>
          <w:sz w:val="28"/>
          <w:szCs w:val="28"/>
          <w:lang w:val="kk-KZ"/>
        </w:rPr>
        <w:t>78</w:t>
      </w:r>
      <w:r w:rsidRPr="00767805">
        <w:rPr>
          <w:rFonts w:ascii="Times New Roman" w:hAnsi="Times New Roman"/>
          <w:sz w:val="28"/>
          <w:szCs w:val="28"/>
          <w:lang w:val="kk-KZ"/>
        </w:rPr>
        <w:t>,</w:t>
      </w:r>
      <w:r w:rsidR="002D257D">
        <w:rPr>
          <w:rFonts w:ascii="Times New Roman" w:hAnsi="Times New Roman"/>
          <w:sz w:val="28"/>
          <w:szCs w:val="28"/>
          <w:lang w:val="kk-KZ"/>
        </w:rPr>
        <w:t>бб</w:t>
      </w:r>
      <w:r w:rsidR="004C1F49">
        <w:rPr>
          <w:rFonts w:ascii="Times New Roman" w:hAnsi="Times New Roman"/>
          <w:sz w:val="28"/>
          <w:szCs w:val="28"/>
          <w:lang w:val="kk-KZ"/>
        </w:rPr>
        <w:t xml:space="preserve">. </w:t>
      </w:r>
      <w:r w:rsidRPr="00767805">
        <w:rPr>
          <w:rFonts w:ascii="Times New Roman" w:hAnsi="Times New Roman"/>
          <w:sz w:val="28"/>
          <w:szCs w:val="28"/>
          <w:lang w:val="kk-KZ"/>
        </w:rPr>
        <w:t xml:space="preserve">140-152] және т.б.талдады. </w:t>
      </w:r>
    </w:p>
    <w:p w:rsidR="00FE6085" w:rsidRPr="00767805" w:rsidRDefault="004C1F49" w:rsidP="004C1F49">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w:t>
      </w:r>
      <w:r w:rsidR="008E7C6B" w:rsidRPr="00767805">
        <w:rPr>
          <w:rFonts w:ascii="Times New Roman" w:hAnsi="Times New Roman"/>
          <w:sz w:val="28"/>
          <w:szCs w:val="28"/>
          <w:lang w:val="kk-KZ"/>
        </w:rPr>
        <w:t xml:space="preserve">В. </w:t>
      </w:r>
      <w:r w:rsidR="0093016C" w:rsidRPr="00767805">
        <w:rPr>
          <w:rFonts w:ascii="Times New Roman" w:hAnsi="Times New Roman"/>
          <w:sz w:val="28"/>
          <w:szCs w:val="28"/>
          <w:lang w:val="kk-KZ"/>
        </w:rPr>
        <w:t xml:space="preserve">Яковлев </w:t>
      </w:r>
      <w:r w:rsidRPr="00767805">
        <w:rPr>
          <w:rFonts w:ascii="Times New Roman" w:hAnsi="Times New Roman"/>
          <w:sz w:val="28"/>
          <w:szCs w:val="28"/>
          <w:lang w:val="kk-KZ"/>
        </w:rPr>
        <w:t>[</w:t>
      </w:r>
      <w:r w:rsidR="002D257D">
        <w:rPr>
          <w:rFonts w:ascii="Times New Roman" w:hAnsi="Times New Roman"/>
          <w:sz w:val="28"/>
          <w:szCs w:val="28"/>
          <w:lang w:val="kk-KZ"/>
        </w:rPr>
        <w:t>79</w:t>
      </w:r>
      <w:r w:rsidR="00FE6085" w:rsidRPr="00767805">
        <w:rPr>
          <w:rFonts w:ascii="Times New Roman" w:hAnsi="Times New Roman"/>
          <w:sz w:val="28"/>
          <w:szCs w:val="28"/>
          <w:lang w:val="kk-KZ"/>
        </w:rPr>
        <w:t>,</w:t>
      </w:r>
      <w:r w:rsidR="002D257D">
        <w:rPr>
          <w:rFonts w:ascii="Times New Roman" w:hAnsi="Times New Roman"/>
          <w:sz w:val="28"/>
          <w:szCs w:val="28"/>
          <w:lang w:val="kk-KZ"/>
        </w:rPr>
        <w:t>бб</w:t>
      </w:r>
      <w:r>
        <w:rPr>
          <w:rFonts w:ascii="Times New Roman" w:hAnsi="Times New Roman"/>
          <w:sz w:val="28"/>
          <w:szCs w:val="28"/>
          <w:lang w:val="kk-KZ"/>
        </w:rPr>
        <w:t>.</w:t>
      </w:r>
      <w:r w:rsidR="00FE6085" w:rsidRPr="00767805">
        <w:rPr>
          <w:rFonts w:ascii="Times New Roman" w:hAnsi="Times New Roman"/>
          <w:sz w:val="28"/>
          <w:szCs w:val="28"/>
          <w:lang w:val="kk-KZ"/>
        </w:rPr>
        <w:t xml:space="preserve"> 69–70] атап айтқандай:</w:t>
      </w:r>
    </w:p>
    <w:p w:rsidR="00FE6085"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критерийлер бірқатар сапалық белгілер (көрсеткіштер) арқылы ашылады, яғни мұнда, өлшемнің үлкен немесе аз дәрежесі туралы айтуға болады;</w:t>
      </w:r>
    </w:p>
    <w:p w:rsidR="00FE6085"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9E185B" w:rsidRPr="00767805">
        <w:rPr>
          <w:rFonts w:ascii="Times New Roman" w:hAnsi="Times New Roman"/>
          <w:sz w:val="28"/>
          <w:szCs w:val="28"/>
          <w:lang w:val="kk-KZ"/>
        </w:rPr>
        <w:t>критерийлер</w:t>
      </w:r>
      <w:r w:rsidRPr="00767805">
        <w:rPr>
          <w:rFonts w:ascii="Times New Roman" w:hAnsi="Times New Roman"/>
          <w:sz w:val="28"/>
          <w:szCs w:val="28"/>
          <w:lang w:val="kk-KZ"/>
        </w:rPr>
        <w:t xml:space="preserve"> уақыт пен кеңістікте өлшенетін сапа динамикасын көрсетеді;</w:t>
      </w:r>
    </w:p>
    <w:p w:rsidR="00FE6085"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 критерийлер </w:t>
      </w:r>
      <w:r w:rsidR="00FE3290" w:rsidRPr="00767805">
        <w:rPr>
          <w:rFonts w:ascii="Times New Roman" w:hAnsi="Times New Roman"/>
          <w:sz w:val="28"/>
          <w:szCs w:val="28"/>
          <w:lang w:val="kk-KZ"/>
        </w:rPr>
        <w:t>әдістемелік</w:t>
      </w:r>
      <w:r w:rsidRPr="00767805">
        <w:rPr>
          <w:rFonts w:ascii="Times New Roman" w:hAnsi="Times New Roman"/>
          <w:sz w:val="28"/>
          <w:szCs w:val="28"/>
          <w:lang w:val="kk-KZ"/>
        </w:rPr>
        <w:t xml:space="preserve"> </w:t>
      </w:r>
      <w:r w:rsidR="00CD26F0" w:rsidRPr="00767805">
        <w:rPr>
          <w:rFonts w:ascii="Times New Roman" w:hAnsi="Times New Roman"/>
          <w:sz w:val="28"/>
          <w:szCs w:val="28"/>
          <w:lang w:val="kk-KZ"/>
        </w:rPr>
        <w:t>іс-әрекеттің</w:t>
      </w:r>
      <w:r w:rsidRPr="00767805">
        <w:rPr>
          <w:rFonts w:ascii="Times New Roman" w:hAnsi="Times New Roman"/>
          <w:sz w:val="28"/>
          <w:szCs w:val="28"/>
          <w:lang w:val="kk-KZ"/>
        </w:rPr>
        <w:t xml:space="preserve"> негізгі түрлеріне бағытталған.</w:t>
      </w:r>
    </w:p>
    <w:p w:rsidR="00FE6085" w:rsidRPr="00767805" w:rsidRDefault="008E7C6B"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М. Т. </w:t>
      </w:r>
      <w:r w:rsidR="00FE6085" w:rsidRPr="00767805">
        <w:rPr>
          <w:rFonts w:ascii="Times New Roman" w:hAnsi="Times New Roman"/>
          <w:sz w:val="28"/>
          <w:szCs w:val="28"/>
          <w:lang w:val="kk-KZ"/>
        </w:rPr>
        <w:t>Громкова рефлексия критерийі ретінде табиғаттылықты, тұтастықты, технологиялықты көрсет</w:t>
      </w:r>
      <w:r w:rsidR="000A19DD" w:rsidRPr="00767805">
        <w:rPr>
          <w:rFonts w:ascii="Times New Roman" w:hAnsi="Times New Roman"/>
          <w:sz w:val="28"/>
          <w:szCs w:val="28"/>
          <w:lang w:val="kk-KZ"/>
        </w:rPr>
        <w:t>еді [</w:t>
      </w:r>
      <w:r w:rsidR="002D257D">
        <w:rPr>
          <w:rFonts w:ascii="Times New Roman" w:hAnsi="Times New Roman"/>
          <w:sz w:val="28"/>
          <w:szCs w:val="28"/>
          <w:lang w:val="kk-KZ"/>
        </w:rPr>
        <w:t>80</w:t>
      </w:r>
      <w:r w:rsidR="00FE6085" w:rsidRPr="00767805">
        <w:rPr>
          <w:rFonts w:ascii="Times New Roman" w:hAnsi="Times New Roman"/>
          <w:sz w:val="28"/>
          <w:szCs w:val="28"/>
          <w:lang w:val="kk-KZ"/>
        </w:rPr>
        <w:t>]; рефлексивті білімнің жеткіліктілігі, мұғалімнің рефлексия мен іс-әрекетті талдауға қатынасы (</w:t>
      </w:r>
      <w:r w:rsidR="004C1F49">
        <w:rPr>
          <w:rFonts w:ascii="Times New Roman" w:hAnsi="Times New Roman"/>
          <w:sz w:val="28"/>
          <w:szCs w:val="28"/>
          <w:lang w:val="kk-KZ"/>
        </w:rPr>
        <w:t>Г.</w:t>
      </w:r>
      <w:r w:rsidRPr="00767805">
        <w:rPr>
          <w:rFonts w:ascii="Times New Roman" w:hAnsi="Times New Roman"/>
          <w:sz w:val="28"/>
          <w:szCs w:val="28"/>
          <w:lang w:val="kk-KZ"/>
        </w:rPr>
        <w:t xml:space="preserve">Г. </w:t>
      </w:r>
      <w:r w:rsidR="00FE6085" w:rsidRPr="00767805">
        <w:rPr>
          <w:rFonts w:ascii="Times New Roman" w:hAnsi="Times New Roman"/>
          <w:sz w:val="28"/>
          <w:szCs w:val="28"/>
          <w:lang w:val="kk-KZ"/>
        </w:rPr>
        <w:t>Ермакова</w:t>
      </w:r>
      <w:r w:rsidR="000A19DD" w:rsidRPr="00767805">
        <w:rPr>
          <w:rFonts w:ascii="Times New Roman" w:hAnsi="Times New Roman"/>
          <w:sz w:val="28"/>
          <w:szCs w:val="28"/>
          <w:lang w:val="kk-KZ"/>
        </w:rPr>
        <w:t>) [</w:t>
      </w:r>
      <w:r w:rsidR="002D257D">
        <w:rPr>
          <w:rFonts w:ascii="Times New Roman" w:hAnsi="Times New Roman"/>
          <w:sz w:val="28"/>
          <w:szCs w:val="28"/>
          <w:lang w:val="kk-KZ"/>
        </w:rPr>
        <w:t>81</w:t>
      </w:r>
      <w:r w:rsidR="00FE6085" w:rsidRPr="00767805">
        <w:rPr>
          <w:rFonts w:ascii="Times New Roman" w:hAnsi="Times New Roman"/>
          <w:sz w:val="28"/>
          <w:szCs w:val="28"/>
          <w:lang w:val="kk-KZ"/>
        </w:rPr>
        <w:t>]; кәсіби-педагогикалық бағыттылығы; өзін-өзі белсендіруге қабілеттілігі; рефлексивті-бағалау әлеуеті (</w:t>
      </w:r>
      <w:r w:rsidR="004E0868" w:rsidRPr="00767805">
        <w:rPr>
          <w:rFonts w:ascii="Times New Roman" w:hAnsi="Times New Roman"/>
          <w:sz w:val="28"/>
          <w:szCs w:val="28"/>
          <w:lang w:val="kk-KZ"/>
        </w:rPr>
        <w:t xml:space="preserve">Л. В. </w:t>
      </w:r>
      <w:r w:rsidR="00FE6085" w:rsidRPr="00767805">
        <w:rPr>
          <w:rFonts w:ascii="Times New Roman" w:hAnsi="Times New Roman"/>
          <w:sz w:val="28"/>
          <w:szCs w:val="28"/>
          <w:lang w:val="kk-KZ"/>
        </w:rPr>
        <w:t>Панова) [</w:t>
      </w:r>
      <w:r w:rsidR="00375833">
        <w:rPr>
          <w:rFonts w:ascii="Times New Roman" w:hAnsi="Times New Roman"/>
          <w:sz w:val="28"/>
          <w:szCs w:val="28"/>
          <w:lang w:val="kk-KZ"/>
        </w:rPr>
        <w:t>8</w:t>
      </w:r>
      <w:r w:rsidR="002D257D">
        <w:rPr>
          <w:rFonts w:ascii="Times New Roman" w:hAnsi="Times New Roman"/>
          <w:sz w:val="28"/>
          <w:szCs w:val="28"/>
          <w:lang w:val="kk-KZ"/>
        </w:rPr>
        <w:t>2</w:t>
      </w:r>
      <w:r w:rsidR="00FE6085" w:rsidRPr="00767805">
        <w:rPr>
          <w:rFonts w:ascii="Times New Roman" w:hAnsi="Times New Roman"/>
          <w:sz w:val="28"/>
          <w:szCs w:val="28"/>
          <w:lang w:val="kk-KZ"/>
        </w:rPr>
        <w:t xml:space="preserve">] </w:t>
      </w:r>
      <w:r w:rsidR="00B9325C" w:rsidRPr="00767805">
        <w:rPr>
          <w:rFonts w:ascii="Times New Roman" w:hAnsi="Times New Roman"/>
          <w:sz w:val="28"/>
          <w:szCs w:val="28"/>
          <w:lang w:val="kk-KZ"/>
        </w:rPr>
        <w:t>болып табылады.</w:t>
      </w:r>
    </w:p>
    <w:p w:rsidR="00FE6085"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Рефлексивті құзыреттіліктің өлшемдері арасында </w:t>
      </w:r>
      <w:r w:rsidR="004E0868" w:rsidRPr="00767805">
        <w:rPr>
          <w:rFonts w:ascii="Times New Roman" w:hAnsi="Times New Roman"/>
          <w:sz w:val="28"/>
          <w:szCs w:val="28"/>
          <w:lang w:val="kk-KZ"/>
        </w:rPr>
        <w:t xml:space="preserve">Е. Э. </w:t>
      </w:r>
      <w:r w:rsidRPr="00767805">
        <w:rPr>
          <w:rFonts w:ascii="Times New Roman" w:hAnsi="Times New Roman"/>
          <w:sz w:val="28"/>
          <w:szCs w:val="28"/>
          <w:lang w:val="kk-KZ"/>
        </w:rPr>
        <w:t xml:space="preserve">Смирнова, </w:t>
      </w:r>
      <w:r w:rsidR="004E0868" w:rsidRPr="00767805">
        <w:rPr>
          <w:rFonts w:ascii="Times New Roman" w:hAnsi="Times New Roman"/>
          <w:sz w:val="28"/>
          <w:szCs w:val="28"/>
          <w:lang w:val="kk-KZ"/>
        </w:rPr>
        <w:t xml:space="preserve">А. П. </w:t>
      </w:r>
      <w:r w:rsidRPr="00767805">
        <w:rPr>
          <w:rFonts w:ascii="Times New Roman" w:hAnsi="Times New Roman"/>
          <w:sz w:val="28"/>
          <w:szCs w:val="28"/>
          <w:lang w:val="kk-KZ"/>
        </w:rPr>
        <w:t>Сопиков рефлексия тереңдігін, күрделілікті</w:t>
      </w:r>
      <w:r w:rsidR="004C7687" w:rsidRPr="00767805">
        <w:rPr>
          <w:rFonts w:ascii="Times New Roman" w:hAnsi="Times New Roman"/>
          <w:sz w:val="28"/>
          <w:szCs w:val="28"/>
          <w:lang w:val="kk-KZ"/>
        </w:rPr>
        <w:t>, ақиқаттылықты [</w:t>
      </w:r>
      <w:r w:rsidR="002D257D">
        <w:rPr>
          <w:rFonts w:ascii="Times New Roman" w:hAnsi="Times New Roman"/>
          <w:sz w:val="28"/>
          <w:szCs w:val="28"/>
          <w:lang w:val="kk-KZ"/>
        </w:rPr>
        <w:t>83</w:t>
      </w:r>
      <w:r w:rsidRPr="00767805">
        <w:rPr>
          <w:rFonts w:ascii="Times New Roman" w:hAnsi="Times New Roman"/>
          <w:sz w:val="28"/>
          <w:szCs w:val="28"/>
          <w:lang w:val="kk-KZ"/>
        </w:rPr>
        <w:t>]; құндылық-когнитивті және операциялық-әрекеттік (</w:t>
      </w:r>
      <w:r w:rsidR="004E0868" w:rsidRPr="00767805">
        <w:rPr>
          <w:rFonts w:ascii="Times New Roman" w:hAnsi="Times New Roman"/>
          <w:sz w:val="28"/>
          <w:szCs w:val="28"/>
          <w:lang w:val="kk-KZ"/>
        </w:rPr>
        <w:t xml:space="preserve">С. А. </w:t>
      </w:r>
      <w:r w:rsidRPr="00767805">
        <w:rPr>
          <w:rFonts w:ascii="Times New Roman" w:hAnsi="Times New Roman"/>
          <w:sz w:val="28"/>
          <w:szCs w:val="28"/>
          <w:lang w:val="kk-KZ"/>
        </w:rPr>
        <w:t>Синельников); іс-әрекет және субъектілік (</w:t>
      </w:r>
      <w:r w:rsidR="004E0868" w:rsidRPr="00767805">
        <w:rPr>
          <w:rFonts w:ascii="Times New Roman" w:hAnsi="Times New Roman"/>
          <w:sz w:val="28"/>
          <w:szCs w:val="28"/>
          <w:lang w:val="kk-KZ"/>
        </w:rPr>
        <w:t xml:space="preserve">Г. И. </w:t>
      </w:r>
      <w:r w:rsidRPr="00767805">
        <w:rPr>
          <w:rFonts w:ascii="Times New Roman" w:hAnsi="Times New Roman"/>
          <w:sz w:val="28"/>
          <w:szCs w:val="28"/>
          <w:lang w:val="kk-KZ"/>
        </w:rPr>
        <w:t xml:space="preserve">Михалевская, </w:t>
      </w:r>
      <w:r w:rsidR="004E0868" w:rsidRPr="00767805">
        <w:rPr>
          <w:rFonts w:ascii="Times New Roman" w:hAnsi="Times New Roman"/>
          <w:sz w:val="28"/>
          <w:szCs w:val="28"/>
          <w:lang w:val="kk-KZ"/>
        </w:rPr>
        <w:t xml:space="preserve">О. И. </w:t>
      </w:r>
      <w:r w:rsidRPr="00767805">
        <w:rPr>
          <w:rFonts w:ascii="Times New Roman" w:hAnsi="Times New Roman"/>
          <w:sz w:val="28"/>
          <w:szCs w:val="28"/>
          <w:lang w:val="kk-KZ"/>
        </w:rPr>
        <w:t>Рубанова); жүзеге асырылатын іс-әрекеттердің саналы, рационалдығы, жүйелілігі және толықтығы (</w:t>
      </w:r>
      <w:r w:rsidR="004E0868" w:rsidRPr="00767805">
        <w:rPr>
          <w:rFonts w:ascii="Times New Roman" w:hAnsi="Times New Roman"/>
          <w:sz w:val="28"/>
          <w:szCs w:val="28"/>
          <w:lang w:val="kk-KZ"/>
        </w:rPr>
        <w:t xml:space="preserve">З. М. </w:t>
      </w:r>
      <w:r w:rsidRPr="00767805">
        <w:rPr>
          <w:rFonts w:ascii="Times New Roman" w:hAnsi="Times New Roman"/>
          <w:sz w:val="28"/>
          <w:szCs w:val="28"/>
          <w:lang w:val="kk-KZ"/>
        </w:rPr>
        <w:t>Хутыз</w:t>
      </w:r>
      <w:r w:rsidR="00C00200" w:rsidRPr="00767805">
        <w:rPr>
          <w:rFonts w:ascii="Times New Roman" w:hAnsi="Times New Roman"/>
          <w:sz w:val="28"/>
          <w:szCs w:val="28"/>
          <w:lang w:val="kk-KZ"/>
        </w:rPr>
        <w:t xml:space="preserve">) </w:t>
      </w:r>
      <w:r w:rsidR="00B9325C" w:rsidRPr="00767805">
        <w:rPr>
          <w:rFonts w:ascii="Times New Roman" w:hAnsi="Times New Roman"/>
          <w:sz w:val="28"/>
          <w:szCs w:val="28"/>
          <w:lang w:val="kk-KZ"/>
        </w:rPr>
        <w:t xml:space="preserve">деп </w:t>
      </w:r>
      <w:r w:rsidR="00C00200" w:rsidRPr="00767805">
        <w:rPr>
          <w:rFonts w:ascii="Times New Roman" w:hAnsi="Times New Roman"/>
          <w:sz w:val="28"/>
          <w:szCs w:val="28"/>
          <w:lang w:val="kk-KZ"/>
        </w:rPr>
        <w:t>қарастырады.</w:t>
      </w:r>
    </w:p>
    <w:p w:rsidR="00FE6085" w:rsidRPr="00767805" w:rsidRDefault="004E0868"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Г. Г. </w:t>
      </w:r>
      <w:r w:rsidR="00FE6085" w:rsidRPr="00767805">
        <w:rPr>
          <w:rFonts w:ascii="Times New Roman" w:hAnsi="Times New Roman"/>
          <w:sz w:val="28"/>
          <w:szCs w:val="28"/>
          <w:lang w:val="kk-KZ"/>
        </w:rPr>
        <w:t xml:space="preserve">Ермакова </w:t>
      </w:r>
      <w:r w:rsidR="00FE3290" w:rsidRPr="00767805">
        <w:rPr>
          <w:rFonts w:ascii="Times New Roman" w:hAnsi="Times New Roman"/>
          <w:sz w:val="28"/>
          <w:szCs w:val="28"/>
          <w:lang w:val="kk-KZ"/>
        </w:rPr>
        <w:t>маманның</w:t>
      </w:r>
      <w:r w:rsidR="00FE6085" w:rsidRPr="00767805">
        <w:rPr>
          <w:rFonts w:ascii="Times New Roman" w:hAnsi="Times New Roman"/>
          <w:sz w:val="28"/>
          <w:szCs w:val="28"/>
          <w:lang w:val="kk-KZ"/>
        </w:rPr>
        <w:t xml:space="preserve"> рефлексиясын дамыту критерийлерін негіздеу біздің зерттеу жұмысымызда өзекті болып табылады. Автордың пікірінше, рефлексия дамуының </w:t>
      </w:r>
      <w:r w:rsidR="00B75618" w:rsidRPr="00767805">
        <w:rPr>
          <w:rFonts w:ascii="Times New Roman" w:hAnsi="Times New Roman"/>
          <w:sz w:val="28"/>
          <w:szCs w:val="28"/>
          <w:lang w:val="kk-KZ"/>
        </w:rPr>
        <w:t xml:space="preserve">критериясы </w:t>
      </w:r>
      <w:r w:rsidR="00FE6085" w:rsidRPr="00767805">
        <w:rPr>
          <w:rFonts w:ascii="Times New Roman" w:hAnsi="Times New Roman"/>
          <w:sz w:val="28"/>
          <w:szCs w:val="28"/>
          <w:lang w:val="kk-KZ"/>
        </w:rPr>
        <w:t>рефлексивті білімнің жеткіліктілігі, оның көрсеткіші проблемалар мен қайшылық</w:t>
      </w:r>
      <w:r w:rsidR="00B75618" w:rsidRPr="00767805">
        <w:rPr>
          <w:rFonts w:ascii="Times New Roman" w:hAnsi="Times New Roman"/>
          <w:sz w:val="28"/>
          <w:szCs w:val="28"/>
          <w:lang w:val="kk-KZ"/>
        </w:rPr>
        <w:t>тар болып табылады. Бұл критерия</w:t>
      </w:r>
      <w:r w:rsidR="00FE6085" w:rsidRPr="00767805">
        <w:rPr>
          <w:rFonts w:ascii="Times New Roman" w:hAnsi="Times New Roman"/>
          <w:sz w:val="28"/>
          <w:szCs w:val="28"/>
          <w:lang w:val="kk-KZ"/>
        </w:rPr>
        <w:t xml:space="preserve"> жоғары, орташа және төмен деңгейлерден тұрады, олардың әрқайсысында тереңдігі, саралануы, күрделілігі сияқты белгілер қарастырылады.</w:t>
      </w:r>
    </w:p>
    <w:p w:rsidR="00FE6085"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Критерийлерге келсек, </w:t>
      </w:r>
      <w:r w:rsidR="004E0868" w:rsidRPr="00767805">
        <w:rPr>
          <w:rFonts w:ascii="Times New Roman" w:hAnsi="Times New Roman"/>
          <w:sz w:val="28"/>
          <w:szCs w:val="28"/>
          <w:lang w:val="kk-KZ"/>
        </w:rPr>
        <w:t xml:space="preserve">Г. Г. </w:t>
      </w:r>
      <w:r w:rsidRPr="00767805">
        <w:rPr>
          <w:rFonts w:ascii="Times New Roman" w:hAnsi="Times New Roman"/>
          <w:sz w:val="28"/>
          <w:szCs w:val="28"/>
          <w:lang w:val="kk-KZ"/>
        </w:rPr>
        <w:t xml:space="preserve">Ермакова зерттелетін </w:t>
      </w:r>
      <w:r w:rsidR="00B9325C" w:rsidRPr="00767805">
        <w:rPr>
          <w:rFonts w:ascii="Times New Roman" w:hAnsi="Times New Roman"/>
          <w:sz w:val="28"/>
          <w:szCs w:val="28"/>
          <w:lang w:val="kk-KZ"/>
        </w:rPr>
        <w:t>нысан</w:t>
      </w:r>
      <w:r w:rsidRPr="00767805">
        <w:rPr>
          <w:rFonts w:ascii="Times New Roman" w:hAnsi="Times New Roman"/>
          <w:sz w:val="28"/>
          <w:szCs w:val="28"/>
          <w:lang w:val="kk-KZ"/>
        </w:rPr>
        <w:t xml:space="preserve"> туралы мәселелерді нақты бекіту және осы </w:t>
      </w:r>
      <w:r w:rsidR="00B9325C" w:rsidRPr="00767805">
        <w:rPr>
          <w:rFonts w:ascii="Times New Roman" w:hAnsi="Times New Roman"/>
          <w:sz w:val="28"/>
          <w:szCs w:val="28"/>
          <w:lang w:val="kk-KZ"/>
        </w:rPr>
        <w:t>нысандарды</w:t>
      </w:r>
      <w:r w:rsidRPr="00767805">
        <w:rPr>
          <w:rFonts w:ascii="Times New Roman" w:hAnsi="Times New Roman"/>
          <w:sz w:val="28"/>
          <w:szCs w:val="28"/>
          <w:lang w:val="kk-KZ"/>
        </w:rPr>
        <w:t xml:space="preserve"> бағалау критерийлерін тұжырымдау</w:t>
      </w:r>
      <w:r w:rsidR="00B9325C" w:rsidRPr="00767805">
        <w:rPr>
          <w:rFonts w:ascii="Times New Roman" w:hAnsi="Times New Roman"/>
          <w:sz w:val="28"/>
          <w:szCs w:val="28"/>
          <w:lang w:val="kk-KZ"/>
        </w:rPr>
        <w:t>,</w:t>
      </w:r>
      <w:r w:rsidRPr="00767805">
        <w:rPr>
          <w:rFonts w:ascii="Times New Roman" w:hAnsi="Times New Roman"/>
          <w:sz w:val="28"/>
          <w:szCs w:val="28"/>
          <w:lang w:val="kk-KZ"/>
        </w:rPr>
        <w:t xml:space="preserve"> алынған деректердің ғылыми құндылығын неғұрлым жоғары ғылыми-теориялық және практикалық деңгейлерде анықтауға мүмкіндік береді деп есептейтін пікірімен келісеміз. Бұл ретте, рефлексивтік құзыреттілікті қалыптастыру динамикасы мен нәтижелерін қадағалау және бағалау жүргізілетін өлшемдер кешенді, бірақ сараланған болуы тиіс.</w:t>
      </w:r>
    </w:p>
    <w:p w:rsidR="00FE6085" w:rsidRPr="00767805" w:rsidRDefault="0049741A"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Сонымен, </w:t>
      </w:r>
      <w:r w:rsidR="00EE6A23"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рефлексивті құзіреттілігінің критерийлері бойынша біз рефлексивті құзіреттіліктің қалыптасуын жүйелі түрде бағалауға мүмкіндік беретін сапалық сипаттамалардың жиынтығын айтамыз. Оларды анықтай отырып, біз мынаны ескердік: «критерийлер тұлғаның қалыптасуы мен дамуының негізгі заңдылықтарын көрсетеді; критерийлер арқылы зерттелетін құбылыстың құрамдас бөліктері арасында байланыс орнатылады; критерийлер өлшемдердің көріну дәрежесін көрсететін бірқатар көрсеткіштер арқылы ашылады; уақыт пен кеңістіктегі өлшенетін сапаның динамикасы өлшемдермен өлшенеді; сапалық және сандық көрсеткіштер </w:t>
      </w:r>
      <w:r w:rsidR="00B9325C" w:rsidRPr="00767805">
        <w:rPr>
          <w:rFonts w:ascii="Times New Roman" w:hAnsi="Times New Roman"/>
          <w:sz w:val="28"/>
          <w:szCs w:val="28"/>
          <w:lang w:val="kk-KZ"/>
        </w:rPr>
        <w:t>кезеңімен</w:t>
      </w:r>
      <w:r w:rsidRPr="00767805">
        <w:rPr>
          <w:rFonts w:ascii="Times New Roman" w:hAnsi="Times New Roman"/>
          <w:sz w:val="28"/>
          <w:szCs w:val="28"/>
          <w:lang w:val="kk-KZ"/>
        </w:rPr>
        <w:t xml:space="preserve"> көрінуі керек»</w:t>
      </w:r>
      <w:r w:rsidR="00BB53CA">
        <w:rPr>
          <w:rFonts w:ascii="Times New Roman" w:hAnsi="Times New Roman"/>
          <w:sz w:val="28"/>
          <w:szCs w:val="28"/>
          <w:lang w:val="kk-KZ"/>
        </w:rPr>
        <w:t xml:space="preserve"> </w:t>
      </w:r>
      <w:r w:rsidR="00FE6085" w:rsidRPr="00767805">
        <w:rPr>
          <w:rFonts w:ascii="Times New Roman" w:hAnsi="Times New Roman"/>
          <w:sz w:val="28"/>
          <w:szCs w:val="28"/>
          <w:lang w:val="kk-KZ"/>
        </w:rPr>
        <w:t>[</w:t>
      </w:r>
      <w:r w:rsidR="002D257D">
        <w:rPr>
          <w:rFonts w:ascii="Times New Roman" w:hAnsi="Times New Roman"/>
          <w:sz w:val="28"/>
          <w:szCs w:val="28"/>
          <w:lang w:val="kk-KZ"/>
        </w:rPr>
        <w:t>84</w:t>
      </w:r>
      <w:r w:rsidR="00AD5679"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w:t>
      </w:r>
      <w:r w:rsidR="00AD5679" w:rsidRPr="00767805">
        <w:rPr>
          <w:rFonts w:ascii="Times New Roman" w:hAnsi="Times New Roman"/>
          <w:sz w:val="28"/>
          <w:szCs w:val="28"/>
          <w:lang w:val="kk-KZ"/>
        </w:rPr>
        <w:t xml:space="preserve"> 60</w:t>
      </w:r>
      <w:r w:rsidR="00FE6085" w:rsidRPr="00767805">
        <w:rPr>
          <w:rFonts w:ascii="Times New Roman" w:hAnsi="Times New Roman"/>
          <w:sz w:val="28"/>
          <w:szCs w:val="28"/>
          <w:lang w:val="kk-KZ"/>
        </w:rPr>
        <w:t>].</w:t>
      </w:r>
    </w:p>
    <w:p w:rsidR="00FE6085" w:rsidRPr="00767805" w:rsidRDefault="00672DD1"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Сонымен, критерия</w:t>
      </w:r>
      <w:r w:rsidR="00FE6085" w:rsidRPr="00767805">
        <w:rPr>
          <w:rFonts w:ascii="Times New Roman" w:hAnsi="Times New Roman"/>
          <w:sz w:val="28"/>
          <w:szCs w:val="28"/>
          <w:lang w:val="kk-KZ"/>
        </w:rPr>
        <w:t>-мақсатқа жету дәрежесі, кейбір құбылыстың сандық өлшемі бағаланатын материалдық белгі. Көр</w:t>
      </w:r>
      <w:r w:rsidR="00943C1D" w:rsidRPr="00767805">
        <w:rPr>
          <w:rFonts w:ascii="Times New Roman" w:hAnsi="Times New Roman"/>
          <w:sz w:val="28"/>
          <w:szCs w:val="28"/>
          <w:lang w:val="kk-KZ"/>
        </w:rPr>
        <w:t>сеткіш -</w:t>
      </w:r>
      <w:r w:rsidR="00151A53">
        <w:rPr>
          <w:rFonts w:ascii="Times New Roman" w:hAnsi="Times New Roman"/>
          <w:sz w:val="28"/>
          <w:szCs w:val="28"/>
          <w:lang w:val="kk-KZ"/>
        </w:rPr>
        <w:t>процестің н</w:t>
      </w:r>
      <w:r w:rsidR="00FE6085" w:rsidRPr="00767805">
        <w:rPr>
          <w:rFonts w:ascii="Times New Roman" w:hAnsi="Times New Roman"/>
          <w:sz w:val="28"/>
          <w:szCs w:val="28"/>
          <w:lang w:val="kk-KZ"/>
        </w:rPr>
        <w:t>емесе құбылыстың сапасының нақты көрінісі болып табылады. Осылайша, құбылыстың немесе объектінің жалпы сипаттамасы бірнеше немесе тіпті көп көрсеткіштер болуы мүмкін.</w:t>
      </w:r>
    </w:p>
    <w:p w:rsidR="00FE6085" w:rsidRPr="00767805" w:rsidRDefault="00FE6085"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рефлексивтік құзыреттілігінің қалыптасуын бағалау критерийлерінің жүйесін біз рефлексивтік құзыреттіліктің құрылымдық компоненттеріне және олардың сипаттамаларына сүйене отырып, теориялық талдау нәтижелері негізінде әзірледік.</w:t>
      </w:r>
    </w:p>
    <w:p w:rsidR="000402A4" w:rsidRPr="00767805" w:rsidRDefault="000402A4" w:rsidP="004C1F49">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Осы зерттеудің критерийлік базасын анықтау үшін біз </w:t>
      </w:r>
      <w:r w:rsidR="00B9325C" w:rsidRPr="00767805">
        <w:rPr>
          <w:rFonts w:ascii="Times New Roman" w:hAnsi="Times New Roman"/>
          <w:sz w:val="28"/>
          <w:szCs w:val="28"/>
          <w:lang w:val="kk-KZ"/>
        </w:rPr>
        <w:t xml:space="preserve">6В01705 </w:t>
      </w:r>
      <w:r w:rsidRPr="00767805">
        <w:rPr>
          <w:rFonts w:ascii="Times New Roman" w:hAnsi="Times New Roman"/>
          <w:sz w:val="28"/>
          <w:szCs w:val="28"/>
          <w:lang w:val="kk-KZ"/>
        </w:rPr>
        <w:t xml:space="preserve">«Шетел тілі: екі шетел тілі» </w:t>
      </w:r>
      <w:r w:rsidR="00EE6A23" w:rsidRPr="00767805">
        <w:rPr>
          <w:rFonts w:ascii="Times New Roman" w:hAnsi="Times New Roman"/>
          <w:sz w:val="28"/>
          <w:szCs w:val="28"/>
          <w:lang w:val="kk-KZ"/>
        </w:rPr>
        <w:t>мамандығы б</w:t>
      </w:r>
      <w:r w:rsidR="006F7289" w:rsidRPr="00767805">
        <w:rPr>
          <w:rFonts w:ascii="Times New Roman" w:hAnsi="Times New Roman"/>
          <w:sz w:val="28"/>
          <w:szCs w:val="28"/>
          <w:lang w:val="kk-KZ"/>
        </w:rPr>
        <w:t xml:space="preserve">ойынша </w:t>
      </w:r>
      <w:r w:rsidR="00EE6A23" w:rsidRPr="00767805">
        <w:rPr>
          <w:rFonts w:ascii="Times New Roman" w:hAnsi="Times New Roman"/>
          <w:sz w:val="28"/>
          <w:szCs w:val="28"/>
          <w:lang w:val="kk-KZ"/>
        </w:rPr>
        <w:t xml:space="preserve">шеттілдік </w:t>
      </w:r>
      <w:r w:rsidRPr="00767805">
        <w:rPr>
          <w:rFonts w:ascii="Times New Roman" w:hAnsi="Times New Roman"/>
          <w:sz w:val="28"/>
          <w:szCs w:val="28"/>
          <w:lang w:val="kk-KZ"/>
        </w:rPr>
        <w:t>білім беру бағдарламасы</w:t>
      </w:r>
      <w:r w:rsidR="00F12C0D" w:rsidRPr="00767805">
        <w:rPr>
          <w:rFonts w:ascii="Times New Roman" w:hAnsi="Times New Roman"/>
          <w:sz w:val="28"/>
          <w:szCs w:val="28"/>
          <w:lang w:val="kk-KZ"/>
        </w:rPr>
        <w:t>н</w:t>
      </w:r>
      <w:r w:rsidRPr="00767805">
        <w:rPr>
          <w:rFonts w:ascii="Times New Roman" w:hAnsi="Times New Roman"/>
          <w:sz w:val="28"/>
          <w:szCs w:val="28"/>
          <w:lang w:val="kk-KZ"/>
        </w:rPr>
        <w:t xml:space="preserve"> </w:t>
      </w:r>
      <w:r w:rsidR="00F12C0D" w:rsidRPr="00767805">
        <w:rPr>
          <w:rFonts w:ascii="Times New Roman" w:hAnsi="Times New Roman"/>
          <w:sz w:val="28"/>
          <w:szCs w:val="28"/>
          <w:lang w:val="kk-KZ"/>
        </w:rPr>
        <w:t>негізге алдық</w:t>
      </w:r>
      <w:r w:rsidR="007B6883" w:rsidRPr="00767805">
        <w:rPr>
          <w:rFonts w:ascii="Times New Roman" w:hAnsi="Times New Roman"/>
          <w:sz w:val="28"/>
          <w:szCs w:val="28"/>
          <w:lang w:val="kk-KZ"/>
        </w:rPr>
        <w:t>.</w:t>
      </w:r>
      <w:r w:rsidR="00F12C0D" w:rsidRPr="00767805">
        <w:rPr>
          <w:rFonts w:ascii="Times New Roman" w:hAnsi="Times New Roman"/>
          <w:sz w:val="28"/>
          <w:szCs w:val="28"/>
          <w:lang w:val="kk-KZ"/>
        </w:rPr>
        <w:t xml:space="preserve"> </w:t>
      </w:r>
      <w:r w:rsidR="00EE6A23" w:rsidRPr="00767805">
        <w:rPr>
          <w:rFonts w:ascii="Times New Roman" w:hAnsi="Times New Roman"/>
          <w:sz w:val="28"/>
          <w:szCs w:val="28"/>
          <w:lang w:val="kk-KZ"/>
        </w:rPr>
        <w:t>Шеттілдік білім беру</w:t>
      </w:r>
      <w:r w:rsidRPr="00767805">
        <w:rPr>
          <w:rFonts w:ascii="Times New Roman" w:hAnsi="Times New Roman"/>
          <w:sz w:val="28"/>
          <w:szCs w:val="28"/>
          <w:lang w:val="kk-KZ"/>
        </w:rPr>
        <w:t xml:space="preserve"> бағдарламасында болашақ шетел тілі мұғалімінің рефлексивті құзіреттілік деңгейінің қалыптасу өлшемдерін анықтауда негіз болатын бірқатар талаптар айтылған.</w:t>
      </w:r>
    </w:p>
    <w:p w:rsidR="003235B3" w:rsidRPr="00767805" w:rsidRDefault="00CC0BE0" w:rsidP="004C1F49">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sz w:val="28"/>
          <w:szCs w:val="28"/>
          <w:lang w:val="kk-KZ"/>
        </w:rPr>
        <w:t>Сонымен, б</w:t>
      </w:r>
      <w:r w:rsidR="00FE6085" w:rsidRPr="00767805">
        <w:rPr>
          <w:rFonts w:ascii="Times New Roman" w:hAnsi="Times New Roman"/>
          <w:sz w:val="28"/>
          <w:szCs w:val="28"/>
          <w:lang w:val="kk-KZ"/>
        </w:rPr>
        <w:t>олашақ шетел тілі мұғалімінің рефлексивті құзыреттілігінің қалыптасу деңгейін объективті анықтау үшін зерттеу барысында біз</w:t>
      </w:r>
      <w:r w:rsidR="00FE6085" w:rsidRPr="00767805">
        <w:rPr>
          <w:rFonts w:ascii="Times New Roman" w:hAnsi="Times New Roman"/>
          <w:b/>
          <w:sz w:val="28"/>
          <w:szCs w:val="28"/>
          <w:lang w:val="kk-KZ"/>
        </w:rPr>
        <w:t xml:space="preserve">: </w:t>
      </w:r>
      <w:r w:rsidR="00FE6085" w:rsidRPr="00767805">
        <w:rPr>
          <w:rFonts w:ascii="Times New Roman" w:hAnsi="Times New Roman"/>
          <w:i/>
          <w:sz w:val="28"/>
          <w:szCs w:val="28"/>
          <w:lang w:val="kk-KZ"/>
        </w:rPr>
        <w:t>сәйкестік критериі</w:t>
      </w:r>
      <w:r w:rsidR="006F7289" w:rsidRPr="00767805">
        <w:rPr>
          <w:rFonts w:ascii="Times New Roman" w:hAnsi="Times New Roman"/>
          <w:i/>
          <w:sz w:val="28"/>
          <w:szCs w:val="28"/>
          <w:lang w:val="kk-KZ"/>
        </w:rPr>
        <w:t xml:space="preserve"> (өзін-өзі кәсіби тұрғыдан идентификациялау қабілеті)</w:t>
      </w:r>
      <w:r w:rsidR="00FE6085" w:rsidRPr="00767805">
        <w:rPr>
          <w:rFonts w:ascii="Times New Roman" w:hAnsi="Times New Roman"/>
          <w:i/>
          <w:sz w:val="28"/>
          <w:szCs w:val="28"/>
          <w:lang w:val="kk-KZ"/>
        </w:rPr>
        <w:t xml:space="preserve">, </w:t>
      </w:r>
      <w:r w:rsidR="006F7289" w:rsidRPr="00767805">
        <w:rPr>
          <w:rFonts w:ascii="Times New Roman" w:hAnsi="Times New Roman"/>
          <w:i/>
          <w:sz w:val="28"/>
          <w:szCs w:val="28"/>
          <w:lang w:val="kk-KZ"/>
        </w:rPr>
        <w:t xml:space="preserve">кәсіби </w:t>
      </w:r>
      <w:r w:rsidR="00FE6085" w:rsidRPr="00767805">
        <w:rPr>
          <w:rFonts w:ascii="Times New Roman" w:hAnsi="Times New Roman"/>
          <w:i/>
          <w:sz w:val="28"/>
          <w:szCs w:val="28"/>
          <w:lang w:val="kk-KZ"/>
        </w:rPr>
        <w:t>өзін-өзі дамыту критериі, рефлекси</w:t>
      </w:r>
      <w:r w:rsidR="006F7289" w:rsidRPr="00767805">
        <w:rPr>
          <w:rFonts w:ascii="Times New Roman" w:hAnsi="Times New Roman"/>
          <w:i/>
          <w:sz w:val="28"/>
          <w:szCs w:val="28"/>
          <w:lang w:val="kk-KZ"/>
        </w:rPr>
        <w:t>вті ортада қа</w:t>
      </w:r>
      <w:r w:rsidR="00CB0862" w:rsidRPr="00767805">
        <w:rPr>
          <w:rFonts w:ascii="Times New Roman" w:hAnsi="Times New Roman"/>
          <w:i/>
          <w:sz w:val="28"/>
          <w:szCs w:val="28"/>
          <w:lang w:val="kk-KZ"/>
        </w:rPr>
        <w:t>т</w:t>
      </w:r>
      <w:r w:rsidR="006F7289" w:rsidRPr="00767805">
        <w:rPr>
          <w:rFonts w:ascii="Times New Roman" w:hAnsi="Times New Roman"/>
          <w:i/>
          <w:sz w:val="28"/>
          <w:szCs w:val="28"/>
          <w:lang w:val="kk-KZ"/>
        </w:rPr>
        <w:t xml:space="preserve">ысушылардың өзара әрекеттесуі, </w:t>
      </w:r>
      <w:r w:rsidR="00FE6085" w:rsidRPr="00767805">
        <w:rPr>
          <w:rFonts w:ascii="Times New Roman" w:hAnsi="Times New Roman"/>
          <w:i/>
          <w:sz w:val="28"/>
          <w:szCs w:val="28"/>
          <w:lang w:val="kk-KZ"/>
        </w:rPr>
        <w:t xml:space="preserve"> өзін-өзі бағалау </w:t>
      </w:r>
      <w:r w:rsidR="006F7289" w:rsidRPr="00767805">
        <w:rPr>
          <w:rFonts w:ascii="Times New Roman" w:hAnsi="Times New Roman"/>
          <w:i/>
          <w:sz w:val="28"/>
          <w:szCs w:val="28"/>
          <w:lang w:val="kk-KZ"/>
        </w:rPr>
        <w:t xml:space="preserve">қабілеті </w:t>
      </w:r>
      <w:r w:rsidR="00FE6085" w:rsidRPr="00767805">
        <w:rPr>
          <w:rFonts w:ascii="Times New Roman" w:hAnsi="Times New Roman"/>
          <w:i/>
          <w:sz w:val="28"/>
          <w:szCs w:val="28"/>
          <w:lang w:val="kk-KZ"/>
        </w:rPr>
        <w:t>критериі анықталды.</w:t>
      </w:r>
      <w:r w:rsidR="003235B3" w:rsidRPr="00767805">
        <w:rPr>
          <w:rFonts w:ascii="Times New Roman" w:hAnsi="Times New Roman"/>
          <w:i/>
          <w:sz w:val="28"/>
          <w:szCs w:val="28"/>
          <w:lang w:val="kk-KZ"/>
        </w:rPr>
        <w:t xml:space="preserve"> Болашақ шетел тілі мұғалімінің рефлексивті құзыреттілігін қалыптастыру критерийлерін келесі суреттен көруге болады </w:t>
      </w:r>
      <w:r w:rsidR="00BB53CA" w:rsidRPr="00BB53CA">
        <w:rPr>
          <w:rFonts w:ascii="Times New Roman" w:hAnsi="Times New Roman"/>
          <w:sz w:val="28"/>
          <w:szCs w:val="28"/>
          <w:lang w:val="kk-KZ"/>
        </w:rPr>
        <w:t>(сурет</w:t>
      </w:r>
      <w:r w:rsidR="00BB53CA">
        <w:rPr>
          <w:rFonts w:ascii="Times New Roman" w:hAnsi="Times New Roman"/>
          <w:sz w:val="28"/>
          <w:szCs w:val="28"/>
          <w:lang w:val="kk-KZ"/>
        </w:rPr>
        <w:t xml:space="preserve"> 3</w:t>
      </w:r>
      <w:r w:rsidR="00BB53CA" w:rsidRPr="00BB53CA">
        <w:rPr>
          <w:rFonts w:ascii="Times New Roman" w:hAnsi="Times New Roman"/>
          <w:sz w:val="28"/>
          <w:szCs w:val="28"/>
          <w:lang w:val="kk-KZ"/>
        </w:rPr>
        <w:t>).</w:t>
      </w:r>
    </w:p>
    <w:p w:rsidR="00FE6085" w:rsidRPr="00767805" w:rsidRDefault="00FE6085" w:rsidP="00BB53CA">
      <w:pPr>
        <w:spacing w:after="0" w:line="240" w:lineRule="auto"/>
        <w:ind w:left="142" w:right="142" w:firstLine="425"/>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 </w:t>
      </w:r>
      <w:r w:rsidR="00A5708D" w:rsidRPr="00767805">
        <w:rPr>
          <w:rFonts w:ascii="Times New Roman" w:hAnsi="Times New Roman"/>
          <w:noProof/>
          <w:sz w:val="28"/>
          <w:szCs w:val="28"/>
          <w:lang w:eastAsia="ru-RU"/>
        </w:rPr>
        <w:drawing>
          <wp:inline distT="0" distB="0" distL="0" distR="0" wp14:anchorId="5A515235" wp14:editId="7CCBB229">
            <wp:extent cx="5238750" cy="339090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4729" cy="3401243"/>
                    </a:xfrm>
                    <a:prstGeom prst="rect">
                      <a:avLst/>
                    </a:prstGeom>
                    <a:noFill/>
                  </pic:spPr>
                </pic:pic>
              </a:graphicData>
            </a:graphic>
          </wp:inline>
        </w:drawing>
      </w:r>
    </w:p>
    <w:p w:rsidR="00BB53CA" w:rsidRDefault="00BB53CA" w:rsidP="003235B3">
      <w:pPr>
        <w:spacing w:after="0" w:line="240" w:lineRule="auto"/>
        <w:ind w:left="142" w:right="142" w:firstLine="708"/>
        <w:jc w:val="center"/>
        <w:rPr>
          <w:rFonts w:ascii="Times New Roman" w:hAnsi="Times New Roman"/>
          <w:sz w:val="28"/>
          <w:szCs w:val="28"/>
          <w:lang w:val="kk-KZ"/>
        </w:rPr>
      </w:pPr>
    </w:p>
    <w:p w:rsidR="003235B3" w:rsidRPr="00767805" w:rsidRDefault="00490C45" w:rsidP="003235B3">
      <w:pPr>
        <w:spacing w:after="0" w:line="240" w:lineRule="auto"/>
        <w:ind w:left="142" w:right="142" w:firstLine="708"/>
        <w:jc w:val="center"/>
        <w:rPr>
          <w:rFonts w:ascii="Times New Roman" w:hAnsi="Times New Roman"/>
          <w:sz w:val="28"/>
          <w:szCs w:val="28"/>
          <w:lang w:val="kk-KZ"/>
        </w:rPr>
      </w:pPr>
      <w:r w:rsidRPr="00767805">
        <w:rPr>
          <w:rFonts w:ascii="Times New Roman" w:hAnsi="Times New Roman"/>
          <w:sz w:val="28"/>
          <w:szCs w:val="28"/>
          <w:lang w:val="kk-KZ"/>
        </w:rPr>
        <w:t>Сурет</w:t>
      </w:r>
      <w:r w:rsidR="00BB53CA">
        <w:rPr>
          <w:rFonts w:ascii="Times New Roman" w:hAnsi="Times New Roman"/>
          <w:sz w:val="28"/>
          <w:szCs w:val="28"/>
          <w:lang w:val="kk-KZ"/>
        </w:rPr>
        <w:t xml:space="preserve"> 3 -  </w:t>
      </w:r>
      <w:r w:rsidR="003235B3" w:rsidRPr="00767805">
        <w:rPr>
          <w:rFonts w:ascii="Times New Roman" w:hAnsi="Times New Roman"/>
          <w:sz w:val="28"/>
          <w:szCs w:val="28"/>
          <w:lang w:val="kk-KZ"/>
        </w:rPr>
        <w:t>Болашақ шетел тілі мұғалімінің рефлексивті құзыреттілігін қалыптастыру критерийлері</w:t>
      </w:r>
    </w:p>
    <w:p w:rsidR="003235B3" w:rsidRPr="00767805" w:rsidRDefault="003235B3" w:rsidP="003235B3">
      <w:pPr>
        <w:spacing w:after="0" w:line="240" w:lineRule="auto"/>
        <w:ind w:left="142" w:right="142" w:firstLine="708"/>
        <w:jc w:val="center"/>
        <w:rPr>
          <w:rFonts w:ascii="Times New Roman" w:hAnsi="Times New Roman"/>
          <w:sz w:val="28"/>
          <w:szCs w:val="28"/>
          <w:lang w:val="kk-KZ"/>
        </w:rPr>
      </w:pPr>
    </w:p>
    <w:p w:rsidR="00A11A4B" w:rsidRPr="00767805" w:rsidRDefault="00A11A4B"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Біздің зерттеуімізде әрбір критерийні ашып көрсету орынды болып табылады.</w:t>
      </w:r>
    </w:p>
    <w:p w:rsidR="00AD5679" w:rsidRPr="00767805" w:rsidRDefault="007C1761"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Сәйкестік критерийі</w:t>
      </w:r>
      <w:r w:rsidRPr="00767805">
        <w:rPr>
          <w:rFonts w:ascii="Times New Roman" w:hAnsi="Times New Roman"/>
          <w:sz w:val="28"/>
          <w:szCs w:val="28"/>
          <w:lang w:val="kk-KZ"/>
        </w:rPr>
        <w:t xml:space="preserve"> кәсіби саладағы жеке және әлеуметтік сәйкестіліктің нақты интеграциясының аспектісі ретінде қарастырылады. Бұл жеке тұлғаның кәсіби өзін-өзі анықтауының нәтижесі, ол өзіндік бейнесі арқылы та</w:t>
      </w:r>
      <w:r w:rsidR="0010254D" w:rsidRPr="00767805">
        <w:rPr>
          <w:rFonts w:ascii="Times New Roman" w:hAnsi="Times New Roman"/>
          <w:sz w:val="28"/>
          <w:szCs w:val="28"/>
          <w:lang w:val="kk-KZ"/>
        </w:rPr>
        <w:t>нылады</w:t>
      </w:r>
      <w:r w:rsidRPr="00767805">
        <w:rPr>
          <w:rFonts w:ascii="Times New Roman" w:hAnsi="Times New Roman"/>
          <w:sz w:val="28"/>
          <w:szCs w:val="28"/>
          <w:lang w:val="kk-KZ"/>
        </w:rPr>
        <w:t>. Сәйкестік критерийі жеке тұлға таңдаған мамандықты өзін-өзі дамыту және өзін-өзі тану тәсілі ретінде қабылдау дәрежесін көрсетеді</w:t>
      </w:r>
      <w:r w:rsidRPr="00767805">
        <w:rPr>
          <w:rFonts w:ascii="Times New Roman" w:hAnsi="Times New Roman"/>
          <w:b/>
          <w:sz w:val="28"/>
          <w:szCs w:val="28"/>
          <w:lang w:val="kk-KZ"/>
        </w:rPr>
        <w:t xml:space="preserve"> </w:t>
      </w:r>
      <w:r w:rsidR="00AD5679" w:rsidRPr="00767805">
        <w:rPr>
          <w:rFonts w:ascii="Times New Roman" w:hAnsi="Times New Roman"/>
          <w:sz w:val="28"/>
          <w:szCs w:val="28"/>
          <w:lang w:val="kk-KZ"/>
        </w:rPr>
        <w:t>[</w:t>
      </w:r>
      <w:r w:rsidR="00AE348D">
        <w:rPr>
          <w:rFonts w:ascii="Times New Roman" w:hAnsi="Times New Roman"/>
          <w:sz w:val="28"/>
          <w:szCs w:val="28"/>
          <w:lang w:val="kk-KZ"/>
        </w:rPr>
        <w:t>8</w:t>
      </w:r>
      <w:r w:rsidR="002D257D">
        <w:rPr>
          <w:rFonts w:ascii="Times New Roman" w:hAnsi="Times New Roman"/>
          <w:sz w:val="28"/>
          <w:szCs w:val="28"/>
          <w:lang w:val="kk-KZ"/>
        </w:rPr>
        <w:t>5</w:t>
      </w:r>
      <w:r w:rsidR="00AD5679" w:rsidRPr="00767805">
        <w:rPr>
          <w:rFonts w:ascii="Times New Roman" w:hAnsi="Times New Roman"/>
          <w:sz w:val="28"/>
          <w:szCs w:val="28"/>
          <w:lang w:val="kk-KZ"/>
        </w:rPr>
        <w:t xml:space="preserve">]. </w:t>
      </w:r>
    </w:p>
    <w:p w:rsidR="00A11A4B" w:rsidRPr="00767805" w:rsidRDefault="00A11A4B"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Ю. П. Поваренковтың зерттеуінде тұлғаның кәсіби сәйкестілігі болашақ шетел тілі мұғалімінің рефлексивті құзыреттілігінің негізгі өлшемі және субъектінің жетекші сипаттамасы болып айқындылады</w:t>
      </w:r>
      <w:r w:rsidR="0010254D" w:rsidRPr="00767805">
        <w:rPr>
          <w:rFonts w:ascii="Times New Roman" w:hAnsi="Times New Roman"/>
          <w:sz w:val="28"/>
          <w:szCs w:val="28"/>
          <w:lang w:val="kk-KZ"/>
        </w:rPr>
        <w:t>.</w:t>
      </w:r>
      <w:r w:rsidRPr="00767805">
        <w:rPr>
          <w:rFonts w:ascii="Times New Roman" w:hAnsi="Times New Roman"/>
          <w:sz w:val="28"/>
          <w:szCs w:val="28"/>
          <w:lang w:val="kk-KZ"/>
        </w:rPr>
        <w:t xml:space="preserve"> </w:t>
      </w:r>
      <w:r w:rsidR="0010254D" w:rsidRPr="00767805">
        <w:rPr>
          <w:rFonts w:ascii="Times New Roman" w:hAnsi="Times New Roman"/>
          <w:sz w:val="28"/>
          <w:szCs w:val="28"/>
          <w:lang w:val="kk-KZ"/>
        </w:rPr>
        <w:t>Сонымен қатар, тұлға үшін</w:t>
      </w:r>
      <w:r w:rsidR="006676E7" w:rsidRPr="00767805">
        <w:rPr>
          <w:rFonts w:ascii="Times New Roman" w:hAnsi="Times New Roman"/>
          <w:sz w:val="28"/>
          <w:szCs w:val="28"/>
          <w:lang w:val="kk-KZ"/>
        </w:rPr>
        <w:t>,</w:t>
      </w:r>
      <w:r w:rsidR="0010254D" w:rsidRPr="00767805">
        <w:rPr>
          <w:rFonts w:ascii="Times New Roman" w:hAnsi="Times New Roman"/>
          <w:sz w:val="28"/>
          <w:szCs w:val="28"/>
          <w:lang w:val="kk-KZ"/>
        </w:rPr>
        <w:t xml:space="preserve"> оның ұжыммен сәйкестігін түсіну және әріптестер үшін маңыздылығын бағалау </w:t>
      </w:r>
      <w:r w:rsidRPr="00767805">
        <w:rPr>
          <w:rFonts w:ascii="Times New Roman" w:hAnsi="Times New Roman"/>
          <w:sz w:val="28"/>
          <w:szCs w:val="28"/>
          <w:lang w:val="kk-KZ"/>
        </w:rPr>
        <w:t>[</w:t>
      </w:r>
      <w:r w:rsidR="002D257D">
        <w:rPr>
          <w:rFonts w:ascii="Times New Roman" w:hAnsi="Times New Roman"/>
          <w:sz w:val="28"/>
          <w:szCs w:val="28"/>
          <w:lang w:val="kk-KZ"/>
        </w:rPr>
        <w:t>86</w:t>
      </w:r>
      <w:r w:rsidRPr="00767805">
        <w:rPr>
          <w:rFonts w:ascii="Times New Roman" w:hAnsi="Times New Roman"/>
          <w:sz w:val="28"/>
          <w:szCs w:val="28"/>
          <w:lang w:val="kk-KZ"/>
        </w:rPr>
        <w:t>].</w:t>
      </w:r>
    </w:p>
    <w:p w:rsidR="00A4022E" w:rsidRPr="00767805" w:rsidRDefault="00A4022E"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Өзі туралы идеялар жүйесі контекстінде сәйкестік критерийі өзі</w:t>
      </w:r>
      <w:r w:rsidR="00B9325C" w:rsidRPr="00767805">
        <w:rPr>
          <w:rFonts w:ascii="Times New Roman" w:hAnsi="Times New Roman"/>
          <w:sz w:val="28"/>
          <w:szCs w:val="28"/>
          <w:lang w:val="kk-KZ"/>
        </w:rPr>
        <w:t>нің</w:t>
      </w:r>
      <w:r w:rsidRPr="00767805">
        <w:rPr>
          <w:rFonts w:ascii="Times New Roman" w:hAnsi="Times New Roman"/>
          <w:sz w:val="28"/>
          <w:szCs w:val="28"/>
          <w:lang w:val="kk-KZ"/>
        </w:rPr>
        <w:t xml:space="preserve"> болашақ маман ретінде, өзінің оқу-кәсіби мақсаттары</w:t>
      </w:r>
      <w:r w:rsidR="00B9325C" w:rsidRPr="00767805">
        <w:rPr>
          <w:rFonts w:ascii="Times New Roman" w:hAnsi="Times New Roman"/>
          <w:sz w:val="28"/>
          <w:szCs w:val="28"/>
          <w:lang w:val="kk-KZ"/>
        </w:rPr>
        <w:t xml:space="preserve"> және оларды</w:t>
      </w:r>
      <w:r w:rsidRPr="00767805">
        <w:rPr>
          <w:rFonts w:ascii="Times New Roman" w:hAnsi="Times New Roman"/>
          <w:sz w:val="28"/>
          <w:szCs w:val="28"/>
          <w:lang w:val="kk-KZ"/>
        </w:rPr>
        <w:t xml:space="preserve"> жүзеге асырудың қабілеттері мен мүмкіндіктері туралы түсініктерді қамтиды.</w:t>
      </w:r>
      <w:r w:rsidR="00FE6085" w:rsidRPr="00767805">
        <w:rPr>
          <w:lang w:val="kk-KZ"/>
        </w:rPr>
        <w:t xml:space="preserve"> </w:t>
      </w:r>
      <w:r w:rsidRPr="00767805">
        <w:rPr>
          <w:rFonts w:ascii="Times New Roman" w:hAnsi="Times New Roman"/>
          <w:sz w:val="28"/>
          <w:szCs w:val="28"/>
          <w:lang w:val="kk-KZ"/>
        </w:rPr>
        <w:t>Сәйкестілік кр</w:t>
      </w:r>
      <w:r w:rsidR="00EC34FC" w:rsidRPr="00767805">
        <w:rPr>
          <w:rFonts w:ascii="Times New Roman" w:hAnsi="Times New Roman"/>
          <w:sz w:val="28"/>
          <w:szCs w:val="28"/>
          <w:lang w:val="kk-KZ"/>
        </w:rPr>
        <w:t xml:space="preserve">итерийін қалыптастырудың сапасы </w:t>
      </w:r>
      <w:r w:rsidRPr="00767805">
        <w:rPr>
          <w:rFonts w:ascii="Times New Roman" w:hAnsi="Times New Roman"/>
          <w:sz w:val="28"/>
          <w:szCs w:val="28"/>
          <w:lang w:val="kk-KZ"/>
        </w:rPr>
        <w:t>жауа</w:t>
      </w:r>
      <w:r w:rsidR="00672DD1" w:rsidRPr="00767805">
        <w:rPr>
          <w:rFonts w:ascii="Times New Roman" w:hAnsi="Times New Roman"/>
          <w:sz w:val="28"/>
          <w:szCs w:val="28"/>
          <w:lang w:val="kk-KZ"/>
        </w:rPr>
        <w:t>пкершілік мөлшеріне, жеке және «</w:t>
      </w:r>
      <w:r w:rsidRPr="00767805">
        <w:rPr>
          <w:rFonts w:ascii="Times New Roman" w:hAnsi="Times New Roman"/>
          <w:sz w:val="28"/>
          <w:szCs w:val="28"/>
          <w:lang w:val="kk-KZ"/>
        </w:rPr>
        <w:t>технологиялық</w:t>
      </w:r>
      <w:r w:rsidR="00672DD1" w:rsidRPr="00767805">
        <w:rPr>
          <w:rFonts w:ascii="Times New Roman" w:hAnsi="Times New Roman"/>
          <w:sz w:val="28"/>
          <w:szCs w:val="28"/>
          <w:lang w:val="kk-KZ"/>
        </w:rPr>
        <w:t>»</w:t>
      </w:r>
      <w:r w:rsidRPr="00767805">
        <w:rPr>
          <w:rFonts w:ascii="Times New Roman" w:hAnsi="Times New Roman"/>
          <w:sz w:val="28"/>
          <w:szCs w:val="28"/>
          <w:lang w:val="kk-KZ"/>
        </w:rPr>
        <w:t xml:space="preserve"> даму дәрежесіне, таңдалған кәсіби жолда өзін-өзі жүзеге асыруға, кәсіби қауымдастыққа интеграциялануға, үздіксіз өзін-өзі зерттеуге және кәсіби маңызды тұлғалық қасиеттер мен өзін-өзі дамытуға </w:t>
      </w:r>
      <w:r w:rsidR="00557045" w:rsidRPr="00767805">
        <w:rPr>
          <w:rFonts w:ascii="Times New Roman" w:hAnsi="Times New Roman"/>
          <w:sz w:val="28"/>
          <w:szCs w:val="28"/>
          <w:lang w:val="kk-KZ"/>
        </w:rPr>
        <w:t>және</w:t>
      </w:r>
      <w:r w:rsidR="00EC34FC" w:rsidRPr="00767805">
        <w:rPr>
          <w:rFonts w:ascii="Times New Roman" w:hAnsi="Times New Roman"/>
          <w:sz w:val="28"/>
          <w:szCs w:val="28"/>
          <w:lang w:val="kk-KZ"/>
        </w:rPr>
        <w:t xml:space="preserve"> </w:t>
      </w:r>
      <w:r w:rsidRPr="00767805">
        <w:rPr>
          <w:rFonts w:ascii="Times New Roman" w:hAnsi="Times New Roman"/>
          <w:sz w:val="28"/>
          <w:szCs w:val="28"/>
          <w:lang w:val="kk-KZ"/>
        </w:rPr>
        <w:t>мотивация</w:t>
      </w:r>
      <w:r w:rsidR="00557045" w:rsidRPr="00767805">
        <w:rPr>
          <w:rFonts w:ascii="Times New Roman" w:hAnsi="Times New Roman"/>
          <w:sz w:val="28"/>
          <w:szCs w:val="28"/>
          <w:lang w:val="kk-KZ"/>
        </w:rPr>
        <w:t>ға</w:t>
      </w:r>
      <w:r w:rsidRPr="00767805">
        <w:rPr>
          <w:rFonts w:ascii="Times New Roman" w:hAnsi="Times New Roman"/>
          <w:sz w:val="28"/>
          <w:szCs w:val="28"/>
          <w:lang w:val="kk-KZ"/>
        </w:rPr>
        <w:t xml:space="preserve"> байланысты екенін ескер</w:t>
      </w:r>
      <w:r w:rsidR="00ED07E3" w:rsidRPr="00767805">
        <w:rPr>
          <w:rFonts w:ascii="Times New Roman" w:hAnsi="Times New Roman"/>
          <w:sz w:val="28"/>
          <w:szCs w:val="28"/>
          <w:lang w:val="kk-KZ"/>
        </w:rPr>
        <w:t>у қажет</w:t>
      </w:r>
      <w:r w:rsidRPr="00767805">
        <w:rPr>
          <w:rFonts w:ascii="Times New Roman" w:hAnsi="Times New Roman"/>
          <w:sz w:val="28"/>
          <w:szCs w:val="28"/>
          <w:lang w:val="kk-KZ"/>
        </w:rPr>
        <w:t>.</w:t>
      </w:r>
    </w:p>
    <w:p w:rsidR="00FE6085" w:rsidRPr="00767805" w:rsidRDefault="00E46196"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Психологиялық-педагогикалық әдебиеттерді талдау </w:t>
      </w:r>
      <w:r w:rsidR="00C00200" w:rsidRPr="00767805">
        <w:rPr>
          <w:rFonts w:ascii="Times New Roman" w:hAnsi="Times New Roman"/>
          <w:sz w:val="28"/>
          <w:szCs w:val="28"/>
          <w:lang w:val="kk-KZ"/>
        </w:rPr>
        <w:t xml:space="preserve">барысында </w:t>
      </w:r>
      <w:r w:rsidRPr="00767805">
        <w:rPr>
          <w:rFonts w:ascii="Times New Roman" w:hAnsi="Times New Roman"/>
          <w:sz w:val="28"/>
          <w:szCs w:val="28"/>
          <w:lang w:val="kk-KZ"/>
        </w:rPr>
        <w:t>Н.</w:t>
      </w:r>
      <w:r w:rsidR="00672DD1" w:rsidRPr="00767805">
        <w:rPr>
          <w:rFonts w:ascii="Times New Roman" w:hAnsi="Times New Roman"/>
          <w:sz w:val="28"/>
          <w:szCs w:val="28"/>
          <w:lang w:val="kk-KZ"/>
        </w:rPr>
        <w:t xml:space="preserve"> В. Антонов</w:t>
      </w:r>
      <w:r w:rsidR="002D257D">
        <w:rPr>
          <w:rFonts w:ascii="Times New Roman" w:hAnsi="Times New Roman"/>
          <w:sz w:val="28"/>
          <w:szCs w:val="28"/>
          <w:lang w:val="kk-KZ"/>
        </w:rPr>
        <w:t xml:space="preserve"> [87</w:t>
      </w:r>
      <w:r w:rsidR="004C7687" w:rsidRPr="00767805">
        <w:rPr>
          <w:rFonts w:ascii="Times New Roman" w:hAnsi="Times New Roman"/>
          <w:sz w:val="28"/>
          <w:szCs w:val="28"/>
          <w:lang w:val="kk-KZ"/>
        </w:rPr>
        <w:t>]</w:t>
      </w:r>
      <w:r w:rsidR="00C00200" w:rsidRPr="00767805">
        <w:rPr>
          <w:rFonts w:ascii="Times New Roman" w:hAnsi="Times New Roman"/>
          <w:sz w:val="28"/>
          <w:szCs w:val="28"/>
          <w:lang w:val="kk-KZ"/>
        </w:rPr>
        <w:t>,</w:t>
      </w:r>
      <w:r w:rsidR="00672DD1" w:rsidRPr="00767805">
        <w:rPr>
          <w:rFonts w:ascii="Times New Roman" w:hAnsi="Times New Roman"/>
          <w:sz w:val="28"/>
          <w:szCs w:val="28"/>
          <w:lang w:val="kk-KZ"/>
        </w:rPr>
        <w:t xml:space="preserve"> </w:t>
      </w:r>
      <w:r w:rsidR="004E0868" w:rsidRPr="00767805">
        <w:rPr>
          <w:rFonts w:ascii="Times New Roman" w:hAnsi="Times New Roman"/>
          <w:sz w:val="28"/>
          <w:szCs w:val="28"/>
          <w:lang w:val="kk-KZ"/>
        </w:rPr>
        <w:t xml:space="preserve">И.М. </w:t>
      </w:r>
      <w:r w:rsidR="002D257D">
        <w:rPr>
          <w:rFonts w:ascii="Times New Roman" w:hAnsi="Times New Roman"/>
          <w:sz w:val="28"/>
          <w:szCs w:val="28"/>
          <w:lang w:val="kk-KZ"/>
        </w:rPr>
        <w:t>Богданова [88</w:t>
      </w:r>
      <w:r w:rsidR="00C00200" w:rsidRPr="00767805">
        <w:rPr>
          <w:rFonts w:ascii="Times New Roman" w:hAnsi="Times New Roman"/>
          <w:sz w:val="28"/>
          <w:szCs w:val="28"/>
          <w:lang w:val="kk-KZ"/>
        </w:rPr>
        <w:t xml:space="preserve">], </w:t>
      </w:r>
      <w:r w:rsidR="004E0868" w:rsidRPr="00767805">
        <w:rPr>
          <w:rFonts w:ascii="Times New Roman" w:hAnsi="Times New Roman"/>
          <w:sz w:val="28"/>
          <w:szCs w:val="28"/>
          <w:lang w:val="kk-KZ"/>
        </w:rPr>
        <w:t>У.</w:t>
      </w:r>
      <w:r w:rsidR="00C00200" w:rsidRPr="00767805">
        <w:rPr>
          <w:rFonts w:ascii="Times New Roman" w:hAnsi="Times New Roman"/>
          <w:sz w:val="28"/>
          <w:szCs w:val="28"/>
          <w:lang w:val="kk-KZ"/>
        </w:rPr>
        <w:t>Джемс [</w:t>
      </w:r>
      <w:r w:rsidR="002D257D">
        <w:rPr>
          <w:rFonts w:ascii="Times New Roman" w:hAnsi="Times New Roman"/>
          <w:sz w:val="28"/>
          <w:szCs w:val="28"/>
          <w:lang w:val="kk-KZ"/>
        </w:rPr>
        <w:t>89</w:t>
      </w:r>
      <w:r w:rsidR="007B6883" w:rsidRPr="00767805">
        <w:rPr>
          <w:rFonts w:ascii="Times New Roman" w:hAnsi="Times New Roman"/>
          <w:sz w:val="28"/>
          <w:szCs w:val="28"/>
          <w:lang w:val="kk-KZ"/>
        </w:rPr>
        <w:t xml:space="preserve">], </w:t>
      </w:r>
      <w:r w:rsidR="004E0868" w:rsidRPr="00767805">
        <w:rPr>
          <w:rFonts w:ascii="Times New Roman" w:hAnsi="Times New Roman"/>
          <w:sz w:val="28"/>
          <w:szCs w:val="28"/>
          <w:lang w:val="kk-KZ"/>
        </w:rPr>
        <w:t xml:space="preserve">Е.П. </w:t>
      </w:r>
      <w:r w:rsidR="00AE348D">
        <w:rPr>
          <w:rFonts w:ascii="Times New Roman" w:hAnsi="Times New Roman"/>
          <w:sz w:val="28"/>
          <w:szCs w:val="28"/>
          <w:lang w:val="kk-KZ"/>
        </w:rPr>
        <w:t>Ермолаева</w:t>
      </w:r>
      <w:r w:rsidR="00C00200" w:rsidRPr="00767805">
        <w:rPr>
          <w:rFonts w:ascii="Times New Roman" w:hAnsi="Times New Roman"/>
          <w:sz w:val="28"/>
          <w:szCs w:val="28"/>
          <w:lang w:val="kk-KZ"/>
        </w:rPr>
        <w:t>[</w:t>
      </w:r>
      <w:r w:rsidR="002D257D">
        <w:rPr>
          <w:rFonts w:ascii="Times New Roman" w:hAnsi="Times New Roman"/>
          <w:sz w:val="28"/>
          <w:szCs w:val="28"/>
          <w:lang w:val="kk-KZ"/>
        </w:rPr>
        <w:t>90</w:t>
      </w:r>
      <w:r w:rsidR="00C00200" w:rsidRPr="00767805">
        <w:rPr>
          <w:rFonts w:ascii="Times New Roman" w:hAnsi="Times New Roman"/>
          <w:sz w:val="28"/>
          <w:szCs w:val="28"/>
          <w:lang w:val="kk-KZ"/>
        </w:rPr>
        <w:t>,</w:t>
      </w:r>
      <w:r w:rsidR="002D257D">
        <w:rPr>
          <w:rFonts w:ascii="Times New Roman" w:hAnsi="Times New Roman"/>
          <w:sz w:val="28"/>
          <w:szCs w:val="28"/>
          <w:lang w:val="kk-KZ"/>
        </w:rPr>
        <w:t>бб</w:t>
      </w:r>
      <w:r w:rsidR="00BB53CA">
        <w:rPr>
          <w:rFonts w:ascii="Times New Roman" w:hAnsi="Times New Roman"/>
          <w:sz w:val="28"/>
          <w:szCs w:val="28"/>
          <w:lang w:val="kk-KZ"/>
        </w:rPr>
        <w:t>. 35-40</w:t>
      </w:r>
      <w:r w:rsidR="00C00200" w:rsidRPr="00767805">
        <w:rPr>
          <w:rFonts w:ascii="Times New Roman" w:hAnsi="Times New Roman"/>
          <w:sz w:val="28"/>
          <w:szCs w:val="28"/>
          <w:lang w:val="kk-KZ"/>
        </w:rPr>
        <w:t xml:space="preserve">], </w:t>
      </w:r>
      <w:r w:rsidR="004E0868" w:rsidRPr="00767805">
        <w:rPr>
          <w:rFonts w:ascii="Times New Roman" w:hAnsi="Times New Roman"/>
          <w:sz w:val="28"/>
          <w:szCs w:val="28"/>
          <w:lang w:val="kk-KZ"/>
        </w:rPr>
        <w:t xml:space="preserve">А.С. </w:t>
      </w:r>
      <w:r w:rsidR="00C00200" w:rsidRPr="00767805">
        <w:rPr>
          <w:rFonts w:ascii="Times New Roman" w:hAnsi="Times New Roman"/>
          <w:sz w:val="28"/>
          <w:szCs w:val="28"/>
          <w:lang w:val="kk-KZ"/>
        </w:rPr>
        <w:t>Назыров [</w:t>
      </w:r>
      <w:r w:rsidR="002D257D">
        <w:rPr>
          <w:rFonts w:ascii="Times New Roman" w:hAnsi="Times New Roman"/>
          <w:sz w:val="28"/>
          <w:szCs w:val="28"/>
          <w:lang w:val="kk-KZ"/>
        </w:rPr>
        <w:t>91</w:t>
      </w:r>
      <w:r w:rsidR="00C00200" w:rsidRPr="00767805">
        <w:rPr>
          <w:rFonts w:ascii="Times New Roman" w:hAnsi="Times New Roman"/>
          <w:sz w:val="28"/>
          <w:szCs w:val="28"/>
          <w:lang w:val="kk-KZ"/>
        </w:rPr>
        <w:t xml:space="preserve">], </w:t>
      </w:r>
      <w:r w:rsidR="004E0868" w:rsidRPr="00767805">
        <w:rPr>
          <w:rFonts w:ascii="Times New Roman" w:hAnsi="Times New Roman"/>
          <w:sz w:val="28"/>
          <w:szCs w:val="28"/>
          <w:lang w:val="kk-KZ"/>
        </w:rPr>
        <w:t xml:space="preserve">Н.С. </w:t>
      </w:r>
      <w:r w:rsidR="00C00200" w:rsidRPr="00767805">
        <w:rPr>
          <w:rFonts w:ascii="Times New Roman" w:hAnsi="Times New Roman"/>
          <w:sz w:val="28"/>
          <w:szCs w:val="28"/>
          <w:lang w:val="kk-KZ"/>
        </w:rPr>
        <w:t>Пряжников [</w:t>
      </w:r>
      <w:r w:rsidR="002D257D">
        <w:rPr>
          <w:rFonts w:ascii="Times New Roman" w:hAnsi="Times New Roman"/>
          <w:sz w:val="28"/>
          <w:szCs w:val="28"/>
          <w:lang w:val="kk-KZ"/>
        </w:rPr>
        <w:t>92</w:t>
      </w:r>
      <w:r w:rsidR="00C00200" w:rsidRPr="00767805">
        <w:rPr>
          <w:rFonts w:ascii="Times New Roman" w:hAnsi="Times New Roman"/>
          <w:sz w:val="28"/>
          <w:szCs w:val="28"/>
          <w:lang w:val="kk-KZ"/>
        </w:rPr>
        <w:t xml:space="preserve">], </w:t>
      </w:r>
      <w:r w:rsidR="004E0868" w:rsidRPr="00767805">
        <w:rPr>
          <w:rFonts w:ascii="Times New Roman" w:hAnsi="Times New Roman"/>
          <w:sz w:val="28"/>
          <w:szCs w:val="28"/>
          <w:lang w:val="kk-KZ"/>
        </w:rPr>
        <w:t xml:space="preserve">Ю.Г. </w:t>
      </w:r>
      <w:r w:rsidR="00C00200" w:rsidRPr="00767805">
        <w:rPr>
          <w:rFonts w:ascii="Times New Roman" w:hAnsi="Times New Roman"/>
          <w:sz w:val="28"/>
          <w:szCs w:val="28"/>
          <w:lang w:val="kk-KZ"/>
        </w:rPr>
        <w:t>Фокин [</w:t>
      </w:r>
      <w:r w:rsidR="002D257D">
        <w:rPr>
          <w:rFonts w:ascii="Times New Roman" w:hAnsi="Times New Roman"/>
          <w:sz w:val="28"/>
          <w:szCs w:val="28"/>
          <w:lang w:val="kk-KZ"/>
        </w:rPr>
        <w:t>93</w:t>
      </w:r>
      <w:r w:rsidR="00C00200" w:rsidRPr="00767805">
        <w:rPr>
          <w:rFonts w:ascii="Times New Roman" w:hAnsi="Times New Roman"/>
          <w:sz w:val="28"/>
          <w:szCs w:val="28"/>
          <w:lang w:val="kk-KZ"/>
        </w:rPr>
        <w:t xml:space="preserve">], </w:t>
      </w:r>
      <w:r w:rsidR="004E0868" w:rsidRPr="00767805">
        <w:rPr>
          <w:rFonts w:ascii="Times New Roman" w:hAnsi="Times New Roman"/>
          <w:sz w:val="28"/>
          <w:szCs w:val="28"/>
          <w:lang w:val="kk-KZ"/>
        </w:rPr>
        <w:t xml:space="preserve">Л.Б. </w:t>
      </w:r>
      <w:r w:rsidR="00C00200" w:rsidRPr="00767805">
        <w:rPr>
          <w:rFonts w:ascii="Times New Roman" w:hAnsi="Times New Roman"/>
          <w:sz w:val="28"/>
          <w:szCs w:val="28"/>
          <w:lang w:val="kk-KZ"/>
        </w:rPr>
        <w:t>Шнейдер [</w:t>
      </w:r>
      <w:r w:rsidR="002D257D">
        <w:rPr>
          <w:rFonts w:ascii="Times New Roman" w:hAnsi="Times New Roman"/>
          <w:sz w:val="28"/>
          <w:szCs w:val="28"/>
          <w:lang w:val="kk-KZ"/>
        </w:rPr>
        <w:t>94</w:t>
      </w:r>
      <w:r w:rsidR="00C00200"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 xml:space="preserve">. </w:t>
      </w:r>
      <w:r w:rsidR="00BB53CA">
        <w:rPr>
          <w:rFonts w:ascii="Times New Roman" w:hAnsi="Times New Roman"/>
          <w:sz w:val="28"/>
          <w:szCs w:val="28"/>
          <w:lang w:val="kk-KZ"/>
        </w:rPr>
        <w:lastRenderedPageBreak/>
        <w:t>5</w:t>
      </w:r>
      <w:r w:rsidR="00C00200" w:rsidRPr="00767805">
        <w:rPr>
          <w:rFonts w:ascii="Times New Roman" w:hAnsi="Times New Roman"/>
          <w:sz w:val="28"/>
          <w:szCs w:val="28"/>
          <w:lang w:val="kk-KZ"/>
        </w:rPr>
        <w:t xml:space="preserve">], </w:t>
      </w:r>
      <w:r w:rsidR="004E0868" w:rsidRPr="00767805">
        <w:rPr>
          <w:rFonts w:ascii="Times New Roman" w:hAnsi="Times New Roman"/>
          <w:sz w:val="28"/>
          <w:szCs w:val="28"/>
          <w:lang w:val="kk-KZ"/>
        </w:rPr>
        <w:t>Э.</w:t>
      </w:r>
      <w:r w:rsidR="00C00200" w:rsidRPr="00767805">
        <w:rPr>
          <w:rFonts w:ascii="Times New Roman" w:hAnsi="Times New Roman"/>
          <w:sz w:val="28"/>
          <w:szCs w:val="28"/>
          <w:lang w:val="kk-KZ"/>
        </w:rPr>
        <w:t>Эриксон [</w:t>
      </w:r>
      <w:r w:rsidR="002D257D">
        <w:rPr>
          <w:rFonts w:ascii="Times New Roman" w:hAnsi="Times New Roman"/>
          <w:sz w:val="28"/>
          <w:szCs w:val="28"/>
          <w:lang w:val="kk-KZ"/>
        </w:rPr>
        <w:t>95</w:t>
      </w:r>
      <w:r w:rsidR="00C00200" w:rsidRPr="00767805">
        <w:rPr>
          <w:rFonts w:ascii="Times New Roman" w:hAnsi="Times New Roman"/>
          <w:sz w:val="28"/>
          <w:szCs w:val="28"/>
          <w:lang w:val="kk-KZ"/>
        </w:rPr>
        <w:t xml:space="preserve">] </w:t>
      </w:r>
      <w:r w:rsidR="00672DD1" w:rsidRPr="00767805">
        <w:rPr>
          <w:rFonts w:ascii="Times New Roman" w:hAnsi="Times New Roman"/>
          <w:sz w:val="28"/>
          <w:szCs w:val="28"/>
          <w:lang w:val="kk-KZ"/>
        </w:rPr>
        <w:t>зерттеулерінде «</w:t>
      </w:r>
      <w:r w:rsidRPr="00767805">
        <w:rPr>
          <w:rFonts w:ascii="Times New Roman" w:hAnsi="Times New Roman"/>
          <w:sz w:val="28"/>
          <w:szCs w:val="28"/>
          <w:lang w:val="kk-KZ"/>
        </w:rPr>
        <w:t>бірегейлік</w:t>
      </w:r>
      <w:r w:rsidR="00672DD1" w:rsidRPr="00767805">
        <w:rPr>
          <w:rFonts w:ascii="Times New Roman" w:hAnsi="Times New Roman"/>
          <w:sz w:val="28"/>
          <w:szCs w:val="28"/>
          <w:lang w:val="kk-KZ"/>
        </w:rPr>
        <w:t>», «</w:t>
      </w:r>
      <w:r w:rsidRPr="00767805">
        <w:rPr>
          <w:rFonts w:ascii="Times New Roman" w:hAnsi="Times New Roman"/>
          <w:sz w:val="28"/>
          <w:szCs w:val="28"/>
          <w:lang w:val="kk-KZ"/>
        </w:rPr>
        <w:t>кәсіби бірегейлік</w:t>
      </w:r>
      <w:r w:rsidR="00672DD1" w:rsidRPr="00767805">
        <w:rPr>
          <w:rFonts w:ascii="Times New Roman" w:hAnsi="Times New Roman"/>
          <w:sz w:val="28"/>
          <w:szCs w:val="28"/>
          <w:lang w:val="kk-KZ"/>
        </w:rPr>
        <w:t>»</w:t>
      </w:r>
      <w:r w:rsidRPr="00767805">
        <w:rPr>
          <w:rFonts w:ascii="Times New Roman" w:hAnsi="Times New Roman"/>
          <w:sz w:val="28"/>
          <w:szCs w:val="28"/>
          <w:lang w:val="kk-KZ"/>
        </w:rPr>
        <w:t xml:space="preserve"> феноме</w:t>
      </w:r>
      <w:r w:rsidR="00AD5679" w:rsidRPr="00767805">
        <w:rPr>
          <w:rFonts w:ascii="Times New Roman" w:hAnsi="Times New Roman"/>
          <w:sz w:val="28"/>
          <w:szCs w:val="28"/>
          <w:lang w:val="kk-KZ"/>
        </w:rPr>
        <w:t>ндері көрініс тапқанын көрсетті</w:t>
      </w:r>
      <w:r w:rsidR="004C7687" w:rsidRPr="00767805">
        <w:rPr>
          <w:rFonts w:ascii="Times New Roman" w:hAnsi="Times New Roman"/>
          <w:sz w:val="28"/>
          <w:szCs w:val="28"/>
          <w:lang w:val="kk-KZ"/>
        </w:rPr>
        <w:t>.</w:t>
      </w:r>
      <w:r w:rsidR="00FE6085" w:rsidRPr="00767805">
        <w:rPr>
          <w:rFonts w:ascii="Times New Roman" w:hAnsi="Times New Roman"/>
          <w:sz w:val="28"/>
          <w:szCs w:val="28"/>
          <w:lang w:val="kk-KZ"/>
        </w:rPr>
        <w:t xml:space="preserve"> </w:t>
      </w:r>
    </w:p>
    <w:p w:rsidR="00767684" w:rsidRPr="00767805" w:rsidRDefault="006F7289" w:rsidP="00BB53CA">
      <w:pPr>
        <w:tabs>
          <w:tab w:val="left" w:pos="993"/>
        </w:tabs>
        <w:spacing w:after="0" w:line="240" w:lineRule="auto"/>
        <w:ind w:firstLine="567"/>
        <w:jc w:val="both"/>
        <w:rPr>
          <w:lang w:val="kk-KZ"/>
        </w:rPr>
      </w:pPr>
      <w:r w:rsidRPr="00767805">
        <w:rPr>
          <w:rFonts w:ascii="Times New Roman" w:hAnsi="Times New Roman"/>
          <w:b/>
          <w:i/>
          <w:sz w:val="28"/>
          <w:szCs w:val="28"/>
          <w:lang w:val="kk-KZ"/>
        </w:rPr>
        <w:t>Кәсіби өзін-өзі дамыту критериі</w:t>
      </w:r>
      <w:r w:rsidR="00C3147D" w:rsidRPr="00767805">
        <w:rPr>
          <w:rFonts w:ascii="Times New Roman" w:hAnsi="Times New Roman"/>
          <w:b/>
          <w:sz w:val="28"/>
          <w:szCs w:val="28"/>
          <w:lang w:val="kk-KZ"/>
        </w:rPr>
        <w:t>.</w:t>
      </w:r>
      <w:r w:rsidR="00FE6085" w:rsidRPr="00767805">
        <w:rPr>
          <w:lang w:val="kk-KZ"/>
        </w:rPr>
        <w:t xml:space="preserve"> </w:t>
      </w:r>
      <w:r w:rsidR="004E0868" w:rsidRPr="00767805">
        <w:rPr>
          <w:rFonts w:ascii="Times New Roman" w:hAnsi="Times New Roman"/>
          <w:sz w:val="28"/>
          <w:szCs w:val="28"/>
          <w:lang w:val="kk-KZ"/>
        </w:rPr>
        <w:t>М.А.</w:t>
      </w:r>
      <w:r w:rsidR="007E04CB" w:rsidRPr="00767805">
        <w:rPr>
          <w:rFonts w:ascii="Times New Roman" w:hAnsi="Times New Roman"/>
          <w:sz w:val="28"/>
          <w:szCs w:val="28"/>
          <w:lang w:val="kk-KZ"/>
        </w:rPr>
        <w:t>Щукин</w:t>
      </w:r>
      <w:r w:rsidR="004C7687" w:rsidRPr="00767805">
        <w:rPr>
          <w:rFonts w:ascii="Times New Roman" w:hAnsi="Times New Roman"/>
          <w:sz w:val="28"/>
          <w:szCs w:val="28"/>
          <w:lang w:val="kk-KZ"/>
        </w:rPr>
        <w:t>а</w:t>
      </w:r>
      <w:r w:rsidR="00E46196" w:rsidRPr="00767805">
        <w:rPr>
          <w:rFonts w:ascii="Times New Roman" w:hAnsi="Times New Roman"/>
          <w:sz w:val="28"/>
          <w:szCs w:val="28"/>
          <w:lang w:val="kk-KZ"/>
        </w:rPr>
        <w:t xml:space="preserve"> өзін-өзі дам</w:t>
      </w:r>
      <w:r w:rsidR="00C3147D" w:rsidRPr="00767805">
        <w:rPr>
          <w:rFonts w:ascii="Times New Roman" w:hAnsi="Times New Roman"/>
          <w:sz w:val="28"/>
          <w:szCs w:val="28"/>
          <w:lang w:val="kk-KZ"/>
        </w:rPr>
        <w:t>ытуды</w:t>
      </w:r>
      <w:r w:rsidR="00E46196" w:rsidRPr="00767805">
        <w:rPr>
          <w:rFonts w:ascii="Times New Roman" w:hAnsi="Times New Roman"/>
          <w:sz w:val="28"/>
          <w:szCs w:val="28"/>
          <w:lang w:val="kk-KZ"/>
        </w:rPr>
        <w:t xml:space="preserve"> «тұлғаның өзін-өзі дамыту субъектісі ретінде басқарылатын сапалы, бағытталған өзгеріс» </w:t>
      </w:r>
      <w:r w:rsidR="007B6883" w:rsidRPr="00767805">
        <w:rPr>
          <w:rFonts w:ascii="Times New Roman" w:hAnsi="Times New Roman"/>
          <w:sz w:val="28"/>
          <w:szCs w:val="28"/>
          <w:lang w:val="kk-KZ"/>
        </w:rPr>
        <w:t xml:space="preserve">ретінде анықтайды. </w:t>
      </w:r>
      <w:r w:rsidR="00E46196" w:rsidRPr="00767805">
        <w:rPr>
          <w:rFonts w:ascii="Times New Roman" w:hAnsi="Times New Roman"/>
          <w:sz w:val="28"/>
          <w:szCs w:val="28"/>
          <w:lang w:val="kk-KZ"/>
        </w:rPr>
        <w:t>Өзін-өзі дамыту</w:t>
      </w:r>
      <w:r w:rsidR="00246DFD" w:rsidRPr="00767805">
        <w:rPr>
          <w:rFonts w:ascii="Times New Roman" w:hAnsi="Times New Roman"/>
          <w:sz w:val="28"/>
          <w:szCs w:val="28"/>
          <w:lang w:val="kk-KZ"/>
        </w:rPr>
        <w:t>,</w:t>
      </w:r>
      <w:r w:rsidR="00E46196" w:rsidRPr="00767805">
        <w:rPr>
          <w:rFonts w:ascii="Times New Roman" w:hAnsi="Times New Roman"/>
          <w:sz w:val="28"/>
          <w:szCs w:val="28"/>
          <w:lang w:val="kk-KZ"/>
        </w:rPr>
        <w:t xml:space="preserve"> дамудың жалпы сипаттамаларын сақтай отырып, өзін-өзі дамытуға бағытталған іс-әрекеттерді және өмір салтын басқару арқылы жеке тұлғаның оны іске асыруға саналы және белсенді қатысуымен ерекшеленеді деп анықтайды </w:t>
      </w:r>
      <w:r w:rsidR="00FE6085" w:rsidRPr="00767805">
        <w:rPr>
          <w:rFonts w:ascii="Times New Roman" w:hAnsi="Times New Roman"/>
          <w:sz w:val="28"/>
          <w:szCs w:val="28"/>
          <w:lang w:val="kk-KZ"/>
        </w:rPr>
        <w:t>[</w:t>
      </w:r>
      <w:r w:rsidR="002D257D">
        <w:rPr>
          <w:rFonts w:ascii="Times New Roman" w:hAnsi="Times New Roman"/>
          <w:sz w:val="28"/>
          <w:szCs w:val="28"/>
          <w:lang w:val="kk-KZ"/>
        </w:rPr>
        <w:t>96</w:t>
      </w:r>
      <w:r w:rsidR="00A26E9B" w:rsidRPr="00767805">
        <w:rPr>
          <w:rFonts w:ascii="Times New Roman" w:hAnsi="Times New Roman"/>
          <w:sz w:val="28"/>
          <w:szCs w:val="28"/>
          <w:lang w:val="kk-KZ"/>
        </w:rPr>
        <w:t>,</w:t>
      </w:r>
      <w:r w:rsidR="002D257D">
        <w:rPr>
          <w:rFonts w:ascii="Times New Roman" w:hAnsi="Times New Roman"/>
          <w:sz w:val="28"/>
          <w:szCs w:val="28"/>
          <w:lang w:val="kk-KZ"/>
        </w:rPr>
        <w:t>бб</w:t>
      </w:r>
      <w:r w:rsidR="00BB53CA">
        <w:rPr>
          <w:rFonts w:ascii="Times New Roman" w:hAnsi="Times New Roman"/>
          <w:sz w:val="28"/>
          <w:szCs w:val="28"/>
          <w:lang w:val="kk-KZ"/>
        </w:rPr>
        <w:t xml:space="preserve">. </w:t>
      </w:r>
      <w:r w:rsidR="00A26E9B" w:rsidRPr="00767805">
        <w:rPr>
          <w:rFonts w:ascii="Times New Roman" w:hAnsi="Times New Roman"/>
          <w:sz w:val="28"/>
          <w:szCs w:val="28"/>
          <w:lang w:val="kk-KZ"/>
        </w:rPr>
        <w:t>7</w:t>
      </w:r>
      <w:r w:rsidR="00C3147D" w:rsidRPr="00767805">
        <w:rPr>
          <w:rFonts w:ascii="Times New Roman" w:hAnsi="Times New Roman"/>
          <w:sz w:val="28"/>
          <w:szCs w:val="28"/>
          <w:lang w:val="kk-KZ"/>
        </w:rPr>
        <w:t>–</w:t>
      </w:r>
      <w:r w:rsidR="00A26E9B" w:rsidRPr="00767805">
        <w:rPr>
          <w:rFonts w:ascii="Times New Roman" w:hAnsi="Times New Roman"/>
          <w:sz w:val="28"/>
          <w:szCs w:val="28"/>
          <w:lang w:val="kk-KZ"/>
        </w:rPr>
        <w:t>22</w:t>
      </w:r>
      <w:r w:rsidR="00FE6085" w:rsidRPr="00767805">
        <w:rPr>
          <w:rFonts w:ascii="Times New Roman" w:hAnsi="Times New Roman"/>
          <w:sz w:val="28"/>
          <w:szCs w:val="28"/>
          <w:lang w:val="kk-KZ"/>
        </w:rPr>
        <w:t xml:space="preserve">]. </w:t>
      </w:r>
      <w:r w:rsidR="007E04CB" w:rsidRPr="00767805">
        <w:rPr>
          <w:rFonts w:ascii="Times New Roman" w:hAnsi="Times New Roman"/>
          <w:sz w:val="28"/>
          <w:szCs w:val="28"/>
          <w:lang w:val="kk-KZ"/>
        </w:rPr>
        <w:t>«</w:t>
      </w:r>
      <w:r w:rsidR="00246DFD" w:rsidRPr="00767805">
        <w:rPr>
          <w:rFonts w:ascii="Times New Roman" w:hAnsi="Times New Roman"/>
          <w:sz w:val="28"/>
          <w:szCs w:val="28"/>
          <w:lang w:val="kk-KZ"/>
        </w:rPr>
        <w:t>Мен</w:t>
      </w:r>
      <w:r w:rsidR="007E04CB" w:rsidRPr="00767805">
        <w:rPr>
          <w:rFonts w:ascii="Times New Roman" w:hAnsi="Times New Roman"/>
          <w:sz w:val="28"/>
          <w:szCs w:val="28"/>
          <w:lang w:val="kk-KZ"/>
        </w:rPr>
        <w:t>»</w:t>
      </w:r>
      <w:r w:rsidR="001076D4" w:rsidRPr="00767805">
        <w:rPr>
          <w:rFonts w:ascii="Times New Roman" w:hAnsi="Times New Roman"/>
          <w:sz w:val="28"/>
          <w:szCs w:val="28"/>
          <w:lang w:val="kk-KZ"/>
        </w:rPr>
        <w:t xml:space="preserve"> ұғымымен талдау кезінде ол өзін-өзі дамытуға бағытталған </w:t>
      </w:r>
      <w:r w:rsidR="00767684" w:rsidRPr="00767805">
        <w:rPr>
          <w:rFonts w:ascii="Times New Roman" w:hAnsi="Times New Roman"/>
          <w:sz w:val="28"/>
          <w:szCs w:val="28"/>
          <w:lang w:val="kk-KZ"/>
        </w:rPr>
        <w:t>тұжырымның</w:t>
      </w:r>
      <w:r w:rsidR="001076D4" w:rsidRPr="00767805">
        <w:rPr>
          <w:rFonts w:ascii="Times New Roman" w:hAnsi="Times New Roman"/>
          <w:sz w:val="28"/>
          <w:szCs w:val="28"/>
          <w:lang w:val="kk-KZ"/>
        </w:rPr>
        <w:t xml:space="preserve"> жеткіліксіздігін атап өтеді</w:t>
      </w:r>
      <w:r w:rsidR="00B811B0" w:rsidRPr="00767805">
        <w:rPr>
          <w:rFonts w:ascii="Times New Roman" w:hAnsi="Times New Roman"/>
          <w:sz w:val="28"/>
          <w:szCs w:val="28"/>
          <w:lang w:val="kk-KZ"/>
        </w:rPr>
        <w:t>. Ө</w:t>
      </w:r>
      <w:r w:rsidR="00246DFD" w:rsidRPr="00767805">
        <w:rPr>
          <w:rFonts w:ascii="Times New Roman" w:hAnsi="Times New Roman"/>
          <w:sz w:val="28"/>
          <w:szCs w:val="28"/>
          <w:lang w:val="kk-KZ"/>
        </w:rPr>
        <w:t>йткені даму санаты өзінде «Мен</w:t>
      </w:r>
      <w:r w:rsidR="001076D4" w:rsidRPr="00767805">
        <w:rPr>
          <w:rFonts w:ascii="Times New Roman" w:hAnsi="Times New Roman"/>
          <w:sz w:val="28"/>
          <w:szCs w:val="28"/>
          <w:lang w:val="kk-KZ"/>
        </w:rPr>
        <w:t>» дамуды е</w:t>
      </w:r>
      <w:r w:rsidR="00AC7CE0" w:rsidRPr="00767805">
        <w:rPr>
          <w:rFonts w:ascii="Times New Roman" w:hAnsi="Times New Roman"/>
          <w:sz w:val="28"/>
          <w:szCs w:val="28"/>
          <w:lang w:val="kk-KZ"/>
        </w:rPr>
        <w:t>мес, өзінің дамуын сипаттайды. «</w:t>
      </w:r>
      <w:r w:rsidR="00EC34FC" w:rsidRPr="00767805">
        <w:rPr>
          <w:rFonts w:ascii="Times New Roman" w:hAnsi="Times New Roman"/>
          <w:sz w:val="28"/>
          <w:szCs w:val="28"/>
          <w:lang w:val="kk-KZ"/>
        </w:rPr>
        <w:t>Мен</w:t>
      </w:r>
      <w:r w:rsidR="00AC7CE0" w:rsidRPr="00767805">
        <w:rPr>
          <w:rFonts w:ascii="Times New Roman" w:hAnsi="Times New Roman"/>
          <w:sz w:val="28"/>
          <w:szCs w:val="28"/>
          <w:lang w:val="kk-KZ"/>
        </w:rPr>
        <w:t>»</w:t>
      </w:r>
      <w:r w:rsidR="001076D4" w:rsidRPr="00767805">
        <w:rPr>
          <w:rFonts w:ascii="Times New Roman" w:hAnsi="Times New Roman"/>
          <w:sz w:val="28"/>
          <w:szCs w:val="28"/>
          <w:lang w:val="kk-KZ"/>
        </w:rPr>
        <w:t xml:space="preserve"> ұғымы субъект белгілі бір белсенділікті жүзеге асырып қана қой</w:t>
      </w:r>
      <w:r w:rsidR="00BB53CA">
        <w:rPr>
          <w:rFonts w:ascii="Times New Roman" w:hAnsi="Times New Roman"/>
          <w:sz w:val="28"/>
          <w:szCs w:val="28"/>
          <w:lang w:val="kk-KZ"/>
        </w:rPr>
        <w:t>май, оны басқарады деп болжайды</w:t>
      </w:r>
      <w:r w:rsidR="001076D4" w:rsidRPr="00767805">
        <w:rPr>
          <w:rFonts w:ascii="Times New Roman" w:hAnsi="Times New Roman"/>
          <w:sz w:val="28"/>
          <w:szCs w:val="28"/>
          <w:lang w:val="kk-KZ"/>
        </w:rPr>
        <w:t xml:space="preserve"> </w:t>
      </w:r>
      <w:r w:rsidR="00FE6085" w:rsidRPr="00767805">
        <w:rPr>
          <w:rFonts w:ascii="Times New Roman" w:hAnsi="Times New Roman"/>
          <w:sz w:val="28"/>
          <w:szCs w:val="28"/>
          <w:lang w:val="kk-KZ"/>
        </w:rPr>
        <w:t>[</w:t>
      </w:r>
      <w:r w:rsidR="002D257D">
        <w:rPr>
          <w:rFonts w:ascii="Times New Roman" w:hAnsi="Times New Roman"/>
          <w:sz w:val="28"/>
          <w:szCs w:val="28"/>
          <w:lang w:val="kk-KZ"/>
        </w:rPr>
        <w:t>97</w:t>
      </w:r>
      <w:r w:rsidR="00A26E9B" w:rsidRPr="00767805">
        <w:rPr>
          <w:rFonts w:ascii="Times New Roman" w:hAnsi="Times New Roman"/>
          <w:sz w:val="28"/>
          <w:szCs w:val="28"/>
          <w:lang w:val="kk-KZ"/>
        </w:rPr>
        <w:t>,</w:t>
      </w:r>
      <w:r w:rsidR="002D257D">
        <w:rPr>
          <w:rFonts w:ascii="Times New Roman" w:hAnsi="Times New Roman"/>
          <w:sz w:val="28"/>
          <w:szCs w:val="28"/>
          <w:lang w:val="kk-KZ"/>
        </w:rPr>
        <w:t>бб</w:t>
      </w:r>
      <w:r w:rsidR="00BB53CA">
        <w:rPr>
          <w:rFonts w:ascii="Times New Roman" w:hAnsi="Times New Roman"/>
          <w:sz w:val="28"/>
          <w:szCs w:val="28"/>
          <w:lang w:val="kk-KZ"/>
        </w:rPr>
        <w:t>.</w:t>
      </w:r>
      <w:r w:rsidR="00A26E9B" w:rsidRPr="00767805">
        <w:rPr>
          <w:rFonts w:ascii="Times New Roman" w:hAnsi="Times New Roman"/>
          <w:sz w:val="28"/>
          <w:szCs w:val="28"/>
          <w:lang w:val="kk-KZ"/>
        </w:rPr>
        <w:t xml:space="preserve"> 71-81</w:t>
      </w:r>
      <w:r w:rsidR="00FE6085" w:rsidRPr="00767805">
        <w:rPr>
          <w:rFonts w:ascii="Times New Roman" w:hAnsi="Times New Roman"/>
          <w:sz w:val="28"/>
          <w:szCs w:val="28"/>
          <w:lang w:val="kk-KZ"/>
        </w:rPr>
        <w:t>].</w:t>
      </w:r>
      <w:r w:rsidR="00FE6085" w:rsidRPr="00767805">
        <w:rPr>
          <w:lang w:val="kk-KZ"/>
        </w:rPr>
        <w:t xml:space="preserve"> </w:t>
      </w:r>
    </w:p>
    <w:p w:rsidR="00046419" w:rsidRPr="00767805" w:rsidRDefault="00EA1644"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Өзін-өзі дамытудың ерекшелігі ретінде белсенділікті, дербестікті, жауапкершілікті, бастамашылдықты, саналылықты, мақсатты көздеуді, өзін-өзі реттеуді атайды. «Өзін-өзі дамыту қабілетін дамытудың нәтижесі өзін-өзі дамытуға орнықты ынталандыру, өзін-өзі дамытуға дайындық және субъектінің өзін-өзі басқару қабілетін меңгеру болуы тиіс, </w:t>
      </w:r>
      <w:r w:rsidR="00EC34FC" w:rsidRPr="00767805">
        <w:rPr>
          <w:rFonts w:ascii="Times New Roman" w:hAnsi="Times New Roman"/>
          <w:sz w:val="28"/>
          <w:szCs w:val="28"/>
          <w:lang w:val="kk-KZ"/>
        </w:rPr>
        <w:t>яғни</w:t>
      </w:r>
      <w:r w:rsidRPr="00767805">
        <w:rPr>
          <w:rFonts w:ascii="Times New Roman" w:hAnsi="Times New Roman"/>
          <w:sz w:val="28"/>
          <w:szCs w:val="28"/>
          <w:lang w:val="kk-KZ"/>
        </w:rPr>
        <w:t>: болжау; мақсатты болжау; жоспарлау; сапаны бағалау критерийлерін қалыптастыру; іс-әрекетке шешім қабылдау; өзін-өзі бақылау; түзету»</w:t>
      </w:r>
      <w:r w:rsidR="00FE6085" w:rsidRPr="00767805">
        <w:rPr>
          <w:rFonts w:ascii="Times New Roman" w:hAnsi="Times New Roman"/>
          <w:sz w:val="28"/>
          <w:szCs w:val="28"/>
          <w:lang w:val="kk-KZ"/>
        </w:rPr>
        <w:t xml:space="preserve"> [</w:t>
      </w:r>
      <w:r w:rsidR="002D257D">
        <w:rPr>
          <w:rFonts w:ascii="Times New Roman" w:hAnsi="Times New Roman"/>
          <w:sz w:val="28"/>
          <w:szCs w:val="28"/>
          <w:lang w:val="kk-KZ"/>
        </w:rPr>
        <w:t>98</w:t>
      </w:r>
      <w:r w:rsidR="00A26E9B"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w:t>
      </w:r>
      <w:r w:rsidR="00A26E9B" w:rsidRPr="00767805">
        <w:rPr>
          <w:rFonts w:ascii="Times New Roman" w:hAnsi="Times New Roman"/>
          <w:sz w:val="28"/>
          <w:szCs w:val="28"/>
          <w:lang w:val="kk-KZ"/>
        </w:rPr>
        <w:t xml:space="preserve"> 16</w:t>
      </w:r>
      <w:r w:rsidR="00FE6085" w:rsidRPr="00767805">
        <w:rPr>
          <w:rFonts w:ascii="Times New Roman" w:hAnsi="Times New Roman"/>
          <w:sz w:val="28"/>
          <w:szCs w:val="28"/>
          <w:lang w:val="kk-KZ"/>
        </w:rPr>
        <w:t>].</w:t>
      </w:r>
      <w:r w:rsidR="00FE6085" w:rsidRPr="00767805">
        <w:rPr>
          <w:lang w:val="kk-KZ"/>
        </w:rPr>
        <w:t xml:space="preserve"> </w:t>
      </w:r>
      <w:r w:rsidR="00046419" w:rsidRPr="00767805">
        <w:rPr>
          <w:rFonts w:ascii="Times New Roman" w:hAnsi="Times New Roman"/>
          <w:sz w:val="28"/>
          <w:szCs w:val="28"/>
          <w:lang w:val="kk-KZ"/>
        </w:rPr>
        <w:t>Осыған байланысты жаттығуларға, дағдыларды қалыптастыратын білім беру бағдарламаларына (хабардарлық, мақсат қою, өзін-өзі басқару, жоспарлау), сондай-ақ жеке тұлғаның ерікті ерекшеліктеріне ерекше мән беріледі.</w:t>
      </w:r>
    </w:p>
    <w:p w:rsidR="001B7327" w:rsidRDefault="006F7289" w:rsidP="001B7327">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Өзін-өзі дамыту критерийі келесі көрсеткіштер арқылы ашылады: </w:t>
      </w:r>
      <w:r w:rsidR="001B7327" w:rsidRPr="001B7327">
        <w:rPr>
          <w:rFonts w:ascii="Times New Roman" w:hAnsi="Times New Roman"/>
          <w:sz w:val="28"/>
          <w:szCs w:val="28"/>
          <w:lang w:val="kk-KZ"/>
        </w:rPr>
        <w:t>өз іс-әрекетін</w:t>
      </w:r>
      <w:r w:rsidR="001B7327">
        <w:rPr>
          <w:rFonts w:ascii="Times New Roman" w:hAnsi="Times New Roman"/>
          <w:sz w:val="28"/>
          <w:szCs w:val="28"/>
          <w:lang w:val="kk-KZ"/>
        </w:rPr>
        <w:t xml:space="preserve">ің нәтижелерін болжау қабілеті; </w:t>
      </w:r>
      <w:r w:rsidR="001B7327" w:rsidRPr="001B7327">
        <w:rPr>
          <w:rFonts w:ascii="Times New Roman" w:hAnsi="Times New Roman"/>
          <w:sz w:val="28"/>
          <w:szCs w:val="28"/>
          <w:lang w:val="kk-KZ"/>
        </w:rPr>
        <w:t>өзінің</w:t>
      </w:r>
      <w:r w:rsidR="001B7327">
        <w:rPr>
          <w:rFonts w:ascii="Times New Roman" w:hAnsi="Times New Roman"/>
          <w:sz w:val="28"/>
          <w:szCs w:val="28"/>
          <w:lang w:val="kk-KZ"/>
        </w:rPr>
        <w:t xml:space="preserve"> жеке әлеуетін түсіну қабілеті; </w:t>
      </w:r>
      <w:r w:rsidR="001B7327" w:rsidRPr="001B7327">
        <w:rPr>
          <w:rFonts w:ascii="Times New Roman" w:hAnsi="Times New Roman"/>
          <w:sz w:val="28"/>
          <w:szCs w:val="28"/>
          <w:lang w:val="kk-KZ"/>
        </w:rPr>
        <w:t>таңдаған кәсіби жолда өзін-өзі іске</w:t>
      </w:r>
      <w:r w:rsidR="001B7327">
        <w:rPr>
          <w:rFonts w:ascii="Times New Roman" w:hAnsi="Times New Roman"/>
          <w:sz w:val="28"/>
          <w:szCs w:val="28"/>
          <w:lang w:val="kk-KZ"/>
        </w:rPr>
        <w:t xml:space="preserve"> асыруға мотивациялық әзірлігі, </w:t>
      </w:r>
      <w:r w:rsidR="001B7327" w:rsidRPr="001B7327">
        <w:rPr>
          <w:rFonts w:ascii="Times New Roman" w:hAnsi="Times New Roman"/>
          <w:sz w:val="28"/>
          <w:szCs w:val="28"/>
          <w:lang w:val="kk-KZ"/>
        </w:rPr>
        <w:t>кәсіби даму қабілеті</w:t>
      </w:r>
      <w:r w:rsidR="001B7327">
        <w:rPr>
          <w:rFonts w:ascii="Times New Roman" w:hAnsi="Times New Roman"/>
          <w:sz w:val="28"/>
          <w:szCs w:val="28"/>
          <w:lang w:val="kk-KZ"/>
        </w:rPr>
        <w:t>.</w:t>
      </w:r>
    </w:p>
    <w:p w:rsidR="006F7289" w:rsidRPr="00767805" w:rsidRDefault="006F7289"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Бұл ретте тұлғаның дамуы тұрақты емес екенін ескеру қажет: ол прогрессивті немесе регрессивті.</w:t>
      </w:r>
      <w:r w:rsidRPr="00270ADA">
        <w:rPr>
          <w:rFonts w:ascii="Times New Roman" w:hAnsi="Times New Roman"/>
          <w:sz w:val="28"/>
          <w:szCs w:val="28"/>
          <w:lang w:val="kk-KZ"/>
        </w:rPr>
        <w:t xml:space="preserve"> </w:t>
      </w:r>
      <w:r w:rsidRPr="00767805">
        <w:rPr>
          <w:rFonts w:ascii="Times New Roman" w:hAnsi="Times New Roman"/>
          <w:sz w:val="28"/>
          <w:szCs w:val="28"/>
          <w:lang w:val="kk-KZ"/>
        </w:rPr>
        <w:t>Болашақ шетел тілі мұғалімі өзінің дамуына күш сала отырып, алыс перспективаны, неғұрлым кең мүмкіндіктерді аша отырып, жаңа деңгейге жетуге қабілетті</w:t>
      </w:r>
      <w:r w:rsidR="00767684" w:rsidRPr="00767805">
        <w:rPr>
          <w:rFonts w:ascii="Times New Roman" w:hAnsi="Times New Roman"/>
          <w:sz w:val="28"/>
          <w:szCs w:val="28"/>
          <w:lang w:val="kk-KZ"/>
        </w:rPr>
        <w:t xml:space="preserve"> болады</w:t>
      </w:r>
      <w:r w:rsidRPr="00767805">
        <w:rPr>
          <w:rFonts w:ascii="Times New Roman" w:hAnsi="Times New Roman"/>
          <w:sz w:val="28"/>
          <w:szCs w:val="28"/>
          <w:lang w:val="kk-KZ"/>
        </w:rPr>
        <w:t xml:space="preserve">. Жеке тұлғаның өзін-өзі дамыту критериі болашақ шетел тілінің мұғаліміне еңбек нарығындағы бәсекеге қабілеттілікті қамтамасыз ететін және оны сұранысқа ие ететін қуатты тетігі болып табылады. </w:t>
      </w:r>
      <w:r w:rsidR="00767684" w:rsidRPr="00767805">
        <w:rPr>
          <w:rFonts w:ascii="Times New Roman" w:hAnsi="Times New Roman"/>
          <w:sz w:val="28"/>
          <w:szCs w:val="28"/>
          <w:lang w:val="kk-KZ"/>
        </w:rPr>
        <w:t>Шеттілдік</w:t>
      </w:r>
      <w:r w:rsidRPr="00767805">
        <w:rPr>
          <w:rFonts w:ascii="Times New Roman" w:hAnsi="Times New Roman"/>
          <w:sz w:val="28"/>
          <w:szCs w:val="28"/>
          <w:lang w:val="kk-KZ"/>
        </w:rPr>
        <w:t xml:space="preserve"> білім беру жүйесі жеке тұлғаның өзін-өзі дамыту және жалпы білім беруді жаңғырту жолдарының бірі ретінде студенттердің рефлексиясын дамыту үшін жағдай жасауға бағытталған. Өзін-өзі дамыту критерийлері кәсіби өсу механизмдерін ұғыну, өзін-өзі жетілдіру қажеттілігі</w:t>
      </w:r>
      <w:r w:rsidR="00767684" w:rsidRPr="00767805">
        <w:rPr>
          <w:rFonts w:ascii="Times New Roman" w:hAnsi="Times New Roman"/>
          <w:sz w:val="28"/>
          <w:szCs w:val="28"/>
          <w:lang w:val="kk-KZ"/>
        </w:rPr>
        <w:t>,</w:t>
      </w:r>
      <w:r w:rsidRPr="00767805">
        <w:rPr>
          <w:rFonts w:ascii="Times New Roman" w:hAnsi="Times New Roman"/>
          <w:sz w:val="28"/>
          <w:szCs w:val="28"/>
          <w:lang w:val="kk-KZ"/>
        </w:rPr>
        <w:t xml:space="preserve"> шығармашылық өзін-өзі дамыту мен өзін-өзі білім алуға ұмтылу</w:t>
      </w:r>
      <w:r w:rsidR="00767684" w:rsidRPr="00767805">
        <w:rPr>
          <w:rFonts w:ascii="Times New Roman" w:hAnsi="Times New Roman"/>
          <w:sz w:val="28"/>
          <w:szCs w:val="28"/>
          <w:lang w:val="kk-KZ"/>
        </w:rPr>
        <w:t>ы</w:t>
      </w:r>
      <w:r w:rsidRPr="00767805">
        <w:rPr>
          <w:rFonts w:ascii="Times New Roman" w:hAnsi="Times New Roman"/>
          <w:sz w:val="28"/>
          <w:szCs w:val="28"/>
          <w:lang w:val="kk-KZ"/>
        </w:rPr>
        <w:t>.</w:t>
      </w:r>
      <w:r w:rsidRPr="00270ADA">
        <w:rPr>
          <w:rFonts w:ascii="Times New Roman" w:hAnsi="Times New Roman"/>
          <w:sz w:val="28"/>
          <w:szCs w:val="28"/>
          <w:lang w:val="kk-KZ"/>
        </w:rPr>
        <w:t xml:space="preserve"> </w:t>
      </w:r>
      <w:r w:rsidRPr="00767805">
        <w:rPr>
          <w:rFonts w:ascii="Times New Roman" w:hAnsi="Times New Roman"/>
          <w:sz w:val="28"/>
          <w:szCs w:val="28"/>
          <w:lang w:val="kk-KZ"/>
        </w:rPr>
        <w:t>Өзін-өзі бағалау критерийін А. В. Мудрик іс-әркеттің әр түрлі салаларында қол жеткен нәтижелерге, өзара қарым-қатынасқа, адамның рефлексия дамығандығына, сыншыл</w:t>
      </w:r>
      <w:r w:rsidR="00767684" w:rsidRPr="00767805">
        <w:rPr>
          <w:rFonts w:ascii="Times New Roman" w:hAnsi="Times New Roman"/>
          <w:sz w:val="28"/>
          <w:szCs w:val="28"/>
          <w:lang w:val="kk-KZ"/>
        </w:rPr>
        <w:t>д</w:t>
      </w:r>
      <w:r w:rsidRPr="00767805">
        <w:rPr>
          <w:rFonts w:ascii="Times New Roman" w:hAnsi="Times New Roman"/>
          <w:sz w:val="28"/>
          <w:szCs w:val="28"/>
          <w:lang w:val="kk-KZ"/>
        </w:rPr>
        <w:t>ығына,өзіне қоршаған ортаға деген талапшыл</w:t>
      </w:r>
      <w:r w:rsidR="00767684" w:rsidRPr="00767805">
        <w:rPr>
          <w:rFonts w:ascii="Times New Roman" w:hAnsi="Times New Roman"/>
          <w:sz w:val="28"/>
          <w:szCs w:val="28"/>
          <w:lang w:val="kk-KZ"/>
        </w:rPr>
        <w:t>д</w:t>
      </w:r>
      <w:r w:rsidRPr="00767805">
        <w:rPr>
          <w:rFonts w:ascii="Times New Roman" w:hAnsi="Times New Roman"/>
          <w:sz w:val="28"/>
          <w:szCs w:val="28"/>
          <w:lang w:val="kk-KZ"/>
        </w:rPr>
        <w:t>ығына байланысты өз басының, өз мүмкіндіктерінің, қасиеттерінің, басқа адамдардың ара</w:t>
      </w:r>
      <w:r w:rsidR="006431EA" w:rsidRPr="00767805">
        <w:rPr>
          <w:rFonts w:ascii="Times New Roman" w:hAnsi="Times New Roman"/>
          <w:sz w:val="28"/>
          <w:szCs w:val="28"/>
          <w:lang w:val="kk-KZ"/>
        </w:rPr>
        <w:t>сындағы орын</w:t>
      </w:r>
      <w:r w:rsidR="00767684" w:rsidRPr="00767805">
        <w:rPr>
          <w:rFonts w:ascii="Times New Roman" w:hAnsi="Times New Roman"/>
          <w:sz w:val="28"/>
          <w:szCs w:val="28"/>
          <w:lang w:val="kk-KZ"/>
        </w:rPr>
        <w:t>ын</w:t>
      </w:r>
      <w:r w:rsidR="002D257D">
        <w:rPr>
          <w:rFonts w:ascii="Times New Roman" w:hAnsi="Times New Roman"/>
          <w:sz w:val="28"/>
          <w:szCs w:val="28"/>
          <w:lang w:val="kk-KZ"/>
        </w:rPr>
        <w:t xml:space="preserve"> бағалауы [99</w:t>
      </w:r>
      <w:r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 29</w:t>
      </w:r>
      <w:r w:rsidRPr="00767805">
        <w:rPr>
          <w:rFonts w:ascii="Times New Roman" w:hAnsi="Times New Roman"/>
          <w:sz w:val="28"/>
          <w:szCs w:val="28"/>
          <w:lang w:val="kk-KZ"/>
        </w:rPr>
        <w:t xml:space="preserve">]. </w:t>
      </w:r>
    </w:p>
    <w:p w:rsidR="00371A05" w:rsidRPr="00767805" w:rsidRDefault="006F7289"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«Өзін-өзі дамыту» ұғымы өте көп мағыналы болып табылады. Ол «жасампаздық, ұтымды өздігінен білім алудың әлеуметтік-мәдени процесін  </w:t>
      </w:r>
      <w:r w:rsidRPr="00767805">
        <w:rPr>
          <w:rFonts w:ascii="Times New Roman" w:hAnsi="Times New Roman"/>
          <w:sz w:val="28"/>
          <w:szCs w:val="28"/>
          <w:lang w:val="kk-KZ"/>
        </w:rPr>
        <w:lastRenderedPageBreak/>
        <w:t xml:space="preserve">және </w:t>
      </w:r>
      <w:r w:rsidR="00F6021B">
        <w:rPr>
          <w:rFonts w:ascii="Times New Roman" w:hAnsi="Times New Roman"/>
          <w:sz w:val="28"/>
          <w:szCs w:val="28"/>
          <w:lang w:val="kk-KZ"/>
        </w:rPr>
        <w:t>тұлғаның</w:t>
      </w:r>
      <w:r w:rsidRPr="00767805">
        <w:rPr>
          <w:rFonts w:ascii="Times New Roman" w:hAnsi="Times New Roman"/>
          <w:sz w:val="28"/>
          <w:szCs w:val="28"/>
          <w:lang w:val="kk-KZ"/>
        </w:rPr>
        <w:t xml:space="preserve"> жан-жақты өзін-өзі тану, өзін-өзі айқындау, өзін-өзі сәйкестендіру, өзін-өзі растау </w:t>
      </w:r>
      <w:r w:rsidR="00F6021B">
        <w:rPr>
          <w:rFonts w:ascii="Times New Roman" w:hAnsi="Times New Roman"/>
          <w:sz w:val="28"/>
          <w:szCs w:val="28"/>
          <w:lang w:val="kk-KZ"/>
        </w:rPr>
        <w:t>сияқты</w:t>
      </w:r>
      <w:r w:rsidRPr="00767805">
        <w:rPr>
          <w:rFonts w:ascii="Times New Roman" w:hAnsi="Times New Roman"/>
          <w:sz w:val="28"/>
          <w:szCs w:val="28"/>
          <w:lang w:val="kk-KZ"/>
        </w:rPr>
        <w:t xml:space="preserve"> біржақты </w:t>
      </w:r>
      <w:r w:rsidR="00F6021B">
        <w:rPr>
          <w:rFonts w:ascii="Times New Roman" w:hAnsi="Times New Roman"/>
          <w:sz w:val="28"/>
          <w:szCs w:val="28"/>
          <w:lang w:val="kk-KZ"/>
        </w:rPr>
        <w:t>ұғымдарға</w:t>
      </w:r>
      <w:r w:rsidRPr="00767805">
        <w:rPr>
          <w:rFonts w:ascii="Times New Roman" w:hAnsi="Times New Roman"/>
          <w:sz w:val="28"/>
          <w:szCs w:val="28"/>
          <w:lang w:val="kk-KZ"/>
        </w:rPr>
        <w:t xml:space="preserve"> нег</w:t>
      </w:r>
      <w:r w:rsidR="006431EA" w:rsidRPr="00767805">
        <w:rPr>
          <w:rFonts w:ascii="Times New Roman" w:hAnsi="Times New Roman"/>
          <w:sz w:val="28"/>
          <w:szCs w:val="28"/>
          <w:lang w:val="kk-KZ"/>
        </w:rPr>
        <w:t>ізделген процес</w:t>
      </w:r>
      <w:r w:rsidR="00F6021B">
        <w:rPr>
          <w:rFonts w:ascii="Times New Roman" w:hAnsi="Times New Roman"/>
          <w:sz w:val="28"/>
          <w:szCs w:val="28"/>
          <w:lang w:val="kk-KZ"/>
        </w:rPr>
        <w:t>ті</w:t>
      </w:r>
      <w:r w:rsidR="006431EA" w:rsidRPr="00767805">
        <w:rPr>
          <w:rFonts w:ascii="Times New Roman" w:hAnsi="Times New Roman"/>
          <w:sz w:val="28"/>
          <w:szCs w:val="28"/>
          <w:lang w:val="kk-KZ"/>
        </w:rPr>
        <w:t xml:space="preserve"> қамтиды</w:t>
      </w:r>
      <w:r w:rsidR="00BB53CA">
        <w:rPr>
          <w:rFonts w:ascii="Times New Roman" w:hAnsi="Times New Roman"/>
          <w:sz w:val="28"/>
          <w:szCs w:val="28"/>
          <w:lang w:val="kk-KZ"/>
        </w:rPr>
        <w:t xml:space="preserve"> </w:t>
      </w:r>
      <w:r w:rsidR="002D257D">
        <w:rPr>
          <w:rFonts w:ascii="Times New Roman" w:hAnsi="Times New Roman"/>
          <w:sz w:val="28"/>
          <w:szCs w:val="28"/>
          <w:lang w:val="kk-KZ"/>
        </w:rPr>
        <w:t xml:space="preserve"> [100</w:t>
      </w:r>
      <w:r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 14</w:t>
      </w:r>
      <w:r w:rsidRPr="00767805">
        <w:rPr>
          <w:rFonts w:ascii="Times New Roman" w:hAnsi="Times New Roman"/>
          <w:sz w:val="28"/>
          <w:szCs w:val="28"/>
          <w:lang w:val="kk-KZ"/>
        </w:rPr>
        <w:t>].</w:t>
      </w:r>
    </w:p>
    <w:p w:rsidR="006F7289" w:rsidRPr="00767805" w:rsidRDefault="006F7289"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b/>
          <w:i/>
          <w:sz w:val="28"/>
          <w:szCs w:val="28"/>
          <w:lang w:val="kk-KZ"/>
        </w:rPr>
        <w:t>Рефлексивті ортада қа</w:t>
      </w:r>
      <w:r w:rsidR="002F2AD4" w:rsidRPr="00767805">
        <w:rPr>
          <w:rFonts w:ascii="Times New Roman" w:hAnsi="Times New Roman"/>
          <w:b/>
          <w:i/>
          <w:sz w:val="28"/>
          <w:szCs w:val="28"/>
          <w:lang w:val="kk-KZ"/>
        </w:rPr>
        <w:t>т</w:t>
      </w:r>
      <w:r w:rsidRPr="00767805">
        <w:rPr>
          <w:rFonts w:ascii="Times New Roman" w:hAnsi="Times New Roman"/>
          <w:b/>
          <w:i/>
          <w:sz w:val="28"/>
          <w:szCs w:val="28"/>
          <w:lang w:val="kk-KZ"/>
        </w:rPr>
        <w:t xml:space="preserve">ысушылардың өзара әрекеттесуі критерийі. </w:t>
      </w:r>
      <w:r w:rsidR="00EB7C0E" w:rsidRPr="00767805">
        <w:rPr>
          <w:rFonts w:ascii="Times New Roman" w:hAnsi="Times New Roman"/>
          <w:sz w:val="28"/>
          <w:szCs w:val="28"/>
          <w:lang w:val="kk-KZ"/>
        </w:rPr>
        <w:t>Жеке тұлғаның рефлексиялық құзыреттілігін қалыптастырудың маңызды механизмі басқалармен өзара әрекеттесу болып табылады.</w:t>
      </w:r>
      <w:r w:rsidR="00EB7C0E" w:rsidRPr="00767805">
        <w:rPr>
          <w:lang w:val="kk-KZ"/>
        </w:rPr>
        <w:t xml:space="preserve"> </w:t>
      </w:r>
      <w:r w:rsidR="00EB7C0E" w:rsidRPr="00767805">
        <w:rPr>
          <w:rFonts w:ascii="Times New Roman" w:hAnsi="Times New Roman"/>
          <w:sz w:val="28"/>
          <w:szCs w:val="28"/>
          <w:lang w:val="kk-KZ"/>
        </w:rPr>
        <w:t xml:space="preserve">Біз мұндай іс-әрекетті тұлғааралық өзара әрекеттесудің әсері ретінде қарастырамыз, оның маңызды құрамдас бөлігі рефлексия болып табылады. </w:t>
      </w:r>
      <w:r w:rsidR="0054783B" w:rsidRPr="00767805">
        <w:rPr>
          <w:rFonts w:ascii="Times New Roman" w:hAnsi="Times New Roman"/>
          <w:sz w:val="28"/>
          <w:szCs w:val="28"/>
          <w:lang w:val="kk-KZ"/>
        </w:rPr>
        <w:t>Ғалымдар М. К. Мамардашвили терминологиясын қолдана отырып, өзара әрекеттесу эффектісі ретінде: «түсіну», «өз бетінше, шығармашылықпен өмір сүруге көбірек дайын болу».</w:t>
      </w:r>
      <w:r w:rsidR="0054783B" w:rsidRPr="00767805">
        <w:rPr>
          <w:lang w:val="kk-KZ"/>
        </w:rPr>
        <w:t xml:space="preserve"> </w:t>
      </w:r>
      <w:r w:rsidR="0054783B" w:rsidRPr="00767805">
        <w:rPr>
          <w:rFonts w:ascii="Times New Roman" w:hAnsi="Times New Roman"/>
          <w:sz w:val="28"/>
          <w:szCs w:val="28"/>
          <w:lang w:val="kk-KZ"/>
        </w:rPr>
        <w:t>Өзара әрекеттесу: жеке және функционалды-рөлдік</w:t>
      </w:r>
      <w:r w:rsidR="0065194E" w:rsidRPr="00767805">
        <w:rPr>
          <w:rFonts w:ascii="Times New Roman" w:hAnsi="Times New Roman"/>
          <w:sz w:val="28"/>
          <w:szCs w:val="28"/>
          <w:lang w:val="kk-KZ"/>
        </w:rPr>
        <w:t xml:space="preserve"> болып бөлінеді. О</w:t>
      </w:r>
      <w:r w:rsidR="0054783B" w:rsidRPr="00767805">
        <w:rPr>
          <w:rFonts w:ascii="Times New Roman" w:hAnsi="Times New Roman"/>
          <w:sz w:val="28"/>
          <w:szCs w:val="28"/>
          <w:lang w:val="kk-KZ"/>
        </w:rPr>
        <w:t>қытушы мен студент өзара әрекеттесу процесінде бір-бірін жалпы, рөлдік және жеке тұлғалық параметрлер бойынша қабылдайды.</w:t>
      </w:r>
      <w:r w:rsidR="00454A51" w:rsidRPr="00767805">
        <w:rPr>
          <w:rFonts w:ascii="Arial" w:hAnsi="Arial" w:cs="Arial"/>
          <w:sz w:val="20"/>
          <w:szCs w:val="20"/>
          <w:lang w:val="kk-KZ"/>
        </w:rPr>
        <w:t xml:space="preserve"> </w:t>
      </w:r>
      <w:r w:rsidR="00454A51" w:rsidRPr="00767805">
        <w:rPr>
          <w:rFonts w:ascii="Times New Roman" w:hAnsi="Times New Roman"/>
          <w:sz w:val="28"/>
          <w:szCs w:val="28"/>
          <w:lang w:val="kk-KZ"/>
        </w:rPr>
        <w:t xml:space="preserve">Олардың үйлесімі маманның жеке тәжірибесіне негізделеді. </w:t>
      </w:r>
      <w:r w:rsidR="00EB7B88" w:rsidRPr="00767805">
        <w:rPr>
          <w:rFonts w:ascii="Times New Roman" w:hAnsi="Times New Roman"/>
          <w:sz w:val="28"/>
          <w:szCs w:val="28"/>
          <w:lang w:val="kk-KZ"/>
        </w:rPr>
        <w:t xml:space="preserve">Бұл жағдайда маман өз даралығын жүзеге асыра отырып тиісті қажеттілікті қалыптастырады. Өзара әрекеттесу туындаған сұрақтарға өз бетінше жауап іздеу және табу, жауапкершілік алу </w:t>
      </w:r>
      <w:r w:rsidR="00767684" w:rsidRPr="00767805">
        <w:rPr>
          <w:rFonts w:ascii="Times New Roman" w:hAnsi="Times New Roman"/>
          <w:sz w:val="28"/>
          <w:szCs w:val="28"/>
          <w:lang w:val="kk-KZ"/>
        </w:rPr>
        <w:t>болып табылады.</w:t>
      </w:r>
    </w:p>
    <w:p w:rsidR="00FE6085" w:rsidRPr="00767805" w:rsidRDefault="00FE6085"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b/>
          <w:sz w:val="28"/>
          <w:szCs w:val="28"/>
          <w:lang w:val="kk-KZ"/>
        </w:rPr>
        <w:t xml:space="preserve">Өзін-өзі бағалау </w:t>
      </w:r>
      <w:r w:rsidR="006F7289" w:rsidRPr="00767805">
        <w:rPr>
          <w:rFonts w:ascii="Times New Roman" w:hAnsi="Times New Roman"/>
          <w:b/>
          <w:sz w:val="28"/>
          <w:szCs w:val="28"/>
          <w:lang w:val="kk-KZ"/>
        </w:rPr>
        <w:t xml:space="preserve">қабілеті </w:t>
      </w:r>
      <w:r w:rsidRPr="00767805">
        <w:rPr>
          <w:rFonts w:ascii="Times New Roman" w:hAnsi="Times New Roman"/>
          <w:b/>
          <w:sz w:val="28"/>
          <w:szCs w:val="28"/>
          <w:lang w:val="kk-KZ"/>
        </w:rPr>
        <w:t>критери</w:t>
      </w:r>
      <w:r w:rsidR="00C3147D" w:rsidRPr="00767805">
        <w:rPr>
          <w:rFonts w:ascii="Times New Roman" w:hAnsi="Times New Roman"/>
          <w:b/>
          <w:sz w:val="28"/>
          <w:szCs w:val="28"/>
          <w:lang w:val="kk-KZ"/>
        </w:rPr>
        <w:t>й</w:t>
      </w:r>
      <w:r w:rsidRPr="00767805">
        <w:rPr>
          <w:rFonts w:ascii="Times New Roman" w:hAnsi="Times New Roman"/>
          <w:b/>
          <w:sz w:val="28"/>
          <w:szCs w:val="28"/>
          <w:lang w:val="kk-KZ"/>
        </w:rPr>
        <w:t>і</w:t>
      </w:r>
      <w:r w:rsidR="00C3147D" w:rsidRPr="00767805">
        <w:rPr>
          <w:rFonts w:ascii="Times New Roman" w:hAnsi="Times New Roman"/>
          <w:b/>
          <w:sz w:val="28"/>
          <w:szCs w:val="28"/>
          <w:lang w:val="kk-KZ"/>
        </w:rPr>
        <w:t>.</w:t>
      </w:r>
      <w:r w:rsidRPr="00767805">
        <w:rPr>
          <w:lang w:val="kk-KZ"/>
        </w:rPr>
        <w:t xml:space="preserve"> </w:t>
      </w:r>
      <w:r w:rsidR="004E0868" w:rsidRPr="00767805">
        <w:rPr>
          <w:rFonts w:ascii="Times New Roman" w:hAnsi="Times New Roman"/>
          <w:sz w:val="28"/>
          <w:szCs w:val="28"/>
          <w:lang w:val="kk-KZ"/>
        </w:rPr>
        <w:t xml:space="preserve">А.Г. </w:t>
      </w:r>
      <w:r w:rsidR="00AF729F" w:rsidRPr="00767805">
        <w:rPr>
          <w:rFonts w:ascii="Times New Roman" w:hAnsi="Times New Roman"/>
          <w:sz w:val="28"/>
          <w:szCs w:val="28"/>
          <w:lang w:val="kk-KZ"/>
        </w:rPr>
        <w:t xml:space="preserve">Спиркин өзін-өзі бағалау «өзін-өзі танумен» қатар сана-сезімге де енетін «өзіне деген көзқарас» екенін айтады </w:t>
      </w:r>
      <w:r w:rsidR="00371A05" w:rsidRPr="00767805">
        <w:rPr>
          <w:rFonts w:ascii="Times New Roman" w:hAnsi="Times New Roman"/>
          <w:sz w:val="28"/>
          <w:szCs w:val="28"/>
          <w:lang w:val="kk-KZ"/>
        </w:rPr>
        <w:t>[</w:t>
      </w:r>
      <w:r w:rsidR="002D257D">
        <w:rPr>
          <w:rFonts w:ascii="Times New Roman" w:hAnsi="Times New Roman"/>
          <w:sz w:val="28"/>
          <w:szCs w:val="28"/>
          <w:lang w:val="kk-KZ"/>
        </w:rPr>
        <w:t>101</w:t>
      </w:r>
      <w:r w:rsidR="0076128C"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w:t>
      </w:r>
      <w:r w:rsidR="0076128C" w:rsidRPr="00767805">
        <w:rPr>
          <w:rFonts w:ascii="Times New Roman" w:hAnsi="Times New Roman"/>
          <w:sz w:val="28"/>
          <w:szCs w:val="28"/>
          <w:lang w:val="kk-KZ"/>
        </w:rPr>
        <w:t xml:space="preserve"> </w:t>
      </w:r>
      <w:r w:rsidRPr="00767805">
        <w:rPr>
          <w:rFonts w:ascii="Times New Roman" w:hAnsi="Times New Roman"/>
          <w:sz w:val="28"/>
          <w:szCs w:val="28"/>
          <w:lang w:val="kk-KZ"/>
        </w:rPr>
        <w:t>26].</w:t>
      </w:r>
    </w:p>
    <w:p w:rsidR="00FE6085" w:rsidRPr="00767805" w:rsidRDefault="004E0868"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И.И. </w:t>
      </w:r>
      <w:r w:rsidR="005B708D" w:rsidRPr="00767805">
        <w:rPr>
          <w:rFonts w:ascii="Times New Roman" w:hAnsi="Times New Roman"/>
          <w:sz w:val="28"/>
          <w:szCs w:val="28"/>
          <w:lang w:val="kk-KZ"/>
        </w:rPr>
        <w:t xml:space="preserve">Чеснокова өзін-өзі бағалауды өзін-өзі тану мен өзіне деген қарым-қатынастың орнықты интеграциясы ретінде анықтайды </w:t>
      </w:r>
      <w:r w:rsidR="00FE6085" w:rsidRPr="00767805">
        <w:rPr>
          <w:rFonts w:ascii="Times New Roman" w:hAnsi="Times New Roman"/>
          <w:sz w:val="28"/>
          <w:szCs w:val="28"/>
          <w:lang w:val="kk-KZ"/>
        </w:rPr>
        <w:t>[</w:t>
      </w:r>
      <w:r w:rsidR="004E36D6" w:rsidRPr="00767805">
        <w:rPr>
          <w:rFonts w:ascii="Times New Roman" w:hAnsi="Times New Roman"/>
          <w:sz w:val="28"/>
          <w:szCs w:val="28"/>
          <w:lang w:val="kk-KZ"/>
        </w:rPr>
        <w:t>1</w:t>
      </w:r>
      <w:r w:rsidR="002D257D">
        <w:rPr>
          <w:rFonts w:ascii="Times New Roman" w:hAnsi="Times New Roman"/>
          <w:sz w:val="28"/>
          <w:szCs w:val="28"/>
          <w:lang w:val="kk-KZ"/>
        </w:rPr>
        <w:t>02</w:t>
      </w:r>
      <w:r w:rsidR="0076128C"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w:t>
      </w:r>
      <w:r w:rsidR="0076128C" w:rsidRPr="00767805">
        <w:rPr>
          <w:rFonts w:ascii="Times New Roman" w:hAnsi="Times New Roman"/>
          <w:sz w:val="28"/>
          <w:szCs w:val="28"/>
          <w:lang w:val="kk-KZ"/>
        </w:rPr>
        <w:t xml:space="preserve"> </w:t>
      </w:r>
      <w:r w:rsidR="00FE6085" w:rsidRPr="00767805">
        <w:rPr>
          <w:rFonts w:ascii="Times New Roman" w:hAnsi="Times New Roman"/>
          <w:sz w:val="28"/>
          <w:szCs w:val="28"/>
          <w:lang w:val="kk-KZ"/>
        </w:rPr>
        <w:t>64].</w:t>
      </w:r>
    </w:p>
    <w:p w:rsidR="00FE6085" w:rsidRPr="00767805" w:rsidRDefault="00E43995"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Зерттеуде біз Л.В. Бороздинаның айқындауында көрсетілген ұстанымды ұстанатын боламыз: </w:t>
      </w:r>
      <w:r w:rsidRPr="00767805">
        <w:rPr>
          <w:rFonts w:ascii="Times New Roman" w:hAnsi="Times New Roman"/>
          <w:i/>
          <w:sz w:val="28"/>
          <w:szCs w:val="28"/>
          <w:lang w:val="kk-KZ"/>
        </w:rPr>
        <w:t>«өзін-өзі бағалау - бұл жеке тұлғаның өзін</w:t>
      </w:r>
      <w:r w:rsidR="00767684" w:rsidRPr="00767805">
        <w:rPr>
          <w:rFonts w:ascii="Times New Roman" w:hAnsi="Times New Roman"/>
          <w:i/>
          <w:sz w:val="28"/>
          <w:szCs w:val="28"/>
          <w:lang w:val="kk-KZ"/>
        </w:rPr>
        <w:t>е</w:t>
      </w:r>
      <w:r w:rsidRPr="00767805">
        <w:rPr>
          <w:rFonts w:ascii="Times New Roman" w:hAnsi="Times New Roman"/>
          <w:i/>
          <w:sz w:val="28"/>
          <w:szCs w:val="28"/>
          <w:lang w:val="kk-KZ"/>
        </w:rPr>
        <w:t xml:space="preserve"> қатысты сыни ұстанымының болуы, бұл қолда бар әлеуетті растау емес, атап айтқанда оны құндылықтардың белгілі бір жүйесі тұрғысынан бағалау</w:t>
      </w:r>
      <w:r w:rsidR="002F0F3E" w:rsidRPr="00767805">
        <w:rPr>
          <w:rFonts w:ascii="Times New Roman" w:hAnsi="Times New Roman"/>
          <w:i/>
          <w:sz w:val="28"/>
          <w:szCs w:val="28"/>
          <w:lang w:val="kk-KZ"/>
        </w:rPr>
        <w:t xml:space="preserve"> дейді</w:t>
      </w:r>
      <w:r w:rsidRPr="00767805">
        <w:rPr>
          <w:rFonts w:ascii="Times New Roman" w:hAnsi="Times New Roman"/>
          <w:i/>
          <w:sz w:val="28"/>
          <w:szCs w:val="28"/>
          <w:lang w:val="kk-KZ"/>
        </w:rPr>
        <w:t xml:space="preserve"> </w:t>
      </w:r>
      <w:r w:rsidR="00FE6085" w:rsidRPr="00767805">
        <w:rPr>
          <w:rFonts w:ascii="Times New Roman" w:hAnsi="Times New Roman"/>
          <w:sz w:val="28"/>
          <w:szCs w:val="28"/>
          <w:lang w:val="kk-KZ"/>
        </w:rPr>
        <w:t>[1</w:t>
      </w:r>
      <w:r w:rsidR="002D257D">
        <w:rPr>
          <w:rFonts w:ascii="Times New Roman" w:hAnsi="Times New Roman"/>
          <w:sz w:val="28"/>
          <w:szCs w:val="28"/>
          <w:lang w:val="kk-KZ"/>
        </w:rPr>
        <w:t>03</w:t>
      </w:r>
      <w:r w:rsidR="0061018C" w:rsidRPr="00767805">
        <w:rPr>
          <w:rFonts w:ascii="Times New Roman" w:hAnsi="Times New Roman"/>
          <w:sz w:val="28"/>
          <w:szCs w:val="28"/>
          <w:lang w:val="kk-KZ"/>
        </w:rPr>
        <w:t>,</w:t>
      </w:r>
      <w:r w:rsidR="002D257D">
        <w:rPr>
          <w:rFonts w:ascii="Times New Roman" w:hAnsi="Times New Roman"/>
          <w:sz w:val="28"/>
          <w:szCs w:val="28"/>
          <w:lang w:val="kk-KZ"/>
        </w:rPr>
        <w:t>бб</w:t>
      </w:r>
      <w:r w:rsidR="00BB53CA">
        <w:rPr>
          <w:rFonts w:ascii="Times New Roman" w:hAnsi="Times New Roman"/>
          <w:sz w:val="28"/>
          <w:szCs w:val="28"/>
          <w:lang w:val="kk-KZ"/>
        </w:rPr>
        <w:t xml:space="preserve">. </w:t>
      </w:r>
      <w:r w:rsidR="004E36D6" w:rsidRPr="00767805">
        <w:rPr>
          <w:rFonts w:ascii="Times New Roman" w:hAnsi="Times New Roman"/>
          <w:sz w:val="28"/>
          <w:szCs w:val="28"/>
          <w:lang w:val="kk-KZ"/>
        </w:rPr>
        <w:t>99-101</w:t>
      </w:r>
      <w:r w:rsidR="00FE6085" w:rsidRPr="00767805">
        <w:rPr>
          <w:rFonts w:ascii="Times New Roman" w:hAnsi="Times New Roman"/>
          <w:sz w:val="28"/>
          <w:szCs w:val="28"/>
          <w:lang w:val="kk-KZ"/>
        </w:rPr>
        <w:t>].</w:t>
      </w:r>
    </w:p>
    <w:p w:rsidR="00FE6085" w:rsidRPr="00767805" w:rsidRDefault="004E0868"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Д.</w:t>
      </w:r>
      <w:r w:rsidR="00452A24" w:rsidRPr="00767805">
        <w:rPr>
          <w:rFonts w:ascii="Times New Roman" w:hAnsi="Times New Roman"/>
          <w:sz w:val="28"/>
          <w:szCs w:val="28"/>
          <w:lang w:val="kk-KZ"/>
        </w:rPr>
        <w:t xml:space="preserve">Куперсмит жеке адамның өзіне деген қатынасын өзін-өзі бағалау деп атайды, ол бірте-бірте қалыптасып, үйреншікті сипатқа ие болады; ол жеке тұлғаның өзіндік құндылығына, маңыздылығына сенімділігін </w:t>
      </w:r>
      <w:r w:rsidR="00DC3C93" w:rsidRPr="00767805">
        <w:rPr>
          <w:rFonts w:ascii="Times New Roman" w:hAnsi="Times New Roman"/>
          <w:sz w:val="28"/>
          <w:szCs w:val="28"/>
          <w:lang w:val="kk-KZ"/>
        </w:rPr>
        <w:t>растау</w:t>
      </w:r>
      <w:r w:rsidR="00452A24" w:rsidRPr="00767805">
        <w:rPr>
          <w:rFonts w:ascii="Times New Roman" w:hAnsi="Times New Roman"/>
          <w:sz w:val="28"/>
          <w:szCs w:val="28"/>
          <w:lang w:val="kk-KZ"/>
        </w:rPr>
        <w:t xml:space="preserve"> немесе </w:t>
      </w:r>
      <w:r w:rsidR="00DC3C93" w:rsidRPr="00767805">
        <w:rPr>
          <w:rFonts w:ascii="Times New Roman" w:hAnsi="Times New Roman"/>
          <w:sz w:val="28"/>
          <w:szCs w:val="28"/>
          <w:lang w:val="kk-KZ"/>
        </w:rPr>
        <w:t>растамау</w:t>
      </w:r>
      <w:r w:rsidR="00452A24" w:rsidRPr="00767805">
        <w:rPr>
          <w:rFonts w:ascii="Times New Roman" w:hAnsi="Times New Roman"/>
          <w:sz w:val="28"/>
          <w:szCs w:val="28"/>
          <w:lang w:val="kk-KZ"/>
        </w:rPr>
        <w:t xml:space="preserve"> ретінде</w:t>
      </w:r>
      <w:r w:rsidR="00767684" w:rsidRPr="00767805">
        <w:rPr>
          <w:rFonts w:ascii="Times New Roman" w:hAnsi="Times New Roman"/>
          <w:sz w:val="28"/>
          <w:szCs w:val="28"/>
          <w:lang w:val="kk-KZ"/>
        </w:rPr>
        <w:t xml:space="preserve"> сипатталады</w:t>
      </w:r>
      <w:r w:rsidR="00452A24" w:rsidRPr="00767805">
        <w:rPr>
          <w:rFonts w:ascii="Times New Roman" w:hAnsi="Times New Roman"/>
          <w:sz w:val="28"/>
          <w:szCs w:val="28"/>
          <w:lang w:val="kk-KZ"/>
        </w:rPr>
        <w:t xml:space="preserve"> </w:t>
      </w:r>
      <w:r w:rsidR="002D257D">
        <w:rPr>
          <w:rFonts w:ascii="Times New Roman" w:hAnsi="Times New Roman"/>
          <w:sz w:val="28"/>
          <w:szCs w:val="28"/>
          <w:lang w:val="kk-KZ"/>
        </w:rPr>
        <w:t>[104</w:t>
      </w:r>
      <w:r w:rsidR="0076128C"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w:t>
      </w:r>
      <w:r w:rsidR="0076128C" w:rsidRPr="00767805">
        <w:rPr>
          <w:rFonts w:ascii="Times New Roman" w:hAnsi="Times New Roman"/>
          <w:sz w:val="28"/>
          <w:szCs w:val="28"/>
          <w:lang w:val="kk-KZ"/>
        </w:rPr>
        <w:t xml:space="preserve"> </w:t>
      </w:r>
      <w:r w:rsidR="00FE6085" w:rsidRPr="00767805">
        <w:rPr>
          <w:rFonts w:ascii="Times New Roman" w:hAnsi="Times New Roman"/>
          <w:sz w:val="28"/>
          <w:szCs w:val="28"/>
          <w:lang w:val="kk-KZ"/>
        </w:rPr>
        <w:t>17].</w:t>
      </w:r>
    </w:p>
    <w:p w:rsidR="007C34C2" w:rsidRPr="00767805" w:rsidRDefault="00B811B0"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Өзін-өзі бағалау критерийі </w:t>
      </w:r>
      <w:r w:rsidR="00696E2C"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w:t>
      </w:r>
      <w:r w:rsidR="00EC34FC" w:rsidRPr="00767805">
        <w:rPr>
          <w:rFonts w:ascii="Times New Roman" w:hAnsi="Times New Roman"/>
          <w:sz w:val="28"/>
          <w:szCs w:val="28"/>
          <w:lang w:val="kk-KZ"/>
        </w:rPr>
        <w:t>ел</w:t>
      </w:r>
      <w:r w:rsidRPr="00767805">
        <w:rPr>
          <w:rFonts w:ascii="Times New Roman" w:hAnsi="Times New Roman"/>
          <w:sz w:val="28"/>
          <w:szCs w:val="28"/>
          <w:lang w:val="kk-KZ"/>
        </w:rPr>
        <w:t xml:space="preserve"> тілі мұғалімінің </w:t>
      </w:r>
      <w:r w:rsidR="00DC3C93" w:rsidRPr="00767805">
        <w:rPr>
          <w:rFonts w:ascii="Times New Roman" w:hAnsi="Times New Roman"/>
          <w:sz w:val="28"/>
          <w:szCs w:val="28"/>
          <w:lang w:val="kk-KZ"/>
        </w:rPr>
        <w:t>іс-әрекетіндегі</w:t>
      </w:r>
      <w:r w:rsidRPr="00767805">
        <w:rPr>
          <w:rFonts w:ascii="Times New Roman" w:hAnsi="Times New Roman"/>
          <w:sz w:val="28"/>
          <w:szCs w:val="28"/>
          <w:lang w:val="kk-KZ"/>
        </w:rPr>
        <w:t xml:space="preserve"> маңызды кезеңдер болып табылады. Бұл критерийді </w:t>
      </w:r>
      <w:r w:rsidR="00246DFD" w:rsidRPr="00767805">
        <w:rPr>
          <w:rFonts w:ascii="Times New Roman" w:hAnsi="Times New Roman"/>
          <w:sz w:val="28"/>
          <w:szCs w:val="28"/>
          <w:lang w:val="kk-KZ"/>
        </w:rPr>
        <w:t>меңгеру</w:t>
      </w:r>
      <w:r w:rsidRPr="00767805">
        <w:rPr>
          <w:rFonts w:ascii="Times New Roman" w:hAnsi="Times New Roman"/>
          <w:sz w:val="28"/>
          <w:szCs w:val="28"/>
          <w:lang w:val="kk-KZ"/>
        </w:rPr>
        <w:t xml:space="preserve">, оларға өз іс-әрекеттерін өз бетінше жоспарлауға, талдауға, бағалауға, түзетуге, жаңа міндеттер қоюға және оларды шешу жолдарын табуға мүмкіндік береді. Осы критерий бойынша жүйелі жұмыс, сайып келгенде, оқу материалын меңгеру деңгейінің жоғарылауына, дамудың жаңа сатысына көшуге әкеледі </w:t>
      </w:r>
      <w:r w:rsidR="007C34C2" w:rsidRPr="00767805">
        <w:rPr>
          <w:rFonts w:ascii="Times New Roman" w:hAnsi="Times New Roman"/>
          <w:sz w:val="28"/>
          <w:szCs w:val="28"/>
          <w:lang w:val="kk-KZ"/>
        </w:rPr>
        <w:t>[</w:t>
      </w:r>
      <w:r w:rsidR="002D257D">
        <w:rPr>
          <w:rFonts w:ascii="Times New Roman" w:hAnsi="Times New Roman"/>
          <w:sz w:val="28"/>
          <w:szCs w:val="28"/>
          <w:lang w:val="kk-KZ"/>
        </w:rPr>
        <w:t>105</w:t>
      </w:r>
      <w:r w:rsidR="002A12EE"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 xml:space="preserve">. </w:t>
      </w:r>
      <w:r w:rsidR="002A12EE" w:rsidRPr="00767805">
        <w:rPr>
          <w:rFonts w:ascii="Times New Roman" w:hAnsi="Times New Roman"/>
          <w:sz w:val="28"/>
          <w:szCs w:val="28"/>
          <w:lang w:val="kk-KZ"/>
        </w:rPr>
        <w:t>36].</w:t>
      </w:r>
    </w:p>
    <w:p w:rsidR="00F8712F" w:rsidRPr="00767805" w:rsidRDefault="00F8712F"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М.В. Саванкова өзін-өзі бағалау ситуациясы адамды келесі міндеттерді шешу қажеттілігінің алдына қояды: оған қатысты өз күшіне сенетін объектіні талдау; өзін бағаланатын қасиеттердің тасымалдаушысы ретінде талдау. Сонда өзін-өзі бағалау адамның осы екі міндетті шешудің нәтижесі болып табылады және интеллектуалды-рефлексивті әрекет сипатына ие болады деп атайды</w:t>
      </w:r>
      <w:r w:rsidR="003978B6" w:rsidRPr="00767805">
        <w:rPr>
          <w:rFonts w:ascii="Times New Roman" w:hAnsi="Times New Roman"/>
          <w:sz w:val="28"/>
          <w:szCs w:val="28"/>
          <w:lang w:val="kk-KZ"/>
        </w:rPr>
        <w:t xml:space="preserve"> </w:t>
      </w:r>
      <w:r w:rsidR="002D257D">
        <w:rPr>
          <w:rFonts w:ascii="Times New Roman" w:hAnsi="Times New Roman"/>
          <w:sz w:val="28"/>
          <w:szCs w:val="28"/>
          <w:lang w:val="kk-KZ"/>
        </w:rPr>
        <w:t>[106, б</w:t>
      </w:r>
      <w:r w:rsidR="00BB53CA">
        <w:rPr>
          <w:rFonts w:ascii="Times New Roman" w:hAnsi="Times New Roman"/>
          <w:sz w:val="28"/>
          <w:szCs w:val="28"/>
          <w:lang w:val="kk-KZ"/>
        </w:rPr>
        <w:t xml:space="preserve">.  </w:t>
      </w:r>
      <w:r w:rsidR="003978B6" w:rsidRPr="00767805">
        <w:rPr>
          <w:rFonts w:ascii="Times New Roman" w:hAnsi="Times New Roman"/>
          <w:sz w:val="28"/>
          <w:szCs w:val="28"/>
          <w:lang w:val="kk-KZ"/>
        </w:rPr>
        <w:t>78]</w:t>
      </w:r>
      <w:r w:rsidRPr="00767805">
        <w:rPr>
          <w:rFonts w:ascii="Times New Roman" w:hAnsi="Times New Roman"/>
          <w:sz w:val="28"/>
          <w:szCs w:val="28"/>
          <w:lang w:val="kk-KZ"/>
        </w:rPr>
        <w:t>.</w:t>
      </w:r>
      <w:r w:rsidR="00DB1515" w:rsidRPr="00767805">
        <w:rPr>
          <w:lang w:val="kk-KZ"/>
        </w:rPr>
        <w:t xml:space="preserve"> </w:t>
      </w:r>
    </w:p>
    <w:p w:rsidR="00BD4B23" w:rsidRPr="00767805" w:rsidRDefault="00BD4B23"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Педагогикада, </w:t>
      </w:r>
      <w:r w:rsidR="004E0868" w:rsidRPr="00767805">
        <w:rPr>
          <w:rFonts w:ascii="Times New Roman" w:hAnsi="Times New Roman"/>
          <w:sz w:val="28"/>
          <w:szCs w:val="28"/>
          <w:lang w:val="kk-KZ"/>
        </w:rPr>
        <w:t xml:space="preserve">T.E. </w:t>
      </w:r>
      <w:r w:rsidR="007E04CB" w:rsidRPr="00767805">
        <w:rPr>
          <w:rFonts w:ascii="Times New Roman" w:hAnsi="Times New Roman"/>
          <w:sz w:val="28"/>
          <w:szCs w:val="28"/>
          <w:lang w:val="kk-KZ"/>
        </w:rPr>
        <w:t>Климов</w:t>
      </w:r>
      <w:r w:rsidRPr="00767805">
        <w:rPr>
          <w:rFonts w:ascii="Times New Roman" w:hAnsi="Times New Roman"/>
          <w:sz w:val="28"/>
          <w:szCs w:val="28"/>
          <w:lang w:val="kk-KZ"/>
        </w:rPr>
        <w:t xml:space="preserve"> </w:t>
      </w:r>
      <w:r w:rsidR="007E04CB" w:rsidRPr="00767805">
        <w:rPr>
          <w:rFonts w:ascii="Times New Roman" w:hAnsi="Times New Roman"/>
          <w:sz w:val="28"/>
          <w:szCs w:val="28"/>
          <w:lang w:val="kk-KZ"/>
        </w:rPr>
        <w:t>атап өткендей, «</w:t>
      </w:r>
      <w:r w:rsidRPr="00767805">
        <w:rPr>
          <w:rFonts w:ascii="Times New Roman" w:hAnsi="Times New Roman"/>
          <w:sz w:val="28"/>
          <w:szCs w:val="28"/>
          <w:lang w:val="kk-KZ"/>
        </w:rPr>
        <w:t xml:space="preserve">бөлінген </w:t>
      </w:r>
      <w:r w:rsidR="00C3147D" w:rsidRPr="00767805">
        <w:rPr>
          <w:rFonts w:ascii="Times New Roman" w:hAnsi="Times New Roman"/>
          <w:sz w:val="28"/>
          <w:szCs w:val="28"/>
          <w:lang w:val="kk-KZ"/>
        </w:rPr>
        <w:t>критерий</w:t>
      </w:r>
      <w:r w:rsidRPr="00767805">
        <w:rPr>
          <w:rFonts w:ascii="Times New Roman" w:hAnsi="Times New Roman"/>
          <w:sz w:val="28"/>
          <w:szCs w:val="28"/>
          <w:lang w:val="kk-KZ"/>
        </w:rPr>
        <w:t>л</w:t>
      </w:r>
      <w:r w:rsidR="00C3147D" w:rsidRPr="00767805">
        <w:rPr>
          <w:rFonts w:ascii="Times New Roman" w:hAnsi="Times New Roman"/>
          <w:sz w:val="28"/>
          <w:szCs w:val="28"/>
          <w:lang w:val="kk-KZ"/>
        </w:rPr>
        <w:t>е</w:t>
      </w:r>
      <w:r w:rsidRPr="00767805">
        <w:rPr>
          <w:rFonts w:ascii="Times New Roman" w:hAnsi="Times New Roman"/>
          <w:sz w:val="28"/>
          <w:szCs w:val="28"/>
          <w:lang w:val="kk-KZ"/>
        </w:rPr>
        <w:t>р объектісін сипаттаудың абстрактілік (теориялық) деңгейін көрсетеді</w:t>
      </w:r>
      <w:r w:rsidR="007E04CB" w:rsidRPr="00767805">
        <w:rPr>
          <w:rFonts w:ascii="Times New Roman" w:hAnsi="Times New Roman"/>
          <w:sz w:val="28"/>
          <w:szCs w:val="28"/>
          <w:lang w:val="kk-KZ"/>
        </w:rPr>
        <w:t>»</w:t>
      </w:r>
      <w:r w:rsidRPr="00767805">
        <w:rPr>
          <w:rFonts w:ascii="Times New Roman" w:hAnsi="Times New Roman"/>
          <w:sz w:val="28"/>
          <w:szCs w:val="28"/>
          <w:lang w:val="kk-KZ"/>
        </w:rPr>
        <w:t>.</w:t>
      </w:r>
    </w:p>
    <w:p w:rsidR="00BD4B23" w:rsidRPr="00767805" w:rsidRDefault="00BD4B23"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Дегенмен, біз эксперимент барысында алғымыз келетін жауаптар нақты сипатқа ие. Абстрактілік деңгейден нақты бақылауларға көшу теориялық ұғымдарды </w:t>
      </w:r>
      <w:r w:rsidR="00A61C52" w:rsidRPr="00767805">
        <w:rPr>
          <w:rFonts w:ascii="Times New Roman" w:hAnsi="Times New Roman"/>
          <w:sz w:val="28"/>
          <w:szCs w:val="28"/>
          <w:lang w:val="kk-KZ"/>
        </w:rPr>
        <w:t>тәсілдерді</w:t>
      </w:r>
      <w:r w:rsidRPr="00767805">
        <w:rPr>
          <w:rFonts w:ascii="Times New Roman" w:hAnsi="Times New Roman"/>
          <w:sz w:val="28"/>
          <w:szCs w:val="28"/>
          <w:lang w:val="kk-KZ"/>
        </w:rPr>
        <w:t xml:space="preserve"> қамтамасыз ететін эмпирикалық индикаторлардың көмегімен жүзеге асы</w:t>
      </w:r>
      <w:r w:rsidR="007B6883" w:rsidRPr="00767805">
        <w:rPr>
          <w:rFonts w:ascii="Times New Roman" w:hAnsi="Times New Roman"/>
          <w:sz w:val="28"/>
          <w:szCs w:val="28"/>
          <w:lang w:val="kk-KZ"/>
        </w:rPr>
        <w:t xml:space="preserve">рылады. Эмпирикалық индикатор- </w:t>
      </w:r>
      <w:r w:rsidRPr="00767805">
        <w:rPr>
          <w:rFonts w:ascii="Times New Roman" w:hAnsi="Times New Roman"/>
          <w:sz w:val="28"/>
          <w:szCs w:val="28"/>
          <w:lang w:val="kk-KZ"/>
        </w:rPr>
        <w:t>бұл өлшенетін өлшемнің сыртқы ажыратылатын көрсеткіші.</w:t>
      </w:r>
    </w:p>
    <w:p w:rsidR="004012F0" w:rsidRPr="00767805" w:rsidRDefault="007B6883"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Көрсеткіш, </w:t>
      </w:r>
      <w:r w:rsidR="00BD4B23" w:rsidRPr="00767805">
        <w:rPr>
          <w:rFonts w:ascii="Times New Roman" w:hAnsi="Times New Roman"/>
          <w:sz w:val="28"/>
          <w:szCs w:val="28"/>
          <w:lang w:val="kk-KZ"/>
        </w:rPr>
        <w:t>зерттелетін объектінің таңдалған критерийінің сандық немесе сапалық сипаттамасы</w:t>
      </w:r>
      <w:r w:rsidR="004012F0" w:rsidRPr="00767805">
        <w:rPr>
          <w:rFonts w:ascii="Times New Roman" w:hAnsi="Times New Roman"/>
          <w:sz w:val="28"/>
          <w:szCs w:val="28"/>
          <w:lang w:val="kk-KZ"/>
        </w:rPr>
        <w:t xml:space="preserve"> </w:t>
      </w:r>
      <w:r w:rsidR="002D257D">
        <w:rPr>
          <w:rFonts w:ascii="Times New Roman" w:hAnsi="Times New Roman"/>
          <w:sz w:val="28"/>
          <w:szCs w:val="28"/>
          <w:lang w:val="kk-KZ"/>
        </w:rPr>
        <w:t>[107</w:t>
      </w:r>
      <w:r w:rsidR="004012F0" w:rsidRPr="00767805">
        <w:rPr>
          <w:rFonts w:ascii="Times New Roman" w:hAnsi="Times New Roman"/>
          <w:sz w:val="28"/>
          <w:szCs w:val="28"/>
          <w:lang w:val="kk-KZ"/>
        </w:rPr>
        <w:t>,</w:t>
      </w:r>
      <w:r w:rsidR="002D257D">
        <w:rPr>
          <w:rFonts w:ascii="Times New Roman" w:hAnsi="Times New Roman"/>
          <w:sz w:val="28"/>
          <w:szCs w:val="28"/>
          <w:lang w:val="kk-KZ"/>
        </w:rPr>
        <w:t>б</w:t>
      </w:r>
      <w:r w:rsidR="00BB53CA">
        <w:rPr>
          <w:rFonts w:ascii="Times New Roman" w:hAnsi="Times New Roman"/>
          <w:sz w:val="28"/>
          <w:szCs w:val="28"/>
          <w:lang w:val="kk-KZ"/>
        </w:rPr>
        <w:t xml:space="preserve">. </w:t>
      </w:r>
      <w:r w:rsidR="004012F0" w:rsidRPr="00767805">
        <w:rPr>
          <w:rFonts w:ascii="Times New Roman" w:hAnsi="Times New Roman"/>
          <w:sz w:val="28"/>
          <w:szCs w:val="28"/>
          <w:lang w:val="kk-KZ"/>
        </w:rPr>
        <w:t xml:space="preserve">59]. </w:t>
      </w:r>
      <w:r w:rsidRPr="00767805">
        <w:rPr>
          <w:rFonts w:ascii="Times New Roman" w:hAnsi="Times New Roman"/>
          <w:sz w:val="28"/>
          <w:szCs w:val="28"/>
          <w:lang w:val="kk-KZ"/>
        </w:rPr>
        <w:t xml:space="preserve"> </w:t>
      </w:r>
    </w:p>
    <w:p w:rsidR="00FE6085" w:rsidRPr="00767805" w:rsidRDefault="00FE6085"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Критерийлердің әрқайсысы болашақ шетел тілі мұғалімінің рефлексивті құзыреттілігінің құрылымдық субкомпе</w:t>
      </w:r>
      <w:r w:rsidR="00AD66C4" w:rsidRPr="00767805">
        <w:rPr>
          <w:rFonts w:ascii="Times New Roman" w:hAnsi="Times New Roman"/>
          <w:sz w:val="28"/>
          <w:szCs w:val="28"/>
          <w:lang w:val="kk-KZ"/>
        </w:rPr>
        <w:t>тен</w:t>
      </w:r>
      <w:r w:rsidRPr="00767805">
        <w:rPr>
          <w:rFonts w:ascii="Times New Roman" w:hAnsi="Times New Roman"/>
          <w:sz w:val="28"/>
          <w:szCs w:val="28"/>
          <w:lang w:val="kk-KZ"/>
        </w:rPr>
        <w:t>цияға негізделген көрсеткіштер жүйесін қамтиды (кесте</w:t>
      </w:r>
      <w:r w:rsidR="00BD2BAC">
        <w:rPr>
          <w:rFonts w:ascii="Times New Roman" w:hAnsi="Times New Roman"/>
          <w:sz w:val="28"/>
          <w:szCs w:val="28"/>
          <w:lang w:val="kk-KZ"/>
        </w:rPr>
        <w:t xml:space="preserve"> </w:t>
      </w:r>
      <w:r w:rsidR="00DB1670">
        <w:rPr>
          <w:rFonts w:ascii="Times New Roman" w:hAnsi="Times New Roman"/>
          <w:sz w:val="28"/>
          <w:szCs w:val="28"/>
          <w:lang w:val="kk-KZ"/>
        </w:rPr>
        <w:t>1</w:t>
      </w:r>
      <w:r w:rsidRPr="00767805">
        <w:rPr>
          <w:rFonts w:ascii="Times New Roman" w:hAnsi="Times New Roman"/>
          <w:sz w:val="28"/>
          <w:szCs w:val="28"/>
          <w:lang w:val="kk-KZ"/>
        </w:rPr>
        <w:t>).</w:t>
      </w:r>
    </w:p>
    <w:p w:rsidR="00C3147D" w:rsidRPr="00270ADA" w:rsidRDefault="00C3147D" w:rsidP="00C3147D">
      <w:pPr>
        <w:spacing w:after="0" w:line="240" w:lineRule="auto"/>
        <w:ind w:left="142" w:right="142"/>
        <w:rPr>
          <w:rFonts w:ascii="Times New Roman" w:hAnsi="Times New Roman"/>
          <w:sz w:val="28"/>
          <w:szCs w:val="28"/>
          <w:lang w:val="kk-KZ"/>
        </w:rPr>
      </w:pPr>
    </w:p>
    <w:p w:rsidR="00FE6085" w:rsidRDefault="00FE6085" w:rsidP="00BB53CA">
      <w:pPr>
        <w:spacing w:after="0" w:line="240" w:lineRule="auto"/>
        <w:jc w:val="both"/>
        <w:rPr>
          <w:rFonts w:ascii="Times New Roman" w:hAnsi="Times New Roman"/>
          <w:sz w:val="28"/>
          <w:szCs w:val="28"/>
          <w:lang w:val="kk-KZ"/>
        </w:rPr>
      </w:pPr>
      <w:r w:rsidRPr="00270ADA">
        <w:rPr>
          <w:rFonts w:ascii="Times New Roman" w:hAnsi="Times New Roman"/>
          <w:sz w:val="28"/>
          <w:szCs w:val="28"/>
          <w:lang w:val="kk-KZ"/>
        </w:rPr>
        <w:t>Кесте</w:t>
      </w:r>
      <w:r w:rsidR="00DB1670">
        <w:rPr>
          <w:rFonts w:ascii="Times New Roman" w:hAnsi="Times New Roman"/>
          <w:sz w:val="28"/>
          <w:szCs w:val="28"/>
          <w:lang w:val="kk-KZ"/>
        </w:rPr>
        <w:t xml:space="preserve"> 1 </w:t>
      </w:r>
      <w:r w:rsidR="00BD2BAC">
        <w:rPr>
          <w:rFonts w:ascii="Times New Roman" w:hAnsi="Times New Roman"/>
          <w:sz w:val="28"/>
          <w:szCs w:val="28"/>
          <w:lang w:val="kk-KZ"/>
        </w:rPr>
        <w:t xml:space="preserve">- </w:t>
      </w:r>
      <w:r w:rsidR="006030E2" w:rsidRPr="00767805">
        <w:rPr>
          <w:rFonts w:ascii="Times New Roman" w:hAnsi="Times New Roman"/>
          <w:sz w:val="28"/>
          <w:szCs w:val="28"/>
          <w:lang w:val="kk-KZ"/>
        </w:rPr>
        <w:t>Шеттілдік білім беруде б</w:t>
      </w:r>
      <w:r w:rsidRPr="00767805">
        <w:rPr>
          <w:rFonts w:ascii="Times New Roman" w:hAnsi="Times New Roman"/>
          <w:sz w:val="28"/>
          <w:szCs w:val="28"/>
          <w:lang w:val="kk-KZ"/>
        </w:rPr>
        <w:t>олашақ шетел тілі мұғалімінің рефлексивті құзыреттілігін қалыптастыру</w:t>
      </w:r>
      <w:r w:rsidR="00767684" w:rsidRPr="00767805">
        <w:rPr>
          <w:rFonts w:ascii="Times New Roman" w:hAnsi="Times New Roman"/>
          <w:sz w:val="28"/>
          <w:szCs w:val="28"/>
          <w:lang w:val="kk-KZ"/>
        </w:rPr>
        <w:t>дың</w:t>
      </w:r>
      <w:r w:rsidR="00B96F29" w:rsidRPr="00767805">
        <w:rPr>
          <w:rFonts w:ascii="Times New Roman" w:hAnsi="Times New Roman"/>
          <w:sz w:val="28"/>
          <w:szCs w:val="28"/>
          <w:lang w:val="kk-KZ"/>
        </w:rPr>
        <w:t xml:space="preserve"> </w:t>
      </w:r>
      <w:r w:rsidR="00F12C0D" w:rsidRPr="00767805">
        <w:rPr>
          <w:rFonts w:ascii="Times New Roman" w:hAnsi="Times New Roman"/>
          <w:sz w:val="28"/>
          <w:szCs w:val="28"/>
          <w:lang w:val="kk-KZ"/>
        </w:rPr>
        <w:t>құрылымдық компоненттерге</w:t>
      </w:r>
      <w:r w:rsidR="00B96F29" w:rsidRPr="00767805">
        <w:rPr>
          <w:rFonts w:ascii="Times New Roman" w:hAnsi="Times New Roman"/>
          <w:sz w:val="28"/>
          <w:szCs w:val="28"/>
          <w:lang w:val="kk-KZ"/>
        </w:rPr>
        <w:t xml:space="preserve"> негізделген </w:t>
      </w:r>
      <w:r w:rsidRPr="00767805">
        <w:rPr>
          <w:rFonts w:ascii="Times New Roman" w:hAnsi="Times New Roman"/>
          <w:sz w:val="28"/>
          <w:szCs w:val="28"/>
          <w:lang w:val="kk-KZ"/>
        </w:rPr>
        <w:t>критерийлері мен көрсеткіштері</w:t>
      </w:r>
    </w:p>
    <w:p w:rsidR="00BB53CA" w:rsidRPr="00767805" w:rsidRDefault="00BB53CA" w:rsidP="00BB53CA">
      <w:pPr>
        <w:spacing w:after="0" w:line="240" w:lineRule="auto"/>
        <w:ind w:right="142"/>
        <w:jc w:val="both"/>
        <w:rPr>
          <w:rFonts w:ascii="Times New Roman" w:hAnsi="Times New Roman"/>
          <w:sz w:val="28"/>
          <w:szCs w:val="28"/>
          <w:lang w:val="kk-KZ"/>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977"/>
        <w:gridCol w:w="4082"/>
      </w:tblGrid>
      <w:tr w:rsidR="00FE6085" w:rsidRPr="00767805" w:rsidTr="00BB53CA">
        <w:tc>
          <w:tcPr>
            <w:tcW w:w="2552" w:type="dxa"/>
          </w:tcPr>
          <w:p w:rsidR="00FE6085" w:rsidRPr="00BB53CA" w:rsidRDefault="00FE6085" w:rsidP="001A73EB">
            <w:pPr>
              <w:spacing w:after="0" w:line="240" w:lineRule="auto"/>
              <w:ind w:left="142" w:right="142"/>
              <w:jc w:val="center"/>
              <w:rPr>
                <w:rFonts w:ascii="Times New Roman" w:hAnsi="Times New Roman"/>
                <w:sz w:val="24"/>
                <w:szCs w:val="24"/>
                <w:lang w:val="kk-KZ"/>
              </w:rPr>
            </w:pPr>
            <w:r w:rsidRPr="00BB53CA">
              <w:rPr>
                <w:rFonts w:ascii="Times New Roman" w:hAnsi="Times New Roman"/>
                <w:sz w:val="24"/>
                <w:szCs w:val="24"/>
                <w:lang w:val="kk-KZ"/>
              </w:rPr>
              <w:t xml:space="preserve">Рефлексивтік құзыреттіліктің қалыптастырушы компоненттері </w:t>
            </w:r>
          </w:p>
        </w:tc>
        <w:tc>
          <w:tcPr>
            <w:tcW w:w="2977" w:type="dxa"/>
            <w:shd w:val="clear" w:color="auto" w:fill="auto"/>
          </w:tcPr>
          <w:p w:rsidR="00FE6085" w:rsidRPr="00BB53CA" w:rsidRDefault="00FE6085" w:rsidP="001A73EB">
            <w:pPr>
              <w:spacing w:after="0" w:line="240" w:lineRule="auto"/>
              <w:ind w:left="142" w:right="142"/>
              <w:jc w:val="center"/>
              <w:rPr>
                <w:rFonts w:ascii="Times New Roman" w:hAnsi="Times New Roman"/>
                <w:sz w:val="24"/>
                <w:szCs w:val="24"/>
                <w:lang w:val="kk-KZ"/>
              </w:rPr>
            </w:pPr>
            <w:r w:rsidRPr="00BB53CA">
              <w:rPr>
                <w:rFonts w:ascii="Times New Roman" w:hAnsi="Times New Roman"/>
                <w:sz w:val="24"/>
                <w:szCs w:val="24"/>
                <w:lang w:val="kk-KZ"/>
              </w:rPr>
              <w:t>Критерии</w:t>
            </w:r>
          </w:p>
          <w:p w:rsidR="00FE6085" w:rsidRPr="00BB53CA" w:rsidRDefault="00FE6085" w:rsidP="001A73EB">
            <w:pPr>
              <w:spacing w:after="0" w:line="240" w:lineRule="auto"/>
              <w:ind w:left="142" w:right="142"/>
              <w:jc w:val="center"/>
              <w:rPr>
                <w:rFonts w:ascii="Times New Roman" w:hAnsi="Times New Roman"/>
                <w:sz w:val="24"/>
                <w:szCs w:val="24"/>
                <w:lang w:val="kk-KZ"/>
              </w:rPr>
            </w:pPr>
          </w:p>
        </w:tc>
        <w:tc>
          <w:tcPr>
            <w:tcW w:w="4082" w:type="dxa"/>
          </w:tcPr>
          <w:p w:rsidR="00FE6085" w:rsidRPr="00BB53CA" w:rsidRDefault="00FE6085" w:rsidP="001A73EB">
            <w:pPr>
              <w:spacing w:after="0" w:line="240" w:lineRule="auto"/>
              <w:ind w:left="142" w:right="142"/>
              <w:jc w:val="center"/>
              <w:rPr>
                <w:rFonts w:ascii="Times New Roman" w:hAnsi="Times New Roman"/>
                <w:sz w:val="24"/>
                <w:szCs w:val="24"/>
                <w:lang w:val="kk-KZ"/>
              </w:rPr>
            </w:pPr>
            <w:r w:rsidRPr="00BB53CA">
              <w:rPr>
                <w:rFonts w:ascii="Times New Roman" w:hAnsi="Times New Roman"/>
                <w:sz w:val="24"/>
                <w:szCs w:val="24"/>
                <w:lang w:val="kk-KZ"/>
              </w:rPr>
              <w:t>Көрсеткіштері</w:t>
            </w:r>
          </w:p>
        </w:tc>
      </w:tr>
      <w:tr w:rsidR="0012149A" w:rsidRPr="008E2E00" w:rsidTr="00BB53CA">
        <w:tc>
          <w:tcPr>
            <w:tcW w:w="2552" w:type="dxa"/>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 xml:space="preserve">Шеттілдік-рефлексивті –коммуникативті </w:t>
            </w:r>
          </w:p>
        </w:tc>
        <w:tc>
          <w:tcPr>
            <w:tcW w:w="2977" w:type="dxa"/>
            <w:shd w:val="clear" w:color="auto" w:fill="auto"/>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Өзін-өзі бағалау қабілеті критерийі</w:t>
            </w:r>
          </w:p>
        </w:tc>
        <w:tc>
          <w:tcPr>
            <w:tcW w:w="4082" w:type="dxa"/>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сыни тұрғыдан ойлаудың болуы және пайымдауларды тұжырымдау (дәлелдеу, рефлексия, бағалау және қорытынды);</w:t>
            </w:r>
          </w:p>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ситуацияларды сыни тұрғыдан талдай білу;</w:t>
            </w:r>
          </w:p>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қарым-қатынас жағдайында  сыни баға бере білу (рефлексиялық күнделікпен таныстыру);</w:t>
            </w:r>
          </w:p>
        </w:tc>
      </w:tr>
      <w:tr w:rsidR="0012149A" w:rsidRPr="00767805" w:rsidTr="00BB53CA">
        <w:trPr>
          <w:trHeight w:val="1161"/>
        </w:trPr>
        <w:tc>
          <w:tcPr>
            <w:tcW w:w="2552" w:type="dxa"/>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Шеттілдік-рефлексивтік  дамытушылық</w:t>
            </w:r>
          </w:p>
        </w:tc>
        <w:tc>
          <w:tcPr>
            <w:tcW w:w="2977" w:type="dxa"/>
            <w:shd w:val="clear" w:color="auto" w:fill="auto"/>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Кәсіби өзін-өзі дамыту критериі</w:t>
            </w:r>
          </w:p>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Сәйкестік критериі (өзін-өзі кәсіби тұрғыдан идентификациялау қабілеті)</w:t>
            </w:r>
          </w:p>
        </w:tc>
        <w:tc>
          <w:tcPr>
            <w:tcW w:w="4082" w:type="dxa"/>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өз іс-әрекетінің нәтижелерін болжау қабілеті;</w:t>
            </w:r>
          </w:p>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өзінің жеке әлеуетін түсіну қабілеті;</w:t>
            </w:r>
          </w:p>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таңдаған кәсіби жолда өзін-өзі іске асыруға мотивациялық әзірлігі,</w:t>
            </w:r>
          </w:p>
          <w:p w:rsidR="0012149A" w:rsidRPr="00BB53CA" w:rsidRDefault="0012149A" w:rsidP="00BB53CA">
            <w:pPr>
              <w:spacing w:after="0" w:line="240" w:lineRule="auto"/>
              <w:rPr>
                <w:rFonts w:ascii="Times New Roman" w:hAnsi="Times New Roman"/>
                <w:b/>
                <w:sz w:val="24"/>
                <w:szCs w:val="24"/>
                <w:lang w:val="kk-KZ"/>
              </w:rPr>
            </w:pPr>
            <w:r w:rsidRPr="00BB53CA">
              <w:rPr>
                <w:rFonts w:ascii="Times New Roman" w:hAnsi="Times New Roman"/>
                <w:sz w:val="24"/>
                <w:szCs w:val="24"/>
                <w:lang w:val="kk-KZ"/>
              </w:rPr>
              <w:t>кәсіби даму қабілеті</w:t>
            </w:r>
          </w:p>
        </w:tc>
      </w:tr>
      <w:tr w:rsidR="0012149A" w:rsidRPr="00767805" w:rsidTr="00BB53CA">
        <w:tc>
          <w:tcPr>
            <w:tcW w:w="2552" w:type="dxa"/>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Шеттілдік-рефлексивті гностикалық</w:t>
            </w:r>
          </w:p>
        </w:tc>
        <w:tc>
          <w:tcPr>
            <w:tcW w:w="2977" w:type="dxa"/>
            <w:shd w:val="clear" w:color="auto" w:fill="auto"/>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Рефлексивті ортада қатысушылардың өзара әрекеттесуі критерийі</w:t>
            </w:r>
          </w:p>
        </w:tc>
        <w:tc>
          <w:tcPr>
            <w:tcW w:w="4082" w:type="dxa"/>
          </w:tcPr>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Оқу-кәсіби іс-әрекетінде өзінің жеке мүмкіндіктерін жандандыру және қолдану;</w:t>
            </w:r>
          </w:p>
          <w:p w:rsidR="0012149A" w:rsidRPr="00BB53CA" w:rsidRDefault="0012149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қойылған мақсатқа жету қабілеті;</w:t>
            </w:r>
          </w:p>
        </w:tc>
      </w:tr>
    </w:tbl>
    <w:p w:rsidR="00333094" w:rsidRDefault="00333094" w:rsidP="00BB53CA">
      <w:pPr>
        <w:tabs>
          <w:tab w:val="left" w:pos="851"/>
        </w:tabs>
        <w:spacing w:after="0" w:line="240" w:lineRule="auto"/>
        <w:ind w:firstLine="567"/>
        <w:jc w:val="both"/>
        <w:rPr>
          <w:rFonts w:ascii="Times New Roman" w:hAnsi="Times New Roman"/>
          <w:sz w:val="28"/>
          <w:szCs w:val="28"/>
          <w:lang w:val="kk-KZ"/>
        </w:rPr>
      </w:pPr>
    </w:p>
    <w:p w:rsidR="00FE6085" w:rsidRPr="00767805" w:rsidRDefault="00FC5003" w:rsidP="00BB53CA">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Кез-кел</w:t>
      </w:r>
      <w:r w:rsidR="007B6883" w:rsidRPr="00767805">
        <w:rPr>
          <w:rFonts w:ascii="Times New Roman" w:hAnsi="Times New Roman"/>
          <w:sz w:val="28"/>
          <w:szCs w:val="28"/>
          <w:lang w:val="kk-KZ"/>
        </w:rPr>
        <w:t xml:space="preserve">ген объект деңгейлерде дамиды. </w:t>
      </w:r>
      <w:r w:rsidRPr="00767805">
        <w:rPr>
          <w:rFonts w:ascii="Times New Roman" w:hAnsi="Times New Roman"/>
          <w:sz w:val="28"/>
          <w:szCs w:val="28"/>
          <w:lang w:val="kk-KZ"/>
        </w:rPr>
        <w:t>Деңгейлерді анықтай және негіздей отырып, біз келесілерді ескердік: деңгейлер анық анықталуы мүмкін зерттелетін объектінің дамуының индикаторл</w:t>
      </w:r>
      <w:r w:rsidR="007B6883" w:rsidRPr="00767805">
        <w:rPr>
          <w:rFonts w:ascii="Times New Roman" w:hAnsi="Times New Roman"/>
          <w:sz w:val="28"/>
          <w:szCs w:val="28"/>
          <w:lang w:val="kk-KZ"/>
        </w:rPr>
        <w:t xml:space="preserve">ары ретінде әрекет етуі керек; </w:t>
      </w:r>
      <w:r w:rsidRPr="00767805">
        <w:rPr>
          <w:rFonts w:ascii="Times New Roman" w:hAnsi="Times New Roman"/>
          <w:sz w:val="28"/>
          <w:szCs w:val="28"/>
          <w:lang w:val="kk-KZ"/>
        </w:rPr>
        <w:t xml:space="preserve">бір деңгейден екінші деңгейге ауысу зерттелетін объектінің </w:t>
      </w:r>
      <w:r w:rsidR="00767684" w:rsidRPr="00767805">
        <w:rPr>
          <w:rFonts w:ascii="Times New Roman" w:hAnsi="Times New Roman"/>
          <w:sz w:val="28"/>
          <w:szCs w:val="28"/>
          <w:lang w:val="kk-KZ"/>
        </w:rPr>
        <w:t xml:space="preserve">белгілі бір </w:t>
      </w:r>
      <w:r w:rsidRPr="00767805">
        <w:rPr>
          <w:rFonts w:ascii="Times New Roman" w:hAnsi="Times New Roman"/>
          <w:sz w:val="28"/>
          <w:szCs w:val="28"/>
          <w:lang w:val="kk-KZ"/>
        </w:rPr>
        <w:t xml:space="preserve">уақыт </w:t>
      </w:r>
      <w:r w:rsidR="00767684" w:rsidRPr="00767805">
        <w:rPr>
          <w:rFonts w:ascii="Times New Roman" w:hAnsi="Times New Roman"/>
          <w:sz w:val="28"/>
          <w:szCs w:val="28"/>
          <w:lang w:val="kk-KZ"/>
        </w:rPr>
        <w:t xml:space="preserve">аралығында </w:t>
      </w:r>
      <w:r w:rsidRPr="00767805">
        <w:rPr>
          <w:rFonts w:ascii="Times New Roman" w:hAnsi="Times New Roman"/>
          <w:sz w:val="28"/>
          <w:szCs w:val="28"/>
          <w:lang w:val="kk-KZ"/>
        </w:rPr>
        <w:t>қаншалықты да</w:t>
      </w:r>
      <w:r w:rsidR="007B6883" w:rsidRPr="00767805">
        <w:rPr>
          <w:rFonts w:ascii="Times New Roman" w:hAnsi="Times New Roman"/>
          <w:sz w:val="28"/>
          <w:szCs w:val="28"/>
          <w:lang w:val="kk-KZ"/>
        </w:rPr>
        <w:t xml:space="preserve">митынын көрсетуі керек; </w:t>
      </w:r>
      <w:r w:rsidRPr="00767805">
        <w:rPr>
          <w:rFonts w:ascii="Times New Roman" w:hAnsi="Times New Roman"/>
          <w:sz w:val="28"/>
          <w:szCs w:val="28"/>
          <w:lang w:val="kk-KZ"/>
        </w:rPr>
        <w:t xml:space="preserve">деңгейлер бір-бірімен өзара әрекеттесуі керек, бұл жеке тұлға сапасының дамуының нәтижесі </w:t>
      </w:r>
      <w:r w:rsidR="00FE6085" w:rsidRPr="00767805">
        <w:rPr>
          <w:rFonts w:ascii="Times New Roman" w:hAnsi="Times New Roman"/>
          <w:sz w:val="28"/>
          <w:szCs w:val="28"/>
          <w:lang w:val="kk-KZ"/>
        </w:rPr>
        <w:t>[</w:t>
      </w:r>
      <w:r w:rsidR="002D257D">
        <w:rPr>
          <w:rFonts w:ascii="Times New Roman" w:hAnsi="Times New Roman"/>
          <w:sz w:val="28"/>
          <w:szCs w:val="28"/>
          <w:lang w:val="kk-KZ"/>
        </w:rPr>
        <w:t>108</w:t>
      </w:r>
      <w:r w:rsidR="00FE6085" w:rsidRPr="00767805">
        <w:rPr>
          <w:rFonts w:ascii="Times New Roman" w:hAnsi="Times New Roman"/>
          <w:sz w:val="28"/>
          <w:szCs w:val="28"/>
          <w:lang w:val="kk-KZ"/>
        </w:rPr>
        <w:t>].</w:t>
      </w:r>
    </w:p>
    <w:p w:rsidR="00FE6085" w:rsidRPr="00767805" w:rsidRDefault="00FE6085" w:rsidP="00BB53CA">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Біз деңгей деп </w:t>
      </w:r>
      <w:r w:rsidR="00CB0862"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рефлексивті құзыреттілігінің негізгі сипаттамаларының, компоненттерінің, өлшемдері мен көрсеткіштер дәрежесі түсініледі. </w:t>
      </w:r>
      <w:r w:rsidR="004E0868" w:rsidRPr="00767805">
        <w:rPr>
          <w:rFonts w:ascii="Times New Roman" w:hAnsi="Times New Roman"/>
          <w:sz w:val="28"/>
          <w:szCs w:val="28"/>
          <w:lang w:val="kk-KZ"/>
        </w:rPr>
        <w:t xml:space="preserve">А. В. </w:t>
      </w:r>
      <w:r w:rsidRPr="00767805">
        <w:rPr>
          <w:rFonts w:ascii="Times New Roman" w:hAnsi="Times New Roman"/>
          <w:sz w:val="28"/>
          <w:szCs w:val="28"/>
          <w:lang w:val="kk-KZ"/>
        </w:rPr>
        <w:t xml:space="preserve">Карпов, </w:t>
      </w:r>
      <w:r w:rsidR="004E0868" w:rsidRPr="00767805">
        <w:rPr>
          <w:rFonts w:ascii="Times New Roman" w:hAnsi="Times New Roman"/>
          <w:sz w:val="28"/>
          <w:szCs w:val="28"/>
          <w:lang w:val="kk-KZ"/>
        </w:rPr>
        <w:t xml:space="preserve">С. Э. </w:t>
      </w:r>
      <w:r w:rsidRPr="00767805">
        <w:rPr>
          <w:rFonts w:ascii="Times New Roman" w:hAnsi="Times New Roman"/>
          <w:sz w:val="28"/>
          <w:szCs w:val="28"/>
          <w:lang w:val="kk-KZ"/>
        </w:rPr>
        <w:t xml:space="preserve">Ковалева, </w:t>
      </w:r>
      <w:r w:rsidR="004E0868" w:rsidRPr="00767805">
        <w:rPr>
          <w:rFonts w:ascii="Times New Roman" w:hAnsi="Times New Roman"/>
          <w:sz w:val="28"/>
          <w:szCs w:val="28"/>
          <w:lang w:val="kk-KZ"/>
        </w:rPr>
        <w:t>В. В.</w:t>
      </w:r>
      <w:r w:rsidRPr="00767805">
        <w:rPr>
          <w:rFonts w:ascii="Times New Roman" w:hAnsi="Times New Roman"/>
          <w:sz w:val="28"/>
          <w:szCs w:val="28"/>
          <w:lang w:val="kk-KZ"/>
        </w:rPr>
        <w:t xml:space="preserve">Пономарева және И. М. Скитяеваның </w:t>
      </w:r>
      <w:r w:rsidR="00767684" w:rsidRPr="00767805">
        <w:rPr>
          <w:rFonts w:ascii="Times New Roman" w:hAnsi="Times New Roman"/>
          <w:sz w:val="28"/>
          <w:szCs w:val="28"/>
          <w:lang w:val="kk-KZ"/>
        </w:rPr>
        <w:t xml:space="preserve">еңбектерінде </w:t>
      </w:r>
      <w:r w:rsidRPr="00767805">
        <w:rPr>
          <w:rFonts w:ascii="Times New Roman" w:hAnsi="Times New Roman"/>
          <w:sz w:val="28"/>
          <w:szCs w:val="28"/>
          <w:lang w:val="kk-KZ"/>
        </w:rPr>
        <w:t xml:space="preserve">негізделген жіктемелерде болашақ маманның </w:t>
      </w:r>
      <w:r w:rsidR="00767684" w:rsidRPr="00767805">
        <w:rPr>
          <w:rFonts w:ascii="Times New Roman" w:hAnsi="Times New Roman"/>
          <w:sz w:val="28"/>
          <w:szCs w:val="28"/>
          <w:lang w:val="kk-KZ"/>
        </w:rPr>
        <w:t>рефлексивтік құзыреттілігінің</w:t>
      </w:r>
      <w:r w:rsidRPr="00767805">
        <w:rPr>
          <w:rFonts w:ascii="Times New Roman" w:hAnsi="Times New Roman"/>
          <w:sz w:val="28"/>
          <w:szCs w:val="28"/>
          <w:lang w:val="kk-KZ"/>
        </w:rPr>
        <w:t xml:space="preserve"> қалыптасуының төмен, орташа және жоғары деңгейін көрсетеді.</w:t>
      </w:r>
    </w:p>
    <w:p w:rsidR="005359F2" w:rsidRPr="00767805" w:rsidRDefault="00FE6085" w:rsidP="00BB53CA">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Алайда, болашақ шетел тілі мұғалімінің рефлексивтік құзыреттілігінің компоненттері әр түрлі деңгейде айқындық дәрежесімен көрінеді. Біз деңгей деп </w:t>
      </w:r>
      <w:r w:rsidR="00CB0862"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мұғалімінің рефлексивті құзыреттілігінің негізгі сипаттамаларының, компоненттерінің, өлшемдері мен көрсеткіштерінің көрініс беру дәрежесі түсініледі. Ғылыми әдебиеттерге жүргізілген талдау болашақ шетел тілі мұғалімінің рефлексивтік құзыреттілігінің қалыптасу деңгейі әр түрлі негіздер бойынша жіктелуі мүмкін де</w:t>
      </w:r>
      <w:r w:rsidR="005359F2" w:rsidRPr="00767805">
        <w:rPr>
          <w:rFonts w:ascii="Times New Roman" w:hAnsi="Times New Roman"/>
          <w:sz w:val="28"/>
          <w:szCs w:val="28"/>
          <w:lang w:val="kk-KZ"/>
        </w:rPr>
        <w:t>п тұжырымдауға мүмкіндік берді.</w:t>
      </w:r>
    </w:p>
    <w:p w:rsidR="00524A89" w:rsidRPr="00767805" w:rsidRDefault="001F4D0D" w:rsidP="00BB53CA">
      <w:pPr>
        <w:tabs>
          <w:tab w:val="left" w:pos="851"/>
        </w:tabs>
        <w:spacing w:after="0" w:line="240" w:lineRule="auto"/>
        <w:ind w:firstLine="567"/>
        <w:jc w:val="both"/>
        <w:rPr>
          <w:rFonts w:ascii="Arial" w:hAnsi="Arial" w:cs="Arial"/>
          <w:sz w:val="20"/>
          <w:szCs w:val="20"/>
          <w:lang w:val="kk-KZ"/>
        </w:rPr>
      </w:pPr>
      <w:r w:rsidRPr="00767805">
        <w:rPr>
          <w:rFonts w:ascii="Times New Roman" w:hAnsi="Times New Roman"/>
          <w:sz w:val="28"/>
          <w:szCs w:val="28"/>
          <w:lang w:val="kk-KZ"/>
        </w:rPr>
        <w:t>Ғылыми</w:t>
      </w:r>
      <w:r w:rsidR="00CB0862" w:rsidRPr="00767805">
        <w:rPr>
          <w:rFonts w:ascii="Times New Roman" w:hAnsi="Times New Roman"/>
          <w:sz w:val="28"/>
          <w:szCs w:val="28"/>
          <w:lang w:val="kk-KZ"/>
        </w:rPr>
        <w:t xml:space="preserve"> еңбектерді</w:t>
      </w:r>
      <w:r w:rsidRPr="00767805">
        <w:rPr>
          <w:rFonts w:ascii="Times New Roman" w:hAnsi="Times New Roman"/>
          <w:sz w:val="28"/>
          <w:szCs w:val="28"/>
          <w:lang w:val="kk-KZ"/>
        </w:rPr>
        <w:t xml:space="preserve"> талдай отырып, зерттеудің </w:t>
      </w:r>
      <w:r w:rsidR="00EE7995" w:rsidRPr="00767805">
        <w:rPr>
          <w:rFonts w:ascii="Times New Roman" w:hAnsi="Times New Roman"/>
          <w:sz w:val="28"/>
          <w:szCs w:val="28"/>
          <w:lang w:val="kk-KZ"/>
        </w:rPr>
        <w:t>нысаны</w:t>
      </w:r>
      <w:r w:rsidRPr="00767805">
        <w:rPr>
          <w:rFonts w:ascii="Times New Roman" w:hAnsi="Times New Roman"/>
          <w:sz w:val="28"/>
          <w:szCs w:val="28"/>
          <w:lang w:val="kk-KZ"/>
        </w:rPr>
        <w:t xml:space="preserve"> мен мақсатына сәйкес объектінің даму деңгейлерінің әртүрлі қорытынды</w:t>
      </w:r>
      <w:r w:rsidR="008E4B4A" w:rsidRPr="00767805">
        <w:rPr>
          <w:rFonts w:ascii="Times New Roman" w:hAnsi="Times New Roman"/>
          <w:sz w:val="28"/>
          <w:szCs w:val="28"/>
          <w:lang w:val="kk-KZ"/>
        </w:rPr>
        <w:t>сы</w:t>
      </w:r>
      <w:r w:rsidRPr="00767805">
        <w:rPr>
          <w:rFonts w:ascii="Times New Roman" w:hAnsi="Times New Roman"/>
          <w:sz w:val="28"/>
          <w:szCs w:val="28"/>
          <w:lang w:val="kk-KZ"/>
        </w:rPr>
        <w:t xml:space="preserve"> жаса</w:t>
      </w:r>
      <w:r w:rsidR="008E4B4A" w:rsidRPr="00767805">
        <w:rPr>
          <w:rFonts w:ascii="Times New Roman" w:hAnsi="Times New Roman"/>
          <w:sz w:val="28"/>
          <w:szCs w:val="28"/>
          <w:lang w:val="kk-KZ"/>
        </w:rPr>
        <w:t>лды</w:t>
      </w:r>
      <w:r w:rsidRPr="00767805">
        <w:rPr>
          <w:rFonts w:ascii="Times New Roman" w:hAnsi="Times New Roman"/>
          <w:sz w:val="28"/>
          <w:szCs w:val="28"/>
          <w:lang w:val="kk-KZ"/>
        </w:rPr>
        <w:t xml:space="preserve">. Біз айқындайтын эксперименттің нәтижелері үш деңгейді </w:t>
      </w:r>
      <w:r w:rsidR="005359F2" w:rsidRPr="00767805">
        <w:rPr>
          <w:rFonts w:ascii="Times New Roman" w:hAnsi="Times New Roman"/>
          <w:sz w:val="28"/>
          <w:szCs w:val="28"/>
          <w:lang w:val="kk-KZ"/>
        </w:rPr>
        <w:t xml:space="preserve">анықтауға </w:t>
      </w:r>
      <w:r w:rsidRPr="00767805">
        <w:rPr>
          <w:rFonts w:ascii="Times New Roman" w:hAnsi="Times New Roman"/>
          <w:sz w:val="28"/>
          <w:szCs w:val="28"/>
          <w:lang w:val="kk-KZ"/>
        </w:rPr>
        <w:t xml:space="preserve">мүмкіндік берді </w:t>
      </w:r>
      <w:r w:rsidR="00006360" w:rsidRPr="00767805">
        <w:rPr>
          <w:rFonts w:ascii="Times New Roman" w:hAnsi="Times New Roman"/>
          <w:sz w:val="28"/>
          <w:szCs w:val="28"/>
          <w:lang w:val="kk-KZ"/>
        </w:rPr>
        <w:t>–</w:t>
      </w:r>
      <w:r w:rsidRPr="00767805">
        <w:rPr>
          <w:rFonts w:ascii="Times New Roman" w:hAnsi="Times New Roman"/>
          <w:sz w:val="28"/>
          <w:szCs w:val="28"/>
          <w:lang w:val="kk-KZ"/>
        </w:rPr>
        <w:t xml:space="preserve"> </w:t>
      </w:r>
      <w:r w:rsidR="00006360" w:rsidRPr="00767805">
        <w:rPr>
          <w:rFonts w:ascii="Times New Roman" w:hAnsi="Times New Roman"/>
          <w:sz w:val="28"/>
          <w:szCs w:val="28"/>
          <w:lang w:val="kk-KZ"/>
        </w:rPr>
        <w:t>жоғары, орта, төмен</w:t>
      </w:r>
      <w:r w:rsidR="008C0967" w:rsidRPr="00767805">
        <w:rPr>
          <w:rFonts w:ascii="Times New Roman" w:hAnsi="Times New Roman"/>
          <w:sz w:val="28"/>
          <w:szCs w:val="28"/>
          <w:lang w:val="kk-KZ"/>
        </w:rPr>
        <w:t>.</w:t>
      </w:r>
      <w:r w:rsidR="00524A89" w:rsidRPr="00767805">
        <w:rPr>
          <w:rFonts w:ascii="Arial" w:hAnsi="Arial" w:cs="Arial"/>
          <w:sz w:val="20"/>
          <w:szCs w:val="20"/>
          <w:lang w:val="kk-KZ"/>
        </w:rPr>
        <w:t xml:space="preserve"> </w:t>
      </w:r>
    </w:p>
    <w:p w:rsidR="00524A89" w:rsidRPr="00767805" w:rsidRDefault="00524A89" w:rsidP="00BB53CA">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t>Жоғарғы деңгей рефлексивті құзыреттіліктің өзін-өзі дамыту стратегиясын оңтайландырады және кәсіби белсенділікке, кәсіби жетістікке ықпал етеді.</w:t>
      </w:r>
    </w:p>
    <w:p w:rsidR="0022018B" w:rsidRPr="00767805" w:rsidRDefault="0022018B" w:rsidP="00BB53CA">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t>Рефлексивті құзыреттіліктің төмен деңгейі, стереотиптілікке бейімділікпен бірге өзінің кәсіби дамуына мақсат қою мүмкіндіктерін төмендетеді, бұл кәсіби деңгейдің төмен болуына әкеледі.</w:t>
      </w:r>
    </w:p>
    <w:p w:rsidR="00FE6085" w:rsidRPr="00767805" w:rsidRDefault="009F34EA" w:rsidP="00BB53CA">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болашақ шетел тілі мұғалімінің рефлексивтік құзыреттілігінің деңгейлері келесі кестеде сипаттал</w:t>
      </w:r>
      <w:r w:rsidR="00ED0A01" w:rsidRPr="00767805">
        <w:rPr>
          <w:rFonts w:ascii="Times New Roman" w:hAnsi="Times New Roman"/>
          <w:sz w:val="28"/>
          <w:szCs w:val="28"/>
          <w:lang w:val="kk-KZ"/>
        </w:rPr>
        <w:t>ды</w:t>
      </w:r>
      <w:r w:rsidRPr="00767805">
        <w:rPr>
          <w:rFonts w:ascii="Times New Roman" w:hAnsi="Times New Roman"/>
          <w:sz w:val="28"/>
          <w:szCs w:val="28"/>
          <w:lang w:val="kk-KZ"/>
        </w:rPr>
        <w:t>.</w:t>
      </w:r>
    </w:p>
    <w:p w:rsidR="0074092A" w:rsidRPr="00270ADA" w:rsidRDefault="0074092A" w:rsidP="00E509BF">
      <w:pPr>
        <w:spacing w:after="0" w:line="240" w:lineRule="auto"/>
        <w:ind w:right="142"/>
        <w:rPr>
          <w:rFonts w:ascii="Times New Roman" w:hAnsi="Times New Roman"/>
          <w:sz w:val="28"/>
          <w:szCs w:val="28"/>
          <w:lang w:val="kk-KZ"/>
        </w:rPr>
      </w:pPr>
    </w:p>
    <w:p w:rsidR="00FE6085" w:rsidRDefault="00FE6085" w:rsidP="00BB53CA">
      <w:pPr>
        <w:spacing w:after="0" w:line="240" w:lineRule="auto"/>
        <w:jc w:val="both"/>
        <w:rPr>
          <w:rFonts w:ascii="Times New Roman" w:hAnsi="Times New Roman"/>
          <w:sz w:val="28"/>
          <w:szCs w:val="28"/>
          <w:lang w:val="kk-KZ"/>
        </w:rPr>
      </w:pPr>
      <w:r w:rsidRPr="00270ADA">
        <w:rPr>
          <w:rFonts w:ascii="Times New Roman" w:hAnsi="Times New Roman"/>
          <w:sz w:val="28"/>
          <w:szCs w:val="28"/>
          <w:lang w:val="kk-KZ"/>
        </w:rPr>
        <w:t>Кесте</w:t>
      </w:r>
      <w:r w:rsidR="00BB53CA">
        <w:rPr>
          <w:rFonts w:ascii="Times New Roman" w:hAnsi="Times New Roman"/>
          <w:sz w:val="28"/>
          <w:szCs w:val="28"/>
          <w:lang w:val="kk-KZ"/>
        </w:rPr>
        <w:t xml:space="preserve"> 2 - </w:t>
      </w:r>
      <w:r w:rsidRPr="00767805">
        <w:rPr>
          <w:rFonts w:ascii="Times New Roman" w:hAnsi="Times New Roman"/>
          <w:sz w:val="28"/>
          <w:szCs w:val="28"/>
          <w:lang w:val="kk-KZ"/>
        </w:rPr>
        <w:t>Б</w:t>
      </w:r>
      <w:r w:rsidRPr="00270ADA">
        <w:rPr>
          <w:rFonts w:ascii="Times New Roman" w:hAnsi="Times New Roman"/>
          <w:sz w:val="28"/>
          <w:szCs w:val="28"/>
          <w:lang w:val="kk-KZ"/>
        </w:rPr>
        <w:t xml:space="preserve">олашақ </w:t>
      </w:r>
      <w:r w:rsidRPr="00767805">
        <w:rPr>
          <w:rFonts w:ascii="Times New Roman" w:hAnsi="Times New Roman"/>
          <w:sz w:val="28"/>
          <w:szCs w:val="28"/>
          <w:lang w:val="kk-KZ"/>
        </w:rPr>
        <w:t>шетел тілі мұғалімінің рефлексивтік құзыреттілігін</w:t>
      </w:r>
      <w:r w:rsidR="00BB53CA">
        <w:rPr>
          <w:rFonts w:ascii="Times New Roman" w:hAnsi="Times New Roman"/>
          <w:sz w:val="28"/>
          <w:szCs w:val="28"/>
          <w:lang w:val="kk-KZ"/>
        </w:rPr>
        <w:t xml:space="preserve"> </w:t>
      </w:r>
      <w:r w:rsidRPr="00BB53CA">
        <w:rPr>
          <w:rFonts w:ascii="Times New Roman" w:hAnsi="Times New Roman"/>
          <w:sz w:val="28"/>
          <w:szCs w:val="28"/>
          <w:lang w:val="kk-KZ"/>
        </w:rPr>
        <w:t>қалыптастыру</w:t>
      </w:r>
      <w:r w:rsidR="00543A55">
        <w:rPr>
          <w:rFonts w:ascii="Times New Roman" w:hAnsi="Times New Roman"/>
          <w:sz w:val="28"/>
          <w:szCs w:val="28"/>
          <w:lang w:val="kk-KZ"/>
        </w:rPr>
        <w:t>дың</w:t>
      </w:r>
      <w:r w:rsidRPr="00BB53CA">
        <w:rPr>
          <w:rFonts w:ascii="Times New Roman" w:hAnsi="Times New Roman"/>
          <w:sz w:val="28"/>
          <w:szCs w:val="28"/>
          <w:lang w:val="kk-KZ"/>
        </w:rPr>
        <w:t xml:space="preserve"> деңгей</w:t>
      </w:r>
      <w:r w:rsidR="00543A55">
        <w:rPr>
          <w:rFonts w:ascii="Times New Roman" w:hAnsi="Times New Roman"/>
          <w:sz w:val="28"/>
          <w:szCs w:val="28"/>
          <w:lang w:val="kk-KZ"/>
        </w:rPr>
        <w:t>лік</w:t>
      </w:r>
      <w:r w:rsidRPr="00BB53CA">
        <w:rPr>
          <w:rFonts w:ascii="Times New Roman" w:hAnsi="Times New Roman"/>
          <w:sz w:val="28"/>
          <w:szCs w:val="28"/>
          <w:lang w:val="kk-KZ"/>
        </w:rPr>
        <w:t xml:space="preserve"> сипаттамасы</w:t>
      </w:r>
    </w:p>
    <w:p w:rsidR="00BB53CA" w:rsidRPr="00BB53CA" w:rsidRDefault="00BB53CA" w:rsidP="00BB53CA">
      <w:pPr>
        <w:spacing w:after="0" w:line="240" w:lineRule="auto"/>
        <w:ind w:right="142"/>
        <w:jc w:val="both"/>
        <w:rPr>
          <w:rFonts w:ascii="Times New Roman" w:hAnsi="Times New Roman"/>
          <w:sz w:val="28"/>
          <w:szCs w:val="28"/>
          <w:lang w:val="kk-KZ"/>
        </w:rPr>
      </w:pPr>
    </w:p>
    <w:tbl>
      <w:tblPr>
        <w:tblStyle w:val="a3"/>
        <w:tblW w:w="0" w:type="auto"/>
        <w:tblInd w:w="-5" w:type="dxa"/>
        <w:tblLook w:val="04A0" w:firstRow="1" w:lastRow="0" w:firstColumn="1" w:lastColumn="0" w:noHBand="0" w:noVBand="1"/>
      </w:tblPr>
      <w:tblGrid>
        <w:gridCol w:w="3319"/>
        <w:gridCol w:w="3156"/>
        <w:gridCol w:w="3158"/>
      </w:tblGrid>
      <w:tr w:rsidR="00E66E99" w:rsidRPr="00BB53CA" w:rsidTr="00BB53CA">
        <w:tc>
          <w:tcPr>
            <w:tcW w:w="3319" w:type="dxa"/>
          </w:tcPr>
          <w:p w:rsidR="00E66E99" w:rsidRPr="00BB53CA" w:rsidRDefault="00E66E99" w:rsidP="00BB53CA">
            <w:pPr>
              <w:spacing w:after="0" w:line="240" w:lineRule="auto"/>
              <w:jc w:val="center"/>
              <w:rPr>
                <w:rFonts w:ascii="Times New Roman" w:hAnsi="Times New Roman"/>
                <w:sz w:val="24"/>
                <w:szCs w:val="24"/>
                <w:lang w:val="kk-KZ"/>
              </w:rPr>
            </w:pPr>
            <w:r w:rsidRPr="00BB53CA">
              <w:rPr>
                <w:rFonts w:ascii="Times New Roman" w:hAnsi="Times New Roman"/>
                <w:sz w:val="24"/>
                <w:szCs w:val="24"/>
                <w:lang w:val="kk-KZ"/>
              </w:rPr>
              <w:t>Деңгейлер,</w:t>
            </w:r>
          </w:p>
          <w:p w:rsidR="00E66E99" w:rsidRPr="00BB53CA" w:rsidRDefault="00E66E99" w:rsidP="00BB53CA">
            <w:pPr>
              <w:spacing w:after="0" w:line="240" w:lineRule="auto"/>
              <w:jc w:val="center"/>
              <w:rPr>
                <w:rFonts w:ascii="Times New Roman" w:hAnsi="Times New Roman"/>
                <w:sz w:val="24"/>
                <w:szCs w:val="24"/>
              </w:rPr>
            </w:pPr>
            <w:r w:rsidRPr="00BB53CA">
              <w:rPr>
                <w:rFonts w:ascii="Times New Roman" w:hAnsi="Times New Roman"/>
                <w:sz w:val="24"/>
                <w:szCs w:val="24"/>
              </w:rPr>
              <w:t>критери</w:t>
            </w:r>
            <w:r w:rsidRPr="00BB53CA">
              <w:rPr>
                <w:rFonts w:ascii="Times New Roman" w:hAnsi="Times New Roman"/>
                <w:sz w:val="24"/>
                <w:szCs w:val="24"/>
                <w:lang w:val="kk-KZ"/>
              </w:rPr>
              <w:t>йлер</w:t>
            </w:r>
          </w:p>
        </w:tc>
        <w:tc>
          <w:tcPr>
            <w:tcW w:w="3156" w:type="dxa"/>
          </w:tcPr>
          <w:p w:rsidR="00E66E99" w:rsidRPr="00BB53CA" w:rsidRDefault="00E66E99" w:rsidP="00BB53CA">
            <w:pPr>
              <w:spacing w:after="0" w:line="240" w:lineRule="auto"/>
              <w:jc w:val="center"/>
              <w:rPr>
                <w:rFonts w:ascii="Times New Roman" w:hAnsi="Times New Roman"/>
                <w:sz w:val="24"/>
                <w:szCs w:val="24"/>
                <w:lang w:val="kk-KZ"/>
              </w:rPr>
            </w:pPr>
            <w:r w:rsidRPr="00BB53CA">
              <w:rPr>
                <w:rFonts w:ascii="Times New Roman" w:hAnsi="Times New Roman"/>
                <w:sz w:val="24"/>
                <w:szCs w:val="24"/>
                <w:lang w:val="kk-KZ"/>
              </w:rPr>
              <w:t>Төмен</w:t>
            </w:r>
          </w:p>
          <w:p w:rsidR="00E66E99" w:rsidRPr="00BB53CA" w:rsidRDefault="00E66E99" w:rsidP="00BB53CA">
            <w:pPr>
              <w:spacing w:after="0" w:line="240" w:lineRule="auto"/>
              <w:jc w:val="center"/>
              <w:rPr>
                <w:rFonts w:ascii="Times New Roman" w:hAnsi="Times New Roman"/>
                <w:sz w:val="24"/>
                <w:szCs w:val="24"/>
              </w:rPr>
            </w:pPr>
          </w:p>
        </w:tc>
        <w:tc>
          <w:tcPr>
            <w:tcW w:w="3158" w:type="dxa"/>
          </w:tcPr>
          <w:p w:rsidR="00E66E99" w:rsidRPr="00BB53CA" w:rsidRDefault="00E66E99" w:rsidP="00BB53CA">
            <w:pPr>
              <w:spacing w:after="0" w:line="240" w:lineRule="auto"/>
              <w:jc w:val="center"/>
              <w:rPr>
                <w:rFonts w:ascii="Times New Roman" w:hAnsi="Times New Roman"/>
                <w:sz w:val="24"/>
                <w:szCs w:val="24"/>
              </w:rPr>
            </w:pPr>
            <w:r w:rsidRPr="00BB53CA">
              <w:rPr>
                <w:rFonts w:ascii="Times New Roman" w:hAnsi="Times New Roman"/>
                <w:sz w:val="24"/>
                <w:szCs w:val="24"/>
                <w:lang w:val="kk-KZ"/>
              </w:rPr>
              <w:t>Орташа</w:t>
            </w:r>
          </w:p>
        </w:tc>
      </w:tr>
      <w:tr w:rsidR="00BB53CA" w:rsidRPr="00BB53CA" w:rsidTr="00BB53CA">
        <w:tc>
          <w:tcPr>
            <w:tcW w:w="3319" w:type="dxa"/>
            <w:tcBorders>
              <w:bottom w:val="single" w:sz="4" w:space="0" w:color="auto"/>
            </w:tcBorders>
            <w:shd w:val="clear" w:color="auto" w:fill="auto"/>
          </w:tcPr>
          <w:p w:rsidR="00BB53CA" w:rsidRPr="00BB53CA" w:rsidRDefault="00BB53CA" w:rsidP="00BB53C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3156" w:type="dxa"/>
            <w:tcBorders>
              <w:bottom w:val="single" w:sz="4" w:space="0" w:color="auto"/>
            </w:tcBorders>
            <w:shd w:val="clear" w:color="auto" w:fill="auto"/>
          </w:tcPr>
          <w:p w:rsidR="00BB53CA" w:rsidRPr="00BB53CA" w:rsidRDefault="00BB53CA" w:rsidP="00BB53CA">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158" w:type="dxa"/>
            <w:tcBorders>
              <w:bottom w:val="single" w:sz="4" w:space="0" w:color="auto"/>
            </w:tcBorders>
            <w:shd w:val="clear" w:color="auto" w:fill="auto"/>
          </w:tcPr>
          <w:p w:rsidR="00BB53CA" w:rsidRPr="00BB53CA" w:rsidRDefault="00BB53CA" w:rsidP="00BB53CA">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r>
      <w:tr w:rsidR="00E66E99" w:rsidRPr="008E2E00" w:rsidTr="00BB53CA">
        <w:trPr>
          <w:trHeight w:val="1680"/>
        </w:trPr>
        <w:tc>
          <w:tcPr>
            <w:tcW w:w="3319" w:type="dxa"/>
            <w:tcBorders>
              <w:bottom w:val="nil"/>
            </w:tcBorders>
            <w:shd w:val="clear" w:color="auto" w:fill="auto"/>
          </w:tcPr>
          <w:p w:rsidR="00E66E99" w:rsidRPr="00BB53CA" w:rsidRDefault="00BD2BAC" w:rsidP="00BB53CA">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Сәкестік (өзін өзі кәсіби </w:t>
            </w:r>
            <w:r w:rsidR="00E66E99" w:rsidRPr="00BB53CA">
              <w:rPr>
                <w:rFonts w:ascii="Times New Roman" w:hAnsi="Times New Roman"/>
                <w:sz w:val="24"/>
                <w:szCs w:val="24"/>
                <w:lang w:val="kk-KZ"/>
              </w:rPr>
              <w:t>тұрғыдан идентификациялау қабілеті )</w:t>
            </w:r>
          </w:p>
          <w:p w:rsidR="00E66E99" w:rsidRPr="00BB53CA" w:rsidRDefault="00E66E99" w:rsidP="00BB53CA">
            <w:pPr>
              <w:spacing w:after="0" w:line="240" w:lineRule="auto"/>
              <w:jc w:val="center"/>
              <w:rPr>
                <w:rFonts w:ascii="Times New Roman" w:hAnsi="Times New Roman"/>
                <w:sz w:val="24"/>
                <w:szCs w:val="24"/>
                <w:lang w:val="kk-KZ"/>
              </w:rPr>
            </w:pPr>
          </w:p>
        </w:tc>
        <w:tc>
          <w:tcPr>
            <w:tcW w:w="3156" w:type="dxa"/>
            <w:tcBorders>
              <w:bottom w:val="nil"/>
            </w:tcBorders>
            <w:shd w:val="clear" w:color="auto" w:fill="auto"/>
          </w:tcPr>
          <w:p w:rsidR="00E66E99" w:rsidRPr="00BB53CA" w:rsidRDefault="00E66E99"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 xml:space="preserve">Болашақ шетел тілі мұғалімінде өзін-өзі дамытуға ұмытлмауы, құндылықтар жүйесінің қалыптаспауы және болашақ кәсіби қызметке </w:t>
            </w:r>
          </w:p>
        </w:tc>
        <w:tc>
          <w:tcPr>
            <w:tcW w:w="3158" w:type="dxa"/>
            <w:tcBorders>
              <w:bottom w:val="nil"/>
            </w:tcBorders>
            <w:shd w:val="clear" w:color="auto" w:fill="auto"/>
          </w:tcPr>
          <w:p w:rsidR="00E66E99" w:rsidRPr="00BB53CA" w:rsidRDefault="00E66E99"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 xml:space="preserve">Болашақ шетел тілінің мұғалімі өзін-өзі дамытуға ұмтылуы жеткіліксіз, өзінің мамандығына не жататынын түсінбейді, таңдаған кәсіби қызметінің </w:t>
            </w:r>
          </w:p>
        </w:tc>
      </w:tr>
    </w:tbl>
    <w:p w:rsidR="00BB53CA" w:rsidRPr="00D94A65" w:rsidRDefault="00BB53CA">
      <w:pPr>
        <w:rPr>
          <w:lang w:val="kk-KZ"/>
        </w:rPr>
      </w:pPr>
      <w:r w:rsidRPr="00D94A65">
        <w:rPr>
          <w:lang w:val="kk-KZ"/>
        </w:rPr>
        <w:br w:type="page"/>
      </w:r>
    </w:p>
    <w:p w:rsidR="00BB53CA" w:rsidRDefault="00BB53CA" w:rsidP="00BB53CA">
      <w:pPr>
        <w:spacing w:after="0" w:line="240" w:lineRule="auto"/>
        <w:rPr>
          <w:rFonts w:ascii="Times New Roman" w:hAnsi="Times New Roman"/>
          <w:sz w:val="28"/>
          <w:szCs w:val="28"/>
          <w:lang w:val="kk-KZ"/>
        </w:rPr>
      </w:pPr>
      <w:r w:rsidRPr="00BB53CA">
        <w:rPr>
          <w:rFonts w:ascii="Times New Roman" w:hAnsi="Times New Roman"/>
          <w:sz w:val="28"/>
          <w:szCs w:val="28"/>
        </w:rPr>
        <w:lastRenderedPageBreak/>
        <w:t>2 – кестен</w:t>
      </w:r>
      <w:r w:rsidRPr="00BB53CA">
        <w:rPr>
          <w:rFonts w:ascii="Times New Roman" w:hAnsi="Times New Roman"/>
          <w:sz w:val="28"/>
          <w:szCs w:val="28"/>
          <w:lang w:val="kk-KZ"/>
        </w:rPr>
        <w:t>ің  жалғасы</w:t>
      </w:r>
    </w:p>
    <w:p w:rsidR="00BB53CA" w:rsidRPr="00BB53CA" w:rsidRDefault="00BB53CA" w:rsidP="00BB53CA">
      <w:pPr>
        <w:spacing w:after="0" w:line="240" w:lineRule="auto"/>
        <w:rPr>
          <w:rFonts w:ascii="Times New Roman" w:hAnsi="Times New Roman"/>
          <w:sz w:val="28"/>
          <w:szCs w:val="28"/>
          <w:lang w:val="kk-KZ"/>
        </w:rPr>
      </w:pPr>
    </w:p>
    <w:tbl>
      <w:tblPr>
        <w:tblStyle w:val="a3"/>
        <w:tblW w:w="0" w:type="auto"/>
        <w:tblInd w:w="-5" w:type="dxa"/>
        <w:tblLook w:val="04A0" w:firstRow="1" w:lastRow="0" w:firstColumn="1" w:lastColumn="0" w:noHBand="0" w:noVBand="1"/>
      </w:tblPr>
      <w:tblGrid>
        <w:gridCol w:w="3319"/>
        <w:gridCol w:w="3156"/>
        <w:gridCol w:w="3158"/>
      </w:tblGrid>
      <w:tr w:rsidR="00BB53CA" w:rsidRPr="00BB53CA" w:rsidTr="00BB53CA">
        <w:trPr>
          <w:trHeight w:val="255"/>
        </w:trPr>
        <w:tc>
          <w:tcPr>
            <w:tcW w:w="3319" w:type="dxa"/>
            <w:shd w:val="clear" w:color="auto" w:fill="auto"/>
          </w:tcPr>
          <w:p w:rsidR="00BB53CA" w:rsidRPr="00BB53CA" w:rsidRDefault="00BB53CA" w:rsidP="00BB53C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3156" w:type="dxa"/>
            <w:shd w:val="clear" w:color="auto" w:fill="auto"/>
          </w:tcPr>
          <w:p w:rsidR="00BB53CA" w:rsidRPr="00BB53CA" w:rsidRDefault="00BB53CA" w:rsidP="00BB53CA">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158" w:type="dxa"/>
            <w:shd w:val="clear" w:color="auto" w:fill="auto"/>
          </w:tcPr>
          <w:p w:rsidR="00BB53CA" w:rsidRPr="00BB53CA" w:rsidRDefault="00BB53CA" w:rsidP="00BB53CA">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r>
      <w:tr w:rsidR="00BB53CA" w:rsidRPr="00BB53CA" w:rsidTr="00BB53CA">
        <w:trPr>
          <w:trHeight w:val="255"/>
        </w:trPr>
        <w:tc>
          <w:tcPr>
            <w:tcW w:w="3319" w:type="dxa"/>
            <w:shd w:val="clear" w:color="auto" w:fill="auto"/>
          </w:tcPr>
          <w:p w:rsidR="00BB53CA" w:rsidRPr="00BB53CA" w:rsidRDefault="00BB53CA" w:rsidP="00BB53CA">
            <w:pPr>
              <w:spacing w:after="0" w:line="240" w:lineRule="auto"/>
              <w:jc w:val="center"/>
              <w:rPr>
                <w:rFonts w:ascii="Times New Roman" w:hAnsi="Times New Roman"/>
                <w:sz w:val="24"/>
                <w:szCs w:val="24"/>
                <w:lang w:val="kk-KZ"/>
              </w:rPr>
            </w:pPr>
          </w:p>
        </w:tc>
        <w:tc>
          <w:tcPr>
            <w:tcW w:w="3156"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қызығушылықтың болмауы; болашақ мамандыққа байланысты әр түрлі қызмет түрлеріне пассивті қарым-қатынас; кәсіби даярлықтың көрінетін нәтижелерінің болмауы; кәсіби даму траекториясын таңдауға дайын болмауы.</w:t>
            </w:r>
          </w:p>
        </w:tc>
        <w:tc>
          <w:tcPr>
            <w:tcW w:w="3158"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бағыты бойынша біліктілігін көтермейді.</w:t>
            </w:r>
          </w:p>
        </w:tc>
      </w:tr>
      <w:tr w:rsidR="00BB53CA" w:rsidRPr="00BB53CA" w:rsidTr="00BB53CA">
        <w:tc>
          <w:tcPr>
            <w:tcW w:w="3319" w:type="dxa"/>
            <w:shd w:val="clear" w:color="auto" w:fill="auto"/>
          </w:tcPr>
          <w:p w:rsidR="00BB53CA" w:rsidRPr="00BB53CA" w:rsidRDefault="00BB53CA" w:rsidP="00BB53CA">
            <w:pPr>
              <w:spacing w:after="0" w:line="240" w:lineRule="auto"/>
              <w:jc w:val="center"/>
              <w:rPr>
                <w:rFonts w:ascii="Times New Roman" w:hAnsi="Times New Roman"/>
                <w:sz w:val="24"/>
                <w:szCs w:val="24"/>
                <w:lang w:val="kk-KZ"/>
              </w:rPr>
            </w:pPr>
            <w:r w:rsidRPr="00BB53CA">
              <w:rPr>
                <w:rFonts w:ascii="Times New Roman" w:hAnsi="Times New Roman"/>
                <w:sz w:val="24"/>
                <w:szCs w:val="24"/>
                <w:lang w:val="kk-KZ"/>
              </w:rPr>
              <w:t>Кәсіби өзін-өзі дамыту қабілеті</w:t>
            </w:r>
          </w:p>
          <w:p w:rsidR="00BB53CA" w:rsidRPr="00BB53CA" w:rsidRDefault="00BB53CA" w:rsidP="00BB53CA">
            <w:pPr>
              <w:spacing w:after="0" w:line="240" w:lineRule="auto"/>
              <w:jc w:val="center"/>
              <w:rPr>
                <w:rFonts w:ascii="Times New Roman" w:hAnsi="Times New Roman"/>
                <w:sz w:val="24"/>
                <w:szCs w:val="24"/>
                <w:lang w:val="kk-KZ"/>
              </w:rPr>
            </w:pPr>
          </w:p>
        </w:tc>
        <w:tc>
          <w:tcPr>
            <w:tcW w:w="3156"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Болашақ шетел тілі мұғалімі кәсіби өсу проблемасын ойлайды, өзін-өзі жетілдіру қажеттілігін сезінбейді, қосымша</w:t>
            </w:r>
          </w:p>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шығармашылығын өзін-өзі дамытуға ұмтылмайды,</w:t>
            </w:r>
          </w:p>
          <w:p w:rsidR="00BB53CA" w:rsidRPr="00BB53CA" w:rsidRDefault="00BB53CA" w:rsidP="00BB53CA">
            <w:pPr>
              <w:spacing w:after="0" w:line="240" w:lineRule="auto"/>
              <w:rPr>
                <w:rFonts w:ascii="Times New Roman" w:hAnsi="Times New Roman"/>
                <w:sz w:val="24"/>
                <w:szCs w:val="24"/>
              </w:rPr>
            </w:pPr>
            <w:r w:rsidRPr="00BB53CA">
              <w:rPr>
                <w:rFonts w:ascii="Times New Roman" w:hAnsi="Times New Roman"/>
                <w:sz w:val="24"/>
                <w:szCs w:val="24"/>
              </w:rPr>
              <w:t>өз білімін жетілдірмейді</w:t>
            </w:r>
          </w:p>
        </w:tc>
        <w:tc>
          <w:tcPr>
            <w:tcW w:w="3158"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Оқытушының көмегімен  болашақ шетел тілі мұғалімі кәсіби өсу механизімін түсінеді, өзі-өзі жетілдіру қажеттілігі жағдаят арқылы білдіреді, кей уақытта қосымша тапсырмалармен жұмыс жасайды, шығармашылық дамуға, өз білімін жетілдіруге талпынбайды</w:t>
            </w:r>
          </w:p>
        </w:tc>
      </w:tr>
      <w:tr w:rsidR="00BB53CA" w:rsidRPr="008E2E00" w:rsidTr="00BB53CA">
        <w:tc>
          <w:tcPr>
            <w:tcW w:w="3319" w:type="dxa"/>
            <w:shd w:val="clear" w:color="auto" w:fill="auto"/>
          </w:tcPr>
          <w:p w:rsidR="00BB53CA" w:rsidRPr="00BB53CA" w:rsidRDefault="00BB53CA" w:rsidP="00BB53CA">
            <w:pPr>
              <w:spacing w:after="0" w:line="240" w:lineRule="auto"/>
              <w:jc w:val="center"/>
              <w:rPr>
                <w:rFonts w:ascii="Times New Roman" w:hAnsi="Times New Roman"/>
                <w:sz w:val="24"/>
                <w:szCs w:val="24"/>
              </w:rPr>
            </w:pPr>
            <w:r w:rsidRPr="00BB53CA">
              <w:rPr>
                <w:rFonts w:ascii="Times New Roman" w:hAnsi="Times New Roman"/>
                <w:sz w:val="24"/>
                <w:szCs w:val="24"/>
                <w:lang w:val="kk-KZ"/>
              </w:rPr>
              <w:t xml:space="preserve">Рефлексивті ортада қатысушылардың өзара әрекеттесуі </w:t>
            </w:r>
          </w:p>
          <w:p w:rsidR="00BB53CA" w:rsidRPr="00BB53CA" w:rsidRDefault="00BB53CA" w:rsidP="00BB53CA">
            <w:pPr>
              <w:spacing w:after="0" w:line="240" w:lineRule="auto"/>
              <w:jc w:val="center"/>
              <w:rPr>
                <w:rFonts w:ascii="Times New Roman" w:hAnsi="Times New Roman"/>
                <w:sz w:val="24"/>
                <w:szCs w:val="24"/>
                <w:lang w:val="kk-KZ"/>
              </w:rPr>
            </w:pPr>
          </w:p>
        </w:tc>
        <w:tc>
          <w:tcPr>
            <w:tcW w:w="3156"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Болашақ шетел тілі мұғалімі жеке тұлғалық рефлексиясы қалыптастырылмаған, өз іс-әрекетін жоспарлауда қиындықтарды бастан кешіреді, бұрынғы жасалған қателерді талдауға қабілеттілікті көрсетпейді, күрделі жағдайларды жеңуде табысты тәжірибені пайдалана алмайды, сондай-ақ олар ағымдағы жағдайды рефлексияудан қиындықтарды бастан кешіреді.</w:t>
            </w:r>
          </w:p>
        </w:tc>
        <w:tc>
          <w:tcPr>
            <w:tcW w:w="3158"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Болашақ шетел тілі мұғалімі рефлексивтілік өз іс-әрекеттерін жоспарлауға, орын алған жағдайға өз көзқарасын сезінуге, өз іс-әрекеттерін талдауға, сондай-ақ рефлексивті процестер тұрақты емес сипатта болуы мүмкін, ал рефлексивті талдау үстірт түрде жүзеге асырылуы мүмкін.</w:t>
            </w:r>
          </w:p>
          <w:p w:rsidR="00BB53CA" w:rsidRPr="00BB53CA" w:rsidRDefault="00BB53CA" w:rsidP="00BB53CA">
            <w:pPr>
              <w:spacing w:after="0" w:line="240" w:lineRule="auto"/>
              <w:rPr>
                <w:rFonts w:ascii="Times New Roman" w:hAnsi="Times New Roman"/>
                <w:sz w:val="24"/>
                <w:szCs w:val="24"/>
                <w:lang w:val="kk-KZ"/>
              </w:rPr>
            </w:pPr>
          </w:p>
        </w:tc>
      </w:tr>
      <w:tr w:rsidR="00BB53CA" w:rsidRPr="008E2E00" w:rsidTr="00BB53CA">
        <w:tc>
          <w:tcPr>
            <w:tcW w:w="3319"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Болашақ шетел тілі мұғалімі өзін-өзі жетілдіруге ұмтыла алмайды, өз нәтижелерін талдай алмайды, кәсіби-рефлексивті қызметті жүзеге асыруға дайын емес</w:t>
            </w:r>
          </w:p>
        </w:tc>
        <w:tc>
          <w:tcPr>
            <w:tcW w:w="3156"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Болашақ шетел тілі мұғалімі өзін-өзі жетілдіруге ұмтылмайды, өз нәтижелерін талдау жеткіліксіз, кәсіби-рефлексивті қызметті жүзеге асыруға дайын емес</w:t>
            </w:r>
          </w:p>
        </w:tc>
        <w:tc>
          <w:tcPr>
            <w:tcW w:w="3158" w:type="dxa"/>
            <w:shd w:val="clear" w:color="auto" w:fill="auto"/>
          </w:tcPr>
          <w:p w:rsidR="00BB53CA" w:rsidRPr="00BB53CA" w:rsidRDefault="00BB53CA" w:rsidP="00BB53CA">
            <w:pPr>
              <w:spacing w:after="0" w:line="240" w:lineRule="auto"/>
              <w:rPr>
                <w:rFonts w:ascii="Times New Roman" w:hAnsi="Times New Roman"/>
                <w:sz w:val="24"/>
                <w:szCs w:val="24"/>
                <w:lang w:val="kk-KZ"/>
              </w:rPr>
            </w:pPr>
            <w:r w:rsidRPr="00BB53CA">
              <w:rPr>
                <w:rFonts w:ascii="Times New Roman" w:hAnsi="Times New Roman"/>
                <w:sz w:val="24"/>
                <w:szCs w:val="24"/>
                <w:lang w:val="kk-KZ"/>
              </w:rPr>
              <w:t>Болашақ шетел тілі мұғалімі өзін-өзі жетілдіруге ұмтылады, өз нәтижелерін талдай алады, кәсіби-рефлексивті іс-әрекетін жүзеге асыруға дайын</w:t>
            </w:r>
          </w:p>
          <w:p w:rsidR="00BB53CA" w:rsidRPr="00BB53CA" w:rsidRDefault="00BB53CA" w:rsidP="00BB53CA">
            <w:pPr>
              <w:spacing w:after="0" w:line="240" w:lineRule="auto"/>
              <w:rPr>
                <w:rFonts w:ascii="Times New Roman" w:hAnsi="Times New Roman"/>
                <w:sz w:val="24"/>
                <w:szCs w:val="24"/>
                <w:lang w:val="kk-KZ"/>
              </w:rPr>
            </w:pPr>
          </w:p>
        </w:tc>
      </w:tr>
    </w:tbl>
    <w:p w:rsidR="00FE6085" w:rsidRPr="00BB53CA" w:rsidRDefault="00FE6085" w:rsidP="00BB53CA">
      <w:pPr>
        <w:spacing w:after="0" w:line="240" w:lineRule="auto"/>
        <w:jc w:val="both"/>
        <w:rPr>
          <w:rFonts w:ascii="Times New Roman" w:hAnsi="Times New Roman"/>
          <w:sz w:val="24"/>
          <w:szCs w:val="24"/>
          <w:lang w:val="kk-KZ"/>
        </w:rPr>
      </w:pPr>
    </w:p>
    <w:p w:rsidR="00FE6085" w:rsidRPr="00767805" w:rsidRDefault="00FE6085" w:rsidP="00BB53CA">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Болашақ шетел тілі мұғалімінің рефлексивті құзыреттілігінің қалыптасу деңгейін анықтау зерттеу әдістерінің кешенін қолдануды талап етті. </w:t>
      </w:r>
    </w:p>
    <w:p w:rsidR="00FE6085" w:rsidRPr="00767805" w:rsidRDefault="00FE6085" w:rsidP="00BB53CA">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тілінің мұғалімінің рефлексиялық компонентінің қалыптасу деңгейлері әр түрлі болуы мүмкін: өзін-өзі танудан бастап адамның болмысының мәнін терең ойлауға дейін.</w:t>
      </w:r>
    </w:p>
    <w:p w:rsidR="00BD47BE" w:rsidRPr="00767805" w:rsidRDefault="00CA7F98" w:rsidP="00BB53CA">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Шеттілдік білім беруде болашақ шетел тілі мұғалімінің рефлексиялық құзыреттілігінің қалыптасу деңгейін анықтау ғылыми еңбектерді зерттеу әдістерінің кешенін қолдануды талап етті. Болашақ шетел тілі мұғалімінің рефлексивтік құзыреттілігінің қалыптасу деңгейін анықтау үшін біз ұсынған критерийлерге сүйене отырып, әрбір критерияны зерделеуге мүмкіндік берген статистикалық әдісті пайдаландық. </w:t>
      </w:r>
      <w:r w:rsidR="00D60FCC" w:rsidRPr="00767805">
        <w:rPr>
          <w:rFonts w:ascii="Times New Roman" w:hAnsi="Times New Roman"/>
          <w:sz w:val="28"/>
          <w:szCs w:val="28"/>
          <w:lang w:val="kk-KZ"/>
        </w:rPr>
        <w:t xml:space="preserve">Берілген критерийлердің барлық көрсеткіштері бойынша ақпарат жинау үшін </w:t>
      </w:r>
      <w:r w:rsidR="009B763A" w:rsidRPr="00767805">
        <w:rPr>
          <w:rFonts w:ascii="Times New Roman" w:hAnsi="Times New Roman"/>
          <w:sz w:val="28"/>
          <w:szCs w:val="28"/>
          <w:lang w:val="kk-KZ"/>
        </w:rPr>
        <w:t>болашақ шетел тілі мұғаліміне</w:t>
      </w:r>
      <w:r w:rsidR="00D60FCC" w:rsidRPr="00767805">
        <w:rPr>
          <w:rFonts w:ascii="Times New Roman" w:hAnsi="Times New Roman"/>
          <w:sz w:val="28"/>
          <w:szCs w:val="28"/>
          <w:lang w:val="kk-KZ"/>
        </w:rPr>
        <w:t xml:space="preserve"> арналған сауалнама әзірленді</w:t>
      </w:r>
    </w:p>
    <w:p w:rsidR="004C603B" w:rsidRDefault="00D60FCC" w:rsidP="00BB53CA">
      <w:pPr>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Сә</w:t>
      </w:r>
      <w:r w:rsidR="003519B0" w:rsidRPr="00767805">
        <w:rPr>
          <w:rFonts w:ascii="Times New Roman" w:hAnsi="Times New Roman"/>
          <w:i/>
          <w:sz w:val="28"/>
          <w:szCs w:val="28"/>
          <w:lang w:val="kk-KZ"/>
        </w:rPr>
        <w:t>й</w:t>
      </w:r>
      <w:r w:rsidRPr="00767805">
        <w:rPr>
          <w:rFonts w:ascii="Times New Roman" w:hAnsi="Times New Roman"/>
          <w:i/>
          <w:sz w:val="28"/>
          <w:szCs w:val="28"/>
          <w:lang w:val="kk-KZ"/>
        </w:rPr>
        <w:t>кестік (өзін өзі кәсіби  тұрғыдан идентификациялау қабілеті)</w:t>
      </w:r>
      <w:r w:rsidRPr="00767805">
        <w:rPr>
          <w:rFonts w:ascii="Times New Roman" w:hAnsi="Times New Roman"/>
          <w:sz w:val="28"/>
          <w:szCs w:val="28"/>
          <w:lang w:val="kk-KZ"/>
        </w:rPr>
        <w:t xml:space="preserve"> критерийі көрсеткіштерінің нәтижелерін талдау шеттілдік білім беруде болашақ шетел тілі мұғалімінің үштен бірінен астамы төмен деңгейде екенін анықта</w:t>
      </w:r>
      <w:r w:rsidR="00186124" w:rsidRPr="00767805">
        <w:rPr>
          <w:rFonts w:ascii="Times New Roman" w:hAnsi="Times New Roman"/>
          <w:sz w:val="28"/>
          <w:szCs w:val="28"/>
          <w:lang w:val="kk-KZ"/>
        </w:rPr>
        <w:t>л</w:t>
      </w:r>
      <w:r w:rsidRPr="00767805">
        <w:rPr>
          <w:rFonts w:ascii="Times New Roman" w:hAnsi="Times New Roman"/>
          <w:sz w:val="28"/>
          <w:szCs w:val="28"/>
          <w:lang w:val="kk-KZ"/>
        </w:rPr>
        <w:t>ды (</w:t>
      </w:r>
      <w:r w:rsidR="00701D1E" w:rsidRPr="00767805">
        <w:rPr>
          <w:rFonts w:ascii="Times New Roman" w:hAnsi="Times New Roman"/>
          <w:sz w:val="28"/>
          <w:szCs w:val="28"/>
          <w:lang w:val="kk-KZ"/>
        </w:rPr>
        <w:t>жоғары -6,</w:t>
      </w:r>
      <w:r w:rsidR="00BD2BAC">
        <w:rPr>
          <w:rFonts w:ascii="Times New Roman" w:hAnsi="Times New Roman"/>
          <w:sz w:val="28"/>
          <w:szCs w:val="28"/>
          <w:lang w:val="kk-KZ"/>
        </w:rPr>
        <w:t xml:space="preserve">7%, </w:t>
      </w:r>
      <w:r w:rsidR="00BD47BE" w:rsidRPr="00767805">
        <w:rPr>
          <w:rFonts w:ascii="Times New Roman" w:hAnsi="Times New Roman"/>
          <w:sz w:val="28"/>
          <w:szCs w:val="28"/>
          <w:lang w:val="kk-KZ"/>
        </w:rPr>
        <w:t>орташа-29,72, төмен-63,51%</w:t>
      </w:r>
      <w:r w:rsidRPr="00767805">
        <w:rPr>
          <w:rFonts w:ascii="Times New Roman" w:hAnsi="Times New Roman"/>
          <w:sz w:val="28"/>
          <w:szCs w:val="28"/>
          <w:lang w:val="kk-KZ"/>
        </w:rPr>
        <w:t xml:space="preserve">). </w:t>
      </w:r>
    </w:p>
    <w:p w:rsidR="00BB53CA" w:rsidRPr="00767805" w:rsidRDefault="00BB53CA" w:rsidP="00BB53CA">
      <w:pPr>
        <w:spacing w:after="0" w:line="240" w:lineRule="auto"/>
        <w:ind w:firstLine="567"/>
        <w:jc w:val="both"/>
        <w:rPr>
          <w:rFonts w:ascii="Times New Roman" w:hAnsi="Times New Roman"/>
          <w:sz w:val="28"/>
          <w:szCs w:val="28"/>
          <w:lang w:val="kk-KZ"/>
        </w:rPr>
      </w:pPr>
    </w:p>
    <w:p w:rsidR="004C603B" w:rsidRPr="00767805" w:rsidRDefault="00A5708D" w:rsidP="00BB53CA">
      <w:pPr>
        <w:spacing w:after="0" w:line="240" w:lineRule="auto"/>
        <w:ind w:left="142" w:right="142" w:firstLine="708"/>
        <w:jc w:val="center"/>
        <w:rPr>
          <w:rFonts w:ascii="Times New Roman" w:hAnsi="Times New Roman"/>
          <w:sz w:val="28"/>
          <w:szCs w:val="28"/>
          <w:lang w:val="kk-KZ"/>
        </w:rPr>
      </w:pPr>
      <w:r w:rsidRPr="00767805">
        <w:rPr>
          <w:rFonts w:ascii="Times New Roman" w:hAnsi="Times New Roman"/>
          <w:noProof/>
          <w:sz w:val="28"/>
          <w:szCs w:val="28"/>
          <w:lang w:eastAsia="ru-RU"/>
        </w:rPr>
        <w:drawing>
          <wp:inline distT="0" distB="0" distL="0" distR="0">
            <wp:extent cx="4632325" cy="3724275"/>
            <wp:effectExtent l="0" t="0" r="0"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325" cy="3724275"/>
                    </a:xfrm>
                    <a:prstGeom prst="rect">
                      <a:avLst/>
                    </a:prstGeom>
                    <a:noFill/>
                  </pic:spPr>
                </pic:pic>
              </a:graphicData>
            </a:graphic>
          </wp:inline>
        </w:drawing>
      </w:r>
    </w:p>
    <w:p w:rsidR="00BB53CA" w:rsidRDefault="00BB53CA" w:rsidP="004C603B">
      <w:pPr>
        <w:spacing w:after="0" w:line="240" w:lineRule="auto"/>
        <w:ind w:left="142" w:right="142" w:firstLine="708"/>
        <w:jc w:val="center"/>
        <w:rPr>
          <w:rFonts w:ascii="Times New Roman" w:hAnsi="Times New Roman"/>
          <w:sz w:val="28"/>
          <w:szCs w:val="28"/>
          <w:lang w:val="kk-KZ"/>
        </w:rPr>
      </w:pPr>
    </w:p>
    <w:p w:rsidR="00D60FCC" w:rsidRPr="00767805" w:rsidRDefault="004C603B" w:rsidP="00BB53CA">
      <w:pPr>
        <w:spacing w:after="0" w:line="240" w:lineRule="auto"/>
        <w:jc w:val="center"/>
        <w:rPr>
          <w:rFonts w:ascii="Times New Roman" w:hAnsi="Times New Roman"/>
          <w:sz w:val="28"/>
          <w:szCs w:val="28"/>
          <w:lang w:val="kk-KZ"/>
        </w:rPr>
      </w:pPr>
      <w:r w:rsidRPr="00767805">
        <w:rPr>
          <w:rFonts w:ascii="Times New Roman" w:hAnsi="Times New Roman"/>
          <w:sz w:val="28"/>
          <w:szCs w:val="28"/>
          <w:lang w:val="kk-KZ"/>
        </w:rPr>
        <w:t>Сурет</w:t>
      </w:r>
      <w:r w:rsidR="00BB53CA">
        <w:rPr>
          <w:rFonts w:ascii="Times New Roman" w:hAnsi="Times New Roman"/>
          <w:sz w:val="28"/>
          <w:szCs w:val="28"/>
          <w:lang w:val="kk-KZ"/>
        </w:rPr>
        <w:t xml:space="preserve"> </w:t>
      </w:r>
      <w:r w:rsidR="00DB1670">
        <w:rPr>
          <w:rFonts w:ascii="Times New Roman" w:hAnsi="Times New Roman"/>
          <w:sz w:val="28"/>
          <w:szCs w:val="28"/>
          <w:lang w:val="kk-KZ"/>
        </w:rPr>
        <w:t>4</w:t>
      </w:r>
      <w:r w:rsidR="00BB53CA">
        <w:rPr>
          <w:rFonts w:ascii="Times New Roman" w:hAnsi="Times New Roman"/>
          <w:sz w:val="28"/>
          <w:szCs w:val="28"/>
          <w:lang w:val="kk-KZ"/>
        </w:rPr>
        <w:t xml:space="preserve"> - </w:t>
      </w:r>
      <w:r w:rsidRPr="00767805">
        <w:rPr>
          <w:rFonts w:ascii="Times New Roman" w:hAnsi="Times New Roman"/>
          <w:sz w:val="28"/>
          <w:szCs w:val="28"/>
          <w:lang w:val="kk-KZ"/>
        </w:rPr>
        <w:t>Сәйкестік (өзін өзі кәсіби  тұрғыдан идентификациялау қабілеті</w:t>
      </w:r>
      <w:r w:rsidR="00186124" w:rsidRPr="00767805">
        <w:rPr>
          <w:rFonts w:ascii="Times New Roman" w:hAnsi="Times New Roman"/>
          <w:sz w:val="28"/>
          <w:szCs w:val="28"/>
          <w:lang w:val="kk-KZ"/>
        </w:rPr>
        <w:t>) критерийсі бойынша анық</w:t>
      </w:r>
      <w:r w:rsidRPr="00767805">
        <w:rPr>
          <w:rFonts w:ascii="Times New Roman" w:hAnsi="Times New Roman"/>
          <w:sz w:val="28"/>
          <w:szCs w:val="28"/>
          <w:lang w:val="kk-KZ"/>
        </w:rPr>
        <w:t>таушы эксперимент көрсеткіші</w:t>
      </w:r>
    </w:p>
    <w:p w:rsidR="004C603B" w:rsidRPr="00767805" w:rsidRDefault="004C603B" w:rsidP="004C603B">
      <w:pPr>
        <w:spacing w:after="0" w:line="240" w:lineRule="auto"/>
        <w:ind w:left="142" w:right="142" w:firstLine="708"/>
        <w:jc w:val="center"/>
        <w:rPr>
          <w:rFonts w:ascii="Times New Roman" w:hAnsi="Times New Roman"/>
          <w:sz w:val="28"/>
          <w:szCs w:val="28"/>
          <w:lang w:val="kk-KZ"/>
        </w:rPr>
      </w:pPr>
    </w:p>
    <w:p w:rsidR="00D60FCC" w:rsidRPr="00767805" w:rsidRDefault="00715388" w:rsidP="00BB53CA">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Бақылау тобының</w:t>
      </w:r>
      <w:r w:rsidR="00D60FCC" w:rsidRPr="00767805">
        <w:rPr>
          <w:rFonts w:ascii="Times New Roman" w:hAnsi="Times New Roman"/>
          <w:sz w:val="28"/>
          <w:szCs w:val="28"/>
          <w:lang w:val="kk-KZ"/>
        </w:rPr>
        <w:t xml:space="preserve"> </w:t>
      </w:r>
      <w:r w:rsidR="00E85D2E" w:rsidRPr="00767805">
        <w:rPr>
          <w:rFonts w:ascii="Times New Roman" w:hAnsi="Times New Roman"/>
          <w:sz w:val="28"/>
          <w:szCs w:val="28"/>
          <w:lang w:val="kk-KZ"/>
        </w:rPr>
        <w:t xml:space="preserve">4,8% </w:t>
      </w:r>
      <w:r w:rsidR="00D60FCC" w:rsidRPr="00767805">
        <w:rPr>
          <w:rFonts w:ascii="Times New Roman" w:hAnsi="Times New Roman"/>
          <w:i/>
          <w:sz w:val="28"/>
          <w:szCs w:val="28"/>
          <w:lang w:val="kk-KZ"/>
        </w:rPr>
        <w:t>өзін-өзі дамыту өлшемінің</w:t>
      </w:r>
      <w:r w:rsidR="00D60FCC" w:rsidRPr="00767805">
        <w:rPr>
          <w:rFonts w:ascii="Times New Roman" w:hAnsi="Times New Roman"/>
          <w:sz w:val="28"/>
          <w:szCs w:val="28"/>
          <w:lang w:val="kk-KZ"/>
        </w:rPr>
        <w:t xml:space="preserve"> көрсеткіш</w:t>
      </w:r>
      <w:r w:rsidR="00E85D2E" w:rsidRPr="00767805">
        <w:rPr>
          <w:rFonts w:ascii="Times New Roman" w:hAnsi="Times New Roman"/>
          <w:sz w:val="28"/>
          <w:szCs w:val="28"/>
          <w:lang w:val="kk-KZ"/>
        </w:rPr>
        <w:t xml:space="preserve">і жоғары деңгейде, 27,41 % </w:t>
      </w:r>
      <w:r w:rsidR="00D60FCC" w:rsidRPr="00767805">
        <w:rPr>
          <w:rFonts w:ascii="Times New Roman" w:hAnsi="Times New Roman"/>
          <w:sz w:val="28"/>
          <w:szCs w:val="28"/>
          <w:lang w:val="kk-KZ"/>
        </w:rPr>
        <w:t xml:space="preserve"> қалыптасудың рұқсат ет</w:t>
      </w:r>
      <w:r w:rsidRPr="00767805">
        <w:rPr>
          <w:rFonts w:ascii="Times New Roman" w:hAnsi="Times New Roman"/>
          <w:sz w:val="28"/>
          <w:szCs w:val="28"/>
          <w:lang w:val="kk-KZ"/>
        </w:rPr>
        <w:t xml:space="preserve">ілген деңгейінде және тиісінше </w:t>
      </w:r>
      <w:r w:rsidR="00E85D2E" w:rsidRPr="00767805">
        <w:rPr>
          <w:rFonts w:ascii="Times New Roman" w:hAnsi="Times New Roman"/>
          <w:sz w:val="28"/>
          <w:szCs w:val="28"/>
          <w:lang w:val="kk-KZ"/>
        </w:rPr>
        <w:t>67,74</w:t>
      </w:r>
      <w:r w:rsidR="00D60FCC" w:rsidRPr="00767805">
        <w:rPr>
          <w:rFonts w:ascii="Times New Roman" w:hAnsi="Times New Roman"/>
          <w:sz w:val="28"/>
          <w:szCs w:val="28"/>
          <w:lang w:val="kk-KZ"/>
        </w:rPr>
        <w:t xml:space="preserve">% - ында </w:t>
      </w:r>
      <w:r w:rsidR="0049193D" w:rsidRPr="00767805">
        <w:rPr>
          <w:rFonts w:ascii="Times New Roman" w:hAnsi="Times New Roman"/>
          <w:sz w:val="28"/>
          <w:szCs w:val="28"/>
          <w:lang w:val="kk-KZ"/>
        </w:rPr>
        <w:t>төмен</w:t>
      </w:r>
      <w:r w:rsidR="00D60FCC" w:rsidRPr="00767805">
        <w:rPr>
          <w:rFonts w:ascii="Times New Roman" w:hAnsi="Times New Roman"/>
          <w:sz w:val="28"/>
          <w:szCs w:val="28"/>
          <w:lang w:val="kk-KZ"/>
        </w:rPr>
        <w:t xml:space="preserve"> деңгейде болды.</w:t>
      </w:r>
    </w:p>
    <w:p w:rsidR="00E85D2E" w:rsidRPr="00767805" w:rsidRDefault="00E85D2E" w:rsidP="00D60FCC">
      <w:pPr>
        <w:spacing w:after="0" w:line="240" w:lineRule="auto"/>
        <w:ind w:left="142" w:right="142" w:firstLine="708"/>
        <w:jc w:val="both"/>
        <w:rPr>
          <w:rFonts w:ascii="Times New Roman" w:hAnsi="Times New Roman"/>
          <w:sz w:val="28"/>
          <w:szCs w:val="28"/>
          <w:lang w:val="kk-KZ"/>
        </w:rPr>
      </w:pPr>
    </w:p>
    <w:p w:rsidR="00E85D2E" w:rsidRPr="00767805" w:rsidRDefault="00A5708D" w:rsidP="00D60FCC">
      <w:pPr>
        <w:spacing w:after="0" w:line="240" w:lineRule="auto"/>
        <w:ind w:left="142" w:right="142" w:firstLine="708"/>
        <w:jc w:val="both"/>
        <w:rPr>
          <w:rFonts w:ascii="Times New Roman" w:hAnsi="Times New Roman"/>
          <w:sz w:val="28"/>
          <w:szCs w:val="28"/>
          <w:lang w:val="kk-KZ"/>
        </w:rPr>
      </w:pPr>
      <w:r w:rsidRPr="00767805">
        <w:rPr>
          <w:rFonts w:ascii="Times New Roman" w:hAnsi="Times New Roman"/>
          <w:noProof/>
          <w:sz w:val="28"/>
          <w:szCs w:val="28"/>
          <w:lang w:eastAsia="ru-RU"/>
        </w:rPr>
        <w:lastRenderedPageBreak/>
        <w:drawing>
          <wp:inline distT="0" distB="0" distL="0" distR="0">
            <wp:extent cx="5165725" cy="27432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5725" cy="2743200"/>
                    </a:xfrm>
                    <a:prstGeom prst="rect">
                      <a:avLst/>
                    </a:prstGeom>
                    <a:noFill/>
                  </pic:spPr>
                </pic:pic>
              </a:graphicData>
            </a:graphic>
          </wp:inline>
        </w:drawing>
      </w:r>
    </w:p>
    <w:p w:rsidR="004C603B" w:rsidRPr="00767805" w:rsidRDefault="004C603B" w:rsidP="009F284B">
      <w:pPr>
        <w:spacing w:after="0" w:line="240" w:lineRule="auto"/>
        <w:ind w:right="142"/>
        <w:jc w:val="both"/>
        <w:rPr>
          <w:rFonts w:ascii="Times New Roman" w:hAnsi="Times New Roman"/>
          <w:sz w:val="28"/>
          <w:szCs w:val="28"/>
          <w:lang w:val="kk-KZ"/>
        </w:rPr>
      </w:pPr>
    </w:p>
    <w:p w:rsidR="004C603B" w:rsidRPr="00767805" w:rsidRDefault="00BB53CA" w:rsidP="00BB53CA">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 xml:space="preserve">Сурет </w:t>
      </w:r>
      <w:r w:rsidR="00DB1670">
        <w:rPr>
          <w:rFonts w:ascii="Times New Roman" w:hAnsi="Times New Roman"/>
          <w:sz w:val="28"/>
          <w:szCs w:val="28"/>
          <w:lang w:val="kk-KZ"/>
        </w:rPr>
        <w:t>5</w:t>
      </w:r>
      <w:r w:rsidR="00BD2BAC">
        <w:rPr>
          <w:rFonts w:ascii="Times New Roman" w:hAnsi="Times New Roman"/>
          <w:sz w:val="28"/>
          <w:szCs w:val="28"/>
          <w:lang w:val="kk-KZ"/>
        </w:rPr>
        <w:t xml:space="preserve"> - </w:t>
      </w:r>
      <w:r w:rsidR="004C603B" w:rsidRPr="00767805">
        <w:rPr>
          <w:rFonts w:ascii="Times New Roman" w:hAnsi="Times New Roman"/>
          <w:sz w:val="28"/>
          <w:szCs w:val="28"/>
          <w:lang w:val="kk-KZ"/>
        </w:rPr>
        <w:t>Анықтаушы эксперимент барыс</w:t>
      </w:r>
      <w:r w:rsidR="0057678B" w:rsidRPr="00767805">
        <w:rPr>
          <w:rFonts w:ascii="Times New Roman" w:hAnsi="Times New Roman"/>
          <w:sz w:val="28"/>
          <w:szCs w:val="28"/>
          <w:lang w:val="kk-KZ"/>
        </w:rPr>
        <w:t>ы</w:t>
      </w:r>
      <w:r w:rsidR="004C603B" w:rsidRPr="00767805">
        <w:rPr>
          <w:rFonts w:ascii="Times New Roman" w:hAnsi="Times New Roman"/>
          <w:sz w:val="28"/>
          <w:szCs w:val="28"/>
          <w:lang w:val="kk-KZ"/>
        </w:rPr>
        <w:t xml:space="preserve">ндағы </w:t>
      </w:r>
      <w:r w:rsidR="0057678B" w:rsidRPr="00767805">
        <w:rPr>
          <w:rFonts w:ascii="Times New Roman" w:hAnsi="Times New Roman"/>
          <w:sz w:val="28"/>
          <w:szCs w:val="28"/>
          <w:lang w:val="kk-KZ"/>
        </w:rPr>
        <w:t xml:space="preserve">БТ </w:t>
      </w:r>
      <w:r w:rsidR="004C603B" w:rsidRPr="00767805">
        <w:rPr>
          <w:rFonts w:ascii="Times New Roman" w:hAnsi="Times New Roman"/>
          <w:sz w:val="28"/>
          <w:szCs w:val="28"/>
          <w:lang w:val="kk-KZ"/>
        </w:rPr>
        <w:t>өзін-өзі дамыту өлшемінің көрсеткіштері</w:t>
      </w:r>
    </w:p>
    <w:p w:rsidR="004C603B" w:rsidRPr="00767805" w:rsidRDefault="004C603B" w:rsidP="00BB53CA">
      <w:pPr>
        <w:spacing w:after="0" w:line="240" w:lineRule="auto"/>
        <w:ind w:firstLine="567"/>
        <w:jc w:val="both"/>
        <w:rPr>
          <w:rFonts w:ascii="Times New Roman" w:hAnsi="Times New Roman"/>
          <w:i/>
          <w:sz w:val="28"/>
          <w:szCs w:val="28"/>
          <w:lang w:val="kk-KZ"/>
        </w:rPr>
      </w:pPr>
    </w:p>
    <w:p w:rsidR="00641EB2" w:rsidRDefault="00E34AA2" w:rsidP="00BB53CA">
      <w:pPr>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Рефлексивті ортада қа</w:t>
      </w:r>
      <w:r w:rsidR="00186124" w:rsidRPr="00767805">
        <w:rPr>
          <w:rFonts w:ascii="Times New Roman" w:hAnsi="Times New Roman"/>
          <w:i/>
          <w:sz w:val="28"/>
          <w:szCs w:val="28"/>
          <w:lang w:val="kk-KZ"/>
        </w:rPr>
        <w:t>т</w:t>
      </w:r>
      <w:r w:rsidRPr="00767805">
        <w:rPr>
          <w:rFonts w:ascii="Times New Roman" w:hAnsi="Times New Roman"/>
          <w:i/>
          <w:sz w:val="28"/>
          <w:szCs w:val="28"/>
          <w:lang w:val="kk-KZ"/>
        </w:rPr>
        <w:t>ысушылардың өзара әрекеттесуі критерийі</w:t>
      </w:r>
      <w:r w:rsidR="00BD2BAC">
        <w:rPr>
          <w:rFonts w:ascii="Times New Roman" w:hAnsi="Times New Roman"/>
          <w:b/>
          <w:i/>
          <w:sz w:val="28"/>
          <w:szCs w:val="28"/>
          <w:lang w:val="kk-KZ"/>
        </w:rPr>
        <w:t xml:space="preserve"> </w:t>
      </w:r>
      <w:r w:rsidR="007763C4" w:rsidRPr="00767805">
        <w:rPr>
          <w:rFonts w:ascii="Times New Roman" w:hAnsi="Times New Roman"/>
          <w:sz w:val="28"/>
          <w:szCs w:val="28"/>
          <w:lang w:val="kk-KZ"/>
        </w:rPr>
        <w:t xml:space="preserve">болашақ </w:t>
      </w:r>
      <w:r w:rsidR="009F284B" w:rsidRPr="00767805">
        <w:rPr>
          <w:rFonts w:ascii="Times New Roman" w:hAnsi="Times New Roman"/>
          <w:sz w:val="28"/>
          <w:szCs w:val="28"/>
          <w:lang w:val="kk-KZ"/>
        </w:rPr>
        <w:t xml:space="preserve">шетел тілі </w:t>
      </w:r>
      <w:r w:rsidR="007763C4" w:rsidRPr="00767805">
        <w:rPr>
          <w:rFonts w:ascii="Times New Roman" w:hAnsi="Times New Roman"/>
          <w:sz w:val="28"/>
          <w:szCs w:val="28"/>
          <w:lang w:val="kk-KZ"/>
        </w:rPr>
        <w:t>мұғалім</w:t>
      </w:r>
      <w:r w:rsidR="009F284B" w:rsidRPr="00767805">
        <w:rPr>
          <w:rFonts w:ascii="Times New Roman" w:hAnsi="Times New Roman"/>
          <w:sz w:val="28"/>
          <w:szCs w:val="28"/>
          <w:lang w:val="kk-KZ"/>
        </w:rPr>
        <w:t>інің</w:t>
      </w:r>
      <w:r w:rsidRPr="00767805">
        <w:rPr>
          <w:rFonts w:ascii="Times New Roman" w:hAnsi="Times New Roman"/>
          <w:sz w:val="28"/>
          <w:szCs w:val="28"/>
          <w:lang w:val="kk-KZ"/>
        </w:rPr>
        <w:t xml:space="preserve"> оқу процесінің басқа қатысушыларымен, өздерінің өзара әрекеттесуіне негізделген</w:t>
      </w:r>
      <w:r w:rsidRPr="00767805">
        <w:rPr>
          <w:rFonts w:ascii="Times New Roman" w:hAnsi="Times New Roman"/>
          <w:b/>
          <w:i/>
          <w:sz w:val="28"/>
          <w:szCs w:val="28"/>
          <w:lang w:val="kk-KZ"/>
        </w:rPr>
        <w:t xml:space="preserve"> </w:t>
      </w:r>
      <w:r w:rsidRPr="00767805">
        <w:rPr>
          <w:rFonts w:ascii="Times New Roman" w:hAnsi="Times New Roman"/>
          <w:sz w:val="28"/>
          <w:szCs w:val="28"/>
          <w:lang w:val="kk-KZ"/>
        </w:rPr>
        <w:t>іс-тәжірибе алмасу</w:t>
      </w:r>
      <w:r w:rsidR="009F284B" w:rsidRPr="00767805">
        <w:rPr>
          <w:rFonts w:ascii="Times New Roman" w:hAnsi="Times New Roman"/>
          <w:sz w:val="28"/>
          <w:szCs w:val="28"/>
          <w:lang w:val="kk-KZ"/>
        </w:rPr>
        <w:t xml:space="preserve"> болды</w:t>
      </w:r>
      <w:r w:rsidRPr="00767805">
        <w:rPr>
          <w:rFonts w:ascii="Times New Roman" w:hAnsi="Times New Roman"/>
          <w:sz w:val="28"/>
          <w:szCs w:val="28"/>
          <w:lang w:val="kk-KZ"/>
        </w:rPr>
        <w:t>.</w:t>
      </w:r>
      <w:r w:rsidRPr="00767805">
        <w:rPr>
          <w:rFonts w:ascii="Arial" w:hAnsi="Arial" w:cs="Arial"/>
          <w:sz w:val="20"/>
          <w:szCs w:val="20"/>
          <w:lang w:val="kk-KZ"/>
        </w:rPr>
        <w:t xml:space="preserve"> </w:t>
      </w:r>
      <w:r w:rsidRPr="00767805">
        <w:rPr>
          <w:rFonts w:ascii="Times New Roman" w:hAnsi="Times New Roman"/>
          <w:sz w:val="28"/>
          <w:szCs w:val="28"/>
          <w:lang w:val="kk-KZ"/>
        </w:rPr>
        <w:t xml:space="preserve">Өзара әрекеттесуді болжай отырып, </w:t>
      </w:r>
      <w:r w:rsidR="007763C4" w:rsidRPr="00767805">
        <w:rPr>
          <w:rFonts w:ascii="Times New Roman" w:hAnsi="Times New Roman"/>
          <w:sz w:val="28"/>
          <w:szCs w:val="28"/>
          <w:lang w:val="kk-KZ"/>
        </w:rPr>
        <w:t>болашақ</w:t>
      </w:r>
      <w:r w:rsidR="009F284B" w:rsidRPr="00767805">
        <w:rPr>
          <w:rFonts w:ascii="Times New Roman" w:hAnsi="Times New Roman"/>
          <w:sz w:val="28"/>
          <w:szCs w:val="28"/>
          <w:lang w:val="kk-KZ"/>
        </w:rPr>
        <w:t xml:space="preserve"> шетел тілі</w:t>
      </w:r>
      <w:r w:rsidR="007763C4" w:rsidRPr="00767805">
        <w:rPr>
          <w:rFonts w:ascii="Times New Roman" w:hAnsi="Times New Roman"/>
          <w:sz w:val="28"/>
          <w:szCs w:val="28"/>
          <w:lang w:val="kk-KZ"/>
        </w:rPr>
        <w:t xml:space="preserve"> </w:t>
      </w:r>
      <w:r w:rsidRPr="00767805">
        <w:rPr>
          <w:rFonts w:ascii="Times New Roman" w:hAnsi="Times New Roman"/>
          <w:sz w:val="28"/>
          <w:szCs w:val="28"/>
          <w:lang w:val="kk-KZ"/>
        </w:rPr>
        <w:t>мұғалім</w:t>
      </w:r>
      <w:r w:rsidR="009F284B" w:rsidRPr="00767805">
        <w:rPr>
          <w:rFonts w:ascii="Times New Roman" w:hAnsi="Times New Roman"/>
          <w:sz w:val="28"/>
          <w:szCs w:val="28"/>
          <w:lang w:val="kk-KZ"/>
        </w:rPr>
        <w:t>і</w:t>
      </w:r>
      <w:r w:rsidRPr="00767805">
        <w:rPr>
          <w:rFonts w:ascii="Times New Roman" w:hAnsi="Times New Roman"/>
          <w:sz w:val="28"/>
          <w:szCs w:val="28"/>
          <w:lang w:val="kk-KZ"/>
        </w:rPr>
        <w:t xml:space="preserve"> өзара әрекеттесудің қатысушысы, диалогтың қатысушысы ретінде бағалайды. Рефлексивті ортада қа</w:t>
      </w:r>
      <w:r w:rsidR="00E16F94" w:rsidRPr="00767805">
        <w:rPr>
          <w:rFonts w:ascii="Times New Roman" w:hAnsi="Times New Roman"/>
          <w:sz w:val="28"/>
          <w:szCs w:val="28"/>
          <w:lang w:val="kk-KZ"/>
        </w:rPr>
        <w:t>т</w:t>
      </w:r>
      <w:r w:rsidRPr="00767805">
        <w:rPr>
          <w:rFonts w:ascii="Times New Roman" w:hAnsi="Times New Roman"/>
          <w:sz w:val="28"/>
          <w:szCs w:val="28"/>
          <w:lang w:val="kk-KZ"/>
        </w:rPr>
        <w:t>ысушылардың</w:t>
      </w:r>
      <w:r w:rsidR="00BD2BAC">
        <w:rPr>
          <w:rFonts w:ascii="Times New Roman" w:hAnsi="Times New Roman"/>
          <w:sz w:val="28"/>
          <w:szCs w:val="28"/>
          <w:lang w:val="kk-KZ"/>
        </w:rPr>
        <w:t xml:space="preserve"> өзара әрекеттесуі критерийі </w:t>
      </w:r>
      <w:r w:rsidRPr="00767805">
        <w:rPr>
          <w:rFonts w:ascii="Times New Roman" w:hAnsi="Times New Roman"/>
          <w:sz w:val="28"/>
          <w:szCs w:val="28"/>
          <w:lang w:val="kk-KZ"/>
        </w:rPr>
        <w:t>көрсеткіш</w:t>
      </w:r>
      <w:r w:rsidR="00F22793" w:rsidRPr="00767805">
        <w:rPr>
          <w:rFonts w:ascii="Times New Roman" w:hAnsi="Times New Roman"/>
          <w:sz w:val="28"/>
          <w:szCs w:val="28"/>
          <w:lang w:val="kk-KZ"/>
        </w:rPr>
        <w:t xml:space="preserve">терін диагностикалау нәтижелерін талдауға келсек, бақылау тобында </w:t>
      </w:r>
      <w:r w:rsidR="00C774DB" w:rsidRPr="00767805">
        <w:rPr>
          <w:rFonts w:ascii="Times New Roman" w:hAnsi="Times New Roman"/>
          <w:sz w:val="28"/>
          <w:szCs w:val="28"/>
          <w:lang w:val="kk-KZ"/>
        </w:rPr>
        <w:t xml:space="preserve">62,90 </w:t>
      </w:r>
      <w:r w:rsidR="00F22793" w:rsidRPr="00767805">
        <w:rPr>
          <w:rFonts w:ascii="Times New Roman" w:hAnsi="Times New Roman"/>
          <w:sz w:val="28"/>
          <w:szCs w:val="28"/>
          <w:lang w:val="kk-KZ"/>
        </w:rPr>
        <w:t xml:space="preserve">% жеткіліксіз деңгейде қалыптасқандығын көрсетті. </w:t>
      </w:r>
      <w:r w:rsidR="00C774DB" w:rsidRPr="00767805">
        <w:rPr>
          <w:rFonts w:ascii="Times New Roman" w:hAnsi="Times New Roman"/>
          <w:sz w:val="28"/>
          <w:szCs w:val="28"/>
          <w:lang w:val="kk-KZ"/>
        </w:rPr>
        <w:t>30,64</w:t>
      </w:r>
      <w:r w:rsidR="00F22793" w:rsidRPr="00767805">
        <w:rPr>
          <w:rFonts w:ascii="Times New Roman" w:hAnsi="Times New Roman"/>
          <w:sz w:val="28"/>
          <w:szCs w:val="28"/>
          <w:lang w:val="kk-KZ"/>
        </w:rPr>
        <w:t>% рефлексивті ортада қа</w:t>
      </w:r>
      <w:r w:rsidR="00A040B8" w:rsidRPr="00767805">
        <w:rPr>
          <w:rFonts w:ascii="Times New Roman" w:hAnsi="Times New Roman"/>
          <w:sz w:val="28"/>
          <w:szCs w:val="28"/>
          <w:lang w:val="kk-KZ"/>
        </w:rPr>
        <w:t>т</w:t>
      </w:r>
      <w:r w:rsidR="00F22793" w:rsidRPr="00767805">
        <w:rPr>
          <w:rFonts w:ascii="Times New Roman" w:hAnsi="Times New Roman"/>
          <w:sz w:val="28"/>
          <w:szCs w:val="28"/>
          <w:lang w:val="kk-KZ"/>
        </w:rPr>
        <w:t>ысушылардың</w:t>
      </w:r>
      <w:r w:rsidR="00BD2BAC">
        <w:rPr>
          <w:rFonts w:ascii="Times New Roman" w:hAnsi="Times New Roman"/>
          <w:sz w:val="28"/>
          <w:szCs w:val="28"/>
          <w:lang w:val="kk-KZ"/>
        </w:rPr>
        <w:t xml:space="preserve"> өзара әрекеттесуі критерийі </w:t>
      </w:r>
      <w:r w:rsidR="00F22793" w:rsidRPr="00767805">
        <w:rPr>
          <w:rFonts w:ascii="Times New Roman" w:hAnsi="Times New Roman"/>
          <w:sz w:val="28"/>
          <w:szCs w:val="28"/>
          <w:lang w:val="kk-KZ"/>
        </w:rPr>
        <w:t xml:space="preserve">көрсеткіштері қалыптасудың рұқсат етілген деңгейі және сәйкесінше тек </w:t>
      </w:r>
      <w:r w:rsidR="00C774DB" w:rsidRPr="00767805">
        <w:rPr>
          <w:rFonts w:ascii="Times New Roman" w:hAnsi="Times New Roman"/>
          <w:sz w:val="28"/>
          <w:szCs w:val="28"/>
          <w:lang w:val="kk-KZ"/>
        </w:rPr>
        <w:t>6,4</w:t>
      </w:r>
      <w:r w:rsidR="00F22793" w:rsidRPr="00767805">
        <w:rPr>
          <w:rFonts w:ascii="Times New Roman" w:hAnsi="Times New Roman"/>
          <w:sz w:val="28"/>
          <w:szCs w:val="28"/>
          <w:lang w:val="kk-KZ"/>
        </w:rPr>
        <w:t xml:space="preserve">% </w:t>
      </w:r>
      <w:r w:rsidR="00C774DB" w:rsidRPr="00767805">
        <w:rPr>
          <w:rFonts w:ascii="Times New Roman" w:hAnsi="Times New Roman"/>
          <w:sz w:val="28"/>
          <w:szCs w:val="28"/>
          <w:lang w:val="kk-KZ"/>
        </w:rPr>
        <w:t xml:space="preserve">жоғары </w:t>
      </w:r>
      <w:r w:rsidR="00F22793" w:rsidRPr="00767805">
        <w:rPr>
          <w:rFonts w:ascii="Times New Roman" w:hAnsi="Times New Roman"/>
          <w:sz w:val="28"/>
          <w:szCs w:val="28"/>
          <w:lang w:val="kk-KZ"/>
        </w:rPr>
        <w:t>деңгей</w:t>
      </w:r>
      <w:r w:rsidR="00C774DB" w:rsidRPr="00767805">
        <w:rPr>
          <w:rFonts w:ascii="Times New Roman" w:hAnsi="Times New Roman"/>
          <w:sz w:val="28"/>
          <w:szCs w:val="28"/>
          <w:lang w:val="kk-KZ"/>
        </w:rPr>
        <w:t>і</w:t>
      </w:r>
      <w:r w:rsidR="00F22793" w:rsidRPr="00767805">
        <w:rPr>
          <w:rFonts w:ascii="Times New Roman" w:hAnsi="Times New Roman"/>
          <w:sz w:val="28"/>
          <w:szCs w:val="28"/>
          <w:lang w:val="kk-KZ"/>
        </w:rPr>
        <w:t xml:space="preserve"> анықталды. </w:t>
      </w:r>
    </w:p>
    <w:p w:rsidR="00BB53CA" w:rsidRPr="00767805" w:rsidRDefault="00BB53CA" w:rsidP="00BB53CA">
      <w:pPr>
        <w:spacing w:after="0" w:line="240" w:lineRule="auto"/>
        <w:ind w:firstLine="567"/>
        <w:jc w:val="both"/>
        <w:rPr>
          <w:rFonts w:ascii="Times New Roman" w:hAnsi="Times New Roman"/>
          <w:sz w:val="28"/>
          <w:szCs w:val="28"/>
          <w:lang w:val="kk-KZ"/>
        </w:rPr>
      </w:pPr>
    </w:p>
    <w:p w:rsidR="0057678B" w:rsidRPr="00BB53CA" w:rsidRDefault="00A5708D" w:rsidP="00BB53CA">
      <w:pPr>
        <w:spacing w:after="0" w:line="240" w:lineRule="auto"/>
        <w:ind w:left="142" w:right="142" w:firstLine="708"/>
        <w:jc w:val="both"/>
        <w:rPr>
          <w:rFonts w:ascii="Times New Roman" w:hAnsi="Times New Roman"/>
          <w:sz w:val="28"/>
          <w:szCs w:val="28"/>
          <w:lang w:val="kk-KZ"/>
        </w:rPr>
      </w:pPr>
      <w:r w:rsidRPr="00767805">
        <w:rPr>
          <w:rFonts w:ascii="Times New Roman" w:hAnsi="Times New Roman"/>
          <w:noProof/>
          <w:sz w:val="28"/>
          <w:szCs w:val="28"/>
          <w:lang w:eastAsia="ru-RU"/>
        </w:rPr>
        <w:drawing>
          <wp:inline distT="0" distB="0" distL="0" distR="0">
            <wp:extent cx="5048250" cy="2638425"/>
            <wp:effectExtent l="0" t="0" r="0" b="952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268" cy="2643138"/>
                    </a:xfrm>
                    <a:prstGeom prst="rect">
                      <a:avLst/>
                    </a:prstGeom>
                    <a:noFill/>
                  </pic:spPr>
                </pic:pic>
              </a:graphicData>
            </a:graphic>
          </wp:inline>
        </w:drawing>
      </w:r>
    </w:p>
    <w:p w:rsidR="00BB53CA" w:rsidRPr="00BB53CA" w:rsidRDefault="00BB53CA" w:rsidP="00BB53CA">
      <w:pPr>
        <w:spacing w:after="0" w:line="240" w:lineRule="auto"/>
        <w:jc w:val="center"/>
        <w:rPr>
          <w:rFonts w:ascii="Times New Roman" w:hAnsi="Times New Roman"/>
          <w:sz w:val="18"/>
          <w:szCs w:val="18"/>
          <w:lang w:val="kk-KZ"/>
        </w:rPr>
      </w:pPr>
    </w:p>
    <w:p w:rsidR="0057678B" w:rsidRPr="00767805" w:rsidRDefault="00490C45" w:rsidP="00BB53CA">
      <w:pPr>
        <w:spacing w:after="0" w:line="240" w:lineRule="auto"/>
        <w:jc w:val="center"/>
        <w:rPr>
          <w:rFonts w:ascii="Times New Roman" w:hAnsi="Times New Roman"/>
          <w:sz w:val="28"/>
          <w:szCs w:val="28"/>
          <w:lang w:val="kk-KZ"/>
        </w:rPr>
      </w:pPr>
      <w:r w:rsidRPr="00767805">
        <w:rPr>
          <w:rFonts w:ascii="Times New Roman" w:hAnsi="Times New Roman"/>
          <w:sz w:val="28"/>
          <w:szCs w:val="28"/>
          <w:lang w:val="kk-KZ"/>
        </w:rPr>
        <w:t>Сурет</w:t>
      </w:r>
      <w:r w:rsidR="00BB53CA">
        <w:rPr>
          <w:rFonts w:ascii="Times New Roman" w:hAnsi="Times New Roman"/>
          <w:sz w:val="28"/>
          <w:szCs w:val="28"/>
          <w:lang w:val="kk-KZ"/>
        </w:rPr>
        <w:t xml:space="preserve"> </w:t>
      </w:r>
      <w:r w:rsidR="00DB1670">
        <w:rPr>
          <w:rFonts w:ascii="Times New Roman" w:hAnsi="Times New Roman"/>
          <w:sz w:val="28"/>
          <w:szCs w:val="28"/>
          <w:lang w:val="kk-KZ"/>
        </w:rPr>
        <w:t>6</w:t>
      </w:r>
      <w:r w:rsidR="00BB53CA">
        <w:rPr>
          <w:rFonts w:ascii="Times New Roman" w:hAnsi="Times New Roman"/>
          <w:sz w:val="28"/>
          <w:szCs w:val="28"/>
          <w:lang w:val="kk-KZ"/>
        </w:rPr>
        <w:t xml:space="preserve"> -</w:t>
      </w:r>
      <w:r w:rsidR="0057678B" w:rsidRPr="00767805">
        <w:rPr>
          <w:rFonts w:ascii="Times New Roman" w:hAnsi="Times New Roman"/>
          <w:sz w:val="28"/>
          <w:szCs w:val="28"/>
          <w:lang w:val="kk-KZ"/>
        </w:rPr>
        <w:t xml:space="preserve"> Анықтаушы эксперимент барысындағы БТ рефлексивті ортада қа</w:t>
      </w:r>
      <w:r w:rsidR="007763C4" w:rsidRPr="00767805">
        <w:rPr>
          <w:rFonts w:ascii="Times New Roman" w:hAnsi="Times New Roman"/>
          <w:sz w:val="28"/>
          <w:szCs w:val="28"/>
          <w:lang w:val="kk-KZ"/>
        </w:rPr>
        <w:t>т</w:t>
      </w:r>
      <w:r w:rsidR="0057678B" w:rsidRPr="00767805">
        <w:rPr>
          <w:rFonts w:ascii="Times New Roman" w:hAnsi="Times New Roman"/>
          <w:sz w:val="28"/>
          <w:szCs w:val="28"/>
          <w:lang w:val="kk-KZ"/>
        </w:rPr>
        <w:t>ысушылардың өзара әрекеттесуі критерийі</w:t>
      </w:r>
      <w:r w:rsidR="00BD2BAC">
        <w:rPr>
          <w:rFonts w:ascii="Times New Roman" w:hAnsi="Times New Roman"/>
          <w:b/>
          <w:sz w:val="28"/>
          <w:szCs w:val="28"/>
          <w:lang w:val="kk-KZ"/>
        </w:rPr>
        <w:t xml:space="preserve"> </w:t>
      </w:r>
      <w:r w:rsidR="0057678B" w:rsidRPr="00767805">
        <w:rPr>
          <w:rFonts w:ascii="Times New Roman" w:hAnsi="Times New Roman"/>
          <w:sz w:val="28"/>
          <w:szCs w:val="28"/>
          <w:lang w:val="kk-KZ"/>
        </w:rPr>
        <w:t>өлшемінің көрсеткіштері</w:t>
      </w:r>
    </w:p>
    <w:p w:rsidR="00645854" w:rsidRPr="00767805" w:rsidRDefault="00641EB2" w:rsidP="00BB53CA">
      <w:pPr>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lastRenderedPageBreak/>
        <w:t>Өзін-өзі бағалау қабілеті критерийі</w:t>
      </w:r>
      <w:r w:rsidRPr="00767805">
        <w:rPr>
          <w:rFonts w:ascii="Times New Roman" w:hAnsi="Times New Roman"/>
          <w:sz w:val="28"/>
          <w:szCs w:val="28"/>
          <w:lang w:val="kk-KZ"/>
        </w:rPr>
        <w:t>.</w:t>
      </w:r>
      <w:r w:rsidR="007F6BCA" w:rsidRPr="00767805">
        <w:rPr>
          <w:rFonts w:ascii="Times New Roman" w:hAnsi="Times New Roman"/>
          <w:sz w:val="28"/>
          <w:szCs w:val="28"/>
          <w:lang w:val="kk-KZ"/>
        </w:rPr>
        <w:t xml:space="preserve"> Өзін - өзі бағалау-адамның өзін, мүмкіндіктерін, қасиеттерін және басқа адамдар арасындағы орнын бағалау. Өзін - өзі бағалау-бұл қол жеткізілген нәтижені өз мүмкіндіктерімен байланыстыру мүмкіндігі. </w:t>
      </w:r>
      <w:r w:rsidR="00645854" w:rsidRPr="00767805">
        <w:rPr>
          <w:rFonts w:ascii="Times New Roman" w:hAnsi="Times New Roman"/>
          <w:i/>
          <w:sz w:val="28"/>
          <w:szCs w:val="28"/>
          <w:lang w:val="kk-KZ"/>
        </w:rPr>
        <w:t xml:space="preserve">Өзін-өзі бағалау қабілеті </w:t>
      </w:r>
      <w:r w:rsidR="00645854" w:rsidRPr="00767805">
        <w:rPr>
          <w:rFonts w:ascii="Times New Roman" w:hAnsi="Times New Roman"/>
          <w:sz w:val="28"/>
          <w:szCs w:val="28"/>
          <w:lang w:val="kk-KZ"/>
        </w:rPr>
        <w:t xml:space="preserve">критерийінің көрсеткіштерін диагностикалау нәтижелері </w:t>
      </w:r>
      <w:r w:rsidR="00C774DB" w:rsidRPr="00767805">
        <w:rPr>
          <w:rFonts w:ascii="Times New Roman" w:hAnsi="Times New Roman"/>
          <w:sz w:val="28"/>
          <w:szCs w:val="28"/>
          <w:lang w:val="kk-KZ"/>
        </w:rPr>
        <w:t>бақылау тобында</w:t>
      </w:r>
      <w:r w:rsidR="00645854" w:rsidRPr="00767805">
        <w:rPr>
          <w:rFonts w:ascii="Times New Roman" w:hAnsi="Times New Roman"/>
          <w:sz w:val="28"/>
          <w:szCs w:val="28"/>
          <w:lang w:val="kk-KZ"/>
        </w:rPr>
        <w:t xml:space="preserve"> </w:t>
      </w:r>
      <w:r w:rsidR="00C774DB" w:rsidRPr="00767805">
        <w:rPr>
          <w:rFonts w:ascii="Times New Roman" w:hAnsi="Times New Roman"/>
          <w:sz w:val="28"/>
          <w:szCs w:val="28"/>
          <w:lang w:val="kk-KZ"/>
        </w:rPr>
        <w:t xml:space="preserve">72,58% </w:t>
      </w:r>
      <w:r w:rsidR="00645854" w:rsidRPr="00767805">
        <w:rPr>
          <w:rFonts w:ascii="Times New Roman" w:hAnsi="Times New Roman"/>
          <w:sz w:val="28"/>
          <w:szCs w:val="28"/>
          <w:lang w:val="kk-KZ"/>
        </w:rPr>
        <w:t>РҚ қалыптасуының жеткіліксіз деңгейінде екенін көрсетті.</w:t>
      </w:r>
      <w:r w:rsidR="007C7C5A" w:rsidRPr="00767805">
        <w:rPr>
          <w:rFonts w:ascii="Times New Roman" w:hAnsi="Times New Roman"/>
          <w:sz w:val="28"/>
          <w:szCs w:val="28"/>
          <w:lang w:val="kk-KZ"/>
        </w:rPr>
        <w:t xml:space="preserve"> Болашақ ше</w:t>
      </w:r>
      <w:r w:rsidR="00A040B8" w:rsidRPr="00767805">
        <w:rPr>
          <w:rFonts w:ascii="Times New Roman" w:hAnsi="Times New Roman"/>
          <w:sz w:val="28"/>
          <w:szCs w:val="28"/>
          <w:lang w:val="kk-KZ"/>
        </w:rPr>
        <w:t>т</w:t>
      </w:r>
      <w:r w:rsidR="007C7C5A" w:rsidRPr="00767805">
        <w:rPr>
          <w:rFonts w:ascii="Times New Roman" w:hAnsi="Times New Roman"/>
          <w:sz w:val="28"/>
          <w:szCs w:val="28"/>
          <w:lang w:val="kk-KZ"/>
        </w:rPr>
        <w:t xml:space="preserve">ел тілі мұғалімінің </w:t>
      </w:r>
      <w:r w:rsidR="00C774DB" w:rsidRPr="00767805">
        <w:rPr>
          <w:rFonts w:ascii="Times New Roman" w:hAnsi="Times New Roman"/>
          <w:sz w:val="28"/>
          <w:szCs w:val="28"/>
          <w:lang w:val="kk-KZ"/>
        </w:rPr>
        <w:t>бақылау</w:t>
      </w:r>
      <w:r w:rsidR="007C7C5A" w:rsidRPr="00767805">
        <w:rPr>
          <w:rFonts w:ascii="Times New Roman" w:hAnsi="Times New Roman"/>
          <w:sz w:val="28"/>
          <w:szCs w:val="28"/>
          <w:lang w:val="kk-KZ"/>
        </w:rPr>
        <w:t xml:space="preserve"> тобының</w:t>
      </w:r>
      <w:r w:rsidR="00C774DB" w:rsidRPr="00767805">
        <w:rPr>
          <w:rFonts w:ascii="Times New Roman" w:hAnsi="Times New Roman"/>
          <w:sz w:val="28"/>
          <w:szCs w:val="28"/>
          <w:lang w:val="kk-KZ"/>
        </w:rPr>
        <w:t xml:space="preserve"> 24,19</w:t>
      </w:r>
      <w:r w:rsidR="007C7C5A" w:rsidRPr="00767805">
        <w:rPr>
          <w:rFonts w:ascii="Times New Roman" w:hAnsi="Times New Roman"/>
          <w:sz w:val="28"/>
          <w:szCs w:val="28"/>
          <w:lang w:val="kk-KZ"/>
        </w:rPr>
        <w:t xml:space="preserve">%-ында </w:t>
      </w:r>
      <w:r w:rsidR="00C774DB" w:rsidRPr="00767805">
        <w:rPr>
          <w:rFonts w:ascii="Times New Roman" w:hAnsi="Times New Roman"/>
          <w:sz w:val="28"/>
          <w:szCs w:val="28"/>
          <w:lang w:val="kk-KZ"/>
        </w:rPr>
        <w:t>ө</w:t>
      </w:r>
      <w:r w:rsidR="007C7C5A" w:rsidRPr="00767805">
        <w:rPr>
          <w:rFonts w:ascii="Times New Roman" w:hAnsi="Times New Roman"/>
          <w:i/>
          <w:sz w:val="28"/>
          <w:szCs w:val="28"/>
          <w:lang w:val="kk-KZ"/>
        </w:rPr>
        <w:t xml:space="preserve">зін-өзі бағалау қабілеті </w:t>
      </w:r>
      <w:r w:rsidR="007C7C5A" w:rsidRPr="00767805">
        <w:rPr>
          <w:rFonts w:ascii="Times New Roman" w:hAnsi="Times New Roman"/>
          <w:sz w:val="28"/>
          <w:szCs w:val="28"/>
          <w:lang w:val="kk-KZ"/>
        </w:rPr>
        <w:t xml:space="preserve"> критерийінің көрсеткіштері қалыптасудың рұқсат етіл</w:t>
      </w:r>
      <w:r w:rsidR="00A040B8" w:rsidRPr="00767805">
        <w:rPr>
          <w:rFonts w:ascii="Times New Roman" w:hAnsi="Times New Roman"/>
          <w:sz w:val="28"/>
          <w:szCs w:val="28"/>
          <w:lang w:val="kk-KZ"/>
        </w:rPr>
        <w:t xml:space="preserve">ген деңгейінде және сәйкесінше </w:t>
      </w:r>
      <w:r w:rsidR="00C774DB" w:rsidRPr="00767805">
        <w:rPr>
          <w:rFonts w:ascii="Times New Roman" w:hAnsi="Times New Roman"/>
          <w:sz w:val="28"/>
          <w:szCs w:val="28"/>
          <w:lang w:val="kk-KZ"/>
        </w:rPr>
        <w:t>3,2</w:t>
      </w:r>
      <w:r w:rsidR="00A040B8" w:rsidRPr="00767805">
        <w:rPr>
          <w:rFonts w:ascii="Times New Roman" w:hAnsi="Times New Roman"/>
          <w:sz w:val="28"/>
          <w:szCs w:val="28"/>
          <w:lang w:val="kk-KZ"/>
        </w:rPr>
        <w:t xml:space="preserve"> </w:t>
      </w:r>
      <w:r w:rsidR="007C7C5A" w:rsidRPr="00767805">
        <w:rPr>
          <w:rFonts w:ascii="Times New Roman" w:hAnsi="Times New Roman"/>
          <w:sz w:val="28"/>
          <w:szCs w:val="28"/>
          <w:lang w:val="kk-KZ"/>
        </w:rPr>
        <w:t xml:space="preserve">% - да </w:t>
      </w:r>
      <w:r w:rsidR="00C774DB" w:rsidRPr="00767805">
        <w:rPr>
          <w:rFonts w:ascii="Times New Roman" w:hAnsi="Times New Roman"/>
          <w:sz w:val="28"/>
          <w:szCs w:val="28"/>
          <w:lang w:val="kk-KZ"/>
        </w:rPr>
        <w:t>жоғары</w:t>
      </w:r>
      <w:r w:rsidR="007C7C5A" w:rsidRPr="00767805">
        <w:rPr>
          <w:rFonts w:ascii="Times New Roman" w:hAnsi="Times New Roman"/>
          <w:sz w:val="28"/>
          <w:szCs w:val="28"/>
          <w:lang w:val="kk-KZ"/>
        </w:rPr>
        <w:t xml:space="preserve"> деңгейде</w:t>
      </w:r>
      <w:r w:rsidR="00C774DB" w:rsidRPr="00767805">
        <w:rPr>
          <w:rFonts w:ascii="Times New Roman" w:hAnsi="Times New Roman"/>
          <w:sz w:val="28"/>
          <w:szCs w:val="28"/>
          <w:lang w:val="kk-KZ"/>
        </w:rPr>
        <w:t xml:space="preserve"> екендігі анықталды</w:t>
      </w:r>
      <w:r w:rsidR="007C7C5A" w:rsidRPr="00767805">
        <w:rPr>
          <w:rFonts w:ascii="Times New Roman" w:hAnsi="Times New Roman"/>
          <w:sz w:val="28"/>
          <w:szCs w:val="28"/>
          <w:lang w:val="kk-KZ"/>
        </w:rPr>
        <w:t>.</w:t>
      </w:r>
    </w:p>
    <w:p w:rsidR="00C774DB" w:rsidRPr="00767805" w:rsidRDefault="00C774DB" w:rsidP="00A040B8">
      <w:pPr>
        <w:spacing w:after="0" w:line="240" w:lineRule="auto"/>
        <w:ind w:left="142" w:right="142" w:firstLine="708"/>
        <w:jc w:val="both"/>
        <w:rPr>
          <w:rFonts w:ascii="Times New Roman" w:hAnsi="Times New Roman"/>
          <w:sz w:val="28"/>
          <w:szCs w:val="28"/>
          <w:lang w:val="kk-KZ"/>
        </w:rPr>
      </w:pPr>
    </w:p>
    <w:p w:rsidR="00C774DB" w:rsidRPr="00767805" w:rsidRDefault="00A5708D" w:rsidP="00A040B8">
      <w:pPr>
        <w:spacing w:after="0" w:line="240" w:lineRule="auto"/>
        <w:ind w:left="142" w:right="142" w:firstLine="708"/>
        <w:jc w:val="both"/>
        <w:rPr>
          <w:rFonts w:ascii="Times New Roman" w:hAnsi="Times New Roman"/>
          <w:sz w:val="28"/>
          <w:szCs w:val="28"/>
          <w:lang w:val="kk-KZ"/>
        </w:rPr>
      </w:pPr>
      <w:r w:rsidRPr="00767805">
        <w:rPr>
          <w:rFonts w:ascii="Times New Roman" w:hAnsi="Times New Roman"/>
          <w:noProof/>
          <w:sz w:val="28"/>
          <w:szCs w:val="28"/>
          <w:lang w:eastAsia="ru-RU"/>
        </w:rPr>
        <w:drawing>
          <wp:inline distT="0" distB="0" distL="0" distR="0">
            <wp:extent cx="5499100" cy="2857500"/>
            <wp:effectExtent l="0" t="0" r="635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2857500"/>
                    </a:xfrm>
                    <a:prstGeom prst="rect">
                      <a:avLst/>
                    </a:prstGeom>
                    <a:noFill/>
                  </pic:spPr>
                </pic:pic>
              </a:graphicData>
            </a:graphic>
          </wp:inline>
        </w:drawing>
      </w:r>
    </w:p>
    <w:p w:rsidR="00B37F1E" w:rsidRPr="00767805" w:rsidRDefault="00B37F1E" w:rsidP="00C774DB">
      <w:pPr>
        <w:spacing w:after="0" w:line="240" w:lineRule="auto"/>
        <w:ind w:right="142"/>
        <w:jc w:val="both"/>
        <w:rPr>
          <w:rFonts w:ascii="Times New Roman" w:hAnsi="Times New Roman"/>
          <w:sz w:val="28"/>
          <w:szCs w:val="28"/>
          <w:lang w:val="kk-KZ"/>
        </w:rPr>
      </w:pPr>
    </w:p>
    <w:p w:rsidR="00B37F1E" w:rsidRPr="00767805" w:rsidRDefault="00490C45" w:rsidP="00BB53CA">
      <w:pPr>
        <w:spacing w:after="0" w:line="240" w:lineRule="auto"/>
        <w:ind w:right="142" w:firstLine="426"/>
        <w:jc w:val="center"/>
        <w:rPr>
          <w:rFonts w:ascii="Times New Roman" w:hAnsi="Times New Roman"/>
          <w:sz w:val="28"/>
          <w:szCs w:val="28"/>
          <w:lang w:val="kk-KZ"/>
        </w:rPr>
      </w:pPr>
      <w:r w:rsidRPr="00767805">
        <w:rPr>
          <w:rFonts w:ascii="Times New Roman" w:hAnsi="Times New Roman"/>
          <w:sz w:val="28"/>
          <w:szCs w:val="28"/>
          <w:lang w:val="kk-KZ"/>
        </w:rPr>
        <w:t>Сурет</w:t>
      </w:r>
      <w:r w:rsidR="00BB53CA">
        <w:rPr>
          <w:rFonts w:ascii="Times New Roman" w:hAnsi="Times New Roman"/>
          <w:sz w:val="28"/>
          <w:szCs w:val="28"/>
          <w:lang w:val="kk-KZ"/>
        </w:rPr>
        <w:t xml:space="preserve"> </w:t>
      </w:r>
      <w:r w:rsidR="00DB1670">
        <w:rPr>
          <w:rFonts w:ascii="Times New Roman" w:hAnsi="Times New Roman"/>
          <w:sz w:val="28"/>
          <w:szCs w:val="28"/>
          <w:lang w:val="kk-KZ"/>
        </w:rPr>
        <w:t>7</w:t>
      </w:r>
      <w:r w:rsidR="00BB53CA">
        <w:rPr>
          <w:rFonts w:ascii="Times New Roman" w:hAnsi="Times New Roman"/>
          <w:sz w:val="28"/>
          <w:szCs w:val="28"/>
          <w:lang w:val="kk-KZ"/>
        </w:rPr>
        <w:t xml:space="preserve"> -</w:t>
      </w:r>
      <w:r w:rsidR="00B37F1E" w:rsidRPr="00767805">
        <w:rPr>
          <w:rFonts w:ascii="Times New Roman" w:hAnsi="Times New Roman"/>
          <w:sz w:val="28"/>
          <w:szCs w:val="28"/>
          <w:lang w:val="kk-KZ"/>
        </w:rPr>
        <w:t xml:space="preserve"> Анықтаушы эксперимент барысындағы БТ өзін-өзі бағалау қабілеті критерийі өлшемінің көрсеткіштері</w:t>
      </w:r>
    </w:p>
    <w:p w:rsidR="00B37F1E" w:rsidRPr="00767805" w:rsidRDefault="00B37F1E" w:rsidP="00B37F1E">
      <w:pPr>
        <w:spacing w:after="0" w:line="240" w:lineRule="auto"/>
        <w:ind w:right="142"/>
        <w:jc w:val="both"/>
        <w:rPr>
          <w:rFonts w:ascii="Times New Roman" w:hAnsi="Times New Roman"/>
          <w:sz w:val="28"/>
          <w:szCs w:val="28"/>
          <w:lang w:val="kk-KZ"/>
        </w:rPr>
      </w:pPr>
    </w:p>
    <w:p w:rsidR="00A040B8" w:rsidRPr="00767805" w:rsidRDefault="001511F3"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 xml:space="preserve">Өзін-өзі бағалау қабілеті </w:t>
      </w:r>
      <w:r w:rsidR="00A040B8" w:rsidRPr="00767805">
        <w:rPr>
          <w:rFonts w:ascii="Times New Roman" w:hAnsi="Times New Roman"/>
          <w:sz w:val="28"/>
          <w:szCs w:val="28"/>
          <w:lang w:val="kk-KZ"/>
        </w:rPr>
        <w:t xml:space="preserve">критерийінің барлық көрсеткіштері бойынша өте төмен мәндер тіркелді, көптеген </w:t>
      </w:r>
      <w:r w:rsidR="007763C4" w:rsidRPr="00767805">
        <w:rPr>
          <w:rFonts w:ascii="Times New Roman" w:hAnsi="Times New Roman"/>
          <w:sz w:val="28"/>
          <w:szCs w:val="28"/>
          <w:lang w:val="kk-KZ"/>
        </w:rPr>
        <w:t>респондеттер</w:t>
      </w:r>
      <w:r w:rsidR="00A040B8" w:rsidRPr="00767805">
        <w:rPr>
          <w:rFonts w:ascii="Times New Roman" w:hAnsi="Times New Roman"/>
          <w:sz w:val="28"/>
          <w:szCs w:val="28"/>
          <w:lang w:val="kk-KZ"/>
        </w:rPr>
        <w:t xml:space="preserve"> рефлексия мәселесіне қызығушылық танытпайды, оқу және кәсіби іс-әрекетте туындаған қиындықтарды өз бетінше жеңуге дайын емес және білмейтіндігін көрсетті.</w:t>
      </w:r>
    </w:p>
    <w:p w:rsidR="001E6211" w:rsidRPr="00767805" w:rsidRDefault="001E6211" w:rsidP="00BB53CA">
      <w:pPr>
        <w:tabs>
          <w:tab w:val="left" w:pos="993"/>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Талдау нәтижелері</w:t>
      </w:r>
      <w:r w:rsidR="00A0344B">
        <w:rPr>
          <w:rFonts w:ascii="Times New Roman" w:hAnsi="Times New Roman"/>
          <w:sz w:val="28"/>
          <w:szCs w:val="28"/>
          <w:lang w:val="kk-KZ"/>
        </w:rPr>
        <w:t xml:space="preserve">н талдай келе болашақ шетел тілі мұғалімінің келеідей қасиеттерін анықтай алдық: </w:t>
      </w:r>
      <w:r w:rsidRPr="00767805">
        <w:rPr>
          <w:rFonts w:ascii="Times New Roman" w:hAnsi="Times New Roman"/>
          <w:sz w:val="28"/>
          <w:szCs w:val="28"/>
          <w:lang w:val="kk-KZ"/>
        </w:rPr>
        <w:t xml:space="preserve"> рефлексия</w:t>
      </w:r>
      <w:r w:rsidR="00A0344B">
        <w:rPr>
          <w:rFonts w:ascii="Times New Roman" w:hAnsi="Times New Roman"/>
          <w:sz w:val="28"/>
          <w:szCs w:val="28"/>
          <w:lang w:val="kk-KZ"/>
        </w:rPr>
        <w:t xml:space="preserve"> жасай алу</w:t>
      </w:r>
      <w:r w:rsidRPr="00767805">
        <w:rPr>
          <w:rFonts w:ascii="Times New Roman" w:hAnsi="Times New Roman"/>
          <w:sz w:val="28"/>
          <w:szCs w:val="28"/>
          <w:lang w:val="kk-KZ"/>
        </w:rPr>
        <w:t xml:space="preserve"> қабілеті, мақсат</w:t>
      </w:r>
      <w:r w:rsidR="00A0344B">
        <w:rPr>
          <w:rFonts w:ascii="Times New Roman" w:hAnsi="Times New Roman"/>
          <w:sz w:val="28"/>
          <w:szCs w:val="28"/>
          <w:lang w:val="kk-KZ"/>
        </w:rPr>
        <w:t xml:space="preserve"> қоя білуі, </w:t>
      </w:r>
      <w:r w:rsidRPr="00767805">
        <w:rPr>
          <w:rFonts w:ascii="Times New Roman" w:hAnsi="Times New Roman"/>
          <w:sz w:val="28"/>
          <w:szCs w:val="28"/>
          <w:lang w:val="kk-KZ"/>
        </w:rPr>
        <w:t xml:space="preserve"> </w:t>
      </w:r>
      <w:r w:rsidR="00A0344B">
        <w:rPr>
          <w:rFonts w:ascii="Times New Roman" w:hAnsi="Times New Roman"/>
          <w:sz w:val="28"/>
          <w:szCs w:val="28"/>
          <w:lang w:val="kk-KZ"/>
        </w:rPr>
        <w:t xml:space="preserve">өз іс-әрекетіне </w:t>
      </w:r>
      <w:r w:rsidRPr="00767805">
        <w:rPr>
          <w:rFonts w:ascii="Times New Roman" w:hAnsi="Times New Roman"/>
          <w:sz w:val="28"/>
          <w:szCs w:val="28"/>
          <w:lang w:val="kk-KZ"/>
        </w:rPr>
        <w:t>жауапкершілік</w:t>
      </w:r>
      <w:r w:rsidR="00A0344B">
        <w:rPr>
          <w:rFonts w:ascii="Times New Roman" w:hAnsi="Times New Roman"/>
          <w:sz w:val="28"/>
          <w:szCs w:val="28"/>
          <w:lang w:val="kk-KZ"/>
        </w:rPr>
        <w:t>пен қарауы</w:t>
      </w:r>
      <w:r w:rsidRPr="00767805">
        <w:rPr>
          <w:rFonts w:ascii="Times New Roman" w:hAnsi="Times New Roman"/>
          <w:sz w:val="28"/>
          <w:szCs w:val="28"/>
          <w:lang w:val="kk-KZ"/>
        </w:rPr>
        <w:t xml:space="preserve">, </w:t>
      </w:r>
      <w:r w:rsidR="00A0344B">
        <w:rPr>
          <w:rFonts w:ascii="Times New Roman" w:hAnsi="Times New Roman"/>
          <w:sz w:val="28"/>
          <w:szCs w:val="28"/>
          <w:lang w:val="kk-KZ"/>
        </w:rPr>
        <w:t xml:space="preserve">мотивациясының болуы, </w:t>
      </w:r>
      <w:r w:rsidRPr="00767805">
        <w:rPr>
          <w:rFonts w:ascii="Times New Roman" w:hAnsi="Times New Roman"/>
          <w:sz w:val="28"/>
          <w:szCs w:val="28"/>
          <w:lang w:val="kk-KZ"/>
        </w:rPr>
        <w:t xml:space="preserve"> өзін-өзі бағалау</w:t>
      </w:r>
      <w:r w:rsidR="00A0344B">
        <w:rPr>
          <w:rFonts w:ascii="Times New Roman" w:hAnsi="Times New Roman"/>
          <w:sz w:val="28"/>
          <w:szCs w:val="28"/>
          <w:lang w:val="kk-KZ"/>
        </w:rPr>
        <w:t xml:space="preserve"> мүмкіншілігі</w:t>
      </w:r>
      <w:r w:rsidRPr="00767805">
        <w:rPr>
          <w:rFonts w:ascii="Times New Roman" w:hAnsi="Times New Roman"/>
          <w:sz w:val="28"/>
          <w:szCs w:val="28"/>
          <w:lang w:val="kk-KZ"/>
        </w:rPr>
        <w:t xml:space="preserve">, </w:t>
      </w:r>
      <w:r w:rsidR="00A0344B">
        <w:rPr>
          <w:rFonts w:ascii="Times New Roman" w:hAnsi="Times New Roman"/>
          <w:sz w:val="28"/>
          <w:szCs w:val="28"/>
          <w:lang w:val="kk-KZ"/>
        </w:rPr>
        <w:t xml:space="preserve"> өзіне деген сенімділік.</w:t>
      </w:r>
    </w:p>
    <w:p w:rsidR="00D733D6" w:rsidRPr="00767805" w:rsidRDefault="00234FCB" w:rsidP="00BB53CA">
      <w:pPr>
        <w:pStyle w:val="a5"/>
        <w:tabs>
          <w:tab w:val="left" w:pos="993"/>
        </w:tabs>
        <w:spacing w:before="0" w:beforeAutospacing="0" w:after="0" w:afterAutospacing="0"/>
        <w:ind w:firstLine="567"/>
        <w:jc w:val="both"/>
        <w:rPr>
          <w:kern w:val="24"/>
          <w:sz w:val="28"/>
          <w:szCs w:val="28"/>
          <w:lang w:val="kk-KZ"/>
        </w:rPr>
      </w:pPr>
      <w:r w:rsidRPr="00767805">
        <w:rPr>
          <w:kern w:val="24"/>
          <w:sz w:val="28"/>
          <w:szCs w:val="28"/>
          <w:lang w:val="kk-KZ"/>
        </w:rPr>
        <w:t xml:space="preserve">Демек, </w:t>
      </w:r>
      <w:r w:rsidR="002B2CA5">
        <w:rPr>
          <w:kern w:val="24"/>
          <w:sz w:val="28"/>
          <w:szCs w:val="28"/>
          <w:lang w:val="kk-KZ"/>
        </w:rPr>
        <w:t>бүгінгі таңда</w:t>
      </w:r>
      <w:r w:rsidRPr="00767805">
        <w:rPr>
          <w:kern w:val="24"/>
          <w:sz w:val="28"/>
          <w:szCs w:val="28"/>
          <w:lang w:val="kk-KZ"/>
        </w:rPr>
        <w:t xml:space="preserve"> </w:t>
      </w:r>
      <w:r w:rsidR="002B2CA5">
        <w:rPr>
          <w:kern w:val="24"/>
          <w:sz w:val="28"/>
          <w:szCs w:val="28"/>
          <w:lang w:val="kk-KZ"/>
        </w:rPr>
        <w:t xml:space="preserve">6В01705 «Шетел тілі:екі шетел тілі» мамандығының </w:t>
      </w:r>
      <w:r w:rsidRPr="00767805">
        <w:rPr>
          <w:kern w:val="24"/>
          <w:sz w:val="28"/>
          <w:szCs w:val="28"/>
          <w:lang w:val="kk-KZ"/>
        </w:rPr>
        <w:t>рефлексивтік құзыреттілігі</w:t>
      </w:r>
      <w:r w:rsidR="002B2CA5">
        <w:rPr>
          <w:kern w:val="24"/>
          <w:sz w:val="28"/>
          <w:szCs w:val="28"/>
          <w:lang w:val="kk-KZ"/>
        </w:rPr>
        <w:t xml:space="preserve"> </w:t>
      </w:r>
      <w:r w:rsidRPr="00767805">
        <w:rPr>
          <w:kern w:val="24"/>
          <w:sz w:val="28"/>
          <w:szCs w:val="28"/>
          <w:lang w:val="kk-KZ"/>
        </w:rPr>
        <w:t xml:space="preserve"> қалыптас</w:t>
      </w:r>
      <w:r w:rsidR="002B2CA5">
        <w:rPr>
          <w:kern w:val="24"/>
          <w:sz w:val="28"/>
          <w:szCs w:val="28"/>
          <w:lang w:val="kk-KZ"/>
        </w:rPr>
        <w:t>қан маман</w:t>
      </w:r>
      <w:r w:rsidRPr="00767805">
        <w:rPr>
          <w:kern w:val="24"/>
          <w:sz w:val="28"/>
          <w:szCs w:val="28"/>
          <w:lang w:val="kk-KZ"/>
        </w:rPr>
        <w:t xml:space="preserve"> қажеттілігі анықталды. </w:t>
      </w:r>
    </w:p>
    <w:p w:rsidR="00234FCB" w:rsidRDefault="002B2CA5" w:rsidP="00BB53CA">
      <w:pPr>
        <w:pStyle w:val="a5"/>
        <w:tabs>
          <w:tab w:val="left" w:pos="993"/>
        </w:tabs>
        <w:spacing w:before="0" w:beforeAutospacing="0" w:after="0" w:afterAutospacing="0"/>
        <w:ind w:firstLine="567"/>
        <w:jc w:val="both"/>
        <w:rPr>
          <w:rFonts w:eastAsia="Calibri"/>
          <w:kern w:val="24"/>
          <w:sz w:val="28"/>
          <w:szCs w:val="28"/>
          <w:lang w:val="kk-KZ"/>
        </w:rPr>
      </w:pPr>
      <w:r>
        <w:rPr>
          <w:rFonts w:eastAsia="Calibri"/>
          <w:kern w:val="24"/>
          <w:sz w:val="28"/>
          <w:szCs w:val="28"/>
          <w:lang w:val="kk-KZ"/>
        </w:rPr>
        <w:t>Бұдан шығатын</w:t>
      </w:r>
      <w:r w:rsidR="00234FCB" w:rsidRPr="00767805">
        <w:rPr>
          <w:rFonts w:eastAsia="Calibri"/>
          <w:kern w:val="24"/>
          <w:sz w:val="28"/>
          <w:szCs w:val="28"/>
          <w:lang w:val="kk-KZ"/>
        </w:rPr>
        <w:t xml:space="preserve"> қорытынды</w:t>
      </w:r>
      <w:r>
        <w:rPr>
          <w:rFonts w:eastAsia="Calibri"/>
          <w:kern w:val="24"/>
          <w:sz w:val="28"/>
          <w:szCs w:val="28"/>
          <w:lang w:val="kk-KZ"/>
        </w:rPr>
        <w:t>,</w:t>
      </w:r>
      <w:r w:rsidR="00234FCB" w:rsidRPr="00767805">
        <w:rPr>
          <w:rFonts w:eastAsia="Calibri"/>
          <w:kern w:val="24"/>
          <w:sz w:val="28"/>
          <w:szCs w:val="28"/>
          <w:lang w:val="kk-KZ"/>
        </w:rPr>
        <w:t xml:space="preserve"> </w:t>
      </w:r>
      <w:r w:rsidR="00647E0F" w:rsidRPr="00767805">
        <w:rPr>
          <w:rFonts w:eastAsia="Calibri"/>
          <w:kern w:val="24"/>
          <w:sz w:val="28"/>
          <w:szCs w:val="28"/>
          <w:lang w:val="kk-KZ"/>
        </w:rPr>
        <w:t xml:space="preserve">шеттілдік білім беруде </w:t>
      </w:r>
      <w:r w:rsidR="00234FCB" w:rsidRPr="00767805">
        <w:rPr>
          <w:rFonts w:eastAsia="Calibri"/>
          <w:kern w:val="24"/>
          <w:sz w:val="28"/>
          <w:szCs w:val="28"/>
          <w:lang w:val="kk-KZ"/>
        </w:rPr>
        <w:t xml:space="preserve">болашақ шетел тілі мұғалімінің рефлексивтік құзыреттілігін қалыптастырудың құрылымдық-мазмұндық моделін </w:t>
      </w:r>
      <w:r>
        <w:rPr>
          <w:rFonts w:eastAsia="Calibri"/>
          <w:kern w:val="24"/>
          <w:sz w:val="28"/>
          <w:szCs w:val="28"/>
          <w:lang w:val="kk-KZ"/>
        </w:rPr>
        <w:t>даярлау</w:t>
      </w:r>
      <w:r w:rsidR="00234FCB" w:rsidRPr="00767805">
        <w:rPr>
          <w:rFonts w:eastAsia="Calibri"/>
          <w:kern w:val="24"/>
          <w:sz w:val="28"/>
          <w:szCs w:val="28"/>
          <w:lang w:val="kk-KZ"/>
        </w:rPr>
        <w:t xml:space="preserve"> болды.</w:t>
      </w:r>
    </w:p>
    <w:p w:rsidR="00881002" w:rsidRDefault="00BB53CA" w:rsidP="00BB53CA">
      <w:pPr>
        <w:pStyle w:val="22"/>
        <w:tabs>
          <w:tab w:val="left" w:pos="993"/>
          <w:tab w:val="left" w:pos="3345"/>
        </w:tabs>
        <w:spacing w:after="0" w:line="240" w:lineRule="auto"/>
        <w:ind w:firstLine="567"/>
        <w:jc w:val="both"/>
        <w:rPr>
          <w:b/>
          <w:lang w:val="kk-KZ"/>
        </w:rPr>
      </w:pPr>
      <w:r>
        <w:rPr>
          <w:b/>
          <w:lang w:val="kk-KZ"/>
        </w:rPr>
        <w:tab/>
      </w:r>
    </w:p>
    <w:p w:rsidR="00BB53CA" w:rsidRDefault="00BB53CA" w:rsidP="00BB53CA">
      <w:pPr>
        <w:pStyle w:val="22"/>
        <w:tabs>
          <w:tab w:val="left" w:pos="993"/>
        </w:tabs>
        <w:spacing w:after="0" w:line="240" w:lineRule="auto"/>
        <w:ind w:firstLine="567"/>
        <w:jc w:val="both"/>
        <w:rPr>
          <w:b/>
          <w:lang w:val="kk-KZ"/>
        </w:rPr>
      </w:pPr>
    </w:p>
    <w:p w:rsidR="00BB53CA" w:rsidRDefault="00BB53CA" w:rsidP="00BB53CA">
      <w:pPr>
        <w:pStyle w:val="22"/>
        <w:tabs>
          <w:tab w:val="left" w:pos="993"/>
        </w:tabs>
        <w:spacing w:after="0" w:line="240" w:lineRule="auto"/>
        <w:ind w:firstLine="567"/>
        <w:jc w:val="both"/>
        <w:rPr>
          <w:b/>
          <w:lang w:val="kk-KZ"/>
        </w:rPr>
      </w:pPr>
    </w:p>
    <w:p w:rsidR="00A62935" w:rsidRDefault="00881002" w:rsidP="00A62935">
      <w:pPr>
        <w:pStyle w:val="22"/>
        <w:tabs>
          <w:tab w:val="left" w:pos="993"/>
        </w:tabs>
        <w:spacing w:after="0" w:line="240" w:lineRule="auto"/>
        <w:ind w:firstLine="567"/>
        <w:jc w:val="both"/>
        <w:rPr>
          <w:b/>
          <w:lang w:val="kk-KZ"/>
        </w:rPr>
      </w:pPr>
      <w:r>
        <w:rPr>
          <w:b/>
          <w:lang w:val="kk-KZ"/>
        </w:rPr>
        <w:lastRenderedPageBreak/>
        <w:t>1.3</w:t>
      </w:r>
      <w:r w:rsidR="00540A20" w:rsidRPr="00767805">
        <w:rPr>
          <w:b/>
          <w:lang w:val="kk-KZ"/>
        </w:rPr>
        <w:t xml:space="preserve"> </w:t>
      </w:r>
      <w:r w:rsidR="00A62935" w:rsidRPr="00A62935">
        <w:rPr>
          <w:b/>
          <w:lang w:val="kk-KZ"/>
        </w:rPr>
        <w:t xml:space="preserve">Болашақ шетел тілі мұғалімінің рефлексивті құзыреттілігін қалыптастырудың лингводидактикалық шарттары </w:t>
      </w:r>
    </w:p>
    <w:p w:rsidR="00540A20" w:rsidRPr="00767805" w:rsidRDefault="00540A20" w:rsidP="00A62935">
      <w:pPr>
        <w:pStyle w:val="22"/>
        <w:tabs>
          <w:tab w:val="left" w:pos="993"/>
        </w:tabs>
        <w:spacing w:after="0" w:line="240" w:lineRule="auto"/>
        <w:ind w:firstLine="567"/>
        <w:jc w:val="both"/>
        <w:rPr>
          <w:lang w:val="kk-KZ"/>
        </w:rPr>
      </w:pPr>
      <w:r w:rsidRPr="00767805">
        <w:rPr>
          <w:lang w:val="kk-KZ"/>
        </w:rPr>
        <w:t xml:space="preserve">Қазақстан Республикасының «Білім туралы» Заңында </w:t>
      </w:r>
      <w:r w:rsidR="002B2CA5">
        <w:rPr>
          <w:lang w:val="kk-KZ"/>
        </w:rPr>
        <w:t xml:space="preserve"> білім</w:t>
      </w:r>
      <w:r w:rsidRPr="00767805">
        <w:rPr>
          <w:lang w:val="kk-KZ"/>
        </w:rPr>
        <w:t xml:space="preserve"> беру </w:t>
      </w:r>
      <w:r w:rsidR="002B2CA5">
        <w:rPr>
          <w:lang w:val="kk-KZ"/>
        </w:rPr>
        <w:t xml:space="preserve">процесінің </w:t>
      </w:r>
      <w:r w:rsidRPr="00767805">
        <w:rPr>
          <w:lang w:val="kk-KZ"/>
        </w:rPr>
        <w:t>басты міндеті ғылым мен практика жетістіктері негізінде</w:t>
      </w:r>
      <w:r w:rsidR="002B2CA5">
        <w:rPr>
          <w:lang w:val="kk-KZ"/>
        </w:rPr>
        <w:t>,</w:t>
      </w:r>
      <w:r w:rsidRPr="00767805">
        <w:rPr>
          <w:lang w:val="kk-KZ"/>
        </w:rPr>
        <w:t xml:space="preserve"> жеке </w:t>
      </w:r>
      <w:r w:rsidR="002B2CA5">
        <w:rPr>
          <w:lang w:val="kk-KZ"/>
        </w:rPr>
        <w:t>тұлғаны қалыптастыруға</w:t>
      </w:r>
      <w:r w:rsidRPr="00767805">
        <w:rPr>
          <w:lang w:val="kk-KZ"/>
        </w:rPr>
        <w:t xml:space="preserve"> және кәсі</w:t>
      </w:r>
      <w:r w:rsidR="002B2CA5">
        <w:rPr>
          <w:lang w:val="kk-KZ"/>
        </w:rPr>
        <w:t>би</w:t>
      </w:r>
      <w:r w:rsidRPr="00767805">
        <w:rPr>
          <w:lang w:val="kk-KZ"/>
        </w:rPr>
        <w:t xml:space="preserve"> шыңдау үшін қажетті жағдайлар жасау</w:t>
      </w:r>
      <w:r w:rsidR="002B2CA5">
        <w:rPr>
          <w:lang w:val="kk-KZ"/>
        </w:rPr>
        <w:t xml:space="preserve"> қажеттілігі аталып өткен. Осы тұрғыда білім беру барысында </w:t>
      </w:r>
      <w:r w:rsidRPr="00767805">
        <w:rPr>
          <w:lang w:val="kk-KZ"/>
        </w:rPr>
        <w:t>тұлғаның шығармашылық, рухани мүмкіндіктерін дамыту</w:t>
      </w:r>
      <w:r w:rsidR="002B2CA5">
        <w:rPr>
          <w:lang w:val="kk-KZ"/>
        </w:rPr>
        <w:t xml:space="preserve"> керектігі айтылған</w:t>
      </w:r>
      <w:r w:rsidRPr="00767805">
        <w:rPr>
          <w:lang w:val="kk-KZ"/>
        </w:rPr>
        <w:t xml:space="preserve">. </w:t>
      </w:r>
      <w:r w:rsidR="002B2CA5">
        <w:rPr>
          <w:lang w:val="kk-KZ"/>
        </w:rPr>
        <w:t xml:space="preserve">Бұл тұжырымдаманы дамыту </w:t>
      </w:r>
      <w:r w:rsidRPr="00767805">
        <w:rPr>
          <w:lang w:val="kk-KZ"/>
        </w:rPr>
        <w:t xml:space="preserve"> үшін </w:t>
      </w:r>
      <w:r w:rsidR="002B2CA5">
        <w:rPr>
          <w:lang w:val="kk-KZ"/>
        </w:rPr>
        <w:t xml:space="preserve">ЖОО білім беру процесіне </w:t>
      </w:r>
      <w:r w:rsidRPr="00767805">
        <w:rPr>
          <w:lang w:val="kk-KZ"/>
        </w:rPr>
        <w:t xml:space="preserve">оқытудың жаңа технологияларын енгізу және </w:t>
      </w:r>
      <w:r w:rsidR="002B2CA5">
        <w:rPr>
          <w:lang w:val="kk-KZ"/>
        </w:rPr>
        <w:t>олардың тиімділігін</w:t>
      </w:r>
      <w:r w:rsidRPr="00767805">
        <w:rPr>
          <w:lang w:val="kk-KZ"/>
        </w:rPr>
        <w:t xml:space="preserve"> анықтап алу қажет болды. </w:t>
      </w:r>
      <w:r w:rsidR="002B2CA5">
        <w:rPr>
          <w:lang w:val="kk-KZ"/>
        </w:rPr>
        <w:t>Бұл өз тұрғысынан, б</w:t>
      </w:r>
      <w:r w:rsidRPr="00767805">
        <w:rPr>
          <w:lang w:val="kk-KZ"/>
        </w:rPr>
        <w:t>ілім беру жүйесіндегі басты ұстаным өзінің білім алуға деген жеке әлеуетін оқыту жүйесін дамытуды қамтамасыз етуді көздейді.</w:t>
      </w:r>
    </w:p>
    <w:p w:rsidR="00540A20" w:rsidRPr="00767805" w:rsidRDefault="00540A20" w:rsidP="00BB53CA">
      <w:pPr>
        <w:pStyle w:val="22"/>
        <w:tabs>
          <w:tab w:val="left" w:pos="993"/>
        </w:tabs>
        <w:spacing w:after="0"/>
        <w:ind w:firstLine="567"/>
        <w:jc w:val="both"/>
        <w:rPr>
          <w:lang w:val="kk-KZ"/>
        </w:rPr>
      </w:pPr>
      <w:r w:rsidRPr="00767805">
        <w:rPr>
          <w:lang w:val="kk-KZ"/>
        </w:rPr>
        <w:t xml:space="preserve">Шеттілдік білім беруде болашақ шетел тілі мұғалімінің құзыреттілігін дамыту үдерісіне тікелей қатысы. «Қазақстан Республикасындағы білім туралы заңның» кәсіптік даярлық бағдарламасын іске асыру кәсіби іс– әрекетінің жаңа түрін орындау үшін қажетті құзыреттілікті меңгеруге, жаңа біліктілікті меңгеруге бағытталғандығы туралы ережесі маңызды болып табылады. </w:t>
      </w:r>
    </w:p>
    <w:p w:rsidR="00540A20" w:rsidRPr="00767805" w:rsidRDefault="00540A20" w:rsidP="00BB53CA">
      <w:pPr>
        <w:pStyle w:val="22"/>
        <w:tabs>
          <w:tab w:val="left" w:pos="993"/>
        </w:tabs>
        <w:spacing w:after="0"/>
        <w:ind w:firstLine="567"/>
        <w:jc w:val="both"/>
        <w:rPr>
          <w:i/>
          <w:lang w:val="kk-KZ"/>
        </w:rPr>
      </w:pPr>
      <w:r w:rsidRPr="00767805">
        <w:rPr>
          <w:i/>
          <w:lang w:val="kk-KZ"/>
        </w:rPr>
        <w:t xml:space="preserve">Демек, шеттілдік білім беру жүйесінің құрамдас бөлігі ретінде болашақ шетел тілі мұғалімінің рефлексивті құзыреттілігін дамыту үрдісі құзыреттіліктің барлық түрлерімен (жалпы мәдени, жалпы кәсіби) тығыз байланыста болады. Болашақ шетел тілі мұғалімінің рефлексивті құзыреттілігін дамыту үшін негіз болып табылатын аталған құзыреттілік түрлері маманның кәсіби іс-әрекетінің жетекші түрлерін: білім беру, ғылыми– зерттеу, мәдени-ағартушылық іс– әркеттерін орындауға ықпал етеді. </w:t>
      </w:r>
    </w:p>
    <w:p w:rsidR="00540A20" w:rsidRPr="00767805" w:rsidRDefault="00540A20" w:rsidP="00BB53CA">
      <w:pPr>
        <w:pStyle w:val="22"/>
        <w:tabs>
          <w:tab w:val="left" w:pos="993"/>
        </w:tabs>
        <w:spacing w:after="0"/>
        <w:ind w:firstLine="567"/>
        <w:jc w:val="both"/>
        <w:rPr>
          <w:lang w:val="kk-KZ"/>
        </w:rPr>
      </w:pPr>
      <w:r w:rsidRPr="00767805">
        <w:rPr>
          <w:lang w:val="kk-KZ"/>
        </w:rPr>
        <w:t>Болашақ шетел тілі мұғалімінің рефлексивті құзыреттілігін дамыту үрдісі негізгі құзыреттілікті үнемі жетілдіруге негізделгендіктен, басты құзыреттілікті қалыптастыру деңгейі және болашақ шетел тілі мұғалімінің рефлексивті құзыреттілігін дамыту деңгейі бойынша нәтижелі көрсеткіштер бір– бірімен үйлестіріледі, құзыреттіліктің маңызды түрлерінің қалыптас</w:t>
      </w:r>
      <w:r w:rsidR="00BD2BAC">
        <w:rPr>
          <w:lang w:val="kk-KZ"/>
        </w:rPr>
        <w:t xml:space="preserve">у деңгейі жоғары болған сайын, </w:t>
      </w:r>
      <w:r w:rsidRPr="00767805">
        <w:rPr>
          <w:lang w:val="kk-KZ"/>
        </w:rPr>
        <w:t>оның сапалы өзгеруі білім беру іс– әрекетінің неғұрлым жоғары нәтижелерін алуға әкеледі.</w:t>
      </w:r>
    </w:p>
    <w:p w:rsidR="00540A20" w:rsidRPr="00767805" w:rsidRDefault="00540A20" w:rsidP="00BB53CA">
      <w:pPr>
        <w:pStyle w:val="22"/>
        <w:tabs>
          <w:tab w:val="left" w:pos="993"/>
        </w:tabs>
        <w:spacing w:after="0"/>
        <w:ind w:firstLine="567"/>
        <w:jc w:val="both"/>
        <w:rPr>
          <w:lang w:val="kk-KZ"/>
        </w:rPr>
      </w:pPr>
      <w:r w:rsidRPr="00767805">
        <w:rPr>
          <w:lang w:val="kk-KZ"/>
        </w:rPr>
        <w:t>Біз әзірлеген шетел тілі мұғалімінің рефлексивті құзыреттілігін қалыптастыру жүйесінің тиімділігі, дидактикалық шарттарды іске асырмай мүмкін емес. Оларды таңдау кезінде болашақ шетел тілі мұғалімін кәсіби даярлаудың ерекшеліктерін басшылыққа алған жөн. Н. Ю. Посталюктің пікірінше, дидактикалық шарттар кез келген педагогикалық үдерістің тиімді жұмыс істеу және жетілд</w:t>
      </w:r>
      <w:r w:rsidR="00AE348D">
        <w:rPr>
          <w:lang w:val="kk-KZ"/>
        </w:rPr>
        <w:t>і</w:t>
      </w:r>
      <w:r w:rsidR="00D32CED">
        <w:rPr>
          <w:lang w:val="kk-KZ"/>
        </w:rPr>
        <w:t>рудің негізі болып табылады [109,б</w:t>
      </w:r>
      <w:r w:rsidR="00333094">
        <w:rPr>
          <w:lang w:val="kk-KZ"/>
        </w:rPr>
        <w:t>. 213</w:t>
      </w:r>
      <w:r w:rsidRPr="00767805">
        <w:rPr>
          <w:lang w:val="kk-KZ"/>
        </w:rPr>
        <w:t>].</w:t>
      </w:r>
    </w:p>
    <w:p w:rsidR="00540A20" w:rsidRPr="00767805" w:rsidRDefault="00540A20" w:rsidP="00BB53CA">
      <w:pPr>
        <w:pStyle w:val="22"/>
        <w:tabs>
          <w:tab w:val="left" w:pos="993"/>
        </w:tabs>
        <w:spacing w:after="0"/>
        <w:ind w:firstLine="567"/>
        <w:jc w:val="both"/>
      </w:pPr>
      <w:r w:rsidRPr="00767805">
        <w:t>В. И. Андреев, А. Я. Найн, Н. М. Яковлева, Н. В. Ипполитова, М. В. Зверева, Б. В. Куприянова, С. А. Дынина және т.б. зерттеулерде «</w:t>
      </w:r>
      <w:r w:rsidRPr="00767805">
        <w:rPr>
          <w:lang w:val="kk-KZ"/>
        </w:rPr>
        <w:t>педагогикалық»</w:t>
      </w:r>
      <w:r w:rsidRPr="00767805">
        <w:t xml:space="preserve"> түс</w:t>
      </w:r>
      <w:r w:rsidRPr="00767805">
        <w:rPr>
          <w:lang w:val="kk-KZ"/>
        </w:rPr>
        <w:t>ініктер</w:t>
      </w:r>
      <w:r w:rsidRPr="00767805">
        <w:t xml:space="preserve"> пайда болады. Осы ұғымды қарастыра отырып, ғалымдар бірнеше ұстанымды ұстанады.</w:t>
      </w:r>
    </w:p>
    <w:p w:rsidR="00540A20" w:rsidRPr="00767805" w:rsidRDefault="00540A20" w:rsidP="00BB53CA">
      <w:pPr>
        <w:pStyle w:val="22"/>
        <w:tabs>
          <w:tab w:val="left" w:pos="993"/>
        </w:tabs>
        <w:spacing w:after="0"/>
        <w:ind w:firstLine="567"/>
        <w:jc w:val="both"/>
      </w:pPr>
      <w:r w:rsidRPr="00767805">
        <w:t xml:space="preserve">Бірінші ұстанымды </w:t>
      </w:r>
      <w:r w:rsidR="00877DEA">
        <w:rPr>
          <w:lang w:val="kk-KZ"/>
        </w:rPr>
        <w:t>лингво</w:t>
      </w:r>
      <w:r w:rsidRPr="00767805">
        <w:rPr>
          <w:lang w:val="kk-KZ"/>
        </w:rPr>
        <w:t>дидактикалық</w:t>
      </w:r>
      <w:r w:rsidRPr="00767805">
        <w:t xml:space="preserve"> </w:t>
      </w:r>
      <w:r w:rsidRPr="00767805">
        <w:rPr>
          <w:lang w:val="kk-KZ"/>
        </w:rPr>
        <w:t>шарттар</w:t>
      </w:r>
      <w:r w:rsidRPr="00767805">
        <w:t xml:space="preserve"> педагогикалық ықпал етудің қандай да бір шараларының жиынтығы және материалдық</w:t>
      </w:r>
      <w:r w:rsidRPr="00767805">
        <w:rPr>
          <w:lang w:val="kk-KZ"/>
        </w:rPr>
        <w:t xml:space="preserve">– </w:t>
      </w:r>
      <w:r w:rsidRPr="00767805">
        <w:t>кеңістіктік орта мүмкіндіктері (В. И. Андреев, А. Я. Найн, Н. М. Яковлева):</w:t>
      </w:r>
    </w:p>
    <w:p w:rsidR="00540A20" w:rsidRPr="00767805" w:rsidRDefault="00540A20" w:rsidP="00BB53CA">
      <w:pPr>
        <w:pStyle w:val="22"/>
        <w:tabs>
          <w:tab w:val="left" w:pos="993"/>
        </w:tabs>
        <w:spacing w:after="0"/>
        <w:ind w:firstLine="567"/>
        <w:jc w:val="both"/>
      </w:pPr>
      <w:r w:rsidRPr="00767805">
        <w:rPr>
          <w:lang w:val="kk-KZ"/>
        </w:rPr>
        <w:t xml:space="preserve">– </w:t>
      </w:r>
      <w:r w:rsidRPr="00767805">
        <w:t>(кешенді) шаралар, мазмұны, әдістері (тәсілдері) және оқыту мен тәрбие</w:t>
      </w:r>
      <w:r w:rsidR="00AE348D">
        <w:t>л</w:t>
      </w:r>
      <w:r w:rsidR="00D32CED">
        <w:t>еудің ұйымдастыру формалары [110,111</w:t>
      </w:r>
      <w:r w:rsidR="00AE348D">
        <w:t>,</w:t>
      </w:r>
      <w:r w:rsidR="00D32CED">
        <w:rPr>
          <w:lang w:val="kk-KZ"/>
        </w:rPr>
        <w:t>112</w:t>
      </w:r>
      <w:r w:rsidRPr="00767805">
        <w:t>];</w:t>
      </w:r>
    </w:p>
    <w:p w:rsidR="00540A20" w:rsidRPr="00767805" w:rsidRDefault="00540A20" w:rsidP="00BB53CA">
      <w:pPr>
        <w:pStyle w:val="22"/>
        <w:tabs>
          <w:tab w:val="left" w:pos="993"/>
        </w:tabs>
        <w:spacing w:after="0"/>
        <w:ind w:firstLine="567"/>
        <w:jc w:val="both"/>
      </w:pPr>
      <w:r w:rsidRPr="00767805">
        <w:rPr>
          <w:lang w:val="kk-KZ"/>
        </w:rPr>
        <w:lastRenderedPageBreak/>
        <w:t xml:space="preserve">– </w:t>
      </w:r>
      <w:r w:rsidRPr="00767805">
        <w:t>қойылған міндеттерді шешуге бағытталған мазмұнның, формалардың, әдістердің, құралдардың және материалдық</w:t>
      </w:r>
      <w:r w:rsidRPr="00767805">
        <w:rPr>
          <w:lang w:val="kk-KZ"/>
        </w:rPr>
        <w:t xml:space="preserve">– </w:t>
      </w:r>
      <w:r w:rsidRPr="00767805">
        <w:t>кеңістіктік ортаның объективті мүмкіндікт</w:t>
      </w:r>
      <w:r w:rsidR="00AE348D">
        <w:t>е</w:t>
      </w:r>
      <w:r w:rsidR="00D32CED">
        <w:t>рінің жиынтығы (А. Я. Найн) [113</w:t>
      </w:r>
      <w:r w:rsidRPr="00767805">
        <w:t>,</w:t>
      </w:r>
      <w:r w:rsidR="00D32CED">
        <w:rPr>
          <w:lang w:val="kk-KZ"/>
        </w:rPr>
        <w:t>бб</w:t>
      </w:r>
      <w:r w:rsidR="00BB53CA">
        <w:rPr>
          <w:lang w:val="kk-KZ"/>
        </w:rPr>
        <w:t>.</w:t>
      </w:r>
      <w:r w:rsidRPr="00767805">
        <w:t xml:space="preserve"> 44-49];</w:t>
      </w:r>
    </w:p>
    <w:p w:rsidR="00540A20" w:rsidRPr="00767805" w:rsidRDefault="00540A20" w:rsidP="00BB53CA">
      <w:pPr>
        <w:pStyle w:val="22"/>
        <w:tabs>
          <w:tab w:val="left" w:pos="993"/>
        </w:tabs>
        <w:spacing w:after="0"/>
        <w:ind w:firstLine="567"/>
        <w:jc w:val="both"/>
      </w:pPr>
      <w:r w:rsidRPr="00767805">
        <w:rPr>
          <w:lang w:val="kk-KZ"/>
        </w:rPr>
        <w:t xml:space="preserve">– </w:t>
      </w:r>
      <w:r w:rsidRPr="00767805">
        <w:t>педагогикалық процесс шараларының жиынтығы (объективті мүмкіндіктер) (Н. М. Яко</w:t>
      </w:r>
      <w:r w:rsidR="00D32CED">
        <w:t>влева) [112</w:t>
      </w:r>
      <w:r w:rsidRPr="00767805">
        <w:t xml:space="preserve">] </w:t>
      </w:r>
      <w:r w:rsidRPr="00767805">
        <w:rPr>
          <w:lang w:val="kk-KZ"/>
        </w:rPr>
        <w:t>деп пікір білдіреді.</w:t>
      </w:r>
    </w:p>
    <w:p w:rsidR="00540A20" w:rsidRPr="00767805" w:rsidRDefault="00540A20" w:rsidP="00BB53CA">
      <w:pPr>
        <w:pStyle w:val="22"/>
        <w:tabs>
          <w:tab w:val="left" w:pos="993"/>
        </w:tabs>
        <w:spacing w:after="0"/>
        <w:ind w:firstLine="567"/>
        <w:jc w:val="both"/>
      </w:pPr>
      <w:r w:rsidRPr="00767805">
        <w:t xml:space="preserve">Екінші орынды </w:t>
      </w:r>
      <w:r w:rsidRPr="00767805">
        <w:rPr>
          <w:lang w:val="kk-KZ"/>
        </w:rPr>
        <w:t>дидактикалық</w:t>
      </w:r>
      <w:r w:rsidRPr="00767805">
        <w:t xml:space="preserve"> </w:t>
      </w:r>
      <w:r w:rsidRPr="00767805">
        <w:rPr>
          <w:lang w:val="kk-KZ"/>
        </w:rPr>
        <w:t>шарттарды</w:t>
      </w:r>
      <w:r w:rsidRPr="00767805">
        <w:t xml:space="preserve"> </w:t>
      </w:r>
      <w:r w:rsidRPr="00767805">
        <w:rPr>
          <w:lang w:val="kk-KZ"/>
        </w:rPr>
        <w:t>әдістемелік</w:t>
      </w:r>
      <w:r w:rsidRPr="00767805">
        <w:t xml:space="preserve"> жүйені құрастырумен байланыстыратын зерттеушілер алады, </w:t>
      </w:r>
      <w:r w:rsidRPr="00767805">
        <w:rPr>
          <w:lang w:val="kk-KZ"/>
        </w:rPr>
        <w:t>яғни</w:t>
      </w:r>
      <w:r w:rsidRPr="00767805">
        <w:t xml:space="preserve"> ол компоненттердің бірі болып табылады (Н. В. Ипполатова, М. В. Зверева және т.б.).):</w:t>
      </w:r>
    </w:p>
    <w:p w:rsidR="00540A20" w:rsidRPr="00767805" w:rsidRDefault="00BD2BAC" w:rsidP="00BB53CA">
      <w:pPr>
        <w:pStyle w:val="22"/>
        <w:tabs>
          <w:tab w:val="left" w:pos="993"/>
        </w:tabs>
        <w:spacing w:after="0"/>
        <w:ind w:firstLine="567"/>
        <w:jc w:val="both"/>
      </w:pPr>
      <w:r>
        <w:rPr>
          <w:lang w:val="kk-KZ"/>
        </w:rPr>
        <w:t>–</w:t>
      </w:r>
      <w:r w:rsidR="00540A20" w:rsidRPr="00767805">
        <w:t xml:space="preserve"> </w:t>
      </w:r>
      <w:r w:rsidR="00540A20" w:rsidRPr="00767805">
        <w:rPr>
          <w:lang w:val="kk-KZ"/>
        </w:rPr>
        <w:t>әдістемелік</w:t>
      </w:r>
      <w:r w:rsidR="00540A20" w:rsidRPr="00767805">
        <w:t xml:space="preserve"> жүйенің компоненті, оның тиімді жұмыс істеуі мен одан әрі дамуын қамтамасыз ететін ішкі (білім беру үдерісі субъектілерінің тұлғалық аспектісін дамытуды қамтамасыз ететін) және сыртқы (жүйенің іс жүргізушілік аспектісін жүзеге асыру) элементтердің жиынтығын бейнелейді</w:t>
      </w:r>
      <w:r w:rsidR="00D32CED">
        <w:t xml:space="preserve"> [113</w:t>
      </w:r>
      <w:r w:rsidR="00540A20" w:rsidRPr="00767805">
        <w:t xml:space="preserve">]; </w:t>
      </w:r>
    </w:p>
    <w:p w:rsidR="00540A20" w:rsidRPr="00767805" w:rsidRDefault="00540A20" w:rsidP="00BB53CA">
      <w:pPr>
        <w:pStyle w:val="22"/>
        <w:tabs>
          <w:tab w:val="left" w:pos="993"/>
        </w:tabs>
        <w:spacing w:after="0"/>
        <w:ind w:firstLine="567"/>
        <w:jc w:val="both"/>
      </w:pPr>
      <w:r w:rsidRPr="00767805">
        <w:rPr>
          <w:lang w:val="kk-KZ"/>
        </w:rPr>
        <w:t>– әдістемелік</w:t>
      </w:r>
      <w:r w:rsidRPr="00767805">
        <w:t xml:space="preserve"> жүйе компонент</w:t>
      </w:r>
      <w:r w:rsidRPr="00767805">
        <w:rPr>
          <w:lang w:val="kk-KZ"/>
        </w:rPr>
        <w:t>терінің</w:t>
      </w:r>
      <w:r w:rsidRPr="00767805">
        <w:t xml:space="preserve"> мазмұндық сипаттамасы, оның мазмұны, ұйымдастыру формалары, оқыту құралдары және </w:t>
      </w:r>
      <w:r w:rsidRPr="00767805">
        <w:rPr>
          <w:lang w:val="kk-KZ"/>
        </w:rPr>
        <w:t>оқытушы</w:t>
      </w:r>
      <w:r w:rsidRPr="00767805">
        <w:t xml:space="preserve"> мен </w:t>
      </w:r>
      <w:r w:rsidRPr="00767805">
        <w:rPr>
          <w:lang w:val="kk-KZ"/>
        </w:rPr>
        <w:t>студент</w:t>
      </w:r>
      <w:r w:rsidRPr="00767805">
        <w:t xml:space="preserve"> арасындағы өзара қарым</w:t>
      </w:r>
      <w:r w:rsidRPr="00767805">
        <w:rPr>
          <w:lang w:val="kk-KZ"/>
        </w:rPr>
        <w:t xml:space="preserve">– </w:t>
      </w:r>
      <w:r w:rsidR="00607394">
        <w:t>қатынас сипаты (М.</w:t>
      </w:r>
      <w:r w:rsidRPr="00767805">
        <w:t>В. Зверева).</w:t>
      </w:r>
      <w:r w:rsidRPr="00767805">
        <w:tab/>
      </w:r>
    </w:p>
    <w:p w:rsidR="00540A20" w:rsidRPr="00767805" w:rsidRDefault="00540A20" w:rsidP="00BB53CA">
      <w:pPr>
        <w:pStyle w:val="22"/>
        <w:tabs>
          <w:tab w:val="left" w:pos="993"/>
        </w:tabs>
        <w:spacing w:after="0"/>
        <w:ind w:firstLine="567"/>
        <w:jc w:val="both"/>
      </w:pPr>
      <w:r w:rsidRPr="00767805">
        <w:t xml:space="preserve">Үшінші орынды иеленген ғалымдар </w:t>
      </w:r>
      <w:r w:rsidRPr="00767805">
        <w:rPr>
          <w:lang w:val="kk-KZ"/>
        </w:rPr>
        <w:t>дидактикалық</w:t>
      </w:r>
      <w:r w:rsidRPr="00767805">
        <w:t xml:space="preserve"> </w:t>
      </w:r>
      <w:r w:rsidRPr="00767805">
        <w:rPr>
          <w:lang w:val="kk-KZ"/>
        </w:rPr>
        <w:t>шарт</w:t>
      </w:r>
      <w:r w:rsidRPr="00767805">
        <w:t xml:space="preserve"> ғылыми</w:t>
      </w:r>
      <w:r w:rsidRPr="00767805">
        <w:rPr>
          <w:lang w:val="kk-KZ"/>
        </w:rPr>
        <w:t>– әдістемелік</w:t>
      </w:r>
      <w:r w:rsidRPr="00767805">
        <w:t xml:space="preserve"> зерттеу нәтижелерін тексеру мүмкіндігін қамтамасыз ететін білім беру үдерісінің тұрақты байланысы ретінде заңдылықтарды анықтау бойынша жоспарлы жұмыс </w:t>
      </w:r>
      <w:r w:rsidRPr="00767805">
        <w:rPr>
          <w:lang w:val="kk-KZ"/>
        </w:rPr>
        <w:t xml:space="preserve">ретінде қарастырады </w:t>
      </w:r>
      <w:r w:rsidRPr="00767805">
        <w:t xml:space="preserve">(Б. В. Куприянов, С. А. Дынина және т.б.). Бұл ретте ғалымдар зерттеудің гипотезасы шеңберінде тексерілетін </w:t>
      </w:r>
      <w:r w:rsidRPr="00767805">
        <w:rPr>
          <w:lang w:val="kk-KZ"/>
        </w:rPr>
        <w:t>дидактикалық</w:t>
      </w:r>
      <w:r w:rsidRPr="00767805">
        <w:t xml:space="preserve"> </w:t>
      </w:r>
      <w:r w:rsidRPr="00767805">
        <w:rPr>
          <w:lang w:val="kk-KZ"/>
        </w:rPr>
        <w:t xml:space="preserve">шарттар </w:t>
      </w:r>
      <w:r w:rsidRPr="00767805">
        <w:t>қата</w:t>
      </w:r>
      <w:r w:rsidR="00AE348D">
        <w:t>р</w:t>
      </w:r>
      <w:r w:rsidR="00D32CED">
        <w:t>ының қажеттілігін көрсетеді [114</w:t>
      </w:r>
      <w:r w:rsidRPr="00767805">
        <w:t>,</w:t>
      </w:r>
      <w:r w:rsidR="00D32CED">
        <w:rPr>
          <w:lang w:val="kk-KZ"/>
        </w:rPr>
        <w:t>бб</w:t>
      </w:r>
      <w:r w:rsidR="00607394">
        <w:rPr>
          <w:lang w:val="kk-KZ"/>
        </w:rPr>
        <w:t>.</w:t>
      </w:r>
      <w:r w:rsidRPr="00767805">
        <w:t xml:space="preserve"> 101</w:t>
      </w:r>
      <w:r w:rsidRPr="00767805">
        <w:rPr>
          <w:lang w:val="kk-KZ"/>
        </w:rPr>
        <w:t xml:space="preserve">– </w:t>
      </w:r>
      <w:r w:rsidRPr="00767805">
        <w:t>104].</w:t>
      </w:r>
    </w:p>
    <w:p w:rsidR="00540A20" w:rsidRPr="00767805" w:rsidRDefault="00540A20" w:rsidP="00BB53CA">
      <w:pPr>
        <w:pStyle w:val="22"/>
        <w:tabs>
          <w:tab w:val="left" w:pos="993"/>
        </w:tabs>
        <w:spacing w:after="0"/>
        <w:ind w:firstLine="567"/>
        <w:jc w:val="both"/>
      </w:pPr>
      <w:r w:rsidRPr="00767805">
        <w:t xml:space="preserve">Л.В. Власов арнайы жасалған </w:t>
      </w:r>
      <w:r w:rsidRPr="00767805">
        <w:rPr>
          <w:lang w:val="kk-KZ"/>
        </w:rPr>
        <w:t>дидактикалық</w:t>
      </w:r>
      <w:r w:rsidRPr="00767805">
        <w:t xml:space="preserve"> </w:t>
      </w:r>
      <w:r w:rsidRPr="00767805">
        <w:rPr>
          <w:lang w:val="kk-KZ"/>
        </w:rPr>
        <w:t>шарттар</w:t>
      </w:r>
      <w:r w:rsidRPr="00767805">
        <w:t xml:space="preserve"> </w:t>
      </w:r>
      <w:r w:rsidRPr="00767805">
        <w:rPr>
          <w:lang w:val="kk-KZ"/>
        </w:rPr>
        <w:t>әдістемелік</w:t>
      </w:r>
      <w:r w:rsidRPr="00767805">
        <w:t xml:space="preserve"> үдерістің тиімді дамуы мен реттелуінің тиімділігін арттырады</w:t>
      </w:r>
      <w:r w:rsidRPr="00767805">
        <w:rPr>
          <w:lang w:val="kk-KZ"/>
        </w:rPr>
        <w:t xml:space="preserve"> дей келе,</w:t>
      </w:r>
      <w:r w:rsidRPr="00767805">
        <w:t xml:space="preserve"> </w:t>
      </w:r>
      <w:r w:rsidRPr="00767805">
        <w:rPr>
          <w:lang w:val="kk-KZ"/>
        </w:rPr>
        <w:t>әдістемелік</w:t>
      </w:r>
      <w:r w:rsidRPr="00767805">
        <w:t xml:space="preserve"> процестің барлық компоненттерін үйлестіреді</w:t>
      </w:r>
      <w:r w:rsidRPr="00767805">
        <w:rPr>
          <w:lang w:val="kk-KZ"/>
        </w:rPr>
        <w:t xml:space="preserve"> дейді </w:t>
      </w:r>
      <w:r w:rsidR="00D32CED">
        <w:t>[115</w:t>
      </w:r>
      <w:r w:rsidRPr="00767805">
        <w:t>].</w:t>
      </w:r>
    </w:p>
    <w:p w:rsidR="00540A20" w:rsidRPr="00767805" w:rsidRDefault="00540A20" w:rsidP="00BB53CA">
      <w:pPr>
        <w:pStyle w:val="22"/>
        <w:tabs>
          <w:tab w:val="left" w:pos="993"/>
        </w:tabs>
        <w:spacing w:after="0"/>
        <w:ind w:firstLine="567"/>
        <w:jc w:val="both"/>
        <w:rPr>
          <w:lang w:val="kk-KZ"/>
        </w:rPr>
      </w:pPr>
      <w:r w:rsidRPr="00767805">
        <w:rPr>
          <w:i/>
          <w:lang w:val="kk-KZ"/>
        </w:rPr>
        <w:t xml:space="preserve">Осыдан келіп, біздің зерттеуіміздің контексінде, </w:t>
      </w:r>
      <w:r w:rsidR="001B3468">
        <w:rPr>
          <w:i/>
          <w:lang w:val="kk-KZ"/>
        </w:rPr>
        <w:t>лингво</w:t>
      </w:r>
      <w:r w:rsidRPr="00767805">
        <w:rPr>
          <w:i/>
          <w:lang w:val="kk-KZ"/>
        </w:rPr>
        <w:t>дидактикалық шарттар деп, кəсіби іс– əрекетте болашақ шетел тілі  мұғалімнің рефлексивті әдістерді қолдануының аса жоғары деңгейіне жетуін қамтамасыз ететін, оқыту үдерісінің өзара байланысқан жəне өзара əрекет ететін іс– шаралар кешені деп түсінеміз</w:t>
      </w:r>
      <w:r w:rsidRPr="00767805">
        <w:rPr>
          <w:lang w:val="kk-KZ"/>
        </w:rPr>
        <w:t>.</w:t>
      </w:r>
    </w:p>
    <w:p w:rsidR="00540A20" w:rsidRPr="00767805" w:rsidRDefault="00540A20" w:rsidP="00BB53CA">
      <w:pPr>
        <w:pStyle w:val="22"/>
        <w:tabs>
          <w:tab w:val="left" w:pos="993"/>
        </w:tabs>
        <w:spacing w:after="0"/>
        <w:ind w:firstLine="567"/>
        <w:jc w:val="both"/>
        <w:rPr>
          <w:lang w:val="kk-KZ"/>
        </w:rPr>
      </w:pPr>
      <w:r w:rsidRPr="00767805">
        <w:rPr>
          <w:lang w:val="kk-KZ"/>
        </w:rPr>
        <w:t xml:space="preserve">Болашақ шетел тілі мұғалімінің рефлексивті құзыреттілігін қалыптастырудың </w:t>
      </w:r>
      <w:r w:rsidR="001B3468">
        <w:rPr>
          <w:lang w:val="kk-KZ"/>
        </w:rPr>
        <w:t>лингво</w:t>
      </w:r>
      <w:r w:rsidRPr="00767805">
        <w:rPr>
          <w:lang w:val="kk-KZ"/>
        </w:rPr>
        <w:t>дидактикалық шарттары қоғамның әлеуметтік тапсырысымен сәйкестендірілді.</w:t>
      </w:r>
    </w:p>
    <w:p w:rsidR="00540A20" w:rsidRPr="00767805" w:rsidRDefault="00540A20" w:rsidP="00BB53CA">
      <w:pPr>
        <w:pStyle w:val="22"/>
        <w:tabs>
          <w:tab w:val="left" w:pos="993"/>
        </w:tabs>
        <w:spacing w:after="0"/>
        <w:ind w:firstLine="567"/>
        <w:jc w:val="both"/>
        <w:rPr>
          <w:lang w:val="kk-KZ"/>
        </w:rPr>
      </w:pPr>
      <w:r w:rsidRPr="00767805">
        <w:rPr>
          <w:lang w:val="kk-KZ"/>
        </w:rPr>
        <w:t xml:space="preserve">Шеттілдік білім беру барысында болашақ шетел тілі мұғалімінің рефлексивті құзыреттілігін қалыптастыруға ықпал ететін </w:t>
      </w:r>
      <w:r w:rsidR="001B3468">
        <w:rPr>
          <w:lang w:val="kk-KZ"/>
        </w:rPr>
        <w:t>лингво</w:t>
      </w:r>
      <w:r w:rsidRPr="00767805">
        <w:rPr>
          <w:lang w:val="kk-KZ"/>
        </w:rPr>
        <w:t>дидактикалық шарттар кешенін анықта</w:t>
      </w:r>
      <w:r w:rsidR="005E0A4D">
        <w:rPr>
          <w:lang w:val="kk-KZ"/>
        </w:rPr>
        <w:t>у барысында</w:t>
      </w:r>
      <w:r w:rsidRPr="00767805">
        <w:rPr>
          <w:lang w:val="kk-KZ"/>
        </w:rPr>
        <w:t xml:space="preserve"> зерттелетін мәселе аспектісінде әлеуметтік тапсырыс факторларының әсерін; болашақ шетел тілі мұғалімінің жоғары оқу орнында оқыту процесінде рефлексивті құзыреттілігін қалыптастыру мүмкіндіктерін және  моделдің құрылымдық-мазмұндық сипаттамаларын назарға алдық.</w:t>
      </w:r>
    </w:p>
    <w:p w:rsidR="00151A53" w:rsidRDefault="00540A20" w:rsidP="00151A53">
      <w:pPr>
        <w:pStyle w:val="22"/>
        <w:tabs>
          <w:tab w:val="left" w:pos="993"/>
        </w:tabs>
        <w:spacing w:after="0"/>
        <w:ind w:firstLine="567"/>
        <w:jc w:val="both"/>
        <w:rPr>
          <w:lang w:val="kk-KZ"/>
        </w:rPr>
      </w:pPr>
      <w:r w:rsidRPr="00767805">
        <w:rPr>
          <w:lang w:val="kk-KZ"/>
        </w:rPr>
        <w:t xml:space="preserve">Шеттілдік бідім беруде болашақ шетел тілі мұғалімінің рефлексивтік құзыреттілігін қалыптастыру келесі </w:t>
      </w:r>
      <w:r w:rsidR="001B3468">
        <w:rPr>
          <w:lang w:val="kk-KZ"/>
        </w:rPr>
        <w:t>лингво</w:t>
      </w:r>
      <w:r w:rsidRPr="00767805">
        <w:rPr>
          <w:lang w:val="kk-KZ"/>
        </w:rPr>
        <w:t>дидактикалық шарттарды негізге ала отырып құрастырылды. Яғни, р</w:t>
      </w:r>
      <w:r w:rsidRPr="00767805">
        <w:rPr>
          <w:i/>
          <w:lang w:val="kk-KZ"/>
        </w:rPr>
        <w:t>ефлексия алгоритімін пысықтау негізінде болашақ шетел тілі мұғалімінің ин</w:t>
      </w:r>
      <w:r w:rsidR="00BD2BAC">
        <w:rPr>
          <w:i/>
          <w:lang w:val="kk-KZ"/>
        </w:rPr>
        <w:t xml:space="preserve">терактивті әдістерді қолдануы, </w:t>
      </w:r>
      <w:r w:rsidRPr="00767805">
        <w:rPr>
          <w:i/>
          <w:lang w:val="kk-KZ"/>
        </w:rPr>
        <w:t>кәсіби бағытталған іс-әрекетт</w:t>
      </w:r>
      <w:r w:rsidR="00BD2BAC">
        <w:rPr>
          <w:i/>
          <w:lang w:val="kk-KZ"/>
        </w:rPr>
        <w:t xml:space="preserve">і болашақ шетел тілі мұғалімін </w:t>
      </w:r>
      <w:r w:rsidRPr="00767805">
        <w:rPr>
          <w:i/>
          <w:lang w:val="kk-KZ"/>
        </w:rPr>
        <w:t xml:space="preserve">рефлексивті –кәсіби тапсырмаларға тарту, болашақ шетел тілі мұғалімінің рефлексивті </w:t>
      </w:r>
      <w:r w:rsidRPr="00767805">
        <w:rPr>
          <w:i/>
          <w:lang w:val="kk-KZ"/>
        </w:rPr>
        <w:lastRenderedPageBreak/>
        <w:t>құзыреттілігін қалыптастыруда рефлексиялық орта құру.</w:t>
      </w:r>
      <w:r w:rsidRPr="00767805">
        <w:rPr>
          <w:lang w:val="kk-KZ"/>
        </w:rPr>
        <w:t xml:space="preserve"> Тұтас көріністі жасау үшін әрбір </w:t>
      </w:r>
      <w:r w:rsidR="00874A71">
        <w:rPr>
          <w:lang w:val="kk-KZ"/>
        </w:rPr>
        <w:t xml:space="preserve">лингводидактикалық </w:t>
      </w:r>
      <w:r w:rsidRPr="00767805">
        <w:rPr>
          <w:lang w:val="kk-KZ"/>
        </w:rPr>
        <w:t>шарттардың мазмұндық сипаттамаларын қарас</w:t>
      </w:r>
      <w:r w:rsidR="00151A53">
        <w:rPr>
          <w:lang w:val="kk-KZ"/>
        </w:rPr>
        <w:t>тырайы</w:t>
      </w:r>
    </w:p>
    <w:p w:rsidR="00874A71" w:rsidRDefault="00874A71" w:rsidP="00151A53">
      <w:pPr>
        <w:pStyle w:val="22"/>
        <w:tabs>
          <w:tab w:val="left" w:pos="993"/>
        </w:tabs>
        <w:spacing w:after="0"/>
        <w:ind w:firstLine="567"/>
        <w:jc w:val="both"/>
        <w:rPr>
          <w:i/>
          <w:lang w:val="kk-KZ"/>
        </w:rPr>
      </w:pPr>
    </w:p>
    <w:p w:rsidR="00540A20" w:rsidRDefault="00874A71" w:rsidP="00151A53">
      <w:pPr>
        <w:pStyle w:val="22"/>
        <w:tabs>
          <w:tab w:val="left" w:pos="993"/>
        </w:tabs>
        <w:spacing w:after="0"/>
        <w:ind w:firstLine="567"/>
        <w:jc w:val="both"/>
        <w:rPr>
          <w:i/>
          <w:lang w:val="kk-KZ"/>
        </w:rPr>
      </w:pPr>
      <w:r>
        <w:rPr>
          <w:noProof/>
        </w:rPr>
        <mc:AlternateContent>
          <mc:Choice Requires="wps">
            <w:drawing>
              <wp:anchor distT="0" distB="0" distL="114300" distR="114300" simplePos="0" relativeHeight="251681280" behindDoc="0" locked="0" layoutInCell="1" allowOverlap="1" wp14:anchorId="4D503A7C" wp14:editId="19E08F20">
                <wp:simplePos x="0" y="0"/>
                <wp:positionH relativeFrom="page">
                  <wp:posOffset>2038350</wp:posOffset>
                </wp:positionH>
                <wp:positionV relativeFrom="paragraph">
                  <wp:posOffset>36830</wp:posOffset>
                </wp:positionV>
                <wp:extent cx="3587115" cy="714375"/>
                <wp:effectExtent l="0" t="0" r="13335" b="285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3587115" cy="7143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C1075D" w:rsidRPr="00874A71" w:rsidRDefault="00C1075D" w:rsidP="00874A71">
                            <w:pPr>
                              <w:jc w:val="center"/>
                              <w:rPr>
                                <w:rFonts w:ascii="Times New Roman" w:hAnsi="Times New Roman"/>
                                <w:sz w:val="24"/>
                                <w:szCs w:val="24"/>
                                <w:lang w:val="kk-KZ"/>
                              </w:rPr>
                            </w:pPr>
                            <w:r w:rsidRPr="00874A71">
                              <w:rPr>
                                <w:rFonts w:ascii="Times New Roman" w:hAnsi="Times New Roman"/>
                                <w:sz w:val="24"/>
                                <w:szCs w:val="24"/>
                                <w:lang w:val="kk-KZ"/>
                              </w:rPr>
                              <w:t>Болашақ шетел тілі мұғалімінің рефлексивті құзыреттілігін қалыптастырудың лингводадидактикалық  шарттары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03A7C" id="Скругленный прямоугольник 7" o:spid="_x0000_s1026" style="position:absolute;left:0;text-align:left;margin-left:160.5pt;margin-top:2.9pt;width:282.45pt;height:56.2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" fillcolor="#f3a875 [2165]" strokecolor="#ed7d31 [3205]" strokeweight=".5pt">
                <v:fill color2="#f09558 [2613]" rotate="t" colors="0 #f7bda4;.5 #f5b195;1 #f8a581" focus="100%" type="gradient">
                  <o:fill v:ext="view" type="gradientUnscaled"/>
                </v:fill>
                <v:stroke joinstyle="miter"/>
                <v:textbox>
                  <w:txbxContent>
                    <w:p w:rsidR="00C1075D" w:rsidRPr="00874A71" w:rsidRDefault="00C1075D" w:rsidP="00874A71">
                      <w:pPr>
                        <w:jc w:val="center"/>
                        <w:rPr>
                          <w:rFonts w:ascii="Times New Roman" w:hAnsi="Times New Roman"/>
                          <w:sz w:val="24"/>
                          <w:szCs w:val="24"/>
                          <w:lang w:val="kk-KZ"/>
                        </w:rPr>
                      </w:pPr>
                      <w:r w:rsidRPr="00874A71">
                        <w:rPr>
                          <w:rFonts w:ascii="Times New Roman" w:hAnsi="Times New Roman"/>
                          <w:sz w:val="24"/>
                          <w:szCs w:val="24"/>
                          <w:lang w:val="kk-KZ"/>
                        </w:rPr>
                        <w:t>Болашақ шетел тілі мұғалімінің рефлексивті құзыреттілігін қалыптастырудың лингводадидактикалық  шарттары</w:t>
                      </w:r>
                    </w:p>
                  </w:txbxContent>
                </v:textbox>
                <w10:wrap anchorx="page"/>
              </v:roundrect>
            </w:pict>
          </mc:Fallback>
        </mc:AlternateContent>
      </w:r>
    </w:p>
    <w:p w:rsidR="00874A71" w:rsidRDefault="00874A71" w:rsidP="00540A20">
      <w:pPr>
        <w:pStyle w:val="22"/>
        <w:ind w:left="142" w:right="142" w:firstLine="740"/>
        <w:jc w:val="both"/>
        <w:rPr>
          <w:i/>
          <w:lang w:val="kk-KZ"/>
        </w:rPr>
      </w:pPr>
      <w:r>
        <w:rPr>
          <w:noProof/>
        </w:rPr>
        <mc:AlternateContent>
          <mc:Choice Requires="wps">
            <w:drawing>
              <wp:anchor distT="0" distB="0" distL="114300" distR="114300" simplePos="0" relativeHeight="251686400" behindDoc="0" locked="0" layoutInCell="1" allowOverlap="1" wp14:anchorId="75871B45" wp14:editId="5B2E10C3">
                <wp:simplePos x="0" y="0"/>
                <wp:positionH relativeFrom="column">
                  <wp:posOffset>3444240</wp:posOffset>
                </wp:positionH>
                <wp:positionV relativeFrom="paragraph">
                  <wp:posOffset>559435</wp:posOffset>
                </wp:positionV>
                <wp:extent cx="484632" cy="238125"/>
                <wp:effectExtent l="38100" t="19050" r="0" b="47625"/>
                <wp:wrapNone/>
                <wp:docPr id="12" name="Двойная стрелка вверх/вниз 12"/>
                <wp:cNvGraphicFramePr/>
                <a:graphic xmlns:a="http://schemas.openxmlformats.org/drawingml/2006/main">
                  <a:graphicData uri="http://schemas.microsoft.com/office/word/2010/wordprocessingShape">
                    <wps:wsp>
                      <wps:cNvSpPr/>
                      <wps:spPr>
                        <a:xfrm>
                          <a:off x="0" y="0"/>
                          <a:ext cx="484632" cy="238125"/>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27702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2" o:spid="_x0000_s1026" type="#_x0000_t70" style="position:absolute;margin-left:271.2pt;margin-top:44.05pt;width:38.15pt;height:18.7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" adj=",10800" fillcolor="#5b9bd5" strokecolor="#41719c" strokeweight="1pt"/>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1396365</wp:posOffset>
                </wp:positionH>
                <wp:positionV relativeFrom="paragraph">
                  <wp:posOffset>568960</wp:posOffset>
                </wp:positionV>
                <wp:extent cx="484632" cy="238125"/>
                <wp:effectExtent l="38100" t="19050" r="0" b="47625"/>
                <wp:wrapNone/>
                <wp:docPr id="8" name="Двойная стрелка вверх/вниз 8"/>
                <wp:cNvGraphicFramePr/>
                <a:graphic xmlns:a="http://schemas.openxmlformats.org/drawingml/2006/main">
                  <a:graphicData uri="http://schemas.microsoft.com/office/word/2010/wordprocessingShape">
                    <wps:wsp>
                      <wps:cNvSpPr/>
                      <wps:spPr>
                        <a:xfrm>
                          <a:off x="0" y="0"/>
                          <a:ext cx="484632" cy="238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B19962" id="Двойная стрелка вверх/вниз 8" o:spid="_x0000_s1026" type="#_x0000_t70" style="position:absolute;margin-left:109.95pt;margin-top:44.8pt;width:38.15pt;height:18.7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" adj=",10800" fillcolor="#5b9bd5 [3204]" strokecolor="#1f4d78 [1604]" strokeweight="1pt"/>
            </w:pict>
          </mc:Fallback>
        </mc:AlternateContent>
      </w:r>
      <w:r w:rsidRPr="00767805">
        <w:rPr>
          <w:noProof/>
        </w:rPr>
        <mc:AlternateContent>
          <mc:Choice Requires="wps">
            <w:drawing>
              <wp:anchor distT="0" distB="0" distL="114300" distR="114300" simplePos="0" relativeHeight="251670016" behindDoc="0" locked="0" layoutInCell="1" allowOverlap="1" wp14:anchorId="54EAC998" wp14:editId="4E44C215">
                <wp:simplePos x="0" y="0"/>
                <wp:positionH relativeFrom="column">
                  <wp:posOffset>2939415</wp:posOffset>
                </wp:positionH>
                <wp:positionV relativeFrom="paragraph">
                  <wp:posOffset>807084</wp:posOffset>
                </wp:positionV>
                <wp:extent cx="2533650" cy="1095375"/>
                <wp:effectExtent l="0" t="0" r="38100" b="66675"/>
                <wp:wrapNone/>
                <wp:docPr id="6"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095375"/>
                        </a:xfrm>
                        <a:prstGeom prst="roundRect">
                          <a:avLst>
                            <a:gd name="adj" fmla="val 16667"/>
                          </a:avLst>
                        </a:prstGeom>
                        <a:gradFill rotWithShape="0">
                          <a:gsLst>
                            <a:gs pos="0">
                              <a:srgbClr val="FFFFFF"/>
                            </a:gs>
                            <a:gs pos="100000">
                              <a:srgbClr val="F7CAAC"/>
                            </a:gs>
                          </a:gsLst>
                          <a:lin ang="5400000" scaled="1"/>
                        </a:gradFill>
                        <a:ln w="12700" algn="ctr">
                          <a:solidFill>
                            <a:srgbClr val="F4B083"/>
                          </a:solidFill>
                          <a:round/>
                          <a:headEnd/>
                          <a:tailEnd/>
                        </a:ln>
                        <a:effectLst>
                          <a:outerShdw dist="28398" dir="3806097" algn="ctr" rotWithShape="0">
                            <a:srgbClr val="823B0B">
                              <a:alpha val="50000"/>
                            </a:srgbClr>
                          </a:outerShdw>
                        </a:effectLst>
                      </wps:spPr>
                      <wps:txbx>
                        <w:txbxContent>
                          <w:p w:rsidR="00C1075D" w:rsidRPr="00596A83" w:rsidRDefault="00C1075D" w:rsidP="00540A20">
                            <w:pPr>
                              <w:rPr>
                                <w:rFonts w:ascii="Times New Roman" w:hAnsi="Times New Roman"/>
                                <w:sz w:val="24"/>
                                <w:szCs w:val="24"/>
                                <w:lang w:val="kk-KZ"/>
                              </w:rPr>
                            </w:pPr>
                            <w:r w:rsidRPr="00596A83">
                              <w:rPr>
                                <w:rFonts w:ascii="Times New Roman" w:hAnsi="Times New Roman"/>
                                <w:sz w:val="24"/>
                                <w:szCs w:val="24"/>
                                <w:lang w:val="kk-KZ"/>
                              </w:rPr>
                              <w:t>Кәсіби бағытталған іс-әрекетт</w:t>
                            </w:r>
                            <w:r>
                              <w:rPr>
                                <w:rFonts w:ascii="Times New Roman" w:hAnsi="Times New Roman"/>
                                <w:sz w:val="24"/>
                                <w:szCs w:val="24"/>
                                <w:lang w:val="kk-KZ"/>
                              </w:rPr>
                              <w:t>е</w:t>
                            </w:r>
                            <w:r w:rsidRPr="00596A83">
                              <w:rPr>
                                <w:rFonts w:ascii="Times New Roman" w:hAnsi="Times New Roman"/>
                                <w:sz w:val="24"/>
                                <w:szCs w:val="24"/>
                                <w:lang w:val="kk-KZ"/>
                              </w:rPr>
                              <w:t xml:space="preserve"> болашақ шетел тілі мұғалімін  рефлексивті –кәсіби тапсырмаларға тарту</w:t>
                            </w:r>
                          </w:p>
                          <w:p w:rsidR="00C1075D" w:rsidRPr="009C0246" w:rsidRDefault="00C1075D" w:rsidP="00540A20">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AC998" id="AutoShape 152" o:spid="_x0000_s1027" style="position:absolute;left:0;text-align:left;margin-left:231.45pt;margin-top:63.55pt;width:199.5pt;height:8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" strokecolor="#f4b083" strokeweight="1pt">
                <v:fill color2="#f7caac" focus="100%" type="gradient"/>
                <v:shadow on="t" color="#823b0b" opacity=".5" offset="1pt"/>
                <v:textbox>
                  <w:txbxContent>
                    <w:p w:rsidR="00C1075D" w:rsidRPr="00596A83" w:rsidRDefault="00C1075D" w:rsidP="00540A20">
                      <w:pPr>
                        <w:rPr>
                          <w:rFonts w:ascii="Times New Roman" w:hAnsi="Times New Roman"/>
                          <w:sz w:val="24"/>
                          <w:szCs w:val="24"/>
                          <w:lang w:val="kk-KZ"/>
                        </w:rPr>
                      </w:pPr>
                      <w:r w:rsidRPr="00596A83">
                        <w:rPr>
                          <w:rFonts w:ascii="Times New Roman" w:hAnsi="Times New Roman"/>
                          <w:sz w:val="24"/>
                          <w:szCs w:val="24"/>
                          <w:lang w:val="kk-KZ"/>
                        </w:rPr>
                        <w:t>Кәсіби бағытталған іс-әрекетт</w:t>
                      </w:r>
                      <w:r>
                        <w:rPr>
                          <w:rFonts w:ascii="Times New Roman" w:hAnsi="Times New Roman"/>
                          <w:sz w:val="24"/>
                          <w:szCs w:val="24"/>
                          <w:lang w:val="kk-KZ"/>
                        </w:rPr>
                        <w:t>е</w:t>
                      </w:r>
                      <w:r w:rsidRPr="00596A83">
                        <w:rPr>
                          <w:rFonts w:ascii="Times New Roman" w:hAnsi="Times New Roman"/>
                          <w:sz w:val="24"/>
                          <w:szCs w:val="24"/>
                          <w:lang w:val="kk-KZ"/>
                        </w:rPr>
                        <w:t xml:space="preserve"> болашақ шетел тілі мұғалімін  рефлексивті –кәсіби тапсырмаларға тарту</w:t>
                      </w:r>
                    </w:p>
                    <w:p w:rsidR="00C1075D" w:rsidRPr="009C0246" w:rsidRDefault="00C1075D" w:rsidP="00540A20">
                      <w:pPr>
                        <w:rPr>
                          <w:lang w:val="kk-KZ"/>
                        </w:rPr>
                      </w:pPr>
                    </w:p>
                  </w:txbxContent>
                </v:textbox>
              </v:roundrect>
            </w:pict>
          </mc:Fallback>
        </mc:AlternateContent>
      </w:r>
      <w:r w:rsidRPr="00767805">
        <w:rPr>
          <w:noProof/>
        </w:rPr>
        <mc:AlternateContent>
          <mc:Choice Requires="wps">
            <w:drawing>
              <wp:anchor distT="0" distB="0" distL="114300" distR="114300" simplePos="0" relativeHeight="251668992" behindDoc="0" locked="0" layoutInCell="1" allowOverlap="1" wp14:anchorId="43FC767D" wp14:editId="475A7F2A">
                <wp:simplePos x="0" y="0"/>
                <wp:positionH relativeFrom="column">
                  <wp:posOffset>62865</wp:posOffset>
                </wp:positionH>
                <wp:positionV relativeFrom="paragraph">
                  <wp:posOffset>826135</wp:posOffset>
                </wp:positionV>
                <wp:extent cx="2428875" cy="1085850"/>
                <wp:effectExtent l="0" t="0" r="47625" b="57150"/>
                <wp:wrapNone/>
                <wp:docPr id="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085850"/>
                        </a:xfrm>
                        <a:prstGeom prst="roundRect">
                          <a:avLst>
                            <a:gd name="adj" fmla="val 16667"/>
                          </a:avLst>
                        </a:prstGeom>
                        <a:gradFill rotWithShape="0">
                          <a:gsLst>
                            <a:gs pos="0">
                              <a:srgbClr val="FFFFFF"/>
                            </a:gs>
                            <a:gs pos="100000">
                              <a:srgbClr val="F7CAAC"/>
                            </a:gs>
                          </a:gsLst>
                          <a:lin ang="5400000" scaled="1"/>
                        </a:gradFill>
                        <a:ln w="12700" algn="ctr">
                          <a:solidFill>
                            <a:srgbClr val="F4B083"/>
                          </a:solidFill>
                          <a:round/>
                          <a:headEnd/>
                          <a:tailEnd/>
                        </a:ln>
                        <a:effectLst>
                          <a:outerShdw dist="28398" dir="3806097" algn="ctr" rotWithShape="0">
                            <a:srgbClr val="823B0B">
                              <a:alpha val="50000"/>
                            </a:srgbClr>
                          </a:outerShdw>
                        </a:effectLst>
                      </wps:spPr>
                      <wps:txbx>
                        <w:txbxContent>
                          <w:p w:rsidR="00C1075D" w:rsidRPr="00596A83" w:rsidRDefault="00C1075D" w:rsidP="00540A20">
                            <w:pPr>
                              <w:spacing w:after="0" w:line="240" w:lineRule="auto"/>
                              <w:jc w:val="both"/>
                              <w:rPr>
                                <w:rFonts w:ascii="Times New Roman" w:hAnsi="Times New Roman"/>
                                <w:sz w:val="24"/>
                                <w:szCs w:val="24"/>
                                <w:lang w:val="kk-KZ"/>
                              </w:rPr>
                            </w:pPr>
                            <w:r w:rsidRPr="00596A83">
                              <w:rPr>
                                <w:rFonts w:ascii="Times New Roman" w:hAnsi="Times New Roman"/>
                                <w:sz w:val="24"/>
                                <w:szCs w:val="24"/>
                                <w:lang w:val="kk-KZ"/>
                              </w:rPr>
                              <w:t>Рефлексия алгоритімін пысықтау негізінде болашақ шетел тілі мұғалімінің интерактивті әдістерді қолдануы</w:t>
                            </w:r>
                          </w:p>
                          <w:p w:rsidR="00C1075D" w:rsidRDefault="00C1075D" w:rsidP="00540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C767D" id="AutoShape 151" o:spid="_x0000_s1028" style="position:absolute;left:0;text-align:left;margin-left:4.95pt;margin-top:65.05pt;width:191.25pt;height:8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" strokecolor="#f4b083" strokeweight="1pt">
                <v:fill color2="#f7caac" focus="100%" type="gradient"/>
                <v:shadow on="t" color="#823b0b" opacity=".5" offset="1pt"/>
                <v:textbox>
                  <w:txbxContent>
                    <w:p w:rsidR="00C1075D" w:rsidRPr="00596A83" w:rsidRDefault="00C1075D" w:rsidP="00540A20">
                      <w:pPr>
                        <w:spacing w:after="0" w:line="240" w:lineRule="auto"/>
                        <w:jc w:val="both"/>
                        <w:rPr>
                          <w:rFonts w:ascii="Times New Roman" w:hAnsi="Times New Roman"/>
                          <w:sz w:val="24"/>
                          <w:szCs w:val="24"/>
                          <w:lang w:val="kk-KZ"/>
                        </w:rPr>
                      </w:pPr>
                      <w:r w:rsidRPr="00596A83">
                        <w:rPr>
                          <w:rFonts w:ascii="Times New Roman" w:hAnsi="Times New Roman"/>
                          <w:sz w:val="24"/>
                          <w:szCs w:val="24"/>
                          <w:lang w:val="kk-KZ"/>
                        </w:rPr>
                        <w:t>Рефлексия алгоритімін пысықтау негізінде болашақ шетел тілі мұғалімінің интерактивті әдістерді қолдануы</w:t>
                      </w:r>
                    </w:p>
                    <w:p w:rsidR="00C1075D" w:rsidRDefault="00C1075D" w:rsidP="00540A20"/>
                  </w:txbxContent>
                </v:textbox>
              </v:roundrect>
            </w:pict>
          </mc:Fallback>
        </mc:AlternateContent>
      </w:r>
    </w:p>
    <w:p w:rsidR="00874A71" w:rsidRDefault="00874A71" w:rsidP="00540A20">
      <w:pPr>
        <w:pStyle w:val="22"/>
        <w:ind w:left="142" w:right="142" w:firstLine="740"/>
        <w:jc w:val="both"/>
        <w:rPr>
          <w:i/>
          <w:lang w:val="kk-KZ"/>
        </w:rPr>
      </w:pPr>
      <w:r w:rsidRPr="00767805">
        <w:rPr>
          <w:noProof/>
        </w:rPr>
        <mc:AlternateContent>
          <mc:Choice Requires="wps">
            <w:drawing>
              <wp:anchor distT="0" distB="0" distL="114300" distR="114300" simplePos="0" relativeHeight="251676160" behindDoc="0" locked="0" layoutInCell="1" allowOverlap="1" wp14:anchorId="49FCC7CF" wp14:editId="018A240C">
                <wp:simplePos x="0" y="0"/>
                <wp:positionH relativeFrom="page">
                  <wp:posOffset>3600450</wp:posOffset>
                </wp:positionH>
                <wp:positionV relativeFrom="paragraph">
                  <wp:posOffset>196215</wp:posOffset>
                </wp:positionV>
                <wp:extent cx="400050" cy="485775"/>
                <wp:effectExtent l="19050" t="38100" r="38100" b="104775"/>
                <wp:wrapNone/>
                <wp:docPr id="4"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85775"/>
                        </a:xfrm>
                        <a:prstGeom prst="leftRightArrow">
                          <a:avLst>
                            <a:gd name="adj1" fmla="val 50000"/>
                            <a:gd name="adj2" fmla="val 20209"/>
                          </a:avLst>
                        </a:prstGeom>
                        <a:gradFill rotWithShape="0">
                          <a:gsLst>
                            <a:gs pos="0">
                              <a:srgbClr val="A8D08D"/>
                            </a:gs>
                            <a:gs pos="50000">
                              <a:srgbClr val="E2EFD9"/>
                            </a:gs>
                            <a:gs pos="100000">
                              <a:srgbClr val="A8D08D"/>
                            </a:gs>
                          </a:gsLst>
                          <a:lin ang="18900000" scaled="1"/>
                        </a:gradFill>
                        <a:ln w="12700" algn="ctr">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D74A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64" o:spid="_x0000_s1026" type="#_x0000_t69" style="position:absolute;margin-left:283.5pt;margin-top:15.45pt;width:31.5pt;height:38.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" adj="4365" fillcolor="#a8d08d" strokecolor="#a8d08d" strokeweight="1pt">
                <v:fill color2="#e2efd9" angle="135" focus="50%" type="gradient"/>
                <v:shadow on="t" color="#375623" opacity=".5" offset="1pt"/>
                <w10:wrap anchorx="page"/>
              </v:shape>
            </w:pict>
          </mc:Fallback>
        </mc:AlternateContent>
      </w:r>
    </w:p>
    <w:p w:rsidR="00874A71" w:rsidRDefault="00874A71" w:rsidP="00540A20">
      <w:pPr>
        <w:pStyle w:val="22"/>
        <w:ind w:left="142" w:right="142" w:firstLine="740"/>
        <w:jc w:val="both"/>
        <w:rPr>
          <w:i/>
          <w:lang w:val="kk-KZ"/>
        </w:rPr>
      </w:pPr>
      <w:r w:rsidRPr="00767805">
        <w:rPr>
          <w:noProof/>
        </w:rPr>
        <mc:AlternateContent>
          <mc:Choice Requires="wps">
            <w:drawing>
              <wp:anchor distT="0" distB="0" distL="114300" distR="114300" simplePos="0" relativeHeight="251683328" behindDoc="0" locked="0" layoutInCell="1" allowOverlap="1" wp14:anchorId="2DBC74FE" wp14:editId="31E0FA8F">
                <wp:simplePos x="0" y="0"/>
                <wp:positionH relativeFrom="margin">
                  <wp:posOffset>891540</wp:posOffset>
                </wp:positionH>
                <wp:positionV relativeFrom="paragraph">
                  <wp:posOffset>547370</wp:posOffset>
                </wp:positionV>
                <wp:extent cx="4143375" cy="866775"/>
                <wp:effectExtent l="0" t="0" r="47625" b="66675"/>
                <wp:wrapNone/>
                <wp:docPr id="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866775"/>
                        </a:xfrm>
                        <a:prstGeom prst="roundRect">
                          <a:avLst>
                            <a:gd name="adj" fmla="val 16667"/>
                          </a:avLst>
                        </a:prstGeom>
                        <a:gradFill rotWithShape="0">
                          <a:gsLst>
                            <a:gs pos="0">
                              <a:srgbClr val="FFFFFF"/>
                            </a:gs>
                            <a:gs pos="100000">
                              <a:srgbClr val="F7CAAC"/>
                            </a:gs>
                          </a:gsLst>
                          <a:lin ang="5400000" scaled="1"/>
                        </a:gradFill>
                        <a:ln w="12700" algn="ctr">
                          <a:solidFill>
                            <a:srgbClr val="F4B083"/>
                          </a:solidFill>
                          <a:round/>
                          <a:headEnd/>
                          <a:tailEnd/>
                        </a:ln>
                        <a:effectLst>
                          <a:outerShdw dist="28398" dir="3806097" algn="ctr" rotWithShape="0">
                            <a:srgbClr val="823B0B">
                              <a:alpha val="50000"/>
                            </a:srgbClr>
                          </a:outerShdw>
                        </a:effectLst>
                      </wps:spPr>
                      <wps:txbx>
                        <w:txbxContent>
                          <w:p w:rsidR="00C1075D" w:rsidRPr="00596A83" w:rsidRDefault="00C1075D" w:rsidP="00874A71">
                            <w:pPr>
                              <w:jc w:val="center"/>
                              <w:rPr>
                                <w:rFonts w:ascii="Times New Roman" w:hAnsi="Times New Roman"/>
                                <w:sz w:val="24"/>
                                <w:szCs w:val="24"/>
                                <w:lang w:val="kk-KZ"/>
                              </w:rPr>
                            </w:pPr>
                            <w:r w:rsidRPr="00596A83">
                              <w:rPr>
                                <w:rFonts w:ascii="Times New Roman" w:hAnsi="Times New Roman"/>
                                <w:sz w:val="24"/>
                                <w:szCs w:val="24"/>
                                <w:lang w:val="kk-KZ"/>
                              </w:rPr>
                              <w:t>Болашақ шетел тілі мұғалімінің рефлексивті құзыреттілігін қалыптастыруда рефлексиялық орта құру</w:t>
                            </w:r>
                          </w:p>
                          <w:p w:rsidR="00C1075D" w:rsidRDefault="00C1075D" w:rsidP="00874A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C74FE" id="AutoShape 154" o:spid="_x0000_s1029" style="position:absolute;left:0;text-align:left;margin-left:70.2pt;margin-top:43.1pt;width:326.25pt;height:68.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" strokecolor="#f4b083" strokeweight="1pt">
                <v:fill color2="#f7caac" focus="100%" type="gradient"/>
                <v:shadow on="t" color="#823b0b" opacity=".5" offset="1pt"/>
                <v:textbox>
                  <w:txbxContent>
                    <w:p w:rsidR="00C1075D" w:rsidRPr="00596A83" w:rsidRDefault="00C1075D" w:rsidP="00874A71">
                      <w:pPr>
                        <w:jc w:val="center"/>
                        <w:rPr>
                          <w:rFonts w:ascii="Times New Roman" w:hAnsi="Times New Roman"/>
                          <w:sz w:val="24"/>
                          <w:szCs w:val="24"/>
                          <w:lang w:val="kk-KZ"/>
                        </w:rPr>
                      </w:pPr>
                      <w:r w:rsidRPr="00596A83">
                        <w:rPr>
                          <w:rFonts w:ascii="Times New Roman" w:hAnsi="Times New Roman"/>
                          <w:sz w:val="24"/>
                          <w:szCs w:val="24"/>
                          <w:lang w:val="kk-KZ"/>
                        </w:rPr>
                        <w:t>Болашақ шетел тілі мұғалімінің рефлексивті құзыреттілігін қалыптастыруда рефлексиялық орта құру</w:t>
                      </w:r>
                    </w:p>
                    <w:p w:rsidR="00C1075D" w:rsidRDefault="00C1075D" w:rsidP="00874A71"/>
                  </w:txbxContent>
                </v:textbox>
                <w10:wrap anchorx="margin"/>
              </v:roundrect>
            </w:pict>
          </mc:Fallback>
        </mc:AlternateContent>
      </w:r>
      <w:r w:rsidRPr="00767805">
        <w:rPr>
          <w:noProof/>
        </w:rPr>
        <mc:AlternateContent>
          <mc:Choice Requires="wps">
            <w:drawing>
              <wp:anchor distT="0" distB="0" distL="114300" distR="114300" simplePos="0" relativeHeight="251672064" behindDoc="0" locked="0" layoutInCell="1" allowOverlap="1" wp14:anchorId="293BEA2A" wp14:editId="7A930394">
                <wp:simplePos x="0" y="0"/>
                <wp:positionH relativeFrom="column">
                  <wp:posOffset>4110990</wp:posOffset>
                </wp:positionH>
                <wp:positionV relativeFrom="paragraph">
                  <wp:posOffset>182245</wp:posOffset>
                </wp:positionV>
                <wp:extent cx="485775" cy="342900"/>
                <wp:effectExtent l="38100" t="19050" r="85725" b="57150"/>
                <wp:wrapNone/>
                <wp:docPr id="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42900"/>
                        </a:xfrm>
                        <a:prstGeom prst="upDownArrow">
                          <a:avLst>
                            <a:gd name="adj1" fmla="val 50000"/>
                            <a:gd name="adj2" fmla="val 20000"/>
                          </a:avLst>
                        </a:prstGeom>
                        <a:gradFill rotWithShape="0">
                          <a:gsLst>
                            <a:gs pos="0">
                              <a:srgbClr val="A8D08D"/>
                            </a:gs>
                            <a:gs pos="50000">
                              <a:srgbClr val="E2EFD9"/>
                            </a:gs>
                            <a:gs pos="100000">
                              <a:srgbClr val="A8D08D"/>
                            </a:gs>
                          </a:gsLst>
                          <a:lin ang="18900000" scaled="1"/>
                        </a:gradFill>
                        <a:ln w="12700" algn="ctr">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C49B" id="AutoShape 156" o:spid="_x0000_s1026" type="#_x0000_t70" style="position:absolute;margin-left:323.7pt;margin-top:14.35pt;width:38.2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" fillcolor="#a8d08d" strokecolor="#a8d08d" strokeweight="1pt">
                <v:fill color2="#e2efd9" angle="135" focus="50%" type="gradient"/>
                <v:shadow on="t" color="#375623" opacity=".5" offset="1pt"/>
              </v:shape>
            </w:pict>
          </mc:Fallback>
        </mc:AlternateContent>
      </w:r>
      <w:r w:rsidRPr="00767805">
        <w:rPr>
          <w:noProof/>
        </w:rPr>
        <mc:AlternateContent>
          <mc:Choice Requires="wps">
            <w:drawing>
              <wp:anchor distT="0" distB="0" distL="114300" distR="114300" simplePos="0" relativeHeight="251673088" behindDoc="0" locked="0" layoutInCell="1" allowOverlap="1" wp14:anchorId="74FD390D" wp14:editId="3182A454">
                <wp:simplePos x="0" y="0"/>
                <wp:positionH relativeFrom="column">
                  <wp:posOffset>1114425</wp:posOffset>
                </wp:positionH>
                <wp:positionV relativeFrom="paragraph">
                  <wp:posOffset>196850</wp:posOffset>
                </wp:positionV>
                <wp:extent cx="485775" cy="352425"/>
                <wp:effectExtent l="51435" t="20320" r="53340" b="27305"/>
                <wp:wrapNone/>
                <wp:docPr id="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52425"/>
                        </a:xfrm>
                        <a:prstGeom prst="upDownArrow">
                          <a:avLst>
                            <a:gd name="adj1" fmla="val 50000"/>
                            <a:gd name="adj2" fmla="val 20000"/>
                          </a:avLst>
                        </a:prstGeom>
                        <a:gradFill rotWithShape="0">
                          <a:gsLst>
                            <a:gs pos="0">
                              <a:srgbClr val="A8D08D"/>
                            </a:gs>
                            <a:gs pos="50000">
                              <a:srgbClr val="E2EFD9"/>
                            </a:gs>
                            <a:gs pos="100000">
                              <a:srgbClr val="A8D08D"/>
                            </a:gs>
                          </a:gsLst>
                          <a:lin ang="18900000" scaled="1"/>
                        </a:gradFill>
                        <a:ln w="12700" algn="ctr">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55161" id="AutoShape 157" o:spid="_x0000_s1026" type="#_x0000_t70" style="position:absolute;margin-left:87.75pt;margin-top:15.5pt;width:38.25pt;height:2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" fillcolor="#a8d08d" strokecolor="#a8d08d" strokeweight="1pt">
                <v:fill color2="#e2efd9" angle="135" focus="50%" type="gradient"/>
                <v:shadow on="t" color="#375623" opacity=".5" offset="1pt"/>
              </v:shape>
            </w:pict>
          </mc:Fallback>
        </mc:AlternateContent>
      </w:r>
    </w:p>
    <w:p w:rsidR="00D0125A" w:rsidRDefault="00D0125A" w:rsidP="00874A71">
      <w:pPr>
        <w:pStyle w:val="22"/>
        <w:spacing w:after="0" w:line="240" w:lineRule="auto"/>
        <w:ind w:firstLine="0"/>
        <w:jc w:val="left"/>
        <w:rPr>
          <w:i/>
          <w:lang w:val="kk-KZ"/>
        </w:rPr>
      </w:pPr>
    </w:p>
    <w:p w:rsidR="00874A71" w:rsidRDefault="00874A71" w:rsidP="00874A71">
      <w:pPr>
        <w:pStyle w:val="22"/>
        <w:spacing w:after="0" w:line="240" w:lineRule="auto"/>
        <w:ind w:firstLine="0"/>
        <w:jc w:val="left"/>
        <w:rPr>
          <w:lang w:val="kk-KZ"/>
        </w:rPr>
      </w:pPr>
    </w:p>
    <w:p w:rsidR="00D0125A" w:rsidRDefault="00D0125A" w:rsidP="00607394">
      <w:pPr>
        <w:pStyle w:val="22"/>
        <w:spacing w:after="0" w:line="240" w:lineRule="auto"/>
        <w:ind w:firstLine="284"/>
        <w:rPr>
          <w:lang w:val="kk-KZ"/>
        </w:rPr>
      </w:pPr>
    </w:p>
    <w:p w:rsidR="00540A20" w:rsidRPr="00767805" w:rsidRDefault="00540A20" w:rsidP="00607394">
      <w:pPr>
        <w:pStyle w:val="22"/>
        <w:spacing w:after="0" w:line="240" w:lineRule="auto"/>
        <w:ind w:firstLine="284"/>
        <w:rPr>
          <w:lang w:val="kk-KZ"/>
        </w:rPr>
      </w:pPr>
      <w:r w:rsidRPr="00767805">
        <w:rPr>
          <w:lang w:val="kk-KZ"/>
        </w:rPr>
        <w:t xml:space="preserve">Сурет </w:t>
      </w:r>
      <w:r w:rsidR="00F27118">
        <w:rPr>
          <w:lang w:val="kk-KZ"/>
        </w:rPr>
        <w:t xml:space="preserve">8 </w:t>
      </w:r>
      <w:r w:rsidR="00607394">
        <w:rPr>
          <w:lang w:val="kk-KZ"/>
        </w:rPr>
        <w:t>-</w:t>
      </w:r>
      <w:r w:rsidRPr="00767805">
        <w:rPr>
          <w:lang w:val="kk-KZ"/>
        </w:rPr>
        <w:t xml:space="preserve"> Шеттілдік білім беруде болашақ шетел тілі мұғалімінің рефлексивті құзыреттілігін қалыптастырудың </w:t>
      </w:r>
      <w:r w:rsidR="00874A71">
        <w:rPr>
          <w:lang w:val="kk-KZ"/>
        </w:rPr>
        <w:t>лингво</w:t>
      </w:r>
      <w:r w:rsidRPr="00767805">
        <w:rPr>
          <w:lang w:val="kk-KZ"/>
        </w:rPr>
        <w:t xml:space="preserve">дидактикалық шарттары </w:t>
      </w:r>
    </w:p>
    <w:p w:rsidR="00540A20" w:rsidRPr="00767805" w:rsidRDefault="00540A20" w:rsidP="00540A20">
      <w:pPr>
        <w:pStyle w:val="22"/>
        <w:spacing w:after="0" w:line="240" w:lineRule="auto"/>
        <w:ind w:left="142" w:right="142" w:firstLine="743"/>
        <w:rPr>
          <w:lang w:val="kk-KZ"/>
        </w:rPr>
      </w:pPr>
    </w:p>
    <w:p w:rsidR="00540A20" w:rsidRPr="00767805" w:rsidRDefault="00540A20" w:rsidP="00607394">
      <w:pPr>
        <w:pStyle w:val="22"/>
        <w:tabs>
          <w:tab w:val="left" w:pos="851"/>
        </w:tabs>
        <w:spacing w:after="0"/>
        <w:ind w:firstLine="567"/>
        <w:jc w:val="both"/>
        <w:rPr>
          <w:i/>
          <w:lang w:val="kk-KZ"/>
        </w:rPr>
      </w:pPr>
      <w:r w:rsidRPr="00767805">
        <w:rPr>
          <w:i/>
          <w:lang w:val="kk-KZ"/>
        </w:rPr>
        <w:t xml:space="preserve">Бірінші </w:t>
      </w:r>
      <w:r w:rsidR="00321CAF">
        <w:rPr>
          <w:i/>
          <w:lang w:val="kk-KZ"/>
        </w:rPr>
        <w:t>лингво</w:t>
      </w:r>
      <w:r w:rsidRPr="00767805">
        <w:rPr>
          <w:i/>
          <w:lang w:val="kk-KZ"/>
        </w:rPr>
        <w:t>дидактикалық шарт– рефлексия алгоритімін пысықтау негізінде болашақ шетел тілі мұғалімінің интерактивті әдістерді қолдануы.</w:t>
      </w:r>
    </w:p>
    <w:p w:rsidR="00540A20" w:rsidRPr="00767805" w:rsidRDefault="00540A20" w:rsidP="00607394">
      <w:pPr>
        <w:pStyle w:val="22"/>
        <w:tabs>
          <w:tab w:val="left" w:pos="851"/>
        </w:tabs>
        <w:spacing w:after="0"/>
        <w:ind w:firstLine="567"/>
        <w:jc w:val="both"/>
        <w:rPr>
          <w:lang w:val="kk-KZ"/>
        </w:rPr>
      </w:pPr>
      <w:r w:rsidRPr="00767805">
        <w:rPr>
          <w:lang w:val="kk-KZ"/>
        </w:rPr>
        <w:t xml:space="preserve">Интерактивті әдістерді пайдалану біздің зерттеу үшін келесі себептер бойынша өзекті: </w:t>
      </w:r>
    </w:p>
    <w:p w:rsidR="00540A20" w:rsidRPr="00767805" w:rsidRDefault="00540A20" w:rsidP="00607394">
      <w:pPr>
        <w:pStyle w:val="22"/>
        <w:tabs>
          <w:tab w:val="left" w:pos="851"/>
        </w:tabs>
        <w:spacing w:after="0"/>
        <w:ind w:firstLine="567"/>
        <w:jc w:val="both"/>
        <w:rPr>
          <w:lang w:val="kk-KZ"/>
        </w:rPr>
      </w:pPr>
      <w:r w:rsidRPr="00767805">
        <w:rPr>
          <w:lang w:val="kk-KZ"/>
        </w:rPr>
        <w:t xml:space="preserve">1) интерактивті оқыту танымдық іс-әрекетті ұйымдастырудың арнайы түрі болып табылады, ол толығымен нақты және болжанатын мақсаттарды білдіреді және кәсіби бағытталған оқу іс – әрекеті үдерісінің қолайлы жағдайын жасайды, бұл кезде болашақ шетел тілі мұғалімі өзінің табыстылығын, интеллектуалдық әлеуетін сезінеді, кәсіби дайындық процесін нәтижелі етеді, білім мен дағдыларды береді, сондай– ақ одан әрі өзін-өзі дамыту, өзін– өзі жетілдіру үшін мүмкіндік туғызады; </w:t>
      </w:r>
    </w:p>
    <w:p w:rsidR="00540A20" w:rsidRPr="00767805" w:rsidRDefault="00607394" w:rsidP="00607394">
      <w:pPr>
        <w:pStyle w:val="22"/>
        <w:tabs>
          <w:tab w:val="left" w:pos="851"/>
        </w:tabs>
        <w:spacing w:after="0"/>
        <w:ind w:firstLine="567"/>
        <w:jc w:val="both"/>
        <w:rPr>
          <w:lang w:val="kk-KZ"/>
        </w:rPr>
      </w:pPr>
      <w:r>
        <w:rPr>
          <w:lang w:val="kk-KZ"/>
        </w:rPr>
        <w:t>2</w:t>
      </w:r>
      <w:r w:rsidR="00540A20" w:rsidRPr="00767805">
        <w:rPr>
          <w:lang w:val="kk-KZ"/>
        </w:rPr>
        <w:t>) интерактивті оқыту бұл оқыту субъектілері мен объектілерінің жақсы ұйымдастырылған кері байланысымен, олардың арасындағы екі жақты ақпарат алмасумен оқыту;</w:t>
      </w:r>
    </w:p>
    <w:p w:rsidR="00540A20" w:rsidRPr="00767805" w:rsidRDefault="00607394" w:rsidP="00607394">
      <w:pPr>
        <w:pStyle w:val="22"/>
        <w:tabs>
          <w:tab w:val="left" w:pos="851"/>
        </w:tabs>
        <w:spacing w:after="0"/>
        <w:ind w:firstLine="567"/>
        <w:jc w:val="both"/>
        <w:rPr>
          <w:lang w:val="kk-KZ"/>
        </w:rPr>
      </w:pPr>
      <w:r>
        <w:rPr>
          <w:lang w:val="kk-KZ"/>
        </w:rPr>
        <w:t>3</w:t>
      </w:r>
      <w:r w:rsidR="00540A20" w:rsidRPr="00767805">
        <w:rPr>
          <w:lang w:val="kk-KZ"/>
        </w:rPr>
        <w:t xml:space="preserve">) оқытудың интерактивті әдістері мен формалары болашақ шетел тілі мұғалімінің жеке ақыл– ой процестерін жандандыруға, ішкі диалогты қозғауға, ақпаратты түсінуді қамтамасыз етуге, өзара іс– қимылды дараландыруға, болашақ мұғалімді оқыту субъектісі позициясына шығаруға бағытталған; </w:t>
      </w:r>
    </w:p>
    <w:p w:rsidR="00540A20" w:rsidRPr="00767805" w:rsidRDefault="00607394" w:rsidP="00607394">
      <w:pPr>
        <w:pStyle w:val="22"/>
        <w:tabs>
          <w:tab w:val="left" w:pos="851"/>
        </w:tabs>
        <w:spacing w:after="0"/>
        <w:ind w:firstLine="567"/>
        <w:jc w:val="both"/>
        <w:rPr>
          <w:lang w:val="kk-KZ"/>
        </w:rPr>
      </w:pPr>
      <w:r>
        <w:rPr>
          <w:lang w:val="kk-KZ"/>
        </w:rPr>
        <w:t>4</w:t>
      </w:r>
      <w:r w:rsidR="00540A20" w:rsidRPr="00767805">
        <w:rPr>
          <w:lang w:val="kk-KZ"/>
        </w:rPr>
        <w:t xml:space="preserve">) оқытудың интерактивті әдістері мен формалары біздің зерттеуіміз үшін өзекті болып табылады. Олар әртүрлі көзқарастарды анықтайды. Болашақ шетел тілі мұғаліміннің жеке тәжірибесіне жүгінеді. Олардың белсенділігін қолдайды, </w:t>
      </w:r>
      <w:r w:rsidR="00540A20" w:rsidRPr="00767805">
        <w:rPr>
          <w:lang w:val="kk-KZ"/>
        </w:rPr>
        <w:lastRenderedPageBreak/>
        <w:t xml:space="preserve">теория мен тәжірибені біріктіреді, қатысушылардың тәжірибесін өзара байытады, өзара түсіністігін жеңілдетеді; </w:t>
      </w:r>
    </w:p>
    <w:p w:rsidR="00540A20" w:rsidRPr="00767805" w:rsidRDefault="00607394" w:rsidP="00607394">
      <w:pPr>
        <w:pStyle w:val="22"/>
        <w:tabs>
          <w:tab w:val="left" w:pos="851"/>
        </w:tabs>
        <w:spacing w:after="0"/>
        <w:ind w:firstLine="567"/>
        <w:jc w:val="both"/>
        <w:rPr>
          <w:lang w:val="kk-KZ"/>
        </w:rPr>
      </w:pPr>
      <w:r>
        <w:rPr>
          <w:lang w:val="kk-KZ"/>
        </w:rPr>
        <w:t>5</w:t>
      </w:r>
      <w:r w:rsidR="00540A20" w:rsidRPr="00767805">
        <w:rPr>
          <w:lang w:val="kk-KZ"/>
        </w:rPr>
        <w:t>) оқытудың интерактивті түрлерінің міндеттері біз зерттейтін феноменін қалыптастыруға: оқу материалын тиімді меңгеру; қойылған рефлексивті міндетті шешу жолдары мен нұсқаларын өз бетінше іздеу және ұсынылған нұсқалардың бірін таңдау немесе жеке нұсқаны табу және шешімді негіздеу; олардың арасындағы өзара іс– әрекетті орнату, командалық жұмысқа дағдыландыру және кәсіби дайындығына негізделеді;</w:t>
      </w:r>
    </w:p>
    <w:p w:rsidR="00540A20" w:rsidRPr="00767805" w:rsidRDefault="00607394" w:rsidP="00607394">
      <w:pPr>
        <w:pStyle w:val="22"/>
        <w:tabs>
          <w:tab w:val="left" w:pos="851"/>
        </w:tabs>
        <w:spacing w:after="0"/>
        <w:ind w:firstLine="567"/>
        <w:jc w:val="both"/>
        <w:rPr>
          <w:lang w:val="kk-KZ"/>
        </w:rPr>
      </w:pPr>
      <w:r>
        <w:rPr>
          <w:lang w:val="kk-KZ"/>
        </w:rPr>
        <w:t>6</w:t>
      </w:r>
      <w:r w:rsidR="00540A20" w:rsidRPr="00767805">
        <w:rPr>
          <w:lang w:val="kk-KZ"/>
        </w:rPr>
        <w:t>) сабақтарды өткізудің интерактивті түрлері ынтымақтастықта оқытуды көздейді, яғни кәсіби дайындық процесінің барлық қатысушылары бір– бірімен өзара іс– әрекет жасайды, ақпарат алмасады, мәселелерді бірлесіп шешеді, жағдайларды модельдейді, ал топта болып жатқан өзара іс– қимыл процесінде басқа тұлғалардың өзіндік құндылығы сезіледі.</w:t>
      </w:r>
    </w:p>
    <w:p w:rsidR="00540A20" w:rsidRPr="00767805" w:rsidRDefault="00540A20" w:rsidP="00607394">
      <w:pPr>
        <w:pStyle w:val="22"/>
        <w:tabs>
          <w:tab w:val="left" w:pos="851"/>
        </w:tabs>
        <w:spacing w:after="0"/>
        <w:ind w:firstLine="567"/>
        <w:jc w:val="both"/>
        <w:rPr>
          <w:lang w:val="kk-KZ"/>
        </w:rPr>
      </w:pPr>
      <w:r w:rsidRPr="00767805">
        <w:rPr>
          <w:lang w:val="kk-KZ"/>
        </w:rPr>
        <w:t>Оқытудың интербелсенді түрлері мен әдістерін және олардың функцияларын талдау нәтижелеріне сүйене отырып, рефлексия алгоритмін пысықтауға барынша тиімді ықпал ететін әдістердің сипаттамасын ұсындық, демек, болашақ шетел тілі мұғалімінің кәсіби дайындығы процесінде рефлексивті құзыреттілігін қалыптастыруға әрекет жасайды:</w:t>
      </w:r>
    </w:p>
    <w:p w:rsidR="00540A20" w:rsidRPr="00767805" w:rsidRDefault="00540A20" w:rsidP="00607394">
      <w:pPr>
        <w:pStyle w:val="22"/>
        <w:tabs>
          <w:tab w:val="left" w:pos="851"/>
        </w:tabs>
        <w:spacing w:after="0"/>
        <w:ind w:firstLine="567"/>
        <w:jc w:val="both"/>
        <w:rPr>
          <w:lang w:val="kk-KZ"/>
        </w:rPr>
      </w:pPr>
      <w:r w:rsidRPr="00767805">
        <w:rPr>
          <w:lang w:val="kk-KZ"/>
        </w:rPr>
        <w:t>«Кейс стади» – бұл пәннің барлық ерекшеліктерін ескеретін және қажетті білім, білік және дағдыларды қалыптастыратын ЖОО – дағы оқытудың инновациялық әдісі. Бұл әдіс белгілі бір проблеманы шешуге бағытталған. Алайда бұл мәселе дайын түрде берілмейді, ал оқытушы нақты оқу жағдайына сүйене отырып тұжырымдайды.</w:t>
      </w:r>
    </w:p>
    <w:p w:rsidR="00540A20" w:rsidRPr="00767805" w:rsidRDefault="00540A20" w:rsidP="00607394">
      <w:pPr>
        <w:pStyle w:val="22"/>
        <w:tabs>
          <w:tab w:val="left" w:pos="851"/>
        </w:tabs>
        <w:spacing w:after="0"/>
        <w:ind w:firstLine="567"/>
        <w:jc w:val="both"/>
        <w:rPr>
          <w:lang w:val="kk-KZ"/>
        </w:rPr>
      </w:pPr>
      <w:r w:rsidRPr="00767805">
        <w:rPr>
          <w:lang w:val="kk-KZ"/>
        </w:rPr>
        <w:t>Кейс –стади ретінде біз сабақтарда өмірлік жағдаяттарды пайдалануға негізделген әдіс деп түсінеміз. Кейс– стади болашақ шетел тілі мұғалімінің өз бетінше немесе оқытушымен белгіленген тақырып бойынша өз бетінше микро зерттеулер жүргізуінен және оларды шешу үшін көп уақыт қажет ететін жағдайларды қолдануынан тұрады.</w:t>
      </w:r>
    </w:p>
    <w:p w:rsidR="00540A20" w:rsidRPr="00767805" w:rsidRDefault="00540A20" w:rsidP="00607394">
      <w:pPr>
        <w:pStyle w:val="22"/>
        <w:tabs>
          <w:tab w:val="left" w:pos="851"/>
        </w:tabs>
        <w:spacing w:after="0"/>
        <w:ind w:firstLine="567"/>
        <w:jc w:val="both"/>
        <w:rPr>
          <w:lang w:val="kk-KZ"/>
        </w:rPr>
      </w:pPr>
      <w:r w:rsidRPr="00767805">
        <w:rPr>
          <w:lang w:val="kk-KZ"/>
        </w:rPr>
        <w:t>Жоғары мектеп педагогикасы саласында жетекші орынға ие болған кейс– стади әдісі</w:t>
      </w:r>
      <w:r w:rsidR="00580104">
        <w:rPr>
          <w:lang w:val="kk-KZ"/>
        </w:rPr>
        <w:t>,</w:t>
      </w:r>
      <w:r w:rsidRPr="00767805">
        <w:rPr>
          <w:lang w:val="kk-KZ"/>
        </w:rPr>
        <w:t xml:space="preserve"> шарттарды шешу процесі рефлексивтік ой құрылымына сәйкес келеді. </w:t>
      </w:r>
      <w:r w:rsidR="0073125B" w:rsidRPr="00767805">
        <w:rPr>
          <w:lang w:val="kk-KZ"/>
        </w:rPr>
        <w:t>А. А. Бизяевтің</w:t>
      </w:r>
      <w:r w:rsidR="0073125B">
        <w:rPr>
          <w:lang w:val="kk-KZ"/>
        </w:rPr>
        <w:t xml:space="preserve"> кейс стади әдісін талдай келе, </w:t>
      </w:r>
      <w:r w:rsidRPr="00767805">
        <w:rPr>
          <w:lang w:val="kk-KZ"/>
        </w:rPr>
        <w:t xml:space="preserve">талдауға </w:t>
      </w:r>
      <w:r w:rsidR="0073125B">
        <w:rPr>
          <w:lang w:val="kk-KZ"/>
        </w:rPr>
        <w:t xml:space="preserve">келетін </w:t>
      </w:r>
      <w:r w:rsidRPr="00767805">
        <w:rPr>
          <w:lang w:val="kk-KZ"/>
        </w:rPr>
        <w:t>фактілерді өзіне түсіндіру; олардың негізі идеялар мен принциптер</w:t>
      </w:r>
      <w:r w:rsidR="0073125B">
        <w:rPr>
          <w:lang w:val="kk-KZ"/>
        </w:rPr>
        <w:t>ін</w:t>
      </w:r>
      <w:r w:rsidRPr="00767805">
        <w:rPr>
          <w:lang w:val="kk-KZ"/>
        </w:rPr>
        <w:t xml:space="preserve"> ұғыну; шешім қабылдау</w:t>
      </w:r>
      <w:r w:rsidR="0073125B">
        <w:rPr>
          <w:lang w:val="kk-KZ"/>
        </w:rPr>
        <w:t>,</w:t>
      </w:r>
      <w:r w:rsidRPr="00767805">
        <w:rPr>
          <w:lang w:val="kk-KZ"/>
        </w:rPr>
        <w:t xml:space="preserve"> синтездеу</w:t>
      </w:r>
      <w:r w:rsidR="0073125B">
        <w:rPr>
          <w:lang w:val="kk-KZ"/>
        </w:rPr>
        <w:t xml:space="preserve"> және </w:t>
      </w:r>
      <w:r w:rsidR="00AE348D">
        <w:rPr>
          <w:lang w:val="kk-KZ"/>
        </w:rPr>
        <w:t xml:space="preserve"> қабылданған шешімд</w:t>
      </w:r>
      <w:r w:rsidR="0073125B">
        <w:rPr>
          <w:lang w:val="kk-KZ"/>
        </w:rPr>
        <w:t>ерді</w:t>
      </w:r>
      <w:r w:rsidR="00AE348D">
        <w:rPr>
          <w:lang w:val="kk-KZ"/>
        </w:rPr>
        <w:t xml:space="preserve"> бағалау </w:t>
      </w:r>
      <w:r w:rsidR="0073125B">
        <w:rPr>
          <w:lang w:val="kk-KZ"/>
        </w:rPr>
        <w:t xml:space="preserve">дейді </w:t>
      </w:r>
      <w:r w:rsidR="00D32CED">
        <w:rPr>
          <w:lang w:val="kk-KZ"/>
        </w:rPr>
        <w:t>[116</w:t>
      </w:r>
      <w:r w:rsidRPr="00767805">
        <w:rPr>
          <w:lang w:val="kk-KZ"/>
        </w:rPr>
        <w:t>,</w:t>
      </w:r>
      <w:r w:rsidR="00D32CED">
        <w:rPr>
          <w:lang w:val="kk-KZ"/>
        </w:rPr>
        <w:t>б</w:t>
      </w:r>
      <w:r w:rsidR="00607394">
        <w:rPr>
          <w:lang w:val="kk-KZ"/>
        </w:rPr>
        <w:t>. 29</w:t>
      </w:r>
      <w:r w:rsidRPr="00767805">
        <w:rPr>
          <w:lang w:val="kk-KZ"/>
        </w:rPr>
        <w:t>].</w:t>
      </w:r>
    </w:p>
    <w:p w:rsidR="00540A20" w:rsidRPr="00767805" w:rsidRDefault="008E7A40" w:rsidP="00607394">
      <w:pPr>
        <w:pStyle w:val="22"/>
        <w:tabs>
          <w:tab w:val="left" w:pos="851"/>
        </w:tabs>
        <w:spacing w:after="0"/>
        <w:ind w:firstLine="567"/>
        <w:jc w:val="both"/>
        <w:rPr>
          <w:lang w:val="kk-KZ"/>
        </w:rPr>
      </w:pPr>
      <w:r>
        <w:rPr>
          <w:lang w:val="kk-KZ"/>
        </w:rPr>
        <w:t>К</w:t>
      </w:r>
      <w:r w:rsidR="00540A20" w:rsidRPr="00767805">
        <w:rPr>
          <w:lang w:val="kk-KZ"/>
        </w:rPr>
        <w:t>ейс–</w:t>
      </w:r>
      <w:r>
        <w:rPr>
          <w:lang w:val="kk-KZ"/>
        </w:rPr>
        <w:t xml:space="preserve"> стади</w:t>
      </w:r>
      <w:r w:rsidR="00540A20" w:rsidRPr="00767805">
        <w:rPr>
          <w:lang w:val="kk-KZ"/>
        </w:rPr>
        <w:t xml:space="preserve"> әдісі </w:t>
      </w:r>
      <w:r>
        <w:rPr>
          <w:lang w:val="kk-KZ"/>
        </w:rPr>
        <w:t xml:space="preserve">проблемалық ситуацияларды талқылау барысында </w:t>
      </w:r>
      <w:r w:rsidR="00540A20" w:rsidRPr="00767805">
        <w:rPr>
          <w:lang w:val="kk-KZ"/>
        </w:rPr>
        <w:t xml:space="preserve">интерактивті технологияларды </w:t>
      </w:r>
      <w:r>
        <w:rPr>
          <w:lang w:val="kk-KZ"/>
        </w:rPr>
        <w:t>яғни, дискуссия, тренинг, дебат әдістерін біріктіреді</w:t>
      </w:r>
      <w:r w:rsidR="00540A20" w:rsidRPr="00767805">
        <w:rPr>
          <w:lang w:val="kk-KZ"/>
        </w:rPr>
        <w:t xml:space="preserve">. Демек, </w:t>
      </w:r>
      <w:r w:rsidR="00342484">
        <w:rPr>
          <w:lang w:val="kk-KZ"/>
        </w:rPr>
        <w:t>ұсынылып отырған кейс-стади</w:t>
      </w:r>
      <w:r w:rsidR="00540A20" w:rsidRPr="00767805">
        <w:rPr>
          <w:lang w:val="kk-KZ"/>
        </w:rPr>
        <w:t xml:space="preserve"> әдіс</w:t>
      </w:r>
      <w:r w:rsidR="00342484">
        <w:rPr>
          <w:lang w:val="kk-KZ"/>
        </w:rPr>
        <w:t>і болашақ шетел тілі мұғалімінің</w:t>
      </w:r>
      <w:r w:rsidR="00540A20" w:rsidRPr="00767805">
        <w:rPr>
          <w:lang w:val="kk-KZ"/>
        </w:rPr>
        <w:t xml:space="preserve"> рефлексивті құзыреттілі</w:t>
      </w:r>
      <w:r w:rsidR="00342484">
        <w:rPr>
          <w:lang w:val="kk-KZ"/>
        </w:rPr>
        <w:t xml:space="preserve">гінің қалыптасуына негіз бола алады яғни, </w:t>
      </w:r>
      <w:r w:rsidR="00540A20" w:rsidRPr="00767805">
        <w:rPr>
          <w:lang w:val="kk-KZ"/>
        </w:rPr>
        <w:t>өз бетінше білім алу</w:t>
      </w:r>
      <w:r w:rsidR="00342484">
        <w:rPr>
          <w:lang w:val="kk-KZ"/>
        </w:rPr>
        <w:t>ы</w:t>
      </w:r>
      <w:r w:rsidR="00540A20" w:rsidRPr="00767805">
        <w:rPr>
          <w:lang w:val="kk-KZ"/>
        </w:rPr>
        <w:t>, өз көзқарасын көпшілік алдында қорға</w:t>
      </w:r>
      <w:r w:rsidR="00342484">
        <w:rPr>
          <w:lang w:val="kk-KZ"/>
        </w:rPr>
        <w:t>й алуы,</w:t>
      </w:r>
      <w:r w:rsidR="00540A20" w:rsidRPr="00767805">
        <w:rPr>
          <w:lang w:val="kk-KZ"/>
        </w:rPr>
        <w:t xml:space="preserve"> дағдыларын дамыту, пассивті қатысушылард</w:t>
      </w:r>
      <w:r w:rsidR="00342484">
        <w:rPr>
          <w:lang w:val="kk-KZ"/>
        </w:rPr>
        <w:t>ан</w:t>
      </w:r>
      <w:r w:rsidR="00540A20" w:rsidRPr="00767805">
        <w:rPr>
          <w:lang w:val="kk-KZ"/>
        </w:rPr>
        <w:t xml:space="preserve"> белсенді аудиториялық және ауд</w:t>
      </w:r>
      <w:r w:rsidR="00BD2BAC">
        <w:rPr>
          <w:lang w:val="kk-KZ"/>
        </w:rPr>
        <w:t xml:space="preserve">иториядан тыс жұмысқа тарту </w:t>
      </w:r>
      <w:r w:rsidR="00540A20" w:rsidRPr="00767805">
        <w:rPr>
          <w:lang w:val="kk-KZ"/>
        </w:rPr>
        <w:t>мүмкіндігі.</w:t>
      </w:r>
    </w:p>
    <w:p w:rsidR="00540A20" w:rsidRPr="00767805" w:rsidRDefault="00540A20" w:rsidP="00607394">
      <w:pPr>
        <w:pStyle w:val="22"/>
        <w:tabs>
          <w:tab w:val="left" w:pos="851"/>
        </w:tabs>
        <w:spacing w:after="0"/>
        <w:ind w:firstLine="567"/>
        <w:jc w:val="both"/>
        <w:rPr>
          <w:lang w:val="kk-KZ"/>
        </w:rPr>
      </w:pPr>
      <w:r w:rsidRPr="00767805">
        <w:rPr>
          <w:lang w:val="kk-KZ"/>
        </w:rPr>
        <w:t xml:space="preserve">Жалпы болашақ шетел тілі мұғалімінің рефлексивті құзыреттілігін дамытудың ең тиімді әдістерінің бірі, арнайы ұйымдастырылған тренинг деп танылады. «Тренинг» термині бірнеше мағынаға ие: оқыту, тәрбиелеу, жаттығу. Көптеген мамандар тренингті оқуға және күрделілігіне қарай кез келген іс-әрекет түрін меңгеруге қабілеттілікті дамыту әдістерінің тобы ретінде анықтайды. </w:t>
      </w:r>
      <w:r w:rsidRPr="00767805">
        <w:rPr>
          <w:lang w:val="kk-KZ"/>
        </w:rPr>
        <w:lastRenderedPageBreak/>
        <w:t xml:space="preserve">Тренинг кәсіби білім мен іскерлікті арттыруға бағытталған жоспарланған белсенділіктің бір бөлігі ретінде </w:t>
      </w:r>
      <w:r w:rsidR="00AE348D">
        <w:rPr>
          <w:lang w:val="kk-KZ"/>
        </w:rPr>
        <w:t>м</w:t>
      </w:r>
      <w:r w:rsidR="00D32CED">
        <w:rPr>
          <w:lang w:val="kk-KZ"/>
        </w:rPr>
        <w:t>одификациялауға бағытталған [117</w:t>
      </w:r>
      <w:r w:rsidRPr="00767805">
        <w:rPr>
          <w:lang w:val="kk-KZ"/>
        </w:rPr>
        <w:t>].</w:t>
      </w:r>
    </w:p>
    <w:p w:rsidR="00540A20" w:rsidRPr="00767805" w:rsidRDefault="00540A20" w:rsidP="00607394">
      <w:pPr>
        <w:pStyle w:val="22"/>
        <w:tabs>
          <w:tab w:val="left" w:pos="851"/>
        </w:tabs>
        <w:spacing w:after="0"/>
        <w:ind w:firstLine="567"/>
        <w:jc w:val="both"/>
        <w:rPr>
          <w:lang w:val="kk-KZ"/>
        </w:rPr>
      </w:pPr>
      <w:r w:rsidRPr="00767805">
        <w:rPr>
          <w:lang w:val="kk-KZ"/>
        </w:rPr>
        <w:t>Тренинг түрлендіретін, түзететін және алдын алу функцияларын орындайды. Кәсіби тренингпен орындалатын әртүрлі міндеттер бөлінеді, олардың ішінде:</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мотивациялық саланы дамыту жаңа уәждер, құндылықтар, мағыналар, кәсіби іс-әрекеттің мақсаттарын тиімді іздеу ретінде;</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жаңа кәсіби технологияларды, тәсілдерді меңгеруге көмек ретінде әлеуметтік саланы дамыту;</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 xml:space="preserve">инновацияға, шығармашылық ізденіске дайындықты күшейту; </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тұрақты кәсіби өзін-өзі жетілдіру процесіне, кәсіби өсудің түрлі стратегияларын апробациялауға ынталандыру.</w:t>
      </w:r>
    </w:p>
    <w:p w:rsidR="00540A20" w:rsidRPr="00767805" w:rsidRDefault="00540A20" w:rsidP="00607394">
      <w:pPr>
        <w:pStyle w:val="22"/>
        <w:tabs>
          <w:tab w:val="left" w:pos="851"/>
        </w:tabs>
        <w:spacing w:after="0"/>
        <w:ind w:firstLine="567"/>
        <w:jc w:val="both"/>
        <w:rPr>
          <w:lang w:val="kk-KZ"/>
        </w:rPr>
      </w:pPr>
      <w:r w:rsidRPr="00767805">
        <w:t>Тренингтің</w:t>
      </w:r>
      <w:r w:rsidRPr="00767805">
        <w:rPr>
          <w:b/>
        </w:rPr>
        <w:t xml:space="preserve"> </w:t>
      </w:r>
      <w:r w:rsidRPr="00767805">
        <w:t>қатарында рефлексивті тренинг ерекше орын алады</w:t>
      </w:r>
      <w:r w:rsidRPr="00767805">
        <w:rPr>
          <w:lang w:val="kk-KZ"/>
        </w:rPr>
        <w:t>. Біздің пікірімізше аз ғана тәжірибесі бар мұғалімдердің рефлексиясын дамытудың барабар әдісі болып табылады. Л. А. Петровскаяның пікірінше, тренингтің бұл түрі шын мәнінде «қарым– қатынаста өз көріністерін рефлексиялау және белгілі бір білімдерді верификациялау бағытында қад</w:t>
      </w:r>
      <w:r w:rsidR="00AE348D">
        <w:rPr>
          <w:lang w:val="kk-KZ"/>
        </w:rPr>
        <w:t>а</w:t>
      </w:r>
      <w:r w:rsidR="00D32CED">
        <w:rPr>
          <w:lang w:val="kk-KZ"/>
        </w:rPr>
        <w:t>м жасауға мүмкіндік береді» [118</w:t>
      </w:r>
      <w:r w:rsidRPr="00767805">
        <w:rPr>
          <w:lang w:val="kk-KZ"/>
        </w:rPr>
        <w:t>,</w:t>
      </w:r>
      <w:r w:rsidR="00D32CED">
        <w:rPr>
          <w:lang w:val="kk-KZ"/>
        </w:rPr>
        <w:t>б</w:t>
      </w:r>
      <w:r w:rsidR="00607394">
        <w:rPr>
          <w:lang w:val="kk-KZ"/>
        </w:rPr>
        <w:t>. 52</w:t>
      </w:r>
      <w:r w:rsidRPr="00767805">
        <w:rPr>
          <w:lang w:val="kk-KZ"/>
        </w:rPr>
        <w:t>].</w:t>
      </w:r>
    </w:p>
    <w:p w:rsidR="00540A20" w:rsidRPr="00767805" w:rsidRDefault="00540A20" w:rsidP="00607394">
      <w:pPr>
        <w:pStyle w:val="22"/>
        <w:tabs>
          <w:tab w:val="left" w:pos="851"/>
        </w:tabs>
        <w:spacing w:after="0"/>
        <w:ind w:firstLine="567"/>
        <w:jc w:val="both"/>
        <w:rPr>
          <w:lang w:val="kk-KZ"/>
        </w:rPr>
      </w:pPr>
      <w:r w:rsidRPr="00767805">
        <w:rPr>
          <w:lang w:val="kk-KZ"/>
        </w:rPr>
        <w:t>Тренинг– бұл жеке тәжірибе алу арқылы шындықты өндірудің өзіндік тәсілі. Бұл қандай да бір оқиғаны талап етеді (біздің жағдайымызда өзара іс– қимыл, кәсіби– бағдарлы оқу іс– әрекеті барысындағы мәселелер одан әрі</w:t>
      </w:r>
      <w:r w:rsidR="00607394">
        <w:rPr>
          <w:lang w:val="kk-KZ"/>
        </w:rPr>
        <w:t xml:space="preserve"> кәсіби іс– әрекет бола алады).</w:t>
      </w:r>
      <w:r w:rsidRPr="00767805">
        <w:rPr>
          <w:lang w:val="kk-KZ"/>
        </w:rPr>
        <w:t xml:space="preserve">Әр тренинг интерактивті болашақ шетел тілі мұғалімнің белсенді субъектілік реакциясына (эмоциялық, зияткерлік, практикалық) қандай да бір ықпал етуге арналған. </w:t>
      </w:r>
    </w:p>
    <w:p w:rsidR="00540A20" w:rsidRPr="00767805" w:rsidRDefault="00540A20" w:rsidP="00607394">
      <w:pPr>
        <w:pStyle w:val="22"/>
        <w:tabs>
          <w:tab w:val="left" w:pos="851"/>
        </w:tabs>
        <w:spacing w:after="0"/>
        <w:ind w:firstLine="567"/>
        <w:jc w:val="both"/>
        <w:rPr>
          <w:lang w:val="kk-KZ"/>
        </w:rPr>
      </w:pPr>
      <w:r w:rsidRPr="00767805">
        <w:rPr>
          <w:lang w:val="kk-KZ"/>
        </w:rPr>
        <w:t>Оқытудың бұл түрі өзін және басқа тұлғаны неғұрлым толық тану қабілетін дамытуға, болашақ мұғалім тұлғасының өзін– өзі басқару механизмдерін дамытуға, өзін және өзінің кәсіби– бағдарлы іс– әрекетін басқаруға ықпал етеді. Тренинг барысында қол жеткізу мотивациясы қалыптасады, олар жеке және кәсіби өзін– өзі анықтауға, өзін– өзі тануға көмектеседі. Осы оқыту нысаны кезінде оқу– кәсіби іс– әрекетте пайда болатын мәселелерді шешу процесі жүзеге асырылады, бұл рефлексивті әрекет механизмін іске қосу үшін бастапқы іс-әрекет болып табылады.</w:t>
      </w:r>
    </w:p>
    <w:p w:rsidR="00540A20" w:rsidRPr="00767805" w:rsidRDefault="00540A20" w:rsidP="00607394">
      <w:pPr>
        <w:pStyle w:val="22"/>
        <w:tabs>
          <w:tab w:val="left" w:pos="851"/>
        </w:tabs>
        <w:spacing w:after="0" w:line="240" w:lineRule="auto"/>
        <w:ind w:firstLine="567"/>
        <w:jc w:val="both"/>
        <w:rPr>
          <w:i/>
          <w:lang w:val="kk-KZ"/>
        </w:rPr>
      </w:pPr>
      <w:r w:rsidRPr="00767805">
        <w:rPr>
          <w:i/>
          <w:lang w:val="kk-KZ"/>
        </w:rPr>
        <w:t xml:space="preserve">Екінші </w:t>
      </w:r>
      <w:r w:rsidR="00321CAF">
        <w:rPr>
          <w:i/>
          <w:lang w:val="kk-KZ"/>
        </w:rPr>
        <w:t>лингво</w:t>
      </w:r>
      <w:r w:rsidRPr="00767805">
        <w:rPr>
          <w:i/>
          <w:lang w:val="kk-KZ"/>
        </w:rPr>
        <w:t>дидактикалық шарт шеттілдік білім беруде болашақ шетел тілі мұғалімін рефлексивті –кәсіби тапсырмаларға тарту.</w:t>
      </w:r>
    </w:p>
    <w:p w:rsidR="00540A20" w:rsidRPr="00767805" w:rsidRDefault="00540A20" w:rsidP="00607394">
      <w:pPr>
        <w:pStyle w:val="22"/>
        <w:tabs>
          <w:tab w:val="left" w:pos="851"/>
        </w:tabs>
        <w:spacing w:after="0" w:line="240" w:lineRule="auto"/>
        <w:ind w:firstLine="567"/>
        <w:jc w:val="both"/>
        <w:rPr>
          <w:i/>
          <w:lang w:val="kk-KZ"/>
        </w:rPr>
      </w:pPr>
      <w:r w:rsidRPr="00767805">
        <w:rPr>
          <w:lang w:val="kk-KZ"/>
        </w:rPr>
        <w:t>Қазіргі заманғы зерттеулерде кәсіби іс– әрекетті әртүрлі және көпжоспарлы әдістемелік тапсырмаларды шешу процесі ретінде қарастыру қабылданған, ал тапсырмалардың өзі осы іс– әрекеттің құрылымдық бірлігі ретінде бөлінеді. Мұғалімнің кәсіби іс– әрекеті, бұл іс– әрекеттің субъектісі ретінде педагог шешетін міндеттердің ерекшелігімен анықталатын тәжірибелік іс– әрекеттің ерекше түрлерінің бірі, мазмұны мен сипаты.</w:t>
      </w:r>
    </w:p>
    <w:p w:rsidR="00540A20" w:rsidRPr="00767805" w:rsidRDefault="00540A20" w:rsidP="00607394">
      <w:pPr>
        <w:pStyle w:val="22"/>
        <w:tabs>
          <w:tab w:val="left" w:pos="851"/>
        </w:tabs>
        <w:spacing w:after="0"/>
        <w:ind w:firstLine="567"/>
        <w:jc w:val="both"/>
        <w:rPr>
          <w:lang w:val="kk-KZ"/>
        </w:rPr>
      </w:pPr>
      <w:r w:rsidRPr="00767805">
        <w:rPr>
          <w:lang w:val="kk-KZ"/>
        </w:rPr>
        <w:t>В. В. Котенко оқу іс– әрекетіне арнайы рефлексивті тапсырмаларлы енгізуді ұсынады. Рефлексивті тапсырмалар ретінде автор «оқу іс– әрекетінің әртүрлі компоненттерін көрсету процесін белсендіретін» тапсыр</w:t>
      </w:r>
      <w:r w:rsidR="00D32CED">
        <w:rPr>
          <w:lang w:val="kk-KZ"/>
        </w:rPr>
        <w:t>маларды түсінеді [119</w:t>
      </w:r>
      <w:r w:rsidRPr="00767805">
        <w:rPr>
          <w:lang w:val="kk-KZ"/>
        </w:rPr>
        <w:t>,</w:t>
      </w:r>
      <w:r w:rsidR="00D32CED">
        <w:rPr>
          <w:lang w:val="kk-KZ"/>
        </w:rPr>
        <w:t>б</w:t>
      </w:r>
      <w:r w:rsidR="00607394">
        <w:rPr>
          <w:lang w:val="kk-KZ"/>
        </w:rPr>
        <w:t>. 15</w:t>
      </w:r>
      <w:r w:rsidRPr="00767805">
        <w:rPr>
          <w:lang w:val="kk-KZ"/>
        </w:rPr>
        <w:t xml:space="preserve">]. Автор рефлексивті тапсырмалардың негізгі функцияларының бірі студенттің назарын қалай ойлайтынын және материалды түсіну деңгейін тексеру екенін </w:t>
      </w:r>
      <w:r w:rsidRPr="00767805">
        <w:rPr>
          <w:lang w:val="kk-KZ"/>
        </w:rPr>
        <w:lastRenderedPageBreak/>
        <w:t xml:space="preserve">көрсетеді. </w:t>
      </w:r>
    </w:p>
    <w:p w:rsidR="00540A20" w:rsidRPr="00767805" w:rsidRDefault="00D32CED" w:rsidP="00607394">
      <w:pPr>
        <w:pStyle w:val="22"/>
        <w:tabs>
          <w:tab w:val="left" w:pos="851"/>
        </w:tabs>
        <w:spacing w:after="0"/>
        <w:ind w:firstLine="567"/>
        <w:jc w:val="both"/>
        <w:rPr>
          <w:lang w:val="kk-KZ"/>
        </w:rPr>
      </w:pPr>
      <w:r>
        <w:rPr>
          <w:lang w:val="kk-KZ"/>
        </w:rPr>
        <w:t>В. А. Далингер [120</w:t>
      </w:r>
      <w:r w:rsidR="00540A20" w:rsidRPr="00767805">
        <w:rPr>
          <w:lang w:val="kk-KZ"/>
        </w:rPr>
        <w:t>] мәтіндік тапсырмаларды шешуде, білімгерлердің ауызша жұмысында рефлексивті тапсырмаларды қолдануды ұсынады. Рефлексивті деп, ол студенттердің өз бетінше тапсырмаларды шешуге талдау жасай білуін, өз іс– әрекетінің тәсілдерін (рефлексия) қарастыра білуін қалыптастыруға бағытталған міндеттерді айтады.</w:t>
      </w:r>
    </w:p>
    <w:p w:rsidR="00540A20" w:rsidRPr="00767805" w:rsidRDefault="00540A20" w:rsidP="00607394">
      <w:pPr>
        <w:pStyle w:val="22"/>
        <w:tabs>
          <w:tab w:val="left" w:pos="851"/>
        </w:tabs>
        <w:spacing w:after="0"/>
        <w:ind w:firstLine="567"/>
        <w:jc w:val="both"/>
        <w:rPr>
          <w:lang w:val="kk-KZ"/>
        </w:rPr>
      </w:pPr>
      <w:r w:rsidRPr="00767805">
        <w:rPr>
          <w:lang w:val="kk-KZ"/>
        </w:rPr>
        <w:t>«</w:t>
      </w:r>
      <w:r w:rsidRPr="00270ADA">
        <w:rPr>
          <w:lang w:val="kk-KZ"/>
        </w:rPr>
        <w:t>Тапсырма</w:t>
      </w:r>
      <w:r w:rsidRPr="00767805">
        <w:rPr>
          <w:lang w:val="kk-KZ"/>
        </w:rPr>
        <w:t>» ұғымы өте кең қолданылады: бұл термин қандай салада және қандай контексте қолданылуына байланысты көптеген түрлі категориялар бар.</w:t>
      </w:r>
    </w:p>
    <w:p w:rsidR="00540A20" w:rsidRPr="00767805" w:rsidRDefault="00540A20" w:rsidP="00607394">
      <w:pPr>
        <w:pStyle w:val="22"/>
        <w:tabs>
          <w:tab w:val="left" w:pos="851"/>
        </w:tabs>
        <w:spacing w:after="0"/>
        <w:ind w:firstLine="567"/>
        <w:jc w:val="both"/>
        <w:rPr>
          <w:lang w:val="kk-KZ"/>
        </w:rPr>
      </w:pPr>
      <w:r w:rsidRPr="00767805">
        <w:rPr>
          <w:lang w:val="kk-KZ"/>
        </w:rPr>
        <w:t>Г. А. Балл «тапсырма» термині психологиялық және педагогикалық әдебиетте үш санатқа жататын объектілерді белгілеу үшін қолданылады деп атап өтеді:</w:t>
      </w:r>
    </w:p>
    <w:p w:rsidR="00540A20" w:rsidRPr="00767805" w:rsidRDefault="00540A20" w:rsidP="00607394">
      <w:pPr>
        <w:pStyle w:val="22"/>
        <w:tabs>
          <w:tab w:val="left" w:pos="851"/>
        </w:tabs>
        <w:spacing w:after="0"/>
        <w:ind w:firstLine="567"/>
        <w:jc w:val="both"/>
        <w:rPr>
          <w:lang w:val="kk-KZ"/>
        </w:rPr>
      </w:pPr>
      <w:r w:rsidRPr="00767805">
        <w:rPr>
          <w:lang w:val="kk-KZ"/>
        </w:rPr>
        <w:t>– субъектінің алдына қойылған талаптары;</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мақсаты, шарттарға қол жеткізуі жолдары;</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ситуация</w:t>
      </w:r>
      <w:r w:rsidR="00AE348D">
        <w:rPr>
          <w:lang w:val="kk-KZ"/>
        </w:rPr>
        <w:t>н</w:t>
      </w:r>
      <w:r w:rsidR="00D32CED">
        <w:rPr>
          <w:lang w:val="kk-KZ"/>
        </w:rPr>
        <w:t>ың ауы-екі жеткізу тұжырымы [121,б</w:t>
      </w:r>
      <w:r w:rsidR="00607394">
        <w:rPr>
          <w:lang w:val="kk-KZ"/>
        </w:rPr>
        <w:t>. 16</w:t>
      </w:r>
      <w:r w:rsidR="00540A20" w:rsidRPr="00767805">
        <w:rPr>
          <w:lang w:val="kk-KZ"/>
        </w:rPr>
        <w:t>].</w:t>
      </w:r>
    </w:p>
    <w:p w:rsidR="00540A20" w:rsidRPr="00767805" w:rsidRDefault="00540A20" w:rsidP="00607394">
      <w:pPr>
        <w:pStyle w:val="22"/>
        <w:shd w:val="clear" w:color="auto" w:fill="auto"/>
        <w:tabs>
          <w:tab w:val="left" w:pos="851"/>
        </w:tabs>
        <w:spacing w:after="0"/>
        <w:ind w:firstLine="567"/>
        <w:jc w:val="both"/>
        <w:rPr>
          <w:lang w:val="kk-KZ"/>
        </w:rPr>
      </w:pPr>
      <w:r w:rsidRPr="00767805">
        <w:rPr>
          <w:lang w:val="kk-KZ"/>
        </w:rPr>
        <w:t xml:space="preserve"> Рефлексивті тапсырма – ұсынылған әдістердің ішіндегі ең тиімділердің бірі. Ол мұғалім іс – әрекетінің әрбір сатысына енеді. Олардың әрбір қадамға және ақыл – ойға сын көзбен қарау, өз пікірлерінің барысын үнемі тексеріп, өз ұстанымын дәлелдей білуін қалыптастырады. Рефлексивті тапсырманы мұғалімнің өзі құрастырады.</w:t>
      </w:r>
    </w:p>
    <w:p w:rsidR="00540A20" w:rsidRPr="00767805" w:rsidRDefault="00540A20" w:rsidP="00607394">
      <w:pPr>
        <w:pStyle w:val="22"/>
        <w:tabs>
          <w:tab w:val="left" w:pos="851"/>
        </w:tabs>
        <w:spacing w:after="0"/>
        <w:ind w:firstLine="567"/>
        <w:jc w:val="both"/>
        <w:rPr>
          <w:i/>
          <w:lang w:val="kk-KZ"/>
        </w:rPr>
      </w:pPr>
      <w:r w:rsidRPr="00767805">
        <w:rPr>
          <w:i/>
          <w:lang w:val="kk-KZ"/>
        </w:rPr>
        <w:t xml:space="preserve">Үшінші </w:t>
      </w:r>
      <w:r w:rsidR="00321CAF">
        <w:rPr>
          <w:i/>
          <w:lang w:val="kk-KZ"/>
        </w:rPr>
        <w:t>лингво</w:t>
      </w:r>
      <w:r w:rsidRPr="00767805">
        <w:rPr>
          <w:i/>
          <w:lang w:val="kk-KZ"/>
        </w:rPr>
        <w:t>дидактикалық шарт- болашақ шетел тілі мұғалімінің рефлексивті құзыреттілігін қалыптастыруда рефлексиялық орта құру.</w:t>
      </w:r>
    </w:p>
    <w:p w:rsidR="00540A20" w:rsidRPr="00767805" w:rsidRDefault="00540A20" w:rsidP="00607394">
      <w:pPr>
        <w:pStyle w:val="22"/>
        <w:tabs>
          <w:tab w:val="left" w:pos="851"/>
        </w:tabs>
        <w:spacing w:after="0"/>
        <w:ind w:firstLine="567"/>
        <w:jc w:val="both"/>
        <w:rPr>
          <w:lang w:val="kk-KZ"/>
        </w:rPr>
      </w:pPr>
      <w:r w:rsidRPr="00767805">
        <w:rPr>
          <w:lang w:val="kk-KZ"/>
        </w:rPr>
        <w:t>Рефлексивті орта тұлғаның дамуы жүйесі ретінде түсіндіріледі. Бұл жүйе жеке тұлғаның алдында өзі</w:t>
      </w:r>
      <w:r w:rsidR="00607394">
        <w:rPr>
          <w:lang w:val="kk-KZ"/>
        </w:rPr>
        <w:t>н-өзі зерттеу ресурстарын ашты.</w:t>
      </w:r>
      <w:r w:rsidRPr="00767805">
        <w:rPr>
          <w:lang w:val="kk-KZ"/>
        </w:rPr>
        <w:t>Бірақ рефлексивті орта деп - ЖОО – да оқудың академиялық үдерісі ғана емес (сабаққа қатысу, сынақ және емтихан сессияларын тапсыру), сонымен қатар студенттердің оқытудағы кәсіби іс– әрекетін жүзеге асыру практиканың әр түрлі түрлерінен өту (білім беру бағадрламасына сәйкес) деп түсіндіреледі. Бұл мәселеге міндетті түрде назар аудару керек. Тек практиканың әр түрлі түрлерін өту барысында студенттер нақты кәсіби іс– әрекетпен айналысады. Практика барысында студенттерде өзіне және өзінің болашақ кәсіби іс– әрекетіне қатысты рефлексия жасау қажеттілігі пайда болады.</w:t>
      </w:r>
    </w:p>
    <w:p w:rsidR="00540A20" w:rsidRPr="00767805" w:rsidRDefault="00540A20" w:rsidP="00607394">
      <w:pPr>
        <w:pStyle w:val="22"/>
        <w:tabs>
          <w:tab w:val="left" w:pos="851"/>
        </w:tabs>
        <w:spacing w:after="0"/>
        <w:ind w:firstLine="567"/>
        <w:jc w:val="both"/>
        <w:rPr>
          <w:i/>
          <w:lang w:val="kk-KZ"/>
        </w:rPr>
      </w:pPr>
      <w:r w:rsidRPr="00767805">
        <w:rPr>
          <w:lang w:val="kk-KZ"/>
        </w:rPr>
        <w:t xml:space="preserve">Қазіргі зерттеушілердің (В. А. Козырев, И. В. Малолетнева, Т. В. Самодурова, П. И. Третьяков, Т. И. Шамова, Е. А. Ямбург және т.б.) ұстанымдарына сүйене отырып, біз болашақ шетел тілі мұғалімдерінің рефлексивті құзыреттілігінің қалыптасуына ықпал ететін әдістемелік үдерістің және қоршаған ортаның өзара іс– қимыл жасайтын қатысушыларының әлеуметтік негізделген тұтастығын айтамыз. Оның рухани және материалдық құндылықтары ретінде рефлексивті ортаны анықтаймыз. </w:t>
      </w:r>
      <w:r w:rsidRPr="00767805">
        <w:rPr>
          <w:i/>
          <w:lang w:val="kk-KZ"/>
        </w:rPr>
        <w:t>Осылайша, рефлексивті орта-өзін-өзі зерттеу мен өзін-өзі түзетудің соңғы мүмкіндігін ашатын тұлғаның даму шарттарының жүйесі болып табылады.</w:t>
      </w:r>
    </w:p>
    <w:p w:rsidR="00540A20" w:rsidRPr="00767805" w:rsidRDefault="00540A20" w:rsidP="00607394">
      <w:pPr>
        <w:pStyle w:val="22"/>
        <w:tabs>
          <w:tab w:val="left" w:pos="851"/>
        </w:tabs>
        <w:spacing w:after="0"/>
        <w:ind w:firstLine="567"/>
        <w:jc w:val="both"/>
        <w:rPr>
          <w:lang w:val="kk-KZ"/>
        </w:rPr>
      </w:pPr>
      <w:r w:rsidRPr="00767805">
        <w:rPr>
          <w:lang w:val="kk-KZ"/>
        </w:rPr>
        <w:t xml:space="preserve">Зерттеушілер Л. М. Ильязова, Л. Б. Соколова педагогикалық іс– әрекет мәдениетін белсенді қалыптастыру жүзеге асырылатын сыртқы және ішкі дидактикалық шарттардың жиынтығы ретінде рефлексивті ортаны қарастыра отырып, тұлғалық –бағдарлы білім беру міндеттеріне жауап беретін рефлексивті білім беру ортасының қалыптасу процесіндегі іс– әрекеттердің реттілігін </w:t>
      </w:r>
      <w:r w:rsidRPr="00767805">
        <w:rPr>
          <w:lang w:val="kk-KZ"/>
        </w:rPr>
        <w:lastRenderedPageBreak/>
        <w:t>айқындайды:</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болашақ шетел тілі мұғалімнің қажеттіліктерін және орта мүмкіндіктерін талдау және ара қатынасы;</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қажеттіліктер мен мүмкіндіктері арасында қарама– қайшылықтың заңды пайда болуы;</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пайда болған дағдарысты еңсеру құралы ретінде рефлексия тетіктерін қосу;</w:t>
      </w:r>
    </w:p>
    <w:p w:rsidR="00540A20" w:rsidRPr="00767805" w:rsidRDefault="00BD2BAC" w:rsidP="00607394">
      <w:pPr>
        <w:pStyle w:val="22"/>
        <w:tabs>
          <w:tab w:val="left" w:pos="851"/>
        </w:tabs>
        <w:spacing w:after="0"/>
        <w:ind w:firstLine="567"/>
        <w:jc w:val="both"/>
        <w:rPr>
          <w:lang w:val="kk-KZ"/>
        </w:rPr>
      </w:pPr>
      <w:r>
        <w:rPr>
          <w:lang w:val="kk-KZ"/>
        </w:rPr>
        <w:t xml:space="preserve">– </w:t>
      </w:r>
      <w:r w:rsidR="00540A20" w:rsidRPr="00767805">
        <w:rPr>
          <w:lang w:val="kk-KZ"/>
        </w:rPr>
        <w:t xml:space="preserve">болашақ шетел тілі мұғалімнің </w:t>
      </w:r>
      <w:r w:rsidR="002936B2">
        <w:rPr>
          <w:lang w:val="kk-KZ"/>
        </w:rPr>
        <w:t xml:space="preserve">рефлексивті </w:t>
      </w:r>
      <w:r w:rsidR="00540A20" w:rsidRPr="00767805">
        <w:rPr>
          <w:lang w:val="kk-KZ"/>
        </w:rPr>
        <w:t>ортаға қатысты ұстанымын</w:t>
      </w:r>
      <w:r w:rsidR="00973BFE">
        <w:rPr>
          <w:lang w:val="kk-KZ"/>
        </w:rPr>
        <w:t>ың</w:t>
      </w:r>
      <w:r w:rsidR="00540A20" w:rsidRPr="00767805">
        <w:rPr>
          <w:lang w:val="kk-KZ"/>
        </w:rPr>
        <w:t xml:space="preserve"> өзгер</w:t>
      </w:r>
      <w:r w:rsidR="00973BFE">
        <w:rPr>
          <w:lang w:val="kk-KZ"/>
        </w:rPr>
        <w:t>у</w:t>
      </w:r>
      <w:r w:rsidR="00540A20" w:rsidRPr="00767805">
        <w:rPr>
          <w:lang w:val="kk-KZ"/>
        </w:rPr>
        <w:t>і;</w:t>
      </w:r>
    </w:p>
    <w:p w:rsidR="00540A20" w:rsidRPr="00767805" w:rsidRDefault="00540A20" w:rsidP="00607394">
      <w:pPr>
        <w:pStyle w:val="22"/>
        <w:tabs>
          <w:tab w:val="left" w:pos="851"/>
        </w:tabs>
        <w:spacing w:after="0"/>
        <w:ind w:firstLine="567"/>
        <w:jc w:val="both"/>
        <w:rPr>
          <w:lang w:val="kk-KZ"/>
        </w:rPr>
      </w:pPr>
      <w:r w:rsidRPr="00767805">
        <w:rPr>
          <w:lang w:val="kk-KZ"/>
        </w:rPr>
        <w:t xml:space="preserve">– болашақ шетел тілі мұғалімнің </w:t>
      </w:r>
      <w:r w:rsidR="00973BFE">
        <w:rPr>
          <w:lang w:val="kk-KZ"/>
        </w:rPr>
        <w:t xml:space="preserve">рефлексивті </w:t>
      </w:r>
      <w:r w:rsidRPr="00767805">
        <w:rPr>
          <w:lang w:val="kk-KZ"/>
        </w:rPr>
        <w:t xml:space="preserve">ортада </w:t>
      </w:r>
      <w:r w:rsidR="00973BFE">
        <w:rPr>
          <w:lang w:val="kk-KZ"/>
        </w:rPr>
        <w:t xml:space="preserve">еркін </w:t>
      </w:r>
      <w:r w:rsidRPr="00767805">
        <w:rPr>
          <w:lang w:val="kk-KZ"/>
        </w:rPr>
        <w:t>сезіну</w:t>
      </w:r>
      <w:r w:rsidR="00973BFE">
        <w:rPr>
          <w:lang w:val="kk-KZ"/>
        </w:rPr>
        <w:t>і</w:t>
      </w:r>
      <w:r w:rsidRPr="00767805">
        <w:rPr>
          <w:lang w:val="kk-KZ"/>
        </w:rPr>
        <w:t xml:space="preserve"> </w:t>
      </w:r>
      <w:r w:rsidR="00973BFE">
        <w:rPr>
          <w:lang w:val="kk-KZ"/>
        </w:rPr>
        <w:t xml:space="preserve">және өз іс-әрекеті арқылы </w:t>
      </w:r>
      <w:r w:rsidRPr="00767805">
        <w:rPr>
          <w:lang w:val="kk-KZ"/>
        </w:rPr>
        <w:t>ортаны түрлендіруге бағыттал</w:t>
      </w:r>
      <w:r w:rsidR="00973BFE">
        <w:rPr>
          <w:lang w:val="kk-KZ"/>
        </w:rPr>
        <w:t>уы</w:t>
      </w:r>
      <w:r w:rsidRPr="00767805">
        <w:rPr>
          <w:lang w:val="kk-KZ"/>
        </w:rPr>
        <w:t xml:space="preserve">. </w:t>
      </w:r>
    </w:p>
    <w:p w:rsidR="00540A20" w:rsidRPr="00767805" w:rsidRDefault="00540A20" w:rsidP="00607394">
      <w:pPr>
        <w:pStyle w:val="22"/>
        <w:tabs>
          <w:tab w:val="left" w:pos="851"/>
        </w:tabs>
        <w:spacing w:after="0"/>
        <w:ind w:firstLine="567"/>
        <w:jc w:val="both"/>
        <w:rPr>
          <w:lang w:val="kk-KZ"/>
        </w:rPr>
      </w:pPr>
      <w:r w:rsidRPr="00767805">
        <w:rPr>
          <w:lang w:val="kk-KZ"/>
        </w:rPr>
        <w:t>И. А. Шумакова рефлексивті ортаның ерекшеліктері ретінде:</w:t>
      </w:r>
    </w:p>
    <w:p w:rsidR="00540A20" w:rsidRPr="00767805" w:rsidRDefault="00540A20" w:rsidP="00607394">
      <w:pPr>
        <w:pStyle w:val="22"/>
        <w:tabs>
          <w:tab w:val="left" w:pos="851"/>
        </w:tabs>
        <w:spacing w:after="0"/>
        <w:ind w:firstLine="567"/>
        <w:jc w:val="both"/>
      </w:pPr>
      <w:r w:rsidRPr="00767805">
        <w:rPr>
          <w:lang w:val="kk-KZ"/>
        </w:rPr>
        <w:t xml:space="preserve">– </w:t>
      </w:r>
      <w:r w:rsidRPr="00767805">
        <w:t>рефлексивті орта дамып келе жатқан тұлға</w:t>
      </w:r>
      <w:r w:rsidRPr="00767805">
        <w:rPr>
          <w:lang w:val="kk-KZ"/>
        </w:rPr>
        <w:t>ны</w:t>
      </w:r>
      <w:r w:rsidRPr="00767805">
        <w:t>;</w:t>
      </w:r>
    </w:p>
    <w:p w:rsidR="00540A20" w:rsidRPr="00767805" w:rsidRDefault="00540A20" w:rsidP="00607394">
      <w:pPr>
        <w:pStyle w:val="22"/>
        <w:tabs>
          <w:tab w:val="left" w:pos="851"/>
        </w:tabs>
        <w:spacing w:after="0"/>
        <w:ind w:firstLine="567"/>
        <w:jc w:val="both"/>
      </w:pPr>
      <w:r w:rsidRPr="00767805">
        <w:rPr>
          <w:lang w:val="kk-KZ"/>
        </w:rPr>
        <w:t xml:space="preserve">– </w:t>
      </w:r>
      <w:r w:rsidRPr="00767805">
        <w:t>педагог пен тыңдаушы субъектілер рөлінде;</w:t>
      </w:r>
    </w:p>
    <w:p w:rsidR="00540A20" w:rsidRPr="00767805" w:rsidRDefault="00540A20" w:rsidP="00607394">
      <w:pPr>
        <w:pStyle w:val="22"/>
        <w:tabs>
          <w:tab w:val="left" w:pos="851"/>
        </w:tabs>
        <w:spacing w:after="0"/>
        <w:ind w:firstLine="567"/>
        <w:jc w:val="both"/>
      </w:pPr>
      <w:r w:rsidRPr="00767805">
        <w:rPr>
          <w:lang w:val="kk-KZ"/>
        </w:rPr>
        <w:t xml:space="preserve">– </w:t>
      </w:r>
      <w:r w:rsidRPr="00767805">
        <w:t>міндетті түрде ішкі қарама-қайшылық немесе субъективті қиындықтар болуы тиіс</w:t>
      </w:r>
      <w:r w:rsidRPr="00767805">
        <w:rPr>
          <w:lang w:val="kk-KZ"/>
        </w:rPr>
        <w:t xml:space="preserve"> екендігін</w:t>
      </w:r>
      <w:r w:rsidRPr="00767805">
        <w:t>;</w:t>
      </w:r>
    </w:p>
    <w:p w:rsidR="00540A20" w:rsidRPr="00767805" w:rsidRDefault="00540A20" w:rsidP="00607394">
      <w:pPr>
        <w:pStyle w:val="22"/>
        <w:tabs>
          <w:tab w:val="left" w:pos="851"/>
        </w:tabs>
        <w:spacing w:after="0"/>
        <w:ind w:firstLine="567"/>
        <w:jc w:val="both"/>
      </w:pPr>
      <w:r w:rsidRPr="00767805">
        <w:rPr>
          <w:lang w:val="kk-KZ"/>
        </w:rPr>
        <w:t xml:space="preserve">– </w:t>
      </w:r>
      <w:r w:rsidRPr="00767805">
        <w:t>рефлексивті орта білім беру процесінде мәдени нормаларды қайта ойластыру және жаңа мәдени нормаларды құру</w:t>
      </w:r>
      <w:r w:rsidRPr="00767805">
        <w:rPr>
          <w:lang w:val="kk-KZ"/>
        </w:rPr>
        <w:t xml:space="preserve">ы </w:t>
      </w:r>
      <w:r w:rsidRPr="00767805">
        <w:t>м</w:t>
      </w:r>
      <w:r w:rsidRPr="00767805">
        <w:rPr>
          <w:lang w:val="kk-KZ"/>
        </w:rPr>
        <w:t>үмкіншіліктерін</w:t>
      </w:r>
      <w:r w:rsidRPr="00767805">
        <w:t>;</w:t>
      </w:r>
    </w:p>
    <w:p w:rsidR="00540A20" w:rsidRPr="00767805" w:rsidRDefault="00540A20" w:rsidP="00607394">
      <w:pPr>
        <w:pStyle w:val="22"/>
        <w:tabs>
          <w:tab w:val="left" w:pos="851"/>
        </w:tabs>
        <w:spacing w:after="0"/>
        <w:ind w:firstLine="567"/>
        <w:jc w:val="both"/>
      </w:pPr>
      <w:r w:rsidRPr="00767805">
        <w:rPr>
          <w:lang w:val="kk-KZ"/>
        </w:rPr>
        <w:t xml:space="preserve">– </w:t>
      </w:r>
      <w:r w:rsidRPr="00767805">
        <w:t>рефлексивті орта вариативті</w:t>
      </w:r>
      <w:r w:rsidRPr="00767805">
        <w:rPr>
          <w:lang w:val="kk-KZ"/>
        </w:rPr>
        <w:t>лігін атап өтеді</w:t>
      </w:r>
      <w:r w:rsidRPr="00767805">
        <w:t xml:space="preserve">. </w:t>
      </w:r>
    </w:p>
    <w:p w:rsidR="00540A20" w:rsidRPr="00767805" w:rsidRDefault="00540A20" w:rsidP="00607394">
      <w:pPr>
        <w:pStyle w:val="22"/>
        <w:tabs>
          <w:tab w:val="left" w:pos="851"/>
        </w:tabs>
        <w:spacing w:after="0"/>
        <w:ind w:firstLine="567"/>
        <w:jc w:val="both"/>
      </w:pPr>
      <w:r w:rsidRPr="00767805">
        <w:t xml:space="preserve">Студент және </w:t>
      </w:r>
      <w:r w:rsidRPr="00767805">
        <w:rPr>
          <w:lang w:val="kk-KZ"/>
        </w:rPr>
        <w:t>білім беруші</w:t>
      </w:r>
      <w:r w:rsidRPr="00767805">
        <w:t xml:space="preserve"> өзінің қажеттіліктерінің негізінде және өзінің даму бағытына сәйкес, </w:t>
      </w:r>
      <w:r w:rsidRPr="00767805">
        <w:rPr>
          <w:lang w:val="kk-KZ"/>
        </w:rPr>
        <w:t>И</w:t>
      </w:r>
      <w:r w:rsidRPr="00767805">
        <w:t xml:space="preserve">. Г. Светлакованың метакогнитивті қабілеттерін қалыптастыру шарты бойынша білім беру ортасын құруға мүмкіндігі бар </w:t>
      </w:r>
      <w:r w:rsidRPr="00767805">
        <w:rPr>
          <w:lang w:val="kk-KZ"/>
        </w:rPr>
        <w:t xml:space="preserve">дейді </w:t>
      </w:r>
      <w:r w:rsidR="00D32CED">
        <w:t>[122</w:t>
      </w:r>
      <w:r w:rsidRPr="00767805">
        <w:t>,</w:t>
      </w:r>
      <w:r w:rsidR="00D32CED">
        <w:rPr>
          <w:lang w:val="kk-KZ"/>
        </w:rPr>
        <w:t>бб</w:t>
      </w:r>
      <w:r w:rsidR="00607394">
        <w:rPr>
          <w:lang w:val="kk-KZ"/>
        </w:rPr>
        <w:t>.</w:t>
      </w:r>
      <w:r w:rsidRPr="00767805">
        <w:t xml:space="preserve"> 57</w:t>
      </w:r>
      <w:r w:rsidRPr="00767805">
        <w:rPr>
          <w:lang w:val="kk-KZ"/>
        </w:rPr>
        <w:t xml:space="preserve">– </w:t>
      </w:r>
      <w:r w:rsidR="00607394">
        <w:t>69</w:t>
      </w:r>
      <w:r w:rsidRPr="00767805">
        <w:t xml:space="preserve">]. </w:t>
      </w:r>
    </w:p>
    <w:p w:rsidR="00540A20" w:rsidRPr="00767805" w:rsidRDefault="00540A20" w:rsidP="00607394">
      <w:pPr>
        <w:pStyle w:val="22"/>
        <w:tabs>
          <w:tab w:val="left" w:pos="851"/>
        </w:tabs>
        <w:spacing w:after="0"/>
        <w:ind w:firstLine="567"/>
        <w:jc w:val="both"/>
      </w:pPr>
      <w:r w:rsidRPr="00767805">
        <w:rPr>
          <w:lang w:val="kk-KZ"/>
        </w:rPr>
        <w:t>Ө</w:t>
      </w:r>
      <w:r w:rsidRPr="00767805">
        <w:t>згеде позицияларды С.В</w:t>
      </w:r>
      <w:r w:rsidRPr="00767805">
        <w:rPr>
          <w:lang w:val="kk-KZ"/>
        </w:rPr>
        <w:t>.</w:t>
      </w:r>
      <w:r w:rsidRPr="00767805">
        <w:t xml:space="preserve"> Каменев, И. Г. Никитин, Б. М. Чарный педагогтар ұжымын рефлексив</w:t>
      </w:r>
      <w:r w:rsidRPr="00767805">
        <w:rPr>
          <w:lang w:val="kk-KZ"/>
        </w:rPr>
        <w:t>ті</w:t>
      </w:r>
      <w:r w:rsidRPr="00767805">
        <w:t xml:space="preserve"> орта</w:t>
      </w:r>
      <w:r w:rsidRPr="00767805">
        <w:rPr>
          <w:lang w:val="kk-KZ"/>
        </w:rPr>
        <w:t xml:space="preserve"> деп</w:t>
      </w:r>
      <w:r w:rsidRPr="00767805">
        <w:t xml:space="preserve"> түсіндіреді [</w:t>
      </w:r>
      <w:r w:rsidR="00D32CED">
        <w:t>123</w:t>
      </w:r>
      <w:r w:rsidRPr="00767805">
        <w:t xml:space="preserve">]. Рефлексивті ортаны қалыптастыру ұжым алдында тұрған проблемаларды сезіну деңгейіне шығару, оларды туындататын қайшылықтарды ұғыну және </w:t>
      </w:r>
      <w:r w:rsidRPr="00767805">
        <w:rPr>
          <w:lang w:val="kk-KZ"/>
        </w:rPr>
        <w:t>мәселені</w:t>
      </w:r>
      <w:r w:rsidRPr="00767805">
        <w:t xml:space="preserve"> шешу бойынша шығармашылық процеске қосу үшін жағдай жасауды көздейді.</w:t>
      </w:r>
    </w:p>
    <w:p w:rsidR="00540A20" w:rsidRPr="00767805" w:rsidRDefault="00540A20" w:rsidP="00607394">
      <w:pPr>
        <w:pStyle w:val="22"/>
        <w:tabs>
          <w:tab w:val="left" w:pos="851"/>
        </w:tabs>
        <w:spacing w:after="0"/>
        <w:ind w:firstLine="567"/>
        <w:jc w:val="both"/>
      </w:pPr>
      <w:r w:rsidRPr="00767805">
        <w:t xml:space="preserve">Авторлар рефлексивті орта құруға бағытталған </w:t>
      </w:r>
      <w:r w:rsidRPr="00767805">
        <w:rPr>
          <w:lang w:val="kk-KZ"/>
        </w:rPr>
        <w:t>тәжірибеден</w:t>
      </w:r>
      <w:r w:rsidRPr="00767805">
        <w:t xml:space="preserve"> өткен іс</w:t>
      </w:r>
      <w:r w:rsidRPr="00767805">
        <w:rPr>
          <w:lang w:val="kk-KZ"/>
        </w:rPr>
        <w:t xml:space="preserve">– </w:t>
      </w:r>
      <w:r w:rsidRPr="00767805">
        <w:t>әрекеттерді ұсынады: микроэкспериментальды алаңдар, ұйымдастыр</w:t>
      </w:r>
      <w:r w:rsidRPr="00767805">
        <w:rPr>
          <w:lang w:val="kk-KZ"/>
        </w:rPr>
        <w:t xml:space="preserve">ылған– </w:t>
      </w:r>
      <w:r w:rsidRPr="00767805">
        <w:t xml:space="preserve">іс-әрекет ойындары деңгейінде аналитикалық семинар-практикумдарды жүйелі өткізу арқылы </w:t>
      </w:r>
      <w:r w:rsidR="00BD2BAC">
        <w:rPr>
          <w:lang w:val="kk-KZ"/>
        </w:rPr>
        <w:t>болашақ мамандардың</w:t>
      </w:r>
      <w:r w:rsidRPr="00767805">
        <w:t xml:space="preserve"> өз </w:t>
      </w:r>
      <w:r w:rsidRPr="00767805">
        <w:rPr>
          <w:lang w:val="kk-KZ"/>
        </w:rPr>
        <w:t>іс-әрекетінің</w:t>
      </w:r>
      <w:r w:rsidRPr="00767805">
        <w:t xml:space="preserve"> өзіндік талдауына үйрету, өзара қатысу және </w:t>
      </w:r>
      <w:r w:rsidRPr="00767805">
        <w:rPr>
          <w:lang w:val="kk-KZ"/>
        </w:rPr>
        <w:t>іс-әрекет</w:t>
      </w:r>
      <w:r w:rsidRPr="00767805">
        <w:t xml:space="preserve"> фрагменттерін талдау. Рефлексивті орта құрудың ұсынылған жүйесі бір жақты сипатқа ие, барлық іс-қимылдар тек қана педагогикалық ұжымға бағытталған, ол рефлексивті үдерістерге бастама жасайтын арнайы тренингтік және ойын техникалық рәсімдерге енгізіледі.</w:t>
      </w:r>
    </w:p>
    <w:p w:rsidR="00540A20" w:rsidRPr="00767805" w:rsidRDefault="00540A20" w:rsidP="00607394">
      <w:pPr>
        <w:pStyle w:val="22"/>
        <w:tabs>
          <w:tab w:val="left" w:pos="851"/>
        </w:tabs>
        <w:spacing w:after="0"/>
        <w:ind w:firstLine="567"/>
        <w:jc w:val="both"/>
        <w:rPr>
          <w:i/>
        </w:rPr>
      </w:pPr>
      <w:r w:rsidRPr="00767805">
        <w:rPr>
          <w:i/>
          <w:lang w:val="kk-KZ"/>
        </w:rPr>
        <w:t>Тұжырымдай келе, б</w:t>
      </w:r>
      <w:r w:rsidRPr="00767805">
        <w:rPr>
          <w:i/>
        </w:rPr>
        <w:t xml:space="preserve">олашақ </w:t>
      </w:r>
      <w:r w:rsidRPr="00767805">
        <w:rPr>
          <w:i/>
          <w:lang w:val="kk-KZ"/>
        </w:rPr>
        <w:t>маманның</w:t>
      </w:r>
      <w:r w:rsidRPr="00767805">
        <w:rPr>
          <w:i/>
        </w:rPr>
        <w:t xml:space="preserve"> кәсіби дайындық жүйесіндегі рефлексивті орта келесі постулаттарды қамтиды:</w:t>
      </w:r>
    </w:p>
    <w:p w:rsidR="00540A20" w:rsidRPr="00767805" w:rsidRDefault="00540A20" w:rsidP="00607394">
      <w:pPr>
        <w:pStyle w:val="22"/>
        <w:tabs>
          <w:tab w:val="left" w:pos="851"/>
        </w:tabs>
        <w:spacing w:after="0"/>
        <w:ind w:firstLine="567"/>
        <w:jc w:val="both"/>
        <w:rPr>
          <w:i/>
        </w:rPr>
      </w:pPr>
      <w:r w:rsidRPr="00767805">
        <w:rPr>
          <w:i/>
        </w:rPr>
        <w:t xml:space="preserve">− жеке </w:t>
      </w:r>
      <w:r w:rsidRPr="00767805">
        <w:rPr>
          <w:i/>
          <w:lang w:val="kk-KZ"/>
        </w:rPr>
        <w:t>д</w:t>
      </w:r>
      <w:r w:rsidRPr="00767805">
        <w:rPr>
          <w:i/>
        </w:rPr>
        <w:t>ағдарларды іздеуге жеке тұлғаны ынталандыратын, өз мазмұнын табу және белгілеу қажеттілігін қалыптастыратын белгісіздік;</w:t>
      </w:r>
    </w:p>
    <w:p w:rsidR="00540A20" w:rsidRPr="00767805" w:rsidRDefault="00540A20" w:rsidP="00607394">
      <w:pPr>
        <w:pStyle w:val="22"/>
        <w:tabs>
          <w:tab w:val="left" w:pos="851"/>
        </w:tabs>
        <w:spacing w:after="0"/>
        <w:ind w:firstLine="567"/>
        <w:jc w:val="both"/>
        <w:rPr>
          <w:i/>
        </w:rPr>
      </w:pPr>
      <w:r w:rsidRPr="00767805">
        <w:rPr>
          <w:i/>
        </w:rPr>
        <w:t>− болашақ шетел тілі мұғалімнің  өз шығармашылық шешімдерін табуға мүмкіндік беретін және вариативпен байланысты еркін таңдау;</w:t>
      </w:r>
    </w:p>
    <w:p w:rsidR="00540A20" w:rsidRPr="00767805" w:rsidRDefault="00540A20" w:rsidP="00607394">
      <w:pPr>
        <w:pStyle w:val="22"/>
        <w:tabs>
          <w:tab w:val="left" w:pos="851"/>
        </w:tabs>
        <w:spacing w:after="0"/>
        <w:ind w:firstLine="567"/>
        <w:jc w:val="both"/>
        <w:rPr>
          <w:i/>
        </w:rPr>
      </w:pPr>
      <w:r w:rsidRPr="00767805">
        <w:rPr>
          <w:i/>
        </w:rPr>
        <w:t xml:space="preserve">− оқу материалының мазмұны мен формаларының ақпараттық-іс-әрекеттік бағыты, бұл оқу-танымдық </w:t>
      </w:r>
      <w:r w:rsidRPr="00767805">
        <w:rPr>
          <w:i/>
          <w:lang w:val="kk-KZ"/>
        </w:rPr>
        <w:t>іс-әрекетінің</w:t>
      </w:r>
      <w:r w:rsidRPr="00767805">
        <w:rPr>
          <w:i/>
        </w:rPr>
        <w:t xml:space="preserve"> жоғары дербестігін қамтамасыз етеді;</w:t>
      </w:r>
    </w:p>
    <w:p w:rsidR="00540A20" w:rsidRPr="00767805" w:rsidRDefault="00540A20" w:rsidP="00607394">
      <w:pPr>
        <w:pStyle w:val="22"/>
        <w:tabs>
          <w:tab w:val="left" w:pos="851"/>
        </w:tabs>
        <w:spacing w:after="0"/>
        <w:ind w:firstLine="567"/>
        <w:jc w:val="both"/>
        <w:rPr>
          <w:i/>
        </w:rPr>
      </w:pPr>
      <w:r w:rsidRPr="00767805">
        <w:rPr>
          <w:i/>
        </w:rPr>
        <w:lastRenderedPageBreak/>
        <w:t>− диалогтік, дұрыс арнаға өзі</w:t>
      </w:r>
      <w:r w:rsidRPr="00767805">
        <w:rPr>
          <w:i/>
          <w:lang w:val="kk-KZ"/>
        </w:rPr>
        <w:t>н</w:t>
      </w:r>
      <w:r w:rsidRPr="00767805">
        <w:rPr>
          <w:i/>
        </w:rPr>
        <w:t>−</w:t>
      </w:r>
      <w:r w:rsidRPr="00767805">
        <w:rPr>
          <w:i/>
          <w:lang w:val="kk-KZ"/>
        </w:rPr>
        <w:t>өзі</w:t>
      </w:r>
      <w:r w:rsidRPr="00767805">
        <w:rPr>
          <w:i/>
        </w:rPr>
        <w:t xml:space="preserve"> тануды бағыттауға мүмкіндік береді;</w:t>
      </w:r>
    </w:p>
    <w:p w:rsidR="00540A20" w:rsidRPr="00767805" w:rsidRDefault="00540A20" w:rsidP="00607394">
      <w:pPr>
        <w:pStyle w:val="22"/>
        <w:tabs>
          <w:tab w:val="left" w:pos="851"/>
        </w:tabs>
        <w:spacing w:after="0"/>
        <w:ind w:firstLine="567"/>
        <w:jc w:val="both"/>
        <w:rPr>
          <w:i/>
        </w:rPr>
      </w:pPr>
      <w:r w:rsidRPr="00767805">
        <w:rPr>
          <w:i/>
        </w:rPr>
        <w:t>− сабақта рефлекси</w:t>
      </w:r>
      <w:r w:rsidRPr="00767805">
        <w:rPr>
          <w:i/>
          <w:lang w:val="kk-KZ"/>
        </w:rPr>
        <w:t>ялық ортаны</w:t>
      </w:r>
      <w:r w:rsidRPr="00767805">
        <w:rPr>
          <w:i/>
        </w:rPr>
        <w:t xml:space="preserve"> ұйымдастыру процесімен байланысты фактор (рефлексияны</w:t>
      </w:r>
      <w:r w:rsidRPr="00767805">
        <w:rPr>
          <w:i/>
          <w:lang w:val="kk-KZ"/>
        </w:rPr>
        <w:t xml:space="preserve"> </w:t>
      </w:r>
      <w:r w:rsidRPr="00767805">
        <w:rPr>
          <w:i/>
        </w:rPr>
        <w:t>жеткіліксіз пайдалану және түсіну тиімділігін төмендетеді).</w:t>
      </w:r>
    </w:p>
    <w:p w:rsidR="00195862" w:rsidRDefault="00195862" w:rsidP="00607394">
      <w:pPr>
        <w:pStyle w:val="22"/>
        <w:tabs>
          <w:tab w:val="left" w:pos="851"/>
        </w:tabs>
        <w:spacing w:after="0"/>
        <w:ind w:firstLine="567"/>
        <w:jc w:val="both"/>
        <w:rPr>
          <w:lang w:val="kk-KZ"/>
        </w:rPr>
      </w:pPr>
      <w:r>
        <w:rPr>
          <w:lang w:val="kk-KZ"/>
        </w:rPr>
        <w:t xml:space="preserve">Біз зерттеп отырған мәселе бойынша рефлексивті орта ЖОО оқу процес ғана емес, сонымен қатар болашақ шетел тілі мұғалімінің </w:t>
      </w:r>
      <w:r w:rsidR="00540A20" w:rsidRPr="00767805">
        <w:t xml:space="preserve"> кәсіби </w:t>
      </w:r>
      <w:r w:rsidR="00540A20" w:rsidRPr="00767805">
        <w:rPr>
          <w:lang w:val="kk-KZ"/>
        </w:rPr>
        <w:t>іс</w:t>
      </w:r>
      <w:r w:rsidR="00540A20" w:rsidRPr="00767805">
        <w:rPr>
          <w:i/>
        </w:rPr>
        <w:t>−</w:t>
      </w:r>
      <w:r w:rsidR="00540A20" w:rsidRPr="00767805">
        <w:rPr>
          <w:lang w:val="kk-KZ"/>
        </w:rPr>
        <w:t>әрекет</w:t>
      </w:r>
      <w:r w:rsidR="00540A20" w:rsidRPr="00767805">
        <w:t xml:space="preserve"> процесі. Біздің ойымызша, </w:t>
      </w:r>
      <w:r w:rsidR="00540A20" w:rsidRPr="00767805">
        <w:rPr>
          <w:lang w:val="kk-KZ"/>
        </w:rPr>
        <w:t>практикалық сабақтарды</w:t>
      </w:r>
      <w:r w:rsidR="00540A20" w:rsidRPr="00767805">
        <w:t xml:space="preserve"> өту барысында болашақ шетел тілі мұғалімі нақты кәсіби іс</w:t>
      </w:r>
      <w:r w:rsidR="00540A20" w:rsidRPr="00767805">
        <w:rPr>
          <w:i/>
        </w:rPr>
        <w:t>−</w:t>
      </w:r>
      <w:r w:rsidR="00540A20" w:rsidRPr="00767805">
        <w:t xml:space="preserve">әрекетімен бетпе-бет келеді, оларда өзіне қатысты және өзінің болашақ кәсіби </w:t>
      </w:r>
      <w:r w:rsidR="00540A20" w:rsidRPr="00767805">
        <w:rPr>
          <w:lang w:val="kk-KZ"/>
        </w:rPr>
        <w:t>іс-әрекетіне</w:t>
      </w:r>
      <w:r w:rsidR="00540A20" w:rsidRPr="00767805">
        <w:t xml:space="preserve"> қатысты </w:t>
      </w:r>
      <w:r w:rsidR="00607394">
        <w:t>қажеттілі</w:t>
      </w:r>
      <w:r>
        <w:rPr>
          <w:lang w:val="kk-KZ"/>
        </w:rPr>
        <w:t>к</w:t>
      </w:r>
      <w:r w:rsidR="00607394">
        <w:t xml:space="preserve"> туындайды.</w:t>
      </w:r>
      <w:r w:rsidR="00A711A4">
        <w:rPr>
          <w:lang w:val="kk-KZ"/>
        </w:rPr>
        <w:t xml:space="preserve"> </w:t>
      </w:r>
    </w:p>
    <w:p w:rsidR="00540A20" w:rsidRPr="005319DC" w:rsidRDefault="00540A20" w:rsidP="00607394">
      <w:pPr>
        <w:pStyle w:val="22"/>
        <w:tabs>
          <w:tab w:val="left" w:pos="851"/>
        </w:tabs>
        <w:spacing w:after="0"/>
        <w:ind w:firstLine="567"/>
        <w:jc w:val="both"/>
        <w:rPr>
          <w:lang w:val="kk-KZ"/>
        </w:rPr>
      </w:pPr>
      <w:r w:rsidRPr="00A711A4">
        <w:rPr>
          <w:lang w:val="kk-KZ"/>
        </w:rPr>
        <w:t xml:space="preserve">Рефлексивті орта кәсіби </w:t>
      </w:r>
      <w:r w:rsidR="00195862">
        <w:rPr>
          <w:lang w:val="kk-KZ"/>
        </w:rPr>
        <w:t>іс-әрекетті</w:t>
      </w:r>
      <w:r w:rsidRPr="00A711A4">
        <w:rPr>
          <w:lang w:val="kk-KZ"/>
        </w:rPr>
        <w:t xml:space="preserve"> жүзеге асыру тәсілі ретінде кәсіби рефлексияны дамыту </w:t>
      </w:r>
      <w:r w:rsidR="00195862">
        <w:rPr>
          <w:lang w:val="kk-KZ"/>
        </w:rPr>
        <w:t xml:space="preserve">негізінде </w:t>
      </w:r>
      <w:r w:rsidRPr="00A711A4">
        <w:rPr>
          <w:lang w:val="kk-KZ"/>
        </w:rPr>
        <w:t xml:space="preserve">басталады. </w:t>
      </w:r>
      <w:r w:rsidRPr="005319DC">
        <w:rPr>
          <w:lang w:val="kk-KZ"/>
        </w:rPr>
        <w:t xml:space="preserve">Мұндай </w:t>
      </w:r>
      <w:r w:rsidRPr="00767805">
        <w:rPr>
          <w:lang w:val="kk-KZ"/>
        </w:rPr>
        <w:t>іс</w:t>
      </w:r>
      <w:r w:rsidRPr="005319DC">
        <w:rPr>
          <w:i/>
          <w:lang w:val="kk-KZ"/>
        </w:rPr>
        <w:t>−</w:t>
      </w:r>
      <w:r w:rsidRPr="00767805">
        <w:rPr>
          <w:lang w:val="kk-KZ"/>
        </w:rPr>
        <w:t>әрекеттің</w:t>
      </w:r>
      <w:r w:rsidRPr="005319DC">
        <w:rPr>
          <w:lang w:val="kk-KZ"/>
        </w:rPr>
        <w:t xml:space="preserve"> негізгі бағыттары</w:t>
      </w:r>
      <w:r w:rsidRPr="005319DC">
        <w:rPr>
          <w:i/>
          <w:lang w:val="kk-KZ"/>
        </w:rPr>
        <w:t>−</w:t>
      </w:r>
      <w:r w:rsidRPr="005319DC">
        <w:rPr>
          <w:lang w:val="kk-KZ"/>
        </w:rPr>
        <w:t xml:space="preserve">бұл экзистенциалды феномендермен және ойлармен, сондай-ақ </w:t>
      </w:r>
      <w:r w:rsidRPr="00767805">
        <w:rPr>
          <w:lang w:val="kk-KZ"/>
        </w:rPr>
        <w:t>маманның</w:t>
      </w:r>
      <w:r w:rsidRPr="005319DC">
        <w:rPr>
          <w:lang w:val="kk-KZ"/>
        </w:rPr>
        <w:t xml:space="preserve"> құндылықтарымен жұмыс істеу, өзінің кәсіби </w:t>
      </w:r>
      <w:r w:rsidRPr="00767805">
        <w:rPr>
          <w:lang w:val="kk-KZ"/>
        </w:rPr>
        <w:t>өсуін</w:t>
      </w:r>
      <w:r w:rsidRPr="005319DC">
        <w:rPr>
          <w:lang w:val="kk-KZ"/>
        </w:rPr>
        <w:t xml:space="preserve"> диагностикалауды жүзеге асыру және оның нәтижелерін пайдалану.</w:t>
      </w:r>
    </w:p>
    <w:p w:rsidR="00540A20" w:rsidRPr="00AE348D" w:rsidRDefault="00540A20" w:rsidP="00607394">
      <w:pPr>
        <w:pStyle w:val="22"/>
        <w:tabs>
          <w:tab w:val="left" w:pos="851"/>
        </w:tabs>
        <w:spacing w:after="0"/>
        <w:ind w:firstLine="567"/>
        <w:jc w:val="both"/>
        <w:rPr>
          <w:lang w:val="kk-KZ"/>
        </w:rPr>
      </w:pPr>
      <w:r w:rsidRPr="005319DC">
        <w:rPr>
          <w:lang w:val="kk-KZ"/>
        </w:rPr>
        <w:t>Кәсіби өзін-өзі анықтаудың рефлексивті механизмдерін іске қосуға және тұлғаның дамуының және оның кәсібилігінің маңызды шарты ретінде, өзін-өзі дамтыу болашақ шетел тілі мұғалім</w:t>
      </w:r>
      <w:r w:rsidRPr="00767805">
        <w:rPr>
          <w:lang w:val="kk-KZ"/>
        </w:rPr>
        <w:t>і</w:t>
      </w:r>
      <w:r w:rsidRPr="005319DC">
        <w:rPr>
          <w:lang w:val="kk-KZ"/>
        </w:rPr>
        <w:t>нің рефлексивті құзыреттілігін қалыптастыру рефлексивті білім беру ортасын ұйымд</w:t>
      </w:r>
      <w:r w:rsidR="00AE348D" w:rsidRPr="005319DC">
        <w:rPr>
          <w:lang w:val="kk-KZ"/>
        </w:rPr>
        <w:t>астыру кезінде мүмкін болады [</w:t>
      </w:r>
      <w:r w:rsidR="00D32CED">
        <w:rPr>
          <w:lang w:val="kk-KZ"/>
        </w:rPr>
        <w:t>124</w:t>
      </w:r>
      <w:r w:rsidRPr="005319DC">
        <w:rPr>
          <w:lang w:val="kk-KZ"/>
        </w:rPr>
        <w:t xml:space="preserve">]. </w:t>
      </w:r>
    </w:p>
    <w:p w:rsidR="00540A20" w:rsidRPr="005319DC" w:rsidRDefault="00540A20" w:rsidP="00607394">
      <w:pPr>
        <w:pStyle w:val="22"/>
        <w:tabs>
          <w:tab w:val="left" w:pos="851"/>
        </w:tabs>
        <w:spacing w:after="0"/>
        <w:ind w:firstLine="567"/>
        <w:jc w:val="both"/>
        <w:rPr>
          <w:lang w:val="kk-KZ"/>
        </w:rPr>
      </w:pPr>
      <w:r w:rsidRPr="005319DC">
        <w:rPr>
          <w:lang w:val="kk-KZ"/>
        </w:rPr>
        <w:t>Осылайша, рефлексивті орта болашақ шет</w:t>
      </w:r>
      <w:r w:rsidRPr="00767805">
        <w:rPr>
          <w:lang w:val="kk-KZ"/>
        </w:rPr>
        <w:t>ел</w:t>
      </w:r>
      <w:r w:rsidRPr="005319DC">
        <w:rPr>
          <w:lang w:val="kk-KZ"/>
        </w:rPr>
        <w:t xml:space="preserve"> тілі мұғалімінің рефлексивті құзыреттілігін қалыптастырудың қажетті шарты ретінде ұсынылады.</w:t>
      </w:r>
    </w:p>
    <w:p w:rsidR="00540A20" w:rsidRPr="00767805" w:rsidRDefault="00540A20"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рефлексивті құзіреттілігін қалыптастырудың тиімділігі, рефлексивті құзіреттілікті қалыптастырудың құрылымдық-мазмұндық моделін, анықталған дидактикалық шарттарды жүзеге асыруды және енгізуді талап етеді және бұл ішкі қажеттілігін, оңтайлы нәтижеге қол жеткізу мақсатында кәсіби өзара іс-қимылды жүзеге асыруға қабілеті мен</w:t>
      </w:r>
      <w:r w:rsidR="00607394">
        <w:rPr>
          <w:rFonts w:ascii="Times New Roman" w:hAnsi="Times New Roman"/>
          <w:sz w:val="28"/>
          <w:szCs w:val="28"/>
          <w:lang w:val="kk-KZ"/>
        </w:rPr>
        <w:t xml:space="preserve"> дайындығын қалыптастыруы тиіс.</w:t>
      </w:r>
      <w:r w:rsidRPr="00767805">
        <w:rPr>
          <w:rFonts w:ascii="Times New Roman" w:hAnsi="Times New Roman"/>
          <w:sz w:val="28"/>
          <w:szCs w:val="28"/>
          <w:lang w:val="kk-KZ"/>
        </w:rPr>
        <w:t xml:space="preserve">Ұсынылып отырған </w:t>
      </w:r>
      <w:r w:rsidR="00BD2BAC">
        <w:rPr>
          <w:rFonts w:ascii="Times New Roman" w:hAnsi="Times New Roman"/>
          <w:sz w:val="28"/>
          <w:szCs w:val="28"/>
          <w:lang w:val="kk-KZ"/>
        </w:rPr>
        <w:t>лингво</w:t>
      </w:r>
      <w:r w:rsidRPr="00767805">
        <w:rPr>
          <w:rFonts w:ascii="Times New Roman" w:hAnsi="Times New Roman"/>
          <w:sz w:val="28"/>
          <w:szCs w:val="28"/>
          <w:lang w:val="kk-KZ"/>
        </w:rPr>
        <w:t>дидактикалық шарттар жүйесі шеттілдік білім беру үрдісіне инновациялық сипат беруі керек, бұл маманның дамушы парадигмасын жүзеге асыруды көздейді, оның негізгі мақсаты болашақ мұғалімнің кәсіби құзыреттілігін үздіксіз қалыптастыру процесінде жеке білім беру траекториясы болып табылады.</w:t>
      </w:r>
    </w:p>
    <w:p w:rsidR="00540A20" w:rsidRPr="00767805" w:rsidRDefault="00540A20"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Алынған қорытындылар негізінде біз шеттілдік білім беруде болашақ шетел тілі мұғалімінің рефлексивті құзыреттілігін қалыптастыру процесіне </w:t>
      </w:r>
      <w:r w:rsidR="001B3468">
        <w:rPr>
          <w:rFonts w:ascii="Times New Roman" w:hAnsi="Times New Roman"/>
          <w:sz w:val="28"/>
          <w:szCs w:val="28"/>
          <w:lang w:val="kk-KZ"/>
        </w:rPr>
        <w:t>лингво</w:t>
      </w:r>
      <w:r w:rsidRPr="00767805">
        <w:rPr>
          <w:rFonts w:ascii="Times New Roman" w:hAnsi="Times New Roman"/>
          <w:sz w:val="28"/>
          <w:szCs w:val="28"/>
          <w:lang w:val="kk-KZ"/>
        </w:rPr>
        <w:t>дидактикалық шарттардың әсер ету дәрежесін анықтайтын тәжірибелік зерттеу жүргіземіз.</w:t>
      </w:r>
    </w:p>
    <w:p w:rsidR="00D54DFD" w:rsidRPr="00767805" w:rsidRDefault="00D54DFD" w:rsidP="00607394">
      <w:pPr>
        <w:tabs>
          <w:tab w:val="left" w:pos="851"/>
        </w:tabs>
        <w:spacing w:after="0" w:line="240" w:lineRule="auto"/>
        <w:rPr>
          <w:rFonts w:ascii="Times New Roman" w:hAnsi="Times New Roman"/>
          <w:b/>
          <w:sz w:val="28"/>
          <w:szCs w:val="28"/>
          <w:lang w:val="kk-KZ"/>
        </w:rPr>
      </w:pPr>
    </w:p>
    <w:p w:rsidR="00D839C5" w:rsidRPr="00767805" w:rsidRDefault="00D839C5" w:rsidP="00607394">
      <w:pPr>
        <w:tabs>
          <w:tab w:val="left" w:pos="851"/>
        </w:tabs>
        <w:spacing w:after="0" w:line="240" w:lineRule="auto"/>
        <w:ind w:firstLine="567"/>
        <w:rPr>
          <w:rFonts w:ascii="Times New Roman" w:hAnsi="Times New Roman"/>
          <w:b/>
          <w:sz w:val="28"/>
          <w:szCs w:val="28"/>
          <w:lang w:val="kk-KZ"/>
        </w:rPr>
      </w:pPr>
      <w:r w:rsidRPr="00767805">
        <w:rPr>
          <w:rFonts w:ascii="Times New Roman" w:hAnsi="Times New Roman"/>
          <w:b/>
          <w:sz w:val="28"/>
          <w:szCs w:val="28"/>
          <w:lang w:val="kk-KZ"/>
        </w:rPr>
        <w:t xml:space="preserve">Бірінші </w:t>
      </w:r>
      <w:r w:rsidRPr="00270ADA">
        <w:rPr>
          <w:rFonts w:ascii="Times New Roman" w:hAnsi="Times New Roman"/>
          <w:b/>
          <w:sz w:val="28"/>
          <w:szCs w:val="28"/>
          <w:lang w:val="kk-KZ"/>
        </w:rPr>
        <w:t>тарау</w:t>
      </w:r>
      <w:r w:rsidRPr="00767805">
        <w:rPr>
          <w:rFonts w:ascii="Times New Roman" w:hAnsi="Times New Roman"/>
          <w:b/>
          <w:sz w:val="28"/>
          <w:szCs w:val="28"/>
          <w:lang w:val="kk-KZ"/>
        </w:rPr>
        <w:t xml:space="preserve"> бойынша </w:t>
      </w:r>
      <w:r w:rsidR="00607394">
        <w:rPr>
          <w:rFonts w:ascii="Times New Roman" w:hAnsi="Times New Roman"/>
          <w:b/>
          <w:sz w:val="28"/>
          <w:szCs w:val="28"/>
          <w:lang w:val="kk-KZ"/>
        </w:rPr>
        <w:t>тұжырым</w:t>
      </w:r>
    </w:p>
    <w:p w:rsidR="00D839C5" w:rsidRPr="00767805" w:rsidRDefault="004E6B45"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w:t>
      </w:r>
      <w:r w:rsidR="00D839C5" w:rsidRPr="00767805">
        <w:rPr>
          <w:rFonts w:ascii="Times New Roman" w:hAnsi="Times New Roman"/>
          <w:sz w:val="28"/>
          <w:szCs w:val="28"/>
          <w:lang w:val="kk-KZ"/>
        </w:rPr>
        <w:t xml:space="preserve">олашақ шетел тілі мұғалімінің </w:t>
      </w:r>
      <w:r w:rsidR="00FC24AE" w:rsidRPr="00767805">
        <w:rPr>
          <w:rFonts w:ascii="Times New Roman" w:hAnsi="Times New Roman"/>
          <w:sz w:val="28"/>
          <w:szCs w:val="28"/>
          <w:lang w:val="kk-KZ"/>
        </w:rPr>
        <w:t>іс-әрекет</w:t>
      </w:r>
      <w:r w:rsidR="00D839C5" w:rsidRPr="00767805">
        <w:rPr>
          <w:rFonts w:ascii="Times New Roman" w:hAnsi="Times New Roman"/>
          <w:sz w:val="28"/>
          <w:szCs w:val="28"/>
          <w:lang w:val="kk-KZ"/>
        </w:rPr>
        <w:t xml:space="preserve"> аясы</w:t>
      </w:r>
      <w:r w:rsidR="007D34CD" w:rsidRPr="00767805">
        <w:rPr>
          <w:rFonts w:ascii="Times New Roman" w:hAnsi="Times New Roman"/>
          <w:sz w:val="28"/>
          <w:szCs w:val="28"/>
          <w:lang w:val="kk-KZ"/>
        </w:rPr>
        <w:t>,</w:t>
      </w:r>
      <w:r w:rsidR="00D839C5" w:rsidRPr="00767805">
        <w:rPr>
          <w:rFonts w:ascii="Times New Roman" w:hAnsi="Times New Roman"/>
          <w:sz w:val="28"/>
          <w:szCs w:val="28"/>
          <w:lang w:val="kk-KZ"/>
        </w:rPr>
        <w:t xml:space="preserve"> </w:t>
      </w:r>
      <w:r w:rsidR="00E54CCB" w:rsidRPr="00767805">
        <w:rPr>
          <w:rFonts w:ascii="Times New Roman" w:hAnsi="Times New Roman"/>
          <w:sz w:val="28"/>
          <w:szCs w:val="28"/>
          <w:lang w:val="kk-KZ"/>
        </w:rPr>
        <w:t>оны</w:t>
      </w:r>
      <w:r w:rsidR="00D839C5" w:rsidRPr="00767805">
        <w:rPr>
          <w:rFonts w:ascii="Times New Roman" w:hAnsi="Times New Roman"/>
          <w:sz w:val="28"/>
          <w:szCs w:val="28"/>
          <w:lang w:val="kk-KZ"/>
        </w:rPr>
        <w:t xml:space="preserve"> бақылаумен, реттеумен, талдаумен және өзіндік талдау жасаумен байланысты.</w:t>
      </w:r>
      <w:r w:rsidR="00FC24AE" w:rsidRPr="00767805">
        <w:rPr>
          <w:rFonts w:ascii="Times New Roman" w:hAnsi="Times New Roman"/>
          <w:sz w:val="28"/>
          <w:szCs w:val="28"/>
          <w:lang w:val="kk-KZ"/>
        </w:rPr>
        <w:t xml:space="preserve"> Рефлексия б</w:t>
      </w:r>
      <w:r w:rsidR="00D839C5" w:rsidRPr="00767805">
        <w:rPr>
          <w:rFonts w:ascii="Times New Roman" w:hAnsi="Times New Roman"/>
          <w:sz w:val="28"/>
          <w:szCs w:val="28"/>
          <w:lang w:val="kk-KZ"/>
        </w:rPr>
        <w:t xml:space="preserve">олашақ </w:t>
      </w:r>
      <w:r w:rsidR="00FC24AE" w:rsidRPr="00767805">
        <w:rPr>
          <w:rFonts w:ascii="Times New Roman" w:hAnsi="Times New Roman"/>
          <w:sz w:val="28"/>
          <w:szCs w:val="28"/>
          <w:lang w:val="kk-KZ"/>
        </w:rPr>
        <w:t>шетел тілі мұғалімінің</w:t>
      </w:r>
      <w:r w:rsidR="00D839C5" w:rsidRPr="00767805">
        <w:rPr>
          <w:rFonts w:ascii="Times New Roman" w:hAnsi="Times New Roman"/>
          <w:sz w:val="28"/>
          <w:szCs w:val="28"/>
          <w:lang w:val="kk-KZ"/>
        </w:rPr>
        <w:t xml:space="preserve"> кәсіби өзіндік сана-сезімінің қалыптасуының маңызды компоненті болып табылады. Рефлексивті құзыреттілік өз </w:t>
      </w:r>
      <w:r w:rsidR="002B571A" w:rsidRPr="00767805">
        <w:rPr>
          <w:rFonts w:ascii="Times New Roman" w:hAnsi="Times New Roman"/>
          <w:sz w:val="28"/>
          <w:szCs w:val="28"/>
          <w:lang w:val="kk-KZ"/>
        </w:rPr>
        <w:t>іс-әрекетін</w:t>
      </w:r>
      <w:r w:rsidR="00D839C5" w:rsidRPr="00767805">
        <w:rPr>
          <w:rFonts w:ascii="Times New Roman" w:hAnsi="Times New Roman"/>
          <w:sz w:val="28"/>
          <w:szCs w:val="28"/>
          <w:lang w:val="kk-KZ"/>
        </w:rPr>
        <w:t xml:space="preserve"> ғана емес, өзін-өзі жетілдіру мақсатында өзіндік диагностикасын жүргізу қабілеті</w:t>
      </w:r>
      <w:r w:rsidR="00807166" w:rsidRPr="00767805">
        <w:rPr>
          <w:rFonts w:ascii="Times New Roman" w:hAnsi="Times New Roman"/>
          <w:sz w:val="28"/>
          <w:szCs w:val="28"/>
          <w:lang w:val="kk-KZ"/>
        </w:rPr>
        <w:t>,</w:t>
      </w:r>
      <w:r w:rsidR="00607394">
        <w:rPr>
          <w:rFonts w:ascii="Times New Roman" w:hAnsi="Times New Roman"/>
          <w:sz w:val="28"/>
          <w:szCs w:val="28"/>
          <w:lang w:val="kk-KZ"/>
        </w:rPr>
        <w:t xml:space="preserve"> ерекше шеберлікті талап етеді.</w:t>
      </w:r>
      <w:r w:rsidR="00D839C5" w:rsidRPr="00767805">
        <w:rPr>
          <w:rFonts w:ascii="Times New Roman" w:hAnsi="Times New Roman"/>
          <w:sz w:val="28"/>
          <w:szCs w:val="28"/>
          <w:lang w:val="kk-KZ"/>
        </w:rPr>
        <w:t xml:space="preserve">Отандық және шетелдік </w:t>
      </w:r>
      <w:r w:rsidR="002F2AD4" w:rsidRPr="00767805">
        <w:rPr>
          <w:rFonts w:ascii="Times New Roman" w:hAnsi="Times New Roman"/>
          <w:sz w:val="28"/>
          <w:szCs w:val="28"/>
          <w:lang w:val="kk-KZ"/>
        </w:rPr>
        <w:t>ғылыми еңбектерді</w:t>
      </w:r>
      <w:r w:rsidR="00D839C5" w:rsidRPr="00767805">
        <w:rPr>
          <w:rFonts w:ascii="Times New Roman" w:hAnsi="Times New Roman"/>
          <w:sz w:val="28"/>
          <w:szCs w:val="28"/>
          <w:lang w:val="kk-KZ"/>
        </w:rPr>
        <w:t xml:space="preserve"> талдау болашақ </w:t>
      </w:r>
      <w:r w:rsidR="00311FD3" w:rsidRPr="00767805">
        <w:rPr>
          <w:rFonts w:ascii="Times New Roman" w:hAnsi="Times New Roman"/>
          <w:sz w:val="28"/>
          <w:szCs w:val="28"/>
          <w:lang w:val="kk-KZ"/>
        </w:rPr>
        <w:t xml:space="preserve">шетел тілі </w:t>
      </w:r>
      <w:r w:rsidR="00D839C5" w:rsidRPr="00767805">
        <w:rPr>
          <w:rFonts w:ascii="Times New Roman" w:hAnsi="Times New Roman"/>
          <w:sz w:val="28"/>
          <w:szCs w:val="28"/>
          <w:lang w:val="kk-KZ"/>
        </w:rPr>
        <w:t>мұғалім</w:t>
      </w:r>
      <w:r w:rsidR="002F2AD4" w:rsidRPr="00767805">
        <w:rPr>
          <w:rFonts w:ascii="Times New Roman" w:hAnsi="Times New Roman"/>
          <w:sz w:val="28"/>
          <w:szCs w:val="28"/>
          <w:lang w:val="kk-KZ"/>
        </w:rPr>
        <w:t>інің</w:t>
      </w:r>
      <w:r w:rsidR="00D839C5" w:rsidRPr="00767805">
        <w:rPr>
          <w:rFonts w:ascii="Times New Roman" w:hAnsi="Times New Roman"/>
          <w:sz w:val="28"/>
          <w:szCs w:val="28"/>
          <w:lang w:val="kk-KZ"/>
        </w:rPr>
        <w:t xml:space="preserve"> рефлексивті құзыреттілігін қалыптастырудың теориялық-әдіснамалық негіздерін ашуға </w:t>
      </w:r>
      <w:r w:rsidR="00D839C5" w:rsidRPr="00767805">
        <w:rPr>
          <w:rFonts w:ascii="Times New Roman" w:hAnsi="Times New Roman"/>
          <w:sz w:val="28"/>
          <w:szCs w:val="28"/>
          <w:lang w:val="kk-KZ"/>
        </w:rPr>
        <w:lastRenderedPageBreak/>
        <w:t>мүмкіндік берді.</w:t>
      </w:r>
      <w:r w:rsidR="002F2AD4" w:rsidRPr="00767805">
        <w:rPr>
          <w:rFonts w:ascii="Arial" w:hAnsi="Arial" w:cs="Arial"/>
          <w:sz w:val="20"/>
          <w:szCs w:val="20"/>
          <w:lang w:val="kk-KZ"/>
        </w:rPr>
        <w:t xml:space="preserve"> </w:t>
      </w:r>
      <w:r w:rsidR="002F2AD4" w:rsidRPr="00767805">
        <w:rPr>
          <w:rFonts w:ascii="Times New Roman" w:hAnsi="Times New Roman"/>
          <w:sz w:val="28"/>
          <w:szCs w:val="28"/>
          <w:lang w:val="kk-KZ"/>
        </w:rPr>
        <w:t>Сонымен қатар,</w:t>
      </w:r>
      <w:r w:rsidR="002F2AD4" w:rsidRPr="00767805">
        <w:rPr>
          <w:rFonts w:ascii="Arial" w:hAnsi="Arial" w:cs="Arial"/>
          <w:sz w:val="20"/>
          <w:szCs w:val="20"/>
          <w:lang w:val="kk-KZ"/>
        </w:rPr>
        <w:t xml:space="preserve"> </w:t>
      </w:r>
      <w:r w:rsidR="002F2AD4" w:rsidRPr="00767805">
        <w:rPr>
          <w:rFonts w:ascii="Times New Roman" w:hAnsi="Times New Roman"/>
          <w:sz w:val="28"/>
          <w:szCs w:val="28"/>
          <w:lang w:val="kk-KZ"/>
        </w:rPr>
        <w:t>рефлексивті құзыреттіліктің қалыптасу мәселесі бойынша ғ</w:t>
      </w:r>
      <w:r w:rsidR="00BD2BAC">
        <w:rPr>
          <w:rFonts w:ascii="Times New Roman" w:hAnsi="Times New Roman"/>
          <w:sz w:val="28"/>
          <w:szCs w:val="28"/>
          <w:lang w:val="kk-KZ"/>
        </w:rPr>
        <w:t xml:space="preserve">ылыми әдебиеттерге шолу әлі де </w:t>
      </w:r>
      <w:r w:rsidR="002F2AD4" w:rsidRPr="00767805">
        <w:rPr>
          <w:rFonts w:ascii="Times New Roman" w:hAnsi="Times New Roman"/>
          <w:sz w:val="28"/>
          <w:szCs w:val="28"/>
          <w:lang w:val="kk-KZ"/>
        </w:rPr>
        <w:t>зерттелетін сала екендігі ан</w:t>
      </w:r>
      <w:r w:rsidR="00807166" w:rsidRPr="00767805">
        <w:rPr>
          <w:rFonts w:ascii="Times New Roman" w:hAnsi="Times New Roman"/>
          <w:sz w:val="28"/>
          <w:szCs w:val="28"/>
          <w:lang w:val="kk-KZ"/>
        </w:rPr>
        <w:t>ы</w:t>
      </w:r>
      <w:r w:rsidR="002F2AD4" w:rsidRPr="00767805">
        <w:rPr>
          <w:rFonts w:ascii="Times New Roman" w:hAnsi="Times New Roman"/>
          <w:sz w:val="28"/>
          <w:szCs w:val="28"/>
          <w:lang w:val="kk-KZ"/>
        </w:rPr>
        <w:t>қталды.</w:t>
      </w:r>
    </w:p>
    <w:p w:rsidR="006959A4" w:rsidRPr="00767805" w:rsidRDefault="00844F8A"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Зерттеу барысында шеттілдік білім беруде болашақ шетел тілі мұғалімінің рефлексивті құзыреттілігінің маңызды екендігі анықталды, ол болашақ шетел тілі мұғалімінің өзін әдістемелік іс-әрекетінің кәсіби маманы ретінде бағалауын түсінуден тұрады, оған корреляция жасауға мүмкіндік береді. </w:t>
      </w:r>
      <w:r w:rsidR="00381F84" w:rsidRPr="00767805">
        <w:rPr>
          <w:rFonts w:ascii="Times New Roman" w:hAnsi="Times New Roman"/>
          <w:sz w:val="28"/>
          <w:szCs w:val="28"/>
          <w:lang w:val="kk-KZ"/>
        </w:rPr>
        <w:t>Болашақ шетел тілі мұғалімінің рефлексивті құзыреттілігі тұтастығы мен бірізділігі зерттеу жұмысында құрылымдық компоненттер жиынтығы</w:t>
      </w:r>
      <w:r w:rsidR="00807166" w:rsidRPr="00767805">
        <w:rPr>
          <w:rFonts w:ascii="Times New Roman" w:hAnsi="Times New Roman"/>
          <w:sz w:val="28"/>
          <w:szCs w:val="28"/>
          <w:lang w:val="kk-KZ"/>
        </w:rPr>
        <w:t>:</w:t>
      </w:r>
      <w:r w:rsidR="00BD2BAC">
        <w:rPr>
          <w:rFonts w:ascii="Times New Roman" w:hAnsi="Times New Roman"/>
          <w:sz w:val="28"/>
          <w:szCs w:val="28"/>
          <w:lang w:val="kk-KZ"/>
        </w:rPr>
        <w:t xml:space="preserve"> </w:t>
      </w:r>
      <w:r w:rsidR="00807166" w:rsidRPr="00767805">
        <w:rPr>
          <w:rFonts w:ascii="Times New Roman" w:hAnsi="Times New Roman"/>
          <w:sz w:val="28"/>
          <w:szCs w:val="28"/>
          <w:lang w:val="kk-KZ"/>
        </w:rPr>
        <w:t xml:space="preserve">шеттілдік-рефлексивті-коммуникативті, </w:t>
      </w:r>
      <w:r w:rsidRPr="00767805">
        <w:rPr>
          <w:rFonts w:ascii="Times New Roman" w:hAnsi="Times New Roman"/>
          <w:sz w:val="28"/>
          <w:szCs w:val="28"/>
          <w:lang w:val="kk-KZ"/>
        </w:rPr>
        <w:t xml:space="preserve">шеттілдік-рефлексивті-гностикалық, шеттілдік-рефлексивті-дамытушылық, </w:t>
      </w:r>
      <w:r w:rsidR="00807166" w:rsidRPr="00767805">
        <w:rPr>
          <w:rFonts w:ascii="Times New Roman" w:hAnsi="Times New Roman"/>
          <w:sz w:val="28"/>
          <w:szCs w:val="28"/>
          <w:lang w:val="kk-KZ"/>
        </w:rPr>
        <w:t xml:space="preserve">субкомпетенциялар </w:t>
      </w:r>
      <w:r w:rsidRPr="00767805">
        <w:rPr>
          <w:rFonts w:ascii="Times New Roman" w:hAnsi="Times New Roman"/>
          <w:sz w:val="28"/>
          <w:szCs w:val="28"/>
          <w:lang w:val="kk-KZ"/>
        </w:rPr>
        <w:t>құрылымы анықталды.</w:t>
      </w:r>
      <w:r w:rsidR="00381F84" w:rsidRPr="00767805">
        <w:rPr>
          <w:rFonts w:ascii="Arial" w:hAnsi="Arial" w:cs="Arial"/>
          <w:sz w:val="20"/>
          <w:szCs w:val="20"/>
          <w:lang w:val="kk-KZ"/>
        </w:rPr>
        <w:t xml:space="preserve"> </w:t>
      </w:r>
      <w:r w:rsidR="00381F84" w:rsidRPr="00767805">
        <w:rPr>
          <w:rFonts w:ascii="Times New Roman" w:hAnsi="Times New Roman"/>
          <w:sz w:val="28"/>
          <w:szCs w:val="28"/>
          <w:lang w:val="kk-KZ"/>
        </w:rPr>
        <w:t>Бұл әрбір компоненттің мазмұны өзара әрекеттеседі деген тұжырымдамаға келдік.</w:t>
      </w:r>
      <w:r w:rsidR="00044CCF" w:rsidRPr="00767805">
        <w:rPr>
          <w:lang w:val="kk-KZ"/>
        </w:rPr>
        <w:t xml:space="preserve"> </w:t>
      </w:r>
      <w:r w:rsidR="00044CCF" w:rsidRPr="00767805">
        <w:rPr>
          <w:rFonts w:ascii="Times New Roman" w:hAnsi="Times New Roman"/>
          <w:sz w:val="28"/>
          <w:szCs w:val="28"/>
          <w:lang w:val="kk-KZ"/>
        </w:rPr>
        <w:t>Болашақ шетел тілі мұғалімінің рефлексивті құзыреттілігі компоненттері біркелкі емес, бірақ олардың біреуінің өзгеруі кез келген басқа компоненттің даму шарты болып табылады. Жоғарыда аталған компоненттердің өзара әрекеттесуі шеттілдік білім беруде болашақ шетел тілі мұғалімінің рефлексивті құзыреттілігінің қалыптасуына әкелді.</w:t>
      </w:r>
      <w:r w:rsidR="00807166" w:rsidRPr="00767805">
        <w:rPr>
          <w:rFonts w:ascii="Times New Roman" w:hAnsi="Times New Roman"/>
          <w:sz w:val="28"/>
          <w:szCs w:val="28"/>
          <w:lang w:val="kk-KZ"/>
        </w:rPr>
        <w:t>Б</w:t>
      </w:r>
      <w:r w:rsidR="006959A4" w:rsidRPr="00767805">
        <w:rPr>
          <w:rFonts w:ascii="Times New Roman" w:hAnsi="Times New Roman"/>
          <w:sz w:val="28"/>
          <w:szCs w:val="28"/>
          <w:lang w:val="kk-KZ"/>
        </w:rPr>
        <w:t>олашақ шетел тілі мұғалімінің рефлексивті құзыреттілігінің критерийлері, көрсеткіштері мен қалыптасу деңгейлерін анықтау болды. Болашақ шетел тілі мұғалімінің рефлексивті құзыреттілігінің қалыптасу деңгейлерін бағалаудың объективтілігі өзара байланысты бірқатар критерийлер мен көрсеткіштерге байланысты:</w:t>
      </w:r>
      <w:r w:rsidR="00D22C2C" w:rsidRPr="00767805">
        <w:rPr>
          <w:rFonts w:ascii="Times New Roman" w:hAnsi="Times New Roman"/>
          <w:i/>
          <w:sz w:val="28"/>
          <w:szCs w:val="28"/>
          <w:lang w:val="kk-KZ"/>
        </w:rPr>
        <w:t xml:space="preserve"> сәйкестік критериі (өзін-өзі кәсіби тұрғыдан идентификациялау қабілеті), кәсіби өзін-өзі дамыту критериі, рефлексивті ортада қатысушылардың өзара әрекеттесуі,  өзін-өзі бағалау қабілеті. </w:t>
      </w:r>
      <w:r w:rsidR="00D22C2C" w:rsidRPr="00767805">
        <w:rPr>
          <w:rFonts w:ascii="Times New Roman" w:hAnsi="Times New Roman"/>
          <w:sz w:val="28"/>
          <w:szCs w:val="28"/>
          <w:lang w:val="kk-KZ"/>
        </w:rPr>
        <w:t>Болашақ шетел тілі мұғалімінің рефлексивті құзыреттілігінің қалыптас</w:t>
      </w:r>
      <w:r w:rsidR="00D22C2C" w:rsidRPr="00767805">
        <w:rPr>
          <w:rFonts w:ascii="Times New Roman" w:hAnsi="Times New Roman"/>
          <w:i/>
          <w:sz w:val="28"/>
          <w:szCs w:val="28"/>
          <w:lang w:val="kk-KZ"/>
        </w:rPr>
        <w:t xml:space="preserve">у  </w:t>
      </w:r>
      <w:r w:rsidR="00D22C2C" w:rsidRPr="00767805">
        <w:rPr>
          <w:rFonts w:ascii="Times New Roman" w:hAnsi="Times New Roman"/>
          <w:sz w:val="28"/>
          <w:szCs w:val="28"/>
          <w:lang w:val="kk-KZ"/>
        </w:rPr>
        <w:t>критерийлері мен көрсеткіштеріне сүйене отырып деңгейлері анықтадық: жоғары, орташа, төмен.</w:t>
      </w:r>
    </w:p>
    <w:p w:rsidR="00A03A6F" w:rsidRPr="00767805" w:rsidRDefault="00807166"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Диагностикалық зерттеу </w:t>
      </w:r>
      <w:r w:rsidR="00A03A6F" w:rsidRPr="00767805">
        <w:rPr>
          <w:rFonts w:ascii="Times New Roman" w:hAnsi="Times New Roman"/>
          <w:sz w:val="28"/>
          <w:szCs w:val="28"/>
          <w:lang w:val="kk-KZ"/>
        </w:rPr>
        <w:t xml:space="preserve">барысында шеттілдік білім беруде болашақ шетел тілі мұғалімінің рефлексивті құзыреттілігінің қалыптасуының төмен деңгейін </w:t>
      </w:r>
      <w:r w:rsidRPr="00767805">
        <w:rPr>
          <w:rFonts w:ascii="Times New Roman" w:hAnsi="Times New Roman"/>
          <w:sz w:val="28"/>
          <w:szCs w:val="28"/>
          <w:lang w:val="kk-KZ"/>
        </w:rPr>
        <w:t>сауалнама негізінде тексер</w:t>
      </w:r>
      <w:r w:rsidR="00F50A43" w:rsidRPr="00767805">
        <w:rPr>
          <w:rFonts w:ascii="Times New Roman" w:hAnsi="Times New Roman"/>
          <w:sz w:val="28"/>
          <w:szCs w:val="28"/>
          <w:lang w:val="kk-KZ"/>
        </w:rPr>
        <w:t>ілді</w:t>
      </w:r>
      <w:r w:rsidRPr="00767805">
        <w:rPr>
          <w:rFonts w:ascii="Times New Roman" w:hAnsi="Times New Roman"/>
          <w:sz w:val="28"/>
          <w:szCs w:val="28"/>
          <w:lang w:val="kk-KZ"/>
        </w:rPr>
        <w:t>.</w:t>
      </w:r>
      <w:r w:rsidR="00A03A6F" w:rsidRPr="00767805">
        <w:rPr>
          <w:rFonts w:ascii="Times New Roman" w:hAnsi="Times New Roman"/>
          <w:sz w:val="28"/>
          <w:szCs w:val="28"/>
          <w:lang w:val="kk-KZ"/>
        </w:rPr>
        <w:t xml:space="preserve"> </w:t>
      </w:r>
    </w:p>
    <w:p w:rsidR="00DD301D" w:rsidRDefault="00A03A6F"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Зерттеу міндеттерінің бірі - болашақ шетел тілі мұғалімінің рефлексивті құзыреттілігінің қалыптасуына тиімді ықпал ететін </w:t>
      </w:r>
      <w:r w:rsidR="005C0967" w:rsidRPr="00767805">
        <w:rPr>
          <w:rFonts w:ascii="Times New Roman" w:hAnsi="Times New Roman"/>
          <w:sz w:val="28"/>
          <w:szCs w:val="28"/>
          <w:lang w:val="kk-KZ"/>
        </w:rPr>
        <w:t xml:space="preserve">ғылыми-әдістемелік </w:t>
      </w:r>
      <w:r w:rsidR="00A711A4">
        <w:rPr>
          <w:rFonts w:ascii="Times New Roman" w:hAnsi="Times New Roman"/>
          <w:sz w:val="28"/>
          <w:szCs w:val="28"/>
          <w:lang w:val="kk-KZ"/>
        </w:rPr>
        <w:t>лингво</w:t>
      </w:r>
      <w:r w:rsidRPr="00767805">
        <w:rPr>
          <w:rFonts w:ascii="Times New Roman" w:hAnsi="Times New Roman"/>
          <w:sz w:val="28"/>
          <w:szCs w:val="28"/>
          <w:lang w:val="kk-KZ"/>
        </w:rPr>
        <w:t>дидактикалық шарттарды анықтау</w:t>
      </w:r>
      <w:r w:rsidR="00DD301D" w:rsidRPr="00767805">
        <w:rPr>
          <w:rFonts w:ascii="Times New Roman" w:hAnsi="Times New Roman"/>
          <w:sz w:val="28"/>
          <w:szCs w:val="28"/>
          <w:lang w:val="kk-KZ"/>
        </w:rPr>
        <w:t xml:space="preserve"> болды</w:t>
      </w:r>
      <w:r w:rsidRPr="00767805">
        <w:rPr>
          <w:rFonts w:ascii="Times New Roman" w:hAnsi="Times New Roman"/>
          <w:sz w:val="28"/>
          <w:szCs w:val="28"/>
          <w:lang w:val="kk-KZ"/>
        </w:rPr>
        <w:t xml:space="preserve">. Болашақ шетел тілі мұғалімінің рефлексивті құзыреттілігінің қалыптастырудың </w:t>
      </w:r>
      <w:r w:rsidR="00A711A4">
        <w:rPr>
          <w:rFonts w:ascii="Times New Roman" w:hAnsi="Times New Roman"/>
          <w:sz w:val="28"/>
          <w:szCs w:val="28"/>
          <w:lang w:val="kk-KZ"/>
        </w:rPr>
        <w:t>лингво</w:t>
      </w:r>
      <w:r w:rsidRPr="00767805">
        <w:rPr>
          <w:rFonts w:ascii="Times New Roman" w:hAnsi="Times New Roman"/>
          <w:sz w:val="28"/>
          <w:szCs w:val="28"/>
          <w:lang w:val="kk-KZ"/>
        </w:rPr>
        <w:t>дидактикалық шарттары анықталды:</w:t>
      </w:r>
      <w:r w:rsidR="001B6C83" w:rsidRPr="00767805">
        <w:rPr>
          <w:lang w:val="kk-KZ"/>
        </w:rPr>
        <w:t xml:space="preserve"> </w:t>
      </w:r>
      <w:r w:rsidR="001B6C83" w:rsidRPr="00767805">
        <w:rPr>
          <w:rFonts w:ascii="Times New Roman" w:hAnsi="Times New Roman"/>
          <w:sz w:val="28"/>
          <w:szCs w:val="28"/>
          <w:lang w:val="kk-KZ"/>
        </w:rPr>
        <w:t>р</w:t>
      </w:r>
      <w:r w:rsidR="001B6C83" w:rsidRPr="00767805">
        <w:rPr>
          <w:rFonts w:ascii="Times New Roman" w:hAnsi="Times New Roman"/>
          <w:i/>
          <w:sz w:val="28"/>
          <w:szCs w:val="28"/>
          <w:lang w:val="kk-KZ"/>
        </w:rPr>
        <w:t>ефлексия алгоритімін пысықтау негізінде болашақ шетел тілі мұғалімінің ин</w:t>
      </w:r>
      <w:r w:rsidR="00BD2BAC">
        <w:rPr>
          <w:rFonts w:ascii="Times New Roman" w:hAnsi="Times New Roman"/>
          <w:i/>
          <w:sz w:val="28"/>
          <w:szCs w:val="28"/>
          <w:lang w:val="kk-KZ"/>
        </w:rPr>
        <w:t xml:space="preserve">терактивті әдістерді қолдануы, </w:t>
      </w:r>
      <w:r w:rsidR="001B6C83" w:rsidRPr="00767805">
        <w:rPr>
          <w:rFonts w:ascii="Times New Roman" w:hAnsi="Times New Roman"/>
          <w:i/>
          <w:sz w:val="28"/>
          <w:szCs w:val="28"/>
          <w:lang w:val="kk-KZ"/>
        </w:rPr>
        <w:t>кәсіби бағытталған іс-әрекетті болашақ шетел тілі мұғалімін  рефлексивті –кәсіби тапсырмаларға тарту, болашақ шетел тілі мұғалімінің рефлексивті құзыреттілігін қалыптастыруда рефлексиялық орта құру.</w:t>
      </w:r>
      <w:r w:rsidR="007264D4" w:rsidRPr="00767805">
        <w:rPr>
          <w:rFonts w:ascii="Times New Roman" w:hAnsi="Times New Roman"/>
          <w:sz w:val="28"/>
          <w:szCs w:val="28"/>
          <w:lang w:val="kk-KZ"/>
        </w:rPr>
        <w:t xml:space="preserve">Анықталған нәтижелерге сүйене отырып, біз шеттілдік білім беруде болашақ шетел тілі мұғалімінің рефлексивті құзыреттілігінің қалыптастыру зерттеу жұмысын жүргіземіз және </w:t>
      </w:r>
      <w:r w:rsidR="001B3468">
        <w:rPr>
          <w:rFonts w:ascii="Times New Roman" w:hAnsi="Times New Roman"/>
          <w:sz w:val="28"/>
          <w:szCs w:val="28"/>
          <w:lang w:val="kk-KZ"/>
        </w:rPr>
        <w:t>лингво</w:t>
      </w:r>
      <w:r w:rsidR="007264D4" w:rsidRPr="00767805">
        <w:rPr>
          <w:rFonts w:ascii="Times New Roman" w:hAnsi="Times New Roman"/>
          <w:sz w:val="28"/>
          <w:szCs w:val="28"/>
          <w:lang w:val="kk-KZ"/>
        </w:rPr>
        <w:t>дидактикалық шарттардың тиімділік дәрежесін анықтаймыз.</w:t>
      </w:r>
    </w:p>
    <w:p w:rsidR="00151A53" w:rsidRPr="00426853" w:rsidRDefault="00151A53" w:rsidP="00A711A4">
      <w:pPr>
        <w:tabs>
          <w:tab w:val="left" w:pos="851"/>
        </w:tabs>
        <w:spacing w:after="0" w:line="240" w:lineRule="auto"/>
        <w:jc w:val="both"/>
        <w:rPr>
          <w:rFonts w:ascii="Times New Roman" w:hAnsi="Times New Roman"/>
          <w:sz w:val="28"/>
          <w:szCs w:val="28"/>
          <w:lang w:val="kk-KZ"/>
        </w:rPr>
      </w:pPr>
    </w:p>
    <w:p w:rsidR="0009314D" w:rsidRPr="00767805" w:rsidRDefault="00607394" w:rsidP="00607394">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2</w:t>
      </w:r>
      <w:r w:rsidR="00DA0439" w:rsidRPr="00767805">
        <w:rPr>
          <w:rFonts w:ascii="Times New Roman" w:hAnsi="Times New Roman"/>
          <w:b/>
          <w:sz w:val="28"/>
          <w:szCs w:val="28"/>
          <w:lang w:val="kk-KZ"/>
        </w:rPr>
        <w:t xml:space="preserve"> </w:t>
      </w:r>
      <w:r w:rsidR="006030E2" w:rsidRPr="00767805">
        <w:rPr>
          <w:rFonts w:ascii="Times New Roman" w:hAnsi="Times New Roman"/>
          <w:b/>
          <w:sz w:val="28"/>
          <w:szCs w:val="28"/>
          <w:lang w:val="kk-KZ"/>
        </w:rPr>
        <w:t>БОЛАШАҚ ШЕТЕЛ ТІЛІ МҰҒАЛІМІНІҢ РЕФЛЕКСИВТІ ҚҰЗЫРЕТТІЛІГІН ҚАЛЫПТАСТЫРУДЫҢ  ӘДІСТЕМЕЛІК НЕГІЗДЕРІ</w:t>
      </w:r>
    </w:p>
    <w:p w:rsidR="002570BB" w:rsidRPr="00767805" w:rsidRDefault="002570BB" w:rsidP="00A711A4">
      <w:pPr>
        <w:tabs>
          <w:tab w:val="left" w:pos="851"/>
        </w:tabs>
        <w:spacing w:after="0" w:line="240" w:lineRule="auto"/>
        <w:jc w:val="both"/>
        <w:rPr>
          <w:rFonts w:ascii="Times New Roman" w:hAnsi="Times New Roman"/>
          <w:sz w:val="28"/>
          <w:szCs w:val="28"/>
          <w:lang w:val="kk-KZ"/>
        </w:rPr>
      </w:pPr>
    </w:p>
    <w:p w:rsidR="00A62935" w:rsidRDefault="00A711A4" w:rsidP="00607394">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2.1</w:t>
      </w:r>
      <w:r w:rsidR="00F400D9" w:rsidRPr="00767805">
        <w:rPr>
          <w:rFonts w:ascii="Times New Roman" w:hAnsi="Times New Roman"/>
          <w:b/>
          <w:sz w:val="28"/>
          <w:szCs w:val="28"/>
          <w:lang w:val="kk-KZ"/>
        </w:rPr>
        <w:t xml:space="preserve"> </w:t>
      </w:r>
      <w:r w:rsidR="00A62935" w:rsidRPr="00A62935">
        <w:rPr>
          <w:rFonts w:ascii="Times New Roman" w:hAnsi="Times New Roman"/>
          <w:b/>
          <w:sz w:val="28"/>
          <w:szCs w:val="28"/>
          <w:lang w:val="kk-KZ"/>
        </w:rPr>
        <w:t xml:space="preserve">Болашақ шетел тілі мұғалімінің рефлексивтік құзыреттілігін қалыптастырудың құрылымдық-мазмұндық моделі </w:t>
      </w:r>
    </w:p>
    <w:p w:rsidR="007C2A2A" w:rsidRPr="00767805" w:rsidRDefault="007C2A2A"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Қазіргі жағдайда елдің стратегиялық дамуы </w:t>
      </w:r>
      <w:r w:rsidR="00185089" w:rsidRPr="00767805">
        <w:rPr>
          <w:rFonts w:ascii="Times New Roman" w:hAnsi="Times New Roman"/>
          <w:sz w:val="28"/>
          <w:szCs w:val="28"/>
          <w:lang w:val="kk-KZ"/>
        </w:rPr>
        <w:t>шеттілдік</w:t>
      </w:r>
      <w:r w:rsidRPr="00767805">
        <w:rPr>
          <w:rFonts w:ascii="Times New Roman" w:hAnsi="Times New Roman"/>
          <w:sz w:val="28"/>
          <w:szCs w:val="28"/>
          <w:lang w:val="kk-KZ"/>
        </w:rPr>
        <w:t xml:space="preserve"> білім беру технологиялар трансфертіне жаңа серпін беруге қабілетті, инновациялық-кәсіби әлеуетінің сапалы деңгейі үшін жаңа маманды қалыптастыру болып отыр. </w:t>
      </w:r>
    </w:p>
    <w:p w:rsidR="00F229C5" w:rsidRPr="00767805" w:rsidRDefault="00F229C5"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беруге қойылатын негізгі талаптардың бірі</w:t>
      </w:r>
      <w:r w:rsidR="006279C1" w:rsidRPr="00767805">
        <w:rPr>
          <w:rFonts w:ascii="Times New Roman" w:hAnsi="Times New Roman"/>
          <w:sz w:val="28"/>
          <w:szCs w:val="28"/>
          <w:lang w:val="kk-KZ"/>
        </w:rPr>
        <w:t>,</w:t>
      </w:r>
      <w:r w:rsidRPr="00767805">
        <w:rPr>
          <w:rFonts w:ascii="Times New Roman" w:hAnsi="Times New Roman"/>
          <w:sz w:val="28"/>
          <w:szCs w:val="28"/>
          <w:lang w:val="kk-KZ"/>
        </w:rPr>
        <w:t xml:space="preserve"> маманның қоғам дамуының қазіргі деңгейіне сәйкестігі болып табылады. Болашақ маманды қалыптастырудың сапалы жаңа тәсілі маман даярлау сипатындағы өзгерістермен анықталады. Бұл</w:t>
      </w:r>
      <w:r w:rsidR="006279C1" w:rsidRPr="00767805">
        <w:rPr>
          <w:rFonts w:ascii="Times New Roman" w:hAnsi="Times New Roman"/>
          <w:sz w:val="28"/>
          <w:szCs w:val="28"/>
          <w:lang w:val="kk-KZ"/>
        </w:rPr>
        <w:t>,</w:t>
      </w:r>
      <w:r w:rsidRPr="00767805">
        <w:rPr>
          <w:rFonts w:ascii="Times New Roman" w:hAnsi="Times New Roman"/>
          <w:sz w:val="28"/>
          <w:szCs w:val="28"/>
          <w:lang w:val="kk-KZ"/>
        </w:rPr>
        <w:t xml:space="preserve"> әр тұлғаның жеке қасиеттерін алдын-ала анықтайтын « шеттілдік білім беруге» түбегейлі бағыттайды.</w:t>
      </w:r>
    </w:p>
    <w:p w:rsidR="00277722" w:rsidRPr="00767805" w:rsidRDefault="00277722" w:rsidP="00607394">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t>Шетел тілі мұғалімін даярлау бойынша біздің моделіміздің басқа тіл мамандықтарынан айырмашылығы - ол екі мәдениеттің медиаторы болып табылады. Екі мәдениеттің (өзіндік және өзге тілде) медиаторы ретіндегі бұл ерекшелік м</w:t>
      </w:r>
      <w:r w:rsidR="00C444AF" w:rsidRPr="00767805">
        <w:rPr>
          <w:rFonts w:ascii="Times New Roman" w:hAnsi="Times New Roman"/>
          <w:i/>
          <w:sz w:val="28"/>
          <w:szCs w:val="28"/>
          <w:lang w:val="kk-KZ"/>
        </w:rPr>
        <w:t>әдениар</w:t>
      </w:r>
      <w:r w:rsidRPr="00767805">
        <w:rPr>
          <w:rFonts w:ascii="Times New Roman" w:hAnsi="Times New Roman"/>
          <w:i/>
          <w:sz w:val="28"/>
          <w:szCs w:val="28"/>
          <w:lang w:val="kk-KZ"/>
        </w:rPr>
        <w:t>алық қарым-қатынасты қалыптастыру арқылы өзге тілде білім беру процесінде маман даярлау кезінде жүзеге асырылады. Өз кезеңінде</w:t>
      </w:r>
      <w:r w:rsidR="00C444AF" w:rsidRPr="00767805">
        <w:rPr>
          <w:rFonts w:ascii="Times New Roman" w:hAnsi="Times New Roman"/>
          <w:i/>
          <w:sz w:val="28"/>
          <w:szCs w:val="28"/>
          <w:lang w:val="kk-KZ"/>
        </w:rPr>
        <w:t xml:space="preserve"> бұл,</w:t>
      </w:r>
      <w:r w:rsidRPr="00767805">
        <w:rPr>
          <w:rFonts w:ascii="Times New Roman" w:hAnsi="Times New Roman"/>
          <w:i/>
          <w:sz w:val="28"/>
          <w:szCs w:val="28"/>
          <w:lang w:val="kk-KZ"/>
        </w:rPr>
        <w:t xml:space="preserve"> шеттілдік білім беруде маманның рефлексиясы халықаралық өзара іс-қимылды тиімді іске асыруға мүмкіндік береді.</w:t>
      </w:r>
    </w:p>
    <w:p w:rsidR="00743732" w:rsidRPr="00767805" w:rsidRDefault="0084136D"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Болашақ шетел тілі мұғалімінің рефлексивті құзыреттілігін қалыптастыру процесінің моделін құрудың маңызды шарты-шеттілдік </w:t>
      </w:r>
      <w:r w:rsidR="00064288" w:rsidRPr="00767805">
        <w:rPr>
          <w:rFonts w:ascii="Times New Roman" w:hAnsi="Times New Roman"/>
          <w:sz w:val="28"/>
          <w:szCs w:val="28"/>
          <w:lang w:val="kk-KZ"/>
        </w:rPr>
        <w:t>білім берудің</w:t>
      </w:r>
      <w:r w:rsidRPr="00767805">
        <w:rPr>
          <w:rFonts w:ascii="Times New Roman" w:hAnsi="Times New Roman"/>
          <w:sz w:val="28"/>
          <w:szCs w:val="28"/>
          <w:lang w:val="kk-KZ"/>
        </w:rPr>
        <w:t xml:space="preserve"> заманауи әдіснамасының тұжырымдамалық ережелеріне және құзыретті </w:t>
      </w:r>
      <w:r w:rsidR="00FE2ADB" w:rsidRPr="00767805">
        <w:rPr>
          <w:rFonts w:ascii="Times New Roman" w:hAnsi="Times New Roman"/>
          <w:sz w:val="28"/>
          <w:szCs w:val="28"/>
          <w:lang w:val="kk-KZ"/>
        </w:rPr>
        <w:t>амалдың</w:t>
      </w:r>
      <w:r w:rsidRPr="00767805">
        <w:rPr>
          <w:rFonts w:ascii="Times New Roman" w:hAnsi="Times New Roman"/>
          <w:sz w:val="28"/>
          <w:szCs w:val="28"/>
          <w:lang w:val="kk-KZ"/>
        </w:rPr>
        <w:t xml:space="preserve"> негізгі ережелеріне  негізделе отырып </w:t>
      </w:r>
      <w:r w:rsidR="00185089" w:rsidRPr="00767805">
        <w:rPr>
          <w:rFonts w:ascii="Times New Roman" w:hAnsi="Times New Roman"/>
          <w:sz w:val="28"/>
          <w:szCs w:val="28"/>
          <w:lang w:val="kk-KZ"/>
        </w:rPr>
        <w:t>дайындалды</w:t>
      </w:r>
      <w:r w:rsidRPr="00767805">
        <w:rPr>
          <w:rFonts w:ascii="Times New Roman" w:hAnsi="Times New Roman"/>
          <w:sz w:val="28"/>
          <w:szCs w:val="28"/>
          <w:lang w:val="kk-KZ"/>
        </w:rPr>
        <w:t>.</w:t>
      </w:r>
    </w:p>
    <w:p w:rsidR="0084136D" w:rsidRPr="00767805" w:rsidRDefault="00743732"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Біздің </w:t>
      </w:r>
      <w:r w:rsidRPr="00767805">
        <w:rPr>
          <w:rFonts w:ascii="Times New Roman" w:hAnsi="Times New Roman"/>
          <w:b/>
          <w:bCs/>
          <w:i/>
          <w:iCs/>
          <w:sz w:val="28"/>
          <w:szCs w:val="28"/>
          <w:lang w:val="kk-KZ"/>
        </w:rPr>
        <w:t xml:space="preserve">моделіміздің негізгі мақсаты </w:t>
      </w:r>
      <w:r w:rsidRPr="00767805">
        <w:rPr>
          <w:rFonts w:ascii="Times New Roman" w:hAnsi="Times New Roman"/>
          <w:sz w:val="28"/>
          <w:szCs w:val="28"/>
          <w:lang w:val="kk-KZ"/>
        </w:rPr>
        <w:t>– шеттілдік білім беруде болашақ шетел тілі мұғалімінің рефлексивтік құзыреттілігін қалыптастыру. Шеттілдік білім беру әдістемесін оқытудағы рефлексивті құзыреттілікті қалыптастыру әрекеттің сәтті болуы</w:t>
      </w:r>
      <w:r w:rsidR="006279C1" w:rsidRPr="00767805">
        <w:rPr>
          <w:rFonts w:ascii="Times New Roman" w:hAnsi="Times New Roman"/>
          <w:sz w:val="28"/>
          <w:szCs w:val="28"/>
          <w:lang w:val="kk-KZ"/>
        </w:rPr>
        <w:t>,</w:t>
      </w:r>
      <w:r w:rsidRPr="00767805">
        <w:rPr>
          <w:rFonts w:ascii="Times New Roman" w:hAnsi="Times New Roman"/>
          <w:sz w:val="28"/>
          <w:szCs w:val="28"/>
          <w:lang w:val="kk-KZ"/>
        </w:rPr>
        <w:t xml:space="preserve"> зерттеу жұмысының негізгі мақсаты болып табылады.</w:t>
      </w:r>
    </w:p>
    <w:p w:rsidR="00743732" w:rsidRPr="00767805" w:rsidRDefault="00AB15C9"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рефлексивтік құзыреттілігін қалыптастыруға негізделген моделдің нысаны кезеңімен орындалатын рефлексивтік құзыреттіліктің субкомпетенциялары.</w:t>
      </w:r>
      <w:r w:rsidR="00FE2ADB" w:rsidRPr="00767805">
        <w:rPr>
          <w:rFonts w:ascii="Times New Roman" w:hAnsi="Times New Roman"/>
          <w:sz w:val="28"/>
          <w:szCs w:val="28"/>
          <w:lang w:val="kk-KZ"/>
        </w:rPr>
        <w:t xml:space="preserve"> Р</w:t>
      </w:r>
      <w:r w:rsidR="00743732" w:rsidRPr="00767805">
        <w:rPr>
          <w:rFonts w:ascii="Times New Roman" w:hAnsi="Times New Roman"/>
          <w:sz w:val="28"/>
          <w:szCs w:val="28"/>
          <w:lang w:val="kk-KZ"/>
        </w:rPr>
        <w:t>ефлексивті құзыреттілікті қалыптастырудың мазмұнын баяндамас бұрын модель ұғымына тоқталып өтсек.</w:t>
      </w:r>
    </w:p>
    <w:p w:rsidR="00433EB4" w:rsidRPr="00767805" w:rsidRDefault="00A42802"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Модель </w:t>
      </w:r>
      <w:r w:rsidR="00433EB4" w:rsidRPr="00767805">
        <w:rPr>
          <w:rFonts w:ascii="Times New Roman" w:hAnsi="Times New Roman"/>
          <w:sz w:val="28"/>
          <w:szCs w:val="28"/>
          <w:lang w:val="kk-KZ"/>
        </w:rPr>
        <w:t>белгілі бір құбылыстың жалпыланған көрінісі болып табылады; үлгі, схема, таңбалы формалар немесе формулалар түрінде, жасанды жасалға</w:t>
      </w:r>
      <w:r w:rsidR="00BD2BAC">
        <w:rPr>
          <w:rFonts w:ascii="Times New Roman" w:hAnsi="Times New Roman"/>
          <w:sz w:val="28"/>
          <w:szCs w:val="28"/>
          <w:lang w:val="kk-KZ"/>
        </w:rPr>
        <w:t xml:space="preserve">н және белгілі бір зерттелетін </w:t>
      </w:r>
      <w:r w:rsidR="00433EB4" w:rsidRPr="00767805">
        <w:rPr>
          <w:rFonts w:ascii="Times New Roman" w:hAnsi="Times New Roman"/>
          <w:sz w:val="28"/>
          <w:szCs w:val="28"/>
          <w:lang w:val="kk-KZ"/>
        </w:rPr>
        <w:t>объектіге немесе құбылысқа жақын бола отырып, осы объектінің элементтері арасындағы құрылымды, ерекшелікті, өзара байланысын және қарым-қатынасын қарапайым түрде</w:t>
      </w:r>
      <w:r w:rsidR="0084136D" w:rsidRPr="00767805">
        <w:rPr>
          <w:rFonts w:ascii="Times New Roman" w:hAnsi="Times New Roman"/>
          <w:sz w:val="28"/>
          <w:szCs w:val="28"/>
          <w:lang w:val="kk-KZ"/>
        </w:rPr>
        <w:t>,</w:t>
      </w:r>
      <w:r w:rsidR="00433EB4" w:rsidRPr="00767805">
        <w:rPr>
          <w:rFonts w:ascii="Times New Roman" w:hAnsi="Times New Roman"/>
          <w:sz w:val="28"/>
          <w:szCs w:val="28"/>
          <w:lang w:val="kk-KZ"/>
        </w:rPr>
        <w:t xml:space="preserve"> белгілі бір білім саласындағы фактілерді, заттарды және қарым-қатынасты неғұрлым көрнекі матери</w:t>
      </w:r>
      <w:r w:rsidR="00185089" w:rsidRPr="00767805">
        <w:rPr>
          <w:rFonts w:ascii="Times New Roman" w:hAnsi="Times New Roman"/>
          <w:sz w:val="28"/>
          <w:szCs w:val="28"/>
          <w:lang w:val="kk-KZ"/>
        </w:rPr>
        <w:t>алдық құрылым түрінде көрсетеді</w:t>
      </w:r>
      <w:r w:rsidR="00433EB4" w:rsidRPr="00767805">
        <w:rPr>
          <w:rFonts w:ascii="Times New Roman" w:hAnsi="Times New Roman"/>
          <w:sz w:val="28"/>
          <w:szCs w:val="28"/>
          <w:lang w:val="kk-KZ"/>
        </w:rPr>
        <w:t>.</w:t>
      </w:r>
    </w:p>
    <w:p w:rsidR="00F22083" w:rsidRPr="00767805" w:rsidRDefault="00F22083"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С.С. </w:t>
      </w:r>
      <w:r w:rsidR="002E06FF" w:rsidRPr="00767805">
        <w:rPr>
          <w:rFonts w:ascii="Times New Roman" w:hAnsi="Times New Roman"/>
          <w:sz w:val="28"/>
          <w:szCs w:val="28"/>
          <w:lang w:val="kk-KZ"/>
        </w:rPr>
        <w:t>Құнанбаева шет</w:t>
      </w:r>
      <w:r w:rsidR="00ED1D0B" w:rsidRPr="00767805">
        <w:rPr>
          <w:rFonts w:ascii="Times New Roman" w:hAnsi="Times New Roman"/>
          <w:sz w:val="28"/>
          <w:szCs w:val="28"/>
          <w:lang w:val="kk-KZ"/>
        </w:rPr>
        <w:t xml:space="preserve">тілдік </w:t>
      </w:r>
      <w:r w:rsidR="002E06FF" w:rsidRPr="00767805">
        <w:rPr>
          <w:rFonts w:ascii="Times New Roman" w:hAnsi="Times New Roman"/>
          <w:sz w:val="28"/>
          <w:szCs w:val="28"/>
          <w:lang w:val="kk-KZ"/>
        </w:rPr>
        <w:t>білім беруде модельдеу объектісіне төмендегілерді атайды:</w:t>
      </w:r>
    </w:p>
    <w:p w:rsidR="002E06FF" w:rsidRPr="00767805" w:rsidRDefault="002E06FF"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w:t>
      </w:r>
      <w:r w:rsidR="00ED1D0B" w:rsidRPr="00767805">
        <w:rPr>
          <w:rFonts w:ascii="Times New Roman" w:hAnsi="Times New Roman"/>
          <w:sz w:val="28"/>
          <w:szCs w:val="28"/>
          <w:lang w:val="kk-KZ"/>
        </w:rPr>
        <w:t xml:space="preserve"> шеттілдік </w:t>
      </w:r>
      <w:r w:rsidRPr="00767805">
        <w:rPr>
          <w:rFonts w:ascii="Times New Roman" w:hAnsi="Times New Roman"/>
          <w:sz w:val="28"/>
          <w:szCs w:val="28"/>
          <w:lang w:val="kk-KZ"/>
        </w:rPr>
        <w:t>білім берудің барлық жүйесінің үлгісі;</w:t>
      </w:r>
    </w:p>
    <w:p w:rsidR="002E06FF" w:rsidRPr="00767805" w:rsidRDefault="002E06FF"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-шетел тілін меңгерудің ішкі процестерінің үлгісі;</w:t>
      </w:r>
    </w:p>
    <w:p w:rsidR="001133F3" w:rsidRPr="00767805" w:rsidRDefault="002E06FF"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-оқыту жүйесі ретінде әдістемелік модель;</w:t>
      </w:r>
    </w:p>
    <w:p w:rsidR="002E06FF" w:rsidRPr="00767805" w:rsidRDefault="002E06FF"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-қарым-қатынас үлгісі;</w:t>
      </w:r>
    </w:p>
    <w:p w:rsidR="002E06FF" w:rsidRPr="00767805" w:rsidRDefault="002E06FF"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қа</w:t>
      </w:r>
      <w:r w:rsidR="00426AE2" w:rsidRPr="00767805">
        <w:rPr>
          <w:rFonts w:ascii="Times New Roman" w:hAnsi="Times New Roman"/>
          <w:sz w:val="28"/>
          <w:szCs w:val="28"/>
          <w:lang w:val="kk-KZ"/>
        </w:rPr>
        <w:t>р</w:t>
      </w:r>
      <w:r w:rsidR="00422A47" w:rsidRPr="00767805">
        <w:rPr>
          <w:rFonts w:ascii="Times New Roman" w:hAnsi="Times New Roman"/>
          <w:sz w:val="28"/>
          <w:szCs w:val="28"/>
          <w:lang w:val="kk-KZ"/>
        </w:rPr>
        <w:t>ым-қатынас жағдайының үлгісі [</w:t>
      </w:r>
      <w:r w:rsidR="00AE348D">
        <w:rPr>
          <w:rFonts w:ascii="Times New Roman" w:hAnsi="Times New Roman"/>
          <w:sz w:val="28"/>
          <w:szCs w:val="28"/>
          <w:lang w:val="kk-KZ"/>
        </w:rPr>
        <w:t>6</w:t>
      </w:r>
      <w:r w:rsidRPr="00767805">
        <w:rPr>
          <w:rFonts w:ascii="Times New Roman" w:hAnsi="Times New Roman"/>
          <w:sz w:val="28"/>
          <w:szCs w:val="28"/>
          <w:lang w:val="kk-KZ"/>
        </w:rPr>
        <w:t>,</w:t>
      </w:r>
      <w:r w:rsidR="00D32CED">
        <w:rPr>
          <w:rFonts w:ascii="Times New Roman" w:hAnsi="Times New Roman"/>
          <w:sz w:val="28"/>
          <w:szCs w:val="28"/>
          <w:lang w:val="kk-KZ"/>
        </w:rPr>
        <w:t>б</w:t>
      </w:r>
      <w:r w:rsidR="004C00DF">
        <w:rPr>
          <w:rFonts w:ascii="Times New Roman" w:hAnsi="Times New Roman"/>
          <w:sz w:val="28"/>
          <w:szCs w:val="28"/>
          <w:lang w:val="kk-KZ"/>
        </w:rPr>
        <w:t>.</w:t>
      </w:r>
      <w:r w:rsidRPr="00767805">
        <w:rPr>
          <w:rFonts w:ascii="Times New Roman" w:hAnsi="Times New Roman"/>
          <w:sz w:val="28"/>
          <w:szCs w:val="28"/>
          <w:lang w:val="kk-KZ"/>
        </w:rPr>
        <w:t xml:space="preserve"> 168].</w:t>
      </w:r>
    </w:p>
    <w:p w:rsidR="002E06FF" w:rsidRPr="00767805" w:rsidRDefault="002E06FF"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Маман</w:t>
      </w:r>
      <w:r w:rsidR="00ED1D0B" w:rsidRPr="00767805">
        <w:rPr>
          <w:rFonts w:ascii="Times New Roman" w:hAnsi="Times New Roman"/>
          <w:sz w:val="28"/>
          <w:szCs w:val="28"/>
          <w:lang w:val="kk-KZ"/>
        </w:rPr>
        <w:t xml:space="preserve"> моделін</w:t>
      </w:r>
      <w:r w:rsidRPr="00767805">
        <w:rPr>
          <w:rFonts w:ascii="Times New Roman" w:hAnsi="Times New Roman"/>
          <w:sz w:val="28"/>
          <w:szCs w:val="28"/>
          <w:lang w:val="kk-KZ"/>
        </w:rPr>
        <w:t xml:space="preserve"> құру «ғаламның бейнесі» ұғымымен </w:t>
      </w:r>
      <w:r w:rsidR="001B1CD3" w:rsidRPr="00767805">
        <w:rPr>
          <w:rFonts w:ascii="Times New Roman" w:hAnsi="Times New Roman"/>
          <w:sz w:val="28"/>
          <w:szCs w:val="28"/>
          <w:lang w:val="kk-KZ"/>
        </w:rPr>
        <w:t xml:space="preserve">тығыз </w:t>
      </w:r>
      <w:r w:rsidRPr="00767805">
        <w:rPr>
          <w:rFonts w:ascii="Times New Roman" w:hAnsi="Times New Roman"/>
          <w:sz w:val="28"/>
          <w:szCs w:val="28"/>
          <w:lang w:val="kk-KZ"/>
        </w:rPr>
        <w:t>ба</w:t>
      </w:r>
      <w:r w:rsidR="006D4AAA" w:rsidRPr="00767805">
        <w:rPr>
          <w:rFonts w:ascii="Times New Roman" w:hAnsi="Times New Roman"/>
          <w:sz w:val="28"/>
          <w:szCs w:val="28"/>
          <w:lang w:val="kk-KZ"/>
        </w:rPr>
        <w:t xml:space="preserve">йланысты. «Ғаламның бейнесін»  </w:t>
      </w:r>
      <w:r w:rsidRPr="00767805">
        <w:rPr>
          <w:rFonts w:ascii="Times New Roman" w:hAnsi="Times New Roman"/>
          <w:sz w:val="28"/>
          <w:szCs w:val="28"/>
          <w:lang w:val="kk-KZ"/>
        </w:rPr>
        <w:t>жеке тұлғаның өзін қоршаған әлемі туралы түсінеміз. Егер ол кәсіби ұғымдармен тығыз байланысты болса, онда «ғаламның кәсіби бейнесі» туралы айтуға болады.</w:t>
      </w:r>
    </w:p>
    <w:p w:rsidR="00EB6764" w:rsidRPr="00767805" w:rsidRDefault="00EB6764" w:rsidP="00607394">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t>Демек, модель теорияны түсіндіру және шындықты түсіндіру құралы болып табылады, ол аталған қарама-қарсы бағыттардың байланысы анықталатын танымдық процестің бір сәтін білдіреді. Модельдеуді кеңінен қолдану оқыту әдістерін ұйымдастыру мен басқарудың тұтас жүйесін білдіреді.</w:t>
      </w:r>
    </w:p>
    <w:p w:rsidR="001133F3" w:rsidRPr="00767805" w:rsidRDefault="004E6119" w:rsidP="00607394">
      <w:pPr>
        <w:tabs>
          <w:tab w:val="left" w:pos="851"/>
        </w:tabs>
        <w:spacing w:after="0" w:line="240" w:lineRule="auto"/>
        <w:ind w:firstLine="567"/>
        <w:jc w:val="both"/>
        <w:rPr>
          <w:lang w:val="kk-KZ"/>
        </w:rPr>
      </w:pPr>
      <w:r w:rsidRPr="00767805">
        <w:rPr>
          <w:rFonts w:ascii="Times New Roman" w:hAnsi="Times New Roman"/>
          <w:sz w:val="28"/>
          <w:szCs w:val="28"/>
          <w:lang w:val="kk-KZ"/>
        </w:rPr>
        <w:t xml:space="preserve">Диссертациялық жұмыстың міндеттеріне сүйене отырып, әдебиеттерді талдау арқылы біз </w:t>
      </w:r>
      <w:r w:rsidR="00F2423F"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w:t>
      </w:r>
      <w:r w:rsidR="0057614C" w:rsidRPr="00767805">
        <w:rPr>
          <w:rFonts w:ascii="Times New Roman" w:hAnsi="Times New Roman"/>
          <w:sz w:val="28"/>
          <w:szCs w:val="28"/>
          <w:lang w:val="kk-KZ"/>
        </w:rPr>
        <w:t>ін</w:t>
      </w:r>
      <w:r w:rsidRPr="00767805">
        <w:rPr>
          <w:rFonts w:ascii="Times New Roman" w:hAnsi="Times New Roman"/>
          <w:sz w:val="28"/>
          <w:szCs w:val="28"/>
          <w:lang w:val="kk-KZ"/>
        </w:rPr>
        <w:t xml:space="preserve"> дайындауда олардың рефлексивті құзыреттілігін қалыптастыруға бағытталған </w:t>
      </w:r>
      <w:r w:rsidR="00BD2BAC">
        <w:rPr>
          <w:rFonts w:ascii="Times New Roman" w:hAnsi="Times New Roman"/>
          <w:sz w:val="28"/>
          <w:szCs w:val="28"/>
          <w:lang w:val="kk-KZ"/>
        </w:rPr>
        <w:t xml:space="preserve">құрылымдық-мазмұндық </w:t>
      </w:r>
      <w:r w:rsidR="00C300B5" w:rsidRPr="00767805">
        <w:rPr>
          <w:rFonts w:ascii="Times New Roman" w:hAnsi="Times New Roman"/>
          <w:sz w:val="28"/>
          <w:szCs w:val="28"/>
          <w:lang w:val="kk-KZ"/>
        </w:rPr>
        <w:t>модель</w:t>
      </w:r>
      <w:r w:rsidRPr="00767805">
        <w:rPr>
          <w:rFonts w:ascii="Times New Roman" w:hAnsi="Times New Roman"/>
          <w:sz w:val="28"/>
          <w:szCs w:val="28"/>
          <w:lang w:val="kk-KZ"/>
        </w:rPr>
        <w:t xml:space="preserve"> қажет деген </w:t>
      </w:r>
      <w:r w:rsidR="001B1CD3" w:rsidRPr="00767805">
        <w:rPr>
          <w:rFonts w:ascii="Times New Roman" w:hAnsi="Times New Roman"/>
          <w:sz w:val="28"/>
          <w:szCs w:val="28"/>
          <w:lang w:val="kk-KZ"/>
        </w:rPr>
        <w:t>тұжырымға</w:t>
      </w:r>
      <w:r w:rsidRPr="00767805">
        <w:rPr>
          <w:rFonts w:ascii="Times New Roman" w:hAnsi="Times New Roman"/>
          <w:sz w:val="28"/>
          <w:szCs w:val="28"/>
          <w:lang w:val="kk-KZ"/>
        </w:rPr>
        <w:t xml:space="preserve"> келдік. </w:t>
      </w:r>
      <w:r w:rsidR="0013271E" w:rsidRPr="00767805">
        <w:rPr>
          <w:rFonts w:ascii="Times New Roman" w:hAnsi="Times New Roman"/>
          <w:sz w:val="28"/>
          <w:szCs w:val="28"/>
          <w:lang w:val="kk-KZ"/>
        </w:rPr>
        <w:t>Келесі кезеңде модельдің жүйеге сәйкестігі тексеріледі.</w:t>
      </w:r>
      <w:r w:rsidR="0013271E" w:rsidRPr="00767805">
        <w:rPr>
          <w:lang w:val="kk-KZ"/>
        </w:rPr>
        <w:t xml:space="preserve"> </w:t>
      </w:r>
    </w:p>
    <w:p w:rsidR="00F6585B" w:rsidRPr="00767805" w:rsidRDefault="00F6585B" w:rsidP="0060739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рефлексивтік құзыреттілігін қалыптастыру</w:t>
      </w:r>
      <w:r w:rsidR="00BD2BAC">
        <w:rPr>
          <w:rFonts w:ascii="Times New Roman" w:hAnsi="Times New Roman"/>
          <w:sz w:val="28"/>
          <w:szCs w:val="28"/>
          <w:lang w:val="kk-KZ"/>
        </w:rPr>
        <w:t>дың құрылымдық-мазмұндық</w:t>
      </w:r>
      <w:r w:rsidRPr="00767805">
        <w:rPr>
          <w:rFonts w:ascii="Times New Roman" w:hAnsi="Times New Roman"/>
          <w:sz w:val="28"/>
          <w:szCs w:val="28"/>
          <w:lang w:val="kk-KZ"/>
        </w:rPr>
        <w:t xml:space="preserve"> моделін жобалау шеттілдік білім беру алгоритміне сәйкес жүрді:</w:t>
      </w:r>
    </w:p>
    <w:p w:rsidR="00BD2BAC" w:rsidRDefault="00BD2BAC" w:rsidP="00BD2BAC">
      <w:pPr>
        <w:tabs>
          <w:tab w:val="left" w:pos="851"/>
        </w:tabs>
        <w:spacing w:after="0" w:line="240" w:lineRule="auto"/>
        <w:ind w:left="567"/>
        <w:jc w:val="both"/>
        <w:rPr>
          <w:rFonts w:ascii="Times New Roman" w:hAnsi="Times New Roman"/>
          <w:sz w:val="28"/>
          <w:szCs w:val="28"/>
          <w:lang w:val="kk-KZ"/>
        </w:rPr>
      </w:pPr>
      <w:r>
        <w:rPr>
          <w:rFonts w:ascii="Times New Roman" w:hAnsi="Times New Roman"/>
          <w:sz w:val="28"/>
          <w:szCs w:val="28"/>
          <w:lang w:val="kk-KZ"/>
        </w:rPr>
        <w:t>1.</w:t>
      </w:r>
      <w:r w:rsidR="00D0744C" w:rsidRPr="00767805">
        <w:rPr>
          <w:rFonts w:ascii="Times New Roman" w:hAnsi="Times New Roman"/>
          <w:sz w:val="28"/>
          <w:szCs w:val="28"/>
          <w:lang w:val="kk-KZ"/>
        </w:rPr>
        <w:t xml:space="preserve">Модельді жобалау мақсатын қою, жобаланатын процестің мақсаты </w:t>
      </w:r>
      <w:r>
        <w:rPr>
          <w:rFonts w:ascii="Times New Roman" w:hAnsi="Times New Roman"/>
          <w:sz w:val="28"/>
          <w:szCs w:val="28"/>
          <w:lang w:val="kk-KZ"/>
        </w:rPr>
        <w:t xml:space="preserve">мен </w:t>
      </w:r>
    </w:p>
    <w:p w:rsidR="00D0744C" w:rsidRPr="004C00DF" w:rsidRDefault="00D0744C" w:rsidP="00BD2BAC">
      <w:pPr>
        <w:tabs>
          <w:tab w:val="left" w:pos="851"/>
        </w:tabs>
        <w:spacing w:after="0" w:line="240" w:lineRule="auto"/>
        <w:jc w:val="both"/>
        <w:rPr>
          <w:rFonts w:ascii="Times New Roman" w:hAnsi="Times New Roman"/>
          <w:sz w:val="28"/>
          <w:szCs w:val="28"/>
          <w:lang w:val="kk-KZ"/>
        </w:rPr>
      </w:pPr>
      <w:r w:rsidRPr="004C00DF">
        <w:rPr>
          <w:rFonts w:ascii="Times New Roman" w:hAnsi="Times New Roman"/>
          <w:sz w:val="28"/>
          <w:szCs w:val="28"/>
          <w:lang w:val="kk-KZ"/>
        </w:rPr>
        <w:t>міндеттеріне байланысы;</w:t>
      </w:r>
    </w:p>
    <w:p w:rsidR="00D0744C" w:rsidRPr="00767805" w:rsidRDefault="00BD2BAC" w:rsidP="00BD2BAC">
      <w:pPr>
        <w:tabs>
          <w:tab w:val="left" w:pos="851"/>
        </w:tabs>
        <w:spacing w:after="0" w:line="240" w:lineRule="auto"/>
        <w:ind w:left="567"/>
        <w:jc w:val="both"/>
        <w:rPr>
          <w:rFonts w:ascii="Times New Roman" w:hAnsi="Times New Roman"/>
          <w:sz w:val="28"/>
          <w:szCs w:val="28"/>
          <w:lang w:val="kk-KZ"/>
        </w:rPr>
      </w:pPr>
      <w:r>
        <w:rPr>
          <w:rFonts w:ascii="Times New Roman" w:hAnsi="Times New Roman"/>
          <w:sz w:val="28"/>
          <w:szCs w:val="28"/>
          <w:lang w:val="kk-KZ"/>
        </w:rPr>
        <w:t>2.</w:t>
      </w:r>
      <w:r w:rsidR="00D0744C" w:rsidRPr="00767805">
        <w:rPr>
          <w:rFonts w:ascii="Times New Roman" w:hAnsi="Times New Roman"/>
          <w:sz w:val="28"/>
          <w:szCs w:val="28"/>
          <w:lang w:val="kk-KZ"/>
        </w:rPr>
        <w:t>Қарастырылатын процесс субъектілерін сәйкестендіру;</w:t>
      </w:r>
    </w:p>
    <w:p w:rsidR="00BD2BAC" w:rsidRDefault="00BD2BAC" w:rsidP="00BD2BAC">
      <w:pPr>
        <w:tabs>
          <w:tab w:val="left" w:pos="851"/>
        </w:tabs>
        <w:spacing w:after="0" w:line="240" w:lineRule="auto"/>
        <w:ind w:left="567"/>
        <w:jc w:val="both"/>
        <w:rPr>
          <w:rFonts w:ascii="Times New Roman" w:hAnsi="Times New Roman"/>
          <w:sz w:val="28"/>
          <w:szCs w:val="28"/>
          <w:lang w:val="kk-KZ"/>
        </w:rPr>
      </w:pPr>
      <w:r>
        <w:rPr>
          <w:rFonts w:ascii="Times New Roman" w:hAnsi="Times New Roman"/>
          <w:sz w:val="28"/>
          <w:szCs w:val="28"/>
          <w:lang w:val="kk-KZ"/>
        </w:rPr>
        <w:t>3.</w:t>
      </w:r>
      <w:r w:rsidR="00D0744C" w:rsidRPr="00767805">
        <w:rPr>
          <w:rFonts w:ascii="Times New Roman" w:hAnsi="Times New Roman"/>
          <w:sz w:val="28"/>
          <w:szCs w:val="28"/>
          <w:lang w:val="kk-KZ"/>
        </w:rPr>
        <w:t>Болашақ шет</w:t>
      </w:r>
      <w:r w:rsidR="0057614C" w:rsidRPr="00767805">
        <w:rPr>
          <w:rFonts w:ascii="Times New Roman" w:hAnsi="Times New Roman"/>
          <w:sz w:val="28"/>
          <w:szCs w:val="28"/>
          <w:lang w:val="kk-KZ"/>
        </w:rPr>
        <w:t>ел</w:t>
      </w:r>
      <w:r w:rsidR="00D0744C" w:rsidRPr="00767805">
        <w:rPr>
          <w:rFonts w:ascii="Times New Roman" w:hAnsi="Times New Roman"/>
          <w:sz w:val="28"/>
          <w:szCs w:val="28"/>
          <w:lang w:val="kk-KZ"/>
        </w:rPr>
        <w:t xml:space="preserve"> тілі мұғалім</w:t>
      </w:r>
      <w:r w:rsidR="004C00DF">
        <w:rPr>
          <w:rFonts w:ascii="Times New Roman" w:hAnsi="Times New Roman"/>
          <w:sz w:val="28"/>
          <w:szCs w:val="28"/>
          <w:lang w:val="kk-KZ"/>
        </w:rPr>
        <w:t xml:space="preserve">інің рефлексивті құзыреттілігін  </w:t>
      </w:r>
      <w:r w:rsidR="00D0744C" w:rsidRPr="004C00DF">
        <w:rPr>
          <w:rFonts w:ascii="Times New Roman" w:hAnsi="Times New Roman"/>
          <w:sz w:val="28"/>
          <w:szCs w:val="28"/>
          <w:lang w:val="kk-KZ"/>
        </w:rPr>
        <w:t xml:space="preserve">қалыптастыру </w:t>
      </w:r>
    </w:p>
    <w:p w:rsidR="00D0744C" w:rsidRPr="004C00DF" w:rsidRDefault="00D0744C" w:rsidP="00BD2BAC">
      <w:pPr>
        <w:tabs>
          <w:tab w:val="left" w:pos="851"/>
        </w:tabs>
        <w:spacing w:after="0" w:line="240" w:lineRule="auto"/>
        <w:jc w:val="both"/>
        <w:rPr>
          <w:rFonts w:ascii="Times New Roman" w:hAnsi="Times New Roman"/>
          <w:sz w:val="28"/>
          <w:szCs w:val="28"/>
          <w:lang w:val="kk-KZ"/>
        </w:rPr>
      </w:pPr>
      <w:r w:rsidRPr="004C00DF">
        <w:rPr>
          <w:rFonts w:ascii="Times New Roman" w:hAnsi="Times New Roman"/>
          <w:sz w:val="28"/>
          <w:szCs w:val="28"/>
          <w:lang w:val="kk-KZ"/>
        </w:rPr>
        <w:t>процесі жүзеге асырылатын принциптерді негіздеу;</w:t>
      </w:r>
    </w:p>
    <w:p w:rsidR="00BD2BAC" w:rsidRDefault="00BD2BAC" w:rsidP="00BD2BAC">
      <w:pPr>
        <w:tabs>
          <w:tab w:val="left" w:pos="851"/>
        </w:tabs>
        <w:spacing w:after="0" w:line="240" w:lineRule="auto"/>
        <w:ind w:left="567"/>
        <w:jc w:val="both"/>
        <w:rPr>
          <w:rFonts w:ascii="Times New Roman" w:hAnsi="Times New Roman"/>
          <w:sz w:val="28"/>
          <w:szCs w:val="28"/>
          <w:lang w:val="kk-KZ"/>
        </w:rPr>
      </w:pPr>
      <w:r>
        <w:rPr>
          <w:rFonts w:ascii="Times New Roman" w:hAnsi="Times New Roman"/>
          <w:sz w:val="28"/>
          <w:szCs w:val="28"/>
          <w:lang w:val="kk-KZ"/>
        </w:rPr>
        <w:t>4.</w:t>
      </w:r>
      <w:r w:rsidR="00D0744C" w:rsidRPr="00767805">
        <w:rPr>
          <w:rFonts w:ascii="Times New Roman" w:hAnsi="Times New Roman"/>
          <w:sz w:val="28"/>
          <w:szCs w:val="28"/>
          <w:lang w:val="kk-KZ"/>
        </w:rPr>
        <w:t xml:space="preserve">Болашақ шетел тілі мұғалімінің рефлексивті құзыреттілік </w:t>
      </w:r>
      <w:r w:rsidR="004C00DF">
        <w:rPr>
          <w:rFonts w:ascii="Times New Roman" w:hAnsi="Times New Roman"/>
          <w:sz w:val="28"/>
          <w:szCs w:val="28"/>
          <w:lang w:val="kk-KZ"/>
        </w:rPr>
        <w:t xml:space="preserve"> </w:t>
      </w:r>
      <w:r w:rsidR="00D0744C" w:rsidRPr="004C00DF">
        <w:rPr>
          <w:rFonts w:ascii="Times New Roman" w:hAnsi="Times New Roman"/>
          <w:sz w:val="28"/>
          <w:szCs w:val="28"/>
          <w:lang w:val="kk-KZ"/>
        </w:rPr>
        <w:t xml:space="preserve">ұстанымын </w:t>
      </w:r>
    </w:p>
    <w:p w:rsidR="00D0744C" w:rsidRPr="004C00DF" w:rsidRDefault="00D0744C" w:rsidP="00BD2BAC">
      <w:pPr>
        <w:tabs>
          <w:tab w:val="left" w:pos="851"/>
        </w:tabs>
        <w:spacing w:after="0" w:line="240" w:lineRule="auto"/>
        <w:jc w:val="both"/>
        <w:rPr>
          <w:rFonts w:ascii="Times New Roman" w:hAnsi="Times New Roman"/>
          <w:sz w:val="28"/>
          <w:szCs w:val="28"/>
          <w:lang w:val="kk-KZ"/>
        </w:rPr>
      </w:pPr>
      <w:r w:rsidRPr="004C00DF">
        <w:rPr>
          <w:rFonts w:ascii="Times New Roman" w:hAnsi="Times New Roman"/>
          <w:sz w:val="28"/>
          <w:szCs w:val="28"/>
          <w:lang w:val="kk-KZ"/>
        </w:rPr>
        <w:t>қалыптастырудың мазмұнын, әдістерін, тәсілдері</w:t>
      </w:r>
      <w:r w:rsidR="00ED1D0B" w:rsidRPr="004C00DF">
        <w:rPr>
          <w:rFonts w:ascii="Times New Roman" w:hAnsi="Times New Roman"/>
          <w:sz w:val="28"/>
          <w:szCs w:val="28"/>
          <w:lang w:val="kk-KZ"/>
        </w:rPr>
        <w:t>н</w:t>
      </w:r>
      <w:r w:rsidRPr="004C00DF">
        <w:rPr>
          <w:rFonts w:ascii="Times New Roman" w:hAnsi="Times New Roman"/>
          <w:sz w:val="28"/>
          <w:szCs w:val="28"/>
          <w:lang w:val="kk-KZ"/>
        </w:rPr>
        <w:t xml:space="preserve"> анықтау;</w:t>
      </w:r>
    </w:p>
    <w:p w:rsidR="00BD2BAC" w:rsidRDefault="00BD2BAC" w:rsidP="00BD2BAC">
      <w:pPr>
        <w:tabs>
          <w:tab w:val="left" w:pos="851"/>
        </w:tabs>
        <w:spacing w:after="0" w:line="240" w:lineRule="auto"/>
        <w:ind w:left="567"/>
        <w:jc w:val="both"/>
        <w:rPr>
          <w:rFonts w:ascii="Times New Roman" w:hAnsi="Times New Roman"/>
          <w:sz w:val="28"/>
          <w:szCs w:val="28"/>
          <w:lang w:val="kk-KZ"/>
        </w:rPr>
      </w:pPr>
      <w:r>
        <w:rPr>
          <w:rFonts w:ascii="Times New Roman" w:hAnsi="Times New Roman"/>
          <w:sz w:val="28"/>
          <w:szCs w:val="28"/>
          <w:lang w:val="kk-KZ"/>
        </w:rPr>
        <w:t>5.</w:t>
      </w:r>
      <w:r w:rsidR="0013096B" w:rsidRPr="00767805">
        <w:rPr>
          <w:rFonts w:ascii="Times New Roman" w:hAnsi="Times New Roman"/>
          <w:sz w:val="28"/>
          <w:szCs w:val="28"/>
          <w:lang w:val="kk-KZ"/>
        </w:rPr>
        <w:t>Модельді жобалауда қ</w:t>
      </w:r>
      <w:r w:rsidR="00D0744C" w:rsidRPr="00767805">
        <w:rPr>
          <w:rFonts w:ascii="Times New Roman" w:hAnsi="Times New Roman"/>
          <w:sz w:val="28"/>
          <w:szCs w:val="28"/>
          <w:lang w:val="kk-KZ"/>
        </w:rPr>
        <w:t xml:space="preserve">ажетті және жеткілікті мақсатқа жету үшін </w:t>
      </w:r>
    </w:p>
    <w:p w:rsidR="002B6FE0" w:rsidRPr="004C00DF" w:rsidRDefault="0013096B" w:rsidP="00BD2BAC">
      <w:pPr>
        <w:tabs>
          <w:tab w:val="left" w:pos="851"/>
        </w:tabs>
        <w:spacing w:after="0" w:line="240" w:lineRule="auto"/>
        <w:jc w:val="both"/>
        <w:rPr>
          <w:rFonts w:ascii="Times New Roman" w:hAnsi="Times New Roman"/>
          <w:sz w:val="28"/>
          <w:szCs w:val="28"/>
          <w:lang w:val="kk-KZ"/>
        </w:rPr>
      </w:pPr>
      <w:r w:rsidRPr="004C00DF">
        <w:rPr>
          <w:rFonts w:ascii="Times New Roman" w:hAnsi="Times New Roman"/>
          <w:sz w:val="28"/>
          <w:szCs w:val="28"/>
          <w:lang w:val="kk-KZ"/>
        </w:rPr>
        <w:t>дидактикалық шарттарды анықтап көрсету.</w:t>
      </w:r>
    </w:p>
    <w:p w:rsidR="000C3065" w:rsidRPr="004C00DF" w:rsidRDefault="002B6FE0"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Бұл диссертацияда қазіргі шеттілдік білім берудің теориясы мен практикасын дамытудағы негізгі бағыттар мен заңдылықтарды анықтау үшін</w:t>
      </w:r>
      <w:r w:rsidR="001133F3" w:rsidRPr="00767805">
        <w:rPr>
          <w:rFonts w:ascii="Times New Roman" w:hAnsi="Times New Roman"/>
          <w:sz w:val="28"/>
          <w:szCs w:val="28"/>
          <w:lang w:val="kk-KZ"/>
        </w:rPr>
        <w:t>,</w:t>
      </w:r>
      <w:r w:rsidRPr="00767805">
        <w:rPr>
          <w:rFonts w:ascii="Times New Roman" w:hAnsi="Times New Roman"/>
          <w:sz w:val="28"/>
          <w:szCs w:val="28"/>
          <w:lang w:val="kk-KZ"/>
        </w:rPr>
        <w:t xml:space="preserve"> модельдеу әдісі қолданылады. </w:t>
      </w:r>
      <w:r w:rsidR="005971A1" w:rsidRPr="00767805">
        <w:rPr>
          <w:rFonts w:ascii="Times New Roman" w:hAnsi="Times New Roman"/>
          <w:sz w:val="28"/>
          <w:szCs w:val="28"/>
          <w:lang w:val="kk-KZ"/>
        </w:rPr>
        <w:t xml:space="preserve">Болашақ мұғалімнің рефлексивті құзіреттілігін қалыптастырудағы модельдеу объектісі </w:t>
      </w:r>
      <w:r w:rsidR="001133F3" w:rsidRPr="00767805">
        <w:rPr>
          <w:rFonts w:ascii="Times New Roman" w:hAnsi="Times New Roman"/>
          <w:sz w:val="28"/>
          <w:szCs w:val="28"/>
          <w:lang w:val="kk-KZ"/>
        </w:rPr>
        <w:t>маманның</w:t>
      </w:r>
      <w:r w:rsidR="005971A1" w:rsidRPr="00767805">
        <w:rPr>
          <w:rFonts w:ascii="Times New Roman" w:hAnsi="Times New Roman"/>
          <w:sz w:val="28"/>
          <w:szCs w:val="28"/>
          <w:lang w:val="kk-KZ"/>
        </w:rPr>
        <w:t xml:space="preserve"> рефлексивті құзіреттілігін қалыптастыру моделі бола алады, өйткені қажетті субкомпетен</w:t>
      </w:r>
      <w:r w:rsidR="001767B3" w:rsidRPr="00767805">
        <w:rPr>
          <w:rFonts w:ascii="Times New Roman" w:hAnsi="Times New Roman"/>
          <w:sz w:val="28"/>
          <w:szCs w:val="28"/>
          <w:lang w:val="kk-KZ"/>
        </w:rPr>
        <w:t>ц</w:t>
      </w:r>
      <w:r w:rsidR="005971A1" w:rsidRPr="00767805">
        <w:rPr>
          <w:rFonts w:ascii="Times New Roman" w:hAnsi="Times New Roman"/>
          <w:sz w:val="28"/>
          <w:szCs w:val="28"/>
          <w:lang w:val="kk-KZ"/>
        </w:rPr>
        <w:t>иялар жиынтығы кезең - кезеңмен қалыптасуы керек және нәтижесі-рефлексивті құзіреттілікті қалыптастыруға бағытталуы керек.</w:t>
      </w:r>
      <w:r w:rsidR="000C3065" w:rsidRPr="00767805">
        <w:rPr>
          <w:rFonts w:ascii="Times New Roman" w:hAnsi="Times New Roman"/>
          <w:sz w:val="28"/>
          <w:szCs w:val="28"/>
          <w:lang w:val="kk-KZ"/>
        </w:rPr>
        <w:t xml:space="preserve">Жоғарыда айтылғандарға байланысты біз шеттілдік білім беру процесінде болашақ шетел тілі мұғалімінің рефлексивті құзыреттілігін қалыптастыру моделінің келесі блоктарын бөлдік: </w:t>
      </w:r>
      <w:r w:rsidR="000C3065" w:rsidRPr="00767805">
        <w:rPr>
          <w:rFonts w:ascii="Times New Roman" w:hAnsi="Times New Roman"/>
          <w:i/>
          <w:sz w:val="28"/>
          <w:szCs w:val="28"/>
          <w:lang w:val="kk-KZ"/>
        </w:rPr>
        <w:t>мақсатты, теориялық- әдіснамалық, мазмұнды-процессуалдық және нәтижелі, әрқайсысы  өз құрамына кіретін компоненттерді сипаттайды.</w:t>
      </w:r>
    </w:p>
    <w:p w:rsidR="000C3065" w:rsidRPr="004C00DF" w:rsidRDefault="000C3065" w:rsidP="004C00DF">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sz w:val="28"/>
          <w:szCs w:val="28"/>
          <w:lang w:val="kk-KZ"/>
        </w:rPr>
        <w:t xml:space="preserve">Модельдің </w:t>
      </w:r>
      <w:r w:rsidRPr="00767805">
        <w:rPr>
          <w:rFonts w:ascii="Times New Roman" w:hAnsi="Times New Roman"/>
          <w:i/>
          <w:sz w:val="28"/>
          <w:szCs w:val="28"/>
          <w:lang w:val="kk-KZ"/>
        </w:rPr>
        <w:t>мақсатты блогы</w:t>
      </w:r>
      <w:r w:rsidRPr="00767805">
        <w:rPr>
          <w:rFonts w:ascii="Times New Roman" w:hAnsi="Times New Roman"/>
          <w:sz w:val="28"/>
          <w:szCs w:val="28"/>
          <w:lang w:val="kk-KZ"/>
        </w:rPr>
        <w:t xml:space="preserve"> шеттілдік білім беруде болашақ шетел тілі мұғалімінің рефлексивті құзыреттілігін қалыптастыру. Қойылған мақсат болашақ шетел тілі мұғалімінің рефлексивті құзыреттілігін қалыптастыру үдерісін ұйымдастыруымен анықталады.</w:t>
      </w:r>
      <w:r w:rsidRPr="00767805">
        <w:rPr>
          <w:lang w:val="kk-KZ"/>
        </w:rPr>
        <w:t xml:space="preserve"> </w:t>
      </w:r>
      <w:r w:rsidRPr="00767805">
        <w:rPr>
          <w:rFonts w:ascii="Times New Roman" w:hAnsi="Times New Roman"/>
          <w:sz w:val="28"/>
          <w:szCs w:val="28"/>
          <w:lang w:val="kk-KZ"/>
        </w:rPr>
        <w:t>Болашақ шетел мұғалімінің рефлексивті құзыреттілігін қалыптаст</w:t>
      </w:r>
      <w:r w:rsidR="00BD2BAC">
        <w:rPr>
          <w:rFonts w:ascii="Times New Roman" w:hAnsi="Times New Roman"/>
          <w:sz w:val="28"/>
          <w:szCs w:val="28"/>
          <w:lang w:val="kk-KZ"/>
        </w:rPr>
        <w:t xml:space="preserve">ыру үдерісі біз </w:t>
      </w:r>
      <w:r w:rsidRPr="00767805">
        <w:rPr>
          <w:rFonts w:ascii="Times New Roman" w:hAnsi="Times New Roman"/>
          <w:sz w:val="28"/>
          <w:szCs w:val="28"/>
          <w:lang w:val="kk-KZ"/>
        </w:rPr>
        <w:t>қосымша жүйе ретінде және шеттілдік білім беруде дербес сала деп  қарастырамыз.</w:t>
      </w:r>
      <w:r w:rsidRPr="00767805">
        <w:rPr>
          <w:lang w:val="kk-KZ"/>
        </w:rPr>
        <w:t xml:space="preserve"> </w:t>
      </w:r>
      <w:r w:rsidRPr="00767805">
        <w:rPr>
          <w:rFonts w:ascii="Times New Roman" w:hAnsi="Times New Roman"/>
          <w:sz w:val="28"/>
          <w:szCs w:val="28"/>
          <w:lang w:val="kk-KZ"/>
        </w:rPr>
        <w:t xml:space="preserve">Сонымен, болашақ шетел тілі мұғалімінің шеттілдік білім беруде рефлексивті құзыреттілікті </w:t>
      </w:r>
      <w:r w:rsidRPr="00767805">
        <w:rPr>
          <w:rFonts w:ascii="Times New Roman" w:hAnsi="Times New Roman"/>
          <w:sz w:val="28"/>
          <w:szCs w:val="28"/>
          <w:lang w:val="kk-KZ"/>
        </w:rPr>
        <w:lastRenderedPageBreak/>
        <w:t>қалыптастыру моделін құру үшін</w:t>
      </w:r>
      <w:r w:rsidR="001133F3" w:rsidRPr="00767805">
        <w:rPr>
          <w:rFonts w:ascii="Times New Roman" w:hAnsi="Times New Roman"/>
          <w:sz w:val="28"/>
          <w:szCs w:val="28"/>
          <w:lang w:val="kk-KZ"/>
        </w:rPr>
        <w:t>,</w:t>
      </w:r>
      <w:r w:rsidRPr="00767805">
        <w:rPr>
          <w:rFonts w:ascii="Times New Roman" w:hAnsi="Times New Roman"/>
          <w:sz w:val="28"/>
          <w:szCs w:val="28"/>
          <w:lang w:val="kk-KZ"/>
        </w:rPr>
        <w:t xml:space="preserve"> мақсатын, нәтижесін анықтаймыз және негіздейміз, нәтижеге қол жеткізу құралдарын қарастырамыз (мазмұны, әдістері, тәсілдері,процесті ұйымдастыру).</w:t>
      </w:r>
      <w:r w:rsidRPr="00767805">
        <w:rPr>
          <w:lang w:val="kk-KZ"/>
        </w:rPr>
        <w:t xml:space="preserve"> </w:t>
      </w:r>
      <w:r w:rsidRPr="00767805">
        <w:rPr>
          <w:rFonts w:ascii="Times New Roman" w:hAnsi="Times New Roman"/>
          <w:sz w:val="28"/>
          <w:szCs w:val="28"/>
          <w:lang w:val="kk-KZ"/>
        </w:rPr>
        <w:t xml:space="preserve">Модельдің құрылымдық мазмұны және оның компоненттерінің өзара </w:t>
      </w:r>
      <w:r w:rsidR="00BD2BAC">
        <w:rPr>
          <w:rFonts w:ascii="Times New Roman" w:hAnsi="Times New Roman"/>
          <w:sz w:val="28"/>
          <w:szCs w:val="28"/>
          <w:lang w:val="kk-KZ"/>
        </w:rPr>
        <w:t xml:space="preserve">байланысы мақсатпен анықталды. </w:t>
      </w:r>
      <w:r w:rsidRPr="00767805">
        <w:rPr>
          <w:rFonts w:ascii="Times New Roman" w:hAnsi="Times New Roman"/>
          <w:sz w:val="28"/>
          <w:szCs w:val="28"/>
          <w:lang w:val="kk-KZ"/>
        </w:rPr>
        <w:t>Яғни, болашақ шетел мұғалімінің рефлексивті құзыреттілігін қалыпт</w:t>
      </w:r>
      <w:r w:rsidR="00BD2BAC">
        <w:rPr>
          <w:rFonts w:ascii="Times New Roman" w:hAnsi="Times New Roman"/>
          <w:sz w:val="28"/>
          <w:szCs w:val="28"/>
          <w:lang w:val="kk-KZ"/>
        </w:rPr>
        <w:t xml:space="preserve">астыру. Шеттілдік білім беруде </w:t>
      </w:r>
      <w:r w:rsidRPr="00767805">
        <w:rPr>
          <w:rFonts w:ascii="Times New Roman" w:hAnsi="Times New Roman"/>
          <w:sz w:val="28"/>
          <w:szCs w:val="28"/>
          <w:lang w:val="kk-KZ"/>
        </w:rPr>
        <w:t>болашақ шетел тілі мұғалімінің рефлексивті құзыреттілігін қалыптастыру арқылы біз оның барлық компоненттерінің қалыптасуы</w:t>
      </w:r>
      <w:r w:rsidR="001133F3" w:rsidRPr="00767805">
        <w:rPr>
          <w:rFonts w:ascii="Times New Roman" w:hAnsi="Times New Roman"/>
          <w:sz w:val="28"/>
          <w:szCs w:val="28"/>
          <w:lang w:val="kk-KZ"/>
        </w:rPr>
        <w:t>н қарастырамыз</w:t>
      </w:r>
      <w:r w:rsidRPr="00767805">
        <w:rPr>
          <w:rFonts w:ascii="Times New Roman" w:hAnsi="Times New Roman"/>
          <w:sz w:val="28"/>
          <w:szCs w:val="28"/>
          <w:lang w:val="kk-KZ"/>
        </w:rPr>
        <w:t>. Болашақ шетел тілі мұғалімінің рефлексивті құзыреттілігін қалыптастыру деңгейлері мен критерийлері нәтижелі блокта зерделенеді.</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Теориялық-әдіснамалық блок</w:t>
      </w:r>
      <w:r w:rsidRPr="00767805">
        <w:rPr>
          <w:lang w:val="kk-KZ"/>
        </w:rPr>
        <w:t xml:space="preserve"> </w:t>
      </w:r>
      <w:r w:rsidRPr="00767805">
        <w:rPr>
          <w:rFonts w:ascii="Times New Roman" w:hAnsi="Times New Roman"/>
          <w:sz w:val="28"/>
          <w:szCs w:val="28"/>
          <w:lang w:val="kk-KZ"/>
        </w:rPr>
        <w:t xml:space="preserve">модельдеу жүргізілген әдістемелік амалдармен және </w:t>
      </w:r>
      <w:r w:rsidR="004C00DF">
        <w:rPr>
          <w:rFonts w:ascii="Times New Roman" w:hAnsi="Times New Roman"/>
          <w:sz w:val="28"/>
          <w:szCs w:val="28"/>
          <w:lang w:val="kk-KZ"/>
        </w:rPr>
        <w:t>жетекші принциптермен ұсынылды.</w:t>
      </w:r>
      <w:r w:rsidRPr="00767805">
        <w:rPr>
          <w:rFonts w:ascii="Times New Roman" w:hAnsi="Times New Roman"/>
          <w:sz w:val="28"/>
          <w:szCs w:val="28"/>
          <w:lang w:val="kk-KZ"/>
        </w:rPr>
        <w:t>Алдыңғы тараушада анықтағанымыздай, рефлексивті ұстанымы жеке тәжірибеге негізделген қарым-қатынас жүйесі, демек, шеттілдік білім беру барысында кәсіби дайындық бір-бірін толықтыратын әдістемелік амалдардан тұру керек. Өз кезеңінде бұл жүйелік түрде қарастырылып, болашақ шетел тілі мұғалімін дайындау процесінде толық ықп</w:t>
      </w:r>
      <w:r w:rsidR="004C00DF">
        <w:rPr>
          <w:rFonts w:ascii="Times New Roman" w:hAnsi="Times New Roman"/>
          <w:sz w:val="28"/>
          <w:szCs w:val="28"/>
          <w:lang w:val="kk-KZ"/>
        </w:rPr>
        <w:t>ал етеді.</w:t>
      </w:r>
      <w:r w:rsidRPr="00767805">
        <w:rPr>
          <w:rFonts w:ascii="Times New Roman" w:hAnsi="Times New Roman"/>
          <w:sz w:val="28"/>
          <w:szCs w:val="28"/>
          <w:lang w:val="kk-KZ"/>
        </w:rPr>
        <w:t>Шеттілдік білім бер</w:t>
      </w:r>
      <w:r w:rsidR="00BD2BAC">
        <w:rPr>
          <w:rFonts w:ascii="Times New Roman" w:hAnsi="Times New Roman"/>
          <w:sz w:val="28"/>
          <w:szCs w:val="28"/>
          <w:lang w:val="kk-KZ"/>
        </w:rPr>
        <w:t xml:space="preserve">у үдерісінде  құрылымдық- мазмұндық </w:t>
      </w:r>
      <w:r w:rsidRPr="00767805">
        <w:rPr>
          <w:rFonts w:ascii="Times New Roman" w:hAnsi="Times New Roman"/>
          <w:sz w:val="28"/>
          <w:szCs w:val="28"/>
          <w:lang w:val="kk-KZ"/>
        </w:rPr>
        <w:t xml:space="preserve">модельді құрудың әдіснамалық </w:t>
      </w:r>
      <w:r w:rsidR="001133F3" w:rsidRPr="00767805">
        <w:rPr>
          <w:rFonts w:ascii="Times New Roman" w:hAnsi="Times New Roman"/>
          <w:sz w:val="28"/>
          <w:szCs w:val="28"/>
          <w:lang w:val="kk-KZ"/>
        </w:rPr>
        <w:t>амалдары</w:t>
      </w:r>
      <w:r w:rsidRPr="00767805">
        <w:rPr>
          <w:rFonts w:ascii="Times New Roman" w:hAnsi="Times New Roman"/>
          <w:sz w:val="28"/>
          <w:szCs w:val="28"/>
          <w:lang w:val="kk-KZ"/>
        </w:rPr>
        <w:t xml:space="preserve"> </w:t>
      </w:r>
      <w:r w:rsidRPr="00767805">
        <w:rPr>
          <w:rFonts w:ascii="Times New Roman" w:hAnsi="Times New Roman"/>
          <w:i/>
          <w:sz w:val="28"/>
          <w:szCs w:val="28"/>
          <w:lang w:val="kk-KZ"/>
        </w:rPr>
        <w:t xml:space="preserve">құзыретті, </w:t>
      </w:r>
      <w:r w:rsidR="000A1C21" w:rsidRPr="00767805">
        <w:rPr>
          <w:rFonts w:ascii="Times New Roman" w:hAnsi="Times New Roman"/>
          <w:i/>
          <w:sz w:val="28"/>
          <w:szCs w:val="28"/>
          <w:lang w:val="kk-KZ"/>
        </w:rPr>
        <w:t>мотивациялық</w:t>
      </w:r>
      <w:r w:rsidRPr="00767805">
        <w:rPr>
          <w:rFonts w:ascii="Times New Roman" w:hAnsi="Times New Roman"/>
          <w:i/>
          <w:sz w:val="28"/>
          <w:szCs w:val="28"/>
          <w:lang w:val="kk-KZ"/>
        </w:rPr>
        <w:t xml:space="preserve"> аксиологиялық және тұлғалық іс-әрекеттік </w:t>
      </w:r>
      <w:r w:rsidRPr="00767805">
        <w:rPr>
          <w:rFonts w:ascii="Times New Roman" w:hAnsi="Times New Roman"/>
          <w:sz w:val="28"/>
          <w:szCs w:val="28"/>
          <w:lang w:val="kk-KZ"/>
        </w:rPr>
        <w:t>болып табылады.</w:t>
      </w:r>
    </w:p>
    <w:p w:rsidR="00494AB3" w:rsidRPr="004C00DF" w:rsidRDefault="00494AB3" w:rsidP="000C3065">
      <w:pPr>
        <w:spacing w:after="0" w:line="240" w:lineRule="auto"/>
        <w:ind w:left="142" w:right="142" w:firstLine="708"/>
        <w:jc w:val="both"/>
        <w:rPr>
          <w:rFonts w:ascii="Times New Roman" w:hAnsi="Times New Roman"/>
          <w:sz w:val="16"/>
          <w:szCs w:val="16"/>
          <w:lang w:val="kk-KZ"/>
        </w:rPr>
      </w:pPr>
    </w:p>
    <w:p w:rsidR="000C3065" w:rsidRPr="004C00DF" w:rsidRDefault="00426853" w:rsidP="004C00DF">
      <w:pPr>
        <w:spacing w:after="0" w:line="240" w:lineRule="auto"/>
        <w:ind w:left="142" w:right="142" w:firstLine="708"/>
        <w:jc w:val="both"/>
        <w:rPr>
          <w:rFonts w:ascii="Times New Roman" w:hAnsi="Times New Roman"/>
          <w:sz w:val="28"/>
          <w:szCs w:val="28"/>
          <w:lang w:val="kk-KZ"/>
        </w:rPr>
      </w:pPr>
      <w:r w:rsidRPr="00767805">
        <w:rPr>
          <w:rFonts w:ascii="Times New Roman" w:hAnsi="Times New Roman"/>
          <w:noProof/>
          <w:sz w:val="28"/>
          <w:szCs w:val="28"/>
          <w:lang w:eastAsia="ru-RU"/>
        </w:rPr>
        <w:drawing>
          <wp:inline distT="0" distB="0" distL="0" distR="0" wp14:anchorId="60DB5FAA" wp14:editId="5AF1ED4C">
            <wp:extent cx="5067935" cy="279844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935" cy="2798445"/>
                    </a:xfrm>
                    <a:prstGeom prst="rect">
                      <a:avLst/>
                    </a:prstGeom>
                    <a:noFill/>
                  </pic:spPr>
                </pic:pic>
              </a:graphicData>
            </a:graphic>
          </wp:inline>
        </w:drawing>
      </w:r>
    </w:p>
    <w:p w:rsidR="004C00DF" w:rsidRDefault="004C00DF" w:rsidP="004C00DF">
      <w:pPr>
        <w:spacing w:after="0" w:line="240" w:lineRule="auto"/>
        <w:ind w:right="142" w:firstLine="142"/>
        <w:jc w:val="center"/>
        <w:rPr>
          <w:rFonts w:ascii="Times New Roman" w:hAnsi="Times New Roman"/>
          <w:noProof/>
          <w:sz w:val="28"/>
          <w:szCs w:val="28"/>
          <w:lang w:val="kk-KZ" w:eastAsia="ru-RU"/>
        </w:rPr>
      </w:pPr>
    </w:p>
    <w:p w:rsidR="000C3065" w:rsidRDefault="000C3065" w:rsidP="004C00DF">
      <w:pPr>
        <w:spacing w:after="0" w:line="240" w:lineRule="auto"/>
        <w:ind w:right="142" w:firstLine="142"/>
        <w:jc w:val="center"/>
        <w:rPr>
          <w:rFonts w:ascii="Times New Roman" w:hAnsi="Times New Roman"/>
          <w:noProof/>
          <w:sz w:val="28"/>
          <w:szCs w:val="28"/>
          <w:lang w:val="kk-KZ" w:eastAsia="ru-RU"/>
        </w:rPr>
      </w:pPr>
      <w:r w:rsidRPr="00767805">
        <w:rPr>
          <w:rFonts w:ascii="Times New Roman" w:hAnsi="Times New Roman"/>
          <w:noProof/>
          <w:sz w:val="28"/>
          <w:szCs w:val="28"/>
          <w:lang w:val="kk-KZ" w:eastAsia="ru-RU"/>
        </w:rPr>
        <w:t>Сурет</w:t>
      </w:r>
      <w:r w:rsidR="004C00DF">
        <w:rPr>
          <w:rFonts w:ascii="Times New Roman" w:hAnsi="Times New Roman"/>
          <w:noProof/>
          <w:sz w:val="28"/>
          <w:szCs w:val="28"/>
          <w:lang w:val="kk-KZ" w:eastAsia="ru-RU"/>
        </w:rPr>
        <w:t xml:space="preserve"> </w:t>
      </w:r>
      <w:r w:rsidR="0018135C">
        <w:rPr>
          <w:rFonts w:ascii="Times New Roman" w:hAnsi="Times New Roman"/>
          <w:noProof/>
          <w:sz w:val="28"/>
          <w:szCs w:val="28"/>
          <w:lang w:val="kk-KZ" w:eastAsia="ru-RU"/>
        </w:rPr>
        <w:t>9</w:t>
      </w:r>
      <w:r w:rsidR="004C00DF">
        <w:rPr>
          <w:rFonts w:ascii="Times New Roman" w:hAnsi="Times New Roman"/>
          <w:noProof/>
          <w:sz w:val="28"/>
          <w:szCs w:val="28"/>
          <w:lang w:val="kk-KZ" w:eastAsia="ru-RU"/>
        </w:rPr>
        <w:t xml:space="preserve"> - </w:t>
      </w:r>
      <w:r w:rsidRPr="00767805">
        <w:rPr>
          <w:rFonts w:ascii="Times New Roman" w:hAnsi="Times New Roman"/>
          <w:noProof/>
          <w:sz w:val="28"/>
          <w:szCs w:val="28"/>
          <w:lang w:val="kk-KZ" w:eastAsia="ru-RU"/>
        </w:rPr>
        <w:t xml:space="preserve"> Шеттілдік білім беруде болашақ шетел тілі мұғалімінің рефлексивті құзыреттілігін қалыптастырудың әдіснамалық аспектісі</w:t>
      </w:r>
    </w:p>
    <w:p w:rsidR="00BD2BAC" w:rsidRPr="00767805" w:rsidRDefault="00BD2BAC" w:rsidP="004C00DF">
      <w:pPr>
        <w:spacing w:after="0" w:line="240" w:lineRule="auto"/>
        <w:ind w:right="142" w:firstLine="142"/>
        <w:jc w:val="center"/>
        <w:rPr>
          <w:rFonts w:ascii="Times New Roman" w:hAnsi="Times New Roman"/>
          <w:noProof/>
          <w:sz w:val="28"/>
          <w:szCs w:val="28"/>
          <w:lang w:val="kk-KZ" w:eastAsia="ru-RU"/>
        </w:rPr>
      </w:pPr>
    </w:p>
    <w:p w:rsidR="001133F3" w:rsidRPr="00767805" w:rsidRDefault="00281658"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Оқыту әрекеті амалға негізделеді. Амал деңгейінде белгілі бір білім саласындағы зерттеудің ең жалпы әдістемелік негізі көрсетіледі. </w:t>
      </w:r>
      <w:r w:rsidR="00990C4E" w:rsidRPr="00767805">
        <w:rPr>
          <w:rFonts w:ascii="Times New Roman" w:hAnsi="Times New Roman"/>
          <w:sz w:val="28"/>
          <w:szCs w:val="28"/>
          <w:lang w:val="kk-KZ"/>
        </w:rPr>
        <w:t>Б. А. Глухов және А. Н. Щукинн</w:t>
      </w:r>
      <w:r w:rsidR="00BD2BAC">
        <w:rPr>
          <w:rFonts w:ascii="Times New Roman" w:hAnsi="Times New Roman"/>
          <w:sz w:val="28"/>
          <w:szCs w:val="28"/>
          <w:lang w:val="kk-KZ"/>
        </w:rPr>
        <w:t xml:space="preserve">ің пікірлерімен келісе отырып, </w:t>
      </w:r>
      <w:r w:rsidR="00990C4E" w:rsidRPr="00767805">
        <w:rPr>
          <w:rFonts w:ascii="Times New Roman" w:hAnsi="Times New Roman"/>
          <w:sz w:val="28"/>
          <w:szCs w:val="28"/>
          <w:lang w:val="kk-KZ"/>
        </w:rPr>
        <w:t xml:space="preserve">бұл амалды оқыту стратегиясын және шетел тілін оқытудың табиғаты туралы теориялық білім базасын анықтайтын шеттілдік білім беру әдістемесінің негізгі категориясы ретінде қарастырамыз. </w:t>
      </w:r>
    </w:p>
    <w:p w:rsidR="000C3065" w:rsidRPr="00767805" w:rsidRDefault="00124A46"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Оқытуға көзқарас тілді оқыту жүйесінің құрамдас бөлігі болып табылады және оқыту процесінің тактикалық моделі бола отырып, басқа амалдарды жүзеге </w:t>
      </w:r>
      <w:r w:rsidRPr="00767805">
        <w:rPr>
          <w:rFonts w:ascii="Times New Roman" w:hAnsi="Times New Roman"/>
          <w:sz w:val="28"/>
          <w:szCs w:val="28"/>
          <w:lang w:val="kk-KZ"/>
        </w:rPr>
        <w:lastRenderedPageBreak/>
        <w:t xml:space="preserve">асыратын оқыту әдістері мен әдістерін таңдауға негіз болады. </w:t>
      </w:r>
      <w:r w:rsidR="00281658" w:rsidRPr="00767805">
        <w:rPr>
          <w:rFonts w:ascii="Times New Roman" w:hAnsi="Times New Roman"/>
          <w:sz w:val="28"/>
          <w:szCs w:val="28"/>
          <w:lang w:val="kk-KZ"/>
        </w:rPr>
        <w:t>Яғни, қ</w:t>
      </w:r>
      <w:r w:rsidR="000C3065" w:rsidRPr="00767805">
        <w:rPr>
          <w:rFonts w:ascii="Times New Roman" w:hAnsi="Times New Roman"/>
          <w:sz w:val="28"/>
          <w:szCs w:val="28"/>
          <w:lang w:val="kk-KZ"/>
        </w:rPr>
        <w:t xml:space="preserve">ұзыретті, </w:t>
      </w:r>
      <w:r w:rsidR="00280C25" w:rsidRPr="00767805">
        <w:rPr>
          <w:rFonts w:ascii="Times New Roman" w:hAnsi="Times New Roman"/>
          <w:sz w:val="28"/>
          <w:szCs w:val="28"/>
          <w:lang w:val="kk-KZ"/>
        </w:rPr>
        <w:t>мотивациялық</w:t>
      </w:r>
      <w:r w:rsidR="000C3065" w:rsidRPr="00767805">
        <w:rPr>
          <w:rFonts w:ascii="Times New Roman" w:hAnsi="Times New Roman"/>
          <w:sz w:val="28"/>
          <w:szCs w:val="28"/>
          <w:lang w:val="kk-KZ"/>
        </w:rPr>
        <w:t>, аксиологиялық және тұлғалық іс-әрекеттік амалдар шеттілдік білім беруде болашақ шетел тілі мұғалімінің рефлексивті құзыреттілігін қалыптастыруда адекватты деп санаймыз. Бұл амалдардың жиынтығы мұғалімнің рефлексивті құзыреттілігін қалыптастыруға бағытталады.</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Сонымен, шеттілдік білім беруде болашақ шетел тілі мұғалімінің рефлексивтік құзыреттілігі моделі аталған амалдарға негізделеді, соның шеңберінде білім беруді жаңғырту стратегиясын іске асыру болады. Біз зерттеу жұмысымызда әр амалды жеке-жеке анықтаймыз.</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Әдістемелік ғылымда «амал» ұғымы білім беру болмысын тану немесе өзгерту үдерісінде өз іс-әрекеттерін жүзеге асыру кезінде жеке тұлғаның тұрақты әдіснамалық бағдарын білдіреді.</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Қазіргі білім беру парадигмасында құзірет амалы болашақ мамандарды кәсіби даярлаудың мақсаттарын, міндеттері мен мазмұнын әзірлеудің басым әдіснамалық негізі болып табылады.</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Құзыретті амал</w:t>
      </w:r>
      <w:r w:rsidRPr="00767805">
        <w:rPr>
          <w:rFonts w:ascii="Times New Roman" w:hAnsi="Times New Roman"/>
          <w:sz w:val="28"/>
          <w:szCs w:val="28"/>
          <w:lang w:val="kk-KZ"/>
        </w:rPr>
        <w:t xml:space="preserve"> жеке тұлға мен қоғамның мүдделерін өзара байланыстыратын маманның моделін құруға мүмкіндік береді. Құзыретті амалдың мәні</w:t>
      </w:r>
      <w:r w:rsidR="00280C25" w:rsidRPr="00767805">
        <w:rPr>
          <w:rFonts w:ascii="Times New Roman" w:hAnsi="Times New Roman"/>
          <w:sz w:val="28"/>
          <w:szCs w:val="28"/>
          <w:lang w:val="kk-KZ"/>
        </w:rPr>
        <w:t xml:space="preserve"> </w:t>
      </w:r>
      <w:r w:rsidRPr="00767805">
        <w:rPr>
          <w:rFonts w:ascii="Times New Roman" w:hAnsi="Times New Roman"/>
          <w:sz w:val="28"/>
          <w:szCs w:val="28"/>
          <w:lang w:val="kk-KZ"/>
        </w:rPr>
        <w:t>В.А. Болотов пен В. В. Сериков еңбектерінде мейлінше толық анықталған: «білім беру мазмұнында тұлға іс-әрекетінің ұғымдары, тәсілдері, шығармашылық әлеуеті, жеке ұстанымды көрсету тәжірибесі интеграциялану білім алушының өз тәжірибесінің барлық осы түрлерінің негізінде жүзеге асырылады, ол өз кезегінде рефлексия, зерттеу, бағалау пәні болуы тиіс делінеді</w:t>
      </w:r>
      <w:r w:rsidR="004C00DF">
        <w:rPr>
          <w:rFonts w:ascii="Times New Roman" w:hAnsi="Times New Roman"/>
          <w:sz w:val="28"/>
          <w:szCs w:val="28"/>
          <w:lang w:val="kk-KZ"/>
        </w:rPr>
        <w:t xml:space="preserve"> </w:t>
      </w:r>
      <w:r w:rsidR="002762E5" w:rsidRPr="00767805">
        <w:rPr>
          <w:rFonts w:ascii="Times New Roman" w:hAnsi="Times New Roman"/>
          <w:sz w:val="28"/>
          <w:szCs w:val="28"/>
          <w:lang w:val="kk-KZ"/>
        </w:rPr>
        <w:t>[</w:t>
      </w:r>
      <w:r w:rsidR="00D32CED">
        <w:rPr>
          <w:rFonts w:ascii="Times New Roman" w:hAnsi="Times New Roman"/>
          <w:sz w:val="28"/>
          <w:szCs w:val="28"/>
          <w:lang w:val="kk-KZ"/>
        </w:rPr>
        <w:t>125</w:t>
      </w:r>
      <w:r w:rsidRPr="00767805">
        <w:rPr>
          <w:rFonts w:ascii="Times New Roman" w:hAnsi="Times New Roman"/>
          <w:sz w:val="28"/>
          <w:szCs w:val="28"/>
          <w:lang w:val="kk-KZ"/>
        </w:rPr>
        <w:t>,</w:t>
      </w:r>
      <w:r w:rsidR="00D32CED">
        <w:rPr>
          <w:rFonts w:ascii="Times New Roman" w:hAnsi="Times New Roman"/>
          <w:sz w:val="28"/>
          <w:szCs w:val="28"/>
          <w:lang w:val="kk-KZ"/>
        </w:rPr>
        <w:t>бб</w:t>
      </w:r>
      <w:r w:rsidR="004C00DF">
        <w:rPr>
          <w:rFonts w:ascii="Times New Roman" w:hAnsi="Times New Roman"/>
          <w:sz w:val="28"/>
          <w:szCs w:val="28"/>
          <w:lang w:val="kk-KZ"/>
        </w:rPr>
        <w:t>. 8-15</w:t>
      </w:r>
      <w:r w:rsidRPr="00767805">
        <w:rPr>
          <w:rFonts w:ascii="Times New Roman" w:hAnsi="Times New Roman"/>
          <w:sz w:val="28"/>
          <w:szCs w:val="28"/>
          <w:lang w:val="kk-KZ"/>
        </w:rPr>
        <w:t xml:space="preserve">]. </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Бүгінгі таңда білім берудегі инновациялық үдерісті бейнелейтін құзыретті амалы дамыған елдердің көпшілігінде қабылданған білім беру стандартының жалпы тұжырымдамасына сәйкес келеді және білім беру мазмұны мен оның сапасын бақылау жүйесін құрастыруға құзыреттілік жүйесіне көшумен тікелей байланысты. </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Кәсіби оқытуда құзыретті амалды жүзеге асыру мәселелерін отандық және шетелдік ғалымдар қарастырады (</w:t>
      </w:r>
      <w:r w:rsidR="00287561" w:rsidRPr="00767805">
        <w:rPr>
          <w:rFonts w:ascii="Times New Roman" w:hAnsi="Times New Roman"/>
          <w:sz w:val="28"/>
          <w:szCs w:val="28"/>
          <w:lang w:val="kk-KZ"/>
        </w:rPr>
        <w:t xml:space="preserve">С. С. Құнанбаева, </w:t>
      </w:r>
      <w:r w:rsidRPr="00767805">
        <w:rPr>
          <w:rFonts w:ascii="Times New Roman" w:hAnsi="Times New Roman"/>
          <w:sz w:val="28"/>
          <w:szCs w:val="28"/>
          <w:lang w:val="kk-KZ"/>
        </w:rPr>
        <w:t>А. М. Аронов, А. К. Мынбаева, П. В. Беспалова, И. Б. Васильев, К. Устемиров, Б. Кенжебеков, М. В. Семенова, Ш. Құрманалина, Н. Р. Шаметов және т.б. В. И. Байденко, Т. О. Балықбаев, И. И. Бекбасарова, А. А. Вербицкий, У. С. Есайдар, Э. Ф. Зеер, И. А. Зимняя, Н. В. Кузьмина, А. К.Кусаинов, А.К. Маркова, Р.Г. Мухитова, Дж.Равен, Б. С. Сарсекеева, Н.А. Селезнева, Ю. Г. Татур, В. Д. Шадриков және т. б.). Құзыреттілік амал шеттілдік білім берудің негізі ретінде, сонымен қатар білім беру үдерісімен және жұмыс берушілермен өзара байланысты буын ретінде қарастырылады.</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 Е. Лебедевтің пікірінше, құзыретті амал білім берудің мақсаты мен мазмұнын анықтау үдерісін ұйымдастырудың және нәтижелерін бағалаудың жалпы қағидаттарының жиынтығы</w:t>
      </w:r>
      <w:r w:rsidR="00D32CED">
        <w:rPr>
          <w:rFonts w:ascii="Times New Roman" w:hAnsi="Times New Roman"/>
          <w:sz w:val="28"/>
          <w:szCs w:val="28"/>
          <w:lang w:val="kk-KZ"/>
        </w:rPr>
        <w:t xml:space="preserve"> [126</w:t>
      </w:r>
      <w:r w:rsidR="003D7783" w:rsidRPr="00767805">
        <w:rPr>
          <w:rFonts w:ascii="Times New Roman" w:hAnsi="Times New Roman"/>
          <w:sz w:val="28"/>
          <w:szCs w:val="28"/>
          <w:lang w:val="kk-KZ"/>
        </w:rPr>
        <w:t>,</w:t>
      </w:r>
      <w:r w:rsidR="00D32CED">
        <w:rPr>
          <w:rFonts w:ascii="Times New Roman" w:hAnsi="Times New Roman"/>
          <w:sz w:val="28"/>
          <w:szCs w:val="28"/>
          <w:lang w:val="kk-KZ"/>
        </w:rPr>
        <w:t>бб</w:t>
      </w:r>
      <w:r w:rsidR="004C00DF">
        <w:rPr>
          <w:rFonts w:ascii="Times New Roman" w:hAnsi="Times New Roman"/>
          <w:sz w:val="28"/>
          <w:szCs w:val="28"/>
          <w:lang w:val="kk-KZ"/>
        </w:rPr>
        <w:t>. 3-12</w:t>
      </w:r>
      <w:r w:rsidRPr="00767805">
        <w:rPr>
          <w:rFonts w:ascii="Times New Roman" w:hAnsi="Times New Roman"/>
          <w:sz w:val="28"/>
          <w:szCs w:val="28"/>
          <w:lang w:val="kk-KZ"/>
        </w:rPr>
        <w:t>].</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Ю.Г. Татур құзыретті амалға келесідей түсінік береді</w:t>
      </w:r>
      <w:r w:rsidR="00B66022">
        <w:rPr>
          <w:rFonts w:ascii="Times New Roman" w:hAnsi="Times New Roman"/>
          <w:sz w:val="28"/>
          <w:szCs w:val="28"/>
          <w:lang w:val="kk-KZ"/>
        </w:rPr>
        <w:t xml:space="preserve"> яғни, </w:t>
      </w:r>
      <w:r w:rsidRPr="00767805">
        <w:rPr>
          <w:rFonts w:ascii="Times New Roman" w:hAnsi="Times New Roman"/>
          <w:sz w:val="28"/>
          <w:szCs w:val="28"/>
          <w:lang w:val="kk-KZ"/>
        </w:rPr>
        <w:t>жоғары білімі бар маманның құзыреттілігі</w:t>
      </w:r>
      <w:r w:rsidR="00E4095C" w:rsidRPr="00767805">
        <w:rPr>
          <w:rFonts w:ascii="Times New Roman" w:hAnsi="Times New Roman"/>
          <w:sz w:val="28"/>
          <w:szCs w:val="28"/>
          <w:lang w:val="kk-KZ"/>
        </w:rPr>
        <w:t>,</w:t>
      </w:r>
      <w:r w:rsidRPr="00767805">
        <w:rPr>
          <w:rFonts w:ascii="Times New Roman" w:hAnsi="Times New Roman"/>
          <w:sz w:val="28"/>
          <w:szCs w:val="28"/>
          <w:lang w:val="kk-KZ"/>
        </w:rPr>
        <w:t xml:space="preserve"> кәсіби саладағы шығармашылық іс-әрекет өзінің </w:t>
      </w:r>
      <w:r w:rsidRPr="00767805">
        <w:rPr>
          <w:rFonts w:ascii="Times New Roman" w:hAnsi="Times New Roman"/>
          <w:sz w:val="28"/>
          <w:szCs w:val="28"/>
          <w:lang w:val="kk-KZ"/>
        </w:rPr>
        <w:lastRenderedPageBreak/>
        <w:t>әлеуетін іске асыруға ұмтылу және осы іс-әрекеттің нәтижелері</w:t>
      </w:r>
      <w:r w:rsidR="00526E58">
        <w:rPr>
          <w:rFonts w:ascii="Times New Roman" w:hAnsi="Times New Roman"/>
          <w:sz w:val="28"/>
          <w:szCs w:val="28"/>
          <w:lang w:val="kk-KZ"/>
        </w:rPr>
        <w:t>н</w:t>
      </w:r>
      <w:r w:rsidRPr="00767805">
        <w:rPr>
          <w:rFonts w:ascii="Times New Roman" w:hAnsi="Times New Roman"/>
          <w:sz w:val="28"/>
          <w:szCs w:val="28"/>
          <w:lang w:val="kk-KZ"/>
        </w:rPr>
        <w:t xml:space="preserve"> үнемі жетілдіру қажеттілігін сезін</w:t>
      </w:r>
      <w:r w:rsidR="00526E58">
        <w:rPr>
          <w:rFonts w:ascii="Times New Roman" w:hAnsi="Times New Roman"/>
          <w:sz w:val="28"/>
          <w:szCs w:val="28"/>
          <w:lang w:val="kk-KZ"/>
        </w:rPr>
        <w:t>у</w:t>
      </w:r>
      <w:r w:rsidR="002762E5" w:rsidRPr="00767805">
        <w:rPr>
          <w:rFonts w:ascii="Times New Roman" w:hAnsi="Times New Roman"/>
          <w:sz w:val="28"/>
          <w:szCs w:val="28"/>
          <w:lang w:val="kk-KZ"/>
        </w:rPr>
        <w:t xml:space="preserve"> [</w:t>
      </w:r>
      <w:r w:rsidR="00D32CED">
        <w:rPr>
          <w:rFonts w:ascii="Times New Roman" w:hAnsi="Times New Roman"/>
          <w:sz w:val="28"/>
          <w:szCs w:val="28"/>
          <w:lang w:val="kk-KZ"/>
        </w:rPr>
        <w:t>127</w:t>
      </w:r>
      <w:r w:rsidRPr="00767805">
        <w:rPr>
          <w:rFonts w:ascii="Times New Roman" w:hAnsi="Times New Roman"/>
          <w:sz w:val="28"/>
          <w:szCs w:val="28"/>
          <w:lang w:val="kk-KZ"/>
        </w:rPr>
        <w:t>,</w:t>
      </w:r>
      <w:r w:rsidR="00151A53">
        <w:rPr>
          <w:rFonts w:ascii="Times New Roman" w:hAnsi="Times New Roman"/>
          <w:sz w:val="28"/>
          <w:szCs w:val="28"/>
          <w:lang w:val="kk-KZ"/>
        </w:rPr>
        <w:t>б</w:t>
      </w:r>
      <w:r w:rsidR="004C00DF">
        <w:rPr>
          <w:rFonts w:ascii="Times New Roman" w:hAnsi="Times New Roman"/>
          <w:sz w:val="28"/>
          <w:szCs w:val="28"/>
          <w:lang w:val="kk-KZ"/>
        </w:rPr>
        <w:t>. 18</w:t>
      </w:r>
      <w:r w:rsidRPr="00767805">
        <w:rPr>
          <w:rFonts w:ascii="Times New Roman" w:hAnsi="Times New Roman"/>
          <w:sz w:val="28"/>
          <w:szCs w:val="28"/>
          <w:lang w:val="kk-KZ"/>
        </w:rPr>
        <w:t>].</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Осылайша, құзыретті амал шеттілдік білім беруде маманның кәсіби іс-әрекет</w:t>
      </w:r>
      <w:r w:rsidR="00892150">
        <w:rPr>
          <w:rFonts w:ascii="Times New Roman" w:hAnsi="Times New Roman"/>
          <w:sz w:val="28"/>
          <w:szCs w:val="28"/>
          <w:lang w:val="kk-KZ"/>
        </w:rPr>
        <w:t>ін</w:t>
      </w:r>
      <w:r w:rsidRPr="00767805">
        <w:rPr>
          <w:rFonts w:ascii="Times New Roman" w:hAnsi="Times New Roman"/>
          <w:sz w:val="28"/>
          <w:szCs w:val="28"/>
          <w:lang w:val="kk-KZ"/>
        </w:rPr>
        <w:t xml:space="preserve"> анықтауға мүмкіндік</w:t>
      </w:r>
      <w:r w:rsidR="00892150">
        <w:rPr>
          <w:rFonts w:ascii="Times New Roman" w:hAnsi="Times New Roman"/>
          <w:sz w:val="28"/>
          <w:szCs w:val="28"/>
          <w:lang w:val="kk-KZ"/>
        </w:rPr>
        <w:t xml:space="preserve"> береді. Яғни, ол</w:t>
      </w:r>
      <w:r w:rsidRPr="00767805">
        <w:rPr>
          <w:rFonts w:ascii="Times New Roman" w:hAnsi="Times New Roman"/>
          <w:sz w:val="28"/>
          <w:szCs w:val="28"/>
          <w:lang w:val="kk-KZ"/>
        </w:rPr>
        <w:t xml:space="preserve"> жеке тұлға мен мемлекеттің мүдделерін, еңбек нарығы мен социумның сұраныстарын біріктіретін маманның толассыз моделін құруға </w:t>
      </w:r>
      <w:r w:rsidR="00892150">
        <w:rPr>
          <w:rFonts w:ascii="Times New Roman" w:hAnsi="Times New Roman"/>
          <w:sz w:val="28"/>
          <w:szCs w:val="28"/>
          <w:lang w:val="kk-KZ"/>
        </w:rPr>
        <w:t>бағытталады. Бұл өз тұрғысынан шеттілдік</w:t>
      </w:r>
      <w:r w:rsidRPr="00767805">
        <w:rPr>
          <w:rFonts w:ascii="Times New Roman" w:hAnsi="Times New Roman"/>
          <w:sz w:val="28"/>
          <w:szCs w:val="28"/>
          <w:lang w:val="kk-KZ"/>
        </w:rPr>
        <w:t xml:space="preserve"> білім беру нәтижесін ұсынуға мүмкіндік береді. Сонымен қатар,жаңа кәсіби жағдайларда туындайтын мәселелерді шеше білу қабілеті. Шеттілді</w:t>
      </w:r>
      <w:r w:rsidR="00BD2BAC">
        <w:rPr>
          <w:rFonts w:ascii="Times New Roman" w:hAnsi="Times New Roman"/>
          <w:sz w:val="28"/>
          <w:szCs w:val="28"/>
          <w:lang w:val="kk-KZ"/>
        </w:rPr>
        <w:t xml:space="preserve">к білім беру процесінде </w:t>
      </w:r>
      <w:r w:rsidRPr="00767805">
        <w:rPr>
          <w:rFonts w:ascii="Times New Roman" w:hAnsi="Times New Roman"/>
          <w:sz w:val="28"/>
          <w:szCs w:val="28"/>
          <w:lang w:val="kk-KZ"/>
        </w:rPr>
        <w:t xml:space="preserve">құзыретті </w:t>
      </w:r>
      <w:r w:rsidR="00BD2BAC">
        <w:rPr>
          <w:rFonts w:ascii="Times New Roman" w:hAnsi="Times New Roman"/>
          <w:sz w:val="28"/>
          <w:szCs w:val="28"/>
          <w:lang w:val="kk-KZ"/>
        </w:rPr>
        <w:t xml:space="preserve">амал  рефлексияның практикалық </w:t>
      </w:r>
      <w:r w:rsidRPr="00767805">
        <w:rPr>
          <w:rFonts w:ascii="Times New Roman" w:hAnsi="Times New Roman"/>
          <w:sz w:val="28"/>
          <w:szCs w:val="28"/>
          <w:lang w:val="kk-KZ"/>
        </w:rPr>
        <w:t>бағытын күшейтеді.</w:t>
      </w:r>
    </w:p>
    <w:p w:rsidR="00F4722B" w:rsidRPr="00767805" w:rsidRDefault="00E4095C"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Құзыретті</w:t>
      </w:r>
      <w:r w:rsidR="00F4722B" w:rsidRPr="00767805">
        <w:rPr>
          <w:rFonts w:ascii="Times New Roman" w:hAnsi="Times New Roman"/>
          <w:sz w:val="28"/>
          <w:szCs w:val="28"/>
          <w:lang w:val="kk-KZ"/>
        </w:rPr>
        <w:t xml:space="preserve"> амал </w:t>
      </w:r>
      <w:r w:rsidRPr="00767805">
        <w:rPr>
          <w:rFonts w:ascii="Times New Roman" w:hAnsi="Times New Roman"/>
          <w:sz w:val="28"/>
          <w:szCs w:val="28"/>
          <w:lang w:val="kk-KZ"/>
        </w:rPr>
        <w:t>шеттілдік</w:t>
      </w:r>
      <w:r w:rsidR="00F4722B" w:rsidRPr="00767805">
        <w:rPr>
          <w:rFonts w:ascii="Times New Roman" w:hAnsi="Times New Roman"/>
          <w:sz w:val="28"/>
          <w:szCs w:val="28"/>
          <w:lang w:val="kk-KZ"/>
        </w:rPr>
        <w:t xml:space="preserve"> білім берудің түпкі мақсатына – еңбек нарығында бәсекеге қабілетті, құзыретті, өз кәсібін білетін салаларына бағдарланған, тұрақты кәсіби өсуге, әлеуметтік және ұтқырлыққа дайын маман даярлауға ықпал етеді.</w:t>
      </w:r>
    </w:p>
    <w:p w:rsidR="007C21C3"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Жалпы алғанда, шеттілдік білім беруде болашақ шетел тілі мұғалімінің кәсіби даярлығын ғылыми зерттеудің әдіснамалық бағдарларының амалы ретінде  </w:t>
      </w:r>
      <w:r w:rsidR="007C21C3" w:rsidRPr="00767805">
        <w:rPr>
          <w:rFonts w:ascii="Times New Roman" w:hAnsi="Times New Roman"/>
          <w:i/>
          <w:sz w:val="28"/>
          <w:szCs w:val="28"/>
          <w:lang w:val="kk-KZ"/>
        </w:rPr>
        <w:t>мотивациялық</w:t>
      </w:r>
      <w:r w:rsidRPr="00767805">
        <w:rPr>
          <w:rFonts w:ascii="Times New Roman" w:hAnsi="Times New Roman"/>
          <w:i/>
          <w:sz w:val="28"/>
          <w:szCs w:val="28"/>
          <w:lang w:val="kk-KZ"/>
        </w:rPr>
        <w:t xml:space="preserve"> амал</w:t>
      </w:r>
      <w:r w:rsidRPr="00767805">
        <w:rPr>
          <w:rFonts w:ascii="Times New Roman" w:hAnsi="Times New Roman"/>
          <w:sz w:val="28"/>
          <w:szCs w:val="28"/>
          <w:lang w:val="kk-KZ"/>
        </w:rPr>
        <w:t xml:space="preserve"> негіз болады. </w:t>
      </w:r>
      <w:r w:rsidR="007C21C3" w:rsidRPr="00767805">
        <w:rPr>
          <w:rFonts w:ascii="Times New Roman" w:hAnsi="Times New Roman"/>
          <w:sz w:val="28"/>
          <w:szCs w:val="28"/>
          <w:lang w:val="kk-KZ"/>
        </w:rPr>
        <w:t>Мотивациялық амал кәсіби іс-әрекетті ынталандыратын және бағыттайтын элементтерді қамтиды, соның ішінде: бейімділіктер, тілектер, қажеттіліктер.</w:t>
      </w:r>
      <w:r w:rsidR="00B10C71" w:rsidRPr="00767805">
        <w:rPr>
          <w:lang w:val="kk-KZ"/>
        </w:rPr>
        <w:t xml:space="preserve"> </w:t>
      </w:r>
      <w:r w:rsidR="00B10C71" w:rsidRPr="00767805">
        <w:rPr>
          <w:rFonts w:ascii="Times New Roman" w:hAnsi="Times New Roman"/>
          <w:sz w:val="28"/>
          <w:szCs w:val="28"/>
          <w:lang w:val="kk-KZ"/>
        </w:rPr>
        <w:t>А. Н. Леонтьевтің айтуынша, себепсіз мотив әрекеттер жиынтығына айналады [</w:t>
      </w:r>
      <w:r w:rsidR="00D32CED">
        <w:rPr>
          <w:rFonts w:ascii="Times New Roman" w:hAnsi="Times New Roman"/>
          <w:sz w:val="28"/>
          <w:szCs w:val="28"/>
          <w:lang w:val="kk-KZ"/>
        </w:rPr>
        <w:t>128</w:t>
      </w:r>
      <w:r w:rsidR="00B10C71" w:rsidRPr="00767805">
        <w:rPr>
          <w:rFonts w:ascii="Times New Roman" w:hAnsi="Times New Roman"/>
          <w:sz w:val="28"/>
          <w:szCs w:val="28"/>
          <w:lang w:val="kk-KZ"/>
        </w:rPr>
        <w:t>].</w:t>
      </w:r>
      <w:r w:rsidR="00755318" w:rsidRPr="00767805">
        <w:rPr>
          <w:lang w:val="kk-KZ"/>
        </w:rPr>
        <w:t xml:space="preserve"> </w:t>
      </w:r>
      <w:r w:rsidR="00AC1B09" w:rsidRPr="00767805">
        <w:rPr>
          <w:rFonts w:ascii="Times New Roman" w:hAnsi="Times New Roman"/>
          <w:sz w:val="28"/>
          <w:szCs w:val="28"/>
          <w:lang w:val="kk-KZ"/>
        </w:rPr>
        <w:t>«</w:t>
      </w:r>
      <w:r w:rsidR="00755318" w:rsidRPr="00767805">
        <w:rPr>
          <w:rFonts w:ascii="Times New Roman" w:hAnsi="Times New Roman"/>
          <w:sz w:val="28"/>
          <w:szCs w:val="28"/>
          <w:lang w:val="kk-KZ"/>
        </w:rPr>
        <w:t>Оқу мотивациясы-бұл адамды білімді, таным тәсілдерін игеруге, оқуға саналы түрде қарауға, білім беруде адекватты болуға итермелейтін мақсаттар, қа</w:t>
      </w:r>
      <w:r w:rsidR="00E4095C" w:rsidRPr="00767805">
        <w:rPr>
          <w:rFonts w:ascii="Times New Roman" w:hAnsi="Times New Roman"/>
          <w:sz w:val="28"/>
          <w:szCs w:val="28"/>
          <w:lang w:val="kk-KZ"/>
        </w:rPr>
        <w:t>жеттіліктер мен мотивтер жүйесі</w:t>
      </w:r>
      <w:r w:rsidR="00755318" w:rsidRPr="00767805">
        <w:rPr>
          <w:rFonts w:ascii="Times New Roman" w:hAnsi="Times New Roman"/>
          <w:sz w:val="28"/>
          <w:szCs w:val="28"/>
          <w:lang w:val="kk-KZ"/>
        </w:rPr>
        <w:t xml:space="preserve"> қызметі</w:t>
      </w:r>
      <w:r w:rsidR="00AC1B09" w:rsidRPr="00767805">
        <w:rPr>
          <w:rFonts w:ascii="Times New Roman" w:hAnsi="Times New Roman"/>
          <w:sz w:val="28"/>
          <w:szCs w:val="28"/>
          <w:lang w:val="kk-KZ"/>
        </w:rPr>
        <w:t>»</w:t>
      </w:r>
      <w:r w:rsidR="001C427E" w:rsidRPr="00767805">
        <w:rPr>
          <w:rFonts w:ascii="Times New Roman" w:hAnsi="Times New Roman"/>
          <w:sz w:val="28"/>
          <w:szCs w:val="28"/>
          <w:lang w:val="kk-KZ"/>
        </w:rPr>
        <w:t xml:space="preserve"> [</w:t>
      </w:r>
      <w:r w:rsidR="00D32CED">
        <w:rPr>
          <w:rFonts w:ascii="Times New Roman" w:hAnsi="Times New Roman"/>
          <w:sz w:val="28"/>
          <w:szCs w:val="28"/>
          <w:lang w:val="kk-KZ"/>
        </w:rPr>
        <w:t>129</w:t>
      </w:r>
      <w:r w:rsidR="001C427E" w:rsidRPr="00767805">
        <w:rPr>
          <w:rFonts w:ascii="Times New Roman" w:hAnsi="Times New Roman"/>
          <w:sz w:val="28"/>
          <w:szCs w:val="28"/>
          <w:lang w:val="kk-KZ"/>
        </w:rPr>
        <w:t>].</w:t>
      </w:r>
      <w:r w:rsidR="00AC1B09" w:rsidRPr="00767805">
        <w:rPr>
          <w:rFonts w:ascii="Times New Roman" w:hAnsi="Times New Roman"/>
          <w:sz w:val="28"/>
          <w:szCs w:val="28"/>
          <w:lang w:val="kk-KZ"/>
        </w:rPr>
        <w:t xml:space="preserve"> </w:t>
      </w:r>
    </w:p>
    <w:p w:rsidR="00E4095C" w:rsidRPr="00767805" w:rsidRDefault="00AC1B09"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оқу іс-әрекетінің мотивациялық негізі бес компонентпен сипатталады: оқу жағдайына назар аудару; алдағы іс -әрекеті туралы хабардар болу; белгілі бір мотивті таңдау; мақсат қою; содан кейін таңдалған мақсатқа жетуге ұмтылу. Яғни, оқу іс-әрекетін жүзеге асыру; таңдалған әрекеттердің дұрыстығына сенімділікті сезіну, іс-әрекет процесі мен оның нәтижелерін өзін-өзі бағалау</w:t>
      </w:r>
      <w:r w:rsidR="001E10C0" w:rsidRPr="00767805">
        <w:rPr>
          <w:rFonts w:ascii="Times New Roman" w:hAnsi="Times New Roman"/>
          <w:sz w:val="28"/>
          <w:szCs w:val="28"/>
          <w:lang w:val="kk-KZ"/>
        </w:rPr>
        <w:t xml:space="preserve">. </w:t>
      </w:r>
    </w:p>
    <w:p w:rsidR="00BD2BAC" w:rsidRDefault="001E10C0"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Біздің зерттеуімізде мотивациялық амал маңызды </w:t>
      </w:r>
      <w:r w:rsidR="00E4095C" w:rsidRPr="00767805">
        <w:rPr>
          <w:rFonts w:ascii="Times New Roman" w:hAnsi="Times New Roman"/>
          <w:sz w:val="28"/>
          <w:szCs w:val="28"/>
          <w:lang w:val="kk-KZ"/>
        </w:rPr>
        <w:t>болып табылады. Сондықтан біз бұл мә</w:t>
      </w:r>
      <w:r w:rsidR="00BD2BAC">
        <w:rPr>
          <w:rFonts w:ascii="Times New Roman" w:hAnsi="Times New Roman"/>
          <w:sz w:val="28"/>
          <w:szCs w:val="28"/>
          <w:lang w:val="kk-KZ"/>
        </w:rPr>
        <w:t xml:space="preserve">селеге толығырақ тоқталамыз. </w:t>
      </w:r>
      <w:r w:rsidR="00B22539" w:rsidRPr="00767805">
        <w:rPr>
          <w:rFonts w:ascii="Times New Roman" w:hAnsi="Times New Roman"/>
          <w:sz w:val="28"/>
          <w:szCs w:val="28"/>
          <w:lang w:val="kk-KZ"/>
        </w:rPr>
        <w:t>Бұл зерттеуде моти</w:t>
      </w:r>
      <w:r w:rsidR="00BD2BAC">
        <w:rPr>
          <w:rFonts w:ascii="Times New Roman" w:hAnsi="Times New Roman"/>
          <w:sz w:val="28"/>
          <w:szCs w:val="28"/>
          <w:lang w:val="kk-KZ"/>
        </w:rPr>
        <w:t>вациялық амал келесіні қамтиды:</w:t>
      </w:r>
    </w:p>
    <w:p w:rsidR="00BD2BAC" w:rsidRDefault="00B22539" w:rsidP="00BD2BAC">
      <w:pPr>
        <w:pStyle w:val="af2"/>
        <w:numPr>
          <w:ilvl w:val="0"/>
          <w:numId w:val="31"/>
        </w:numPr>
        <w:tabs>
          <w:tab w:val="left" w:pos="851"/>
        </w:tabs>
        <w:spacing w:after="0" w:line="240" w:lineRule="auto"/>
        <w:jc w:val="both"/>
        <w:rPr>
          <w:rFonts w:ascii="Times New Roman" w:hAnsi="Times New Roman"/>
          <w:sz w:val="28"/>
          <w:szCs w:val="28"/>
          <w:lang w:val="kk-KZ"/>
        </w:rPr>
      </w:pPr>
      <w:r w:rsidRPr="00BD2BAC">
        <w:rPr>
          <w:rFonts w:ascii="Times New Roman" w:hAnsi="Times New Roman"/>
          <w:sz w:val="28"/>
          <w:szCs w:val="28"/>
          <w:lang w:val="kk-KZ"/>
        </w:rPr>
        <w:t>өзінің болашақ м</w:t>
      </w:r>
      <w:r w:rsidR="00BD2BAC">
        <w:rPr>
          <w:rFonts w:ascii="Times New Roman" w:hAnsi="Times New Roman"/>
          <w:sz w:val="28"/>
          <w:szCs w:val="28"/>
          <w:lang w:val="kk-KZ"/>
        </w:rPr>
        <w:t>амандығына деген қызығушылығы;</w:t>
      </w:r>
    </w:p>
    <w:p w:rsidR="00BD2BAC" w:rsidRDefault="00B22539" w:rsidP="00BD2BAC">
      <w:pPr>
        <w:pStyle w:val="af2"/>
        <w:numPr>
          <w:ilvl w:val="0"/>
          <w:numId w:val="31"/>
        </w:numPr>
        <w:tabs>
          <w:tab w:val="left" w:pos="851"/>
        </w:tabs>
        <w:spacing w:after="0" w:line="240" w:lineRule="auto"/>
        <w:jc w:val="both"/>
        <w:rPr>
          <w:rFonts w:ascii="Times New Roman" w:hAnsi="Times New Roman"/>
          <w:sz w:val="28"/>
          <w:szCs w:val="28"/>
          <w:lang w:val="kk-KZ"/>
        </w:rPr>
      </w:pPr>
      <w:r w:rsidRPr="00BD2BAC">
        <w:rPr>
          <w:rFonts w:ascii="Times New Roman" w:hAnsi="Times New Roman"/>
          <w:sz w:val="28"/>
          <w:szCs w:val="28"/>
          <w:lang w:val="kk-KZ"/>
        </w:rPr>
        <w:t>рефле</w:t>
      </w:r>
      <w:r w:rsidR="00BD2BAC">
        <w:rPr>
          <w:rFonts w:ascii="Times New Roman" w:hAnsi="Times New Roman"/>
          <w:sz w:val="28"/>
          <w:szCs w:val="28"/>
          <w:lang w:val="kk-KZ"/>
        </w:rPr>
        <w:t xml:space="preserve">ксиялық </w:t>
      </w:r>
      <w:r w:rsidRPr="00BD2BAC">
        <w:rPr>
          <w:rFonts w:ascii="Times New Roman" w:hAnsi="Times New Roman"/>
          <w:sz w:val="28"/>
          <w:szCs w:val="28"/>
          <w:lang w:val="kk-KZ"/>
        </w:rPr>
        <w:t xml:space="preserve">білімді игеру қажеттілігі, рефлексиялық белсенділікке </w:t>
      </w:r>
    </w:p>
    <w:p w:rsidR="007C21C3" w:rsidRPr="00BD2BAC" w:rsidRDefault="00B22539" w:rsidP="00BD2BAC">
      <w:pPr>
        <w:tabs>
          <w:tab w:val="left" w:pos="851"/>
        </w:tabs>
        <w:spacing w:after="0" w:line="240" w:lineRule="auto"/>
        <w:jc w:val="both"/>
        <w:rPr>
          <w:rFonts w:ascii="Times New Roman" w:hAnsi="Times New Roman"/>
          <w:sz w:val="28"/>
          <w:szCs w:val="28"/>
          <w:lang w:val="kk-KZ"/>
        </w:rPr>
      </w:pPr>
      <w:r w:rsidRPr="00BD2BAC">
        <w:rPr>
          <w:rFonts w:ascii="Times New Roman" w:hAnsi="Times New Roman"/>
          <w:sz w:val="28"/>
          <w:szCs w:val="28"/>
          <w:lang w:val="kk-KZ"/>
        </w:rPr>
        <w:t>ынталандыру: өз бетімен өзара әрекеттесуге дайын болу, жеке және кәсіби маңызды өмірлік жағдайлардағы өзін-өзі талдау, өз – өзімен өзара әрекеттесу процесіне эмоционалды қатысу, өмірлік құндылықтардың өзгеруі және өз-өзіне бағыттау.</w:t>
      </w:r>
    </w:p>
    <w:p w:rsidR="007C21C3" w:rsidRPr="00767805" w:rsidRDefault="00D7037F"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мотивациялық амал құзыреттілігінің болуы</w:t>
      </w:r>
      <w:r w:rsidR="00E4095C" w:rsidRPr="00767805">
        <w:rPr>
          <w:rFonts w:ascii="Times New Roman" w:hAnsi="Times New Roman"/>
          <w:sz w:val="28"/>
          <w:szCs w:val="28"/>
          <w:lang w:val="kk-KZ"/>
        </w:rPr>
        <w:t>,</w:t>
      </w:r>
      <w:r w:rsidR="00BD2BAC">
        <w:rPr>
          <w:rFonts w:ascii="Times New Roman" w:hAnsi="Times New Roman"/>
          <w:sz w:val="28"/>
          <w:szCs w:val="28"/>
          <w:lang w:val="kk-KZ"/>
        </w:rPr>
        <w:t xml:space="preserve"> оның </w:t>
      </w:r>
      <w:r w:rsidRPr="00767805">
        <w:rPr>
          <w:rFonts w:ascii="Times New Roman" w:hAnsi="Times New Roman"/>
          <w:sz w:val="28"/>
          <w:szCs w:val="28"/>
          <w:lang w:val="kk-KZ"/>
        </w:rPr>
        <w:t xml:space="preserve">жеке </w:t>
      </w:r>
      <w:r w:rsidR="00E4095C" w:rsidRPr="00767805">
        <w:rPr>
          <w:rFonts w:ascii="Times New Roman" w:hAnsi="Times New Roman"/>
          <w:sz w:val="28"/>
          <w:szCs w:val="28"/>
          <w:lang w:val="kk-KZ"/>
        </w:rPr>
        <w:t>–</w:t>
      </w:r>
      <w:r w:rsidRPr="00767805">
        <w:rPr>
          <w:rFonts w:ascii="Times New Roman" w:hAnsi="Times New Roman"/>
          <w:sz w:val="28"/>
          <w:szCs w:val="28"/>
          <w:lang w:val="kk-KZ"/>
        </w:rPr>
        <w:t xml:space="preserve"> кәсіби</w:t>
      </w:r>
      <w:r w:rsidR="00E4095C" w:rsidRPr="00767805">
        <w:rPr>
          <w:rFonts w:ascii="Times New Roman" w:hAnsi="Times New Roman"/>
          <w:sz w:val="28"/>
          <w:szCs w:val="28"/>
          <w:lang w:val="kk-KZ"/>
        </w:rPr>
        <w:t xml:space="preserve"> тұрғыдан</w:t>
      </w:r>
      <w:r w:rsidRPr="00767805">
        <w:rPr>
          <w:rFonts w:ascii="Times New Roman" w:hAnsi="Times New Roman"/>
          <w:sz w:val="28"/>
          <w:szCs w:val="28"/>
          <w:lang w:val="kk-KZ"/>
        </w:rPr>
        <w:t xml:space="preserve"> өзін -өзі бағалау және өзінің шет тілдік әлеуетін бағалау; болашақ кәсіби қызметке оң көзқарас</w:t>
      </w:r>
      <w:r w:rsidR="00E4095C" w:rsidRPr="00767805">
        <w:rPr>
          <w:rFonts w:ascii="Times New Roman" w:hAnsi="Times New Roman"/>
          <w:sz w:val="28"/>
          <w:szCs w:val="28"/>
          <w:lang w:val="kk-KZ"/>
        </w:rPr>
        <w:t>ы</w:t>
      </w:r>
      <w:r w:rsidRPr="00767805">
        <w:rPr>
          <w:rFonts w:ascii="Times New Roman" w:hAnsi="Times New Roman"/>
          <w:sz w:val="28"/>
          <w:szCs w:val="28"/>
          <w:lang w:val="kk-KZ"/>
        </w:rPr>
        <w:t>, «Шетел тілі» пәніне қызығушылығы.</w:t>
      </w:r>
    </w:p>
    <w:p w:rsidR="00FB6FD8" w:rsidRPr="00767805" w:rsidRDefault="00FB6FD8"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Осылайша, мотивациялық амал рефлексивті құзыреттілік компенеттер (шеттілдік-рефлексивті-дамытушылық, шеттілдік-рефлексивті-гностикалық, </w:t>
      </w:r>
      <w:r w:rsidRPr="00767805">
        <w:rPr>
          <w:rFonts w:ascii="Times New Roman" w:hAnsi="Times New Roman"/>
          <w:sz w:val="28"/>
          <w:szCs w:val="28"/>
          <w:lang w:val="kk-KZ"/>
        </w:rPr>
        <w:lastRenderedPageBreak/>
        <w:t>шеттілдік-рефлексивті -коммуникативті) жүйесін біріктіретін іс-әрекет болып табылады.</w:t>
      </w:r>
    </w:p>
    <w:p w:rsidR="00FC54D1" w:rsidRPr="00767805" w:rsidRDefault="00FC54D1"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Мотивациялық амал:</w:t>
      </w:r>
    </w:p>
    <w:p w:rsidR="00FC54D1" w:rsidRPr="00767805" w:rsidRDefault="00FC54D1" w:rsidP="004C00DF">
      <w:pPr>
        <w:numPr>
          <w:ilvl w:val="0"/>
          <w:numId w:val="15"/>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өз іс-әрекетін түсіну;</w:t>
      </w:r>
    </w:p>
    <w:p w:rsidR="00FC54D1" w:rsidRPr="00767805" w:rsidRDefault="00FC54D1" w:rsidP="004C00DF">
      <w:pPr>
        <w:numPr>
          <w:ilvl w:val="0"/>
          <w:numId w:val="15"/>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 xml:space="preserve"> мақсаттары мен шарттарын салыстыру;</w:t>
      </w:r>
    </w:p>
    <w:p w:rsidR="00FC54D1" w:rsidRPr="00767805" w:rsidRDefault="00FC54D1" w:rsidP="004C00DF">
      <w:pPr>
        <w:numPr>
          <w:ilvl w:val="0"/>
          <w:numId w:val="15"/>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мақсатқа жету үшін оларды анықтау;</w:t>
      </w:r>
    </w:p>
    <w:p w:rsidR="00FC54D1" w:rsidRPr="00767805" w:rsidRDefault="00FC54D1" w:rsidP="004C00DF">
      <w:pPr>
        <w:numPr>
          <w:ilvl w:val="0"/>
          <w:numId w:val="15"/>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жеке стратегия мен тактиканы дамыту;</w:t>
      </w:r>
    </w:p>
    <w:p w:rsidR="00FC54D1" w:rsidRPr="00767805" w:rsidRDefault="00FC54D1" w:rsidP="004C00DF">
      <w:pPr>
        <w:numPr>
          <w:ilvl w:val="0"/>
          <w:numId w:val="15"/>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кері ақпаратты қабылдау және өңдеу;</w:t>
      </w:r>
    </w:p>
    <w:p w:rsidR="00FB6FD8" w:rsidRPr="00767805" w:rsidRDefault="00FC54D1" w:rsidP="004C00DF">
      <w:pPr>
        <w:numPr>
          <w:ilvl w:val="0"/>
          <w:numId w:val="15"/>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аналитикалық-рефлексиялық іс-әрекетке қажеттілік.</w:t>
      </w:r>
    </w:p>
    <w:p w:rsidR="0069780A" w:rsidRPr="00767805" w:rsidRDefault="0069780A"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Айта кету керек, мотивация болашақ шетел тілі мұғалімінің рефлексивті құзіреттілігін қалыптастырудың бүкіл процесіне енеді.</w:t>
      </w:r>
    </w:p>
    <w:p w:rsidR="0069780A" w:rsidRPr="00767805" w:rsidRDefault="0069780A"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кәсіби іс-әрекетіндегі жетістік тек қабілеттер мен білімге ғана емес, сонымен қатар мотивацияға (жоғары нәтижелерге қол жеткізуге деген ұмтылыс) байланысты. Мотивация мен белсенділік деңгейі неғұрлым жоғары болса, соғұрлым көп факторлар (яғни мотивтер) оларды белсенділікке итермелейді.</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Тұлғалық-іс-әрекеттік амал</w:t>
      </w:r>
      <w:r w:rsidRPr="00767805">
        <w:rPr>
          <w:rFonts w:ascii="Times New Roman" w:hAnsi="Times New Roman"/>
          <w:sz w:val="28"/>
          <w:szCs w:val="28"/>
          <w:lang w:val="kk-KZ"/>
        </w:rPr>
        <w:t xml:space="preserve"> болашақ шетел тілі мұғалімінің өз іс-әрекетіне белсенді және шығармашылық тұрғыда қарау. Бұл амал жеке тұлғаның өзін-өзі белсендіруі, білім алушының жеке өсуі үшін жағдай жасауды көздейді. Сондай-ақ оған білім беру бағытын таңдау еркіндігі беріледі. Тұлға білім беру, оқыту ортасында болады. Осы ұстанымдардан біз болашақ шетел тілі мұғалімдерінің рефлексивті құзыреттілігін қалыпта</w:t>
      </w:r>
      <w:r w:rsidR="001C427E" w:rsidRPr="00767805">
        <w:rPr>
          <w:rFonts w:ascii="Times New Roman" w:hAnsi="Times New Roman"/>
          <w:sz w:val="28"/>
          <w:szCs w:val="28"/>
          <w:lang w:val="kk-KZ"/>
        </w:rPr>
        <w:t>стыру үдерісіне жақындаймыз [</w:t>
      </w:r>
      <w:r w:rsidR="00D32CED">
        <w:rPr>
          <w:rFonts w:ascii="Times New Roman" w:hAnsi="Times New Roman"/>
          <w:sz w:val="28"/>
          <w:szCs w:val="28"/>
          <w:lang w:val="kk-KZ"/>
        </w:rPr>
        <w:t>130</w:t>
      </w:r>
      <w:r w:rsidRPr="00767805">
        <w:rPr>
          <w:rFonts w:ascii="Times New Roman" w:hAnsi="Times New Roman"/>
          <w:sz w:val="28"/>
          <w:szCs w:val="28"/>
          <w:lang w:val="kk-KZ"/>
        </w:rPr>
        <w:t>].</w:t>
      </w:r>
    </w:p>
    <w:p w:rsidR="00BD2BAC"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 үшін</w:t>
      </w:r>
      <w:r w:rsidR="000B5987" w:rsidRPr="00767805">
        <w:rPr>
          <w:rFonts w:ascii="Times New Roman" w:hAnsi="Times New Roman"/>
          <w:sz w:val="28"/>
          <w:szCs w:val="28"/>
          <w:lang w:val="kk-KZ"/>
        </w:rPr>
        <w:t>,</w:t>
      </w:r>
      <w:r w:rsidRPr="00767805">
        <w:rPr>
          <w:rFonts w:ascii="Times New Roman" w:hAnsi="Times New Roman"/>
          <w:sz w:val="28"/>
          <w:szCs w:val="28"/>
          <w:lang w:val="kk-KZ"/>
        </w:rPr>
        <w:t xml:space="preserve"> оқу-кәсіптік іс-әрекет барысында мотивтерді, мақсаттарды өз бетінше анықтауға және өзін-өзі тануға, олардың тәсілдерін таңдауға, нәтижені көрсетуге жағдай жасалғаны маңызды.</w:t>
      </w:r>
      <w:r w:rsidRPr="00767805">
        <w:rPr>
          <w:lang w:val="kk-KZ"/>
        </w:rPr>
        <w:t xml:space="preserve"> </w:t>
      </w:r>
      <w:r w:rsidRPr="00767805">
        <w:rPr>
          <w:rFonts w:ascii="Times New Roman" w:hAnsi="Times New Roman"/>
          <w:sz w:val="28"/>
          <w:szCs w:val="28"/>
          <w:lang w:val="kk-KZ"/>
        </w:rPr>
        <w:t xml:space="preserve">Бұл амалды жүзеге асыруда мұғалімдер мен студенттер арасындағы қарым -қатынас ашықтық, сенім мен диалог негізінде құрылуы керек. Шеттілдік білім беруде болашақ шетел тілі мұғалімінің рефлексивті құзыреттілігін қалыптастырудағы </w:t>
      </w:r>
      <w:r w:rsidRPr="00767805">
        <w:rPr>
          <w:rFonts w:ascii="Times New Roman" w:hAnsi="Times New Roman"/>
          <w:i/>
          <w:sz w:val="28"/>
          <w:szCs w:val="28"/>
          <w:lang w:val="kk-KZ"/>
        </w:rPr>
        <w:t>тұлғалық-іс-әрекеттік амал</w:t>
      </w:r>
      <w:r w:rsidRPr="00767805">
        <w:rPr>
          <w:rFonts w:ascii="Times New Roman" w:hAnsi="Times New Roman"/>
          <w:sz w:val="28"/>
          <w:szCs w:val="28"/>
          <w:lang w:val="kk-KZ"/>
        </w:rPr>
        <w:t xml:space="preserve"> өзінің жеке мәнін іске асыруға қабілетті белсенді және шығармашылық субъект ре</w:t>
      </w:r>
      <w:r w:rsidR="00BD2BAC">
        <w:rPr>
          <w:rFonts w:ascii="Times New Roman" w:hAnsi="Times New Roman"/>
          <w:sz w:val="28"/>
          <w:szCs w:val="28"/>
          <w:lang w:val="kk-KZ"/>
        </w:rPr>
        <w:t>тінде қарым-қатынасты болжайды.</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lang w:val="kk-KZ"/>
        </w:rPr>
        <w:t xml:space="preserve"> </w:t>
      </w:r>
      <w:r w:rsidRPr="00767805">
        <w:rPr>
          <w:rFonts w:ascii="Times New Roman" w:hAnsi="Times New Roman"/>
          <w:sz w:val="28"/>
          <w:szCs w:val="28"/>
          <w:lang w:val="kk-KZ"/>
        </w:rPr>
        <w:t xml:space="preserve">Яғни, диссертациялық зерттеуде тұлғалық - іс-әрекетті амал  болашақ шетел тілі мұғалімінің рефлексивті ортаға ену </w:t>
      </w:r>
      <w:r w:rsidR="00BD2BAC">
        <w:rPr>
          <w:rFonts w:ascii="Times New Roman" w:hAnsi="Times New Roman"/>
          <w:sz w:val="28"/>
          <w:szCs w:val="28"/>
          <w:lang w:val="kk-KZ"/>
        </w:rPr>
        <w:t>лингво</w:t>
      </w:r>
      <w:r w:rsidRPr="00767805">
        <w:rPr>
          <w:rFonts w:ascii="Times New Roman" w:hAnsi="Times New Roman"/>
          <w:sz w:val="28"/>
          <w:szCs w:val="28"/>
          <w:lang w:val="kk-KZ"/>
        </w:rPr>
        <w:t>дидактикалық шартт</w:t>
      </w:r>
      <w:r w:rsidR="00BD2BAC">
        <w:rPr>
          <w:rFonts w:ascii="Times New Roman" w:hAnsi="Times New Roman"/>
          <w:sz w:val="28"/>
          <w:szCs w:val="28"/>
          <w:lang w:val="kk-KZ"/>
        </w:rPr>
        <w:t>арын</w:t>
      </w:r>
      <w:r w:rsidRPr="00767805">
        <w:rPr>
          <w:rFonts w:ascii="Times New Roman" w:hAnsi="Times New Roman"/>
          <w:sz w:val="28"/>
          <w:szCs w:val="28"/>
          <w:lang w:val="kk-KZ"/>
        </w:rPr>
        <w:t xml:space="preserve"> қолдану арқылы жүзеге асады.</w:t>
      </w:r>
    </w:p>
    <w:p w:rsidR="000C3065"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рефлексивті құзыреттілігін қалыптастырудағы</w:t>
      </w:r>
      <w:r w:rsidRPr="00767805">
        <w:rPr>
          <w:rFonts w:ascii="Times New Roman" w:hAnsi="Times New Roman"/>
          <w:i/>
          <w:sz w:val="28"/>
          <w:szCs w:val="28"/>
          <w:lang w:val="kk-KZ"/>
        </w:rPr>
        <w:t xml:space="preserve"> аксиологиялық амал</w:t>
      </w:r>
      <w:r w:rsidRPr="00767805">
        <w:rPr>
          <w:rFonts w:ascii="Times New Roman" w:hAnsi="Times New Roman"/>
          <w:sz w:val="28"/>
          <w:szCs w:val="28"/>
          <w:lang w:val="kk-KZ"/>
        </w:rPr>
        <w:t>дың өзектілігі</w:t>
      </w:r>
      <w:r w:rsidR="000B5987" w:rsidRPr="00767805">
        <w:rPr>
          <w:rFonts w:ascii="Times New Roman" w:hAnsi="Times New Roman"/>
          <w:sz w:val="28"/>
          <w:szCs w:val="28"/>
          <w:lang w:val="kk-KZ"/>
        </w:rPr>
        <w:t>,</w:t>
      </w:r>
      <w:r w:rsidRPr="00767805">
        <w:rPr>
          <w:rFonts w:ascii="Times New Roman" w:hAnsi="Times New Roman"/>
          <w:sz w:val="28"/>
          <w:szCs w:val="28"/>
          <w:lang w:val="kk-KZ"/>
        </w:rPr>
        <w:t xml:space="preserve"> бірқатар факторлармен анықталады, ең алдымен қазіргі шеттілдік білім беру процесінде оқу процесіне қатысушылардың қарым-қатынасы ретінде құндылық бағдарлары жүйесін бөліп көрсету және қалыптастыру қажет. </w:t>
      </w:r>
      <w:r w:rsidR="00BD2BAC">
        <w:rPr>
          <w:rFonts w:ascii="Times New Roman" w:hAnsi="Times New Roman"/>
          <w:sz w:val="28"/>
          <w:szCs w:val="28"/>
          <w:lang w:val="kk-KZ"/>
        </w:rPr>
        <w:t>К.А.</w:t>
      </w:r>
      <w:r w:rsidRPr="00BD2BAC">
        <w:rPr>
          <w:rFonts w:ascii="Times New Roman" w:hAnsi="Times New Roman"/>
          <w:sz w:val="28"/>
          <w:szCs w:val="28"/>
          <w:lang w:val="kk-KZ"/>
        </w:rPr>
        <w:t xml:space="preserve">Абульханова </w:t>
      </w:r>
      <w:r w:rsidR="00BD2BAC" w:rsidRPr="00BD2BAC">
        <w:rPr>
          <w:rFonts w:ascii="Times New Roman" w:hAnsi="Times New Roman"/>
          <w:sz w:val="28"/>
          <w:szCs w:val="28"/>
          <w:lang w:val="kk-KZ"/>
        </w:rPr>
        <w:t>Славская,</w:t>
      </w:r>
      <w:r w:rsidR="00F565F1" w:rsidRPr="00BD2BAC">
        <w:rPr>
          <w:rFonts w:ascii="Times New Roman" w:hAnsi="Times New Roman"/>
          <w:sz w:val="28"/>
          <w:szCs w:val="28"/>
          <w:lang w:val="kk-KZ"/>
        </w:rPr>
        <w:t>Б.С.</w:t>
      </w:r>
      <w:r w:rsidR="00BD2BAC" w:rsidRPr="00BD2BAC">
        <w:rPr>
          <w:rFonts w:ascii="Times New Roman" w:hAnsi="Times New Roman"/>
          <w:sz w:val="28"/>
          <w:szCs w:val="28"/>
          <w:lang w:val="kk-KZ"/>
        </w:rPr>
        <w:t>Гершунский,</w:t>
      </w:r>
      <w:r w:rsidR="00BD2BAC">
        <w:rPr>
          <w:rFonts w:ascii="Times New Roman" w:hAnsi="Times New Roman"/>
          <w:sz w:val="28"/>
          <w:szCs w:val="28"/>
          <w:lang w:val="kk-KZ"/>
        </w:rPr>
        <w:t xml:space="preserve"> </w:t>
      </w:r>
      <w:r w:rsidR="00F565F1" w:rsidRPr="00BD2BAC">
        <w:rPr>
          <w:rFonts w:ascii="Times New Roman" w:hAnsi="Times New Roman"/>
          <w:sz w:val="28"/>
          <w:szCs w:val="28"/>
          <w:lang w:val="kk-KZ"/>
        </w:rPr>
        <w:t>В.Г.</w:t>
      </w:r>
      <w:r w:rsidR="00BD2BAC" w:rsidRPr="00BD2BAC">
        <w:rPr>
          <w:rFonts w:ascii="Times New Roman" w:hAnsi="Times New Roman"/>
          <w:sz w:val="28"/>
          <w:szCs w:val="28"/>
          <w:lang w:val="kk-KZ"/>
        </w:rPr>
        <w:t>Воронцова,</w:t>
      </w:r>
      <w:r w:rsidR="00F565F1" w:rsidRPr="00BD2BAC">
        <w:rPr>
          <w:rFonts w:ascii="Times New Roman" w:hAnsi="Times New Roman"/>
          <w:sz w:val="28"/>
          <w:szCs w:val="28"/>
          <w:lang w:val="kk-KZ"/>
        </w:rPr>
        <w:t>Н.С.</w:t>
      </w:r>
      <w:r w:rsidRPr="00BD2BAC">
        <w:rPr>
          <w:rFonts w:ascii="Times New Roman" w:hAnsi="Times New Roman"/>
          <w:sz w:val="28"/>
          <w:szCs w:val="28"/>
          <w:lang w:val="kk-KZ"/>
        </w:rPr>
        <w:t>Розов</w:t>
      </w:r>
      <w:r w:rsidRPr="00767805">
        <w:rPr>
          <w:rFonts w:ascii="Times New Roman" w:hAnsi="Times New Roman"/>
          <w:sz w:val="28"/>
          <w:szCs w:val="28"/>
          <w:lang w:val="kk-KZ"/>
        </w:rPr>
        <w:t xml:space="preserve"> еңбектерінде аксиологиялық амал </w:t>
      </w:r>
      <w:r w:rsidR="00F565F1" w:rsidRPr="00767805">
        <w:rPr>
          <w:rFonts w:ascii="Times New Roman" w:hAnsi="Times New Roman"/>
          <w:sz w:val="28"/>
          <w:szCs w:val="28"/>
          <w:lang w:val="kk-KZ"/>
        </w:rPr>
        <w:t>құзыретті білім</w:t>
      </w:r>
      <w:r w:rsidRPr="00767805">
        <w:rPr>
          <w:rFonts w:ascii="Times New Roman" w:hAnsi="Times New Roman"/>
          <w:sz w:val="28"/>
          <w:szCs w:val="28"/>
          <w:lang w:val="kk-KZ"/>
        </w:rPr>
        <w:t xml:space="preserve"> беру құндылығы болып табылады.</w:t>
      </w:r>
    </w:p>
    <w:p w:rsidR="003D7783" w:rsidRPr="00767805" w:rsidRDefault="000C3065" w:rsidP="004C00DF">
      <w:pPr>
        <w:tabs>
          <w:tab w:val="left" w:pos="851"/>
        </w:tabs>
        <w:spacing w:after="0" w:line="240" w:lineRule="auto"/>
        <w:ind w:firstLine="567"/>
        <w:jc w:val="both"/>
        <w:rPr>
          <w:lang w:val="kk-KZ"/>
        </w:rPr>
      </w:pPr>
      <w:r w:rsidRPr="00767805">
        <w:rPr>
          <w:rFonts w:ascii="Times New Roman" w:hAnsi="Times New Roman"/>
          <w:sz w:val="28"/>
          <w:szCs w:val="28"/>
          <w:lang w:val="kk-KZ"/>
        </w:rPr>
        <w:t>Бұл амалдың өзектілігін анықтайтын фактор - адамның дүниетанымының ажырамас бөлігі ретінде құндылық бағдарлары оған қазіргі жағдайға бейімделудің жоғары деңгейін қамтамасыз етеді [</w:t>
      </w:r>
      <w:r w:rsidR="00D32CED">
        <w:rPr>
          <w:rFonts w:ascii="Times New Roman" w:hAnsi="Times New Roman"/>
          <w:sz w:val="28"/>
          <w:szCs w:val="28"/>
          <w:lang w:val="kk-KZ"/>
        </w:rPr>
        <w:t>131</w:t>
      </w:r>
      <w:r w:rsidR="004C00DF">
        <w:rPr>
          <w:rFonts w:ascii="Times New Roman" w:hAnsi="Times New Roman"/>
          <w:sz w:val="28"/>
          <w:szCs w:val="28"/>
          <w:lang w:val="kk-KZ"/>
        </w:rPr>
        <w:t>,</w:t>
      </w:r>
      <w:r w:rsidR="00D32CED">
        <w:rPr>
          <w:rFonts w:ascii="Times New Roman" w:hAnsi="Times New Roman"/>
          <w:sz w:val="28"/>
          <w:szCs w:val="28"/>
          <w:lang w:val="kk-KZ"/>
        </w:rPr>
        <w:t>б</w:t>
      </w:r>
      <w:r w:rsidRPr="00767805">
        <w:rPr>
          <w:rFonts w:ascii="Times New Roman" w:hAnsi="Times New Roman"/>
          <w:sz w:val="28"/>
          <w:szCs w:val="28"/>
          <w:lang w:val="kk-KZ"/>
        </w:rPr>
        <w:t>. 79].</w:t>
      </w:r>
      <w:r w:rsidRPr="00767805">
        <w:rPr>
          <w:lang w:val="kk-KZ"/>
        </w:rPr>
        <w:t xml:space="preserve"> </w:t>
      </w:r>
    </w:p>
    <w:p w:rsidR="005971A1" w:rsidRPr="00767805" w:rsidRDefault="000C3065"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Бұл </w:t>
      </w:r>
      <w:r w:rsidR="000B5987" w:rsidRPr="00767805">
        <w:rPr>
          <w:rFonts w:ascii="Times New Roman" w:hAnsi="Times New Roman"/>
          <w:sz w:val="28"/>
          <w:szCs w:val="28"/>
          <w:lang w:val="kk-KZ"/>
        </w:rPr>
        <w:t>амал болашақ шетел тілі мұғалімінің</w:t>
      </w:r>
      <w:r w:rsidRPr="00767805">
        <w:rPr>
          <w:rFonts w:ascii="Times New Roman" w:hAnsi="Times New Roman"/>
          <w:sz w:val="28"/>
          <w:szCs w:val="28"/>
          <w:lang w:val="kk-KZ"/>
        </w:rPr>
        <w:t xml:space="preserve"> өзін-өзі тану мен өзін-өзі жетілдіру қажеттіліктерін қанағаттандыру жолдары мен құралдарын зерттеуге мол мүмкіндіктерге ие. Аксиологиялық амалды жүзеге асыру «Рефлексивті практикум» арнайы курсын</w:t>
      </w:r>
      <w:r w:rsidR="004C00DF">
        <w:rPr>
          <w:rFonts w:ascii="Times New Roman" w:hAnsi="Times New Roman"/>
          <w:sz w:val="28"/>
          <w:szCs w:val="28"/>
          <w:lang w:val="kk-KZ"/>
        </w:rPr>
        <w:t xml:space="preserve"> оқу барысында жүзеге асырылды.</w:t>
      </w:r>
      <w:r w:rsidR="005971A1" w:rsidRPr="00767805">
        <w:rPr>
          <w:rFonts w:ascii="Times New Roman" w:hAnsi="Times New Roman"/>
          <w:sz w:val="28"/>
          <w:szCs w:val="28"/>
          <w:lang w:val="kk-KZ"/>
        </w:rPr>
        <w:t xml:space="preserve">Болашақ шетел тілі мұғалімінің рефлексивті құзыреттілігін қалыптастыру моделін құру шеттілдік білім беруде ең тиімді және өзекті болып табылатын тұжырымдамалық </w:t>
      </w:r>
      <w:r w:rsidR="005971A1" w:rsidRPr="00767805">
        <w:rPr>
          <w:rFonts w:ascii="Times New Roman" w:hAnsi="Times New Roman"/>
          <w:i/>
          <w:sz w:val="28"/>
          <w:szCs w:val="28"/>
          <w:lang w:val="kk-KZ"/>
        </w:rPr>
        <w:t>принциптер</w:t>
      </w:r>
      <w:r w:rsidR="005971A1" w:rsidRPr="00767805">
        <w:rPr>
          <w:rFonts w:ascii="Times New Roman" w:hAnsi="Times New Roman"/>
          <w:sz w:val="28"/>
          <w:szCs w:val="28"/>
          <w:lang w:val="kk-KZ"/>
        </w:rPr>
        <w:t xml:space="preserve"> мен тәсілдер негіз ретінде қарастырылады.</w:t>
      </w:r>
    </w:p>
    <w:p w:rsidR="00EE6499" w:rsidRPr="00767805" w:rsidRDefault="00EE6499"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Принциптер - бұл </w:t>
      </w:r>
      <w:r w:rsidR="000B5987" w:rsidRPr="00767805">
        <w:rPr>
          <w:rFonts w:ascii="Times New Roman" w:hAnsi="Times New Roman"/>
          <w:sz w:val="28"/>
          <w:szCs w:val="28"/>
          <w:lang w:val="kk-KZ"/>
        </w:rPr>
        <w:t>кәсіби</w:t>
      </w:r>
      <w:r w:rsidRPr="00767805">
        <w:rPr>
          <w:rFonts w:ascii="Times New Roman" w:hAnsi="Times New Roman"/>
          <w:sz w:val="28"/>
          <w:szCs w:val="28"/>
          <w:lang w:val="kk-KZ"/>
        </w:rPr>
        <w:t xml:space="preserve"> процестің қазіргі тенденциясын анықтайтын негізгі талаптар, яғни оның мақсаттары, мазмұны және ұйымдастыру әдістемесі.</w:t>
      </w:r>
    </w:p>
    <w:p w:rsidR="00F2423F" w:rsidRPr="004C00DF" w:rsidRDefault="00EE6499" w:rsidP="004C00DF">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Шетелдік білім берудің заманауи әдістемесі бүгінгі білім беру жүйесінің қазіргі заманғы талаптарына сай болуы керек. Теориялық және практикалық іс-әрекетті ұйымдастыру үшін әдіст</w:t>
      </w:r>
      <w:r w:rsidR="004C00DF">
        <w:rPr>
          <w:rFonts w:ascii="Times New Roman" w:hAnsi="Times New Roman"/>
          <w:sz w:val="28"/>
          <w:szCs w:val="28"/>
          <w:lang w:val="kk-KZ"/>
        </w:rPr>
        <w:t>емелік принциптер жүйесі қажет.</w:t>
      </w:r>
      <w:r w:rsidR="00A62D05" w:rsidRPr="00767805">
        <w:rPr>
          <w:rFonts w:ascii="Times New Roman" w:hAnsi="Times New Roman"/>
          <w:sz w:val="28"/>
          <w:szCs w:val="28"/>
          <w:lang w:val="kk-KZ"/>
        </w:rPr>
        <w:t xml:space="preserve">Оқытудың интерактивті әдістері арқылы болашақ шетел тілі мұғалімінің рефлексивтік құзыреттілігін қалыптастыру процесінің негізі келесі принциптерге негізделген: </w:t>
      </w:r>
      <w:r w:rsidR="00A102C6" w:rsidRPr="00767805">
        <w:rPr>
          <w:rFonts w:ascii="Times New Roman" w:hAnsi="Times New Roman"/>
          <w:i/>
          <w:sz w:val="28"/>
          <w:szCs w:val="28"/>
          <w:lang w:val="kk-KZ"/>
        </w:rPr>
        <w:t>субъективт</w:t>
      </w:r>
      <w:r w:rsidR="004B34BD" w:rsidRPr="00767805">
        <w:rPr>
          <w:rFonts w:ascii="Times New Roman" w:hAnsi="Times New Roman"/>
          <w:i/>
          <w:sz w:val="28"/>
          <w:szCs w:val="28"/>
          <w:lang w:val="kk-KZ"/>
        </w:rPr>
        <w:t>ілік,  кәсіби және тұлғалық өсу</w:t>
      </w:r>
      <w:r w:rsidR="00A102C6" w:rsidRPr="00767805">
        <w:rPr>
          <w:rFonts w:ascii="Times New Roman" w:hAnsi="Times New Roman"/>
          <w:i/>
          <w:sz w:val="28"/>
          <w:szCs w:val="28"/>
          <w:lang w:val="kk-KZ"/>
        </w:rPr>
        <w:t>, диалогтық өзара қарым-қатынас, бағалау мен бақылаудың  критерийалдығы және толықтылығы.</w:t>
      </w:r>
    </w:p>
    <w:p w:rsidR="002E2538" w:rsidRPr="00DC2701" w:rsidRDefault="002E2538" w:rsidP="004C00DF">
      <w:pPr>
        <w:spacing w:after="0" w:line="240" w:lineRule="auto"/>
        <w:ind w:right="142"/>
        <w:jc w:val="both"/>
        <w:rPr>
          <w:noProof/>
          <w:lang w:val="kk-KZ" w:eastAsia="ru-RU"/>
        </w:rPr>
      </w:pPr>
      <w:r>
        <w:rPr>
          <w:noProof/>
          <w:lang w:eastAsia="ru-RU"/>
        </w:rPr>
        <w:drawing>
          <wp:anchor distT="0" distB="0" distL="114300" distR="114300" simplePos="0" relativeHeight="251665920" behindDoc="0" locked="0" layoutInCell="1" allowOverlap="1" wp14:anchorId="5C459906" wp14:editId="750C5E15">
            <wp:simplePos x="0" y="0"/>
            <wp:positionH relativeFrom="column">
              <wp:posOffset>450491</wp:posOffset>
            </wp:positionH>
            <wp:positionV relativeFrom="paragraph">
              <wp:posOffset>10188</wp:posOffset>
            </wp:positionV>
            <wp:extent cx="5207635" cy="3001617"/>
            <wp:effectExtent l="0" t="0" r="0" b="0"/>
            <wp:wrapNone/>
            <wp:docPr id="565" name="Схема 5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2E2538" w:rsidRPr="00DC2701" w:rsidRDefault="002E2538" w:rsidP="00A62D05">
      <w:pPr>
        <w:spacing w:after="0" w:line="240" w:lineRule="auto"/>
        <w:ind w:right="142" w:firstLine="708"/>
        <w:jc w:val="both"/>
        <w:rPr>
          <w:noProof/>
          <w:lang w:val="kk-KZ" w:eastAsia="ru-RU"/>
        </w:rPr>
      </w:pPr>
    </w:p>
    <w:p w:rsidR="002E2538" w:rsidRPr="00DC2701" w:rsidRDefault="002E2538" w:rsidP="00A62D05">
      <w:pPr>
        <w:spacing w:after="0" w:line="240" w:lineRule="auto"/>
        <w:ind w:right="142" w:firstLine="708"/>
        <w:jc w:val="both"/>
        <w:rPr>
          <w:noProof/>
          <w:lang w:val="kk-KZ" w:eastAsia="ru-RU"/>
        </w:rPr>
      </w:pPr>
    </w:p>
    <w:p w:rsidR="002E2538" w:rsidRPr="00DC2701" w:rsidRDefault="002E2538" w:rsidP="00A62D05">
      <w:pPr>
        <w:spacing w:after="0" w:line="240" w:lineRule="auto"/>
        <w:ind w:right="142" w:firstLine="708"/>
        <w:jc w:val="both"/>
        <w:rPr>
          <w:noProof/>
          <w:lang w:val="kk-KZ" w:eastAsia="ru-RU"/>
        </w:rPr>
      </w:pPr>
    </w:p>
    <w:p w:rsidR="00D54DFD" w:rsidRDefault="00D54DFD" w:rsidP="00A62D05">
      <w:pPr>
        <w:spacing w:after="0" w:line="240" w:lineRule="auto"/>
        <w:ind w:right="142" w:firstLine="708"/>
        <w:jc w:val="both"/>
        <w:rPr>
          <w:rFonts w:ascii="Times New Roman" w:hAnsi="Times New Roman"/>
          <w:sz w:val="28"/>
          <w:szCs w:val="28"/>
          <w:lang w:val="kk-KZ"/>
        </w:rPr>
      </w:pPr>
    </w:p>
    <w:p w:rsidR="00D54DFD" w:rsidRDefault="00D54DFD" w:rsidP="00A62D05">
      <w:pPr>
        <w:spacing w:after="0" w:line="240" w:lineRule="auto"/>
        <w:ind w:right="142" w:firstLine="708"/>
        <w:jc w:val="both"/>
        <w:rPr>
          <w:rFonts w:ascii="Times New Roman" w:hAnsi="Times New Roman"/>
          <w:sz w:val="28"/>
          <w:szCs w:val="28"/>
          <w:lang w:val="kk-KZ"/>
        </w:rPr>
      </w:pPr>
    </w:p>
    <w:p w:rsidR="00D54DFD" w:rsidRDefault="00D54DFD" w:rsidP="00A62D05">
      <w:pPr>
        <w:spacing w:after="0" w:line="240" w:lineRule="auto"/>
        <w:ind w:right="142" w:firstLine="708"/>
        <w:jc w:val="both"/>
        <w:rPr>
          <w:rFonts w:ascii="Times New Roman" w:hAnsi="Times New Roman"/>
          <w:sz w:val="28"/>
          <w:szCs w:val="28"/>
          <w:lang w:val="kk-KZ"/>
        </w:rPr>
      </w:pPr>
    </w:p>
    <w:p w:rsidR="00D54DFD" w:rsidRDefault="00D54DFD" w:rsidP="00A62D05">
      <w:pPr>
        <w:spacing w:after="0" w:line="240" w:lineRule="auto"/>
        <w:ind w:right="142" w:firstLine="708"/>
        <w:jc w:val="both"/>
        <w:rPr>
          <w:rFonts w:ascii="Times New Roman" w:hAnsi="Times New Roman"/>
          <w:sz w:val="28"/>
          <w:szCs w:val="28"/>
          <w:lang w:val="kk-KZ"/>
        </w:rPr>
      </w:pPr>
    </w:p>
    <w:p w:rsidR="00D54DFD" w:rsidRDefault="00D54DFD" w:rsidP="00A62D05">
      <w:pPr>
        <w:spacing w:after="0" w:line="240" w:lineRule="auto"/>
        <w:ind w:right="142" w:firstLine="708"/>
        <w:jc w:val="both"/>
        <w:rPr>
          <w:rFonts w:ascii="Times New Roman" w:hAnsi="Times New Roman"/>
          <w:sz w:val="28"/>
          <w:szCs w:val="28"/>
          <w:lang w:val="kk-KZ"/>
        </w:rPr>
      </w:pPr>
    </w:p>
    <w:p w:rsidR="00D54DFD" w:rsidRDefault="00D54DFD" w:rsidP="00A62D05">
      <w:pPr>
        <w:spacing w:after="0" w:line="240" w:lineRule="auto"/>
        <w:ind w:right="142" w:firstLine="708"/>
        <w:jc w:val="both"/>
        <w:rPr>
          <w:rFonts w:ascii="Times New Roman" w:hAnsi="Times New Roman"/>
          <w:sz w:val="28"/>
          <w:szCs w:val="28"/>
          <w:lang w:val="kk-KZ"/>
        </w:rPr>
      </w:pPr>
    </w:p>
    <w:p w:rsidR="00D54DFD" w:rsidRDefault="00D54DFD" w:rsidP="00A62D05">
      <w:pPr>
        <w:spacing w:after="0" w:line="240" w:lineRule="auto"/>
        <w:ind w:right="142" w:firstLine="708"/>
        <w:jc w:val="both"/>
        <w:rPr>
          <w:rFonts w:ascii="Times New Roman" w:hAnsi="Times New Roman"/>
          <w:sz w:val="28"/>
          <w:szCs w:val="28"/>
          <w:lang w:val="kk-KZ"/>
        </w:rPr>
      </w:pPr>
    </w:p>
    <w:p w:rsidR="00D54DFD" w:rsidRPr="00767805" w:rsidRDefault="00D54DFD" w:rsidP="00A62D05">
      <w:pPr>
        <w:spacing w:after="0" w:line="240" w:lineRule="auto"/>
        <w:ind w:right="142" w:firstLine="708"/>
        <w:jc w:val="both"/>
        <w:rPr>
          <w:rFonts w:ascii="Times New Roman" w:hAnsi="Times New Roman"/>
          <w:sz w:val="28"/>
          <w:szCs w:val="28"/>
          <w:lang w:val="kk-KZ"/>
        </w:rPr>
      </w:pPr>
    </w:p>
    <w:p w:rsidR="00A102C6" w:rsidRPr="00767805" w:rsidRDefault="00A102C6" w:rsidP="00EE6499">
      <w:pPr>
        <w:spacing w:after="0" w:line="240" w:lineRule="auto"/>
        <w:ind w:right="142" w:firstLine="708"/>
        <w:jc w:val="both"/>
        <w:rPr>
          <w:rFonts w:ascii="Times New Roman" w:hAnsi="Times New Roman"/>
          <w:i/>
          <w:sz w:val="28"/>
          <w:szCs w:val="28"/>
          <w:lang w:val="kk-KZ"/>
        </w:rPr>
      </w:pPr>
    </w:p>
    <w:p w:rsidR="00A03900" w:rsidRPr="00767805" w:rsidRDefault="00A03900" w:rsidP="004B34BD">
      <w:pPr>
        <w:spacing w:after="0" w:line="240" w:lineRule="auto"/>
        <w:ind w:right="142"/>
        <w:jc w:val="both"/>
        <w:rPr>
          <w:rFonts w:ascii="Times New Roman" w:hAnsi="Times New Roman"/>
          <w:sz w:val="28"/>
          <w:szCs w:val="28"/>
          <w:lang w:val="kk-KZ"/>
        </w:rPr>
      </w:pPr>
    </w:p>
    <w:p w:rsidR="002E2538" w:rsidRDefault="002E2538" w:rsidP="00A03900">
      <w:pPr>
        <w:spacing w:after="0" w:line="240" w:lineRule="auto"/>
        <w:ind w:left="142" w:right="142" w:firstLine="708"/>
        <w:jc w:val="center"/>
        <w:rPr>
          <w:rFonts w:ascii="Times New Roman" w:hAnsi="Times New Roman"/>
          <w:sz w:val="28"/>
          <w:szCs w:val="28"/>
          <w:lang w:val="kk-KZ"/>
        </w:rPr>
      </w:pPr>
    </w:p>
    <w:p w:rsidR="004C00DF" w:rsidRPr="004C00DF" w:rsidRDefault="004C00DF" w:rsidP="00A03900">
      <w:pPr>
        <w:spacing w:after="0" w:line="240" w:lineRule="auto"/>
        <w:ind w:left="142" w:right="142" w:firstLine="708"/>
        <w:jc w:val="center"/>
        <w:rPr>
          <w:rFonts w:ascii="Times New Roman" w:hAnsi="Times New Roman"/>
          <w:sz w:val="18"/>
          <w:szCs w:val="18"/>
          <w:lang w:val="kk-KZ"/>
        </w:rPr>
      </w:pPr>
    </w:p>
    <w:p w:rsidR="00A03900" w:rsidRPr="00767805" w:rsidRDefault="0018135C" w:rsidP="00A03900">
      <w:pPr>
        <w:spacing w:after="0" w:line="240" w:lineRule="auto"/>
        <w:ind w:left="142" w:right="142" w:firstLine="708"/>
        <w:jc w:val="center"/>
        <w:rPr>
          <w:rFonts w:ascii="Times New Roman" w:hAnsi="Times New Roman"/>
          <w:sz w:val="28"/>
          <w:szCs w:val="28"/>
          <w:lang w:val="kk-KZ"/>
        </w:rPr>
      </w:pPr>
      <w:r>
        <w:rPr>
          <w:rFonts w:ascii="Times New Roman" w:hAnsi="Times New Roman"/>
          <w:sz w:val="28"/>
          <w:szCs w:val="28"/>
          <w:lang w:val="kk-KZ"/>
        </w:rPr>
        <w:t>Сурет  10</w:t>
      </w:r>
      <w:r w:rsidR="004C00DF">
        <w:rPr>
          <w:rFonts w:ascii="Times New Roman" w:hAnsi="Times New Roman"/>
          <w:sz w:val="28"/>
          <w:szCs w:val="28"/>
          <w:lang w:val="kk-KZ"/>
        </w:rPr>
        <w:t xml:space="preserve"> -</w:t>
      </w:r>
      <w:r w:rsidR="00A03900" w:rsidRPr="00767805">
        <w:rPr>
          <w:rFonts w:ascii="Times New Roman" w:hAnsi="Times New Roman"/>
          <w:sz w:val="28"/>
          <w:szCs w:val="28"/>
          <w:lang w:val="kk-KZ"/>
        </w:rPr>
        <w:t xml:space="preserve">  Шеттілдік білім беруде болашақ шетел тілі мұғалімінің рефлексивтік құзыреттілігін қалыптастыру принциптері</w:t>
      </w:r>
    </w:p>
    <w:p w:rsidR="002766FB" w:rsidRPr="004C00DF" w:rsidRDefault="002766FB" w:rsidP="002766FB">
      <w:pPr>
        <w:spacing w:after="0" w:line="240" w:lineRule="auto"/>
        <w:ind w:left="142" w:right="142" w:firstLine="708"/>
        <w:jc w:val="both"/>
        <w:rPr>
          <w:rFonts w:ascii="Times New Roman" w:hAnsi="Times New Roman"/>
          <w:sz w:val="24"/>
          <w:szCs w:val="24"/>
          <w:lang w:val="kk-KZ"/>
        </w:rPr>
      </w:pPr>
    </w:p>
    <w:p w:rsidR="00DB4580" w:rsidRPr="00767805" w:rsidRDefault="008B0BC4" w:rsidP="004C00DF">
      <w:pPr>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Субъективтілік принципі.</w:t>
      </w:r>
      <w:r w:rsidRPr="00767805">
        <w:rPr>
          <w:rFonts w:ascii="Times New Roman" w:hAnsi="Times New Roman"/>
          <w:sz w:val="28"/>
          <w:szCs w:val="28"/>
          <w:lang w:val="kk-KZ"/>
        </w:rPr>
        <w:t xml:space="preserve"> Ол әрбір </w:t>
      </w:r>
      <w:r w:rsidR="00B75B56"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құндылықтар туралы жеке түсінігін ұйымдастыруды, жалпыға бірдей адами өмірлік нормалар шеңберінде еркін таңдау құқығын беруді, таңдау, қарым -қатынас, белсенділік субъектісі ретінде </w:t>
      </w:r>
      <w:r w:rsidR="00B75B56" w:rsidRPr="00767805">
        <w:rPr>
          <w:rFonts w:ascii="Times New Roman" w:hAnsi="Times New Roman"/>
          <w:sz w:val="28"/>
          <w:szCs w:val="28"/>
          <w:lang w:val="kk-KZ"/>
        </w:rPr>
        <w:t xml:space="preserve">тұлғаға </w:t>
      </w:r>
      <w:r w:rsidRPr="00767805">
        <w:rPr>
          <w:rFonts w:ascii="Times New Roman" w:hAnsi="Times New Roman"/>
          <w:sz w:val="28"/>
          <w:szCs w:val="28"/>
          <w:lang w:val="kk-KZ"/>
        </w:rPr>
        <w:t>бағдарлауды қамтиды.</w:t>
      </w:r>
      <w:r w:rsidRPr="00767805">
        <w:rPr>
          <w:lang w:val="kk-KZ"/>
        </w:rPr>
        <w:t xml:space="preserve"> </w:t>
      </w:r>
    </w:p>
    <w:p w:rsidR="008B0BC4" w:rsidRPr="00767805" w:rsidRDefault="00DB4580" w:rsidP="004C00D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Субъективтілік принципі шеттілдік білім беруде болашақ шетел тілі мұғалімінің тұлғасын кәсіби іс-әрекет субъектісі ретінде дамытуды </w:t>
      </w:r>
      <w:r w:rsidR="00B75B56" w:rsidRPr="00767805">
        <w:rPr>
          <w:rFonts w:ascii="Times New Roman" w:hAnsi="Times New Roman"/>
          <w:sz w:val="28"/>
          <w:szCs w:val="28"/>
          <w:lang w:val="kk-KZ"/>
        </w:rPr>
        <w:t>негіздейді</w:t>
      </w:r>
      <w:r w:rsidRPr="00767805">
        <w:rPr>
          <w:rFonts w:ascii="Times New Roman" w:hAnsi="Times New Roman"/>
          <w:sz w:val="28"/>
          <w:szCs w:val="28"/>
          <w:lang w:val="kk-KZ"/>
        </w:rPr>
        <w:t>. Субъективтілік шеттілдік білім беруде болашақ маманның белсенділігінің, тұтастығының, дербестігінің ең жоғары деңгейі; субъектінің тұтастығы тек кәсіби іс-әрекеттің ғана емес, сонымен бірге бірлігін, интегративтілігін білдіреді</w:t>
      </w:r>
      <w:r w:rsidR="003D7783" w:rsidRPr="00767805">
        <w:rPr>
          <w:rFonts w:ascii="Times New Roman" w:hAnsi="Times New Roman"/>
          <w:sz w:val="28"/>
          <w:szCs w:val="28"/>
          <w:lang w:val="kk-KZ"/>
        </w:rPr>
        <w:t xml:space="preserve"> </w:t>
      </w:r>
      <w:r w:rsidR="001C427E" w:rsidRPr="00767805">
        <w:rPr>
          <w:rFonts w:ascii="Times New Roman" w:hAnsi="Times New Roman"/>
          <w:sz w:val="28"/>
          <w:szCs w:val="28"/>
          <w:lang w:val="kk-KZ"/>
        </w:rPr>
        <w:t>[</w:t>
      </w:r>
      <w:r w:rsidR="00D32CED">
        <w:rPr>
          <w:rFonts w:ascii="Times New Roman" w:hAnsi="Times New Roman"/>
          <w:sz w:val="28"/>
          <w:szCs w:val="28"/>
          <w:lang w:val="kk-KZ"/>
        </w:rPr>
        <w:t>132</w:t>
      </w:r>
      <w:r w:rsidR="003D7783" w:rsidRPr="00767805">
        <w:rPr>
          <w:rFonts w:ascii="Times New Roman" w:hAnsi="Times New Roman"/>
          <w:sz w:val="28"/>
          <w:szCs w:val="28"/>
          <w:lang w:val="kk-KZ"/>
        </w:rPr>
        <w:t>]</w:t>
      </w:r>
      <w:r w:rsidRPr="00767805">
        <w:rPr>
          <w:rFonts w:ascii="Times New Roman" w:hAnsi="Times New Roman"/>
          <w:sz w:val="28"/>
          <w:szCs w:val="28"/>
          <w:lang w:val="kk-KZ"/>
        </w:rPr>
        <w:t xml:space="preserve">. </w:t>
      </w:r>
    </w:p>
    <w:p w:rsidR="00700239" w:rsidRPr="00767805" w:rsidRDefault="00700239" w:rsidP="004C00D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Шеттілдік білім беруде болашық маманның рефлексивтік құзыреттілігін қалыптастыруда субъективті принцип </w:t>
      </w:r>
      <w:r w:rsidR="007D2177" w:rsidRPr="00767805">
        <w:rPr>
          <w:rFonts w:ascii="Times New Roman" w:hAnsi="Times New Roman"/>
          <w:sz w:val="28"/>
          <w:szCs w:val="28"/>
          <w:lang w:val="kk-KZ"/>
        </w:rPr>
        <w:t>тұлғаның</w:t>
      </w:r>
      <w:r w:rsidRPr="00767805">
        <w:rPr>
          <w:rFonts w:ascii="Times New Roman" w:hAnsi="Times New Roman"/>
          <w:sz w:val="28"/>
          <w:szCs w:val="28"/>
          <w:lang w:val="kk-KZ"/>
        </w:rPr>
        <w:t xml:space="preserve"> рөлін нақтылайды</w:t>
      </w:r>
      <w:r w:rsidR="00737035" w:rsidRPr="00767805">
        <w:rPr>
          <w:rFonts w:ascii="Times New Roman" w:hAnsi="Times New Roman"/>
          <w:sz w:val="28"/>
          <w:szCs w:val="28"/>
          <w:lang w:val="kk-KZ"/>
        </w:rPr>
        <w:t xml:space="preserve"> және </w:t>
      </w:r>
      <w:r w:rsidR="007D2177" w:rsidRPr="00767805">
        <w:rPr>
          <w:rFonts w:ascii="Times New Roman" w:hAnsi="Times New Roman"/>
          <w:sz w:val="28"/>
          <w:szCs w:val="28"/>
          <w:lang w:val="kk-KZ"/>
        </w:rPr>
        <w:t xml:space="preserve">тұлғаның өз іс-әрекетінің </w:t>
      </w:r>
      <w:r w:rsidRPr="00767805">
        <w:rPr>
          <w:rFonts w:ascii="Times New Roman" w:hAnsi="Times New Roman"/>
          <w:sz w:val="28"/>
          <w:szCs w:val="28"/>
          <w:lang w:val="kk-KZ"/>
        </w:rPr>
        <w:t xml:space="preserve"> тиімділігін талдауға, түсінуге және бағалауға, одан әрі дамуын болжауға мүмкіндік бере</w:t>
      </w:r>
      <w:r w:rsidR="007D2177" w:rsidRPr="00767805">
        <w:rPr>
          <w:rFonts w:ascii="Times New Roman" w:hAnsi="Times New Roman"/>
          <w:sz w:val="28"/>
          <w:szCs w:val="28"/>
          <w:lang w:val="kk-KZ"/>
        </w:rPr>
        <w:t>ді</w:t>
      </w:r>
      <w:r w:rsidRPr="00767805">
        <w:rPr>
          <w:rFonts w:ascii="Times New Roman" w:hAnsi="Times New Roman"/>
          <w:sz w:val="28"/>
          <w:szCs w:val="28"/>
          <w:lang w:val="kk-KZ"/>
        </w:rPr>
        <w:t>.</w:t>
      </w:r>
      <w:r w:rsidR="000161EE" w:rsidRPr="00767805">
        <w:rPr>
          <w:rFonts w:ascii="Times New Roman" w:hAnsi="Times New Roman"/>
          <w:sz w:val="28"/>
          <w:szCs w:val="28"/>
          <w:lang w:val="kk-KZ"/>
        </w:rPr>
        <w:t xml:space="preserve"> Бұл принцип </w:t>
      </w:r>
      <w:r w:rsidR="00BD2BAC">
        <w:rPr>
          <w:rFonts w:ascii="Times New Roman" w:hAnsi="Times New Roman"/>
          <w:sz w:val="28"/>
          <w:szCs w:val="28"/>
          <w:lang w:val="kk-KZ"/>
        </w:rPr>
        <w:t>болашақ шетел тілі мұғалімдерінің</w:t>
      </w:r>
      <w:r w:rsidR="000161EE" w:rsidRPr="00767805">
        <w:rPr>
          <w:rFonts w:ascii="Times New Roman" w:hAnsi="Times New Roman"/>
          <w:sz w:val="28"/>
          <w:szCs w:val="28"/>
          <w:lang w:val="kk-KZ"/>
        </w:rPr>
        <w:t xml:space="preserve"> рефлексивті тапсырмаларды орындау барысында іске асады.</w:t>
      </w:r>
    </w:p>
    <w:p w:rsidR="00A102C6" w:rsidRPr="00767805" w:rsidRDefault="00A102C6" w:rsidP="004C00DF">
      <w:pPr>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 xml:space="preserve">Кәсіби және тұлғалық </w:t>
      </w:r>
      <w:r w:rsidR="00892150">
        <w:rPr>
          <w:rFonts w:ascii="Times New Roman" w:hAnsi="Times New Roman"/>
          <w:i/>
          <w:sz w:val="28"/>
          <w:szCs w:val="28"/>
          <w:lang w:val="kk-KZ"/>
        </w:rPr>
        <w:t>даму</w:t>
      </w:r>
      <w:r w:rsidRPr="00767805">
        <w:rPr>
          <w:rFonts w:ascii="Times New Roman" w:hAnsi="Times New Roman"/>
          <w:i/>
          <w:sz w:val="28"/>
          <w:szCs w:val="28"/>
          <w:lang w:val="kk-KZ"/>
        </w:rPr>
        <w:t xml:space="preserve"> принцип</w:t>
      </w:r>
      <w:r w:rsidR="00140664" w:rsidRPr="00767805">
        <w:rPr>
          <w:rFonts w:ascii="Times New Roman" w:hAnsi="Times New Roman"/>
          <w:sz w:val="28"/>
          <w:szCs w:val="28"/>
          <w:lang w:val="kk-KZ"/>
        </w:rPr>
        <w:t xml:space="preserve"> </w:t>
      </w:r>
      <w:r w:rsidR="00B75B56" w:rsidRPr="00767805">
        <w:rPr>
          <w:rFonts w:ascii="Times New Roman" w:hAnsi="Times New Roman"/>
          <w:sz w:val="28"/>
          <w:szCs w:val="28"/>
          <w:lang w:val="kk-KZ"/>
        </w:rPr>
        <w:t xml:space="preserve">болашақ шетел тілі </w:t>
      </w:r>
      <w:r w:rsidR="00BD2BAC">
        <w:rPr>
          <w:rFonts w:ascii="Times New Roman" w:hAnsi="Times New Roman"/>
          <w:sz w:val="28"/>
          <w:szCs w:val="28"/>
          <w:lang w:val="kk-KZ"/>
        </w:rPr>
        <w:t xml:space="preserve">мұғалімнің өз </w:t>
      </w:r>
      <w:r w:rsidR="00140664" w:rsidRPr="00767805">
        <w:rPr>
          <w:rFonts w:ascii="Times New Roman" w:hAnsi="Times New Roman"/>
          <w:sz w:val="28"/>
          <w:szCs w:val="28"/>
          <w:lang w:val="kk-KZ"/>
        </w:rPr>
        <w:t>іс-әрекеттеріне объективті баға беру</w:t>
      </w:r>
      <w:r w:rsidR="00892150">
        <w:rPr>
          <w:rFonts w:ascii="Times New Roman" w:hAnsi="Times New Roman"/>
          <w:sz w:val="28"/>
          <w:szCs w:val="28"/>
          <w:lang w:val="kk-KZ"/>
        </w:rPr>
        <w:t xml:space="preserve"> болып табылады. Болашақ шетел тілі мұғалімінің </w:t>
      </w:r>
      <w:r w:rsidR="00140664" w:rsidRPr="00767805">
        <w:rPr>
          <w:lang w:val="kk-KZ"/>
        </w:rPr>
        <w:t xml:space="preserve"> </w:t>
      </w:r>
      <w:r w:rsidR="00140664" w:rsidRPr="00767805">
        <w:rPr>
          <w:rFonts w:ascii="Times New Roman" w:hAnsi="Times New Roman"/>
          <w:sz w:val="28"/>
          <w:szCs w:val="28"/>
          <w:lang w:val="kk-KZ"/>
        </w:rPr>
        <w:t xml:space="preserve">өзіне субъект ретінде </w:t>
      </w:r>
      <w:r w:rsidR="00892150">
        <w:rPr>
          <w:rFonts w:ascii="Times New Roman" w:hAnsi="Times New Roman"/>
          <w:sz w:val="28"/>
          <w:szCs w:val="28"/>
          <w:lang w:val="kk-KZ"/>
        </w:rPr>
        <w:t>қарау</w:t>
      </w:r>
      <w:r w:rsidR="00140664" w:rsidRPr="00767805">
        <w:rPr>
          <w:rFonts w:ascii="Times New Roman" w:hAnsi="Times New Roman"/>
          <w:sz w:val="28"/>
          <w:szCs w:val="28"/>
          <w:lang w:val="kk-KZ"/>
        </w:rPr>
        <w:t xml:space="preserve"> мүмкін</w:t>
      </w:r>
      <w:r w:rsidR="00892150">
        <w:rPr>
          <w:rFonts w:ascii="Times New Roman" w:hAnsi="Times New Roman"/>
          <w:sz w:val="28"/>
          <w:szCs w:val="28"/>
          <w:lang w:val="kk-KZ"/>
        </w:rPr>
        <w:t>шілігі болып табылады.</w:t>
      </w:r>
      <w:r w:rsidR="00140664" w:rsidRPr="00767805">
        <w:rPr>
          <w:rFonts w:ascii="Times New Roman" w:hAnsi="Times New Roman"/>
          <w:sz w:val="28"/>
          <w:szCs w:val="28"/>
          <w:lang w:val="kk-KZ"/>
        </w:rPr>
        <w:t xml:space="preserve"> </w:t>
      </w:r>
      <w:r w:rsidR="00892150">
        <w:rPr>
          <w:rFonts w:ascii="Times New Roman" w:hAnsi="Times New Roman"/>
          <w:sz w:val="28"/>
          <w:szCs w:val="28"/>
          <w:lang w:val="kk-KZ"/>
        </w:rPr>
        <w:t>Яғни, бұл</w:t>
      </w:r>
      <w:r w:rsidR="00140664" w:rsidRPr="00767805">
        <w:rPr>
          <w:rFonts w:ascii="Times New Roman" w:hAnsi="Times New Roman"/>
          <w:sz w:val="28"/>
          <w:szCs w:val="28"/>
          <w:lang w:val="kk-KZ"/>
        </w:rPr>
        <w:t xml:space="preserve"> </w:t>
      </w:r>
      <w:r w:rsidR="00B75B56" w:rsidRPr="00767805">
        <w:rPr>
          <w:rFonts w:ascii="Times New Roman" w:hAnsi="Times New Roman"/>
          <w:sz w:val="28"/>
          <w:szCs w:val="28"/>
          <w:lang w:val="kk-KZ"/>
        </w:rPr>
        <w:t xml:space="preserve">болашақ шетел тілі </w:t>
      </w:r>
      <w:r w:rsidR="00BC3BB2" w:rsidRPr="00767805">
        <w:rPr>
          <w:rFonts w:ascii="Times New Roman" w:hAnsi="Times New Roman"/>
          <w:sz w:val="28"/>
          <w:szCs w:val="28"/>
          <w:lang w:val="kk-KZ"/>
        </w:rPr>
        <w:t xml:space="preserve">мұғалімнің </w:t>
      </w:r>
      <w:r w:rsidR="00892150">
        <w:rPr>
          <w:rFonts w:ascii="Times New Roman" w:hAnsi="Times New Roman"/>
          <w:sz w:val="28"/>
          <w:szCs w:val="28"/>
          <w:lang w:val="kk-KZ"/>
        </w:rPr>
        <w:t xml:space="preserve">рефлексивтік құзыреттілігін қалыптастырудың </w:t>
      </w:r>
      <w:r w:rsidR="00892150" w:rsidRPr="00767805">
        <w:rPr>
          <w:rFonts w:ascii="Times New Roman" w:hAnsi="Times New Roman"/>
          <w:sz w:val="28"/>
          <w:szCs w:val="28"/>
          <w:lang w:val="kk-KZ"/>
        </w:rPr>
        <w:t xml:space="preserve"> </w:t>
      </w:r>
      <w:r w:rsidR="00BC3BB2" w:rsidRPr="00767805">
        <w:rPr>
          <w:rFonts w:ascii="Times New Roman" w:hAnsi="Times New Roman"/>
          <w:sz w:val="28"/>
          <w:szCs w:val="28"/>
          <w:lang w:val="kk-KZ"/>
        </w:rPr>
        <w:t>кәсіби дамуы мен өзін-өзі дамытуының негізгі факторы болып табылады.</w:t>
      </w:r>
    </w:p>
    <w:p w:rsidR="00B92A03" w:rsidRPr="00767805" w:rsidRDefault="00BD2BAC" w:rsidP="004C00D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Рефлексия болашақ маманның </w:t>
      </w:r>
      <w:r w:rsidR="00B92A03" w:rsidRPr="00767805">
        <w:rPr>
          <w:rFonts w:ascii="Times New Roman" w:hAnsi="Times New Roman"/>
          <w:sz w:val="28"/>
          <w:szCs w:val="28"/>
          <w:lang w:val="kk-KZ"/>
        </w:rPr>
        <w:t xml:space="preserve">кәсіби іс-әрекетінің жеке стилін табуға көмектеседі, яғни кәсіби өзін-өзі бағалауға қол жеткізу, нәтижелерін болжау және талдау, өзін-өзі ұйымдастыру деңгейі. Болашақ маманды кәсіби деформациядан қорғайды, кәсіби стереотипті жеңуге мүмкіндік береді. </w:t>
      </w:r>
    </w:p>
    <w:p w:rsidR="00BD2BAC" w:rsidRDefault="00883BED" w:rsidP="004C00D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Шеттілдік білім беруде құзыреттілік </w:t>
      </w:r>
      <w:r w:rsidR="00892150">
        <w:rPr>
          <w:rFonts w:ascii="Times New Roman" w:hAnsi="Times New Roman"/>
          <w:sz w:val="28"/>
          <w:szCs w:val="28"/>
          <w:lang w:val="kk-KZ"/>
        </w:rPr>
        <w:t xml:space="preserve">амал </w:t>
      </w:r>
      <w:r w:rsidRPr="00767805">
        <w:rPr>
          <w:rFonts w:ascii="Times New Roman" w:hAnsi="Times New Roman"/>
          <w:sz w:val="28"/>
          <w:szCs w:val="28"/>
          <w:lang w:val="kk-KZ"/>
        </w:rPr>
        <w:t xml:space="preserve">тұрғысынан </w:t>
      </w:r>
      <w:r w:rsidR="00892150">
        <w:rPr>
          <w:rFonts w:ascii="Times New Roman" w:hAnsi="Times New Roman"/>
          <w:sz w:val="28"/>
          <w:szCs w:val="28"/>
          <w:lang w:val="kk-KZ"/>
        </w:rPr>
        <w:t xml:space="preserve">қарағанда </w:t>
      </w:r>
      <w:r w:rsidR="00BD2BAC">
        <w:rPr>
          <w:rFonts w:ascii="Times New Roman" w:hAnsi="Times New Roman"/>
          <w:sz w:val="28"/>
          <w:szCs w:val="28"/>
          <w:lang w:val="kk-KZ"/>
        </w:rPr>
        <w:t xml:space="preserve">болашақ шетел тілі мұғалімін </w:t>
      </w:r>
      <w:r w:rsidRPr="00767805">
        <w:rPr>
          <w:rFonts w:ascii="Times New Roman" w:hAnsi="Times New Roman"/>
          <w:sz w:val="28"/>
          <w:szCs w:val="28"/>
          <w:lang w:val="kk-KZ"/>
        </w:rPr>
        <w:t>оқыту процесінде инновациялық технологияларды қолдану</w:t>
      </w:r>
      <w:r w:rsidR="00892150">
        <w:rPr>
          <w:rFonts w:ascii="Times New Roman" w:hAnsi="Times New Roman"/>
          <w:sz w:val="28"/>
          <w:szCs w:val="28"/>
          <w:lang w:val="kk-KZ"/>
        </w:rPr>
        <w:t>ы</w:t>
      </w:r>
      <w:r w:rsidRPr="00767805">
        <w:rPr>
          <w:rFonts w:ascii="Times New Roman" w:hAnsi="Times New Roman"/>
          <w:sz w:val="28"/>
          <w:szCs w:val="28"/>
          <w:lang w:val="kk-KZ"/>
        </w:rPr>
        <w:t xml:space="preserve"> </w:t>
      </w:r>
      <w:r w:rsidR="00892150">
        <w:rPr>
          <w:rFonts w:ascii="Times New Roman" w:hAnsi="Times New Roman"/>
          <w:sz w:val="28"/>
          <w:szCs w:val="28"/>
          <w:lang w:val="kk-KZ"/>
        </w:rPr>
        <w:t>маманның</w:t>
      </w:r>
      <w:r w:rsidRPr="00767805">
        <w:rPr>
          <w:rFonts w:ascii="Times New Roman" w:hAnsi="Times New Roman"/>
          <w:sz w:val="28"/>
          <w:szCs w:val="28"/>
          <w:lang w:val="kk-KZ"/>
        </w:rPr>
        <w:t xml:space="preserve"> тұлғасын дамыту, оның өзін-өзі дамыту, өзін-өзі анықтау,өзін-өзі тәрбиелеу және өзін-өзі жүзеге асыру</w:t>
      </w:r>
      <w:r w:rsidR="00892150">
        <w:rPr>
          <w:rFonts w:ascii="Times New Roman" w:hAnsi="Times New Roman"/>
          <w:sz w:val="28"/>
          <w:szCs w:val="28"/>
          <w:lang w:val="kk-KZ"/>
        </w:rPr>
        <w:t xml:space="preserve"> сияқты </w:t>
      </w:r>
      <w:r w:rsidRPr="00767805">
        <w:rPr>
          <w:rFonts w:ascii="Times New Roman" w:hAnsi="Times New Roman"/>
          <w:sz w:val="28"/>
          <w:szCs w:val="28"/>
          <w:lang w:val="kk-KZ"/>
        </w:rPr>
        <w:t xml:space="preserve"> құзыреттерді қалыптастыру болып табылады. </w:t>
      </w:r>
    </w:p>
    <w:p w:rsidR="00A723D2" w:rsidRPr="00767805" w:rsidRDefault="00883BED" w:rsidP="004C00DF">
      <w:pPr>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 xml:space="preserve">Кәсіби және тұлғалық өсу принципін </w:t>
      </w:r>
      <w:r w:rsidRPr="00767805">
        <w:rPr>
          <w:rFonts w:ascii="Times New Roman" w:hAnsi="Times New Roman"/>
          <w:sz w:val="28"/>
          <w:szCs w:val="28"/>
          <w:lang w:val="kk-KZ"/>
        </w:rPr>
        <w:t xml:space="preserve"> кейс-стади әдісі негізінде нақты жағдайларды оқыту әдісі арқылы дамытуға болады.</w:t>
      </w:r>
      <w:r w:rsidRPr="00767805">
        <w:rPr>
          <w:lang w:val="kk-KZ"/>
        </w:rPr>
        <w:t xml:space="preserve"> </w:t>
      </w:r>
      <w:r w:rsidRPr="00767805">
        <w:rPr>
          <w:rFonts w:ascii="Times New Roman" w:hAnsi="Times New Roman"/>
          <w:sz w:val="28"/>
          <w:szCs w:val="28"/>
          <w:lang w:val="kk-KZ"/>
        </w:rPr>
        <w:t>Кейс стади әдісі</w:t>
      </w:r>
      <w:r w:rsidRPr="00767805">
        <w:rPr>
          <w:lang w:val="kk-KZ"/>
        </w:rPr>
        <w:t xml:space="preserve"> </w:t>
      </w:r>
      <w:r w:rsidRPr="00767805">
        <w:rPr>
          <w:rFonts w:ascii="Times New Roman" w:hAnsi="Times New Roman"/>
          <w:sz w:val="28"/>
          <w:szCs w:val="28"/>
          <w:lang w:val="kk-KZ"/>
        </w:rPr>
        <w:t>шеттілдік білім беруде</w:t>
      </w:r>
      <w:r w:rsidRPr="00767805">
        <w:rPr>
          <w:lang w:val="kk-KZ"/>
        </w:rPr>
        <w:t xml:space="preserve"> </w:t>
      </w:r>
      <w:r w:rsidRPr="00767805">
        <w:rPr>
          <w:rFonts w:ascii="Times New Roman" w:hAnsi="Times New Roman"/>
          <w:sz w:val="28"/>
          <w:szCs w:val="28"/>
          <w:lang w:val="kk-KZ"/>
        </w:rPr>
        <w:t>ұжымдық іздеу және шешімді негіздеу процесінде тиімді коммуникацияларды қалыптастыру қабілетіне ие</w:t>
      </w:r>
      <w:r w:rsidR="0025354F" w:rsidRPr="00767805">
        <w:rPr>
          <w:rFonts w:ascii="Times New Roman" w:hAnsi="Times New Roman"/>
          <w:sz w:val="28"/>
          <w:szCs w:val="28"/>
          <w:lang w:val="kk-KZ"/>
        </w:rPr>
        <w:t xml:space="preserve"> болады</w:t>
      </w:r>
      <w:r w:rsidRPr="00767805">
        <w:rPr>
          <w:rFonts w:ascii="Times New Roman" w:hAnsi="Times New Roman"/>
          <w:sz w:val="28"/>
          <w:szCs w:val="28"/>
          <w:lang w:val="kk-KZ"/>
        </w:rPr>
        <w:t>.</w:t>
      </w:r>
    </w:p>
    <w:p w:rsidR="009B7233" w:rsidRPr="00767805" w:rsidRDefault="00A102C6" w:rsidP="004C00DF">
      <w:pPr>
        <w:spacing w:after="0" w:line="240" w:lineRule="auto"/>
        <w:ind w:firstLine="567"/>
        <w:jc w:val="both"/>
        <w:rPr>
          <w:rFonts w:ascii="Times New Roman" w:hAnsi="Times New Roman"/>
          <w:sz w:val="28"/>
          <w:szCs w:val="28"/>
          <w:lang w:val="kk-KZ"/>
        </w:rPr>
      </w:pPr>
      <w:r w:rsidRPr="00767805">
        <w:rPr>
          <w:rFonts w:ascii="Times New Roman" w:hAnsi="Times New Roman"/>
          <w:i/>
          <w:sz w:val="28"/>
          <w:szCs w:val="28"/>
          <w:lang w:val="kk-KZ"/>
        </w:rPr>
        <w:t>Диалогтық өзара қарым-қатынас</w:t>
      </w:r>
      <w:r w:rsidR="00493E7F" w:rsidRPr="00767805">
        <w:rPr>
          <w:rFonts w:ascii="Times New Roman" w:hAnsi="Times New Roman"/>
          <w:i/>
          <w:sz w:val="28"/>
          <w:szCs w:val="28"/>
          <w:lang w:val="kk-KZ"/>
        </w:rPr>
        <w:t xml:space="preserve"> принципі</w:t>
      </w:r>
      <w:r w:rsidR="007C1BC8" w:rsidRPr="00767805">
        <w:rPr>
          <w:rFonts w:ascii="Times New Roman" w:hAnsi="Times New Roman"/>
          <w:i/>
          <w:sz w:val="28"/>
          <w:szCs w:val="28"/>
          <w:lang w:val="kk-KZ"/>
        </w:rPr>
        <w:t xml:space="preserve"> </w:t>
      </w:r>
      <w:r w:rsidR="00B92A03" w:rsidRPr="00767805">
        <w:rPr>
          <w:rFonts w:ascii="Times New Roman" w:hAnsi="Times New Roman"/>
          <w:sz w:val="28"/>
          <w:szCs w:val="28"/>
          <w:lang w:val="kk-KZ"/>
        </w:rPr>
        <w:t>субъектілердің диалогқа бағытталған ақпаратты</w:t>
      </w:r>
      <w:r w:rsidR="007C1BC8" w:rsidRPr="00767805">
        <w:rPr>
          <w:rFonts w:ascii="Times New Roman" w:hAnsi="Times New Roman"/>
          <w:sz w:val="28"/>
          <w:szCs w:val="28"/>
          <w:lang w:val="kk-KZ"/>
        </w:rPr>
        <w:t xml:space="preserve"> және</w:t>
      </w:r>
      <w:r w:rsidR="00B92A03" w:rsidRPr="00767805">
        <w:rPr>
          <w:rFonts w:ascii="Times New Roman" w:hAnsi="Times New Roman"/>
          <w:sz w:val="28"/>
          <w:szCs w:val="28"/>
          <w:lang w:val="kk-KZ"/>
        </w:rPr>
        <w:t xml:space="preserve"> құндылық-маңызды дағдыларды игеру</w:t>
      </w:r>
      <w:r w:rsidR="007C1BC8" w:rsidRPr="00767805">
        <w:rPr>
          <w:rFonts w:ascii="Times New Roman" w:hAnsi="Times New Roman"/>
          <w:sz w:val="28"/>
          <w:szCs w:val="28"/>
          <w:lang w:val="kk-KZ"/>
        </w:rPr>
        <w:t xml:space="preserve"> болып табылады.  Бұл принцип </w:t>
      </w:r>
      <w:r w:rsidR="00B92A03" w:rsidRPr="00767805">
        <w:rPr>
          <w:rFonts w:ascii="Times New Roman" w:hAnsi="Times New Roman"/>
          <w:sz w:val="28"/>
          <w:szCs w:val="28"/>
          <w:lang w:val="kk-KZ"/>
        </w:rPr>
        <w:t>күрделі интегративті жүйелік білім</w:t>
      </w:r>
      <w:r w:rsidR="009E6449" w:rsidRPr="00767805">
        <w:rPr>
          <w:rFonts w:ascii="Times New Roman" w:hAnsi="Times New Roman"/>
          <w:sz w:val="28"/>
          <w:szCs w:val="28"/>
          <w:lang w:val="kk-KZ"/>
        </w:rPr>
        <w:t>.</w:t>
      </w:r>
      <w:r w:rsidR="007C1BC8" w:rsidRPr="00767805">
        <w:rPr>
          <w:rFonts w:ascii="Times New Roman" w:hAnsi="Times New Roman"/>
          <w:sz w:val="28"/>
          <w:szCs w:val="28"/>
          <w:lang w:val="kk-KZ"/>
        </w:rPr>
        <w:t xml:space="preserve"> </w:t>
      </w:r>
      <w:r w:rsidR="00744AD6" w:rsidRPr="00767805">
        <w:rPr>
          <w:rFonts w:ascii="Times New Roman" w:hAnsi="Times New Roman"/>
          <w:sz w:val="28"/>
          <w:szCs w:val="28"/>
          <w:lang w:val="kk-KZ"/>
        </w:rPr>
        <w:t xml:space="preserve">Сонымен қатар, диалогтық өзара қарым-қатынас принципі </w:t>
      </w:r>
      <w:r w:rsidR="00413666" w:rsidRPr="00767805">
        <w:rPr>
          <w:rFonts w:ascii="Times New Roman" w:hAnsi="Times New Roman"/>
          <w:sz w:val="28"/>
          <w:szCs w:val="28"/>
          <w:lang w:val="kk-KZ"/>
        </w:rPr>
        <w:t xml:space="preserve">шеттілдік білім беруде </w:t>
      </w:r>
      <w:r w:rsidR="00744AD6" w:rsidRPr="00767805">
        <w:rPr>
          <w:rFonts w:ascii="Times New Roman" w:hAnsi="Times New Roman"/>
          <w:sz w:val="28"/>
          <w:szCs w:val="28"/>
          <w:lang w:val="kk-KZ"/>
        </w:rPr>
        <w:t xml:space="preserve">рефлексивті іс-әрекетті жүзеге асырудың тиімді әдісі. </w:t>
      </w:r>
      <w:r w:rsidR="007C1BC8" w:rsidRPr="00767805">
        <w:rPr>
          <w:rFonts w:ascii="Times New Roman" w:hAnsi="Times New Roman"/>
          <w:sz w:val="28"/>
          <w:szCs w:val="28"/>
          <w:lang w:val="kk-KZ"/>
        </w:rPr>
        <w:t>Ол әр тұлғаның</w:t>
      </w:r>
      <w:r w:rsidR="00B92A03" w:rsidRPr="00767805">
        <w:rPr>
          <w:rFonts w:ascii="Times New Roman" w:hAnsi="Times New Roman"/>
          <w:sz w:val="28"/>
          <w:szCs w:val="28"/>
          <w:lang w:val="kk-KZ"/>
        </w:rPr>
        <w:t xml:space="preserve"> жетілуіне және өзін-өзі тан</w:t>
      </w:r>
      <w:r w:rsidR="00413666" w:rsidRPr="00767805">
        <w:rPr>
          <w:rFonts w:ascii="Times New Roman" w:hAnsi="Times New Roman"/>
          <w:sz w:val="28"/>
          <w:szCs w:val="28"/>
          <w:lang w:val="kk-KZ"/>
        </w:rPr>
        <w:t>у</w:t>
      </w:r>
      <w:r w:rsidR="00B92A03" w:rsidRPr="00767805">
        <w:rPr>
          <w:rFonts w:ascii="Times New Roman" w:hAnsi="Times New Roman"/>
          <w:sz w:val="28"/>
          <w:szCs w:val="28"/>
          <w:lang w:val="kk-KZ"/>
        </w:rPr>
        <w:t>ына мүмкіндік береді.</w:t>
      </w:r>
      <w:r w:rsidR="009E6449" w:rsidRPr="00767805">
        <w:rPr>
          <w:lang w:val="kk-KZ"/>
        </w:rPr>
        <w:t xml:space="preserve"> </w:t>
      </w:r>
      <w:r w:rsidR="00B75B56" w:rsidRPr="00767805">
        <w:rPr>
          <w:rFonts w:ascii="Times New Roman" w:hAnsi="Times New Roman"/>
          <w:sz w:val="28"/>
          <w:szCs w:val="28"/>
          <w:lang w:val="kk-KZ"/>
        </w:rPr>
        <w:t>Болашақ шетел тілі мұғалімінің</w:t>
      </w:r>
      <w:r w:rsidR="009E6449" w:rsidRPr="00767805">
        <w:rPr>
          <w:rFonts w:ascii="Times New Roman" w:hAnsi="Times New Roman"/>
          <w:sz w:val="28"/>
          <w:szCs w:val="28"/>
          <w:lang w:val="kk-KZ"/>
        </w:rPr>
        <w:t xml:space="preserve"> диалогтік өзара әрекеті  жоғары білікті мамандарды даярлау тиімділігін арттыруға ықпал етеді және кәсіби қызметте қарым-қатынастың диалогтік моделін жобалауға мүмкіндік береді.</w:t>
      </w:r>
      <w:r w:rsidR="009B7233" w:rsidRPr="00767805">
        <w:rPr>
          <w:rFonts w:ascii="Times New Roman" w:hAnsi="Times New Roman"/>
          <w:sz w:val="28"/>
          <w:szCs w:val="28"/>
          <w:lang w:val="kk-KZ"/>
        </w:rPr>
        <w:t xml:space="preserve"> Болашақ маманның диалогтық өзара қарым-қатынасын қалыптастыру диалогтың ашық кеңістігіне ену білім берудің басқа да негізгі міндеттерін шешуге жол ашады, атап айтқанда: білім мен дағдыларды игеру, шығармашылық өзін-өзі дамыту.</w:t>
      </w:r>
    </w:p>
    <w:p w:rsidR="00562F3A" w:rsidRPr="00767805" w:rsidRDefault="00562F3A" w:rsidP="004C00D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Бұл принцип сабақ барысында сөйлеу барысын өзектендіреді. </w:t>
      </w:r>
      <w:r w:rsidR="003224EA" w:rsidRPr="00767805">
        <w:rPr>
          <w:rFonts w:ascii="Times New Roman" w:hAnsi="Times New Roman"/>
          <w:sz w:val="28"/>
          <w:szCs w:val="28"/>
          <w:lang w:val="kk-KZ"/>
        </w:rPr>
        <w:t xml:space="preserve">Рефлексивті құзыреттілігін арттыруда өзінің және өзгенің сөйлеу сапасын ретке келтіріп, бақылайды. Осы тұрғыда </w:t>
      </w:r>
      <w:r w:rsidR="00B3386D" w:rsidRPr="00767805">
        <w:rPr>
          <w:rFonts w:ascii="Times New Roman" w:hAnsi="Times New Roman"/>
          <w:sz w:val="28"/>
          <w:szCs w:val="28"/>
          <w:lang w:val="kk-KZ"/>
        </w:rPr>
        <w:t xml:space="preserve">шеттілдік білім беруде </w:t>
      </w:r>
      <w:r w:rsidR="003224EA" w:rsidRPr="00767805">
        <w:rPr>
          <w:rFonts w:ascii="Times New Roman" w:hAnsi="Times New Roman"/>
          <w:sz w:val="28"/>
          <w:szCs w:val="28"/>
          <w:lang w:val="kk-KZ"/>
        </w:rPr>
        <w:t xml:space="preserve">топтық әдіс </w:t>
      </w:r>
      <w:r w:rsidR="003C1BFA" w:rsidRPr="00767805">
        <w:rPr>
          <w:rFonts w:ascii="Times New Roman" w:hAnsi="Times New Roman"/>
          <w:sz w:val="28"/>
          <w:szCs w:val="28"/>
          <w:lang w:val="kk-KZ"/>
        </w:rPr>
        <w:t>топтық қабілетті қалыптастыру шығармашылық ойлауды рефлексивті құзыреттілікті дамыту ретінде қарастыруға болады.</w:t>
      </w:r>
    </w:p>
    <w:p w:rsidR="00A03900" w:rsidRPr="00767805" w:rsidRDefault="00A03900" w:rsidP="004C00DF">
      <w:pPr>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t>Бағалау мен бақылаудың көп критериалдығы мен толықтығы принципі</w:t>
      </w:r>
      <w:r w:rsidRPr="00767805">
        <w:rPr>
          <w:rFonts w:ascii="Times New Roman" w:hAnsi="Times New Roman"/>
          <w:sz w:val="28"/>
          <w:szCs w:val="28"/>
          <w:lang w:val="kk-KZ"/>
        </w:rPr>
        <w:t xml:space="preserve"> болашақ шетел тілі рефлексивтік құзыреттілігінің қалыптасу деңгейі туралы жеткілікті және толық пайымдауды қамтамасыз етуге мүмкіндік берді. Бұл </w:t>
      </w:r>
      <w:r w:rsidRPr="00767805">
        <w:rPr>
          <w:rFonts w:ascii="Times New Roman" w:hAnsi="Times New Roman"/>
          <w:sz w:val="28"/>
          <w:szCs w:val="28"/>
          <w:lang w:val="kk-KZ"/>
        </w:rPr>
        <w:lastRenderedPageBreak/>
        <w:t xml:space="preserve">принципті іске асыру әрбір </w:t>
      </w:r>
      <w:r w:rsidR="00B75B56" w:rsidRPr="00767805">
        <w:rPr>
          <w:rFonts w:ascii="Times New Roman" w:hAnsi="Times New Roman"/>
          <w:sz w:val="28"/>
          <w:szCs w:val="28"/>
          <w:lang w:val="kk-KZ"/>
        </w:rPr>
        <w:t>болашақ шетел тілі</w:t>
      </w:r>
      <w:r w:rsidRPr="00767805">
        <w:rPr>
          <w:rFonts w:ascii="Times New Roman" w:hAnsi="Times New Roman"/>
          <w:sz w:val="28"/>
          <w:szCs w:val="28"/>
          <w:lang w:val="kk-KZ"/>
        </w:rPr>
        <w:t xml:space="preserve"> </w:t>
      </w:r>
      <w:r w:rsidR="00B75B56" w:rsidRPr="00767805">
        <w:rPr>
          <w:rFonts w:ascii="Times New Roman" w:hAnsi="Times New Roman"/>
          <w:sz w:val="28"/>
          <w:szCs w:val="28"/>
          <w:lang w:val="kk-KZ"/>
        </w:rPr>
        <w:t xml:space="preserve">мұғалімінің </w:t>
      </w:r>
      <w:r w:rsidRPr="00767805">
        <w:rPr>
          <w:rFonts w:ascii="Times New Roman" w:hAnsi="Times New Roman"/>
          <w:sz w:val="28"/>
          <w:szCs w:val="28"/>
          <w:lang w:val="kk-KZ"/>
        </w:rPr>
        <w:t>рефлексивтік іс-әрекетінің әр түрлі бағыттарын объективті бағалауға мүмкіндік беретін өлшемдердің өкілдік жиынтығын пайдаланумен қамтамасыз етілді. Кез келген жергілікті бағалау рефлексияның тар шеңберлі спектрін көрсетуге мүмкіндік береді. Сондықтан біз рефлексивті құзырет жүйесін қамтуға мүмкіндік беретін критериалды бағалау (</w:t>
      </w:r>
      <w:r w:rsidR="00172283" w:rsidRPr="00767805">
        <w:rPr>
          <w:rFonts w:ascii="Times New Roman" w:hAnsi="Times New Roman"/>
          <w:sz w:val="28"/>
          <w:szCs w:val="28"/>
          <w:lang w:val="kk-KZ"/>
        </w:rPr>
        <w:t>цифрлық</w:t>
      </w:r>
      <w:r w:rsidRPr="00767805">
        <w:rPr>
          <w:rFonts w:ascii="Times New Roman" w:hAnsi="Times New Roman"/>
          <w:sz w:val="28"/>
          <w:szCs w:val="28"/>
          <w:lang w:val="kk-KZ"/>
        </w:rPr>
        <w:t xml:space="preserve"> және сапалық) кешенін қолдандық.  </w:t>
      </w:r>
    </w:p>
    <w:p w:rsidR="000E54AA" w:rsidRPr="00767805" w:rsidRDefault="00C7211D" w:rsidP="004C00D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Белгіленген бағыттарды іске асыру мақсатында болашақ шетел тілі мұғалімінің рефлексивті құзыреттілігін қалыптастыру ер</w:t>
      </w:r>
      <w:r w:rsidR="00BD2BAC">
        <w:rPr>
          <w:rFonts w:ascii="Times New Roman" w:hAnsi="Times New Roman"/>
          <w:sz w:val="28"/>
          <w:szCs w:val="28"/>
          <w:lang w:val="kk-KZ"/>
        </w:rPr>
        <w:t xml:space="preserve">екшеліктерін есепке алуды және </w:t>
      </w:r>
      <w:r w:rsidR="00A248B2" w:rsidRPr="00767805">
        <w:rPr>
          <w:rFonts w:ascii="Times New Roman" w:hAnsi="Times New Roman"/>
          <w:sz w:val="28"/>
          <w:szCs w:val="28"/>
          <w:lang w:val="kk-KZ"/>
        </w:rPr>
        <w:t>осыған</w:t>
      </w:r>
      <w:r w:rsidRPr="00767805">
        <w:rPr>
          <w:rFonts w:ascii="Times New Roman" w:hAnsi="Times New Roman"/>
          <w:sz w:val="28"/>
          <w:szCs w:val="28"/>
          <w:lang w:val="kk-KZ"/>
        </w:rPr>
        <w:t xml:space="preserve"> сәйкес </w:t>
      </w:r>
      <w:r w:rsidR="00CA7AE5" w:rsidRPr="00767805">
        <w:rPr>
          <w:rFonts w:ascii="Times New Roman" w:hAnsi="Times New Roman"/>
          <w:sz w:val="28"/>
          <w:szCs w:val="28"/>
          <w:lang w:val="kk-KZ"/>
        </w:rPr>
        <w:t>модель</w:t>
      </w:r>
      <w:r w:rsidRPr="00767805">
        <w:rPr>
          <w:rFonts w:ascii="Times New Roman" w:hAnsi="Times New Roman"/>
          <w:sz w:val="28"/>
          <w:szCs w:val="28"/>
          <w:lang w:val="kk-KZ"/>
        </w:rPr>
        <w:t xml:space="preserve"> әзірленді және </w:t>
      </w:r>
      <w:r w:rsidR="00CA7AE5" w:rsidRPr="00767805">
        <w:rPr>
          <w:rFonts w:ascii="Times New Roman" w:hAnsi="Times New Roman"/>
          <w:sz w:val="28"/>
          <w:szCs w:val="28"/>
          <w:lang w:val="kk-KZ"/>
        </w:rPr>
        <w:t xml:space="preserve">модель </w:t>
      </w:r>
      <w:r w:rsidR="00A248B2"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рефлексивті құзыреттілігін қалыптастыру үдерісінен өтті. </w:t>
      </w:r>
    </w:p>
    <w:p w:rsidR="004F33D6" w:rsidRPr="00767805" w:rsidRDefault="00E63D08" w:rsidP="004C00DF">
      <w:pPr>
        <w:widowControl w:val="0"/>
        <w:tabs>
          <w:tab w:val="left" w:pos="2510"/>
          <w:tab w:val="left" w:pos="4882"/>
          <w:tab w:val="left" w:pos="7459"/>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w:t>
      </w:r>
      <w:r w:rsidR="001471B6" w:rsidRPr="00767805">
        <w:rPr>
          <w:rFonts w:ascii="Times New Roman" w:hAnsi="Times New Roman"/>
          <w:sz w:val="28"/>
          <w:szCs w:val="28"/>
          <w:lang w:val="kk-KZ"/>
        </w:rPr>
        <w:t>олашақ шетел тілі мұғалімінің</w:t>
      </w:r>
      <w:r w:rsidR="004F33D6" w:rsidRPr="00767805">
        <w:rPr>
          <w:rFonts w:ascii="Times New Roman" w:hAnsi="Times New Roman"/>
          <w:sz w:val="28"/>
          <w:szCs w:val="28"/>
          <w:lang w:val="kk-KZ"/>
        </w:rPr>
        <w:t xml:space="preserve"> рефлексивті құзыреттілігінің құрылымдық компоненттері аспектісінде біз келесі компоненттер</w:t>
      </w:r>
      <w:r w:rsidR="001471B6" w:rsidRPr="00767805">
        <w:rPr>
          <w:rFonts w:ascii="Times New Roman" w:hAnsi="Times New Roman"/>
          <w:sz w:val="28"/>
          <w:szCs w:val="28"/>
          <w:lang w:val="kk-KZ"/>
        </w:rPr>
        <w:t>ді</w:t>
      </w:r>
      <w:r w:rsidR="004F33D6" w:rsidRPr="00767805">
        <w:rPr>
          <w:rFonts w:ascii="Times New Roman" w:hAnsi="Times New Roman"/>
          <w:sz w:val="28"/>
          <w:szCs w:val="28"/>
          <w:lang w:val="kk-KZ"/>
        </w:rPr>
        <w:t xml:space="preserve"> ұсынамыз:</w:t>
      </w:r>
      <w:r w:rsidR="00AE0CE2" w:rsidRPr="00767805">
        <w:rPr>
          <w:rFonts w:ascii="Times New Roman" w:hAnsi="Times New Roman"/>
          <w:sz w:val="28"/>
          <w:szCs w:val="28"/>
          <w:lang w:val="kk-KZ"/>
        </w:rPr>
        <w:t xml:space="preserve"> </w:t>
      </w:r>
      <w:r w:rsidR="00172283" w:rsidRPr="00767805">
        <w:rPr>
          <w:rFonts w:ascii="Times New Roman" w:hAnsi="Times New Roman"/>
          <w:sz w:val="28"/>
          <w:szCs w:val="28"/>
          <w:lang w:val="kk-KZ"/>
        </w:rPr>
        <w:t xml:space="preserve">шеттілдік рефлексивтік –коммуникативтік субкомпетенция, </w:t>
      </w:r>
      <w:r w:rsidR="00AE0CE2" w:rsidRPr="00767805">
        <w:rPr>
          <w:rFonts w:ascii="Times New Roman" w:hAnsi="Times New Roman"/>
          <w:sz w:val="28"/>
          <w:szCs w:val="28"/>
          <w:lang w:val="kk-KZ"/>
        </w:rPr>
        <w:t>шеттілдік рефлексивтік-гностикалық субкомпетенция, шеттілдік рефлексивтік –дамытушылық субкомпетенция.</w:t>
      </w:r>
    </w:p>
    <w:p w:rsidR="0058576D" w:rsidRDefault="00EF7CBE" w:rsidP="004C00DF">
      <w:pPr>
        <w:widowControl w:val="0"/>
        <w:tabs>
          <w:tab w:val="left" w:pos="2510"/>
          <w:tab w:val="left" w:pos="4882"/>
          <w:tab w:val="left" w:pos="7459"/>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Негізгі құзіреттіліктер кез-келген кәсіби </w:t>
      </w:r>
      <w:r w:rsidR="00172283" w:rsidRPr="00767805">
        <w:rPr>
          <w:rFonts w:ascii="Times New Roman" w:hAnsi="Times New Roman"/>
          <w:sz w:val="28"/>
          <w:szCs w:val="28"/>
          <w:lang w:val="kk-KZ"/>
        </w:rPr>
        <w:t>іс-әрекет</w:t>
      </w:r>
      <w:r w:rsidRPr="00767805">
        <w:rPr>
          <w:rFonts w:ascii="Times New Roman" w:hAnsi="Times New Roman"/>
          <w:sz w:val="28"/>
          <w:szCs w:val="28"/>
          <w:lang w:val="kk-KZ"/>
        </w:rPr>
        <w:t xml:space="preserve"> үшін қажет, олар тез өзгеретін әлемдегі жеке тұлғаның жетістігімен байланысты. Бүгінде олар ерекше мәнге ие. Олар, ең алдымен, ақпаратты, коммуникацияны, оның ішінде шетел тілінде қолдану негізінде кәсіби мәселелерді шешу қабілетінде көрінеді.</w:t>
      </w:r>
      <w:r w:rsidRPr="00767805">
        <w:rPr>
          <w:lang w:val="kk-KZ"/>
        </w:rPr>
        <w:t xml:space="preserve"> </w:t>
      </w:r>
      <w:r w:rsidRPr="00767805">
        <w:rPr>
          <w:rFonts w:ascii="Times New Roman" w:hAnsi="Times New Roman"/>
          <w:sz w:val="28"/>
          <w:szCs w:val="28"/>
          <w:lang w:val="kk-KZ"/>
        </w:rPr>
        <w:t xml:space="preserve">Базалық құзыреттіліктер белгілі бір кәсіби </w:t>
      </w:r>
      <w:r w:rsidR="00172283" w:rsidRPr="00767805">
        <w:rPr>
          <w:rFonts w:ascii="Times New Roman" w:hAnsi="Times New Roman"/>
          <w:sz w:val="28"/>
          <w:szCs w:val="28"/>
          <w:lang w:val="kk-KZ"/>
        </w:rPr>
        <w:t>іс-әрекеттің</w:t>
      </w:r>
      <w:r w:rsidRPr="00767805">
        <w:rPr>
          <w:rFonts w:ascii="Times New Roman" w:hAnsi="Times New Roman"/>
          <w:sz w:val="28"/>
          <w:szCs w:val="28"/>
          <w:lang w:val="kk-KZ"/>
        </w:rPr>
        <w:t xml:space="preserve"> ерекшелігін көрсетеді. Бір-бірімен өзара әрекеттесетін негізгі және арнайы құзіреттіліктер белгілі бір кеңістікті қолдана отырып, әртүрлі контексте</w:t>
      </w:r>
      <w:r w:rsidR="00185F20" w:rsidRPr="00767805">
        <w:rPr>
          <w:rFonts w:ascii="Times New Roman" w:hAnsi="Times New Roman"/>
          <w:sz w:val="28"/>
          <w:szCs w:val="28"/>
          <w:lang w:val="kk-KZ"/>
        </w:rPr>
        <w:t>гі</w:t>
      </w:r>
      <w:r w:rsidRPr="00767805">
        <w:rPr>
          <w:rFonts w:ascii="Times New Roman" w:hAnsi="Times New Roman"/>
          <w:sz w:val="28"/>
          <w:szCs w:val="28"/>
          <w:lang w:val="kk-KZ"/>
        </w:rPr>
        <w:t xml:space="preserve"> өмірлік маңызды кәсіби міндеттерді шешу процесінде анықталады.</w:t>
      </w:r>
      <w:r w:rsidR="00F343E1" w:rsidRPr="00767805">
        <w:rPr>
          <w:rFonts w:ascii="Times New Roman" w:hAnsi="Times New Roman"/>
          <w:sz w:val="28"/>
          <w:szCs w:val="28"/>
          <w:lang w:val="kk-KZ"/>
        </w:rPr>
        <w:t>Принциптер, тәсілдер мен компоненттер негізінде шеттілдік білім беруде болашақ шетел тілі мұғалімінің рефлексивті құзыреттілік моделін қалыптастырдық.</w:t>
      </w:r>
    </w:p>
    <w:p w:rsidR="004C00DF" w:rsidRPr="00767805" w:rsidRDefault="004C00DF" w:rsidP="004C00DF">
      <w:pPr>
        <w:widowControl w:val="0"/>
        <w:tabs>
          <w:tab w:val="left" w:pos="2510"/>
          <w:tab w:val="left" w:pos="4882"/>
          <w:tab w:val="left" w:pos="7459"/>
        </w:tabs>
        <w:spacing w:after="0" w:line="240" w:lineRule="auto"/>
        <w:ind w:firstLine="567"/>
        <w:jc w:val="both"/>
        <w:rPr>
          <w:rFonts w:ascii="Times New Roman" w:eastAsia="Times New Roman" w:hAnsi="Times New Roman"/>
          <w:sz w:val="28"/>
          <w:szCs w:val="28"/>
          <w:lang w:val="kk-KZ" w:eastAsia="ru-RU" w:bidi="ru-RU"/>
        </w:rPr>
      </w:pPr>
      <w:r w:rsidRPr="00767805">
        <w:rPr>
          <w:rFonts w:ascii="Times New Roman" w:eastAsia="Times New Roman" w:hAnsi="Times New Roman"/>
          <w:i/>
          <w:sz w:val="28"/>
          <w:szCs w:val="28"/>
          <w:lang w:val="kk-KZ" w:eastAsia="ru-RU" w:bidi="ru-RU"/>
        </w:rPr>
        <w:t>Мазмұнды-процесуалдық блок</w:t>
      </w:r>
      <w:r w:rsidRPr="00767805">
        <w:rPr>
          <w:rFonts w:ascii="Times New Roman" w:eastAsia="Times New Roman" w:hAnsi="Times New Roman"/>
          <w:sz w:val="28"/>
          <w:szCs w:val="28"/>
          <w:lang w:val="kk-KZ" w:eastAsia="ru-RU" w:bidi="ru-RU"/>
        </w:rPr>
        <w:t xml:space="preserve"> әдістер мен тәсілдерінің  кезеңдерімен ұсынылған. Кәсіби дайындық барысында болашақ шетел тілі мұғалімінің рефлексивті құзыреттілігін қалыптастырудың құрылымдық-мазмұндық моделін енгізу рефлексивті-ақпараттық, рефлексивті іс-әрекеттік, рефлексивті-нәтижелі кезеңдерінде жүзеге асырылды. </w:t>
      </w:r>
    </w:p>
    <w:p w:rsidR="004C00DF" w:rsidRPr="00767805" w:rsidRDefault="004C00DF" w:rsidP="004C00DF">
      <w:pPr>
        <w:widowControl w:val="0"/>
        <w:tabs>
          <w:tab w:val="left" w:pos="2510"/>
          <w:tab w:val="left" w:pos="4882"/>
          <w:tab w:val="left" w:pos="7459"/>
        </w:tabs>
        <w:spacing w:after="0" w:line="240" w:lineRule="auto"/>
        <w:ind w:firstLine="567"/>
        <w:jc w:val="both"/>
        <w:rPr>
          <w:rFonts w:ascii="Times New Roman" w:eastAsia="Times New Roman" w:hAnsi="Times New Roman"/>
          <w:sz w:val="28"/>
          <w:szCs w:val="28"/>
          <w:lang w:val="kk-KZ" w:eastAsia="ru-RU" w:bidi="ru-RU"/>
        </w:rPr>
      </w:pPr>
      <w:r w:rsidRPr="00767805">
        <w:rPr>
          <w:rFonts w:ascii="Times New Roman" w:eastAsia="Times New Roman" w:hAnsi="Times New Roman"/>
          <w:i/>
          <w:sz w:val="28"/>
          <w:szCs w:val="28"/>
          <w:lang w:val="kk-KZ" w:eastAsia="ru-RU" w:bidi="ru-RU"/>
        </w:rPr>
        <w:t xml:space="preserve">Нәтижелі блок </w:t>
      </w:r>
      <w:r w:rsidRPr="00767805">
        <w:rPr>
          <w:rFonts w:ascii="Times New Roman" w:eastAsia="Times New Roman" w:hAnsi="Times New Roman"/>
          <w:sz w:val="28"/>
          <w:szCs w:val="28"/>
          <w:lang w:val="kk-KZ" w:eastAsia="ru-RU" w:bidi="ru-RU"/>
        </w:rPr>
        <w:t>шеттілдік білім беруде болашақ шетел тілі мұғалімінің рефлексивті құзыреттілігінің қалыптастырудың тиімділігін критерийлері, деңгейлері,көрсеткіштерінің тиімділігін анықтайды. Диссертацияның 1.3 тараушасында болашақ шетел тілі мұғалімінің рефлексивті құзыреттілігін қалыптастыру деңгейлерін бағалаудың объективтілігі анықталды.</w:t>
      </w:r>
    </w:p>
    <w:p w:rsidR="004C00DF" w:rsidRPr="00767805" w:rsidRDefault="004C00DF" w:rsidP="004C00DF">
      <w:pPr>
        <w:widowControl w:val="0"/>
        <w:tabs>
          <w:tab w:val="left" w:pos="2510"/>
          <w:tab w:val="left" w:pos="4882"/>
          <w:tab w:val="left" w:pos="7459"/>
        </w:tabs>
        <w:spacing w:after="0" w:line="240" w:lineRule="auto"/>
        <w:ind w:firstLine="567"/>
        <w:jc w:val="both"/>
        <w:rPr>
          <w:rFonts w:ascii="Times New Roman" w:hAnsi="Times New Roman"/>
          <w:sz w:val="28"/>
          <w:szCs w:val="28"/>
          <w:lang w:val="kk-KZ"/>
        </w:rPr>
        <w:sectPr w:rsidR="004C00DF" w:rsidRPr="00767805" w:rsidSect="004C1F49">
          <w:footerReference w:type="default" r:id="rId21"/>
          <w:pgSz w:w="11906" w:h="16838"/>
          <w:pgMar w:top="1134" w:right="566" w:bottom="1134" w:left="1701" w:header="709" w:footer="281" w:gutter="0"/>
          <w:pgNumType w:start="1"/>
          <w:cols w:space="708"/>
          <w:docGrid w:linePitch="360"/>
        </w:sectPr>
      </w:pPr>
    </w:p>
    <w:p w:rsidR="00A5708D" w:rsidRDefault="00B16C2C" w:rsidP="004C00DF">
      <w:pPr>
        <w:widowControl w:val="0"/>
        <w:tabs>
          <w:tab w:val="left" w:pos="2510"/>
          <w:tab w:val="left" w:pos="4882"/>
          <w:tab w:val="left" w:pos="7459"/>
        </w:tabs>
        <w:spacing w:after="0" w:line="240" w:lineRule="auto"/>
        <w:ind w:right="-1"/>
        <w:jc w:val="both"/>
        <w:rPr>
          <w:rFonts w:ascii="Times New Roman" w:eastAsia="Times New Roman" w:hAnsi="Times New Roman"/>
          <w:sz w:val="28"/>
          <w:szCs w:val="28"/>
          <w:lang w:val="kk-KZ" w:eastAsia="ru-RU" w:bidi="ru-RU"/>
        </w:rPr>
      </w:pPr>
      <w:r>
        <w:rPr>
          <w:rFonts w:ascii="Times New Roman" w:eastAsia="Times New Roman" w:hAnsi="Times New Roman"/>
          <w:noProof/>
          <w:sz w:val="28"/>
          <w:szCs w:val="28"/>
          <w:lang w:eastAsia="ru-RU"/>
        </w:rPr>
        <w:lastRenderedPageBreak/>
        <w:drawing>
          <wp:anchor distT="0" distB="0" distL="114300" distR="114300" simplePos="0" relativeHeight="251662848" behindDoc="1" locked="0" layoutInCell="1" allowOverlap="1">
            <wp:simplePos x="0" y="0"/>
            <wp:positionH relativeFrom="page">
              <wp:align>center</wp:align>
            </wp:positionH>
            <wp:positionV relativeFrom="paragraph">
              <wp:posOffset>-5715</wp:posOffset>
            </wp:positionV>
            <wp:extent cx="6096000" cy="7423785"/>
            <wp:effectExtent l="0" t="0" r="0" b="5715"/>
            <wp:wrapNone/>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7423785"/>
                    </a:xfrm>
                    <a:prstGeom prst="rect">
                      <a:avLst/>
                    </a:prstGeom>
                    <a:noFill/>
                  </pic:spPr>
                </pic:pic>
              </a:graphicData>
            </a:graphic>
            <wp14:sizeRelH relativeFrom="page">
              <wp14:pctWidth>0</wp14:pctWidth>
            </wp14:sizeRelH>
            <wp14:sizeRelV relativeFrom="page">
              <wp14:pctHeight>0</wp14:pctHeight>
            </wp14:sizeRelV>
          </wp:anchor>
        </w:drawing>
      </w:r>
    </w:p>
    <w:p w:rsidR="00A5708D" w:rsidRDefault="00A5708D"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A5708D" w:rsidRDefault="00A5708D"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A5708D" w:rsidRDefault="00A5708D"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B16C2C" w:rsidRDefault="00B16C2C" w:rsidP="00767805">
      <w:pPr>
        <w:widowControl w:val="0"/>
        <w:tabs>
          <w:tab w:val="left" w:pos="2510"/>
          <w:tab w:val="left" w:pos="4882"/>
          <w:tab w:val="left" w:pos="7459"/>
        </w:tabs>
        <w:spacing w:after="0" w:line="240" w:lineRule="auto"/>
        <w:ind w:right="142"/>
        <w:jc w:val="both"/>
        <w:rPr>
          <w:rFonts w:ascii="Times New Roman" w:eastAsia="Times New Roman" w:hAnsi="Times New Roman"/>
          <w:sz w:val="28"/>
          <w:szCs w:val="28"/>
          <w:lang w:val="kk-KZ" w:eastAsia="ru-RU" w:bidi="ru-RU"/>
        </w:rPr>
      </w:pPr>
    </w:p>
    <w:p w:rsidR="00767805" w:rsidRDefault="00490C45" w:rsidP="004C00DF">
      <w:pPr>
        <w:widowControl w:val="0"/>
        <w:tabs>
          <w:tab w:val="left" w:pos="2510"/>
          <w:tab w:val="left" w:pos="4882"/>
          <w:tab w:val="left" w:pos="7459"/>
        </w:tabs>
        <w:spacing w:after="0" w:line="240" w:lineRule="auto"/>
        <w:ind w:right="142"/>
        <w:jc w:val="center"/>
        <w:rPr>
          <w:rFonts w:ascii="Times New Roman" w:eastAsia="Times New Roman" w:hAnsi="Times New Roman"/>
          <w:sz w:val="28"/>
          <w:szCs w:val="28"/>
          <w:lang w:val="kk-KZ" w:eastAsia="ru-RU" w:bidi="ru-RU"/>
        </w:rPr>
      </w:pPr>
      <w:r w:rsidRPr="00767805">
        <w:rPr>
          <w:rFonts w:ascii="Times New Roman" w:eastAsia="Times New Roman" w:hAnsi="Times New Roman"/>
          <w:sz w:val="28"/>
          <w:szCs w:val="28"/>
          <w:lang w:val="kk-KZ" w:eastAsia="ru-RU" w:bidi="ru-RU"/>
        </w:rPr>
        <w:t>Сурет</w:t>
      </w:r>
      <w:r w:rsidR="0018135C">
        <w:rPr>
          <w:rFonts w:ascii="Times New Roman" w:eastAsia="Times New Roman" w:hAnsi="Times New Roman"/>
          <w:sz w:val="28"/>
          <w:szCs w:val="28"/>
          <w:lang w:val="kk-KZ" w:eastAsia="ru-RU" w:bidi="ru-RU"/>
        </w:rPr>
        <w:t xml:space="preserve"> 11</w:t>
      </w:r>
      <w:r w:rsidR="004C00DF">
        <w:rPr>
          <w:rFonts w:ascii="Times New Roman" w:eastAsia="Times New Roman" w:hAnsi="Times New Roman"/>
          <w:sz w:val="28"/>
          <w:szCs w:val="28"/>
          <w:lang w:val="kk-KZ" w:eastAsia="ru-RU" w:bidi="ru-RU"/>
        </w:rPr>
        <w:t>-</w:t>
      </w:r>
      <w:r w:rsidR="0074092A" w:rsidRPr="00767805">
        <w:rPr>
          <w:rFonts w:ascii="Times New Roman" w:eastAsia="Times New Roman" w:hAnsi="Times New Roman"/>
          <w:sz w:val="28"/>
          <w:szCs w:val="28"/>
          <w:lang w:val="kk-KZ" w:eastAsia="ru-RU" w:bidi="ru-RU"/>
        </w:rPr>
        <w:t xml:space="preserve"> Шеттілдік білім беруде болашақ шетел тілі мұғалімінің рефлексивті құзыреттілігін қалыптастыру моделі</w:t>
      </w:r>
    </w:p>
    <w:p w:rsidR="00B16C2C" w:rsidRDefault="00B16C2C" w:rsidP="00A36F34">
      <w:pPr>
        <w:widowControl w:val="0"/>
        <w:tabs>
          <w:tab w:val="left" w:pos="2510"/>
          <w:tab w:val="left" w:pos="4882"/>
          <w:tab w:val="left" w:pos="7459"/>
        </w:tabs>
        <w:spacing w:after="0" w:line="240" w:lineRule="auto"/>
        <w:ind w:right="142"/>
        <w:jc w:val="both"/>
        <w:rPr>
          <w:rFonts w:ascii="Times New Roman" w:eastAsia="Times New Roman" w:hAnsi="Times New Roman"/>
          <w:i/>
          <w:sz w:val="28"/>
          <w:szCs w:val="28"/>
          <w:lang w:val="kk-KZ" w:eastAsia="ru-RU" w:bidi="ru-RU"/>
        </w:rPr>
      </w:pPr>
    </w:p>
    <w:p w:rsidR="00A711A4" w:rsidRDefault="00A711A4" w:rsidP="00A36F34">
      <w:pPr>
        <w:widowControl w:val="0"/>
        <w:tabs>
          <w:tab w:val="left" w:pos="2510"/>
          <w:tab w:val="left" w:pos="4882"/>
          <w:tab w:val="left" w:pos="7459"/>
        </w:tabs>
        <w:spacing w:after="0" w:line="240" w:lineRule="auto"/>
        <w:ind w:right="142"/>
        <w:jc w:val="both"/>
        <w:rPr>
          <w:rFonts w:ascii="Times New Roman" w:eastAsia="Times New Roman" w:hAnsi="Times New Roman"/>
          <w:i/>
          <w:sz w:val="28"/>
          <w:szCs w:val="28"/>
          <w:lang w:val="kk-KZ" w:eastAsia="ru-RU" w:bidi="ru-RU"/>
        </w:rPr>
      </w:pPr>
    </w:p>
    <w:p w:rsidR="00A711A4" w:rsidRDefault="00A711A4" w:rsidP="00A36F34">
      <w:pPr>
        <w:widowControl w:val="0"/>
        <w:tabs>
          <w:tab w:val="left" w:pos="2510"/>
          <w:tab w:val="left" w:pos="4882"/>
          <w:tab w:val="left" w:pos="7459"/>
        </w:tabs>
        <w:spacing w:after="0" w:line="240" w:lineRule="auto"/>
        <w:ind w:right="142"/>
        <w:jc w:val="both"/>
        <w:rPr>
          <w:rFonts w:ascii="Times New Roman" w:eastAsia="Times New Roman" w:hAnsi="Times New Roman"/>
          <w:i/>
          <w:sz w:val="28"/>
          <w:szCs w:val="28"/>
          <w:lang w:val="kk-KZ" w:eastAsia="ru-RU" w:bidi="ru-RU"/>
        </w:rPr>
      </w:pPr>
    </w:p>
    <w:p w:rsidR="00A711A4" w:rsidRDefault="00A711A4" w:rsidP="00A36F34">
      <w:pPr>
        <w:widowControl w:val="0"/>
        <w:tabs>
          <w:tab w:val="left" w:pos="2510"/>
          <w:tab w:val="left" w:pos="4882"/>
          <w:tab w:val="left" w:pos="7459"/>
        </w:tabs>
        <w:spacing w:after="0" w:line="240" w:lineRule="auto"/>
        <w:ind w:right="142"/>
        <w:jc w:val="both"/>
        <w:rPr>
          <w:rFonts w:ascii="Times New Roman" w:eastAsia="Times New Roman" w:hAnsi="Times New Roman"/>
          <w:i/>
          <w:sz w:val="28"/>
          <w:szCs w:val="28"/>
          <w:lang w:val="kk-KZ" w:eastAsia="ru-RU" w:bidi="ru-RU"/>
        </w:rPr>
      </w:pPr>
    </w:p>
    <w:p w:rsidR="00E1637C" w:rsidRPr="00767805" w:rsidRDefault="00E1637C" w:rsidP="004C00DF">
      <w:pPr>
        <w:widowControl w:val="0"/>
        <w:tabs>
          <w:tab w:val="left" w:pos="2510"/>
          <w:tab w:val="left" w:pos="4882"/>
          <w:tab w:val="left" w:pos="7459"/>
        </w:tabs>
        <w:spacing w:after="0" w:line="240" w:lineRule="auto"/>
        <w:ind w:right="-1" w:firstLine="567"/>
        <w:jc w:val="both"/>
        <w:rPr>
          <w:rFonts w:ascii="Times New Roman" w:eastAsia="Times New Roman" w:hAnsi="Times New Roman"/>
          <w:i/>
          <w:sz w:val="28"/>
          <w:szCs w:val="28"/>
          <w:lang w:val="kk-KZ" w:eastAsia="ru-RU" w:bidi="ru-RU"/>
        </w:rPr>
      </w:pPr>
      <w:r w:rsidRPr="00767805">
        <w:rPr>
          <w:rFonts w:ascii="Times New Roman" w:eastAsia="Times New Roman" w:hAnsi="Times New Roman"/>
          <w:i/>
          <w:sz w:val="28"/>
          <w:szCs w:val="28"/>
          <w:lang w:val="kk-KZ" w:eastAsia="ru-RU" w:bidi="ru-RU"/>
        </w:rPr>
        <w:lastRenderedPageBreak/>
        <w:t xml:space="preserve">Сәйкестік (өзін өзі кәсіби  тұрғыдан </w:t>
      </w:r>
      <w:r w:rsidR="00892150">
        <w:rPr>
          <w:rFonts w:ascii="Times New Roman" w:eastAsia="Times New Roman" w:hAnsi="Times New Roman"/>
          <w:i/>
          <w:sz w:val="28"/>
          <w:szCs w:val="28"/>
          <w:lang w:val="kk-KZ" w:eastAsia="ru-RU" w:bidi="ru-RU"/>
        </w:rPr>
        <w:t>дамыту</w:t>
      </w:r>
      <w:r w:rsidRPr="00767805">
        <w:rPr>
          <w:rFonts w:ascii="Times New Roman" w:eastAsia="Times New Roman" w:hAnsi="Times New Roman"/>
          <w:i/>
          <w:sz w:val="28"/>
          <w:szCs w:val="28"/>
          <w:lang w:val="kk-KZ" w:eastAsia="ru-RU" w:bidi="ru-RU"/>
        </w:rPr>
        <w:t xml:space="preserve"> қабілеті ). </w:t>
      </w:r>
      <w:r w:rsidRPr="00767805">
        <w:rPr>
          <w:rFonts w:ascii="Times New Roman" w:eastAsia="Times New Roman" w:hAnsi="Times New Roman"/>
          <w:sz w:val="28"/>
          <w:szCs w:val="28"/>
          <w:lang w:val="kk-KZ" w:eastAsia="ru-RU" w:bidi="ru-RU"/>
        </w:rPr>
        <w:t>Яғни:</w:t>
      </w:r>
    </w:p>
    <w:p w:rsidR="00E1637C" w:rsidRPr="00767805" w:rsidRDefault="00E1637C" w:rsidP="004C00DF">
      <w:pPr>
        <w:widowControl w:val="0"/>
        <w:tabs>
          <w:tab w:val="left" w:pos="2510"/>
          <w:tab w:val="left" w:pos="4882"/>
          <w:tab w:val="left" w:pos="7459"/>
        </w:tabs>
        <w:spacing w:after="0" w:line="240" w:lineRule="auto"/>
        <w:ind w:right="-1" w:firstLine="567"/>
        <w:jc w:val="both"/>
        <w:rPr>
          <w:rFonts w:ascii="Times New Roman" w:hAnsi="Times New Roman"/>
          <w:sz w:val="28"/>
          <w:szCs w:val="28"/>
          <w:lang w:val="kk-KZ"/>
        </w:rPr>
      </w:pPr>
      <w:r w:rsidRPr="00767805">
        <w:rPr>
          <w:rFonts w:ascii="Times New Roman" w:eastAsia="Times New Roman" w:hAnsi="Times New Roman"/>
          <w:sz w:val="28"/>
          <w:szCs w:val="28"/>
          <w:lang w:val="kk-KZ" w:eastAsia="ru-RU" w:bidi="ru-RU"/>
        </w:rPr>
        <w:t>-</w:t>
      </w:r>
      <w:r w:rsidRPr="00767805">
        <w:rPr>
          <w:rFonts w:ascii="Times New Roman" w:hAnsi="Times New Roman"/>
          <w:sz w:val="28"/>
          <w:szCs w:val="28"/>
          <w:lang w:val="kk-KZ"/>
        </w:rPr>
        <w:t xml:space="preserve"> кәсіби </w:t>
      </w:r>
      <w:r w:rsidR="00172283" w:rsidRPr="00767805">
        <w:rPr>
          <w:rFonts w:ascii="Times New Roman" w:hAnsi="Times New Roman"/>
          <w:sz w:val="28"/>
          <w:szCs w:val="28"/>
          <w:lang w:val="kk-KZ"/>
        </w:rPr>
        <w:t>іс-әрекет</w:t>
      </w:r>
      <w:r w:rsidR="00892150">
        <w:rPr>
          <w:rFonts w:ascii="Times New Roman" w:hAnsi="Times New Roman"/>
          <w:sz w:val="28"/>
          <w:szCs w:val="28"/>
          <w:lang w:val="kk-KZ"/>
        </w:rPr>
        <w:t>те</w:t>
      </w:r>
      <w:r w:rsidRPr="00767805">
        <w:rPr>
          <w:rFonts w:ascii="Times New Roman" w:hAnsi="Times New Roman"/>
          <w:sz w:val="28"/>
          <w:szCs w:val="28"/>
          <w:lang w:val="kk-KZ"/>
        </w:rPr>
        <w:t xml:space="preserve"> өзін-өзі бағалау мен талдауға дайындығы;</w:t>
      </w:r>
    </w:p>
    <w:p w:rsidR="00E1637C" w:rsidRPr="00767805" w:rsidRDefault="00E1637C" w:rsidP="004C00DF">
      <w:pPr>
        <w:widowControl w:val="0"/>
        <w:tabs>
          <w:tab w:val="left" w:pos="2510"/>
          <w:tab w:val="left" w:pos="4882"/>
          <w:tab w:val="left" w:pos="7459"/>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шеттілдік білім беру талаптарына сәйкес</w:t>
      </w:r>
      <w:r w:rsidR="00481B96" w:rsidRPr="00767805">
        <w:rPr>
          <w:rFonts w:ascii="Times New Roman" w:hAnsi="Times New Roman"/>
          <w:sz w:val="28"/>
          <w:szCs w:val="28"/>
          <w:lang w:val="kk-KZ"/>
        </w:rPr>
        <w:t>тігі қабілеті.</w:t>
      </w:r>
    </w:p>
    <w:p w:rsidR="00481B96" w:rsidRPr="00767805" w:rsidRDefault="00481B96" w:rsidP="004C00DF">
      <w:pPr>
        <w:widowControl w:val="0"/>
        <w:tabs>
          <w:tab w:val="left" w:pos="2510"/>
          <w:tab w:val="left" w:pos="4882"/>
          <w:tab w:val="left" w:pos="7459"/>
        </w:tabs>
        <w:spacing w:after="0" w:line="240" w:lineRule="auto"/>
        <w:ind w:right="-1" w:firstLine="567"/>
        <w:jc w:val="both"/>
        <w:rPr>
          <w:rFonts w:ascii="Times New Roman" w:hAnsi="Times New Roman"/>
          <w:sz w:val="28"/>
          <w:szCs w:val="28"/>
          <w:lang w:val="kk-KZ"/>
        </w:rPr>
      </w:pPr>
      <w:r w:rsidRPr="00767805">
        <w:rPr>
          <w:rFonts w:ascii="Times New Roman" w:hAnsi="Times New Roman"/>
          <w:i/>
          <w:sz w:val="28"/>
          <w:szCs w:val="28"/>
          <w:lang w:val="kk-KZ"/>
        </w:rPr>
        <w:t xml:space="preserve">Кәсіби өзін-өзі дамыту қабілеті </w:t>
      </w:r>
    </w:p>
    <w:p w:rsidR="00481B96" w:rsidRPr="00767805" w:rsidRDefault="00481B96" w:rsidP="004C00DF">
      <w:pPr>
        <w:widowControl w:val="0"/>
        <w:tabs>
          <w:tab w:val="left" w:pos="2510"/>
          <w:tab w:val="left" w:pos="4882"/>
          <w:tab w:val="left" w:pos="7459"/>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-кәсіби өсу механизмдері туралы хабардар болу; </w:t>
      </w:r>
    </w:p>
    <w:p w:rsidR="00481B96" w:rsidRPr="00767805" w:rsidRDefault="00481B96" w:rsidP="004C00DF">
      <w:pPr>
        <w:widowControl w:val="0"/>
        <w:tabs>
          <w:tab w:val="left" w:pos="2510"/>
          <w:tab w:val="left" w:pos="4882"/>
          <w:tab w:val="left" w:pos="7459"/>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-өзін-өзі жетілдіру қажеттілігі;</w:t>
      </w:r>
    </w:p>
    <w:p w:rsidR="00E1637C" w:rsidRPr="00767805" w:rsidRDefault="00481B96" w:rsidP="004C00DF">
      <w:pPr>
        <w:widowControl w:val="0"/>
        <w:tabs>
          <w:tab w:val="left" w:pos="2510"/>
          <w:tab w:val="left" w:pos="4882"/>
          <w:tab w:val="left" w:pos="7459"/>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шығармашылықпен өзін-өзі дамытуға ұмтылу.</w:t>
      </w:r>
    </w:p>
    <w:p w:rsidR="00B1386B" w:rsidRPr="00767805" w:rsidRDefault="00B1386B" w:rsidP="004C00DF">
      <w:pPr>
        <w:widowControl w:val="0"/>
        <w:tabs>
          <w:tab w:val="left" w:pos="2510"/>
          <w:tab w:val="left" w:pos="4882"/>
          <w:tab w:val="left" w:pos="7459"/>
        </w:tabs>
        <w:spacing w:after="0" w:line="240" w:lineRule="auto"/>
        <w:ind w:right="-1" w:firstLine="567"/>
        <w:jc w:val="both"/>
        <w:rPr>
          <w:rFonts w:ascii="Times New Roman" w:hAnsi="Times New Roman"/>
          <w:sz w:val="28"/>
          <w:szCs w:val="28"/>
          <w:lang w:val="kk-KZ" w:bidi="ru-RU"/>
        </w:rPr>
      </w:pPr>
      <w:r w:rsidRPr="00767805">
        <w:rPr>
          <w:rFonts w:ascii="Times New Roman" w:hAnsi="Times New Roman"/>
          <w:i/>
          <w:sz w:val="28"/>
          <w:szCs w:val="28"/>
          <w:lang w:val="kk-KZ"/>
        </w:rPr>
        <w:t xml:space="preserve">Рефлексивті ортада қатысушылардың өзара әрекеттесуі критерийі </w:t>
      </w:r>
      <w:r w:rsidRPr="00767805">
        <w:rPr>
          <w:rFonts w:ascii="Times New Roman" w:hAnsi="Times New Roman"/>
          <w:sz w:val="28"/>
          <w:szCs w:val="28"/>
          <w:lang w:val="kk-KZ"/>
        </w:rPr>
        <w:t>кәсіби тәуекелдерді болжау және бағалау қабілеті, тәуекел жағдайында балама шешімдерді әзірлеуге дайын болу, стандартты емес жағдайларда креативті шешімдер қабылдау қабілеті.</w:t>
      </w:r>
    </w:p>
    <w:p w:rsidR="00B1386B" w:rsidRPr="00767805" w:rsidRDefault="00485DBA" w:rsidP="004C00DF">
      <w:pPr>
        <w:widowControl w:val="0"/>
        <w:tabs>
          <w:tab w:val="left" w:pos="2510"/>
          <w:tab w:val="left" w:pos="4882"/>
          <w:tab w:val="left" w:pos="7459"/>
        </w:tabs>
        <w:spacing w:after="0" w:line="240" w:lineRule="auto"/>
        <w:ind w:right="-1" w:firstLine="567"/>
        <w:jc w:val="both"/>
        <w:rPr>
          <w:rFonts w:ascii="Times New Roman" w:hAnsi="Times New Roman"/>
          <w:sz w:val="28"/>
          <w:szCs w:val="28"/>
          <w:lang w:val="kk-KZ"/>
        </w:rPr>
      </w:pPr>
      <w:r w:rsidRPr="00767805">
        <w:rPr>
          <w:rFonts w:ascii="Times New Roman" w:hAnsi="Times New Roman"/>
          <w:i/>
          <w:sz w:val="28"/>
          <w:szCs w:val="28"/>
          <w:lang w:val="kk-KZ"/>
        </w:rPr>
        <w:t>Өзін-өзі бағалау қабілеті</w:t>
      </w:r>
      <w:r w:rsidRPr="00767805">
        <w:rPr>
          <w:rFonts w:ascii="Times New Roman" w:hAnsi="Times New Roman"/>
          <w:sz w:val="28"/>
          <w:szCs w:val="28"/>
          <w:lang w:val="kk-KZ"/>
        </w:rPr>
        <w:t xml:space="preserve"> конструктивті сынды сырттан жеткілікті түрде қабылдай алады және жеке кәсіби </w:t>
      </w:r>
      <w:r w:rsidR="00BA26A0" w:rsidRPr="00767805">
        <w:rPr>
          <w:rFonts w:ascii="Times New Roman" w:hAnsi="Times New Roman"/>
          <w:sz w:val="28"/>
          <w:szCs w:val="28"/>
          <w:lang w:val="kk-KZ"/>
        </w:rPr>
        <w:t>дамуға</w:t>
      </w:r>
      <w:r w:rsidRPr="00767805">
        <w:rPr>
          <w:rFonts w:ascii="Times New Roman" w:hAnsi="Times New Roman"/>
          <w:sz w:val="28"/>
          <w:szCs w:val="28"/>
          <w:lang w:val="kk-KZ"/>
        </w:rPr>
        <w:t xml:space="preserve"> дайын</w:t>
      </w:r>
      <w:r w:rsidR="00BA26A0" w:rsidRPr="00767805">
        <w:rPr>
          <w:rFonts w:ascii="Times New Roman" w:hAnsi="Times New Roman"/>
          <w:sz w:val="28"/>
          <w:szCs w:val="28"/>
          <w:lang w:val="kk-KZ"/>
        </w:rPr>
        <w:t xml:space="preserve"> тұлға.</w:t>
      </w:r>
    </w:p>
    <w:p w:rsidR="0062685B" w:rsidRPr="00681B11" w:rsidRDefault="0062685B" w:rsidP="004C00DF">
      <w:pPr>
        <w:widowControl w:val="0"/>
        <w:tabs>
          <w:tab w:val="left" w:pos="2510"/>
          <w:tab w:val="left" w:pos="4882"/>
          <w:tab w:val="left" w:pos="7459"/>
        </w:tabs>
        <w:spacing w:after="0" w:line="240" w:lineRule="auto"/>
        <w:ind w:right="-1" w:firstLine="567"/>
        <w:jc w:val="both"/>
        <w:rPr>
          <w:rFonts w:ascii="Times New Roman" w:eastAsia="Times New Roman" w:hAnsi="Times New Roman"/>
          <w:sz w:val="28"/>
          <w:szCs w:val="28"/>
          <w:lang w:val="kk-KZ" w:eastAsia="ru-RU" w:bidi="ru-RU"/>
        </w:rPr>
      </w:pPr>
      <w:r w:rsidRPr="00767805">
        <w:rPr>
          <w:rFonts w:ascii="Times New Roman" w:eastAsia="Times New Roman" w:hAnsi="Times New Roman"/>
          <w:sz w:val="28"/>
          <w:szCs w:val="28"/>
          <w:lang w:val="kk-KZ" w:eastAsia="ru-RU" w:bidi="ru-RU"/>
        </w:rPr>
        <w:t xml:space="preserve">Осылайша, </w:t>
      </w:r>
      <w:r w:rsidR="00140517" w:rsidRPr="00767805">
        <w:rPr>
          <w:rFonts w:ascii="Times New Roman" w:eastAsia="Times New Roman" w:hAnsi="Times New Roman"/>
          <w:sz w:val="28"/>
          <w:szCs w:val="28"/>
          <w:lang w:val="kk-KZ" w:eastAsia="ru-RU" w:bidi="ru-RU"/>
        </w:rPr>
        <w:t xml:space="preserve">шеттілдік білім беруде </w:t>
      </w:r>
      <w:r w:rsidRPr="00767805">
        <w:rPr>
          <w:rFonts w:ascii="Times New Roman" w:eastAsia="Times New Roman" w:hAnsi="Times New Roman"/>
          <w:sz w:val="28"/>
          <w:szCs w:val="28"/>
          <w:lang w:val="kk-KZ" w:eastAsia="ru-RU" w:bidi="ru-RU"/>
        </w:rPr>
        <w:t>болашақ шетел тілі мұғалімінің рефлексивтік құзыреттілігін қалыптастыру нәтижесі</w:t>
      </w:r>
      <w:r w:rsidR="00892150">
        <w:rPr>
          <w:rFonts w:ascii="Times New Roman" w:eastAsia="Times New Roman" w:hAnsi="Times New Roman"/>
          <w:sz w:val="28"/>
          <w:szCs w:val="28"/>
          <w:lang w:val="kk-KZ" w:eastAsia="ru-RU" w:bidi="ru-RU"/>
        </w:rPr>
        <w:t>,</w:t>
      </w:r>
      <w:r w:rsidRPr="00767805">
        <w:rPr>
          <w:rFonts w:ascii="Times New Roman" w:eastAsia="Times New Roman" w:hAnsi="Times New Roman"/>
          <w:sz w:val="28"/>
          <w:szCs w:val="28"/>
          <w:lang w:val="kk-KZ" w:eastAsia="ru-RU" w:bidi="ru-RU"/>
        </w:rPr>
        <w:t xml:space="preserve"> барлық компоненттер</w:t>
      </w:r>
      <w:r w:rsidR="00170AAA" w:rsidRPr="00767805">
        <w:rPr>
          <w:rFonts w:ascii="Times New Roman" w:eastAsia="Times New Roman" w:hAnsi="Times New Roman"/>
          <w:sz w:val="28"/>
          <w:szCs w:val="28"/>
          <w:lang w:val="kk-KZ" w:eastAsia="ru-RU" w:bidi="ru-RU"/>
        </w:rPr>
        <w:t>дің</w:t>
      </w:r>
      <w:r w:rsidRPr="00767805">
        <w:rPr>
          <w:rFonts w:ascii="Times New Roman" w:eastAsia="Times New Roman" w:hAnsi="Times New Roman"/>
          <w:sz w:val="28"/>
          <w:szCs w:val="28"/>
          <w:lang w:val="kk-KZ" w:eastAsia="ru-RU" w:bidi="ru-RU"/>
        </w:rPr>
        <w:t xml:space="preserve"> қалыптасу нәтижесі болып табылады</w:t>
      </w:r>
      <w:r w:rsidR="00172283" w:rsidRPr="00767805">
        <w:rPr>
          <w:rFonts w:ascii="Times New Roman" w:eastAsia="Times New Roman" w:hAnsi="Times New Roman"/>
          <w:sz w:val="28"/>
          <w:szCs w:val="28"/>
          <w:lang w:val="kk-KZ" w:eastAsia="ru-RU" w:bidi="ru-RU"/>
        </w:rPr>
        <w:t xml:space="preserve">. </w:t>
      </w:r>
      <w:r w:rsidR="00892150">
        <w:rPr>
          <w:rFonts w:ascii="Times New Roman" w:eastAsia="Times New Roman" w:hAnsi="Times New Roman"/>
          <w:sz w:val="28"/>
          <w:szCs w:val="28"/>
          <w:lang w:val="kk-KZ" w:eastAsia="ru-RU" w:bidi="ru-RU"/>
        </w:rPr>
        <w:t>Ш</w:t>
      </w:r>
      <w:r w:rsidR="00FD040F" w:rsidRPr="00767805">
        <w:rPr>
          <w:rFonts w:ascii="Times New Roman" w:eastAsia="Times New Roman" w:hAnsi="Times New Roman"/>
          <w:sz w:val="28"/>
          <w:szCs w:val="28"/>
          <w:lang w:val="kk-KZ" w:eastAsia="ru-RU" w:bidi="ru-RU"/>
        </w:rPr>
        <w:t>еттілдік білім беруде</w:t>
      </w:r>
      <w:r w:rsidRPr="00767805">
        <w:rPr>
          <w:rFonts w:ascii="Times New Roman" w:eastAsia="Times New Roman" w:hAnsi="Times New Roman"/>
          <w:sz w:val="28"/>
          <w:szCs w:val="28"/>
          <w:lang w:val="kk-KZ" w:eastAsia="ru-RU" w:bidi="ru-RU"/>
        </w:rPr>
        <w:t xml:space="preserve"> болашақ </w:t>
      </w:r>
      <w:r w:rsidR="00FD040F" w:rsidRPr="00767805">
        <w:rPr>
          <w:rFonts w:ascii="Times New Roman" w:eastAsia="Times New Roman" w:hAnsi="Times New Roman"/>
          <w:sz w:val="28"/>
          <w:szCs w:val="28"/>
          <w:lang w:val="kk-KZ" w:eastAsia="ru-RU" w:bidi="ru-RU"/>
        </w:rPr>
        <w:t xml:space="preserve">шетел тілі </w:t>
      </w:r>
      <w:r w:rsidRPr="00767805">
        <w:rPr>
          <w:rFonts w:ascii="Times New Roman" w:eastAsia="Times New Roman" w:hAnsi="Times New Roman"/>
          <w:sz w:val="28"/>
          <w:szCs w:val="28"/>
          <w:lang w:val="kk-KZ" w:eastAsia="ru-RU" w:bidi="ru-RU"/>
        </w:rPr>
        <w:t xml:space="preserve">мұғалімі кәсіби </w:t>
      </w:r>
      <w:r w:rsidR="00A43332" w:rsidRPr="00767805">
        <w:rPr>
          <w:rFonts w:ascii="Times New Roman" w:eastAsia="Times New Roman" w:hAnsi="Times New Roman"/>
          <w:sz w:val="28"/>
          <w:szCs w:val="28"/>
          <w:lang w:val="kk-KZ" w:eastAsia="ru-RU" w:bidi="ru-RU"/>
        </w:rPr>
        <w:t>іс-әрекетте</w:t>
      </w:r>
      <w:r w:rsidRPr="00767805">
        <w:rPr>
          <w:rFonts w:ascii="Times New Roman" w:eastAsia="Times New Roman" w:hAnsi="Times New Roman"/>
          <w:sz w:val="28"/>
          <w:szCs w:val="28"/>
          <w:lang w:val="kk-KZ" w:eastAsia="ru-RU" w:bidi="ru-RU"/>
        </w:rPr>
        <w:t xml:space="preserve"> рефлексия жасауға дайын болу қажет. Сондықтан біз </w:t>
      </w:r>
      <w:r w:rsidR="00140517" w:rsidRPr="00767805">
        <w:rPr>
          <w:rFonts w:ascii="Times New Roman" w:eastAsia="Times New Roman" w:hAnsi="Times New Roman"/>
          <w:sz w:val="28"/>
          <w:szCs w:val="28"/>
          <w:lang w:val="kk-KZ" w:eastAsia="ru-RU" w:bidi="ru-RU"/>
        </w:rPr>
        <w:t xml:space="preserve">шеттілдік білім беруде </w:t>
      </w:r>
      <w:r w:rsidRPr="00767805">
        <w:rPr>
          <w:rFonts w:ascii="Times New Roman" w:eastAsia="Times New Roman" w:hAnsi="Times New Roman"/>
          <w:sz w:val="28"/>
          <w:szCs w:val="28"/>
          <w:lang w:val="kk-KZ" w:eastAsia="ru-RU" w:bidi="ru-RU"/>
        </w:rPr>
        <w:t>болашақ шетел тілі мұғалімінің рефлексивті құзыреттілігі қалыптасуының төмен, орташа және жоғары деңгей</w:t>
      </w:r>
      <w:r w:rsidR="00FD040F" w:rsidRPr="00767805">
        <w:rPr>
          <w:rFonts w:ascii="Times New Roman" w:eastAsia="Times New Roman" w:hAnsi="Times New Roman"/>
          <w:sz w:val="28"/>
          <w:szCs w:val="28"/>
          <w:lang w:val="kk-KZ" w:eastAsia="ru-RU" w:bidi="ru-RU"/>
        </w:rPr>
        <w:t>ін анықтадық.</w:t>
      </w:r>
    </w:p>
    <w:p w:rsidR="00471677" w:rsidRPr="00767805" w:rsidRDefault="00471677" w:rsidP="004C00DF">
      <w:pPr>
        <w:widowControl w:val="0"/>
        <w:tabs>
          <w:tab w:val="left" w:pos="2510"/>
          <w:tab w:val="left" w:pos="4882"/>
          <w:tab w:val="left" w:pos="7459"/>
        </w:tabs>
        <w:spacing w:after="0" w:line="240" w:lineRule="auto"/>
        <w:ind w:right="-1" w:firstLine="567"/>
        <w:jc w:val="both"/>
        <w:rPr>
          <w:rFonts w:ascii="Times New Roman" w:eastAsia="Times New Roman" w:hAnsi="Times New Roman"/>
          <w:sz w:val="28"/>
          <w:szCs w:val="28"/>
          <w:lang w:val="kk-KZ" w:eastAsia="ru-RU" w:bidi="ru-RU"/>
        </w:rPr>
      </w:pPr>
      <w:r w:rsidRPr="00767805">
        <w:rPr>
          <w:rFonts w:ascii="Times New Roman" w:eastAsia="Times New Roman" w:hAnsi="Times New Roman"/>
          <w:sz w:val="28"/>
          <w:szCs w:val="28"/>
          <w:lang w:val="kk-KZ" w:eastAsia="ru-RU" w:bidi="ru-RU"/>
        </w:rPr>
        <w:t>Жалпы зерттеуде ұсынылған модель</w:t>
      </w:r>
      <w:r w:rsidR="00185F20" w:rsidRPr="00767805">
        <w:rPr>
          <w:rFonts w:ascii="Times New Roman" w:eastAsia="Times New Roman" w:hAnsi="Times New Roman"/>
          <w:sz w:val="28"/>
          <w:szCs w:val="28"/>
          <w:lang w:val="kk-KZ" w:eastAsia="ru-RU" w:bidi="ru-RU"/>
        </w:rPr>
        <w:t>,</w:t>
      </w:r>
      <w:r w:rsidRPr="00767805">
        <w:rPr>
          <w:rFonts w:ascii="Times New Roman" w:eastAsia="Times New Roman" w:hAnsi="Times New Roman"/>
          <w:sz w:val="28"/>
          <w:szCs w:val="28"/>
          <w:lang w:val="kk-KZ" w:eastAsia="ru-RU" w:bidi="ru-RU"/>
        </w:rPr>
        <w:t xml:space="preserve"> </w:t>
      </w:r>
      <w:r w:rsidR="00140517" w:rsidRPr="00767805">
        <w:rPr>
          <w:rFonts w:ascii="Times New Roman" w:eastAsia="Times New Roman" w:hAnsi="Times New Roman"/>
          <w:sz w:val="28"/>
          <w:szCs w:val="28"/>
          <w:lang w:val="kk-KZ" w:eastAsia="ru-RU" w:bidi="ru-RU"/>
        </w:rPr>
        <w:t xml:space="preserve">шеттілдік білім беруде </w:t>
      </w:r>
      <w:r w:rsidRPr="00767805">
        <w:rPr>
          <w:rFonts w:ascii="Times New Roman" w:eastAsia="Times New Roman" w:hAnsi="Times New Roman"/>
          <w:sz w:val="28"/>
          <w:szCs w:val="28"/>
          <w:lang w:val="kk-KZ" w:eastAsia="ru-RU" w:bidi="ru-RU"/>
        </w:rPr>
        <w:t>болашақ шетел тілі мұғалімінің рефлексивті құзыреттілігін қалыптастырудың барлық блоктарының</w:t>
      </w:r>
      <w:r w:rsidR="005A7564" w:rsidRPr="00767805">
        <w:rPr>
          <w:rFonts w:ascii="Times New Roman" w:eastAsia="Times New Roman" w:hAnsi="Times New Roman"/>
          <w:sz w:val="28"/>
          <w:szCs w:val="28"/>
          <w:lang w:val="kk-KZ" w:eastAsia="ru-RU" w:bidi="ru-RU"/>
        </w:rPr>
        <w:t xml:space="preserve"> (</w:t>
      </w:r>
      <w:r w:rsidR="004E3D59" w:rsidRPr="00767805">
        <w:rPr>
          <w:rFonts w:ascii="Times New Roman" w:eastAsia="Times New Roman" w:hAnsi="Times New Roman"/>
          <w:sz w:val="28"/>
          <w:szCs w:val="28"/>
          <w:lang w:val="kk-KZ" w:eastAsia="ru-RU" w:bidi="ru-RU"/>
        </w:rPr>
        <w:t>4</w:t>
      </w:r>
      <w:r w:rsidR="005A7564" w:rsidRPr="00767805">
        <w:rPr>
          <w:rFonts w:ascii="Times New Roman" w:eastAsia="Times New Roman" w:hAnsi="Times New Roman"/>
          <w:sz w:val="28"/>
          <w:szCs w:val="28"/>
          <w:lang w:val="kk-KZ" w:eastAsia="ru-RU" w:bidi="ru-RU"/>
        </w:rPr>
        <w:t xml:space="preserve"> блок)</w:t>
      </w:r>
      <w:r w:rsidRPr="00767805">
        <w:rPr>
          <w:rFonts w:ascii="Times New Roman" w:eastAsia="Times New Roman" w:hAnsi="Times New Roman"/>
          <w:sz w:val="28"/>
          <w:szCs w:val="28"/>
          <w:lang w:val="kk-KZ" w:eastAsia="ru-RU" w:bidi="ru-RU"/>
        </w:rPr>
        <w:t xml:space="preserve"> өзара байланысын көрсетеді. </w:t>
      </w:r>
      <w:r w:rsidR="004E3D59" w:rsidRPr="00767805">
        <w:rPr>
          <w:rFonts w:ascii="Times New Roman" w:eastAsia="Times New Roman" w:hAnsi="Times New Roman"/>
          <w:sz w:val="28"/>
          <w:szCs w:val="28"/>
          <w:lang w:val="kk-KZ" w:eastAsia="ru-RU" w:bidi="ru-RU"/>
        </w:rPr>
        <w:t>Олар</w:t>
      </w:r>
      <w:r w:rsidR="00C83A0F" w:rsidRPr="00767805">
        <w:rPr>
          <w:rFonts w:ascii="Times New Roman" w:eastAsia="Times New Roman" w:hAnsi="Times New Roman"/>
          <w:sz w:val="28"/>
          <w:szCs w:val="28"/>
          <w:lang w:val="kk-KZ" w:eastAsia="ru-RU" w:bidi="ru-RU"/>
        </w:rPr>
        <w:t xml:space="preserve">: </w:t>
      </w:r>
      <w:r w:rsidR="00FC419E" w:rsidRPr="00767805">
        <w:rPr>
          <w:rFonts w:ascii="Times New Roman" w:eastAsia="Times New Roman" w:hAnsi="Times New Roman"/>
          <w:i/>
          <w:sz w:val="28"/>
          <w:szCs w:val="28"/>
          <w:lang w:val="kk-KZ" w:eastAsia="ru-RU" w:bidi="ru-RU"/>
        </w:rPr>
        <w:t>мақсатты</w:t>
      </w:r>
      <w:r w:rsidR="00C83A0F" w:rsidRPr="00767805">
        <w:rPr>
          <w:rFonts w:ascii="Times New Roman" w:eastAsia="Times New Roman" w:hAnsi="Times New Roman"/>
          <w:i/>
          <w:sz w:val="28"/>
          <w:szCs w:val="28"/>
          <w:lang w:val="kk-KZ" w:eastAsia="ru-RU" w:bidi="ru-RU"/>
        </w:rPr>
        <w:t xml:space="preserve"> блок</w:t>
      </w:r>
      <w:r w:rsidR="00170AAA" w:rsidRPr="00767805">
        <w:rPr>
          <w:rFonts w:ascii="Times New Roman" w:eastAsia="Times New Roman" w:hAnsi="Times New Roman"/>
          <w:i/>
          <w:sz w:val="28"/>
          <w:szCs w:val="28"/>
          <w:lang w:val="kk-KZ" w:eastAsia="ru-RU" w:bidi="ru-RU"/>
        </w:rPr>
        <w:t>,</w:t>
      </w:r>
      <w:r w:rsidR="00C83A0F" w:rsidRPr="00767805">
        <w:rPr>
          <w:rFonts w:ascii="Times New Roman" w:eastAsia="Times New Roman" w:hAnsi="Times New Roman"/>
          <w:i/>
          <w:sz w:val="28"/>
          <w:szCs w:val="28"/>
          <w:lang w:val="kk-KZ" w:eastAsia="ru-RU" w:bidi="ru-RU"/>
        </w:rPr>
        <w:t xml:space="preserve"> </w:t>
      </w:r>
      <w:r w:rsidR="00A83B69" w:rsidRPr="00767805">
        <w:rPr>
          <w:rFonts w:ascii="Times New Roman" w:eastAsia="Times New Roman" w:hAnsi="Times New Roman"/>
          <w:i/>
          <w:sz w:val="28"/>
          <w:szCs w:val="28"/>
          <w:lang w:val="kk-KZ" w:eastAsia="ru-RU" w:bidi="ru-RU"/>
        </w:rPr>
        <w:t>теориялық-</w:t>
      </w:r>
      <w:r w:rsidR="00FC419E" w:rsidRPr="00767805">
        <w:rPr>
          <w:rFonts w:ascii="Times New Roman" w:eastAsia="Times New Roman" w:hAnsi="Times New Roman"/>
          <w:i/>
          <w:sz w:val="28"/>
          <w:szCs w:val="28"/>
          <w:lang w:val="kk-KZ" w:eastAsia="ru-RU" w:bidi="ru-RU"/>
        </w:rPr>
        <w:t>әдіс</w:t>
      </w:r>
      <w:r w:rsidR="00A83B69" w:rsidRPr="00767805">
        <w:rPr>
          <w:rFonts w:ascii="Times New Roman" w:eastAsia="Times New Roman" w:hAnsi="Times New Roman"/>
          <w:i/>
          <w:sz w:val="28"/>
          <w:szCs w:val="28"/>
          <w:lang w:val="kk-KZ" w:eastAsia="ru-RU" w:bidi="ru-RU"/>
        </w:rPr>
        <w:t>намалық</w:t>
      </w:r>
      <w:r w:rsidR="00C83A0F" w:rsidRPr="00767805">
        <w:rPr>
          <w:rFonts w:ascii="Times New Roman" w:eastAsia="Times New Roman" w:hAnsi="Times New Roman"/>
          <w:i/>
          <w:sz w:val="28"/>
          <w:szCs w:val="28"/>
          <w:lang w:val="kk-KZ" w:eastAsia="ru-RU" w:bidi="ru-RU"/>
        </w:rPr>
        <w:t xml:space="preserve"> блок</w:t>
      </w:r>
      <w:r w:rsidR="00FC419E" w:rsidRPr="00767805">
        <w:rPr>
          <w:rFonts w:ascii="Times New Roman" w:eastAsia="Times New Roman" w:hAnsi="Times New Roman"/>
          <w:i/>
          <w:sz w:val="28"/>
          <w:szCs w:val="28"/>
          <w:lang w:val="kk-KZ" w:eastAsia="ru-RU" w:bidi="ru-RU"/>
        </w:rPr>
        <w:t>,</w:t>
      </w:r>
      <w:r w:rsidR="00C83A0F" w:rsidRPr="00767805">
        <w:rPr>
          <w:rFonts w:ascii="Times New Roman" w:eastAsia="Times New Roman" w:hAnsi="Times New Roman"/>
          <w:i/>
          <w:sz w:val="28"/>
          <w:szCs w:val="28"/>
          <w:lang w:val="kk-KZ" w:eastAsia="ru-RU" w:bidi="ru-RU"/>
        </w:rPr>
        <w:t xml:space="preserve"> </w:t>
      </w:r>
      <w:r w:rsidR="004E3D59" w:rsidRPr="00767805">
        <w:rPr>
          <w:rFonts w:ascii="Times New Roman" w:eastAsia="Times New Roman" w:hAnsi="Times New Roman"/>
          <w:i/>
          <w:sz w:val="28"/>
          <w:szCs w:val="28"/>
          <w:lang w:val="kk-KZ" w:eastAsia="ru-RU" w:bidi="ru-RU"/>
        </w:rPr>
        <w:t>мазмұнды-процессуалдық</w:t>
      </w:r>
      <w:r w:rsidR="00C83A0F" w:rsidRPr="00767805">
        <w:rPr>
          <w:rFonts w:ascii="Times New Roman" w:eastAsia="Times New Roman" w:hAnsi="Times New Roman"/>
          <w:i/>
          <w:sz w:val="28"/>
          <w:szCs w:val="28"/>
          <w:lang w:val="kk-KZ" w:eastAsia="ru-RU" w:bidi="ru-RU"/>
        </w:rPr>
        <w:t xml:space="preserve"> блок</w:t>
      </w:r>
      <w:r w:rsidR="00466241" w:rsidRPr="00767805">
        <w:rPr>
          <w:rFonts w:ascii="Times New Roman" w:eastAsia="Times New Roman" w:hAnsi="Times New Roman"/>
          <w:i/>
          <w:sz w:val="28"/>
          <w:szCs w:val="28"/>
          <w:lang w:val="kk-KZ" w:eastAsia="ru-RU" w:bidi="ru-RU"/>
        </w:rPr>
        <w:t xml:space="preserve"> және нәтижелік блок</w:t>
      </w:r>
      <w:r w:rsidRPr="00767805">
        <w:rPr>
          <w:rFonts w:ascii="Times New Roman" w:eastAsia="Times New Roman" w:hAnsi="Times New Roman"/>
          <w:sz w:val="28"/>
          <w:szCs w:val="28"/>
          <w:lang w:val="kk-KZ" w:eastAsia="ru-RU" w:bidi="ru-RU"/>
        </w:rPr>
        <w:t>.</w:t>
      </w:r>
      <w:r w:rsidR="004E3D59" w:rsidRPr="00767805">
        <w:rPr>
          <w:rFonts w:ascii="Times New Roman" w:eastAsia="Times New Roman" w:hAnsi="Times New Roman"/>
          <w:sz w:val="28"/>
          <w:szCs w:val="28"/>
          <w:lang w:val="kk-KZ" w:eastAsia="ru-RU" w:bidi="ru-RU"/>
        </w:rPr>
        <w:t xml:space="preserve"> Рефлексивті құзыреттілікті қалыптастыру моделінің блоктық элементтерінің өзара байланысын келесі кестеде көре аласыздар.</w:t>
      </w:r>
    </w:p>
    <w:p w:rsidR="00490C45" w:rsidRPr="00767805" w:rsidRDefault="00490C45" w:rsidP="004E3D59">
      <w:pPr>
        <w:widowControl w:val="0"/>
        <w:tabs>
          <w:tab w:val="left" w:pos="2510"/>
          <w:tab w:val="left" w:pos="4882"/>
          <w:tab w:val="left" w:pos="7459"/>
        </w:tabs>
        <w:spacing w:after="0" w:line="240" w:lineRule="auto"/>
        <w:ind w:left="142" w:right="142" w:firstLine="760"/>
        <w:jc w:val="both"/>
        <w:rPr>
          <w:rFonts w:ascii="Times New Roman" w:eastAsia="Times New Roman" w:hAnsi="Times New Roman"/>
          <w:sz w:val="28"/>
          <w:szCs w:val="28"/>
          <w:lang w:val="kk-KZ" w:eastAsia="ru-RU" w:bidi="ru-RU"/>
        </w:rPr>
      </w:pPr>
    </w:p>
    <w:p w:rsidR="007731F5" w:rsidRDefault="00471677" w:rsidP="004C00DF">
      <w:pPr>
        <w:widowControl w:val="0"/>
        <w:tabs>
          <w:tab w:val="left" w:pos="2510"/>
          <w:tab w:val="left" w:pos="4882"/>
          <w:tab w:val="left" w:pos="7459"/>
        </w:tabs>
        <w:spacing w:after="0" w:line="240" w:lineRule="auto"/>
        <w:ind w:right="-1"/>
        <w:jc w:val="both"/>
        <w:rPr>
          <w:rFonts w:ascii="Times New Roman" w:eastAsia="Times New Roman" w:hAnsi="Times New Roman"/>
          <w:sz w:val="28"/>
          <w:szCs w:val="28"/>
          <w:lang w:val="kk-KZ" w:eastAsia="ru-RU" w:bidi="ru-RU"/>
        </w:rPr>
      </w:pPr>
      <w:r w:rsidRPr="00767805">
        <w:rPr>
          <w:rFonts w:ascii="Times New Roman" w:eastAsia="Times New Roman" w:hAnsi="Times New Roman"/>
          <w:sz w:val="28"/>
          <w:szCs w:val="28"/>
          <w:lang w:val="kk-KZ" w:eastAsia="ru-RU" w:bidi="ru-RU"/>
        </w:rPr>
        <w:t>Кесте</w:t>
      </w:r>
      <w:r w:rsidR="00BD2BAC">
        <w:rPr>
          <w:rFonts w:ascii="Times New Roman" w:eastAsia="Times New Roman" w:hAnsi="Times New Roman"/>
          <w:sz w:val="28"/>
          <w:szCs w:val="28"/>
          <w:lang w:val="kk-KZ" w:eastAsia="ru-RU" w:bidi="ru-RU"/>
        </w:rPr>
        <w:t xml:space="preserve"> </w:t>
      </w:r>
      <w:r w:rsidR="0018135C">
        <w:rPr>
          <w:rFonts w:ascii="Times New Roman" w:eastAsia="Times New Roman" w:hAnsi="Times New Roman"/>
          <w:sz w:val="28"/>
          <w:szCs w:val="28"/>
          <w:lang w:val="kk-KZ" w:eastAsia="ru-RU" w:bidi="ru-RU"/>
        </w:rPr>
        <w:t>3</w:t>
      </w:r>
      <w:r w:rsidR="004C00DF">
        <w:rPr>
          <w:rFonts w:ascii="Times New Roman" w:eastAsia="Times New Roman" w:hAnsi="Times New Roman"/>
          <w:sz w:val="28"/>
          <w:szCs w:val="28"/>
          <w:lang w:val="kk-KZ" w:eastAsia="ru-RU" w:bidi="ru-RU"/>
        </w:rPr>
        <w:t xml:space="preserve"> - </w:t>
      </w:r>
      <w:r w:rsidRPr="00767805">
        <w:rPr>
          <w:rFonts w:ascii="Times New Roman" w:eastAsia="Times New Roman" w:hAnsi="Times New Roman"/>
          <w:sz w:val="28"/>
          <w:szCs w:val="28"/>
          <w:lang w:val="kk-KZ" w:eastAsia="ru-RU" w:bidi="ru-RU"/>
        </w:rPr>
        <w:t xml:space="preserve">«Компонент - шарт – көрсеткіш» сызбасы бойынша </w:t>
      </w:r>
      <w:r w:rsidR="004E3D59" w:rsidRPr="00767805">
        <w:rPr>
          <w:rFonts w:ascii="Times New Roman" w:eastAsia="Times New Roman" w:hAnsi="Times New Roman"/>
          <w:sz w:val="28"/>
          <w:szCs w:val="28"/>
          <w:lang w:val="kk-KZ" w:eastAsia="ru-RU" w:bidi="ru-RU"/>
        </w:rPr>
        <w:t xml:space="preserve">шеттілдік білім беруде </w:t>
      </w:r>
      <w:r w:rsidRPr="00767805">
        <w:rPr>
          <w:rFonts w:ascii="Times New Roman" w:eastAsia="Times New Roman" w:hAnsi="Times New Roman"/>
          <w:sz w:val="28"/>
          <w:szCs w:val="28"/>
          <w:lang w:val="kk-KZ" w:eastAsia="ru-RU" w:bidi="ru-RU"/>
        </w:rPr>
        <w:t>рефлексивті құзыреттілікті қалыптастыру моделінің блоктық элементтерінің өзара байланысы</w:t>
      </w:r>
    </w:p>
    <w:p w:rsidR="004C00DF" w:rsidRPr="00767805" w:rsidRDefault="004C00DF" w:rsidP="004C00DF">
      <w:pPr>
        <w:widowControl w:val="0"/>
        <w:tabs>
          <w:tab w:val="left" w:pos="2510"/>
          <w:tab w:val="left" w:pos="4882"/>
          <w:tab w:val="left" w:pos="7459"/>
        </w:tabs>
        <w:spacing w:after="0" w:line="240" w:lineRule="auto"/>
        <w:ind w:right="-1"/>
        <w:jc w:val="both"/>
        <w:rPr>
          <w:rFonts w:ascii="Times New Roman" w:eastAsia="Times New Roman" w:hAnsi="Times New Roman"/>
          <w:sz w:val="28"/>
          <w:szCs w:val="28"/>
          <w:lang w:val="kk-KZ" w:eastAsia="ru-RU" w:bidi="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536"/>
        <w:gridCol w:w="2268"/>
      </w:tblGrid>
      <w:tr w:rsidR="007731F5" w:rsidRPr="00767805" w:rsidTr="00C54CCC">
        <w:tc>
          <w:tcPr>
            <w:tcW w:w="2830" w:type="dxa"/>
            <w:shd w:val="clear" w:color="auto" w:fill="auto"/>
          </w:tcPr>
          <w:p w:rsidR="007731F5" w:rsidRPr="00C54CCC" w:rsidRDefault="007731F5" w:rsidP="00C54CCC">
            <w:pPr>
              <w:widowControl w:val="0"/>
              <w:tabs>
                <w:tab w:val="left" w:pos="2510"/>
                <w:tab w:val="left" w:pos="4882"/>
                <w:tab w:val="left" w:pos="7459"/>
              </w:tabs>
              <w:spacing w:after="0" w:line="240" w:lineRule="auto"/>
              <w:jc w:val="center"/>
              <w:rPr>
                <w:rFonts w:ascii="Times New Roman" w:eastAsia="Times New Roman" w:hAnsi="Times New Roman"/>
                <w:sz w:val="24"/>
                <w:szCs w:val="24"/>
                <w:lang w:eastAsia="ru-RU" w:bidi="ru-RU"/>
              </w:rPr>
            </w:pPr>
            <w:r w:rsidRPr="00C54CCC">
              <w:rPr>
                <w:rFonts w:ascii="Times New Roman" w:eastAsia="Times New Roman" w:hAnsi="Times New Roman"/>
                <w:sz w:val="24"/>
                <w:szCs w:val="24"/>
                <w:lang w:eastAsia="ru-RU" w:bidi="ru-RU"/>
              </w:rPr>
              <w:t>Б</w:t>
            </w:r>
            <w:r w:rsidRPr="00C54CCC">
              <w:rPr>
                <w:rFonts w:ascii="Times New Roman" w:eastAsia="Times New Roman" w:hAnsi="Times New Roman"/>
                <w:sz w:val="24"/>
                <w:szCs w:val="24"/>
                <w:lang w:val="kk-KZ" w:eastAsia="ru-RU" w:bidi="ru-RU"/>
              </w:rPr>
              <w:t>ШМ РҚ к</w:t>
            </w:r>
            <w:r w:rsidRPr="00C54CCC">
              <w:rPr>
                <w:rFonts w:ascii="Times New Roman" w:eastAsia="Times New Roman" w:hAnsi="Times New Roman"/>
                <w:sz w:val="24"/>
                <w:szCs w:val="24"/>
                <w:lang w:eastAsia="ru-RU" w:bidi="ru-RU"/>
              </w:rPr>
              <w:t>омпонент</w:t>
            </w:r>
            <w:r w:rsidRPr="00C54CCC">
              <w:rPr>
                <w:rFonts w:ascii="Times New Roman" w:eastAsia="Times New Roman" w:hAnsi="Times New Roman"/>
                <w:sz w:val="24"/>
                <w:szCs w:val="24"/>
                <w:lang w:val="kk-KZ" w:eastAsia="ru-RU" w:bidi="ru-RU"/>
              </w:rPr>
              <w:t>тері</w:t>
            </w:r>
          </w:p>
        </w:tc>
        <w:tc>
          <w:tcPr>
            <w:tcW w:w="4536" w:type="dxa"/>
            <w:shd w:val="clear" w:color="auto" w:fill="auto"/>
          </w:tcPr>
          <w:p w:rsidR="007731F5" w:rsidRPr="00C54CCC" w:rsidRDefault="00877DEA" w:rsidP="00877DEA">
            <w:pPr>
              <w:widowControl w:val="0"/>
              <w:tabs>
                <w:tab w:val="left" w:pos="2510"/>
                <w:tab w:val="left" w:pos="4882"/>
                <w:tab w:val="left" w:pos="7459"/>
              </w:tabs>
              <w:spacing w:after="0" w:line="240" w:lineRule="auto"/>
              <w:jc w:val="center"/>
              <w:rPr>
                <w:rFonts w:ascii="Times New Roman" w:eastAsia="Times New Roman" w:hAnsi="Times New Roman"/>
                <w:sz w:val="24"/>
                <w:szCs w:val="24"/>
                <w:lang w:val="kk-KZ" w:eastAsia="ru-RU" w:bidi="ru-RU"/>
              </w:rPr>
            </w:pPr>
            <w:r>
              <w:rPr>
                <w:rFonts w:ascii="Times New Roman" w:eastAsia="Times New Roman" w:hAnsi="Times New Roman"/>
                <w:sz w:val="24"/>
                <w:szCs w:val="24"/>
                <w:lang w:val="kk-KZ" w:eastAsia="ru-RU" w:bidi="ru-RU"/>
              </w:rPr>
              <w:t>Лингвод</w:t>
            </w:r>
            <w:r w:rsidR="004B5421" w:rsidRPr="00C54CCC">
              <w:rPr>
                <w:rFonts w:ascii="Times New Roman" w:eastAsia="Times New Roman" w:hAnsi="Times New Roman"/>
                <w:sz w:val="24"/>
                <w:szCs w:val="24"/>
                <w:lang w:val="kk-KZ" w:eastAsia="ru-RU" w:bidi="ru-RU"/>
              </w:rPr>
              <w:t>идактикалық</w:t>
            </w:r>
            <w:r w:rsidR="007731F5" w:rsidRPr="00C54CCC">
              <w:rPr>
                <w:rFonts w:ascii="Times New Roman" w:eastAsia="Times New Roman" w:hAnsi="Times New Roman"/>
                <w:sz w:val="24"/>
                <w:szCs w:val="24"/>
                <w:lang w:val="kk-KZ" w:eastAsia="ru-RU" w:bidi="ru-RU"/>
              </w:rPr>
              <w:t xml:space="preserve"> шарттар</w:t>
            </w:r>
          </w:p>
        </w:tc>
        <w:tc>
          <w:tcPr>
            <w:tcW w:w="2268" w:type="dxa"/>
            <w:shd w:val="clear" w:color="auto" w:fill="auto"/>
          </w:tcPr>
          <w:p w:rsidR="007731F5" w:rsidRPr="00C54CCC" w:rsidRDefault="007731F5" w:rsidP="00C54CCC">
            <w:pPr>
              <w:widowControl w:val="0"/>
              <w:tabs>
                <w:tab w:val="left" w:pos="2510"/>
                <w:tab w:val="left" w:pos="4882"/>
                <w:tab w:val="left" w:pos="7459"/>
              </w:tabs>
              <w:spacing w:after="0" w:line="240" w:lineRule="auto"/>
              <w:jc w:val="center"/>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Критерийалды көрсеткіштер</w:t>
            </w:r>
          </w:p>
        </w:tc>
      </w:tr>
      <w:tr w:rsidR="00185F20" w:rsidRPr="008E2E00" w:rsidTr="00C54CCC">
        <w:tc>
          <w:tcPr>
            <w:tcW w:w="2830"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 xml:space="preserve">Шеттілдік рефлексивті коммуникативті </w:t>
            </w:r>
          </w:p>
        </w:tc>
        <w:tc>
          <w:tcPr>
            <w:tcW w:w="4536"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Болашақ шетел тілі мұғалімінің рефлексивті құзыреттілігін қалыптастыруда рефлексивті орта құру</w:t>
            </w:r>
          </w:p>
        </w:tc>
        <w:tc>
          <w:tcPr>
            <w:tcW w:w="2268"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Рефлексивті ортада қатысушылардың өзара ә</w:t>
            </w:r>
            <w:r w:rsidR="00C54CCC">
              <w:rPr>
                <w:rFonts w:ascii="Times New Roman" w:eastAsia="Times New Roman" w:hAnsi="Times New Roman"/>
                <w:sz w:val="24"/>
                <w:szCs w:val="24"/>
                <w:lang w:val="kk-KZ" w:eastAsia="ru-RU" w:bidi="ru-RU"/>
              </w:rPr>
              <w:t xml:space="preserve">рекеттесуі </w:t>
            </w:r>
          </w:p>
        </w:tc>
      </w:tr>
      <w:tr w:rsidR="00185F20" w:rsidRPr="00767805" w:rsidTr="00C54CCC">
        <w:tc>
          <w:tcPr>
            <w:tcW w:w="2830"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Шеттілдік рефлексивтік-дамытушылық</w:t>
            </w:r>
          </w:p>
        </w:tc>
        <w:tc>
          <w:tcPr>
            <w:tcW w:w="4536"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Болашақ шетел тілі мұғалімінің рефлексивті құзыретті</w:t>
            </w:r>
            <w:r w:rsidR="00C54CCC">
              <w:rPr>
                <w:rFonts w:ascii="Times New Roman" w:eastAsia="Times New Roman" w:hAnsi="Times New Roman"/>
                <w:sz w:val="24"/>
                <w:szCs w:val="24"/>
                <w:lang w:val="kk-KZ" w:eastAsia="ru-RU" w:bidi="ru-RU"/>
              </w:rPr>
              <w:t>лігін қалыптастыру тапсырмалары</w:t>
            </w:r>
          </w:p>
        </w:tc>
        <w:tc>
          <w:tcPr>
            <w:tcW w:w="2268"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Кәсіби өзін-өзі дамыту қабілеті</w:t>
            </w:r>
          </w:p>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p>
        </w:tc>
      </w:tr>
      <w:tr w:rsidR="00185F20" w:rsidRPr="00767805" w:rsidTr="00C54CCC">
        <w:tc>
          <w:tcPr>
            <w:tcW w:w="2830"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Шеттілдік рефлексивті -гностикалық</w:t>
            </w:r>
          </w:p>
        </w:tc>
        <w:tc>
          <w:tcPr>
            <w:tcW w:w="4536"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t xml:space="preserve">Болашақ шетел тілі мұғалімінің рефлексивті құзыреттілігін қалыптастыру моделін табысты іске асырудың алғашқы қажетті </w:t>
            </w:r>
            <w:r w:rsidR="00115B6E">
              <w:rPr>
                <w:rFonts w:ascii="Times New Roman" w:eastAsia="Times New Roman" w:hAnsi="Times New Roman"/>
                <w:sz w:val="24"/>
                <w:szCs w:val="24"/>
                <w:lang w:val="kk-KZ" w:eastAsia="ru-RU" w:bidi="ru-RU"/>
              </w:rPr>
              <w:t>лингво</w:t>
            </w:r>
            <w:r w:rsidRPr="00C54CCC">
              <w:rPr>
                <w:rFonts w:ascii="Times New Roman" w:eastAsia="Times New Roman" w:hAnsi="Times New Roman"/>
                <w:sz w:val="24"/>
                <w:szCs w:val="24"/>
                <w:lang w:val="kk-KZ" w:eastAsia="ru-RU" w:bidi="ru-RU"/>
              </w:rPr>
              <w:t xml:space="preserve">дидактикалық шарты болашақ шетел тілі мұғалімінің рефлексивті іс-әрекетіне шығу құралы ретінде рефлексия алгоритмін пысықтау </w:t>
            </w:r>
            <w:r w:rsidRPr="00C54CCC">
              <w:rPr>
                <w:rFonts w:ascii="Times New Roman" w:eastAsia="Times New Roman" w:hAnsi="Times New Roman"/>
                <w:sz w:val="24"/>
                <w:szCs w:val="24"/>
                <w:lang w:val="kk-KZ" w:eastAsia="ru-RU" w:bidi="ru-RU"/>
              </w:rPr>
              <w:lastRenderedPageBreak/>
              <w:t>негізінде оқытудың б</w:t>
            </w:r>
            <w:r w:rsidR="00C54CCC">
              <w:rPr>
                <w:rFonts w:ascii="Times New Roman" w:eastAsia="Times New Roman" w:hAnsi="Times New Roman"/>
                <w:sz w:val="24"/>
                <w:szCs w:val="24"/>
                <w:lang w:val="kk-KZ" w:eastAsia="ru-RU" w:bidi="ru-RU"/>
              </w:rPr>
              <w:t>елсенді әдістері мен формалары</w:t>
            </w:r>
          </w:p>
        </w:tc>
        <w:tc>
          <w:tcPr>
            <w:tcW w:w="2268" w:type="dxa"/>
            <w:shd w:val="clear" w:color="auto" w:fill="auto"/>
          </w:tcPr>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r w:rsidRPr="00C54CCC">
              <w:rPr>
                <w:rFonts w:ascii="Times New Roman" w:eastAsia="Times New Roman" w:hAnsi="Times New Roman"/>
                <w:sz w:val="24"/>
                <w:szCs w:val="24"/>
                <w:lang w:val="kk-KZ" w:eastAsia="ru-RU" w:bidi="ru-RU"/>
              </w:rPr>
              <w:lastRenderedPageBreak/>
              <w:t>Өзін-өзі бағалау қабілеті</w:t>
            </w:r>
          </w:p>
          <w:p w:rsidR="00185F20" w:rsidRPr="00C54CCC" w:rsidRDefault="00185F20" w:rsidP="00C54CCC">
            <w:pPr>
              <w:widowControl w:val="0"/>
              <w:tabs>
                <w:tab w:val="left" w:pos="2510"/>
                <w:tab w:val="left" w:pos="4882"/>
                <w:tab w:val="left" w:pos="7459"/>
              </w:tabs>
              <w:spacing w:after="0" w:line="240" w:lineRule="auto"/>
              <w:jc w:val="both"/>
              <w:rPr>
                <w:rFonts w:ascii="Times New Roman" w:eastAsia="Times New Roman" w:hAnsi="Times New Roman"/>
                <w:sz w:val="24"/>
                <w:szCs w:val="24"/>
                <w:lang w:val="kk-KZ" w:eastAsia="ru-RU" w:bidi="ru-RU"/>
              </w:rPr>
            </w:pPr>
          </w:p>
        </w:tc>
      </w:tr>
    </w:tbl>
    <w:p w:rsidR="00E846BF" w:rsidRPr="00767805" w:rsidRDefault="00E846BF" w:rsidP="00C54CCC">
      <w:pPr>
        <w:widowControl w:val="0"/>
        <w:tabs>
          <w:tab w:val="left" w:pos="2510"/>
          <w:tab w:val="left" w:pos="4882"/>
          <w:tab w:val="left" w:pos="7459"/>
        </w:tabs>
        <w:spacing w:after="0" w:line="240" w:lineRule="auto"/>
        <w:ind w:firstLine="760"/>
        <w:jc w:val="both"/>
        <w:rPr>
          <w:rFonts w:ascii="Times New Roman" w:eastAsia="Times New Roman" w:hAnsi="Times New Roman"/>
          <w:sz w:val="28"/>
          <w:szCs w:val="28"/>
          <w:lang w:val="kk-KZ" w:eastAsia="ru-RU" w:bidi="ru-RU"/>
        </w:rPr>
      </w:pPr>
    </w:p>
    <w:p w:rsidR="00471677" w:rsidRPr="00767805" w:rsidRDefault="00471677" w:rsidP="00C54CCC">
      <w:pPr>
        <w:widowControl w:val="0"/>
        <w:tabs>
          <w:tab w:val="left" w:pos="2510"/>
          <w:tab w:val="left" w:pos="4882"/>
          <w:tab w:val="left" w:pos="7459"/>
        </w:tabs>
        <w:spacing w:after="0" w:line="240" w:lineRule="auto"/>
        <w:ind w:right="-1" w:firstLine="567"/>
        <w:jc w:val="both"/>
        <w:rPr>
          <w:rFonts w:ascii="Times New Roman" w:eastAsia="Times New Roman" w:hAnsi="Times New Roman"/>
          <w:sz w:val="28"/>
          <w:szCs w:val="28"/>
          <w:lang w:val="kk-KZ" w:eastAsia="ru-RU" w:bidi="ru-RU"/>
        </w:rPr>
      </w:pPr>
      <w:r w:rsidRPr="00767805">
        <w:rPr>
          <w:rFonts w:ascii="Times New Roman" w:eastAsia="Times New Roman" w:hAnsi="Times New Roman"/>
          <w:sz w:val="28"/>
          <w:szCs w:val="28"/>
          <w:lang w:val="kk-KZ" w:eastAsia="ru-RU" w:bidi="ru-RU"/>
        </w:rPr>
        <w:t>Осылайша, зер</w:t>
      </w:r>
      <w:r w:rsidR="00B75B56" w:rsidRPr="00767805">
        <w:rPr>
          <w:rFonts w:ascii="Times New Roman" w:eastAsia="Times New Roman" w:hAnsi="Times New Roman"/>
          <w:sz w:val="28"/>
          <w:szCs w:val="28"/>
          <w:lang w:val="kk-KZ" w:eastAsia="ru-RU" w:bidi="ru-RU"/>
        </w:rPr>
        <w:t>ттеуде ұсынылып отырған модель 6В01705 «</w:t>
      </w:r>
      <w:r w:rsidRPr="00767805">
        <w:rPr>
          <w:rFonts w:ascii="Times New Roman" w:eastAsia="Times New Roman" w:hAnsi="Times New Roman"/>
          <w:sz w:val="28"/>
          <w:szCs w:val="28"/>
          <w:lang w:val="kk-KZ" w:eastAsia="ru-RU" w:bidi="ru-RU"/>
        </w:rPr>
        <w:t>Шетел тілі: екі шетел тілі</w:t>
      </w:r>
      <w:r w:rsidR="00A655D4" w:rsidRPr="00767805">
        <w:rPr>
          <w:rFonts w:ascii="Times New Roman" w:eastAsia="Times New Roman" w:hAnsi="Times New Roman"/>
          <w:sz w:val="28"/>
          <w:szCs w:val="28"/>
          <w:lang w:val="kk-KZ" w:eastAsia="ru-RU" w:bidi="ru-RU"/>
        </w:rPr>
        <w:t>»</w:t>
      </w:r>
      <w:r w:rsidRPr="00767805">
        <w:rPr>
          <w:rFonts w:ascii="Times New Roman" w:eastAsia="Times New Roman" w:hAnsi="Times New Roman"/>
          <w:sz w:val="28"/>
          <w:szCs w:val="28"/>
          <w:lang w:val="kk-KZ" w:eastAsia="ru-RU" w:bidi="ru-RU"/>
        </w:rPr>
        <w:t xml:space="preserve"> </w:t>
      </w:r>
      <w:r w:rsidR="00B75B56" w:rsidRPr="00767805">
        <w:rPr>
          <w:rFonts w:ascii="Times New Roman" w:eastAsia="Times New Roman" w:hAnsi="Times New Roman"/>
          <w:sz w:val="28"/>
          <w:szCs w:val="28"/>
          <w:lang w:val="kk-KZ" w:eastAsia="ru-RU" w:bidi="ru-RU"/>
        </w:rPr>
        <w:t xml:space="preserve">мамандығы </w:t>
      </w:r>
      <w:r w:rsidRPr="00767805">
        <w:rPr>
          <w:rFonts w:ascii="Times New Roman" w:eastAsia="Times New Roman" w:hAnsi="Times New Roman"/>
          <w:sz w:val="28"/>
          <w:szCs w:val="28"/>
          <w:lang w:val="kk-KZ" w:eastAsia="ru-RU" w:bidi="ru-RU"/>
        </w:rPr>
        <w:t xml:space="preserve">бағыты бойынша </w:t>
      </w:r>
      <w:r w:rsidR="00140517" w:rsidRPr="00767805">
        <w:rPr>
          <w:rFonts w:ascii="Times New Roman" w:eastAsia="Times New Roman" w:hAnsi="Times New Roman"/>
          <w:sz w:val="28"/>
          <w:szCs w:val="28"/>
          <w:lang w:val="kk-KZ" w:eastAsia="ru-RU" w:bidi="ru-RU"/>
        </w:rPr>
        <w:t>шеттілдік білім беруде</w:t>
      </w:r>
      <w:r w:rsidRPr="00767805">
        <w:rPr>
          <w:rFonts w:ascii="Times New Roman" w:eastAsia="Times New Roman" w:hAnsi="Times New Roman"/>
          <w:sz w:val="28"/>
          <w:szCs w:val="28"/>
          <w:lang w:val="kk-KZ" w:eastAsia="ru-RU" w:bidi="ru-RU"/>
        </w:rPr>
        <w:t xml:space="preserve"> болашақ шетел тілі мұғалім</w:t>
      </w:r>
      <w:r w:rsidR="008474E0" w:rsidRPr="00767805">
        <w:rPr>
          <w:rFonts w:ascii="Times New Roman" w:eastAsia="Times New Roman" w:hAnsi="Times New Roman"/>
          <w:sz w:val="28"/>
          <w:szCs w:val="28"/>
          <w:lang w:val="kk-KZ" w:eastAsia="ru-RU" w:bidi="ru-RU"/>
        </w:rPr>
        <w:t>інің</w:t>
      </w:r>
      <w:r w:rsidRPr="00767805">
        <w:rPr>
          <w:rFonts w:ascii="Times New Roman" w:eastAsia="Times New Roman" w:hAnsi="Times New Roman"/>
          <w:sz w:val="28"/>
          <w:szCs w:val="28"/>
          <w:lang w:val="kk-KZ" w:eastAsia="ru-RU" w:bidi="ru-RU"/>
        </w:rPr>
        <w:t xml:space="preserve"> рефлексивті құзыреттілігін қалыптастыру процесінің негізгі сипаттамаларын көрсетеді.</w:t>
      </w:r>
    </w:p>
    <w:p w:rsidR="00BA26A0" w:rsidRPr="00767805" w:rsidRDefault="00BA26A0" w:rsidP="00C54CCC">
      <w:pPr>
        <w:widowControl w:val="0"/>
        <w:tabs>
          <w:tab w:val="left" w:pos="2510"/>
          <w:tab w:val="left" w:pos="4882"/>
          <w:tab w:val="left" w:pos="7459"/>
        </w:tabs>
        <w:spacing w:after="0" w:line="240" w:lineRule="auto"/>
        <w:ind w:right="-1" w:firstLine="567"/>
        <w:jc w:val="both"/>
        <w:rPr>
          <w:rFonts w:ascii="Times New Roman" w:eastAsia="Times New Roman" w:hAnsi="Times New Roman"/>
          <w:sz w:val="28"/>
          <w:szCs w:val="28"/>
          <w:lang w:val="kk-KZ" w:eastAsia="ru-RU" w:bidi="ru-RU"/>
        </w:rPr>
      </w:pPr>
      <w:r w:rsidRPr="00767805">
        <w:rPr>
          <w:rFonts w:ascii="Times New Roman" w:eastAsia="Times New Roman" w:hAnsi="Times New Roman"/>
          <w:sz w:val="28"/>
          <w:szCs w:val="28"/>
          <w:lang w:val="kk-KZ" w:eastAsia="ru-RU" w:bidi="ru-RU"/>
        </w:rPr>
        <w:t>Қойылған мақсатқа сәйкес, әр кезеңде рефлекси</w:t>
      </w:r>
      <w:r w:rsidR="00B75B56" w:rsidRPr="00767805">
        <w:rPr>
          <w:rFonts w:ascii="Times New Roman" w:eastAsia="Times New Roman" w:hAnsi="Times New Roman"/>
          <w:sz w:val="28"/>
          <w:szCs w:val="28"/>
          <w:lang w:val="kk-KZ" w:eastAsia="ru-RU" w:bidi="ru-RU"/>
        </w:rPr>
        <w:t>вті құзыреттіліктің</w:t>
      </w:r>
      <w:r w:rsidRPr="00767805">
        <w:rPr>
          <w:rFonts w:ascii="Times New Roman" w:eastAsia="Times New Roman" w:hAnsi="Times New Roman"/>
          <w:sz w:val="28"/>
          <w:szCs w:val="28"/>
          <w:lang w:val="kk-KZ" w:eastAsia="ru-RU" w:bidi="ru-RU"/>
        </w:rPr>
        <w:t xml:space="preserve"> кейбір компоненттері сапалы түрде өзгерді, сондықтан біз бұл сапаның қалыптасу деңгейлері деп айта аламыз.</w:t>
      </w:r>
    </w:p>
    <w:p w:rsidR="00BA26A0" w:rsidRPr="00767805" w:rsidRDefault="001864C9" w:rsidP="00C54CCC">
      <w:pPr>
        <w:widowControl w:val="0"/>
        <w:tabs>
          <w:tab w:val="left" w:pos="2510"/>
          <w:tab w:val="left" w:pos="4882"/>
          <w:tab w:val="left" w:pos="7459"/>
        </w:tabs>
        <w:spacing w:after="0" w:line="240" w:lineRule="auto"/>
        <w:ind w:right="-1" w:firstLine="567"/>
        <w:jc w:val="both"/>
        <w:rPr>
          <w:rFonts w:ascii="Times New Roman" w:eastAsia="Times New Roman" w:hAnsi="Times New Roman"/>
          <w:sz w:val="28"/>
          <w:szCs w:val="28"/>
          <w:lang w:val="kk-KZ" w:eastAsia="ru-RU" w:bidi="ru-RU"/>
        </w:rPr>
      </w:pPr>
      <w:r w:rsidRPr="00767805">
        <w:rPr>
          <w:rFonts w:ascii="Times New Roman" w:eastAsia="Times New Roman" w:hAnsi="Times New Roman"/>
          <w:sz w:val="28"/>
          <w:szCs w:val="28"/>
          <w:lang w:val="kk-KZ" w:eastAsia="ru-RU" w:bidi="ru-RU"/>
        </w:rPr>
        <w:t xml:space="preserve">Шеттілдік білім беруде рефлекситві құзыреттіліктің қалыптасуы туралы айтатын болсақ, біз оның түпкі нәтижесін айтамыз. </w:t>
      </w:r>
      <w:r w:rsidR="002B4E26" w:rsidRPr="00767805">
        <w:rPr>
          <w:rFonts w:ascii="Times New Roman" w:eastAsia="Times New Roman" w:hAnsi="Times New Roman"/>
          <w:sz w:val="28"/>
          <w:szCs w:val="28"/>
          <w:lang w:val="kk-KZ" w:eastAsia="ru-RU" w:bidi="ru-RU"/>
        </w:rPr>
        <w:t xml:space="preserve">Барлық сипатталған блоктар болашақ </w:t>
      </w:r>
      <w:r w:rsidR="00317DEE" w:rsidRPr="00767805">
        <w:rPr>
          <w:rFonts w:ascii="Times New Roman" w:eastAsia="Times New Roman" w:hAnsi="Times New Roman"/>
          <w:sz w:val="28"/>
          <w:szCs w:val="28"/>
          <w:lang w:val="kk-KZ" w:eastAsia="ru-RU" w:bidi="ru-RU"/>
        </w:rPr>
        <w:t>шетел тілі мұғалімінің</w:t>
      </w:r>
      <w:r w:rsidR="002B4E26" w:rsidRPr="00767805">
        <w:rPr>
          <w:rFonts w:ascii="Times New Roman" w:eastAsia="Times New Roman" w:hAnsi="Times New Roman"/>
          <w:sz w:val="28"/>
          <w:szCs w:val="28"/>
          <w:lang w:val="kk-KZ" w:eastAsia="ru-RU" w:bidi="ru-RU"/>
        </w:rPr>
        <w:t xml:space="preserve"> рефлекси</w:t>
      </w:r>
      <w:r w:rsidR="00317DEE" w:rsidRPr="00767805">
        <w:rPr>
          <w:rFonts w:ascii="Times New Roman" w:eastAsia="Times New Roman" w:hAnsi="Times New Roman"/>
          <w:sz w:val="28"/>
          <w:szCs w:val="28"/>
          <w:lang w:val="kk-KZ" w:eastAsia="ru-RU" w:bidi="ru-RU"/>
        </w:rPr>
        <w:t>вті құзыреттілігін</w:t>
      </w:r>
      <w:r w:rsidR="002B4E26" w:rsidRPr="00767805">
        <w:rPr>
          <w:rFonts w:ascii="Times New Roman" w:eastAsia="Times New Roman" w:hAnsi="Times New Roman"/>
          <w:sz w:val="28"/>
          <w:szCs w:val="28"/>
          <w:lang w:val="kk-KZ" w:eastAsia="ru-RU" w:bidi="ru-RU"/>
        </w:rPr>
        <w:t xml:space="preserve"> қалыптастырудың бірыңғай және тиімді құрылымдық-</w:t>
      </w:r>
      <w:r w:rsidR="00317DEE" w:rsidRPr="00767805">
        <w:rPr>
          <w:rFonts w:ascii="Times New Roman" w:eastAsia="Times New Roman" w:hAnsi="Times New Roman"/>
          <w:sz w:val="28"/>
          <w:szCs w:val="28"/>
          <w:lang w:val="kk-KZ" w:eastAsia="ru-RU" w:bidi="ru-RU"/>
        </w:rPr>
        <w:t>мазмұндық</w:t>
      </w:r>
      <w:r w:rsidR="002B4E26" w:rsidRPr="00767805">
        <w:rPr>
          <w:rFonts w:ascii="Times New Roman" w:eastAsia="Times New Roman" w:hAnsi="Times New Roman"/>
          <w:sz w:val="28"/>
          <w:szCs w:val="28"/>
          <w:lang w:val="kk-KZ" w:eastAsia="ru-RU" w:bidi="ru-RU"/>
        </w:rPr>
        <w:t xml:space="preserve"> моделіне жинақтал</w:t>
      </w:r>
      <w:r w:rsidR="00317DEE" w:rsidRPr="00767805">
        <w:rPr>
          <w:rFonts w:ascii="Times New Roman" w:eastAsia="Times New Roman" w:hAnsi="Times New Roman"/>
          <w:sz w:val="28"/>
          <w:szCs w:val="28"/>
          <w:lang w:val="kk-KZ" w:eastAsia="ru-RU" w:bidi="ru-RU"/>
        </w:rPr>
        <w:t>ды.</w:t>
      </w:r>
    </w:p>
    <w:p w:rsidR="00A711A4" w:rsidRDefault="00BD39C5" w:rsidP="00C54CCC">
      <w:pPr>
        <w:widowControl w:val="0"/>
        <w:tabs>
          <w:tab w:val="left" w:pos="2510"/>
          <w:tab w:val="left" w:pos="4882"/>
          <w:tab w:val="left" w:pos="7459"/>
        </w:tabs>
        <w:spacing w:after="0" w:line="240" w:lineRule="auto"/>
        <w:ind w:right="-1" w:firstLine="567"/>
        <w:jc w:val="both"/>
        <w:rPr>
          <w:rFonts w:ascii="Times New Roman" w:eastAsia="Times New Roman" w:hAnsi="Times New Roman"/>
          <w:sz w:val="28"/>
          <w:szCs w:val="28"/>
          <w:lang w:val="kk-KZ" w:eastAsia="ru-RU" w:bidi="ru-RU"/>
        </w:rPr>
      </w:pPr>
      <w:r w:rsidRPr="00767805">
        <w:rPr>
          <w:rFonts w:ascii="Times New Roman" w:eastAsia="Times New Roman" w:hAnsi="Times New Roman"/>
          <w:sz w:val="28"/>
          <w:szCs w:val="28"/>
          <w:lang w:val="kk-KZ" w:eastAsia="ru-RU" w:bidi="ru-RU"/>
        </w:rPr>
        <w:t xml:space="preserve">Шетел тілі мұғалімін даярлау бойынша біздің моделіміздің басқа мамандықтарынан айырмашылығы </w:t>
      </w:r>
      <w:r w:rsidR="00C01567" w:rsidRPr="00767805">
        <w:rPr>
          <w:rFonts w:ascii="Times New Roman" w:eastAsia="Times New Roman" w:hAnsi="Times New Roman"/>
          <w:sz w:val="28"/>
          <w:szCs w:val="28"/>
          <w:lang w:val="kk-KZ" w:eastAsia="ru-RU" w:bidi="ru-RU"/>
        </w:rPr>
        <w:t>–</w:t>
      </w:r>
      <w:r w:rsidRPr="00767805">
        <w:rPr>
          <w:rFonts w:ascii="Times New Roman" w:eastAsia="Times New Roman" w:hAnsi="Times New Roman"/>
          <w:sz w:val="28"/>
          <w:szCs w:val="28"/>
          <w:lang w:val="kk-KZ" w:eastAsia="ru-RU" w:bidi="ru-RU"/>
        </w:rPr>
        <w:t xml:space="preserve"> </w:t>
      </w:r>
      <w:r w:rsidR="00C01567" w:rsidRPr="00767805">
        <w:rPr>
          <w:rFonts w:ascii="Times New Roman" w:eastAsia="Times New Roman" w:hAnsi="Times New Roman"/>
          <w:sz w:val="28"/>
          <w:szCs w:val="28"/>
          <w:lang w:val="kk-KZ" w:eastAsia="ru-RU" w:bidi="ru-RU"/>
        </w:rPr>
        <w:t xml:space="preserve">ол </w:t>
      </w:r>
      <w:r w:rsidRPr="00767805">
        <w:rPr>
          <w:rFonts w:ascii="Times New Roman" w:eastAsia="Times New Roman" w:hAnsi="Times New Roman"/>
          <w:sz w:val="28"/>
          <w:szCs w:val="28"/>
          <w:lang w:val="kk-KZ" w:eastAsia="ru-RU" w:bidi="ru-RU"/>
        </w:rPr>
        <w:t>екі мәдениет</w:t>
      </w:r>
      <w:r w:rsidR="00C01567" w:rsidRPr="00767805">
        <w:rPr>
          <w:rFonts w:ascii="Times New Roman" w:eastAsia="Times New Roman" w:hAnsi="Times New Roman"/>
          <w:sz w:val="28"/>
          <w:szCs w:val="28"/>
          <w:lang w:val="kk-KZ" w:eastAsia="ru-RU" w:bidi="ru-RU"/>
        </w:rPr>
        <w:t xml:space="preserve"> өкілдерінің қарым-қатынаста болу делдалы</w:t>
      </w:r>
      <w:r w:rsidRPr="00767805">
        <w:rPr>
          <w:rFonts w:ascii="Times New Roman" w:eastAsia="Times New Roman" w:hAnsi="Times New Roman"/>
          <w:sz w:val="28"/>
          <w:szCs w:val="28"/>
          <w:lang w:val="kk-KZ" w:eastAsia="ru-RU" w:bidi="ru-RU"/>
        </w:rPr>
        <w:t xml:space="preserve"> </w:t>
      </w:r>
      <w:r w:rsidR="00C01567" w:rsidRPr="00767805">
        <w:rPr>
          <w:rFonts w:ascii="Times New Roman" w:eastAsia="Times New Roman" w:hAnsi="Times New Roman"/>
          <w:sz w:val="28"/>
          <w:szCs w:val="28"/>
          <w:lang w:val="kk-KZ" w:eastAsia="ru-RU" w:bidi="ru-RU"/>
        </w:rPr>
        <w:t>ретінде танылады</w:t>
      </w:r>
      <w:r w:rsidRPr="00767805">
        <w:rPr>
          <w:rFonts w:ascii="Times New Roman" w:eastAsia="Times New Roman" w:hAnsi="Times New Roman"/>
          <w:sz w:val="28"/>
          <w:szCs w:val="28"/>
          <w:lang w:val="kk-KZ" w:eastAsia="ru-RU" w:bidi="ru-RU"/>
        </w:rPr>
        <w:t xml:space="preserve">. </w:t>
      </w:r>
      <w:r w:rsidR="00C01567" w:rsidRPr="00767805">
        <w:rPr>
          <w:rFonts w:ascii="Times New Roman" w:eastAsia="Times New Roman" w:hAnsi="Times New Roman"/>
          <w:sz w:val="28"/>
          <w:szCs w:val="28"/>
          <w:lang w:val="kk-KZ" w:eastAsia="ru-RU" w:bidi="ru-RU"/>
        </w:rPr>
        <w:t>Б</w:t>
      </w:r>
      <w:r w:rsidRPr="00767805">
        <w:rPr>
          <w:rFonts w:ascii="Times New Roman" w:eastAsia="Times New Roman" w:hAnsi="Times New Roman"/>
          <w:sz w:val="28"/>
          <w:szCs w:val="28"/>
          <w:lang w:val="kk-KZ" w:eastAsia="ru-RU" w:bidi="ru-RU"/>
        </w:rPr>
        <w:t>ұл ерекшелік мәдениаралық коммуникацияыны қалыптастыру арқылы</w:t>
      </w:r>
      <w:r w:rsidR="00C01567" w:rsidRPr="00767805">
        <w:rPr>
          <w:rFonts w:ascii="Times New Roman" w:eastAsia="Times New Roman" w:hAnsi="Times New Roman"/>
          <w:sz w:val="28"/>
          <w:szCs w:val="28"/>
          <w:lang w:val="kk-KZ" w:eastAsia="ru-RU" w:bidi="ru-RU"/>
        </w:rPr>
        <w:t>,</w:t>
      </w:r>
      <w:r w:rsidRPr="00767805">
        <w:rPr>
          <w:rFonts w:ascii="Times New Roman" w:eastAsia="Times New Roman" w:hAnsi="Times New Roman"/>
          <w:sz w:val="28"/>
          <w:szCs w:val="28"/>
          <w:lang w:val="kk-KZ" w:eastAsia="ru-RU" w:bidi="ru-RU"/>
        </w:rPr>
        <w:t xml:space="preserve"> өзге тілде білім беру процесінде маман даярлау кезінде жүзеге асырылады. Шеттілдік білім беруде маманның рефлексия</w:t>
      </w:r>
      <w:r w:rsidR="00C01567" w:rsidRPr="00767805">
        <w:rPr>
          <w:rFonts w:ascii="Times New Roman" w:eastAsia="Times New Roman" w:hAnsi="Times New Roman"/>
          <w:sz w:val="28"/>
          <w:szCs w:val="28"/>
          <w:lang w:val="kk-KZ" w:eastAsia="ru-RU" w:bidi="ru-RU"/>
        </w:rPr>
        <w:t>лық құзыреттілігі</w:t>
      </w:r>
      <w:r w:rsidRPr="00767805">
        <w:rPr>
          <w:rFonts w:ascii="Times New Roman" w:eastAsia="Times New Roman" w:hAnsi="Times New Roman"/>
          <w:sz w:val="28"/>
          <w:szCs w:val="28"/>
          <w:lang w:val="kk-KZ" w:eastAsia="ru-RU" w:bidi="ru-RU"/>
        </w:rPr>
        <w:t xml:space="preserve"> халықаралық өзара іс-әрекетті тиімді іске асыруға мүмкіндік береді. </w:t>
      </w:r>
    </w:p>
    <w:p w:rsidR="003B6F7A" w:rsidRDefault="003B6F7A" w:rsidP="00C54CCC">
      <w:pPr>
        <w:widowControl w:val="0"/>
        <w:tabs>
          <w:tab w:val="left" w:pos="2510"/>
          <w:tab w:val="left" w:pos="4882"/>
          <w:tab w:val="left" w:pos="7459"/>
        </w:tabs>
        <w:spacing w:after="0" w:line="240" w:lineRule="auto"/>
        <w:ind w:right="-1" w:firstLine="567"/>
        <w:jc w:val="both"/>
        <w:rPr>
          <w:rFonts w:ascii="Times New Roman" w:eastAsia="Times New Roman" w:hAnsi="Times New Roman"/>
          <w:sz w:val="28"/>
          <w:szCs w:val="28"/>
          <w:lang w:val="kk-KZ" w:eastAsia="ru-RU" w:bidi="ru-RU"/>
        </w:rPr>
      </w:pPr>
    </w:p>
    <w:p w:rsidR="00A62935" w:rsidRDefault="00A711A4" w:rsidP="00A711A4">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2.2</w:t>
      </w:r>
      <w:r w:rsidRPr="00767805">
        <w:rPr>
          <w:rFonts w:ascii="Times New Roman" w:hAnsi="Times New Roman"/>
          <w:b/>
          <w:sz w:val="28"/>
          <w:szCs w:val="28"/>
          <w:lang w:val="kk-KZ"/>
        </w:rPr>
        <w:t xml:space="preserve"> </w:t>
      </w:r>
      <w:r w:rsidR="00A62935" w:rsidRPr="00A62935">
        <w:rPr>
          <w:rFonts w:ascii="Times New Roman" w:hAnsi="Times New Roman"/>
          <w:b/>
          <w:sz w:val="28"/>
          <w:szCs w:val="28"/>
          <w:lang w:val="kk-KZ"/>
        </w:rPr>
        <w:t xml:space="preserve">Болашақ шетел тілі мұғалімінің рефлексивтік құзыреттілігін қалыптастыру технологиясы </w:t>
      </w:r>
    </w:p>
    <w:p w:rsidR="00A711A4"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Осы тарау</w:t>
      </w:r>
      <w:r w:rsidR="003B6F7A">
        <w:rPr>
          <w:rFonts w:ascii="Times New Roman" w:hAnsi="Times New Roman"/>
          <w:sz w:val="28"/>
          <w:szCs w:val="28"/>
          <w:lang w:val="kk-KZ"/>
        </w:rPr>
        <w:t xml:space="preserve">ша </w:t>
      </w:r>
      <w:r w:rsidRPr="00767805">
        <w:rPr>
          <w:rFonts w:ascii="Times New Roman" w:hAnsi="Times New Roman"/>
          <w:sz w:val="28"/>
          <w:szCs w:val="28"/>
          <w:lang w:val="kk-KZ"/>
        </w:rPr>
        <w:t xml:space="preserve"> баяндалған теориялық негіздермен тығыз байланыста жасалған шеттілдік білім беруде болашақ шетел тілі мұғалімінің рефлексивтік құзыреттілігін қалыптастыратын әдістемесін сипаттау бол</w:t>
      </w:r>
      <w:r w:rsidR="003B6F7A">
        <w:rPr>
          <w:rFonts w:ascii="Times New Roman" w:hAnsi="Times New Roman"/>
          <w:sz w:val="28"/>
          <w:szCs w:val="28"/>
          <w:lang w:val="kk-KZ"/>
        </w:rPr>
        <w:t>ып табылады</w:t>
      </w:r>
      <w:r w:rsidRPr="00767805">
        <w:rPr>
          <w:rFonts w:ascii="Times New Roman" w:hAnsi="Times New Roman"/>
          <w:sz w:val="28"/>
          <w:szCs w:val="28"/>
          <w:lang w:val="kk-KZ"/>
        </w:rPr>
        <w:t>. Болашақ шетел тілі мұғалімінің рефлексивтік құзыреттілігін диагностикалау әдістемесін әзірлеу, білім берудің болжамды нәтижелеріне қол жеткізуді бағалау үшін, әдістер мен тәсілдерді дайындау немесе іріктеуді білдіреді.</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Шетел тілін оқыту әдістемесі пәнін оқыту барысында лингодидактикаға тоқталмай кете алмаймыз. Осы тұста л</w:t>
      </w:r>
      <w:r w:rsidRPr="00F710D3">
        <w:rPr>
          <w:rFonts w:ascii="Times New Roman" w:hAnsi="Times New Roman"/>
          <w:sz w:val="28"/>
          <w:szCs w:val="28"/>
          <w:lang w:val="kk-KZ"/>
        </w:rPr>
        <w:t>ингводидактика көп қырлы арнайы пән ретінде маманның кәсіби құзыреттілігін қалыптастыру стратегиясын (кәсіби педагогикамен қиылысу) шетел тілін оқыту процесінде (лингводидактиканың аспектілерін ескере отырып) зерттеумен айналысады.</w:t>
      </w:r>
      <w:r w:rsidRPr="004C597E">
        <w:rPr>
          <w:lang w:val="kk-KZ"/>
        </w:rPr>
        <w:t xml:space="preserve"> </w:t>
      </w:r>
      <w:r>
        <w:rPr>
          <w:rFonts w:ascii="Times New Roman" w:hAnsi="Times New Roman"/>
          <w:sz w:val="28"/>
          <w:szCs w:val="28"/>
          <w:lang w:val="kk-KZ"/>
        </w:rPr>
        <w:t>Д</w:t>
      </w:r>
      <w:r w:rsidRPr="004C597E">
        <w:rPr>
          <w:rFonts w:ascii="Times New Roman" w:hAnsi="Times New Roman"/>
          <w:sz w:val="28"/>
          <w:szCs w:val="28"/>
          <w:lang w:val="kk-KZ"/>
        </w:rPr>
        <w:t>идактика, неміс ғалымдарының түсінігінде, шет</w:t>
      </w:r>
      <w:r>
        <w:rPr>
          <w:rFonts w:ascii="Times New Roman" w:hAnsi="Times New Roman"/>
          <w:sz w:val="28"/>
          <w:szCs w:val="28"/>
          <w:lang w:val="kk-KZ"/>
        </w:rPr>
        <w:t>ел</w:t>
      </w:r>
      <w:r w:rsidRPr="004C597E">
        <w:rPr>
          <w:rFonts w:ascii="Times New Roman" w:hAnsi="Times New Roman"/>
          <w:sz w:val="28"/>
          <w:szCs w:val="28"/>
          <w:lang w:val="kk-KZ"/>
        </w:rPr>
        <w:t xml:space="preserve"> тілдерін оқыту туралы ғылым, дәлірек айтқанда, тілдерді оқыту мен оқытудың мақсаттарын теориялық негіздеумен, оқыту мазмұнын таңдау мен ұйымдастырумен, кез-келген гипотетикалық оқу жағдайларында кез-келген тілді оқытудың құралдары мен әдістерін жасаумен айналысатын ғылым</w:t>
      </w:r>
      <w:r>
        <w:rPr>
          <w:rFonts w:ascii="Times New Roman" w:hAnsi="Times New Roman"/>
          <w:sz w:val="28"/>
          <w:szCs w:val="28"/>
          <w:lang w:val="kk-KZ"/>
        </w:rPr>
        <w:t xml:space="preserve"> деп айтады. Лингводидактиканың кәсіби маманды даярлау барысындағы бағыты- инновациялық әдіс-тәсілдерді шетілдік білім беру әдістемесінде қолдана алу мүмкіншілігі. Бұл өз тарабынан «әдіс» ұғымын жан-жақты қарауға мүмкіншілік беріп отыр.</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Сөздік-энциклопедиялық дереккөздерде «әдіс» деген сөзді түсіндіруге жүгінейік. С. И. Ожеговтың сөздігінде (гр.methodes) - табиғат құбылыстарын немесе қоғамдық өмірді тану, зерттеу тәсілі немесе әрекет деп түсіндіріледі» [</w:t>
      </w:r>
      <w:r w:rsidR="00D32CED">
        <w:rPr>
          <w:rFonts w:ascii="Times New Roman" w:hAnsi="Times New Roman"/>
          <w:sz w:val="28"/>
          <w:szCs w:val="28"/>
          <w:lang w:val="kk-KZ"/>
        </w:rPr>
        <w:t>133</w:t>
      </w:r>
      <w:r w:rsidRPr="00767805">
        <w:rPr>
          <w:rFonts w:ascii="Times New Roman" w:hAnsi="Times New Roman"/>
          <w:sz w:val="28"/>
          <w:szCs w:val="28"/>
          <w:lang w:val="kk-KZ"/>
        </w:rPr>
        <w:t>,</w:t>
      </w:r>
      <w:r w:rsidR="00D32CED">
        <w:rPr>
          <w:rFonts w:ascii="Times New Roman" w:hAnsi="Times New Roman"/>
          <w:sz w:val="28"/>
          <w:szCs w:val="28"/>
          <w:lang w:val="kk-KZ"/>
        </w:rPr>
        <w:t>б</w:t>
      </w:r>
      <w:r>
        <w:rPr>
          <w:rFonts w:ascii="Times New Roman" w:hAnsi="Times New Roman"/>
          <w:sz w:val="28"/>
          <w:szCs w:val="28"/>
          <w:lang w:val="kk-KZ"/>
        </w:rPr>
        <w:t>. 212</w:t>
      </w:r>
      <w:r w:rsidRPr="00767805">
        <w:rPr>
          <w:rFonts w:ascii="Times New Roman" w:hAnsi="Times New Roman"/>
          <w:sz w:val="28"/>
          <w:szCs w:val="28"/>
          <w:lang w:val="kk-KZ"/>
        </w:rPr>
        <w:t>].</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Б.П.Есипов: «Әдіс деп – мұғалімдер мен студенттер жұмысының білік шеберлігі, студенттердің дүниетанымы, қабілеттері дамитындығын анықтайды [</w:t>
      </w:r>
      <w:r w:rsidR="00D32CED">
        <w:rPr>
          <w:rFonts w:ascii="Times New Roman" w:hAnsi="Times New Roman"/>
          <w:sz w:val="28"/>
          <w:szCs w:val="28"/>
          <w:lang w:val="kk-KZ"/>
        </w:rPr>
        <w:t>134</w:t>
      </w:r>
      <w:r w:rsidRPr="00767805">
        <w:rPr>
          <w:rFonts w:ascii="Times New Roman" w:hAnsi="Times New Roman"/>
          <w:sz w:val="28"/>
          <w:szCs w:val="28"/>
          <w:lang w:val="kk-KZ"/>
        </w:rPr>
        <w:t>].</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Ю.Б. Бабанскийдің анықтамасы бойынша, әдіс – бұл оқыту процесінде білім беру, тәрбиелеу, дамыту мәселелерін шешуге бағытталған оқытушы мен студенттердің ұйымдасқан түрде өзара әрекеттесу тәсілі </w:t>
      </w:r>
      <w:r w:rsidR="00D32CED">
        <w:rPr>
          <w:rFonts w:ascii="Times New Roman" w:hAnsi="Times New Roman"/>
          <w:sz w:val="28"/>
          <w:szCs w:val="28"/>
          <w:lang w:val="kk-KZ"/>
        </w:rPr>
        <w:t>[135</w:t>
      </w:r>
      <w:r w:rsidRPr="00767805">
        <w:rPr>
          <w:rFonts w:ascii="Times New Roman" w:hAnsi="Times New Roman"/>
          <w:sz w:val="28"/>
          <w:szCs w:val="28"/>
          <w:lang w:val="kk-KZ"/>
        </w:rPr>
        <w:t>].</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П. И. Боровицкий әдісті білім алушылардың білімін белсенді және саналы түрде меңгеруі, көзқарастары мен нанымдарын қалыптастыруы, ақыл-ой күші мен қабілеттерін дамыту, іскерліктері мен дағдыларын дарыту қамтамасыз етілетін мұғалім мен білім алушылардың жұмыс тәсілдері ретінде анықтайды [</w:t>
      </w:r>
      <w:r w:rsidR="00D32CED">
        <w:rPr>
          <w:rFonts w:ascii="Times New Roman" w:hAnsi="Times New Roman"/>
          <w:sz w:val="28"/>
          <w:szCs w:val="28"/>
          <w:lang w:val="kk-KZ"/>
        </w:rPr>
        <w:t>136</w:t>
      </w:r>
      <w:r w:rsidRPr="00767805">
        <w:rPr>
          <w:rFonts w:ascii="Times New Roman" w:hAnsi="Times New Roman"/>
          <w:sz w:val="28"/>
          <w:szCs w:val="28"/>
          <w:lang w:val="kk-KZ"/>
        </w:rPr>
        <w:t xml:space="preserve">].  </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Әдісті категория ретінде түсіну әдетте мақсатқа жету, нақты мәселені шешу және шындықты білу әдістерінің жиынтығымен байланыстырады. Философиялық әдіс, философиялық білім жүйесін құру және негіздеу тәсілі ретінде ерекше атап өтілді. Философияда іс-әрекетте қолданылатын ережелер әдіске, ал әдіс принципке негізделгені жазылған. Мысалы, Р.Декарт әдістерді ақыл-ойдың қажетсіз тұстарын болдырмас үшін, ақыл-ойды қолдануды реттейтін ережелер деп санайды. </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Г.П.Щедровицкий әдісті жаңа білімді шығаруға, сонымен қатар іс-әрекеттерді жүзеге асыруға және қайта құруға мүмкіндік беретін білімнің ерекше түрі деп атады. Бұл әдіс мәселені шешу үшін қажет және ол үшін оның шарттарын білу, оны шешудің белгілі бір құралдарына ие болу, мәселені шешудің процедурасын немесе процесін құра білу қажет. Бұл ережелер бі</w:t>
      </w:r>
      <w:r w:rsidR="00D32CED">
        <w:rPr>
          <w:rFonts w:ascii="Times New Roman" w:hAnsi="Times New Roman"/>
          <w:sz w:val="28"/>
          <w:szCs w:val="28"/>
          <w:lang w:val="kk-KZ"/>
        </w:rPr>
        <w:t>рлесе отырып әдісті құрайды [137</w:t>
      </w:r>
      <w:r w:rsidRPr="00767805">
        <w:rPr>
          <w:rFonts w:ascii="Times New Roman" w:hAnsi="Times New Roman"/>
          <w:sz w:val="28"/>
          <w:szCs w:val="28"/>
          <w:lang w:val="kk-KZ"/>
        </w:rPr>
        <w:t>,</w:t>
      </w:r>
      <w:r w:rsidR="00D32CED">
        <w:rPr>
          <w:rFonts w:ascii="Times New Roman" w:hAnsi="Times New Roman"/>
          <w:sz w:val="28"/>
          <w:szCs w:val="28"/>
          <w:lang w:val="kk-KZ"/>
        </w:rPr>
        <w:t>б</w:t>
      </w:r>
      <w:r>
        <w:rPr>
          <w:rFonts w:ascii="Times New Roman" w:hAnsi="Times New Roman"/>
          <w:sz w:val="28"/>
          <w:szCs w:val="28"/>
          <w:lang w:val="kk-KZ"/>
        </w:rPr>
        <w:t>. 226</w:t>
      </w:r>
      <w:r w:rsidRPr="00767805">
        <w:rPr>
          <w:rFonts w:ascii="Times New Roman" w:hAnsi="Times New Roman"/>
          <w:sz w:val="28"/>
          <w:szCs w:val="28"/>
          <w:lang w:val="kk-KZ"/>
        </w:rPr>
        <w:t>]. Екі элементтің жиынтығы: нысандарды зерттеуге мүмкіндік беретін әдістемелік білім және іс-әрекетті басқаруға мүмкіндік б</w:t>
      </w:r>
      <w:r>
        <w:rPr>
          <w:rFonts w:ascii="Times New Roman" w:hAnsi="Times New Roman"/>
          <w:sz w:val="28"/>
          <w:szCs w:val="28"/>
          <w:lang w:val="kk-KZ"/>
        </w:rPr>
        <w:t>еретін әдістемелік нұсқамаларды</w:t>
      </w:r>
      <w:r w:rsidRPr="00767805">
        <w:rPr>
          <w:rFonts w:ascii="Times New Roman" w:hAnsi="Times New Roman"/>
          <w:sz w:val="28"/>
          <w:szCs w:val="28"/>
          <w:lang w:val="kk-KZ"/>
        </w:rPr>
        <w:t xml:space="preserve"> </w:t>
      </w:r>
      <w:r>
        <w:rPr>
          <w:rFonts w:ascii="Times New Roman" w:hAnsi="Times New Roman"/>
          <w:sz w:val="28"/>
          <w:szCs w:val="28"/>
          <w:lang w:val="kk-KZ"/>
        </w:rPr>
        <w:t xml:space="preserve">Г.П. </w:t>
      </w:r>
      <w:r w:rsidRPr="00767805">
        <w:rPr>
          <w:rFonts w:ascii="Times New Roman" w:hAnsi="Times New Roman"/>
          <w:sz w:val="28"/>
          <w:szCs w:val="28"/>
          <w:lang w:val="kk-KZ"/>
        </w:rPr>
        <w:t>Щедровицкий әдіс ретінде белгіледі.</w:t>
      </w:r>
    </w:p>
    <w:p w:rsidR="00A711A4" w:rsidRDefault="00A711A4" w:rsidP="00A711A4">
      <w:pPr>
        <w:tabs>
          <w:tab w:val="left" w:pos="851"/>
        </w:tabs>
        <w:spacing w:after="0" w:line="240" w:lineRule="auto"/>
        <w:ind w:firstLine="567"/>
        <w:jc w:val="both"/>
        <w:rPr>
          <w:sz w:val="17"/>
          <w:szCs w:val="17"/>
          <w:lang w:val="kk-KZ" w:bidi="ru-RU"/>
        </w:rPr>
      </w:pPr>
      <w:r>
        <w:rPr>
          <w:rFonts w:ascii="Times New Roman" w:hAnsi="Times New Roman"/>
          <w:sz w:val="28"/>
          <w:szCs w:val="28"/>
          <w:lang w:val="kk-KZ"/>
        </w:rPr>
        <w:t>С.</w:t>
      </w:r>
      <w:r w:rsidRPr="00767805">
        <w:rPr>
          <w:rFonts w:ascii="Times New Roman" w:hAnsi="Times New Roman"/>
          <w:sz w:val="28"/>
          <w:szCs w:val="28"/>
          <w:lang w:val="kk-KZ"/>
        </w:rPr>
        <w:t>С. Құнанбаева «Қазақстан Республикасында шеттілдік білім беру тұжырымдамасында» атап өткендей, шетел тілі бойынша педагогикалық кадрларды даярлауды жетілдірудің негізгі бағыттарының бірі «заманауи әдістер мен технологияларды игеру» болып табылады [2].</w:t>
      </w:r>
      <w:r w:rsidRPr="00767805">
        <w:rPr>
          <w:sz w:val="17"/>
          <w:szCs w:val="17"/>
          <w:lang w:val="kk-KZ" w:bidi="ru-RU"/>
        </w:rPr>
        <w:t xml:space="preserve"> </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Осы теориялық тұжырымдамаларға сүйене отырып болашақ шетел тілі мұғалімінің рефлексивтік құзыреттілігін қалыптастыруда интерактивті  әдістердің тиімділігін  ұсынамыз.</w:t>
      </w:r>
      <w:r w:rsidRPr="00767805">
        <w:rPr>
          <w:lang w:val="kk-KZ"/>
        </w:rPr>
        <w:t xml:space="preserve"> </w:t>
      </w:r>
      <w:r w:rsidRPr="00767805">
        <w:rPr>
          <w:rFonts w:ascii="Times New Roman" w:hAnsi="Times New Roman"/>
          <w:sz w:val="28"/>
          <w:szCs w:val="28"/>
          <w:lang w:val="kk-KZ"/>
        </w:rPr>
        <w:t>Болашақ шетел тілі мұғалімінің рефлексиялық қабілеті интерактивтіліктің сипатына ие, өйткені ол табиғатта диалогтық сипатқа ие және кері байланысқа бағытталған. Рефлексия субъектінің өзінің ішкі диалог процесінде пайда болады, содан кейін рефлексиялық құзыреттілік интеллектуалдық аспектісінде көрінеді.</w:t>
      </w:r>
      <w:r w:rsidRPr="00767805">
        <w:rPr>
          <w:lang w:val="kk-KZ"/>
        </w:rPr>
        <w:t xml:space="preserve"> </w:t>
      </w:r>
      <w:r w:rsidRPr="00767805">
        <w:rPr>
          <w:rFonts w:ascii="Times New Roman" w:hAnsi="Times New Roman"/>
          <w:sz w:val="28"/>
          <w:szCs w:val="28"/>
          <w:lang w:val="kk-KZ"/>
        </w:rPr>
        <w:t xml:space="preserve">Болашақ шетел тілі мұғалімі басқа </w:t>
      </w:r>
      <w:r w:rsidRPr="00767805">
        <w:rPr>
          <w:rFonts w:ascii="Times New Roman" w:hAnsi="Times New Roman"/>
          <w:sz w:val="28"/>
          <w:szCs w:val="28"/>
          <w:lang w:val="kk-KZ"/>
        </w:rPr>
        <w:lastRenderedPageBreak/>
        <w:t>субъектілерімен қарым -қатынас процесінде өзара әрекеттесе алады, бұл жағдайда рефлексивті құзыреттіліктің  коммуникативтік аспектісі көрінеді.</w:t>
      </w:r>
    </w:p>
    <w:p w:rsidR="00A711A4" w:rsidRPr="00767805" w:rsidRDefault="00A711A4" w:rsidP="00A711A4">
      <w:pPr>
        <w:spacing w:after="0" w:line="240" w:lineRule="auto"/>
        <w:ind w:right="142"/>
        <w:rPr>
          <w:rFonts w:ascii="Times New Roman" w:hAnsi="Times New Roman"/>
          <w:sz w:val="28"/>
          <w:szCs w:val="28"/>
          <w:lang w:val="kk-KZ"/>
        </w:rPr>
      </w:pPr>
    </w:p>
    <w:p w:rsidR="00A711A4" w:rsidRPr="00767805" w:rsidRDefault="00A711A4" w:rsidP="00A711A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18135C">
        <w:rPr>
          <w:rFonts w:ascii="Times New Roman" w:hAnsi="Times New Roman"/>
          <w:sz w:val="28"/>
          <w:szCs w:val="28"/>
          <w:lang w:val="kk-KZ"/>
        </w:rPr>
        <w:t>4</w:t>
      </w:r>
      <w:r w:rsidR="00BD2BAC">
        <w:rPr>
          <w:rFonts w:ascii="Times New Roman" w:hAnsi="Times New Roman"/>
          <w:sz w:val="28"/>
          <w:szCs w:val="28"/>
          <w:lang w:val="kk-KZ"/>
        </w:rPr>
        <w:t xml:space="preserve"> - </w:t>
      </w:r>
      <w:r w:rsidRPr="00767805">
        <w:rPr>
          <w:rFonts w:ascii="Times New Roman" w:hAnsi="Times New Roman"/>
          <w:sz w:val="28"/>
          <w:szCs w:val="28"/>
          <w:lang w:val="kk-KZ"/>
        </w:rPr>
        <w:t>Шеттілдік білім беруде болашақ шетел тілі мұғалімінің рефлексивті құзіреттілігін қалыптастыру әдістері мен тәсілдері және дамытылатын құзыреттіліктер</w:t>
      </w:r>
    </w:p>
    <w:p w:rsidR="00A711A4" w:rsidRPr="00767805" w:rsidRDefault="00A711A4" w:rsidP="00A711A4">
      <w:pPr>
        <w:spacing w:after="0" w:line="240" w:lineRule="auto"/>
        <w:ind w:left="142" w:right="142" w:firstLine="708"/>
        <w:jc w:val="center"/>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686"/>
        <w:gridCol w:w="3543"/>
      </w:tblGrid>
      <w:tr w:rsidR="00A711A4" w:rsidRPr="00767805" w:rsidTr="00403DA2">
        <w:tc>
          <w:tcPr>
            <w:tcW w:w="2405"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Әдістер</w:t>
            </w:r>
          </w:p>
        </w:tc>
        <w:tc>
          <w:tcPr>
            <w:tcW w:w="3686"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Тәсілдер түрі</w:t>
            </w:r>
          </w:p>
        </w:tc>
        <w:tc>
          <w:tcPr>
            <w:tcW w:w="3543"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Дамытылатын құзыреттіліктер</w:t>
            </w:r>
          </w:p>
        </w:tc>
      </w:tr>
      <w:tr w:rsidR="00A711A4" w:rsidRPr="008E2E00" w:rsidTr="00403DA2">
        <w:tc>
          <w:tcPr>
            <w:tcW w:w="2405"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Интерактивті әдіс Кейс стади әдісі</w:t>
            </w:r>
          </w:p>
        </w:tc>
        <w:tc>
          <w:tcPr>
            <w:tcW w:w="3686"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Рефлексивті тренинг Рефлексивті тапсырмалар</w:t>
            </w:r>
          </w:p>
        </w:tc>
        <w:tc>
          <w:tcPr>
            <w:tcW w:w="3543" w:type="dxa"/>
            <w:shd w:val="clear" w:color="auto" w:fill="auto"/>
          </w:tcPr>
          <w:p w:rsidR="00A711A4" w:rsidRPr="00607394" w:rsidRDefault="00A711A4" w:rsidP="00403DA2">
            <w:pPr>
              <w:spacing w:after="0" w:line="240" w:lineRule="auto"/>
              <w:rPr>
                <w:rFonts w:ascii="Times New Roman" w:hAnsi="Times New Roman"/>
                <w:sz w:val="24"/>
                <w:szCs w:val="24"/>
                <w:lang w:val="kk-KZ"/>
              </w:rPr>
            </w:pPr>
            <w:r w:rsidRPr="00607394">
              <w:rPr>
                <w:rFonts w:ascii="Times New Roman" w:hAnsi="Times New Roman"/>
                <w:sz w:val="24"/>
                <w:szCs w:val="24"/>
                <w:lang w:val="kk-KZ"/>
              </w:rPr>
              <w:t>Шеттілдік -рефлексивті-дамытушылық</w:t>
            </w:r>
          </w:p>
          <w:p w:rsidR="00A711A4" w:rsidRPr="00607394" w:rsidRDefault="00A711A4" w:rsidP="00403DA2">
            <w:pPr>
              <w:spacing w:after="0" w:line="240" w:lineRule="auto"/>
              <w:rPr>
                <w:rFonts w:ascii="Times New Roman" w:hAnsi="Times New Roman"/>
                <w:sz w:val="24"/>
                <w:szCs w:val="24"/>
                <w:lang w:val="kk-KZ"/>
              </w:rPr>
            </w:pPr>
            <w:r w:rsidRPr="00607394">
              <w:rPr>
                <w:rFonts w:ascii="Times New Roman" w:hAnsi="Times New Roman"/>
                <w:sz w:val="24"/>
                <w:szCs w:val="24"/>
                <w:lang w:val="kk-KZ"/>
              </w:rPr>
              <w:t>рефлексивті күнделік арқылы тренингпен жұмыс істеу</w:t>
            </w:r>
          </w:p>
        </w:tc>
      </w:tr>
      <w:tr w:rsidR="00A711A4" w:rsidRPr="008E2E00" w:rsidTr="00403DA2">
        <w:tc>
          <w:tcPr>
            <w:tcW w:w="2405"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Өзін-өзі бағалауды анықтау әдісі</w:t>
            </w:r>
          </w:p>
        </w:tc>
        <w:tc>
          <w:tcPr>
            <w:tcW w:w="3686"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Рефлексивті күнделік</w:t>
            </w:r>
          </w:p>
        </w:tc>
        <w:tc>
          <w:tcPr>
            <w:tcW w:w="3543" w:type="dxa"/>
            <w:shd w:val="clear" w:color="auto" w:fill="auto"/>
          </w:tcPr>
          <w:p w:rsidR="00A711A4" w:rsidRPr="00607394" w:rsidRDefault="00A711A4" w:rsidP="00403DA2">
            <w:pPr>
              <w:spacing w:after="0" w:line="240" w:lineRule="auto"/>
              <w:jc w:val="both"/>
              <w:rPr>
                <w:rFonts w:ascii="Times New Roman" w:hAnsi="Times New Roman"/>
                <w:sz w:val="24"/>
                <w:szCs w:val="24"/>
                <w:lang w:val="kk-KZ"/>
              </w:rPr>
            </w:pPr>
            <w:r w:rsidRPr="00607394">
              <w:rPr>
                <w:rFonts w:ascii="Times New Roman" w:hAnsi="Times New Roman"/>
                <w:sz w:val="24"/>
                <w:szCs w:val="24"/>
                <w:lang w:val="kk-KZ"/>
              </w:rPr>
              <w:t>Күнделік нәтижесін бағалауда шеттілдік рефлексивті-гностикалық құзыреттілік</w:t>
            </w:r>
          </w:p>
        </w:tc>
      </w:tr>
      <w:tr w:rsidR="00A711A4" w:rsidRPr="008E2E00" w:rsidTr="00403DA2">
        <w:tc>
          <w:tcPr>
            <w:tcW w:w="2405"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Топтық әдіс</w:t>
            </w:r>
          </w:p>
        </w:tc>
        <w:tc>
          <w:tcPr>
            <w:tcW w:w="3686" w:type="dxa"/>
            <w:shd w:val="clear" w:color="auto" w:fill="auto"/>
          </w:tcPr>
          <w:p w:rsidR="00A711A4" w:rsidRPr="00607394" w:rsidRDefault="00A711A4" w:rsidP="00403DA2">
            <w:pPr>
              <w:spacing w:after="0" w:line="240" w:lineRule="auto"/>
              <w:jc w:val="center"/>
              <w:rPr>
                <w:rFonts w:ascii="Times New Roman" w:hAnsi="Times New Roman"/>
                <w:sz w:val="24"/>
                <w:szCs w:val="24"/>
                <w:lang w:val="kk-KZ"/>
              </w:rPr>
            </w:pPr>
            <w:r w:rsidRPr="00607394">
              <w:rPr>
                <w:rFonts w:ascii="Times New Roman" w:hAnsi="Times New Roman"/>
                <w:sz w:val="24"/>
                <w:szCs w:val="24"/>
                <w:lang w:val="kk-KZ"/>
              </w:rPr>
              <w:t>Семинар және практикалық сабақтар</w:t>
            </w:r>
          </w:p>
        </w:tc>
        <w:tc>
          <w:tcPr>
            <w:tcW w:w="3543" w:type="dxa"/>
            <w:shd w:val="clear" w:color="auto" w:fill="auto"/>
          </w:tcPr>
          <w:p w:rsidR="00A711A4" w:rsidRPr="00607394" w:rsidRDefault="00A711A4" w:rsidP="00403DA2">
            <w:pPr>
              <w:spacing w:after="0" w:line="240" w:lineRule="auto"/>
              <w:jc w:val="both"/>
              <w:rPr>
                <w:rFonts w:ascii="Times New Roman" w:hAnsi="Times New Roman"/>
                <w:sz w:val="24"/>
                <w:szCs w:val="24"/>
                <w:lang w:val="kk-KZ"/>
              </w:rPr>
            </w:pPr>
            <w:r w:rsidRPr="00607394">
              <w:rPr>
                <w:rFonts w:ascii="Times New Roman" w:hAnsi="Times New Roman"/>
                <w:sz w:val="24"/>
                <w:szCs w:val="24"/>
                <w:lang w:val="kk-KZ"/>
              </w:rPr>
              <w:t xml:space="preserve">Тапсырманы орындау барысындағы шеттілдік рефлексивті-коммуникативті- ұжымдық </w:t>
            </w:r>
            <w:r>
              <w:rPr>
                <w:rFonts w:ascii="Times New Roman" w:hAnsi="Times New Roman"/>
                <w:sz w:val="24"/>
                <w:szCs w:val="24"/>
                <w:lang w:val="kk-KZ"/>
              </w:rPr>
              <w:t>жұмыс</w:t>
            </w:r>
          </w:p>
        </w:tc>
      </w:tr>
    </w:tbl>
    <w:p w:rsidR="00A711A4" w:rsidRPr="00767805" w:rsidRDefault="00A711A4" w:rsidP="00A711A4">
      <w:pPr>
        <w:spacing w:after="0" w:line="240" w:lineRule="auto"/>
        <w:ind w:left="142" w:right="142" w:firstLine="708"/>
        <w:jc w:val="center"/>
        <w:rPr>
          <w:rFonts w:ascii="Times New Roman" w:hAnsi="Times New Roman"/>
          <w:sz w:val="28"/>
          <w:szCs w:val="28"/>
          <w:lang w:val="kk-KZ"/>
        </w:rPr>
      </w:pPr>
    </w:p>
    <w:p w:rsidR="00A711A4" w:rsidRPr="00767805" w:rsidRDefault="00A711A4" w:rsidP="00A711A4">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Әдістердің дамуына және олардың сәйкестігіне әсер ететін маңызды мәселе, таным түрі ретіндегі жеткілікті қарастырылмай келген зерттеу әрекетіне ықпал етуші және басқарушы рефлексия болып табылады. Қазіргі ғылыми еңбектердегі әдістердің жіктемесінде рефлексивті әдістер көрсетілмей келді. Алайда, рефлексивті әдістерді қарастыратын әдебиеттер мен тәжірибеде, рефлексивтік әдістер берік ұғым ретінде бекітілді және оған интерактивті оқыту түрі, диалогтық әдістерді жатқызады. Бұлар рефлексивті әдісті жүзеге асыруда тиімді қолданылады. Рефлексивті әдістің мақсаты жүзеге асырылған пәндік іс-әрекеттің моделін ұғынумен анықталады және соның негізінде оның пәндік әрекеті белгілі бір аймақта жалғасады. Рефлексивті әдісті қолдану нәтижесі құрастырылған ұғым, тұжырымдалған қарама-қайшылық, табылған функционалдық байланыс немесе заңдылық, зерттелетін пән бойынша теориялық құрылым, іс</w:t>
      </w:r>
      <w:r w:rsidR="00C1075D">
        <w:rPr>
          <w:rFonts w:ascii="Times New Roman" w:hAnsi="Times New Roman"/>
          <w:sz w:val="28"/>
          <w:szCs w:val="28"/>
          <w:lang w:val="kk-KZ"/>
        </w:rPr>
        <w:t>-әрекет тәсілі болуы мүмкін [138,б</w:t>
      </w:r>
      <w:r>
        <w:rPr>
          <w:rFonts w:ascii="Times New Roman" w:hAnsi="Times New Roman"/>
          <w:sz w:val="28"/>
          <w:szCs w:val="28"/>
          <w:lang w:val="kk-KZ"/>
        </w:rPr>
        <w:t>. 226</w:t>
      </w:r>
      <w:r w:rsidRPr="00767805">
        <w:rPr>
          <w:rFonts w:ascii="Times New Roman" w:hAnsi="Times New Roman"/>
          <w:sz w:val="28"/>
          <w:szCs w:val="28"/>
          <w:lang w:val="kk-KZ"/>
        </w:rPr>
        <w:t>].</w:t>
      </w:r>
    </w:p>
    <w:p w:rsidR="00A711A4" w:rsidRPr="00767805" w:rsidRDefault="00A711A4" w:rsidP="00A711A4">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Рефлексивті әдісті негіздеу қазіргі уақытта негізгі әдістемелік әдістердің жіктемесіндегі оның орны қандай деген сұрақты қарастыруға әкеледі. Егер Ю.К.Бабанскийдің әдістер жіктемесіне сүйенсек, онда рефлексифті әдісті оқыту жұмыстары мен операцияларын жүзеге асыруды ұйымдастыру ретінде екінші тобына жатқызуға болады [</w:t>
      </w:r>
      <w:r w:rsidR="00C1075D">
        <w:rPr>
          <w:rFonts w:ascii="Times New Roman" w:hAnsi="Times New Roman"/>
          <w:sz w:val="28"/>
          <w:szCs w:val="28"/>
          <w:lang w:val="kk-KZ"/>
        </w:rPr>
        <w:t>135</w:t>
      </w:r>
      <w:r w:rsidRPr="00767805">
        <w:rPr>
          <w:rFonts w:ascii="Times New Roman" w:hAnsi="Times New Roman"/>
          <w:sz w:val="28"/>
          <w:szCs w:val="28"/>
          <w:lang w:val="kk-KZ"/>
        </w:rPr>
        <w:t>,</w:t>
      </w:r>
      <w:r w:rsidR="00C1075D">
        <w:rPr>
          <w:rFonts w:ascii="Times New Roman" w:hAnsi="Times New Roman"/>
          <w:sz w:val="28"/>
          <w:szCs w:val="28"/>
          <w:lang w:val="kk-KZ"/>
        </w:rPr>
        <w:t>б</w:t>
      </w:r>
      <w:r>
        <w:rPr>
          <w:rFonts w:ascii="Times New Roman" w:hAnsi="Times New Roman"/>
          <w:sz w:val="28"/>
          <w:szCs w:val="28"/>
          <w:lang w:val="kk-KZ"/>
        </w:rPr>
        <w:t>.</w:t>
      </w:r>
      <w:r w:rsidRPr="00767805">
        <w:rPr>
          <w:rFonts w:ascii="Times New Roman" w:hAnsi="Times New Roman"/>
          <w:sz w:val="28"/>
          <w:szCs w:val="28"/>
          <w:lang w:val="kk-KZ"/>
        </w:rPr>
        <w:t xml:space="preserve"> </w:t>
      </w:r>
      <w:r>
        <w:rPr>
          <w:rFonts w:ascii="Times New Roman" w:hAnsi="Times New Roman"/>
          <w:sz w:val="28"/>
          <w:szCs w:val="28"/>
          <w:lang w:val="kk-KZ"/>
        </w:rPr>
        <w:t>567</w:t>
      </w:r>
      <w:r w:rsidRPr="00767805">
        <w:rPr>
          <w:rFonts w:ascii="Times New Roman" w:hAnsi="Times New Roman"/>
          <w:sz w:val="28"/>
          <w:szCs w:val="28"/>
          <w:lang w:val="kk-KZ"/>
        </w:rPr>
        <w:t>].</w:t>
      </w:r>
    </w:p>
    <w:p w:rsidR="00A711A4" w:rsidRPr="00767805" w:rsidRDefault="00A711A4" w:rsidP="00A711A4">
      <w:pPr>
        <w:spacing w:after="0" w:line="240" w:lineRule="auto"/>
        <w:ind w:firstLine="567"/>
        <w:jc w:val="both"/>
        <w:rPr>
          <w:lang w:val="kk-KZ"/>
        </w:rPr>
      </w:pPr>
      <w:r w:rsidRPr="00767805">
        <w:rPr>
          <w:rFonts w:ascii="Times New Roman" w:hAnsi="Times New Roman"/>
          <w:sz w:val="28"/>
          <w:szCs w:val="28"/>
          <w:lang w:val="kk-KZ"/>
        </w:rPr>
        <w:t>Рефлексивті құзіреттілікті дамыту үшін ұсынылатын әдістердің арасында зерттеушілер жеткілікті кең палитраны қолданады. Рефлексивті механизмдердің дамуындағы ерекше бағытты М.И. Найденов, Л.А. Найденова, Л.В. Григоровская ұсынды [</w:t>
      </w:r>
      <w:r w:rsidR="00C1075D">
        <w:rPr>
          <w:rFonts w:ascii="Times New Roman" w:hAnsi="Times New Roman"/>
          <w:sz w:val="28"/>
          <w:szCs w:val="28"/>
          <w:lang w:val="kk-KZ"/>
        </w:rPr>
        <w:t>138</w:t>
      </w:r>
      <w:r w:rsidRPr="00607394">
        <w:rPr>
          <w:rFonts w:ascii="Times New Roman" w:hAnsi="Times New Roman"/>
          <w:sz w:val="28"/>
          <w:szCs w:val="28"/>
          <w:lang w:val="kk-KZ"/>
        </w:rPr>
        <w:t>;</w:t>
      </w:r>
      <w:r w:rsidR="00C1075D">
        <w:rPr>
          <w:rFonts w:ascii="Times New Roman" w:hAnsi="Times New Roman"/>
          <w:sz w:val="28"/>
          <w:szCs w:val="28"/>
          <w:lang w:val="kk-KZ"/>
        </w:rPr>
        <w:t>139</w:t>
      </w:r>
      <w:r w:rsidRPr="00767805">
        <w:rPr>
          <w:rFonts w:ascii="Times New Roman" w:hAnsi="Times New Roman"/>
          <w:sz w:val="28"/>
          <w:szCs w:val="28"/>
          <w:lang w:val="kk-KZ"/>
        </w:rPr>
        <w:t>,</w:t>
      </w:r>
      <w:r w:rsidR="00C1075D">
        <w:rPr>
          <w:rFonts w:ascii="Times New Roman" w:hAnsi="Times New Roman"/>
          <w:sz w:val="28"/>
          <w:szCs w:val="28"/>
          <w:lang w:val="kk-KZ"/>
        </w:rPr>
        <w:t>бб</w:t>
      </w:r>
      <w:r>
        <w:rPr>
          <w:rFonts w:ascii="Times New Roman" w:hAnsi="Times New Roman"/>
          <w:sz w:val="28"/>
          <w:szCs w:val="28"/>
          <w:lang w:val="kk-KZ"/>
        </w:rPr>
        <w:t>. 26-34</w:t>
      </w:r>
      <w:r w:rsidRPr="00767805">
        <w:rPr>
          <w:rFonts w:ascii="Times New Roman" w:hAnsi="Times New Roman"/>
          <w:sz w:val="28"/>
          <w:szCs w:val="28"/>
          <w:lang w:val="kk-KZ"/>
        </w:rPr>
        <w:t>].</w:t>
      </w:r>
      <w:r w:rsidRPr="00767805">
        <w:rPr>
          <w:lang w:val="kk-KZ"/>
        </w:rPr>
        <w:t xml:space="preserve"> </w:t>
      </w:r>
    </w:p>
    <w:p w:rsidR="00A711A4" w:rsidRPr="00767805" w:rsidRDefault="00A711A4" w:rsidP="00A711A4">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Топтық рефлексивті әлеует туралы ережеге сүйене отырып, зерттеушілер топтық рефлексияның жекелеген бағыттарына назар аударады.</w:t>
      </w:r>
      <w:r w:rsidRPr="00767805">
        <w:rPr>
          <w:lang w:val="kk-KZ"/>
        </w:rPr>
        <w:t xml:space="preserve"> </w:t>
      </w:r>
      <w:r w:rsidRPr="00767805">
        <w:rPr>
          <w:rFonts w:ascii="Times New Roman" w:hAnsi="Times New Roman"/>
          <w:sz w:val="28"/>
          <w:szCs w:val="28"/>
          <w:lang w:val="kk-KZ"/>
        </w:rPr>
        <w:t>Бұл рефлексияның аутсорсинг феноменін анықтауға мүмкіндік берді. Мұнда қарым-</w:t>
      </w:r>
      <w:r w:rsidRPr="00767805">
        <w:rPr>
          <w:rFonts w:ascii="Times New Roman" w:hAnsi="Times New Roman"/>
          <w:sz w:val="28"/>
          <w:szCs w:val="28"/>
          <w:lang w:val="kk-KZ"/>
        </w:rPr>
        <w:lastRenderedPageBreak/>
        <w:t>қатынас бойынша серіктестің сыртқы рефлексивті қуатын бірлескен нәтижеге қол жеткізу үшін ғана емес, әрі қарай дербес шығармашылық ізденісті қамтамасыз ету үшін пайдалану мүмкіндігі ескеріледі. Рефлексивті механизмдерді дамытудың негізгі әдісі ретінде, зерттеушілер рефлексивті-топтық әдісті ұсынды.</w:t>
      </w:r>
      <w:r w:rsidRPr="00767805">
        <w:rPr>
          <w:lang w:val="kk-KZ"/>
        </w:rPr>
        <w:t xml:space="preserve"> </w:t>
      </w:r>
      <w:r w:rsidRPr="00767805">
        <w:rPr>
          <w:rFonts w:ascii="Times New Roman" w:hAnsi="Times New Roman"/>
          <w:sz w:val="28"/>
          <w:szCs w:val="28"/>
          <w:lang w:val="kk-KZ"/>
        </w:rPr>
        <w:t>Оны пайдалану тиімділігі арнайы эксперименттік зерттеулер және шығармашылық рефлексивті-топтық тренингтің авторлық бағдарламаларын апробациялау шеңберінде тексерілген [1</w:t>
      </w:r>
      <w:r w:rsidR="00C1075D">
        <w:rPr>
          <w:rFonts w:ascii="Times New Roman" w:hAnsi="Times New Roman"/>
          <w:sz w:val="28"/>
          <w:szCs w:val="28"/>
          <w:lang w:val="kk-KZ"/>
        </w:rPr>
        <w:t>40</w:t>
      </w:r>
      <w:r w:rsidRPr="00767805">
        <w:rPr>
          <w:rFonts w:ascii="Times New Roman" w:hAnsi="Times New Roman"/>
          <w:sz w:val="28"/>
          <w:szCs w:val="28"/>
          <w:lang w:val="kk-KZ"/>
        </w:rPr>
        <w:t>,</w:t>
      </w:r>
      <w:r w:rsidR="00C1075D">
        <w:rPr>
          <w:rFonts w:ascii="Times New Roman" w:hAnsi="Times New Roman"/>
          <w:sz w:val="28"/>
          <w:szCs w:val="28"/>
          <w:lang w:val="kk-KZ"/>
        </w:rPr>
        <w:t>бб</w:t>
      </w:r>
      <w:r>
        <w:rPr>
          <w:rFonts w:ascii="Times New Roman" w:hAnsi="Times New Roman"/>
          <w:sz w:val="28"/>
          <w:szCs w:val="28"/>
          <w:lang w:val="kk-KZ"/>
        </w:rPr>
        <w:t>. 86-98</w:t>
      </w:r>
      <w:r w:rsidRPr="00767805">
        <w:rPr>
          <w:rFonts w:ascii="Times New Roman" w:hAnsi="Times New Roman"/>
          <w:sz w:val="28"/>
          <w:szCs w:val="28"/>
          <w:lang w:val="kk-KZ"/>
        </w:rPr>
        <w:t>].</w:t>
      </w:r>
    </w:p>
    <w:p w:rsidR="00A711A4" w:rsidRPr="00767805" w:rsidRDefault="00A711A4" w:rsidP="00A711A4">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рефлексивті құзіреттілігін қалыптастыру құралы ретінде ғалымдар ситуациялық мәселелерді шешуді ұсынады [1</w:t>
      </w:r>
      <w:r w:rsidR="00C1075D">
        <w:rPr>
          <w:rFonts w:ascii="Times New Roman" w:hAnsi="Times New Roman"/>
          <w:sz w:val="28"/>
          <w:szCs w:val="28"/>
          <w:lang w:val="kk-KZ"/>
        </w:rPr>
        <w:t>41</w:t>
      </w:r>
      <w:r w:rsidRPr="00767805">
        <w:rPr>
          <w:rFonts w:ascii="Times New Roman" w:hAnsi="Times New Roman"/>
          <w:sz w:val="28"/>
          <w:szCs w:val="28"/>
          <w:lang w:val="kk-KZ"/>
        </w:rPr>
        <w:t>,</w:t>
      </w:r>
      <w:r w:rsidR="00C1075D">
        <w:rPr>
          <w:rFonts w:ascii="Times New Roman" w:hAnsi="Times New Roman"/>
          <w:sz w:val="28"/>
          <w:szCs w:val="28"/>
          <w:lang w:val="kk-KZ"/>
        </w:rPr>
        <w:t>бб</w:t>
      </w:r>
      <w:r>
        <w:rPr>
          <w:rFonts w:ascii="Times New Roman" w:hAnsi="Times New Roman"/>
          <w:sz w:val="28"/>
          <w:szCs w:val="28"/>
          <w:lang w:val="kk-KZ"/>
        </w:rPr>
        <w:t>. 164-168</w:t>
      </w:r>
      <w:r w:rsidRPr="00767805">
        <w:rPr>
          <w:rFonts w:ascii="Times New Roman" w:hAnsi="Times New Roman"/>
          <w:sz w:val="28"/>
          <w:szCs w:val="28"/>
          <w:lang w:val="kk-KZ"/>
        </w:rPr>
        <w:t>], өмірлік жағдайларды модельдеу, рөлдік ойындарды қолдану, проблемаларды бірлесіп шешу, рефлексивті оқыту әдістері [</w:t>
      </w:r>
      <w:r w:rsidR="00C1075D">
        <w:rPr>
          <w:rFonts w:ascii="Times New Roman" w:hAnsi="Times New Roman"/>
          <w:sz w:val="28"/>
          <w:szCs w:val="28"/>
          <w:lang w:val="kk-KZ"/>
        </w:rPr>
        <w:t>142</w:t>
      </w:r>
      <w:r w:rsidRPr="00767805">
        <w:rPr>
          <w:rFonts w:ascii="Times New Roman" w:hAnsi="Times New Roman"/>
          <w:sz w:val="28"/>
          <w:szCs w:val="28"/>
          <w:lang w:val="kk-KZ"/>
        </w:rPr>
        <w:t>], рефлексивті іс-әрекет процесінде ин</w:t>
      </w:r>
      <w:r w:rsidR="00703F4F">
        <w:rPr>
          <w:rFonts w:ascii="Times New Roman" w:hAnsi="Times New Roman"/>
          <w:sz w:val="28"/>
          <w:szCs w:val="28"/>
          <w:lang w:val="kk-KZ"/>
        </w:rPr>
        <w:t>терактивті өзара әрекеттесу</w:t>
      </w:r>
      <w:r w:rsidRPr="00767805">
        <w:rPr>
          <w:rFonts w:ascii="Times New Roman" w:hAnsi="Times New Roman"/>
          <w:sz w:val="28"/>
          <w:szCs w:val="28"/>
          <w:lang w:val="kk-KZ"/>
        </w:rPr>
        <w:t>, рефлексивті тренинг.</w:t>
      </w:r>
    </w:p>
    <w:p w:rsidR="00A711A4" w:rsidRDefault="00A711A4" w:rsidP="00A711A4">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Қандай да бір әдістерді қолдану мамандықты ескере отырып, соның негізінде құрылуы тиіс. Осыған орай, </w:t>
      </w:r>
      <w:r w:rsidR="00810003">
        <w:rPr>
          <w:rFonts w:ascii="Times New Roman" w:hAnsi="Times New Roman"/>
          <w:sz w:val="28"/>
          <w:szCs w:val="28"/>
          <w:lang w:val="kk-KZ"/>
        </w:rPr>
        <w:t>шеттілдік б</w:t>
      </w:r>
      <w:r w:rsidRPr="00767805">
        <w:rPr>
          <w:rFonts w:ascii="Times New Roman" w:hAnsi="Times New Roman"/>
          <w:sz w:val="28"/>
          <w:szCs w:val="28"/>
          <w:lang w:val="kk-KZ"/>
        </w:rPr>
        <w:t>ілім беруде болашақ шетел тілі мұғалімінің рефлексивтік құзыреттілігін қалыптастырудың негізгі әдістер жиынтығын ұсынамыз.</w:t>
      </w:r>
    </w:p>
    <w:p w:rsidR="00A711A4" w:rsidRPr="00767805" w:rsidRDefault="00A711A4" w:rsidP="00A711A4">
      <w:pPr>
        <w:spacing w:after="0" w:line="240" w:lineRule="auto"/>
        <w:ind w:firstLine="567"/>
        <w:jc w:val="both"/>
        <w:rPr>
          <w:rFonts w:ascii="Times New Roman" w:hAnsi="Times New Roman"/>
          <w:sz w:val="28"/>
          <w:szCs w:val="28"/>
          <w:lang w:val="kk-KZ"/>
        </w:rPr>
      </w:pPr>
    </w:p>
    <w:tbl>
      <w:tblPr>
        <w:tblW w:w="8282" w:type="dxa"/>
        <w:tblInd w:w="108" w:type="dxa"/>
        <w:tblLook w:val="04A0" w:firstRow="1" w:lastRow="0" w:firstColumn="1" w:lastColumn="0" w:noHBand="0" w:noVBand="1"/>
      </w:tblPr>
      <w:tblGrid>
        <w:gridCol w:w="734"/>
        <w:gridCol w:w="942"/>
        <w:gridCol w:w="734"/>
        <w:gridCol w:w="734"/>
        <w:gridCol w:w="734"/>
        <w:gridCol w:w="734"/>
        <w:gridCol w:w="734"/>
        <w:gridCol w:w="734"/>
        <w:gridCol w:w="734"/>
        <w:gridCol w:w="734"/>
        <w:gridCol w:w="734"/>
      </w:tblGrid>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eastAsia="Times New Roman" w:cs="Calibri"/>
                <w:lang w:val="kk-KZ" w:eastAsia="ru-RU"/>
              </w:rPr>
            </w:pPr>
            <w:r w:rsidRPr="00767805">
              <w:rPr>
                <w:rFonts w:eastAsia="Times New Roman" w:cs="Calibri"/>
                <w:noProof/>
                <w:lang w:eastAsia="ru-RU"/>
              </w:rPr>
              <w:drawing>
                <wp:anchor distT="0" distB="0" distL="114300" distR="114300" simplePos="0" relativeHeight="251700736" behindDoc="0" locked="0" layoutInCell="1" allowOverlap="1" wp14:anchorId="77AA909A" wp14:editId="657A5E74">
                  <wp:simplePos x="0" y="0"/>
                  <wp:positionH relativeFrom="column">
                    <wp:posOffset>533400</wp:posOffset>
                  </wp:positionH>
                  <wp:positionV relativeFrom="paragraph">
                    <wp:posOffset>95250</wp:posOffset>
                  </wp:positionV>
                  <wp:extent cx="3762375" cy="933450"/>
                  <wp:effectExtent l="0" t="0" r="0" b="0"/>
                  <wp:wrapNone/>
                  <wp:docPr id="16" name="Скругленный прямоугольни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кругленный прямоугольник 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933450"/>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1760" behindDoc="0" locked="0" layoutInCell="1" allowOverlap="1" wp14:anchorId="22866FC5" wp14:editId="1A7A9410">
                  <wp:simplePos x="0" y="0"/>
                  <wp:positionH relativeFrom="column">
                    <wp:posOffset>190500</wp:posOffset>
                  </wp:positionH>
                  <wp:positionV relativeFrom="paragraph">
                    <wp:posOffset>1314450</wp:posOffset>
                  </wp:positionV>
                  <wp:extent cx="1781175" cy="1114425"/>
                  <wp:effectExtent l="0" t="0" r="0" b="0"/>
                  <wp:wrapNone/>
                  <wp:docPr id="17" name="Овал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114425"/>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2784" behindDoc="0" locked="0" layoutInCell="1" allowOverlap="1" wp14:anchorId="6B8EE5D4" wp14:editId="6413E2CF">
                  <wp:simplePos x="0" y="0"/>
                  <wp:positionH relativeFrom="column">
                    <wp:posOffset>2847975</wp:posOffset>
                  </wp:positionH>
                  <wp:positionV relativeFrom="paragraph">
                    <wp:posOffset>1285875</wp:posOffset>
                  </wp:positionV>
                  <wp:extent cx="1971675" cy="1114425"/>
                  <wp:effectExtent l="0" t="0" r="0" b="0"/>
                  <wp:wrapNone/>
                  <wp:docPr id="18" name="Овал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675" cy="1114425"/>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3808" behindDoc="0" locked="0" layoutInCell="1" allowOverlap="1" wp14:anchorId="69F11582" wp14:editId="60D31529">
                  <wp:simplePos x="0" y="0"/>
                  <wp:positionH relativeFrom="column">
                    <wp:posOffset>180975</wp:posOffset>
                  </wp:positionH>
                  <wp:positionV relativeFrom="paragraph">
                    <wp:posOffset>2790825</wp:posOffset>
                  </wp:positionV>
                  <wp:extent cx="1752600" cy="1133475"/>
                  <wp:effectExtent l="0" t="0" r="0" b="0"/>
                  <wp:wrapNone/>
                  <wp:docPr id="19" name="Овал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133475"/>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4832" behindDoc="0" locked="0" layoutInCell="1" allowOverlap="1" wp14:anchorId="1CDFA62E" wp14:editId="4AF6F5D9">
                  <wp:simplePos x="0" y="0"/>
                  <wp:positionH relativeFrom="column">
                    <wp:posOffset>2924175</wp:posOffset>
                  </wp:positionH>
                  <wp:positionV relativeFrom="paragraph">
                    <wp:posOffset>2809875</wp:posOffset>
                  </wp:positionV>
                  <wp:extent cx="1838325" cy="1114425"/>
                  <wp:effectExtent l="0" t="0" r="0" b="0"/>
                  <wp:wrapNone/>
                  <wp:docPr id="20" name="Овал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114425"/>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5856" behindDoc="0" locked="0" layoutInCell="1" allowOverlap="1" wp14:anchorId="7F425614" wp14:editId="2EED2BB6">
                  <wp:simplePos x="0" y="0"/>
                  <wp:positionH relativeFrom="column">
                    <wp:posOffset>857250</wp:posOffset>
                  </wp:positionH>
                  <wp:positionV relativeFrom="paragraph">
                    <wp:posOffset>990600</wp:posOffset>
                  </wp:positionV>
                  <wp:extent cx="542925" cy="333375"/>
                  <wp:effectExtent l="0" t="0" r="0" b="0"/>
                  <wp:wrapNone/>
                  <wp:docPr id="21" name="Стрелка вверх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трелка вверх 1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333375"/>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6880" behindDoc="0" locked="0" layoutInCell="1" allowOverlap="1" wp14:anchorId="5BB2B510" wp14:editId="71D91FBE">
                  <wp:simplePos x="0" y="0"/>
                  <wp:positionH relativeFrom="column">
                    <wp:posOffset>3448050</wp:posOffset>
                  </wp:positionH>
                  <wp:positionV relativeFrom="paragraph">
                    <wp:posOffset>1000125</wp:posOffset>
                  </wp:positionV>
                  <wp:extent cx="523875" cy="314325"/>
                  <wp:effectExtent l="0" t="0" r="0" b="0"/>
                  <wp:wrapNone/>
                  <wp:docPr id="22" name="Стрелка вверх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трелка вверх 1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7904" behindDoc="0" locked="0" layoutInCell="1" allowOverlap="1" wp14:anchorId="31A3C2AC" wp14:editId="727003B1">
                  <wp:simplePos x="0" y="0"/>
                  <wp:positionH relativeFrom="column">
                    <wp:posOffset>838200</wp:posOffset>
                  </wp:positionH>
                  <wp:positionV relativeFrom="paragraph">
                    <wp:posOffset>2409825</wp:posOffset>
                  </wp:positionV>
                  <wp:extent cx="523875" cy="371475"/>
                  <wp:effectExtent l="0" t="0" r="0" b="0"/>
                  <wp:wrapNone/>
                  <wp:docPr id="23" name="Стрелка вверх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трелка вверх 1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8928" behindDoc="0" locked="0" layoutInCell="1" allowOverlap="1" wp14:anchorId="4E4A9AE1" wp14:editId="1F249410">
                  <wp:simplePos x="0" y="0"/>
                  <wp:positionH relativeFrom="column">
                    <wp:posOffset>3476625</wp:posOffset>
                  </wp:positionH>
                  <wp:positionV relativeFrom="paragraph">
                    <wp:posOffset>2381250</wp:posOffset>
                  </wp:positionV>
                  <wp:extent cx="523875" cy="438150"/>
                  <wp:effectExtent l="0" t="0" r="0" b="0"/>
                  <wp:wrapNone/>
                  <wp:docPr id="24" name="Стрелка вверх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трелка вверх 1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09952" behindDoc="0" locked="0" layoutInCell="1" allowOverlap="1" wp14:anchorId="5950F9FC" wp14:editId="12932007">
                  <wp:simplePos x="0" y="0"/>
                  <wp:positionH relativeFrom="column">
                    <wp:posOffset>1943100</wp:posOffset>
                  </wp:positionH>
                  <wp:positionV relativeFrom="paragraph">
                    <wp:posOffset>1619250</wp:posOffset>
                  </wp:positionV>
                  <wp:extent cx="933450" cy="495300"/>
                  <wp:effectExtent l="0" t="0" r="0" b="0"/>
                  <wp:wrapNone/>
                  <wp:docPr id="25" name="Двойная стрелка влево/вправо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войная стрелка влево/вправо 1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495300"/>
                          </a:xfrm>
                          <a:prstGeom prst="rect">
                            <a:avLst/>
                          </a:prstGeom>
                          <a:noFill/>
                        </pic:spPr>
                      </pic:pic>
                    </a:graphicData>
                  </a:graphic>
                  <wp14:sizeRelH relativeFrom="page">
                    <wp14:pctWidth>0</wp14:pctWidth>
                  </wp14:sizeRelH>
                  <wp14:sizeRelV relativeFrom="page">
                    <wp14:pctHeight>0</wp14:pctHeight>
                  </wp14:sizeRelV>
                </wp:anchor>
              </w:drawing>
            </w:r>
            <w:r w:rsidRPr="00767805">
              <w:rPr>
                <w:rFonts w:eastAsia="Times New Roman" w:cs="Calibri"/>
                <w:noProof/>
                <w:lang w:eastAsia="ru-RU"/>
              </w:rPr>
              <w:drawing>
                <wp:anchor distT="0" distB="0" distL="114300" distR="114300" simplePos="0" relativeHeight="251710976" behindDoc="0" locked="0" layoutInCell="1" allowOverlap="1" wp14:anchorId="31405A1A" wp14:editId="0CCD5BB5">
                  <wp:simplePos x="0" y="0"/>
                  <wp:positionH relativeFrom="column">
                    <wp:posOffset>1905000</wp:posOffset>
                  </wp:positionH>
                  <wp:positionV relativeFrom="paragraph">
                    <wp:posOffset>3095625</wp:posOffset>
                  </wp:positionV>
                  <wp:extent cx="1028700" cy="504825"/>
                  <wp:effectExtent l="0" t="0" r="0" b="0"/>
                  <wp:wrapNone/>
                  <wp:docPr id="26" name="Двойная стрелка вверх/вниз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войная стрелка вверх/вниз 1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pic:spPr>
                      </pic:pic>
                    </a:graphicData>
                  </a:graphic>
                  <wp14:sizeRelH relativeFrom="page">
                    <wp14:pctWidth>0</wp14:pctWidth>
                  </wp14:sizeRelH>
                  <wp14:sizeRelV relativeFrom="page">
                    <wp14:pctHeight>0</wp14:pctHeight>
                  </wp14:sizeRelV>
                </wp:anchor>
              </w:drawing>
            </w:r>
          </w:p>
          <w:tbl>
            <w:tblPr>
              <w:tblW w:w="724" w:type="dxa"/>
              <w:tblCellSpacing w:w="0" w:type="dxa"/>
              <w:tblCellMar>
                <w:left w:w="0" w:type="dxa"/>
                <w:right w:w="0" w:type="dxa"/>
              </w:tblCellMar>
              <w:tblLook w:val="04A0" w:firstRow="1" w:lastRow="0" w:firstColumn="1" w:lastColumn="0" w:noHBand="0" w:noVBand="1"/>
            </w:tblPr>
            <w:tblGrid>
              <w:gridCol w:w="724"/>
            </w:tblGrid>
            <w:tr w:rsidR="00A711A4" w:rsidRPr="008E2E00" w:rsidTr="00403DA2">
              <w:trPr>
                <w:trHeight w:val="277"/>
                <w:tblCellSpacing w:w="0" w:type="dxa"/>
              </w:trPr>
              <w:tc>
                <w:tcPr>
                  <w:tcW w:w="72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eastAsia="Times New Roman" w:cs="Calibri"/>
                      <w:lang w:val="kk-KZ" w:eastAsia="ru-RU"/>
                    </w:rPr>
                  </w:pPr>
                </w:p>
              </w:tc>
            </w:tr>
          </w:tbl>
          <w:p w:rsidR="00A711A4" w:rsidRPr="00767805" w:rsidRDefault="00A711A4" w:rsidP="00403DA2">
            <w:pPr>
              <w:spacing w:after="0" w:line="240" w:lineRule="auto"/>
              <w:rPr>
                <w:rFonts w:eastAsia="Times New Roman" w:cs="Calibri"/>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r w:rsidR="00A711A4" w:rsidRPr="008E2E00" w:rsidTr="00A711A4">
        <w:trPr>
          <w:trHeight w:val="277"/>
        </w:trPr>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942"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c>
          <w:tcPr>
            <w:tcW w:w="734" w:type="dxa"/>
            <w:tcBorders>
              <w:top w:val="nil"/>
              <w:left w:val="nil"/>
              <w:bottom w:val="nil"/>
              <w:right w:val="nil"/>
            </w:tcBorders>
            <w:shd w:val="clear" w:color="auto" w:fill="auto"/>
            <w:noWrap/>
            <w:vAlign w:val="bottom"/>
            <w:hideMark/>
          </w:tcPr>
          <w:p w:rsidR="00A711A4" w:rsidRPr="00767805" w:rsidRDefault="00A711A4" w:rsidP="00403DA2">
            <w:pPr>
              <w:spacing w:after="0" w:line="240" w:lineRule="auto"/>
              <w:rPr>
                <w:rFonts w:ascii="Times New Roman" w:eastAsia="Times New Roman" w:hAnsi="Times New Roman"/>
                <w:sz w:val="20"/>
                <w:szCs w:val="20"/>
                <w:lang w:val="kk-KZ" w:eastAsia="ru-RU"/>
              </w:rPr>
            </w:pPr>
          </w:p>
        </w:tc>
      </w:tr>
    </w:tbl>
    <w:p w:rsidR="00A711A4" w:rsidRPr="00767805" w:rsidRDefault="00A711A4" w:rsidP="00A711A4">
      <w:pPr>
        <w:spacing w:after="0" w:line="240" w:lineRule="auto"/>
        <w:ind w:right="142"/>
        <w:jc w:val="both"/>
        <w:rPr>
          <w:rFonts w:ascii="Times New Roman" w:hAnsi="Times New Roman"/>
          <w:sz w:val="28"/>
          <w:szCs w:val="28"/>
          <w:lang w:val="kk-KZ"/>
        </w:rPr>
      </w:pPr>
    </w:p>
    <w:p w:rsidR="00A711A4" w:rsidRPr="00767805" w:rsidRDefault="00A711A4" w:rsidP="00A711A4">
      <w:pPr>
        <w:spacing w:after="0" w:line="240" w:lineRule="auto"/>
        <w:ind w:firstLine="567"/>
        <w:jc w:val="center"/>
        <w:rPr>
          <w:rFonts w:ascii="Times New Roman" w:hAnsi="Times New Roman"/>
          <w:sz w:val="28"/>
          <w:szCs w:val="28"/>
          <w:lang w:val="kk-KZ"/>
        </w:rPr>
      </w:pPr>
      <w:r w:rsidRPr="00767805">
        <w:rPr>
          <w:rFonts w:ascii="Times New Roman" w:hAnsi="Times New Roman"/>
          <w:sz w:val="28"/>
          <w:szCs w:val="28"/>
          <w:lang w:val="kk-KZ"/>
        </w:rPr>
        <w:t xml:space="preserve">Сурет </w:t>
      </w:r>
      <w:r w:rsidR="0018135C">
        <w:rPr>
          <w:rFonts w:ascii="Times New Roman" w:hAnsi="Times New Roman"/>
          <w:sz w:val="28"/>
          <w:szCs w:val="28"/>
          <w:lang w:val="kk-KZ"/>
        </w:rPr>
        <w:t>12</w:t>
      </w:r>
      <w:r>
        <w:rPr>
          <w:rFonts w:ascii="Times New Roman" w:hAnsi="Times New Roman"/>
          <w:sz w:val="28"/>
          <w:szCs w:val="28"/>
          <w:lang w:val="kk-KZ"/>
        </w:rPr>
        <w:t xml:space="preserve"> -</w:t>
      </w:r>
      <w:r w:rsidR="00BD2BAC">
        <w:rPr>
          <w:rFonts w:ascii="Times New Roman" w:hAnsi="Times New Roman"/>
          <w:sz w:val="28"/>
          <w:szCs w:val="28"/>
          <w:lang w:val="kk-KZ"/>
        </w:rPr>
        <w:t xml:space="preserve"> </w:t>
      </w:r>
      <w:r w:rsidRPr="00767805">
        <w:rPr>
          <w:rFonts w:ascii="Times New Roman" w:hAnsi="Times New Roman"/>
          <w:sz w:val="28"/>
          <w:szCs w:val="28"/>
          <w:lang w:val="kk-KZ"/>
        </w:rPr>
        <w:t>Шеттілдік білім беруде болашақ шетел тілі мұғалімінің рефлексивтік құзыреттілігін қалыптастыру әдістері</w:t>
      </w:r>
    </w:p>
    <w:p w:rsidR="00A711A4" w:rsidRPr="00767805" w:rsidRDefault="00A711A4" w:rsidP="00A711A4">
      <w:pPr>
        <w:spacing w:after="0" w:line="240" w:lineRule="auto"/>
        <w:ind w:left="142" w:right="142" w:firstLine="708"/>
        <w:jc w:val="center"/>
        <w:rPr>
          <w:rFonts w:ascii="Times New Roman" w:hAnsi="Times New Roman"/>
          <w:sz w:val="28"/>
          <w:szCs w:val="28"/>
          <w:lang w:val="kk-KZ"/>
        </w:rPr>
      </w:pP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Ұсынылған әдістердің әрқайсысын толық қарау оларды шеттілдік білім беру процесінде және болашақ шетел тілі мұғалімінің рефлексивті құзыреттілігін қалыптастыру үрдесінде қолдануға мүмкіндік береді.</w:t>
      </w:r>
    </w:p>
    <w:p w:rsidR="00A711A4" w:rsidRPr="00767805" w:rsidRDefault="00A711A4" w:rsidP="00A711A4">
      <w:pPr>
        <w:tabs>
          <w:tab w:val="left" w:pos="851"/>
        </w:tabs>
        <w:spacing w:after="0" w:line="240" w:lineRule="auto"/>
        <w:ind w:firstLine="567"/>
        <w:jc w:val="both"/>
        <w:rPr>
          <w:rFonts w:ascii="Times New Roman" w:hAnsi="Times New Roman"/>
          <w:i/>
          <w:sz w:val="28"/>
          <w:szCs w:val="28"/>
          <w:lang w:val="kk-KZ"/>
        </w:rPr>
      </w:pPr>
      <w:r w:rsidRPr="00767805">
        <w:rPr>
          <w:rFonts w:ascii="Times New Roman" w:hAnsi="Times New Roman"/>
          <w:i/>
          <w:sz w:val="28"/>
          <w:szCs w:val="28"/>
          <w:lang w:val="kk-KZ"/>
        </w:rPr>
        <w:lastRenderedPageBreak/>
        <w:t>Болашақ шетел тілі мұғалімінің рефлексивті құзыреттілігін дамыту әдістері ретінде интерактивті әдістер танылды. Біз таңдаған әдістердің жиынтығына интерактивті әдістер (тренинг, кейс-стади), топтық жұмыстар мен рефлексивті практикум енгізілді.</w:t>
      </w:r>
    </w:p>
    <w:p w:rsidR="00A711A4"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Оқытудың интерактивті әдістері студенттерді өз бетінше білім беру іс-әрекетіне тартады және олардың белгілі бір міндеттерді шешуге, алған білімдерін қолдануға жеке қызығушылығын тудырады. Рефлексивті құзыреттілікті қалыптастыруға бағытталған оқытудың белсенді әдістерінің мәні, </w:t>
      </w:r>
      <w:r w:rsidR="00BD2BAC">
        <w:rPr>
          <w:rFonts w:ascii="Times New Roman" w:hAnsi="Times New Roman"/>
          <w:sz w:val="28"/>
          <w:szCs w:val="28"/>
          <w:lang w:val="kk-KZ"/>
        </w:rPr>
        <w:t>болашақ шетел тілі мұғалімдерінің</w:t>
      </w:r>
      <w:r w:rsidRPr="00767805">
        <w:rPr>
          <w:rFonts w:ascii="Times New Roman" w:hAnsi="Times New Roman"/>
          <w:sz w:val="28"/>
          <w:szCs w:val="28"/>
          <w:lang w:val="kk-KZ"/>
        </w:rPr>
        <w:t xml:space="preserve"> тапсырманы шешу барысында іскерліктер мен дағдыларды өз бетінше игеріп, тұлғаның рефлексивті қабілетін дамыта алатын міндеттерді орындауын қамтамасыз ету болып табылады.</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Шеттілдік білім беруде</w:t>
      </w:r>
      <w:r w:rsidRPr="002D69AD">
        <w:rPr>
          <w:rFonts w:ascii="Times New Roman" w:hAnsi="Times New Roman"/>
          <w:sz w:val="28"/>
          <w:szCs w:val="28"/>
          <w:lang w:val="kk-KZ"/>
        </w:rPr>
        <w:t xml:space="preserve"> оқытудың интерактивті аспектісі </w:t>
      </w:r>
      <w:r w:rsidR="00BD2BAC">
        <w:rPr>
          <w:rFonts w:ascii="Times New Roman" w:hAnsi="Times New Roman"/>
          <w:sz w:val="28"/>
          <w:szCs w:val="28"/>
          <w:lang w:val="kk-KZ"/>
        </w:rPr>
        <w:t>болашақ маманмен</w:t>
      </w:r>
      <w:r w:rsidRPr="002D69AD">
        <w:rPr>
          <w:rFonts w:ascii="Times New Roman" w:hAnsi="Times New Roman"/>
          <w:sz w:val="28"/>
          <w:szCs w:val="28"/>
          <w:lang w:val="kk-KZ"/>
        </w:rPr>
        <w:t xml:space="preserve"> пен мұғалімнің өзара әрекеттесу процесін зерттейді: қажеттіліктерді талдау негізінде тапсырмаларды қоюдан бастап, тілдік дағдыларды ғана емес, сонымен қатар тілдік дағдылардың қалыптасу деңгейін тіркейтін оқу нәтижелерін бағалауға дейін. маманның кәсіби қасиеттері. Бұл ретте </w:t>
      </w:r>
      <w:r>
        <w:rPr>
          <w:rFonts w:ascii="Times New Roman" w:hAnsi="Times New Roman"/>
          <w:sz w:val="28"/>
          <w:szCs w:val="28"/>
          <w:lang w:val="kk-KZ"/>
        </w:rPr>
        <w:t xml:space="preserve">болашақ </w:t>
      </w:r>
      <w:r w:rsidRPr="002D69AD">
        <w:rPr>
          <w:rFonts w:ascii="Times New Roman" w:hAnsi="Times New Roman"/>
          <w:sz w:val="28"/>
          <w:szCs w:val="28"/>
          <w:lang w:val="kk-KZ"/>
        </w:rPr>
        <w:t>маманның кәсіби құзыреттілігі ашылады.</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2D69AD">
        <w:rPr>
          <w:rFonts w:ascii="Times New Roman" w:hAnsi="Times New Roman"/>
          <w:sz w:val="28"/>
          <w:szCs w:val="28"/>
          <w:lang w:val="kk-KZ"/>
        </w:rPr>
        <w:t xml:space="preserve">Мысалы, кейс тапсырмалармен жұмыс жасау. </w:t>
      </w:r>
      <w:r w:rsidRPr="009979CC">
        <w:rPr>
          <w:rFonts w:ascii="Times New Roman" w:hAnsi="Times New Roman"/>
          <w:sz w:val="28"/>
          <w:szCs w:val="28"/>
          <w:lang w:val="kk-KZ"/>
        </w:rPr>
        <w:t xml:space="preserve">Кейс </w:t>
      </w:r>
      <w:r w:rsidRPr="00767805">
        <w:rPr>
          <w:rFonts w:ascii="Times New Roman" w:hAnsi="Times New Roman"/>
          <w:sz w:val="28"/>
          <w:szCs w:val="28"/>
          <w:lang w:val="kk-KZ"/>
        </w:rPr>
        <w:t xml:space="preserve">–стади әдісін </w:t>
      </w:r>
      <w:r w:rsidRPr="009979CC">
        <w:rPr>
          <w:rFonts w:ascii="Times New Roman" w:hAnsi="Times New Roman"/>
          <w:sz w:val="28"/>
          <w:szCs w:val="28"/>
          <w:lang w:val="kk-KZ"/>
        </w:rPr>
        <w:t>пайдалану мәселесіне М.Бураво</w:t>
      </w:r>
      <w:r w:rsidRPr="00767805">
        <w:rPr>
          <w:rFonts w:ascii="Times New Roman" w:hAnsi="Times New Roman"/>
          <w:sz w:val="28"/>
          <w:szCs w:val="28"/>
          <w:lang w:val="kk-KZ"/>
        </w:rPr>
        <w:t>й</w:t>
      </w:r>
      <w:r w:rsidRPr="009979CC">
        <w:rPr>
          <w:rFonts w:ascii="Times New Roman" w:hAnsi="Times New Roman"/>
          <w:sz w:val="28"/>
          <w:szCs w:val="28"/>
          <w:lang w:val="kk-KZ"/>
        </w:rPr>
        <w:t>, О.Н. Калачикова, И.Козина, Е.И. Михайлова, Г.Н. Прозументова, О.Г. Смолянинова, Ю.П. Сурмина және т.б. зерттеулері арналған. Көптеген зерттеулерде кейс-</w:t>
      </w:r>
      <w:r w:rsidRPr="00767805">
        <w:rPr>
          <w:rFonts w:ascii="Times New Roman" w:hAnsi="Times New Roman"/>
          <w:sz w:val="28"/>
          <w:szCs w:val="28"/>
          <w:lang w:val="kk-KZ"/>
        </w:rPr>
        <w:t>стади әдісін</w:t>
      </w:r>
      <w:r w:rsidRPr="009979CC">
        <w:rPr>
          <w:rFonts w:ascii="Times New Roman" w:hAnsi="Times New Roman"/>
          <w:sz w:val="28"/>
          <w:szCs w:val="28"/>
          <w:lang w:val="kk-KZ"/>
        </w:rPr>
        <w:t xml:space="preserve"> түрлі аспектілері көрсетілген: </w:t>
      </w:r>
      <w:r w:rsidRPr="00767805">
        <w:rPr>
          <w:rFonts w:ascii="Times New Roman" w:hAnsi="Times New Roman"/>
          <w:sz w:val="28"/>
          <w:szCs w:val="28"/>
          <w:lang w:val="kk-KZ"/>
        </w:rPr>
        <w:t>іс-әрекеттерді</w:t>
      </w:r>
      <w:r w:rsidRPr="009979CC">
        <w:rPr>
          <w:rFonts w:ascii="Times New Roman" w:hAnsi="Times New Roman"/>
          <w:sz w:val="28"/>
          <w:szCs w:val="28"/>
          <w:lang w:val="kk-KZ"/>
        </w:rPr>
        <w:t xml:space="preserve"> басқару үшін кейстерді пайдалану (Е. В. Егорова, И.М. Жураховская, А. А. Чекан және т. б.).); кәсіптік білім беруде кейс тапсырмаларын қолдану (Н.А. Айцева, И. В. Воронина, А.С. Душкин, В.А. Делигер, Д.А. Елисеев, А.М. Каунов, Е.В. Маликова, Т.Б. Межова, Н.В. Ходякова және т.б.); кейстерді әмбебап оқу іс-әрекетін қалыптастыру тәсілі ретінде дамыту (М.А. Панфилов, В.М. Панфилов және т. б.); кейстерді </w:t>
      </w:r>
      <w:r w:rsidR="00BD2BAC">
        <w:rPr>
          <w:rFonts w:ascii="Times New Roman" w:hAnsi="Times New Roman"/>
          <w:sz w:val="28"/>
          <w:szCs w:val="28"/>
          <w:lang w:val="kk-KZ"/>
        </w:rPr>
        <w:t xml:space="preserve">болашақ шетел тілі мұғалімдерінің </w:t>
      </w:r>
      <w:r w:rsidRPr="009979CC">
        <w:rPr>
          <w:rFonts w:ascii="Times New Roman" w:hAnsi="Times New Roman"/>
          <w:sz w:val="28"/>
          <w:szCs w:val="28"/>
          <w:lang w:val="kk-KZ"/>
        </w:rPr>
        <w:t xml:space="preserve"> құзыреттілігін бақылау құралы ретінде пайдалану (Е.Н. Красикова, В.И. Николаева, А. Ю. Собко және т. б.)</w:t>
      </w:r>
      <w:r w:rsidRPr="00767805">
        <w:rPr>
          <w:rFonts w:ascii="Times New Roman" w:hAnsi="Times New Roman"/>
          <w:sz w:val="28"/>
          <w:szCs w:val="28"/>
          <w:lang w:val="kk-KZ"/>
        </w:rPr>
        <w:t xml:space="preserve"> қарастырылған</w:t>
      </w:r>
      <w:r w:rsidRPr="009979CC">
        <w:rPr>
          <w:rFonts w:ascii="Times New Roman" w:hAnsi="Times New Roman"/>
          <w:sz w:val="28"/>
          <w:szCs w:val="28"/>
          <w:lang w:val="kk-KZ"/>
        </w:rPr>
        <w:t>.</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xml:space="preserve">Болашақ шетел тілі мұғалімінің рефлексиялық құзіреттілігін дамытудың тиімді әдістерінің бірі, проблемалық, рөлдік, белсенді және уақыт аспектілерімен сипатталатын күрделі білім беру болып табылатын </w:t>
      </w:r>
      <w:r>
        <w:rPr>
          <w:rFonts w:ascii="Times New Roman" w:hAnsi="Times New Roman"/>
          <w:sz w:val="28"/>
          <w:szCs w:val="28"/>
          <w:lang w:val="kk-KZ"/>
        </w:rPr>
        <w:t>кейс әдісі</w:t>
      </w:r>
      <w:r w:rsidRPr="009979CC">
        <w:rPr>
          <w:rFonts w:ascii="Times New Roman" w:hAnsi="Times New Roman"/>
          <w:sz w:val="28"/>
          <w:szCs w:val="28"/>
          <w:lang w:val="kk-KZ"/>
        </w:rPr>
        <w:t xml:space="preserve"> [</w:t>
      </w:r>
      <w:r w:rsidR="00C1075D">
        <w:rPr>
          <w:rFonts w:ascii="Times New Roman" w:hAnsi="Times New Roman"/>
          <w:sz w:val="28"/>
          <w:szCs w:val="28"/>
          <w:lang w:val="kk-KZ"/>
        </w:rPr>
        <w:t>143</w:t>
      </w:r>
      <w:r w:rsidRPr="00767805">
        <w:rPr>
          <w:rFonts w:ascii="Times New Roman" w:hAnsi="Times New Roman"/>
          <w:sz w:val="28"/>
          <w:szCs w:val="28"/>
          <w:lang w:val="kk-KZ"/>
        </w:rPr>
        <w:t>,</w:t>
      </w:r>
      <w:r w:rsidR="00C1075D">
        <w:rPr>
          <w:rFonts w:ascii="Times New Roman" w:hAnsi="Times New Roman"/>
          <w:sz w:val="28"/>
          <w:szCs w:val="28"/>
          <w:lang w:val="kk-KZ"/>
        </w:rPr>
        <w:t>б</w:t>
      </w:r>
      <w:r>
        <w:rPr>
          <w:rFonts w:ascii="Times New Roman" w:hAnsi="Times New Roman"/>
          <w:sz w:val="28"/>
          <w:szCs w:val="28"/>
          <w:lang w:val="kk-KZ"/>
        </w:rPr>
        <w:t>. 51</w:t>
      </w:r>
      <w:r w:rsidRPr="009979CC">
        <w:rPr>
          <w:rFonts w:ascii="Times New Roman" w:hAnsi="Times New Roman"/>
          <w:sz w:val="28"/>
          <w:szCs w:val="28"/>
          <w:lang w:val="kk-KZ"/>
        </w:rPr>
        <w:t xml:space="preserve">]. Негізінде ол ойын әдістері мен проблемалық оқытуға жақын ұсынылған мәселені шешу үшін </w:t>
      </w:r>
      <w:r w:rsidR="00BD2BAC">
        <w:rPr>
          <w:rFonts w:ascii="Times New Roman" w:hAnsi="Times New Roman"/>
          <w:sz w:val="28"/>
          <w:szCs w:val="28"/>
          <w:lang w:val="kk-KZ"/>
        </w:rPr>
        <w:t>боашақ шетел тілі мамандарының</w:t>
      </w:r>
      <w:r w:rsidRPr="009979CC">
        <w:rPr>
          <w:rFonts w:ascii="Times New Roman" w:hAnsi="Times New Roman"/>
          <w:sz w:val="28"/>
          <w:szCs w:val="28"/>
          <w:lang w:val="kk-KZ"/>
        </w:rPr>
        <w:t xml:space="preserve"> белсенді ізденуін, содан кейін процесті және барлық қатысушылардың бірлескен іс-әрекеттерін талқылауды қамтиды. Кейс әдісін қолдана отырып өткізілген сабақтың нәтижесі рефлексиялық құзіреттіліктің даму деңгейін көрсететін критерийлер арқылы бағаланады. Бұл өлшемдерге мыналар кіреді:</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талдау және сыни ойлау дағдыларын меңгеру;</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теориялық білімді іс жүзінде бекіте білу;</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мәселелерді алқалы түрде анықтауға және шешуге дайын болу;</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белгісіздік жағдайында күрделі мәселелерді шешуге дайындық;</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презентациялық дағдыларды меңгеру;</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lastRenderedPageBreak/>
        <w:t>– өз пікірін, дербестігін дәлелдеу және қорғау кезінде өзіне сенімділік;</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басқаның пікірін ескеру, талқылау, қабылдау қабілеті, ымыраға келуге дайын [</w:t>
      </w:r>
      <w:r w:rsidR="00C1075D">
        <w:rPr>
          <w:rFonts w:ascii="Times New Roman" w:hAnsi="Times New Roman"/>
          <w:sz w:val="28"/>
          <w:szCs w:val="28"/>
          <w:lang w:val="kk-KZ"/>
        </w:rPr>
        <w:t>144</w:t>
      </w:r>
      <w:r w:rsidRPr="00767805">
        <w:rPr>
          <w:rFonts w:ascii="Times New Roman" w:hAnsi="Times New Roman"/>
          <w:sz w:val="28"/>
          <w:szCs w:val="28"/>
          <w:lang w:val="kk-KZ"/>
        </w:rPr>
        <w:t>,</w:t>
      </w:r>
      <w:r w:rsidR="00C1075D">
        <w:rPr>
          <w:rFonts w:ascii="Times New Roman" w:hAnsi="Times New Roman"/>
          <w:sz w:val="28"/>
          <w:szCs w:val="28"/>
          <w:lang w:val="kk-KZ"/>
        </w:rPr>
        <w:t>б</w:t>
      </w:r>
      <w:r>
        <w:rPr>
          <w:rFonts w:ascii="Times New Roman" w:hAnsi="Times New Roman"/>
          <w:sz w:val="28"/>
          <w:szCs w:val="28"/>
          <w:lang w:val="kk-KZ"/>
        </w:rPr>
        <w:t>. 21</w:t>
      </w:r>
      <w:r w:rsidRPr="009979CC">
        <w:rPr>
          <w:rFonts w:ascii="Times New Roman" w:hAnsi="Times New Roman"/>
          <w:sz w:val="28"/>
          <w:szCs w:val="28"/>
          <w:lang w:val="kk-KZ"/>
        </w:rPr>
        <w:t>].</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Осылайша, кейс</w:t>
      </w:r>
      <w:r w:rsidRPr="00767805">
        <w:rPr>
          <w:rFonts w:ascii="Times New Roman" w:hAnsi="Times New Roman"/>
          <w:sz w:val="28"/>
          <w:szCs w:val="28"/>
          <w:lang w:val="kk-KZ"/>
        </w:rPr>
        <w:t xml:space="preserve">–стади </w:t>
      </w:r>
      <w:r w:rsidRPr="009979CC">
        <w:rPr>
          <w:rFonts w:ascii="Times New Roman" w:hAnsi="Times New Roman"/>
          <w:sz w:val="28"/>
          <w:szCs w:val="28"/>
          <w:lang w:val="kk-KZ"/>
        </w:rPr>
        <w:t>әдіс</w:t>
      </w:r>
      <w:r w:rsidRPr="00767805">
        <w:rPr>
          <w:rFonts w:ascii="Times New Roman" w:hAnsi="Times New Roman"/>
          <w:sz w:val="28"/>
          <w:szCs w:val="28"/>
          <w:lang w:val="kk-KZ"/>
        </w:rPr>
        <w:t>інің</w:t>
      </w:r>
      <w:r w:rsidRPr="009979CC">
        <w:rPr>
          <w:rFonts w:ascii="Times New Roman" w:hAnsi="Times New Roman"/>
          <w:sz w:val="28"/>
          <w:szCs w:val="28"/>
          <w:lang w:val="kk-KZ"/>
        </w:rPr>
        <w:t xml:space="preserve"> көмегімен рефлексивтік құзыреттіліктің барлық компоненттерін дамытуға және әлсіз жерлерді қадағалауға болатынын көріп отырмыз, соның </w:t>
      </w:r>
      <w:r w:rsidRPr="00767805">
        <w:rPr>
          <w:rFonts w:ascii="Times New Roman" w:hAnsi="Times New Roman"/>
          <w:sz w:val="28"/>
          <w:szCs w:val="28"/>
          <w:lang w:val="kk-KZ"/>
        </w:rPr>
        <w:t>негізінде</w:t>
      </w:r>
      <w:r w:rsidRPr="009979CC">
        <w:rPr>
          <w:rFonts w:ascii="Times New Roman" w:hAnsi="Times New Roman"/>
          <w:sz w:val="28"/>
          <w:szCs w:val="28"/>
          <w:lang w:val="kk-KZ"/>
        </w:rPr>
        <w:t xml:space="preserve"> рефлексивтік құзыреттілікті қалыптастыру және дамыту процесіне уақтылы түзетулер енгізу мүмкіндігі пайда болады.</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Болашақ шетел тілі мұғалімінің рефлексивті құзыреттілігін дамытудың ең тиімді әдістерінің біріне арнайы ұйымдастырылған рефлексивті тренинг жатады. «Тренинг» термині бірнеше мағына береді олар: оқыту, тәрбиелеу, жаттығу. Көптеген мамандар тренингті оқытуда және күрделілігіне қарай кез келген қызмет түрін меңгеруге қабілеттілікті дамыту әдістерінің тобы ретінде анықтайды. Тренинг кәсі</w:t>
      </w:r>
      <w:r w:rsidRPr="00767805">
        <w:rPr>
          <w:rFonts w:ascii="Times New Roman" w:hAnsi="Times New Roman"/>
          <w:sz w:val="28"/>
          <w:szCs w:val="28"/>
          <w:lang w:val="kk-KZ"/>
        </w:rPr>
        <w:t>би</w:t>
      </w:r>
      <w:r w:rsidRPr="009979CC">
        <w:rPr>
          <w:rFonts w:ascii="Times New Roman" w:hAnsi="Times New Roman"/>
          <w:sz w:val="28"/>
          <w:szCs w:val="28"/>
          <w:lang w:val="kk-KZ"/>
        </w:rPr>
        <w:t xml:space="preserve"> білім мен іскерлікті арттыруға бағытталған жоспарланған белсенділіктің бір бөлігі ретінде немесе мұғалімнің әлеуметтік мінез-құлқын өзгертуге бағытталған </w:t>
      </w:r>
      <w:r w:rsidRPr="00767805">
        <w:rPr>
          <w:rFonts w:ascii="Times New Roman" w:hAnsi="Times New Roman"/>
          <w:sz w:val="28"/>
          <w:szCs w:val="28"/>
          <w:lang w:val="kk-KZ"/>
        </w:rPr>
        <w:t>іс–әрекеттің</w:t>
      </w:r>
      <w:r w:rsidRPr="009979CC">
        <w:rPr>
          <w:rFonts w:ascii="Times New Roman" w:hAnsi="Times New Roman"/>
          <w:sz w:val="28"/>
          <w:szCs w:val="28"/>
          <w:lang w:val="kk-KZ"/>
        </w:rPr>
        <w:t xml:space="preserve"> мақсаттары мен талаптарымен ұштасқан [</w:t>
      </w:r>
      <w:r w:rsidR="00C1075D">
        <w:rPr>
          <w:rFonts w:ascii="Times New Roman" w:hAnsi="Times New Roman"/>
          <w:sz w:val="28"/>
          <w:szCs w:val="28"/>
          <w:lang w:val="kk-KZ"/>
        </w:rPr>
        <w:t>145</w:t>
      </w:r>
      <w:r w:rsidRPr="009979CC">
        <w:rPr>
          <w:rFonts w:ascii="Times New Roman" w:hAnsi="Times New Roman"/>
          <w:sz w:val="28"/>
          <w:szCs w:val="28"/>
          <w:lang w:val="kk-KZ"/>
        </w:rPr>
        <w:t>].</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Рефлексивті тренинг түрлендірушілік, түзетушілік және алдын алушылық функцияларын атқарады. Тренингпен орындалатын әр түрлі міндеттер анықталады, олардың ішінде:</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кәсіби маңыздылығы бар басқа адамдарға ықпал ету, олармен өзара қарым–қатынас орнату және ынтымақтастық дағдыларын ынталандыру;</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кәсіби тұрақты өзін–өзі жетілдіру үдерісіне, кәсіби дамудың түрлі стратегияларын апробациялауға ынталандыру.</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xml:space="preserve">Тренинг жұмысындағы басты рөл тұлғаның өзін–өзі тануы, өзін–өзі өзгертуі мен өзін–өзі жетілдіруі болып табылады. Тренинг </w:t>
      </w:r>
      <w:r w:rsidRPr="00767805">
        <w:rPr>
          <w:rFonts w:ascii="Times New Roman" w:hAnsi="Times New Roman"/>
          <w:sz w:val="28"/>
          <w:szCs w:val="28"/>
          <w:lang w:val="kk-KZ"/>
        </w:rPr>
        <w:t xml:space="preserve">болашақ шетел тілі </w:t>
      </w:r>
      <w:r w:rsidRPr="009979CC">
        <w:rPr>
          <w:rFonts w:ascii="Times New Roman" w:hAnsi="Times New Roman"/>
          <w:sz w:val="28"/>
          <w:szCs w:val="28"/>
          <w:lang w:val="kk-KZ"/>
        </w:rPr>
        <w:t>мұғалім</w:t>
      </w:r>
      <w:r w:rsidRPr="00767805">
        <w:rPr>
          <w:rFonts w:ascii="Times New Roman" w:hAnsi="Times New Roman"/>
          <w:sz w:val="28"/>
          <w:szCs w:val="28"/>
          <w:lang w:val="kk-KZ"/>
        </w:rPr>
        <w:t xml:space="preserve">інің кәсіби </w:t>
      </w:r>
      <w:r w:rsidRPr="009979CC">
        <w:rPr>
          <w:rFonts w:ascii="Times New Roman" w:hAnsi="Times New Roman"/>
          <w:sz w:val="28"/>
          <w:szCs w:val="28"/>
          <w:lang w:val="kk-KZ"/>
        </w:rPr>
        <w:t>қабілеттерін дамытуға, рефлексивті құзыреттілігінің арсеналын толықтыруға мүмкіндік береді.</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xml:space="preserve">Тренингтің әр түрлі санаттарының қатарында рефлексивті тренинг ерекше орын алады. Біздің пікірімізше, ол </w:t>
      </w:r>
      <w:r w:rsidRPr="00767805">
        <w:rPr>
          <w:rFonts w:ascii="Times New Roman" w:hAnsi="Times New Roman"/>
          <w:sz w:val="28"/>
          <w:szCs w:val="28"/>
          <w:lang w:val="kk-KZ"/>
        </w:rPr>
        <w:t>кәсіби</w:t>
      </w:r>
      <w:r w:rsidRPr="009979CC">
        <w:rPr>
          <w:rFonts w:ascii="Times New Roman" w:hAnsi="Times New Roman"/>
          <w:sz w:val="28"/>
          <w:szCs w:val="28"/>
          <w:lang w:val="kk-KZ"/>
        </w:rPr>
        <w:t xml:space="preserve"> </w:t>
      </w:r>
      <w:r w:rsidRPr="00767805">
        <w:rPr>
          <w:rFonts w:ascii="Times New Roman" w:hAnsi="Times New Roman"/>
          <w:sz w:val="28"/>
          <w:szCs w:val="28"/>
          <w:lang w:val="kk-KZ"/>
        </w:rPr>
        <w:t xml:space="preserve">іс–әрекетте </w:t>
      </w:r>
      <w:r w:rsidRPr="009979CC">
        <w:rPr>
          <w:rFonts w:ascii="Times New Roman" w:hAnsi="Times New Roman"/>
          <w:sz w:val="28"/>
          <w:szCs w:val="28"/>
          <w:lang w:val="kk-KZ"/>
        </w:rPr>
        <w:t xml:space="preserve">тәжірибесі төмен мұғалімдердің рефлексивтілігін дамытудың бірден бір </w:t>
      </w:r>
      <w:r w:rsidRPr="00767805">
        <w:rPr>
          <w:rFonts w:ascii="Times New Roman" w:hAnsi="Times New Roman"/>
          <w:sz w:val="28"/>
          <w:szCs w:val="28"/>
          <w:lang w:val="kk-KZ"/>
        </w:rPr>
        <w:t xml:space="preserve">тиімді </w:t>
      </w:r>
      <w:r w:rsidRPr="009979CC">
        <w:rPr>
          <w:rFonts w:ascii="Times New Roman" w:hAnsi="Times New Roman"/>
          <w:sz w:val="28"/>
          <w:szCs w:val="28"/>
          <w:lang w:val="kk-KZ"/>
        </w:rPr>
        <w:t>әдісі болып табылады. Л.А. Петровскаяның пікірінше, тренинг шын мәнінде «қарым–қатынастағы өз көріністерін рефлексивтендіру бағытында қадам жасауға және белгілі бір білімдерді осы бағытта верификациялауға мүмкіндік береді» [</w:t>
      </w:r>
      <w:r w:rsidR="00C1075D">
        <w:rPr>
          <w:rFonts w:ascii="Times New Roman" w:hAnsi="Times New Roman"/>
          <w:sz w:val="28"/>
          <w:szCs w:val="28"/>
          <w:lang w:val="kk-KZ"/>
        </w:rPr>
        <w:t>145</w:t>
      </w:r>
      <w:r w:rsidRPr="009979CC">
        <w:rPr>
          <w:rFonts w:ascii="Times New Roman" w:hAnsi="Times New Roman"/>
          <w:sz w:val="28"/>
          <w:szCs w:val="28"/>
          <w:lang w:val="kk-KZ"/>
        </w:rPr>
        <w:t>,</w:t>
      </w:r>
      <w:r w:rsidR="00C1075D">
        <w:rPr>
          <w:rFonts w:ascii="Times New Roman" w:hAnsi="Times New Roman"/>
          <w:sz w:val="28"/>
          <w:szCs w:val="28"/>
          <w:lang w:val="kk-KZ"/>
        </w:rPr>
        <w:t>б</w:t>
      </w:r>
      <w:r>
        <w:rPr>
          <w:rFonts w:ascii="Times New Roman" w:hAnsi="Times New Roman"/>
          <w:sz w:val="28"/>
          <w:szCs w:val="28"/>
          <w:lang w:val="kk-KZ"/>
        </w:rPr>
        <w:t xml:space="preserve">. </w:t>
      </w:r>
      <w:r w:rsidRPr="009979CC">
        <w:rPr>
          <w:rFonts w:ascii="Times New Roman" w:hAnsi="Times New Roman"/>
          <w:sz w:val="28"/>
          <w:szCs w:val="28"/>
          <w:lang w:val="kk-KZ"/>
        </w:rPr>
        <w:t>52].</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А.А. Реан мен Я.Л. Коломинский бірыңғай рефлексивті–перцептивті талдау туралы көзқарастарын негіздей отырып, дербес екі міндетті өз тұлғасына тереңірек енуге, өзін–өзі талдау (рефлексия) мүмкіндіктерін кеңейтуге және басқа адамдарды (әлеуметтік перцепция) неғұрлым адекватты түрде тану түсінігін ұлағайтуды ұсынады [14</w:t>
      </w:r>
      <w:r w:rsidR="00C1075D">
        <w:rPr>
          <w:rFonts w:ascii="Times New Roman" w:hAnsi="Times New Roman"/>
          <w:sz w:val="28"/>
          <w:szCs w:val="28"/>
          <w:lang w:val="kk-KZ"/>
        </w:rPr>
        <w:t>6</w:t>
      </w:r>
      <w:r w:rsidRPr="009979CC">
        <w:rPr>
          <w:rFonts w:ascii="Times New Roman" w:hAnsi="Times New Roman"/>
          <w:sz w:val="28"/>
          <w:szCs w:val="28"/>
          <w:lang w:val="kk-KZ"/>
        </w:rPr>
        <w:t>].</w:t>
      </w:r>
    </w:p>
    <w:p w:rsidR="00A711A4" w:rsidRPr="009979CC"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Тұлғалық</w:t>
      </w:r>
      <w:r w:rsidRPr="009979CC">
        <w:rPr>
          <w:rFonts w:ascii="Times New Roman" w:hAnsi="Times New Roman"/>
          <w:sz w:val="28"/>
          <w:szCs w:val="28"/>
          <w:lang w:val="kk-KZ"/>
        </w:rPr>
        <w:t xml:space="preserve"> және кәсіби өсуді қамтамасыз ету үшін</w:t>
      </w:r>
      <w:r w:rsidRPr="00767805">
        <w:rPr>
          <w:rFonts w:ascii="Times New Roman" w:hAnsi="Times New Roman"/>
          <w:sz w:val="28"/>
          <w:szCs w:val="28"/>
          <w:lang w:val="kk-KZ"/>
        </w:rPr>
        <w:t>,</w:t>
      </w:r>
      <w:r w:rsidRPr="009979CC">
        <w:rPr>
          <w:rFonts w:ascii="Times New Roman" w:hAnsi="Times New Roman"/>
          <w:sz w:val="28"/>
          <w:szCs w:val="28"/>
          <w:lang w:val="kk-KZ"/>
        </w:rPr>
        <w:t xml:space="preserve"> рефлексивті процес</w:t>
      </w:r>
      <w:r w:rsidRPr="00767805">
        <w:rPr>
          <w:rFonts w:ascii="Times New Roman" w:hAnsi="Times New Roman"/>
          <w:sz w:val="28"/>
          <w:szCs w:val="28"/>
          <w:lang w:val="kk-KZ"/>
        </w:rPr>
        <w:t>тің</w:t>
      </w:r>
      <w:r w:rsidRPr="009979CC">
        <w:rPr>
          <w:rFonts w:ascii="Times New Roman" w:hAnsi="Times New Roman"/>
          <w:sz w:val="28"/>
          <w:szCs w:val="28"/>
          <w:lang w:val="kk-KZ"/>
        </w:rPr>
        <w:t xml:space="preserve"> тиімділігі айтарлықтай арт</w:t>
      </w:r>
      <w:r w:rsidRPr="00767805">
        <w:rPr>
          <w:rFonts w:ascii="Times New Roman" w:hAnsi="Times New Roman"/>
          <w:sz w:val="28"/>
          <w:szCs w:val="28"/>
          <w:lang w:val="kk-KZ"/>
        </w:rPr>
        <w:t>ады</w:t>
      </w:r>
      <w:r w:rsidRPr="009979CC">
        <w:rPr>
          <w:rFonts w:ascii="Times New Roman" w:hAnsi="Times New Roman"/>
          <w:sz w:val="28"/>
          <w:szCs w:val="28"/>
          <w:lang w:val="kk-KZ"/>
        </w:rPr>
        <w:t xml:space="preserve">. </w:t>
      </w:r>
      <w:r w:rsidRPr="00767805">
        <w:rPr>
          <w:rFonts w:ascii="Times New Roman" w:hAnsi="Times New Roman"/>
          <w:sz w:val="28"/>
          <w:szCs w:val="28"/>
          <w:lang w:val="kk-KZ"/>
        </w:rPr>
        <w:t>Яғни, р</w:t>
      </w:r>
      <w:r w:rsidRPr="009979CC">
        <w:rPr>
          <w:rFonts w:ascii="Times New Roman" w:hAnsi="Times New Roman"/>
          <w:sz w:val="28"/>
          <w:szCs w:val="28"/>
          <w:lang w:val="kk-KZ"/>
        </w:rPr>
        <w:t xml:space="preserve">ефлексивті тренингтің тиімділігі: тренинг барысында қатысушылар арасында ұжымдық және жеке рефлексия арқылы бірлескен шығармашылық қарым–қатынастар дамиды, бұл өзін–өзі дамыту мен </w:t>
      </w:r>
      <w:r w:rsidRPr="009979CC">
        <w:rPr>
          <w:rFonts w:ascii="Times New Roman" w:hAnsi="Times New Roman"/>
          <w:sz w:val="28"/>
          <w:szCs w:val="28"/>
          <w:lang w:val="kk-KZ"/>
        </w:rPr>
        <w:lastRenderedPageBreak/>
        <w:t xml:space="preserve">өзін-өзі жүзеге асырудың қарқынды үдерісін қамтамасыз етеді. Бұл өз тәжірибесін қайта қарауға және </w:t>
      </w:r>
      <w:r w:rsidRPr="00767805">
        <w:rPr>
          <w:rFonts w:ascii="Times New Roman" w:hAnsi="Times New Roman"/>
          <w:sz w:val="28"/>
          <w:szCs w:val="28"/>
          <w:lang w:val="kk-KZ"/>
        </w:rPr>
        <w:t xml:space="preserve">кәсіби </w:t>
      </w:r>
      <w:r w:rsidRPr="009979CC">
        <w:rPr>
          <w:rFonts w:ascii="Times New Roman" w:hAnsi="Times New Roman"/>
          <w:sz w:val="28"/>
          <w:szCs w:val="28"/>
          <w:lang w:val="kk-KZ"/>
        </w:rPr>
        <w:t>құзыреттілікті дамытуға ықпал етеді.</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9979CC">
        <w:rPr>
          <w:rFonts w:ascii="Times New Roman" w:hAnsi="Times New Roman"/>
          <w:sz w:val="28"/>
          <w:szCs w:val="28"/>
          <w:lang w:val="kk-KZ"/>
        </w:rPr>
        <w:t xml:space="preserve">Рефлексивті тренингтер өзін–өзі тану және өзін-өзі түсіну үдерістерін белсендірудің негізі болып табылады. </w:t>
      </w:r>
      <w:r w:rsidRPr="00767805">
        <w:rPr>
          <w:rFonts w:ascii="Times New Roman" w:hAnsi="Times New Roman"/>
          <w:sz w:val="28"/>
          <w:szCs w:val="28"/>
          <w:lang w:val="kk-KZ"/>
        </w:rPr>
        <w:t>Рефлексивті т</w:t>
      </w:r>
      <w:r w:rsidRPr="009979CC">
        <w:rPr>
          <w:rFonts w:ascii="Times New Roman" w:hAnsi="Times New Roman"/>
          <w:sz w:val="28"/>
          <w:szCs w:val="28"/>
          <w:lang w:val="kk-KZ"/>
        </w:rPr>
        <w:t xml:space="preserve">ренинг болашақ </w:t>
      </w:r>
      <w:r w:rsidRPr="00767805">
        <w:rPr>
          <w:rFonts w:ascii="Times New Roman" w:hAnsi="Times New Roman"/>
          <w:sz w:val="28"/>
          <w:szCs w:val="28"/>
          <w:lang w:val="kk-KZ"/>
        </w:rPr>
        <w:t xml:space="preserve">шетел тілі </w:t>
      </w:r>
      <w:r w:rsidRPr="009979CC">
        <w:rPr>
          <w:rFonts w:ascii="Times New Roman" w:hAnsi="Times New Roman"/>
          <w:sz w:val="28"/>
          <w:szCs w:val="28"/>
          <w:lang w:val="kk-KZ"/>
        </w:rPr>
        <w:t>мұғалімнің жеке тұлғасын</w:t>
      </w:r>
      <w:r w:rsidRPr="00767805">
        <w:rPr>
          <w:rFonts w:ascii="Times New Roman" w:hAnsi="Times New Roman"/>
          <w:sz w:val="28"/>
          <w:szCs w:val="28"/>
          <w:lang w:val="kk-KZ"/>
        </w:rPr>
        <w:t>а</w:t>
      </w:r>
      <w:r w:rsidRPr="009979CC">
        <w:rPr>
          <w:rFonts w:ascii="Times New Roman" w:hAnsi="Times New Roman"/>
          <w:sz w:val="28"/>
          <w:szCs w:val="28"/>
          <w:lang w:val="kk-KZ"/>
        </w:rPr>
        <w:t xml:space="preserve">, оның кәсіби білімге бағытталған </w:t>
      </w:r>
      <w:r w:rsidRPr="00767805">
        <w:rPr>
          <w:rFonts w:ascii="Times New Roman" w:hAnsi="Times New Roman"/>
          <w:sz w:val="28"/>
          <w:szCs w:val="28"/>
          <w:lang w:val="kk-KZ"/>
        </w:rPr>
        <w:t xml:space="preserve"> </w:t>
      </w:r>
      <w:r w:rsidRPr="009979CC">
        <w:rPr>
          <w:rFonts w:ascii="Times New Roman" w:hAnsi="Times New Roman"/>
          <w:sz w:val="28"/>
          <w:szCs w:val="28"/>
          <w:lang w:val="kk-KZ"/>
        </w:rPr>
        <w:t>іс–әрекетіне, пәнге қаты</w:t>
      </w:r>
      <w:r w:rsidRPr="00767805">
        <w:rPr>
          <w:rFonts w:ascii="Times New Roman" w:hAnsi="Times New Roman"/>
          <w:sz w:val="28"/>
          <w:szCs w:val="28"/>
          <w:lang w:val="kk-KZ"/>
        </w:rPr>
        <w:t>сты</w:t>
      </w:r>
      <w:r w:rsidRPr="009979CC">
        <w:rPr>
          <w:rFonts w:ascii="Times New Roman" w:hAnsi="Times New Roman"/>
          <w:sz w:val="28"/>
          <w:szCs w:val="28"/>
          <w:lang w:val="kk-KZ"/>
        </w:rPr>
        <w:t xml:space="preserve"> жүйесін қалыптастыруға ықпал етеді. Рефлексивті жаттығулар, тренингтік жұмыстың құрамдас бөлігі ретінде</w:t>
      </w:r>
      <w:r w:rsidRPr="00767805">
        <w:rPr>
          <w:rFonts w:ascii="Times New Roman" w:hAnsi="Times New Roman"/>
          <w:sz w:val="28"/>
          <w:szCs w:val="28"/>
          <w:lang w:val="kk-KZ"/>
        </w:rPr>
        <w:t>,</w:t>
      </w:r>
      <w:r w:rsidRPr="009979CC">
        <w:rPr>
          <w:rFonts w:ascii="Times New Roman" w:hAnsi="Times New Roman"/>
          <w:sz w:val="28"/>
          <w:szCs w:val="28"/>
          <w:lang w:val="kk-KZ"/>
        </w:rPr>
        <w:t xml:space="preserve"> жеке тұлғаға әсер береді және оның өзіне</w:t>
      </w:r>
      <w:r w:rsidRPr="00767805">
        <w:rPr>
          <w:rFonts w:ascii="Times New Roman" w:hAnsi="Times New Roman"/>
          <w:sz w:val="28"/>
          <w:szCs w:val="28"/>
          <w:lang w:val="kk-KZ"/>
        </w:rPr>
        <w:t>,</w:t>
      </w:r>
      <w:r w:rsidRPr="009979CC">
        <w:rPr>
          <w:rFonts w:ascii="Times New Roman" w:hAnsi="Times New Roman"/>
          <w:sz w:val="28"/>
          <w:szCs w:val="28"/>
          <w:lang w:val="kk-KZ"/>
        </w:rPr>
        <w:t xml:space="preserve"> өз </w:t>
      </w:r>
      <w:r w:rsidRPr="00767805">
        <w:rPr>
          <w:rFonts w:ascii="Times New Roman" w:hAnsi="Times New Roman"/>
          <w:sz w:val="28"/>
          <w:szCs w:val="28"/>
          <w:lang w:val="kk-KZ"/>
        </w:rPr>
        <w:t>іс–әрекетіне</w:t>
      </w:r>
      <w:r w:rsidRPr="009979CC">
        <w:rPr>
          <w:rFonts w:ascii="Times New Roman" w:hAnsi="Times New Roman"/>
          <w:sz w:val="28"/>
          <w:szCs w:val="28"/>
          <w:lang w:val="kk-KZ"/>
        </w:rPr>
        <w:t xml:space="preserve"> қатысты рефлексивті, зерттеу позициясына шығуға итермелейді. Рефлексивті тренингтің оң әсері ретінде</w:t>
      </w:r>
      <w:r w:rsidRPr="00767805">
        <w:rPr>
          <w:rFonts w:ascii="Times New Roman" w:hAnsi="Times New Roman"/>
          <w:sz w:val="28"/>
          <w:szCs w:val="28"/>
          <w:lang w:val="kk-KZ"/>
        </w:rPr>
        <w:t>,</w:t>
      </w:r>
      <w:r w:rsidRPr="009979CC">
        <w:rPr>
          <w:rFonts w:ascii="Times New Roman" w:hAnsi="Times New Roman"/>
          <w:sz w:val="28"/>
          <w:szCs w:val="28"/>
          <w:lang w:val="kk-KZ"/>
        </w:rPr>
        <w:t xml:space="preserve"> оның өзін, өз мүмкіндіктерін тануға итермелеуі мен өзін басқалардың көзімен көруге көмектеседі және белсенді дербес </w:t>
      </w:r>
      <w:r w:rsidRPr="00767805">
        <w:rPr>
          <w:rFonts w:ascii="Times New Roman" w:hAnsi="Times New Roman"/>
          <w:sz w:val="28"/>
          <w:szCs w:val="28"/>
          <w:lang w:val="kk-KZ"/>
        </w:rPr>
        <w:t>іс–әрекет</w:t>
      </w:r>
      <w:r w:rsidRPr="009979CC">
        <w:rPr>
          <w:rFonts w:ascii="Times New Roman" w:hAnsi="Times New Roman"/>
          <w:sz w:val="28"/>
          <w:szCs w:val="28"/>
          <w:lang w:val="kk-KZ"/>
        </w:rPr>
        <w:t xml:space="preserve"> дағдысын қалыптастырады. Тұлға белгісіз, стандартты емес және проблемалық жағдайларда шешім қабылдай алады</w:t>
      </w:r>
      <w:r w:rsidRPr="00767805">
        <w:rPr>
          <w:rFonts w:ascii="Times New Roman" w:hAnsi="Times New Roman"/>
          <w:sz w:val="28"/>
          <w:szCs w:val="28"/>
          <w:lang w:val="kk-KZ"/>
        </w:rPr>
        <w:t>. Бұл өз тұрғысынан тұлғаның шығармашылық қабілеттерін қалыптастырады, әлеуметтік бейімделу деңгейін арттырады, рефлексия жасауға ықпал етеді. Тренинг өткізушісі басқа қатысушыларға сенім білдіріп, көмек көрсетуге байланысты жағымды эмоцияларды сезінуге жағдау ұйымдастырады.</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xml:space="preserve">Тренинг барысында болашақ </w:t>
      </w:r>
      <w:r w:rsidRPr="00767805">
        <w:rPr>
          <w:rFonts w:ascii="Times New Roman" w:hAnsi="Times New Roman"/>
          <w:sz w:val="28"/>
          <w:szCs w:val="28"/>
          <w:lang w:val="kk-KZ"/>
        </w:rPr>
        <w:t xml:space="preserve">шетел тілі </w:t>
      </w:r>
      <w:r w:rsidRPr="00270ADA">
        <w:rPr>
          <w:rFonts w:ascii="Times New Roman" w:hAnsi="Times New Roman"/>
          <w:sz w:val="28"/>
          <w:szCs w:val="28"/>
          <w:lang w:val="kk-KZ"/>
        </w:rPr>
        <w:t>мұғалім</w:t>
      </w:r>
      <w:r w:rsidRPr="00767805">
        <w:rPr>
          <w:rFonts w:ascii="Times New Roman" w:hAnsi="Times New Roman"/>
          <w:sz w:val="28"/>
          <w:szCs w:val="28"/>
          <w:lang w:val="kk-KZ"/>
        </w:rPr>
        <w:t>і</w:t>
      </w:r>
      <w:r w:rsidRPr="00270ADA">
        <w:rPr>
          <w:rFonts w:ascii="Times New Roman" w:hAnsi="Times New Roman"/>
          <w:sz w:val="28"/>
          <w:szCs w:val="28"/>
          <w:lang w:val="kk-KZ"/>
        </w:rPr>
        <w:t xml:space="preserve"> </w:t>
      </w:r>
      <w:r w:rsidRPr="00767805">
        <w:rPr>
          <w:rFonts w:ascii="Times New Roman" w:hAnsi="Times New Roman"/>
          <w:sz w:val="28"/>
          <w:szCs w:val="28"/>
          <w:lang w:val="kk-KZ"/>
        </w:rPr>
        <w:t>тиімді</w:t>
      </w:r>
      <w:r w:rsidRPr="00270ADA">
        <w:rPr>
          <w:rFonts w:ascii="Times New Roman" w:hAnsi="Times New Roman"/>
          <w:sz w:val="28"/>
          <w:szCs w:val="28"/>
          <w:lang w:val="kk-KZ"/>
        </w:rPr>
        <w:t xml:space="preserve"> қарым –қатынасты қабылдайды және жүзеге асырады</w:t>
      </w:r>
      <w:r w:rsidRPr="00767805">
        <w:rPr>
          <w:rFonts w:ascii="Times New Roman" w:hAnsi="Times New Roman"/>
          <w:sz w:val="28"/>
          <w:szCs w:val="28"/>
          <w:lang w:val="kk-KZ"/>
        </w:rPr>
        <w:t>.</w:t>
      </w:r>
      <w:r w:rsidRPr="00270ADA">
        <w:rPr>
          <w:rFonts w:ascii="Times New Roman" w:hAnsi="Times New Roman"/>
          <w:sz w:val="28"/>
          <w:szCs w:val="28"/>
          <w:lang w:val="kk-KZ"/>
        </w:rPr>
        <w:t xml:space="preserve"> </w:t>
      </w:r>
      <w:r w:rsidRPr="00767805">
        <w:rPr>
          <w:rFonts w:ascii="Times New Roman" w:hAnsi="Times New Roman"/>
          <w:sz w:val="28"/>
          <w:szCs w:val="28"/>
          <w:lang w:val="kk-KZ"/>
        </w:rPr>
        <w:t>Болашақ шетел тілі мұғалімінің</w:t>
      </w:r>
      <w:r w:rsidRPr="00270ADA">
        <w:rPr>
          <w:rFonts w:ascii="Times New Roman" w:hAnsi="Times New Roman"/>
          <w:sz w:val="28"/>
          <w:szCs w:val="28"/>
          <w:lang w:val="kk-KZ"/>
        </w:rPr>
        <w:t xml:space="preserve"> оң </w:t>
      </w:r>
      <w:r w:rsidRPr="00767805">
        <w:rPr>
          <w:rFonts w:ascii="Times New Roman" w:hAnsi="Times New Roman"/>
          <w:sz w:val="28"/>
          <w:szCs w:val="28"/>
          <w:lang w:val="kk-KZ"/>
        </w:rPr>
        <w:t>қ</w:t>
      </w:r>
      <w:r w:rsidRPr="00270ADA">
        <w:rPr>
          <w:rFonts w:ascii="Times New Roman" w:hAnsi="Times New Roman"/>
          <w:sz w:val="28"/>
          <w:szCs w:val="28"/>
          <w:lang w:val="kk-KZ"/>
        </w:rPr>
        <w:t>асиеттеріне сүйене</w:t>
      </w:r>
      <w:r w:rsidRPr="00767805">
        <w:rPr>
          <w:rFonts w:ascii="Times New Roman" w:hAnsi="Times New Roman"/>
          <w:sz w:val="28"/>
          <w:szCs w:val="28"/>
          <w:lang w:val="kk-KZ"/>
        </w:rPr>
        <w:t xml:space="preserve"> отырып, </w:t>
      </w:r>
      <w:r w:rsidRPr="00270ADA">
        <w:rPr>
          <w:rFonts w:ascii="Times New Roman" w:hAnsi="Times New Roman"/>
          <w:sz w:val="28"/>
          <w:szCs w:val="28"/>
          <w:lang w:val="kk-KZ"/>
        </w:rPr>
        <w:t xml:space="preserve"> оның еңбегін мойындайды деп болжанады.</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Рефлексивті тренинг барысында </w:t>
      </w:r>
      <w:r w:rsidRPr="00270ADA">
        <w:rPr>
          <w:rFonts w:ascii="Times New Roman" w:hAnsi="Times New Roman"/>
          <w:sz w:val="28"/>
          <w:szCs w:val="28"/>
          <w:lang w:val="kk-KZ"/>
        </w:rPr>
        <w:t>«кері байланыс</w:t>
      </w:r>
      <w:r w:rsidRPr="00767805">
        <w:rPr>
          <w:rFonts w:ascii="Times New Roman" w:hAnsi="Times New Roman"/>
          <w:sz w:val="28"/>
          <w:szCs w:val="28"/>
          <w:lang w:val="kk-KZ"/>
        </w:rPr>
        <w:t>»</w:t>
      </w:r>
      <w:r w:rsidRPr="00270ADA">
        <w:rPr>
          <w:rFonts w:ascii="Times New Roman" w:hAnsi="Times New Roman"/>
          <w:sz w:val="28"/>
          <w:szCs w:val="28"/>
          <w:lang w:val="kk-KZ"/>
        </w:rPr>
        <w:t xml:space="preserve"> қағидаты бойынша құрылған жаттығулар қолданылды.</w:t>
      </w:r>
      <w:r w:rsidRPr="00767805">
        <w:rPr>
          <w:rFonts w:ascii="Times New Roman" w:hAnsi="Times New Roman"/>
          <w:sz w:val="28"/>
          <w:szCs w:val="28"/>
          <w:lang w:val="kk-KZ"/>
        </w:rPr>
        <w:t xml:space="preserve"> Мұндай жаттығуларға:</w:t>
      </w:r>
    </w:p>
    <w:p w:rsidR="00A711A4" w:rsidRPr="00767805" w:rsidRDefault="00A711A4" w:rsidP="00A711A4">
      <w:pPr>
        <w:numPr>
          <w:ilvl w:val="0"/>
          <w:numId w:val="18"/>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шиеленісті жеңілдетуге және</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 эмоционалды қашықтықты азайтуға бағытталған жаттығулар («Айна», «Жұпты табыңыз»);</w:t>
      </w:r>
    </w:p>
    <w:p w:rsidR="00A711A4" w:rsidRPr="00767805" w:rsidRDefault="00A711A4" w:rsidP="00A711A4">
      <w:pPr>
        <w:numPr>
          <w:ilvl w:val="0"/>
          <w:numId w:val="18"/>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өзін-өзі ашу процестерін тереңдетуге арналған жаттығулар,</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 интроспекция дағдыларын дамыту және өзін-өзі көрсетуге кедергі келтіретін психологиялық кедергілерді жеңу («Автопортрет», «Бет пердесіз», «Мен бейнесі»);</w:t>
      </w:r>
    </w:p>
    <w:p w:rsidR="00A711A4" w:rsidRPr="00767805" w:rsidRDefault="00A711A4" w:rsidP="00A711A4">
      <w:pPr>
        <w:numPr>
          <w:ilvl w:val="0"/>
          <w:numId w:val="18"/>
        </w:numPr>
        <w:tabs>
          <w:tab w:val="left" w:pos="851"/>
        </w:tabs>
        <w:spacing w:after="0" w:line="240" w:lineRule="auto"/>
        <w:ind w:left="0" w:firstLine="567"/>
        <w:jc w:val="both"/>
        <w:rPr>
          <w:rFonts w:ascii="Times New Roman" w:hAnsi="Times New Roman"/>
          <w:sz w:val="28"/>
          <w:szCs w:val="28"/>
          <w:lang w:val="kk-KZ"/>
        </w:rPr>
      </w:pPr>
      <w:r w:rsidRPr="00767805">
        <w:rPr>
          <w:rFonts w:ascii="Times New Roman" w:hAnsi="Times New Roman"/>
          <w:sz w:val="28"/>
          <w:szCs w:val="28"/>
          <w:lang w:val="kk-KZ"/>
        </w:rPr>
        <w:t>топтық біріктіруге арналған жаттығулар («Бірлік»,»Фоторобот»).</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Arial" w:hAnsi="Arial" w:cs="Arial"/>
          <w:sz w:val="20"/>
          <w:szCs w:val="20"/>
          <w:lang w:val="kk-KZ"/>
        </w:rPr>
        <w:t xml:space="preserve"> </w:t>
      </w:r>
      <w:r w:rsidRPr="00767805">
        <w:rPr>
          <w:rFonts w:ascii="Times New Roman" w:hAnsi="Times New Roman"/>
          <w:sz w:val="28"/>
          <w:szCs w:val="28"/>
          <w:lang w:val="kk-KZ"/>
        </w:rPr>
        <w:t>Кері байланыс сенімді қарым–қатынас жасауға, студенттердің өзін–өзі қалыптастыруға ықпал етеді.</w:t>
      </w:r>
      <w:r w:rsidRPr="00767805">
        <w:rPr>
          <w:lang w:val="kk-KZ"/>
        </w:rPr>
        <w:t xml:space="preserve"> </w:t>
      </w:r>
      <w:r w:rsidRPr="00767805">
        <w:rPr>
          <w:rFonts w:ascii="Times New Roman" w:hAnsi="Times New Roman"/>
          <w:sz w:val="28"/>
          <w:szCs w:val="28"/>
          <w:lang w:val="kk-KZ"/>
        </w:rPr>
        <w:t>Тренингте қолданылған</w:t>
      </w:r>
      <w:r w:rsidRPr="00270ADA">
        <w:rPr>
          <w:rFonts w:ascii="Times New Roman" w:hAnsi="Times New Roman"/>
          <w:sz w:val="28"/>
          <w:szCs w:val="28"/>
          <w:lang w:val="kk-KZ"/>
        </w:rPr>
        <w:t xml:space="preserve"> жаттығулар, мысалы, «</w:t>
      </w:r>
      <w:r w:rsidRPr="00767805">
        <w:rPr>
          <w:rFonts w:ascii="Times New Roman" w:hAnsi="Times New Roman"/>
          <w:sz w:val="28"/>
          <w:szCs w:val="28"/>
          <w:lang w:val="kk-KZ"/>
        </w:rPr>
        <w:t>М</w:t>
      </w:r>
      <w:r w:rsidRPr="00270ADA">
        <w:rPr>
          <w:rFonts w:ascii="Times New Roman" w:hAnsi="Times New Roman"/>
          <w:sz w:val="28"/>
          <w:szCs w:val="28"/>
          <w:lang w:val="kk-KZ"/>
        </w:rPr>
        <w:t>енімен бөліс</w:t>
      </w:r>
      <w:r w:rsidRPr="00767805">
        <w:rPr>
          <w:rFonts w:ascii="Times New Roman" w:hAnsi="Times New Roman"/>
          <w:sz w:val="28"/>
          <w:szCs w:val="28"/>
          <w:lang w:val="kk-KZ"/>
        </w:rPr>
        <w:t>»</w:t>
      </w:r>
      <w:r w:rsidRPr="00270ADA">
        <w:rPr>
          <w:rFonts w:ascii="Times New Roman" w:hAnsi="Times New Roman"/>
          <w:sz w:val="28"/>
          <w:szCs w:val="28"/>
          <w:lang w:val="kk-KZ"/>
        </w:rPr>
        <w:t>, «Портрет</w:t>
      </w:r>
      <w:r w:rsidRPr="00767805">
        <w:rPr>
          <w:rFonts w:ascii="Times New Roman" w:hAnsi="Times New Roman"/>
          <w:sz w:val="28"/>
          <w:szCs w:val="28"/>
          <w:lang w:val="kk-KZ"/>
        </w:rPr>
        <w:t>»</w:t>
      </w:r>
      <w:r w:rsidRPr="00270ADA">
        <w:rPr>
          <w:rFonts w:ascii="Times New Roman" w:hAnsi="Times New Roman"/>
          <w:sz w:val="28"/>
          <w:szCs w:val="28"/>
          <w:lang w:val="kk-KZ"/>
        </w:rPr>
        <w:t>, «</w:t>
      </w:r>
      <w:r w:rsidRPr="00767805">
        <w:rPr>
          <w:rFonts w:ascii="Times New Roman" w:hAnsi="Times New Roman"/>
          <w:sz w:val="28"/>
          <w:szCs w:val="28"/>
          <w:lang w:val="kk-KZ"/>
        </w:rPr>
        <w:t>С</w:t>
      </w:r>
      <w:r w:rsidRPr="00270ADA">
        <w:rPr>
          <w:rFonts w:ascii="Times New Roman" w:hAnsi="Times New Roman"/>
          <w:sz w:val="28"/>
          <w:szCs w:val="28"/>
          <w:lang w:val="kk-KZ"/>
        </w:rPr>
        <w:t>ұхбат</w:t>
      </w:r>
      <w:r w:rsidRPr="00767805">
        <w:rPr>
          <w:rFonts w:ascii="Times New Roman" w:hAnsi="Times New Roman"/>
          <w:sz w:val="28"/>
          <w:szCs w:val="28"/>
          <w:lang w:val="kk-KZ"/>
        </w:rPr>
        <w:t>»</w:t>
      </w:r>
      <w:r w:rsidRPr="00270ADA">
        <w:rPr>
          <w:rFonts w:ascii="Times New Roman" w:hAnsi="Times New Roman"/>
          <w:sz w:val="28"/>
          <w:szCs w:val="28"/>
          <w:lang w:val="kk-KZ"/>
        </w:rPr>
        <w:t xml:space="preserve"> студенттерге жеке қасиеттерін ашуға көмектесті.</w:t>
      </w:r>
      <w:r w:rsidRPr="00270ADA">
        <w:rPr>
          <w:rFonts w:ascii="Arial" w:hAnsi="Arial" w:cs="Arial"/>
          <w:sz w:val="20"/>
          <w:szCs w:val="20"/>
          <w:lang w:val="kk-KZ"/>
        </w:rPr>
        <w:t xml:space="preserve"> </w:t>
      </w:r>
      <w:r w:rsidRPr="00767805">
        <w:rPr>
          <w:rFonts w:ascii="Times New Roman" w:hAnsi="Times New Roman"/>
          <w:sz w:val="28"/>
          <w:szCs w:val="28"/>
          <w:lang w:val="kk-KZ"/>
        </w:rPr>
        <w:t>Р</w:t>
      </w:r>
      <w:r w:rsidRPr="00270ADA">
        <w:rPr>
          <w:rFonts w:ascii="Times New Roman" w:hAnsi="Times New Roman"/>
          <w:sz w:val="28"/>
          <w:szCs w:val="28"/>
          <w:lang w:val="kk-KZ"/>
        </w:rPr>
        <w:t>ефлексивті</w:t>
      </w:r>
      <w:r w:rsidRPr="00767805">
        <w:rPr>
          <w:rFonts w:ascii="Times New Roman" w:hAnsi="Times New Roman"/>
          <w:sz w:val="28"/>
          <w:szCs w:val="28"/>
          <w:lang w:val="kk-KZ"/>
        </w:rPr>
        <w:t xml:space="preserve"> тренингті</w:t>
      </w:r>
      <w:r w:rsidRPr="00270ADA">
        <w:rPr>
          <w:rFonts w:ascii="Times New Roman" w:hAnsi="Times New Roman"/>
          <w:sz w:val="28"/>
          <w:szCs w:val="28"/>
          <w:lang w:val="kk-KZ"/>
        </w:rPr>
        <w:t xml:space="preserve"> қолдану болашақ </w:t>
      </w:r>
      <w:r w:rsidRPr="00767805">
        <w:rPr>
          <w:rFonts w:ascii="Times New Roman" w:hAnsi="Times New Roman"/>
          <w:sz w:val="28"/>
          <w:szCs w:val="28"/>
          <w:lang w:val="kk-KZ"/>
        </w:rPr>
        <w:t>шетел тілі мұғалімінің</w:t>
      </w:r>
      <w:r w:rsidRPr="00270ADA">
        <w:rPr>
          <w:rFonts w:ascii="Times New Roman" w:hAnsi="Times New Roman"/>
          <w:sz w:val="28"/>
          <w:szCs w:val="28"/>
          <w:lang w:val="kk-KZ"/>
        </w:rPr>
        <w:t xml:space="preserve"> </w:t>
      </w:r>
      <w:r w:rsidRPr="00767805">
        <w:rPr>
          <w:rFonts w:ascii="Times New Roman" w:hAnsi="Times New Roman"/>
          <w:sz w:val="28"/>
          <w:szCs w:val="28"/>
          <w:lang w:val="kk-KZ"/>
        </w:rPr>
        <w:t>шеттілдік–рефлексивті-</w:t>
      </w:r>
      <w:r w:rsidRPr="00270ADA">
        <w:rPr>
          <w:rFonts w:ascii="Times New Roman" w:hAnsi="Times New Roman"/>
          <w:sz w:val="28"/>
          <w:szCs w:val="28"/>
          <w:lang w:val="kk-KZ"/>
        </w:rPr>
        <w:t xml:space="preserve">коммуникативті </w:t>
      </w:r>
      <w:r w:rsidRPr="00767805">
        <w:rPr>
          <w:rFonts w:ascii="Times New Roman" w:hAnsi="Times New Roman"/>
          <w:sz w:val="28"/>
          <w:szCs w:val="28"/>
          <w:lang w:val="kk-KZ"/>
        </w:rPr>
        <w:t>субкомпетенциясын</w:t>
      </w:r>
      <w:r w:rsidRPr="00270ADA">
        <w:rPr>
          <w:rFonts w:ascii="Times New Roman" w:hAnsi="Times New Roman"/>
          <w:sz w:val="28"/>
          <w:szCs w:val="28"/>
          <w:lang w:val="kk-KZ"/>
        </w:rPr>
        <w:t xml:space="preserve"> қалыптастыру процесін күшейтуге ықпал ет</w:t>
      </w:r>
      <w:r w:rsidRPr="00767805">
        <w:rPr>
          <w:rFonts w:ascii="Times New Roman" w:hAnsi="Times New Roman"/>
          <w:sz w:val="28"/>
          <w:szCs w:val="28"/>
          <w:lang w:val="kk-KZ"/>
        </w:rPr>
        <w:t xml:space="preserve">ті. </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Бұл мақсатты түрде ұйымдастырылған рефлексивті іс–әрекет, болашақ шетел тілі мұғалімінің құндылық бағдарлары мен іс –әрекеттер деңгейінде өзіне және басқаларға деген көзқарастың тұрақты (мағыналы) бейнесін қалыптастыруға ықпал етеді.</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Рефлексия үдерісі топтық белсенділік әдісі арқылы, барлық қатысушылардың айтқан идеяларын түсінуін, олардың шиеленіскен жағдаяттарды еңсеруін және жұмыс жасау тәсілін бөлісуді қамтамасыз етеді. Рефлексия топ мүшелерінің қандай мәселе туралы және оны қалай шешуге </w:t>
      </w:r>
      <w:r w:rsidRPr="00767805">
        <w:rPr>
          <w:rFonts w:ascii="Times New Roman" w:hAnsi="Times New Roman"/>
          <w:sz w:val="28"/>
          <w:szCs w:val="28"/>
          <w:lang w:val="kk-KZ"/>
        </w:rPr>
        <w:lastRenderedPageBreak/>
        <w:t xml:space="preserve">болатынын түсінуге, сондай–ақ өзінің түсініктері мен жұмыс тәсілін сыни тұрғыдан бағалауға мүмкіндік береді. </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Ғылыми әдебиеттерді талдау негізінде «Рефлексия– іс–әрекет пен оның нәтижелерінің өзіндік талдау» түсінігі ретінде анықталды. Шеттілдік сөздікті рефлексияны өзінің ішкі жағдайы туралы ойлану, өзін–өзі тану ретінде анықталады [1</w:t>
      </w:r>
      <w:r w:rsidR="00C1075D">
        <w:rPr>
          <w:rFonts w:ascii="Times New Roman" w:hAnsi="Times New Roman"/>
          <w:sz w:val="28"/>
          <w:szCs w:val="28"/>
          <w:lang w:val="kk-KZ"/>
        </w:rPr>
        <w:t>47</w:t>
      </w:r>
      <w:r w:rsidRPr="00767805">
        <w:rPr>
          <w:rFonts w:ascii="Times New Roman" w:hAnsi="Times New Roman"/>
          <w:sz w:val="28"/>
          <w:szCs w:val="28"/>
          <w:lang w:val="kk-KZ"/>
        </w:rPr>
        <w:t>,</w:t>
      </w:r>
      <w:r w:rsidR="00C1075D">
        <w:rPr>
          <w:rFonts w:ascii="Times New Roman" w:hAnsi="Times New Roman"/>
          <w:sz w:val="28"/>
          <w:szCs w:val="28"/>
          <w:lang w:val="kk-KZ"/>
        </w:rPr>
        <w:t>бб</w:t>
      </w:r>
      <w:r>
        <w:rPr>
          <w:rFonts w:ascii="Times New Roman" w:hAnsi="Times New Roman"/>
          <w:sz w:val="28"/>
          <w:szCs w:val="28"/>
          <w:lang w:val="kk-KZ"/>
        </w:rPr>
        <w:t>. 4-6</w:t>
      </w:r>
      <w:r w:rsidRPr="00767805">
        <w:rPr>
          <w:rFonts w:ascii="Times New Roman" w:hAnsi="Times New Roman"/>
          <w:sz w:val="28"/>
          <w:szCs w:val="28"/>
          <w:lang w:val="kk-KZ"/>
        </w:rPr>
        <w:t>].</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Оқытудың топтық формалары мен әдістері – білім алуға және жеке даму үшін тікелей өмірлік тәжірибе құруға бағытталған арнайы ұйымдастырылған топтардағы жұмыс.</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Топтық белсенділік әдісі әртүрлі функциялар атқарады: топтарда жұмыс барысын бақылайды, сұрақтарға жауап береді, пікірталастарға жауап іздеп іс-әрекет тәртібін реттейді және аса қажет болған жағдайда жеке немесе жалпы топқа көмек көрсетеді.</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Белсенділік топтық әдістері:</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кооперативтік оқыту (</w:t>
      </w:r>
      <w:r w:rsidRPr="00767805">
        <w:rPr>
          <w:rFonts w:ascii="Times New Roman" w:hAnsi="Times New Roman"/>
          <w:sz w:val="28"/>
          <w:szCs w:val="28"/>
          <w:lang w:val="kk-KZ"/>
        </w:rPr>
        <w:t>болашақ шетел тілі мұғалімдері</w:t>
      </w:r>
      <w:r w:rsidRPr="00270ADA">
        <w:rPr>
          <w:rFonts w:ascii="Times New Roman" w:hAnsi="Times New Roman"/>
          <w:sz w:val="28"/>
          <w:szCs w:val="28"/>
          <w:lang w:val="kk-KZ"/>
        </w:rPr>
        <w:t xml:space="preserve"> жалпы мәселені шеше отырып, шағын топтарда өзара қарым-қатынас орындалады);</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xml:space="preserve">– топтық пікірталас (топтық тапсырмаларды шешу мақсатында оқытушының жетекшілігімен орындалатын </w:t>
      </w:r>
      <w:r w:rsidRPr="00767805">
        <w:rPr>
          <w:rFonts w:ascii="Times New Roman" w:hAnsi="Times New Roman"/>
          <w:sz w:val="28"/>
          <w:szCs w:val="28"/>
          <w:lang w:val="kk-KZ"/>
        </w:rPr>
        <w:t>студенттердің</w:t>
      </w:r>
      <w:r w:rsidRPr="00270ADA">
        <w:rPr>
          <w:rFonts w:ascii="Times New Roman" w:hAnsi="Times New Roman"/>
          <w:sz w:val="28"/>
          <w:szCs w:val="28"/>
          <w:lang w:val="kk-KZ"/>
        </w:rPr>
        <w:t xml:space="preserve"> бірлескен </w:t>
      </w:r>
      <w:r w:rsidRPr="00767805">
        <w:rPr>
          <w:rFonts w:ascii="Times New Roman" w:hAnsi="Times New Roman"/>
          <w:sz w:val="28"/>
          <w:szCs w:val="28"/>
          <w:lang w:val="kk-KZ"/>
        </w:rPr>
        <w:t>іс-әрекеті</w:t>
      </w:r>
      <w:r w:rsidRPr="00270ADA">
        <w:rPr>
          <w:rFonts w:ascii="Times New Roman" w:hAnsi="Times New Roman"/>
          <w:sz w:val="28"/>
          <w:szCs w:val="28"/>
          <w:lang w:val="kk-KZ"/>
        </w:rPr>
        <w:t>);</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w:t>
      </w:r>
      <w:r w:rsidRPr="00767805">
        <w:rPr>
          <w:rFonts w:ascii="Times New Roman" w:hAnsi="Times New Roman"/>
          <w:sz w:val="28"/>
          <w:szCs w:val="28"/>
          <w:lang w:val="kk-KZ"/>
        </w:rPr>
        <w:t>М</w:t>
      </w:r>
      <w:r w:rsidRPr="00270ADA">
        <w:rPr>
          <w:rFonts w:ascii="Times New Roman" w:hAnsi="Times New Roman"/>
          <w:sz w:val="28"/>
          <w:szCs w:val="28"/>
          <w:lang w:val="kk-KZ"/>
        </w:rPr>
        <w:t xml:space="preserve">иға шабуыл» (идеяларды жалпыландыру топтарын құру, </w:t>
      </w:r>
      <w:r w:rsidRPr="00767805">
        <w:rPr>
          <w:rFonts w:ascii="Times New Roman" w:hAnsi="Times New Roman"/>
          <w:sz w:val="28"/>
          <w:szCs w:val="28"/>
          <w:lang w:val="kk-KZ"/>
        </w:rPr>
        <w:t>ситуацияларды</w:t>
      </w:r>
      <w:r w:rsidRPr="00270ADA">
        <w:rPr>
          <w:rFonts w:ascii="Times New Roman" w:hAnsi="Times New Roman"/>
          <w:sz w:val="28"/>
          <w:szCs w:val="28"/>
          <w:lang w:val="kk-KZ"/>
        </w:rPr>
        <w:t xml:space="preserve"> талдау және идеяларды бағалау, қайшы пікірлер бойынша тақырыпқа немесе сұраққа пікірін ынталандыру);</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w:t>
      </w:r>
      <w:r w:rsidRPr="00767805">
        <w:rPr>
          <w:rFonts w:ascii="Times New Roman" w:hAnsi="Times New Roman"/>
          <w:sz w:val="28"/>
          <w:szCs w:val="28"/>
          <w:lang w:val="kk-KZ"/>
        </w:rPr>
        <w:t>Д</w:t>
      </w:r>
      <w:r w:rsidRPr="00270ADA">
        <w:rPr>
          <w:rFonts w:ascii="Times New Roman" w:hAnsi="Times New Roman"/>
          <w:sz w:val="28"/>
          <w:szCs w:val="28"/>
          <w:lang w:val="kk-KZ"/>
        </w:rPr>
        <w:t>өңгелек үстел» және «Американдық Мозаика» әдістері («</w:t>
      </w:r>
      <w:r w:rsidRPr="00767805">
        <w:rPr>
          <w:rFonts w:ascii="Times New Roman" w:hAnsi="Times New Roman"/>
          <w:sz w:val="28"/>
          <w:szCs w:val="28"/>
          <w:lang w:val="kk-KZ"/>
        </w:rPr>
        <w:t>К</w:t>
      </w:r>
      <w:r w:rsidRPr="00270ADA">
        <w:rPr>
          <w:rFonts w:ascii="Times New Roman" w:hAnsi="Times New Roman"/>
          <w:sz w:val="28"/>
          <w:szCs w:val="28"/>
          <w:lang w:val="kk-KZ"/>
        </w:rPr>
        <w:t>ескіштер»);</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w:t>
      </w:r>
      <w:r w:rsidRPr="00767805">
        <w:rPr>
          <w:rFonts w:ascii="Times New Roman" w:hAnsi="Times New Roman"/>
          <w:sz w:val="28"/>
          <w:szCs w:val="28"/>
          <w:lang w:val="kk-KZ"/>
        </w:rPr>
        <w:t>Тіршілік ету</w:t>
      </w:r>
      <w:r w:rsidRPr="00270ADA">
        <w:rPr>
          <w:rFonts w:ascii="Times New Roman" w:hAnsi="Times New Roman"/>
          <w:sz w:val="28"/>
          <w:szCs w:val="28"/>
          <w:lang w:val="kk-KZ"/>
        </w:rPr>
        <w:t>» және «</w:t>
      </w:r>
      <w:r w:rsidRPr="00767805">
        <w:rPr>
          <w:rFonts w:ascii="Times New Roman" w:hAnsi="Times New Roman"/>
          <w:sz w:val="28"/>
          <w:szCs w:val="28"/>
          <w:lang w:val="kk-KZ"/>
        </w:rPr>
        <w:t>О</w:t>
      </w:r>
      <w:r w:rsidRPr="00270ADA">
        <w:rPr>
          <w:rFonts w:ascii="Times New Roman" w:hAnsi="Times New Roman"/>
          <w:sz w:val="28"/>
          <w:szCs w:val="28"/>
          <w:lang w:val="kk-KZ"/>
        </w:rPr>
        <w:t>йлан тап» танымдық әдістері.</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Л.Г.Олехтің пікірінше, тұрақты даму – бұл әлеуметтік үдерістердегі объективті және субъективті тиімді диалектика, ынтымақтастық, бірлескен іс-әрекеттер [</w:t>
      </w:r>
      <w:r w:rsidR="00C1075D">
        <w:rPr>
          <w:rFonts w:ascii="Times New Roman" w:hAnsi="Times New Roman"/>
          <w:sz w:val="28"/>
          <w:szCs w:val="28"/>
          <w:lang w:val="kk-KZ"/>
        </w:rPr>
        <w:t>148</w:t>
      </w:r>
      <w:r w:rsidRPr="00270ADA">
        <w:rPr>
          <w:rFonts w:ascii="Times New Roman" w:hAnsi="Times New Roman"/>
          <w:sz w:val="28"/>
          <w:szCs w:val="28"/>
          <w:lang w:val="kk-KZ"/>
        </w:rPr>
        <w:t xml:space="preserve">]. </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Г.М. Андрееваның шығармаларында топтық жұмыстардың әлеуеті ерекше талдау тапты [</w:t>
      </w:r>
      <w:r w:rsidR="00C1075D">
        <w:rPr>
          <w:rFonts w:ascii="Times New Roman" w:hAnsi="Times New Roman"/>
          <w:sz w:val="28"/>
          <w:szCs w:val="28"/>
          <w:lang w:val="kk-KZ"/>
        </w:rPr>
        <w:t>149</w:t>
      </w:r>
      <w:r w:rsidRPr="00270ADA">
        <w:rPr>
          <w:rFonts w:ascii="Times New Roman" w:hAnsi="Times New Roman"/>
          <w:sz w:val="28"/>
          <w:szCs w:val="28"/>
          <w:lang w:val="kk-KZ"/>
        </w:rPr>
        <w:t>]. К. Рудестам [1</w:t>
      </w:r>
      <w:r w:rsidR="00C1075D">
        <w:rPr>
          <w:rFonts w:ascii="Times New Roman" w:hAnsi="Times New Roman"/>
          <w:sz w:val="28"/>
          <w:szCs w:val="28"/>
          <w:lang w:val="kk-KZ"/>
        </w:rPr>
        <w:t>50</w:t>
      </w:r>
      <w:r w:rsidRPr="00270ADA">
        <w:rPr>
          <w:rFonts w:ascii="Times New Roman" w:hAnsi="Times New Roman"/>
          <w:sz w:val="28"/>
          <w:szCs w:val="28"/>
          <w:lang w:val="kk-KZ"/>
        </w:rPr>
        <w:t xml:space="preserve">] жалпы қиыншылықтары бар </w:t>
      </w:r>
      <w:r w:rsidRPr="00767805">
        <w:rPr>
          <w:rFonts w:ascii="Times New Roman" w:hAnsi="Times New Roman"/>
          <w:sz w:val="28"/>
          <w:szCs w:val="28"/>
          <w:lang w:val="kk-KZ"/>
        </w:rPr>
        <w:t>тұлғалардан</w:t>
      </w:r>
      <w:r w:rsidRPr="00270ADA">
        <w:rPr>
          <w:rFonts w:ascii="Times New Roman" w:hAnsi="Times New Roman"/>
          <w:sz w:val="28"/>
          <w:szCs w:val="28"/>
          <w:lang w:val="kk-KZ"/>
        </w:rPr>
        <w:t xml:space="preserve"> </w:t>
      </w:r>
      <w:r w:rsidRPr="00767805">
        <w:rPr>
          <w:rFonts w:ascii="Times New Roman" w:hAnsi="Times New Roman"/>
          <w:sz w:val="28"/>
          <w:szCs w:val="28"/>
          <w:lang w:val="kk-KZ"/>
        </w:rPr>
        <w:t>рефлексия</w:t>
      </w:r>
      <w:r w:rsidRPr="00270ADA">
        <w:rPr>
          <w:rFonts w:ascii="Times New Roman" w:hAnsi="Times New Roman"/>
          <w:sz w:val="28"/>
          <w:szCs w:val="28"/>
          <w:lang w:val="kk-KZ"/>
        </w:rPr>
        <w:t xml:space="preserve"> </w:t>
      </w:r>
      <w:r w:rsidRPr="00767805">
        <w:rPr>
          <w:rFonts w:ascii="Times New Roman" w:hAnsi="Times New Roman"/>
          <w:sz w:val="28"/>
          <w:szCs w:val="28"/>
          <w:lang w:val="kk-KZ"/>
        </w:rPr>
        <w:t>арқылы</w:t>
      </w:r>
      <w:r w:rsidRPr="00270ADA">
        <w:rPr>
          <w:rFonts w:ascii="Times New Roman" w:hAnsi="Times New Roman"/>
          <w:sz w:val="28"/>
          <w:szCs w:val="28"/>
          <w:lang w:val="kk-KZ"/>
        </w:rPr>
        <w:t xml:space="preserve"> қолдау алу мүмкіндігі болып табылады. Топтық өзара қарым-қатынас үдерісінде құндылықтар мен басқалардың қажеттіліктерін қабылдау жүзеге асады. Топта адам өзін қабылдаған және қабылдаушы, сенім білдіруші, қамқорлық пен қолдауға ие болады, көмек алады және </w:t>
      </w:r>
      <w:r w:rsidRPr="00767805">
        <w:rPr>
          <w:rFonts w:ascii="Times New Roman" w:hAnsi="Times New Roman"/>
          <w:sz w:val="28"/>
          <w:szCs w:val="28"/>
          <w:lang w:val="kk-KZ"/>
        </w:rPr>
        <w:t>жақтаушыларды</w:t>
      </w:r>
      <w:r w:rsidRPr="00270ADA">
        <w:rPr>
          <w:rFonts w:ascii="Times New Roman" w:hAnsi="Times New Roman"/>
          <w:sz w:val="28"/>
          <w:szCs w:val="28"/>
          <w:lang w:val="kk-KZ"/>
        </w:rPr>
        <w:t xml:space="preserve"> сезінеді. Ғылыми әдебиеттерге жүгінсек, топтық өзара қарым-қатынас жасау үдерісінде</w:t>
      </w:r>
      <w:r w:rsidRPr="00767805">
        <w:rPr>
          <w:rFonts w:ascii="Times New Roman" w:hAnsi="Times New Roman"/>
          <w:sz w:val="28"/>
          <w:szCs w:val="28"/>
          <w:lang w:val="kk-KZ"/>
        </w:rPr>
        <w:t>,</w:t>
      </w:r>
      <w:r w:rsidRPr="00270ADA">
        <w:rPr>
          <w:rFonts w:ascii="Times New Roman" w:hAnsi="Times New Roman"/>
          <w:sz w:val="28"/>
          <w:szCs w:val="28"/>
          <w:lang w:val="kk-KZ"/>
        </w:rPr>
        <w:t xml:space="preserve"> өзін басқалармен сәйкестендіру әрекеті жүреді және тұлға өз сезімдері мен мінез-құлықтарын бағалауда эмоциялық қарым-қатынастарын пайдаланады. Кері байланыс </w:t>
      </w:r>
      <w:r w:rsidRPr="00767805">
        <w:rPr>
          <w:rFonts w:ascii="Times New Roman" w:hAnsi="Times New Roman"/>
          <w:sz w:val="28"/>
          <w:szCs w:val="28"/>
          <w:lang w:val="kk-KZ"/>
        </w:rPr>
        <w:t xml:space="preserve">болашақ </w:t>
      </w:r>
      <w:r w:rsidRPr="00270ADA">
        <w:rPr>
          <w:rFonts w:ascii="Times New Roman" w:hAnsi="Times New Roman"/>
          <w:sz w:val="28"/>
          <w:szCs w:val="28"/>
          <w:lang w:val="kk-KZ"/>
        </w:rPr>
        <w:t>мұғалімнің өз ұстанымдары мен мінез-құлқын бағалауда маңызды және оның өз-тұжырымдамасының дамуына әсер етеді. Топтық жұмыс өзін-өзі зерттеу және интроспекция үдерісін жеңілдетуі мүмкін. Өзін-өзі дамыту және өзгерту үдерісі басқалармен бірлестікте ынталандырылған кезде, со</w:t>
      </w:r>
      <w:r w:rsidRPr="00767805">
        <w:rPr>
          <w:rFonts w:ascii="Times New Roman" w:hAnsi="Times New Roman"/>
          <w:sz w:val="28"/>
          <w:szCs w:val="28"/>
          <w:lang w:val="kk-KZ"/>
        </w:rPr>
        <w:t>л себептен</w:t>
      </w:r>
      <w:r w:rsidRPr="00270ADA">
        <w:rPr>
          <w:rFonts w:ascii="Times New Roman" w:hAnsi="Times New Roman"/>
          <w:sz w:val="28"/>
          <w:szCs w:val="28"/>
          <w:lang w:val="kk-KZ"/>
        </w:rPr>
        <w:t xml:space="preserve"> өзіне деген сенімділік күшейе түседі. </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Р.Л. Кричевский және Е.М.</w:t>
      </w:r>
      <w:r w:rsidRPr="00767805">
        <w:rPr>
          <w:rFonts w:ascii="Times New Roman" w:hAnsi="Times New Roman"/>
          <w:sz w:val="28"/>
          <w:szCs w:val="28"/>
          <w:lang w:val="kk-KZ"/>
        </w:rPr>
        <w:t xml:space="preserve"> </w:t>
      </w:r>
      <w:r w:rsidRPr="00270ADA">
        <w:rPr>
          <w:rFonts w:ascii="Times New Roman" w:hAnsi="Times New Roman"/>
          <w:sz w:val="28"/>
          <w:szCs w:val="28"/>
          <w:lang w:val="kk-KZ"/>
        </w:rPr>
        <w:t xml:space="preserve">Дубовская топтық үдерістің «сенімділік» санатына сәйкес келетін жеке қасиеттердің дамуына әсері туралы айтады: </w:t>
      </w:r>
      <w:r w:rsidRPr="00270ADA">
        <w:rPr>
          <w:rFonts w:ascii="Times New Roman" w:hAnsi="Times New Roman"/>
          <w:sz w:val="28"/>
          <w:szCs w:val="28"/>
          <w:lang w:val="kk-KZ"/>
        </w:rPr>
        <w:lastRenderedPageBreak/>
        <w:t>жауапкершілік, өзіне сенімділік, өзін-өзі құрметтеу, эмоциялық тұрақтылық [</w:t>
      </w:r>
      <w:r w:rsidR="00C1075D">
        <w:rPr>
          <w:rFonts w:ascii="Times New Roman" w:hAnsi="Times New Roman"/>
          <w:sz w:val="28"/>
          <w:szCs w:val="28"/>
          <w:lang w:val="kk-KZ"/>
        </w:rPr>
        <w:t>151</w:t>
      </w:r>
      <w:r w:rsidRPr="00270ADA">
        <w:rPr>
          <w:rFonts w:ascii="Times New Roman" w:hAnsi="Times New Roman"/>
          <w:sz w:val="28"/>
          <w:szCs w:val="28"/>
          <w:lang w:val="kk-KZ"/>
        </w:rPr>
        <w:t>].</w:t>
      </w:r>
    </w:p>
    <w:p w:rsidR="006A0999"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Ш.А.Амонашвилидің зерттеулерінде, ынтымақтастық идеясын басшылыққа ала отырып, адамдар өмір сүру жағдайын мақсатты түрде өзгертіп, оның сапасын жақсарта алады және сол арқылы өзін-өзі өзгерте</w:t>
      </w:r>
      <w:r w:rsidRPr="00767805">
        <w:rPr>
          <w:rFonts w:ascii="Times New Roman" w:hAnsi="Times New Roman"/>
          <w:sz w:val="28"/>
          <w:szCs w:val="28"/>
          <w:lang w:val="kk-KZ"/>
        </w:rPr>
        <w:t>ді.</w:t>
      </w:r>
      <w:r w:rsidRPr="00270ADA">
        <w:rPr>
          <w:rFonts w:ascii="Times New Roman" w:hAnsi="Times New Roman"/>
          <w:sz w:val="28"/>
          <w:szCs w:val="28"/>
          <w:lang w:val="kk-KZ"/>
        </w:rPr>
        <w:t xml:space="preserve"> </w:t>
      </w:r>
      <w:r w:rsidRPr="00767805">
        <w:rPr>
          <w:rFonts w:ascii="Times New Roman" w:hAnsi="Times New Roman"/>
          <w:sz w:val="28"/>
          <w:szCs w:val="28"/>
          <w:lang w:val="kk-KZ"/>
        </w:rPr>
        <w:t>Я</w:t>
      </w:r>
      <w:r w:rsidRPr="00270ADA">
        <w:rPr>
          <w:rFonts w:ascii="Times New Roman" w:hAnsi="Times New Roman"/>
          <w:sz w:val="28"/>
          <w:szCs w:val="28"/>
          <w:lang w:val="kk-KZ"/>
        </w:rPr>
        <w:t>ғни, өзіндік руханилығын, білімін, өз мүмкіндіктерінің қырларын кеңейте</w:t>
      </w:r>
      <w:r w:rsidRPr="00767805">
        <w:rPr>
          <w:rFonts w:ascii="Times New Roman" w:hAnsi="Times New Roman"/>
          <w:sz w:val="28"/>
          <w:szCs w:val="28"/>
          <w:lang w:val="kk-KZ"/>
        </w:rPr>
        <w:t>ді</w:t>
      </w:r>
      <w:r w:rsidRPr="00270ADA">
        <w:rPr>
          <w:rFonts w:ascii="Times New Roman" w:hAnsi="Times New Roman"/>
          <w:sz w:val="28"/>
          <w:szCs w:val="28"/>
          <w:lang w:val="kk-KZ"/>
        </w:rPr>
        <w:t xml:space="preserve"> [</w:t>
      </w:r>
      <w:r w:rsidR="00C1075D">
        <w:rPr>
          <w:rFonts w:ascii="Times New Roman" w:hAnsi="Times New Roman"/>
          <w:sz w:val="28"/>
          <w:szCs w:val="28"/>
          <w:lang w:val="kk-KZ"/>
        </w:rPr>
        <w:t>152</w:t>
      </w:r>
      <w:r w:rsidRPr="00270ADA">
        <w:rPr>
          <w:rFonts w:ascii="Times New Roman" w:hAnsi="Times New Roman"/>
          <w:sz w:val="28"/>
          <w:szCs w:val="28"/>
          <w:lang w:val="kk-KZ"/>
        </w:rPr>
        <w:t xml:space="preserve">]. Адамгершілік педагогика антологиясында осындай деректерге кездесеміз: тек еркіндік </w:t>
      </w:r>
      <w:r w:rsidRPr="00767805">
        <w:rPr>
          <w:rFonts w:ascii="Times New Roman" w:hAnsi="Times New Roman"/>
          <w:sz w:val="28"/>
          <w:szCs w:val="28"/>
          <w:lang w:val="kk-KZ"/>
        </w:rPr>
        <w:t xml:space="preserve">іс-әрекет арқылы, ынтымақтастыққа және </w:t>
      </w:r>
      <w:r w:rsidRPr="00270ADA">
        <w:rPr>
          <w:rFonts w:ascii="Times New Roman" w:hAnsi="Times New Roman"/>
          <w:sz w:val="28"/>
          <w:szCs w:val="28"/>
          <w:lang w:val="kk-KZ"/>
        </w:rPr>
        <w:t>әлеуметтік үйлесім</w:t>
      </w:r>
      <w:r w:rsidRPr="00767805">
        <w:rPr>
          <w:rFonts w:ascii="Times New Roman" w:hAnsi="Times New Roman"/>
          <w:sz w:val="28"/>
          <w:szCs w:val="28"/>
          <w:lang w:val="kk-KZ"/>
        </w:rPr>
        <w:t>ге</w:t>
      </w:r>
      <w:r w:rsidRPr="00270ADA">
        <w:rPr>
          <w:rFonts w:ascii="Times New Roman" w:hAnsi="Times New Roman"/>
          <w:sz w:val="28"/>
          <w:szCs w:val="28"/>
          <w:lang w:val="kk-KZ"/>
        </w:rPr>
        <w:t xml:space="preserve"> дайындауға болады. Бұдан әрі қарай өмірлік қиындықтарға төтеп беруге, қиындықтарды жеңуге және кемелдікке қол жеткізуге көмектесетін тұлғаның басты қасиеттерінің бірі-</w:t>
      </w:r>
      <w:r w:rsidRPr="00767805">
        <w:rPr>
          <w:rFonts w:ascii="Times New Roman" w:hAnsi="Times New Roman"/>
          <w:sz w:val="28"/>
          <w:szCs w:val="28"/>
          <w:lang w:val="kk-KZ"/>
        </w:rPr>
        <w:t>топтасу</w:t>
      </w:r>
      <w:r w:rsidRPr="00270ADA">
        <w:rPr>
          <w:rFonts w:ascii="Times New Roman" w:hAnsi="Times New Roman"/>
          <w:sz w:val="28"/>
          <w:szCs w:val="28"/>
          <w:lang w:val="kk-KZ"/>
        </w:rPr>
        <w:t>, басқалармен ынтымақтасу қабілет</w:t>
      </w:r>
      <w:r w:rsidRPr="00767805">
        <w:rPr>
          <w:rFonts w:ascii="Times New Roman" w:hAnsi="Times New Roman"/>
          <w:sz w:val="28"/>
          <w:szCs w:val="28"/>
          <w:lang w:val="kk-KZ"/>
        </w:rPr>
        <w:t>тер</w:t>
      </w:r>
      <w:r w:rsidRPr="00270ADA">
        <w:rPr>
          <w:rFonts w:ascii="Times New Roman" w:hAnsi="Times New Roman"/>
          <w:sz w:val="28"/>
          <w:szCs w:val="28"/>
          <w:lang w:val="kk-KZ"/>
        </w:rPr>
        <w:t>і жүзеге асады. Тек қана ынтымақтастық үдерісінде тұлға өзінің бүтін емес сезімін жеңе алады, бүкіл адамзаттың дамуына бағалы үлес қосады [</w:t>
      </w:r>
      <w:r w:rsidR="00C1075D">
        <w:rPr>
          <w:rFonts w:ascii="Times New Roman" w:hAnsi="Times New Roman"/>
          <w:sz w:val="28"/>
          <w:szCs w:val="28"/>
          <w:lang w:val="kk-KZ"/>
        </w:rPr>
        <w:t>153</w:t>
      </w:r>
      <w:r w:rsidRPr="00270ADA">
        <w:rPr>
          <w:rFonts w:ascii="Times New Roman" w:hAnsi="Times New Roman"/>
          <w:sz w:val="28"/>
          <w:szCs w:val="28"/>
          <w:lang w:val="kk-KZ"/>
        </w:rPr>
        <w:t xml:space="preserve">]. </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Осылайша, болашақ шетел тілі мұғалімінің рефлексивті құзыреттілігін қалыптастыру кезінде топтық белсенділік әдісін қолдана отырып, болашақ шетел тілі мұғалімінің оқу және танымдық уәждемесі жоғарылайды, қандай да бір міндеттерді шешуде үлгермейтін, құзыретті емес болып қалу қорқынышы төмендейді, топта білім алу қабілеті, білімді меңгеру және өзектендіру тиімділігі төмендейді, тапсырманы бірлесіп орындау кезінде әр студент жалпы жұмысқа өз үлесін қосады, яғни топтық жұмыс аудиторияда психологиялық климаттың жақсаруына ықпал етеді, өзара сыйластықтың дамуы, диалог жүргізу және өз көзқарасын дәлелдей білуі артады.</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Шеттілдік білім беруде қарастырылатын құзыреттің құрамдас бөліктерін дамытатын және диагностикалайтын тағы бір әдіс </w:t>
      </w:r>
      <w:r w:rsidRPr="00767805">
        <w:rPr>
          <w:rFonts w:ascii="Times New Roman" w:hAnsi="Times New Roman"/>
          <w:i/>
          <w:sz w:val="28"/>
          <w:szCs w:val="28"/>
          <w:lang w:val="kk-KZ"/>
        </w:rPr>
        <w:t>рефлексивті тапсырма</w:t>
      </w:r>
      <w:r w:rsidRPr="00767805">
        <w:rPr>
          <w:rFonts w:ascii="Times New Roman" w:hAnsi="Times New Roman"/>
          <w:sz w:val="28"/>
          <w:szCs w:val="28"/>
          <w:lang w:val="kk-KZ"/>
        </w:rPr>
        <w:t xml:space="preserve"> болып табылады. </w:t>
      </w:r>
      <w:r w:rsidRPr="00270ADA">
        <w:rPr>
          <w:rFonts w:ascii="Times New Roman" w:hAnsi="Times New Roman"/>
          <w:sz w:val="28"/>
          <w:szCs w:val="28"/>
          <w:lang w:val="kk-KZ"/>
        </w:rPr>
        <w:t xml:space="preserve">Ол </w:t>
      </w:r>
      <w:r w:rsidRPr="00767805">
        <w:rPr>
          <w:rFonts w:ascii="Times New Roman" w:hAnsi="Times New Roman"/>
          <w:sz w:val="28"/>
          <w:szCs w:val="28"/>
          <w:lang w:val="kk-KZ"/>
        </w:rPr>
        <w:t>іс-әрекет</w:t>
      </w:r>
      <w:r w:rsidRPr="00270ADA">
        <w:rPr>
          <w:rFonts w:ascii="Times New Roman" w:hAnsi="Times New Roman"/>
          <w:sz w:val="28"/>
          <w:szCs w:val="28"/>
          <w:lang w:val="kk-KZ"/>
        </w:rPr>
        <w:t xml:space="preserve"> субъектісінің мақсаттарының және шешіліп отырған жағдайлардың бірлігін білдіреді. Рефлексивті құзыреттілікті дамытуға бағытталған </w:t>
      </w:r>
      <w:r w:rsidRPr="00767805">
        <w:rPr>
          <w:rFonts w:ascii="Times New Roman" w:hAnsi="Times New Roman"/>
          <w:sz w:val="28"/>
          <w:szCs w:val="28"/>
          <w:lang w:val="kk-KZ"/>
        </w:rPr>
        <w:t>тапсырма кәсіби</w:t>
      </w:r>
      <w:r w:rsidRPr="00270ADA">
        <w:rPr>
          <w:rFonts w:ascii="Times New Roman" w:hAnsi="Times New Roman"/>
          <w:sz w:val="28"/>
          <w:szCs w:val="28"/>
          <w:lang w:val="kk-KZ"/>
        </w:rPr>
        <w:t xml:space="preserve"> іс-әрекеттер жүзеге асырылатын бірқатар талаптарға жауап беруі тиіс.</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Әдістемелік іс-әрекеттің ерекшеліктерін, шеттілдік білім беруде болашақ шетел тілі мұғалімдерін, логикалық жағдайын және оның кезеңдерінің реттілігін ескере отырып, біз рефлексиялық тапсырмалардың келесі төрт тобын ажыраттық:</w:t>
      </w:r>
    </w:p>
    <w:p w:rsidR="00A711A4" w:rsidRPr="00270ADA" w:rsidRDefault="00A711A4" w:rsidP="00A711A4">
      <w:pPr>
        <w:tabs>
          <w:tab w:val="left" w:pos="851"/>
        </w:tabs>
        <w:spacing w:after="0" w:line="240" w:lineRule="auto"/>
        <w:ind w:firstLine="567"/>
        <w:jc w:val="both"/>
        <w:rPr>
          <w:rFonts w:ascii="Times New Roman" w:hAnsi="Times New Roman"/>
          <w:i/>
          <w:sz w:val="28"/>
          <w:szCs w:val="28"/>
          <w:lang w:val="kk-KZ"/>
        </w:rPr>
      </w:pPr>
      <w:r w:rsidRPr="00270ADA">
        <w:rPr>
          <w:rFonts w:ascii="Times New Roman" w:hAnsi="Times New Roman"/>
          <w:i/>
          <w:sz w:val="28"/>
          <w:szCs w:val="28"/>
          <w:lang w:val="kk-KZ"/>
        </w:rPr>
        <w:t>1) аналитикалық және рефлексивті</w:t>
      </w:r>
      <w:r w:rsidRPr="00767805">
        <w:rPr>
          <w:rFonts w:ascii="Times New Roman" w:hAnsi="Times New Roman"/>
          <w:i/>
          <w:sz w:val="28"/>
          <w:szCs w:val="28"/>
          <w:lang w:val="kk-KZ"/>
        </w:rPr>
        <w:t xml:space="preserve"> т</w:t>
      </w:r>
      <w:r w:rsidRPr="00270ADA">
        <w:rPr>
          <w:rFonts w:ascii="Times New Roman" w:hAnsi="Times New Roman"/>
          <w:i/>
          <w:sz w:val="28"/>
          <w:szCs w:val="28"/>
          <w:lang w:val="kk-KZ"/>
        </w:rPr>
        <w:t xml:space="preserve">ұтас педагогикалық процесті және оның элементтерін талдау мен рефлексиялау міндеттері (пәндік қатынастар, туындайтын проблемалар) және т.б.; </w:t>
      </w:r>
    </w:p>
    <w:p w:rsidR="00A711A4" w:rsidRPr="00270ADA" w:rsidRDefault="00A711A4" w:rsidP="00A711A4">
      <w:pPr>
        <w:tabs>
          <w:tab w:val="left" w:pos="851"/>
        </w:tabs>
        <w:spacing w:after="0" w:line="240" w:lineRule="auto"/>
        <w:ind w:firstLine="567"/>
        <w:jc w:val="both"/>
        <w:rPr>
          <w:i/>
          <w:lang w:val="kk-KZ"/>
        </w:rPr>
      </w:pPr>
      <w:r w:rsidRPr="00270ADA">
        <w:rPr>
          <w:rFonts w:ascii="Times New Roman" w:hAnsi="Times New Roman"/>
          <w:i/>
          <w:sz w:val="28"/>
          <w:szCs w:val="28"/>
          <w:lang w:val="kk-KZ"/>
        </w:rPr>
        <w:t xml:space="preserve">2) ұйымдастырушылық және белсенділік - әр түрлі рефлексиялық және </w:t>
      </w:r>
      <w:r w:rsidRPr="00767805">
        <w:rPr>
          <w:rFonts w:ascii="Times New Roman" w:hAnsi="Times New Roman"/>
          <w:i/>
          <w:sz w:val="28"/>
          <w:szCs w:val="28"/>
          <w:lang w:val="kk-KZ"/>
        </w:rPr>
        <w:t xml:space="preserve">кәсіби </w:t>
      </w:r>
      <w:r w:rsidRPr="00270ADA">
        <w:rPr>
          <w:rFonts w:ascii="Times New Roman" w:hAnsi="Times New Roman"/>
          <w:i/>
          <w:sz w:val="28"/>
          <w:szCs w:val="28"/>
          <w:lang w:val="kk-KZ"/>
        </w:rPr>
        <w:t>іс-әрекеттерді біріктіретін оңтайлы нұсқаларын іске асыру міндеті;</w:t>
      </w:r>
      <w:r w:rsidRPr="00270ADA">
        <w:rPr>
          <w:i/>
          <w:lang w:val="kk-KZ"/>
        </w:rPr>
        <w:t xml:space="preserve"> </w:t>
      </w:r>
    </w:p>
    <w:p w:rsidR="00A711A4" w:rsidRPr="00270ADA" w:rsidRDefault="00A711A4" w:rsidP="00A711A4">
      <w:pPr>
        <w:tabs>
          <w:tab w:val="left" w:pos="851"/>
        </w:tabs>
        <w:spacing w:after="0" w:line="240" w:lineRule="auto"/>
        <w:ind w:firstLine="567"/>
        <w:jc w:val="both"/>
        <w:rPr>
          <w:rFonts w:ascii="Times New Roman" w:hAnsi="Times New Roman"/>
          <w:i/>
          <w:sz w:val="28"/>
          <w:szCs w:val="28"/>
          <w:lang w:val="kk-KZ"/>
        </w:rPr>
      </w:pPr>
      <w:r w:rsidRPr="00270ADA">
        <w:rPr>
          <w:rFonts w:ascii="Times New Roman" w:hAnsi="Times New Roman"/>
          <w:i/>
          <w:sz w:val="28"/>
          <w:szCs w:val="28"/>
          <w:lang w:val="kk-KZ"/>
        </w:rPr>
        <w:t>3) бағалау-ақпараттық – рефлексивтік құзыреттілікті дамытудың жай-күйі мен перспективалары туралы ақпаратты жинау, өңдеу және сақтау міндеттері;</w:t>
      </w:r>
    </w:p>
    <w:p w:rsidR="00A711A4" w:rsidRPr="00270ADA" w:rsidRDefault="00A711A4" w:rsidP="00A711A4">
      <w:pPr>
        <w:tabs>
          <w:tab w:val="left" w:pos="851"/>
        </w:tabs>
        <w:spacing w:after="0" w:line="240" w:lineRule="auto"/>
        <w:ind w:firstLine="567"/>
        <w:jc w:val="both"/>
        <w:rPr>
          <w:rFonts w:ascii="Times New Roman" w:hAnsi="Times New Roman"/>
          <w:i/>
          <w:sz w:val="28"/>
          <w:szCs w:val="28"/>
          <w:lang w:val="kk-KZ"/>
        </w:rPr>
      </w:pPr>
      <w:r w:rsidRPr="00270ADA">
        <w:rPr>
          <w:rFonts w:ascii="Times New Roman" w:hAnsi="Times New Roman"/>
          <w:i/>
          <w:sz w:val="28"/>
          <w:szCs w:val="28"/>
          <w:lang w:val="kk-KZ"/>
        </w:rPr>
        <w:t xml:space="preserve">4) түзету-реттеу– рефлексивті құзыреттілікті түзету, дамыту мазмұны мен әдістері міндеттері. </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lastRenderedPageBreak/>
        <w:t xml:space="preserve">Болашақ шетел тілі мұғалімінің рефлексивті құзыреттілігін қалыптастыру кезінде өзін-өзі бағалауды анықтау әдісі. </w:t>
      </w:r>
      <w:r w:rsidRPr="00767805">
        <w:rPr>
          <w:rFonts w:ascii="Times New Roman" w:hAnsi="Times New Roman"/>
          <w:sz w:val="28"/>
          <w:szCs w:val="28"/>
          <w:lang w:val="kk-KZ"/>
        </w:rPr>
        <w:t>Шеттілдік білім беруде ө</w:t>
      </w:r>
      <w:r w:rsidRPr="00270ADA">
        <w:rPr>
          <w:rFonts w:ascii="Times New Roman" w:hAnsi="Times New Roman"/>
          <w:sz w:val="28"/>
          <w:szCs w:val="28"/>
          <w:lang w:val="kk-KZ"/>
        </w:rPr>
        <w:t>зін-өзі бағалау әдісін болашақ шетел тілі мұғалімінің кәсіби сана-сезімінің маңызды детерминанты ретінде қарастырамыз. Кәсіби өзін-өзі бағалаудың негізгі мазмұны бар эталондармен салыстырғанда</w:t>
      </w:r>
      <w:r w:rsidRPr="00767805">
        <w:rPr>
          <w:rFonts w:ascii="Times New Roman" w:hAnsi="Times New Roman"/>
          <w:sz w:val="28"/>
          <w:szCs w:val="28"/>
          <w:lang w:val="kk-KZ"/>
        </w:rPr>
        <w:t>,</w:t>
      </w:r>
      <w:r w:rsidRPr="00270ADA">
        <w:rPr>
          <w:rFonts w:ascii="Times New Roman" w:hAnsi="Times New Roman"/>
          <w:sz w:val="28"/>
          <w:szCs w:val="28"/>
          <w:lang w:val="kk-KZ"/>
        </w:rPr>
        <w:t xml:space="preserve"> өзіндік кәсіби маңызды қасиеттер мен </w:t>
      </w:r>
      <w:r w:rsidRPr="00767805">
        <w:rPr>
          <w:rFonts w:ascii="Times New Roman" w:hAnsi="Times New Roman"/>
          <w:sz w:val="28"/>
          <w:szCs w:val="28"/>
          <w:lang w:val="kk-KZ"/>
        </w:rPr>
        <w:t>іс-әрекет</w:t>
      </w:r>
      <w:r w:rsidRPr="00270ADA">
        <w:rPr>
          <w:rFonts w:ascii="Times New Roman" w:hAnsi="Times New Roman"/>
          <w:sz w:val="28"/>
          <w:szCs w:val="28"/>
          <w:lang w:val="kk-KZ"/>
        </w:rPr>
        <w:t xml:space="preserve"> өнімділігі </w:t>
      </w:r>
      <w:r w:rsidRPr="00767805">
        <w:rPr>
          <w:rFonts w:ascii="Times New Roman" w:hAnsi="Times New Roman"/>
          <w:sz w:val="28"/>
          <w:szCs w:val="28"/>
          <w:lang w:val="kk-KZ"/>
        </w:rPr>
        <w:t xml:space="preserve">- </w:t>
      </w:r>
      <w:r w:rsidRPr="00270ADA">
        <w:rPr>
          <w:rFonts w:ascii="Times New Roman" w:hAnsi="Times New Roman"/>
          <w:sz w:val="28"/>
          <w:szCs w:val="28"/>
          <w:lang w:val="kk-KZ"/>
        </w:rPr>
        <w:t xml:space="preserve">қарым-қатынас жасау болып табылады. Кәсіби өзін-өзі бағалауға болашақ маман </w:t>
      </w:r>
      <w:r w:rsidRPr="00767805">
        <w:rPr>
          <w:rFonts w:ascii="Times New Roman" w:hAnsi="Times New Roman"/>
          <w:sz w:val="28"/>
          <w:szCs w:val="28"/>
          <w:lang w:val="kk-KZ"/>
        </w:rPr>
        <w:t xml:space="preserve">іс-әрекетінің </w:t>
      </w:r>
      <w:r w:rsidRPr="00270ADA">
        <w:rPr>
          <w:rFonts w:ascii="Times New Roman" w:hAnsi="Times New Roman"/>
          <w:sz w:val="28"/>
          <w:szCs w:val="28"/>
          <w:lang w:val="kk-KZ"/>
        </w:rPr>
        <w:t>нәтижелілігі, әлеуметтік факторлар, басқалардың бағалау пікірлері, қарым-қатынасы әсер етеді. Өзін-өзі бағалау болашақ шетел тілінің мұғалімі</w:t>
      </w:r>
      <w:r w:rsidRPr="00767805">
        <w:rPr>
          <w:rFonts w:ascii="Times New Roman" w:hAnsi="Times New Roman"/>
          <w:sz w:val="28"/>
          <w:szCs w:val="28"/>
          <w:lang w:val="kk-KZ"/>
        </w:rPr>
        <w:t>,</w:t>
      </w:r>
      <w:r w:rsidRPr="00270ADA">
        <w:rPr>
          <w:rFonts w:ascii="Times New Roman" w:hAnsi="Times New Roman"/>
          <w:sz w:val="28"/>
          <w:szCs w:val="28"/>
          <w:lang w:val="kk-KZ"/>
        </w:rPr>
        <w:t xml:space="preserve"> өз кәсіби </w:t>
      </w:r>
      <w:r w:rsidRPr="00767805">
        <w:rPr>
          <w:rFonts w:ascii="Times New Roman" w:hAnsi="Times New Roman"/>
          <w:sz w:val="28"/>
          <w:szCs w:val="28"/>
          <w:lang w:val="kk-KZ"/>
        </w:rPr>
        <w:t>іс-әрекетін</w:t>
      </w:r>
      <w:r w:rsidRPr="00270ADA">
        <w:rPr>
          <w:rFonts w:ascii="Times New Roman" w:hAnsi="Times New Roman"/>
          <w:sz w:val="28"/>
          <w:szCs w:val="28"/>
          <w:lang w:val="kk-KZ"/>
        </w:rPr>
        <w:t xml:space="preserve"> дамытуды жүзеге асыра отырып, алдына қойған міндеттерді талап ету деңгейінің жоғарылауын қамтамасыз етеді. Объективті, өзін-өзі дұрыс бағалау болашақ маман шеше алатын кәсіби міндеттердің шеңберін дәл анықтауға, шамадан тыс мақсаттардан уақытында бас тартуға мүмкіндік береді. Жеке тұлғаның шынайы мүмкіндіктеріне өзін-өзі бағалау сәйкестігінің көмегімен</w:t>
      </w:r>
      <w:r w:rsidRPr="00767805">
        <w:rPr>
          <w:rFonts w:ascii="Times New Roman" w:hAnsi="Times New Roman"/>
          <w:sz w:val="28"/>
          <w:szCs w:val="28"/>
          <w:lang w:val="kk-KZ"/>
        </w:rPr>
        <w:t>,</w:t>
      </w:r>
      <w:r w:rsidRPr="00270ADA">
        <w:rPr>
          <w:rFonts w:ascii="Times New Roman" w:hAnsi="Times New Roman"/>
          <w:sz w:val="28"/>
          <w:szCs w:val="28"/>
          <w:lang w:val="kk-KZ"/>
        </w:rPr>
        <w:t xml:space="preserve"> ол өзі</w:t>
      </w:r>
      <w:r w:rsidRPr="00767805">
        <w:rPr>
          <w:rFonts w:ascii="Times New Roman" w:hAnsi="Times New Roman"/>
          <w:sz w:val="28"/>
          <w:szCs w:val="28"/>
          <w:lang w:val="kk-KZ"/>
        </w:rPr>
        <w:t>нің</w:t>
      </w:r>
      <w:r w:rsidRPr="00270ADA">
        <w:rPr>
          <w:rFonts w:ascii="Times New Roman" w:hAnsi="Times New Roman"/>
          <w:sz w:val="28"/>
          <w:szCs w:val="28"/>
          <w:lang w:val="kk-KZ"/>
        </w:rPr>
        <w:t xml:space="preserve"> ішкі үйлесімділігі</w:t>
      </w:r>
      <w:r w:rsidRPr="00767805">
        <w:rPr>
          <w:rFonts w:ascii="Times New Roman" w:hAnsi="Times New Roman"/>
          <w:sz w:val="28"/>
          <w:szCs w:val="28"/>
          <w:lang w:val="kk-KZ"/>
        </w:rPr>
        <w:t>не</w:t>
      </w:r>
      <w:r w:rsidRPr="00270ADA">
        <w:rPr>
          <w:rFonts w:ascii="Times New Roman" w:hAnsi="Times New Roman"/>
          <w:sz w:val="28"/>
          <w:szCs w:val="28"/>
          <w:lang w:val="kk-KZ"/>
        </w:rPr>
        <w:t xml:space="preserve"> қол жеткізе алады. Өзін-өзі бағалаудың болмауы жеке тұлғаның өзін жоғалтуына және басқаларды бағалаудың маңыздылығының өсуіне әкеледі.</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xml:space="preserve">Рефлексивті </w:t>
      </w:r>
      <w:r w:rsidRPr="00767805">
        <w:rPr>
          <w:rFonts w:ascii="Times New Roman" w:hAnsi="Times New Roman"/>
          <w:sz w:val="28"/>
          <w:szCs w:val="28"/>
          <w:lang w:val="kk-KZ"/>
        </w:rPr>
        <w:t>тапсырмалар</w:t>
      </w:r>
      <w:r w:rsidRPr="00270ADA">
        <w:rPr>
          <w:rFonts w:ascii="Times New Roman" w:hAnsi="Times New Roman"/>
          <w:sz w:val="28"/>
          <w:szCs w:val="28"/>
          <w:lang w:val="kk-KZ"/>
        </w:rPr>
        <w:t xml:space="preserve"> деп, әдетте оларды шешу үдерісін түсінуге ықпал ететін міндеттерді түсінеміз. В.В. Котенко рефлексивті </w:t>
      </w:r>
      <w:r w:rsidRPr="00767805">
        <w:rPr>
          <w:rFonts w:ascii="Times New Roman" w:hAnsi="Times New Roman"/>
          <w:sz w:val="28"/>
          <w:szCs w:val="28"/>
          <w:lang w:val="kk-KZ"/>
        </w:rPr>
        <w:t>тапсырма</w:t>
      </w:r>
      <w:r w:rsidRPr="00270ADA">
        <w:rPr>
          <w:rFonts w:ascii="Times New Roman" w:hAnsi="Times New Roman"/>
          <w:sz w:val="28"/>
          <w:szCs w:val="28"/>
          <w:lang w:val="kk-KZ"/>
        </w:rPr>
        <w:t xml:space="preserve"> ретінде «оқу </w:t>
      </w:r>
      <w:r w:rsidRPr="00767805">
        <w:rPr>
          <w:rFonts w:ascii="Times New Roman" w:hAnsi="Times New Roman"/>
          <w:sz w:val="28"/>
          <w:szCs w:val="28"/>
          <w:lang w:val="kk-KZ"/>
        </w:rPr>
        <w:t>іс-әрекетінің</w:t>
      </w:r>
      <w:r w:rsidRPr="00270ADA">
        <w:rPr>
          <w:rFonts w:ascii="Times New Roman" w:hAnsi="Times New Roman"/>
          <w:sz w:val="28"/>
          <w:szCs w:val="28"/>
          <w:lang w:val="kk-KZ"/>
        </w:rPr>
        <w:t xml:space="preserve"> түрлі компоненттерін көрсету үдерісін белсендіретін </w:t>
      </w:r>
      <w:r w:rsidRPr="00767805">
        <w:rPr>
          <w:rFonts w:ascii="Times New Roman" w:hAnsi="Times New Roman"/>
          <w:sz w:val="28"/>
          <w:szCs w:val="28"/>
          <w:lang w:val="kk-KZ"/>
        </w:rPr>
        <w:t>тапсырмалар</w:t>
      </w:r>
      <w:r w:rsidRPr="00270ADA">
        <w:rPr>
          <w:rFonts w:ascii="Times New Roman" w:hAnsi="Times New Roman"/>
          <w:sz w:val="28"/>
          <w:szCs w:val="28"/>
          <w:lang w:val="kk-KZ"/>
        </w:rPr>
        <w:t xml:space="preserve">» </w:t>
      </w:r>
      <w:r w:rsidRPr="00767805">
        <w:rPr>
          <w:rFonts w:ascii="Times New Roman" w:hAnsi="Times New Roman"/>
          <w:sz w:val="28"/>
          <w:szCs w:val="28"/>
          <w:lang w:val="kk-KZ"/>
        </w:rPr>
        <w:t xml:space="preserve">деп </w:t>
      </w:r>
      <w:r w:rsidRPr="00270ADA">
        <w:rPr>
          <w:rFonts w:ascii="Times New Roman" w:hAnsi="Times New Roman"/>
          <w:sz w:val="28"/>
          <w:szCs w:val="28"/>
          <w:lang w:val="kk-KZ"/>
        </w:rPr>
        <w:t>атап өт</w:t>
      </w:r>
      <w:r w:rsidRPr="00767805">
        <w:rPr>
          <w:rFonts w:ascii="Times New Roman" w:hAnsi="Times New Roman"/>
          <w:sz w:val="28"/>
          <w:szCs w:val="28"/>
          <w:lang w:val="kk-KZ"/>
        </w:rPr>
        <w:t>еді</w:t>
      </w:r>
      <w:r w:rsidRPr="00270ADA">
        <w:rPr>
          <w:rFonts w:ascii="Times New Roman" w:hAnsi="Times New Roman"/>
          <w:sz w:val="28"/>
          <w:szCs w:val="28"/>
          <w:lang w:val="kk-KZ"/>
        </w:rPr>
        <w:t xml:space="preserve">. </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xml:space="preserve">Рефлексивті </w:t>
      </w:r>
      <w:r w:rsidRPr="00767805">
        <w:rPr>
          <w:rFonts w:ascii="Times New Roman" w:hAnsi="Times New Roman"/>
          <w:sz w:val="28"/>
          <w:szCs w:val="28"/>
          <w:lang w:val="kk-KZ"/>
        </w:rPr>
        <w:t>тапсырмалар</w:t>
      </w:r>
      <w:r w:rsidRPr="00270ADA">
        <w:rPr>
          <w:rFonts w:ascii="Times New Roman" w:hAnsi="Times New Roman"/>
          <w:sz w:val="28"/>
          <w:szCs w:val="28"/>
          <w:lang w:val="kk-KZ"/>
        </w:rPr>
        <w:t xml:space="preserve"> білім алушыларға: «</w:t>
      </w:r>
      <w:r w:rsidRPr="00767805">
        <w:rPr>
          <w:rFonts w:ascii="Times New Roman" w:hAnsi="Times New Roman"/>
          <w:sz w:val="28"/>
          <w:szCs w:val="28"/>
          <w:lang w:val="kk-KZ"/>
        </w:rPr>
        <w:t>Б</w:t>
      </w:r>
      <w:r w:rsidRPr="00270ADA">
        <w:rPr>
          <w:rFonts w:ascii="Times New Roman" w:hAnsi="Times New Roman"/>
          <w:sz w:val="28"/>
          <w:szCs w:val="28"/>
          <w:lang w:val="kk-KZ"/>
        </w:rPr>
        <w:t xml:space="preserve">ілім компоненттерінің арасындағы әртүрлі байланыстар мен қарым-қатынасты бөліп көрсетуге; білімді жинақтау және жүйелендіруге; </w:t>
      </w:r>
      <w:r w:rsidRPr="00767805">
        <w:rPr>
          <w:rFonts w:ascii="Times New Roman" w:hAnsi="Times New Roman"/>
          <w:sz w:val="28"/>
          <w:szCs w:val="28"/>
          <w:lang w:val="kk-KZ"/>
        </w:rPr>
        <w:t>тапсырмаларды</w:t>
      </w:r>
      <w:r w:rsidRPr="00270ADA">
        <w:rPr>
          <w:rFonts w:ascii="Times New Roman" w:hAnsi="Times New Roman"/>
          <w:sz w:val="28"/>
          <w:szCs w:val="28"/>
          <w:lang w:val="kk-KZ"/>
        </w:rPr>
        <w:t xml:space="preserve"> шешудің зерделенген тәсілдерін және әрекеттерді ұйымдастырудың схемалауға; олар арқылы өз </w:t>
      </w:r>
      <w:r w:rsidRPr="00767805">
        <w:rPr>
          <w:rFonts w:ascii="Times New Roman" w:hAnsi="Times New Roman"/>
          <w:sz w:val="28"/>
          <w:szCs w:val="28"/>
          <w:lang w:val="kk-KZ"/>
        </w:rPr>
        <w:t>іс-әрекетін</w:t>
      </w:r>
      <w:r w:rsidRPr="00270ADA">
        <w:rPr>
          <w:rFonts w:ascii="Times New Roman" w:hAnsi="Times New Roman"/>
          <w:sz w:val="28"/>
          <w:szCs w:val="28"/>
          <w:lang w:val="kk-KZ"/>
        </w:rPr>
        <w:t xml:space="preserve"> реттеуге және жүзеге асыра алатын түрлі өлшемдер мен ережелерді әзірлеуге көмектеседі» [</w:t>
      </w:r>
      <w:r w:rsidR="00C1075D">
        <w:rPr>
          <w:rFonts w:ascii="Times New Roman" w:hAnsi="Times New Roman"/>
          <w:sz w:val="28"/>
          <w:szCs w:val="28"/>
          <w:lang w:val="kk-KZ"/>
        </w:rPr>
        <w:t>154</w:t>
      </w:r>
      <w:r w:rsidRPr="00270ADA">
        <w:rPr>
          <w:rFonts w:ascii="Times New Roman" w:hAnsi="Times New Roman"/>
          <w:sz w:val="28"/>
          <w:szCs w:val="28"/>
          <w:lang w:val="kk-KZ"/>
        </w:rPr>
        <w:t>,</w:t>
      </w:r>
      <w:r w:rsidR="00C1075D">
        <w:rPr>
          <w:rFonts w:ascii="Times New Roman" w:hAnsi="Times New Roman"/>
          <w:sz w:val="28"/>
          <w:szCs w:val="28"/>
          <w:lang w:val="kk-KZ"/>
        </w:rPr>
        <w:t>б</w:t>
      </w:r>
      <w:r>
        <w:rPr>
          <w:rFonts w:ascii="Times New Roman" w:hAnsi="Times New Roman"/>
          <w:sz w:val="28"/>
          <w:szCs w:val="28"/>
          <w:lang w:val="kk-KZ"/>
        </w:rPr>
        <w:t xml:space="preserve">. </w:t>
      </w:r>
      <w:r w:rsidRPr="00270ADA">
        <w:rPr>
          <w:rFonts w:ascii="Times New Roman" w:hAnsi="Times New Roman"/>
          <w:sz w:val="28"/>
          <w:szCs w:val="28"/>
          <w:lang w:val="kk-KZ"/>
        </w:rPr>
        <w:t>95]</w:t>
      </w:r>
      <w:r w:rsidRPr="00767805">
        <w:rPr>
          <w:rFonts w:ascii="Times New Roman" w:hAnsi="Times New Roman"/>
          <w:sz w:val="28"/>
          <w:szCs w:val="28"/>
          <w:lang w:val="kk-KZ"/>
        </w:rPr>
        <w:t xml:space="preserve"> деп атап көрсетеді</w:t>
      </w:r>
      <w:r w:rsidRPr="00270ADA">
        <w:rPr>
          <w:rFonts w:ascii="Times New Roman" w:hAnsi="Times New Roman"/>
          <w:sz w:val="28"/>
          <w:szCs w:val="28"/>
          <w:lang w:val="kk-KZ"/>
        </w:rPr>
        <w:t>.</w:t>
      </w:r>
    </w:p>
    <w:p w:rsidR="00A711A4" w:rsidRPr="00767805" w:rsidRDefault="00A711A4" w:rsidP="00A711A4">
      <w:pPr>
        <w:tabs>
          <w:tab w:val="left" w:pos="851"/>
        </w:tabs>
        <w:spacing w:after="0" w:line="240" w:lineRule="auto"/>
        <w:ind w:firstLine="567"/>
        <w:jc w:val="both"/>
        <w:rPr>
          <w:rFonts w:ascii="Times New Roman" w:hAnsi="Times New Roman"/>
          <w:sz w:val="28"/>
          <w:szCs w:val="28"/>
        </w:rPr>
      </w:pPr>
      <w:r w:rsidRPr="00270ADA">
        <w:rPr>
          <w:rFonts w:ascii="Times New Roman" w:hAnsi="Times New Roman"/>
          <w:sz w:val="28"/>
          <w:szCs w:val="28"/>
          <w:lang w:val="kk-KZ"/>
        </w:rPr>
        <w:t>Рефлексияның интеллектуалды түрі</w:t>
      </w:r>
      <w:r w:rsidR="0016321A">
        <w:rPr>
          <w:rFonts w:ascii="Times New Roman" w:hAnsi="Times New Roman"/>
          <w:sz w:val="28"/>
          <w:szCs w:val="28"/>
          <w:lang w:val="kk-KZ"/>
        </w:rPr>
        <w:t xml:space="preserve"> Н.Г. Алексеев, В.В. Давыдов</w:t>
      </w:r>
      <w:r w:rsidRPr="00270ADA">
        <w:rPr>
          <w:rFonts w:ascii="Times New Roman" w:hAnsi="Times New Roman"/>
          <w:sz w:val="28"/>
          <w:szCs w:val="28"/>
          <w:lang w:val="kk-KZ"/>
        </w:rPr>
        <w:t xml:space="preserve">, О.В. Долженко, Э.В. Ильенкова </w:t>
      </w:r>
      <w:r w:rsidRPr="00767805">
        <w:rPr>
          <w:rFonts w:ascii="Times New Roman" w:hAnsi="Times New Roman"/>
          <w:sz w:val="28"/>
          <w:szCs w:val="28"/>
          <w:lang w:val="kk-KZ"/>
        </w:rPr>
        <w:t>еңбектерінде қарастырылған</w:t>
      </w:r>
      <w:r w:rsidR="00BD2BAC">
        <w:rPr>
          <w:rFonts w:ascii="Times New Roman" w:hAnsi="Times New Roman"/>
          <w:sz w:val="28"/>
          <w:szCs w:val="28"/>
          <w:lang w:val="kk-KZ"/>
        </w:rPr>
        <w:t xml:space="preserve">. </w:t>
      </w:r>
      <w:r w:rsidRPr="00270ADA">
        <w:rPr>
          <w:rFonts w:ascii="Times New Roman" w:hAnsi="Times New Roman"/>
          <w:sz w:val="28"/>
          <w:szCs w:val="28"/>
          <w:lang w:val="kk-KZ"/>
        </w:rPr>
        <w:t>Интеллектуалды рефлексия субъектінің өзіндік іс-әрекеттерін пәндік ахуалмен бағалау, бөлу, талдау және салыстыру іс-әрекеті ретінде анықталады [</w:t>
      </w:r>
      <w:r w:rsidR="00C1075D">
        <w:rPr>
          <w:rFonts w:ascii="Times New Roman" w:hAnsi="Times New Roman"/>
          <w:sz w:val="28"/>
          <w:szCs w:val="28"/>
          <w:lang w:val="kk-KZ"/>
        </w:rPr>
        <w:t>155</w:t>
      </w:r>
      <w:r w:rsidRPr="00767805">
        <w:rPr>
          <w:rFonts w:ascii="Times New Roman" w:hAnsi="Times New Roman"/>
          <w:sz w:val="28"/>
          <w:szCs w:val="28"/>
          <w:lang w:val="kk-KZ"/>
        </w:rPr>
        <w:t>,</w:t>
      </w:r>
      <w:r w:rsidR="00C1075D">
        <w:rPr>
          <w:rFonts w:ascii="Times New Roman" w:hAnsi="Times New Roman"/>
          <w:sz w:val="28"/>
          <w:szCs w:val="28"/>
          <w:lang w:val="kk-KZ"/>
        </w:rPr>
        <w:t>бб</w:t>
      </w:r>
      <w:r>
        <w:rPr>
          <w:rFonts w:ascii="Times New Roman" w:hAnsi="Times New Roman"/>
          <w:sz w:val="28"/>
          <w:szCs w:val="28"/>
          <w:lang w:val="kk-KZ"/>
        </w:rPr>
        <w:t>.</w:t>
      </w:r>
      <w:r>
        <w:rPr>
          <w:rFonts w:ascii="Times New Roman" w:eastAsia="Times New Roman" w:hAnsi="Times New Roman"/>
          <w:sz w:val="28"/>
          <w:szCs w:val="28"/>
          <w:lang w:val="kk-KZ" w:eastAsia="ru-RU"/>
        </w:rPr>
        <w:t xml:space="preserve"> </w:t>
      </w:r>
      <w:r w:rsidR="00BD2BAC">
        <w:rPr>
          <w:rFonts w:ascii="Times New Roman" w:hAnsi="Times New Roman"/>
          <w:sz w:val="28"/>
          <w:szCs w:val="28"/>
          <w:lang w:val="kk-KZ"/>
        </w:rPr>
        <w:t xml:space="preserve">686–687]. </w:t>
      </w:r>
      <w:r w:rsidRPr="00767805">
        <w:rPr>
          <w:rFonts w:ascii="Times New Roman" w:hAnsi="Times New Roman"/>
          <w:sz w:val="28"/>
          <w:szCs w:val="28"/>
        </w:rPr>
        <w:t xml:space="preserve">Интеллектуалды рефлексия негізі ретінде ойлау операциялары: талдау, синтез, салыстыру, жалпылау </w:t>
      </w:r>
      <w:r w:rsidRPr="00767805">
        <w:rPr>
          <w:rFonts w:ascii="Times New Roman" w:hAnsi="Times New Roman"/>
          <w:sz w:val="28"/>
          <w:szCs w:val="28"/>
          <w:lang w:val="kk-KZ"/>
        </w:rPr>
        <w:t>болып табылады</w:t>
      </w:r>
      <w:r w:rsidRPr="00767805">
        <w:rPr>
          <w:rFonts w:ascii="Times New Roman" w:hAnsi="Times New Roman"/>
          <w:sz w:val="28"/>
          <w:szCs w:val="28"/>
        </w:rPr>
        <w:t>. Тұлғалық рефлексия</w:t>
      </w:r>
      <w:r w:rsidRPr="00767805">
        <w:rPr>
          <w:rFonts w:ascii="Times New Roman" w:hAnsi="Times New Roman"/>
          <w:sz w:val="28"/>
          <w:szCs w:val="28"/>
          <w:lang w:val="kk-KZ"/>
        </w:rPr>
        <w:t>сын</w:t>
      </w:r>
      <w:r w:rsidRPr="00767805">
        <w:rPr>
          <w:rFonts w:ascii="Times New Roman" w:hAnsi="Times New Roman"/>
          <w:sz w:val="28"/>
          <w:szCs w:val="28"/>
        </w:rPr>
        <w:t xml:space="preserve"> А. В. Карпов, Ю. М. Орлов, С. Ю. Степанов өз еңбектерінде қарастырған. </w:t>
      </w:r>
      <w:r w:rsidRPr="00767805">
        <w:rPr>
          <w:rFonts w:ascii="Times New Roman" w:hAnsi="Times New Roman"/>
          <w:sz w:val="28"/>
          <w:szCs w:val="28"/>
          <w:lang w:val="kk-KZ"/>
        </w:rPr>
        <w:t>Тұлғалық</w:t>
      </w:r>
      <w:r w:rsidRPr="00767805">
        <w:rPr>
          <w:rFonts w:ascii="Times New Roman" w:hAnsi="Times New Roman"/>
          <w:sz w:val="28"/>
          <w:szCs w:val="28"/>
        </w:rPr>
        <w:t xml:space="preserve"> рефлексия адамның өзін-өзі талдауын, өзінің жеке қасиеттерін, қайта құру </w:t>
      </w:r>
      <w:r w:rsidRPr="00767805">
        <w:rPr>
          <w:rFonts w:ascii="Times New Roman" w:hAnsi="Times New Roman"/>
          <w:sz w:val="28"/>
          <w:szCs w:val="28"/>
          <w:lang w:val="kk-KZ"/>
        </w:rPr>
        <w:t>іс-әрекетіне</w:t>
      </w:r>
      <w:r w:rsidRPr="00767805">
        <w:rPr>
          <w:rFonts w:ascii="Times New Roman" w:hAnsi="Times New Roman"/>
          <w:sz w:val="28"/>
          <w:szCs w:val="28"/>
        </w:rPr>
        <w:t xml:space="preserve"> және өзін-өзі жетілдіруге ұмтылысын білдіреді. </w:t>
      </w:r>
    </w:p>
    <w:p w:rsidR="00A711A4" w:rsidRPr="00767805" w:rsidRDefault="00A711A4" w:rsidP="00A711A4">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 xml:space="preserve">Біз өз кезегімізде, </w:t>
      </w:r>
      <w:r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rPr>
        <w:t xml:space="preserve"> алдындағы </w:t>
      </w:r>
      <w:r w:rsidRPr="00767805">
        <w:rPr>
          <w:rFonts w:ascii="Times New Roman" w:hAnsi="Times New Roman"/>
          <w:sz w:val="28"/>
          <w:szCs w:val="28"/>
          <w:lang w:val="kk-KZ"/>
        </w:rPr>
        <w:t xml:space="preserve">тапсырмаларды </w:t>
      </w:r>
      <w:r w:rsidRPr="00767805">
        <w:rPr>
          <w:rFonts w:ascii="Times New Roman" w:hAnsi="Times New Roman"/>
          <w:sz w:val="28"/>
          <w:szCs w:val="28"/>
        </w:rPr>
        <w:t xml:space="preserve">шешу үдерісіне өз бетінше талдау жасай білуді қалыптастыруға бағытталған </w:t>
      </w:r>
      <w:r w:rsidRPr="00767805">
        <w:rPr>
          <w:rFonts w:ascii="Times New Roman" w:hAnsi="Times New Roman"/>
          <w:sz w:val="28"/>
          <w:szCs w:val="28"/>
          <w:lang w:val="kk-KZ"/>
        </w:rPr>
        <w:t>тапсырмаларды</w:t>
      </w:r>
      <w:r w:rsidRPr="00767805">
        <w:rPr>
          <w:rFonts w:ascii="Times New Roman" w:hAnsi="Times New Roman"/>
          <w:sz w:val="28"/>
          <w:szCs w:val="28"/>
        </w:rPr>
        <w:t xml:space="preserve"> жеке іс-әрекетінің (рефлексия) тәсілдерін қарастыра білуді рефлексивті </w:t>
      </w:r>
      <w:r w:rsidRPr="00767805">
        <w:rPr>
          <w:rFonts w:ascii="Times New Roman" w:hAnsi="Times New Roman"/>
          <w:sz w:val="28"/>
          <w:szCs w:val="28"/>
          <w:lang w:val="kk-KZ"/>
        </w:rPr>
        <w:t>тапсырмалар</w:t>
      </w:r>
      <w:r w:rsidRPr="00767805">
        <w:rPr>
          <w:rFonts w:ascii="Times New Roman" w:hAnsi="Times New Roman"/>
          <w:sz w:val="28"/>
          <w:szCs w:val="28"/>
        </w:rPr>
        <w:t xml:space="preserve"> деп түсінеміз. Рефлексивті </w:t>
      </w:r>
      <w:r w:rsidRPr="00767805">
        <w:rPr>
          <w:rFonts w:ascii="Times New Roman" w:hAnsi="Times New Roman"/>
          <w:sz w:val="28"/>
          <w:szCs w:val="28"/>
          <w:lang w:val="kk-KZ"/>
        </w:rPr>
        <w:t>тапсырмаларды</w:t>
      </w:r>
      <w:r w:rsidRPr="00767805">
        <w:rPr>
          <w:rFonts w:ascii="Times New Roman" w:hAnsi="Times New Roman"/>
          <w:sz w:val="28"/>
          <w:szCs w:val="28"/>
        </w:rPr>
        <w:t xml:space="preserve"> шешу</w:t>
      </w:r>
      <w:r w:rsidRPr="00767805">
        <w:rPr>
          <w:rFonts w:ascii="Times New Roman" w:hAnsi="Times New Roman"/>
          <w:sz w:val="28"/>
          <w:szCs w:val="28"/>
          <w:lang w:val="kk-KZ"/>
        </w:rPr>
        <w:t>,</w:t>
      </w:r>
      <w:r w:rsidRPr="00767805">
        <w:rPr>
          <w:rFonts w:ascii="Times New Roman" w:hAnsi="Times New Roman"/>
          <w:sz w:val="28"/>
          <w:szCs w:val="28"/>
        </w:rPr>
        <w:t xml:space="preserve"> </w:t>
      </w:r>
      <w:r w:rsidR="003B6F7A">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w:t>
      </w:r>
      <w:r w:rsidRPr="00767805">
        <w:rPr>
          <w:rFonts w:ascii="Times New Roman" w:hAnsi="Times New Roman"/>
          <w:sz w:val="28"/>
          <w:szCs w:val="28"/>
        </w:rPr>
        <w:t>білім алу әрекеттерін қалыптастыруға бағытталуы тиіс</w:t>
      </w:r>
      <w:r w:rsidR="003B6F7A">
        <w:rPr>
          <w:rFonts w:ascii="Times New Roman" w:hAnsi="Times New Roman"/>
          <w:sz w:val="28"/>
          <w:szCs w:val="28"/>
          <w:lang w:val="kk-KZ"/>
        </w:rPr>
        <w:t xml:space="preserve"> яғни, </w:t>
      </w:r>
      <w:r w:rsidRPr="00767805">
        <w:rPr>
          <w:rFonts w:ascii="Times New Roman" w:hAnsi="Times New Roman"/>
          <w:sz w:val="28"/>
          <w:szCs w:val="28"/>
        </w:rPr>
        <w:t xml:space="preserve">орындалатын іс-әрекеттерді бақылау, осы </w:t>
      </w:r>
      <w:r w:rsidRPr="00767805">
        <w:rPr>
          <w:rFonts w:ascii="Times New Roman" w:hAnsi="Times New Roman"/>
          <w:sz w:val="28"/>
          <w:szCs w:val="28"/>
          <w:lang w:val="kk-KZ"/>
        </w:rPr>
        <w:t>тапсырманы</w:t>
      </w:r>
      <w:r w:rsidRPr="00767805">
        <w:rPr>
          <w:rFonts w:ascii="Times New Roman" w:hAnsi="Times New Roman"/>
          <w:sz w:val="28"/>
          <w:szCs w:val="28"/>
        </w:rPr>
        <w:t xml:space="preserve"> шешу нәтижесі ретінде </w:t>
      </w:r>
      <w:r w:rsidR="003B6F7A">
        <w:rPr>
          <w:rFonts w:ascii="Times New Roman" w:hAnsi="Times New Roman"/>
          <w:sz w:val="28"/>
          <w:szCs w:val="28"/>
          <w:lang w:val="kk-KZ"/>
        </w:rPr>
        <w:t xml:space="preserve">олардың </w:t>
      </w:r>
      <w:r w:rsidRPr="00767805">
        <w:rPr>
          <w:rFonts w:ascii="Times New Roman" w:hAnsi="Times New Roman"/>
          <w:sz w:val="28"/>
          <w:szCs w:val="28"/>
        </w:rPr>
        <w:t>меңгеру</w:t>
      </w:r>
      <w:r w:rsidR="003B6F7A">
        <w:rPr>
          <w:rFonts w:ascii="Times New Roman" w:hAnsi="Times New Roman"/>
          <w:sz w:val="28"/>
          <w:szCs w:val="28"/>
          <w:lang w:val="kk-KZ"/>
        </w:rPr>
        <w:t>ін</w:t>
      </w:r>
      <w:r w:rsidRPr="00767805">
        <w:rPr>
          <w:rFonts w:ascii="Times New Roman" w:hAnsi="Times New Roman"/>
          <w:sz w:val="28"/>
          <w:szCs w:val="28"/>
        </w:rPr>
        <w:t xml:space="preserve"> бағалау.</w:t>
      </w:r>
    </w:p>
    <w:p w:rsidR="00A711A4" w:rsidRPr="00767805" w:rsidRDefault="00A711A4" w:rsidP="00A711A4">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 xml:space="preserve"> </w:t>
      </w:r>
      <w:r w:rsidRPr="00767805">
        <w:rPr>
          <w:rFonts w:ascii="Times New Roman" w:hAnsi="Times New Roman"/>
          <w:sz w:val="28"/>
          <w:szCs w:val="28"/>
          <w:lang w:val="kk-KZ"/>
        </w:rPr>
        <w:t xml:space="preserve">Әдістемелік </w:t>
      </w:r>
      <w:r w:rsidRPr="00767805">
        <w:rPr>
          <w:rFonts w:ascii="Times New Roman" w:hAnsi="Times New Roman"/>
          <w:sz w:val="28"/>
          <w:szCs w:val="28"/>
        </w:rPr>
        <w:t>диагностиканың тағы бір түрі, ең алдымен:</w:t>
      </w:r>
    </w:p>
    <w:p w:rsidR="00A711A4" w:rsidRPr="00767805" w:rsidRDefault="00A711A4" w:rsidP="00A711A4">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lastRenderedPageBreak/>
        <w:t>– өзін-өзі бақылау дағдыларын дамытуға бағытталған рефлексивті күнделік жүргізу;</w:t>
      </w:r>
    </w:p>
    <w:p w:rsidR="00A711A4" w:rsidRPr="00767805" w:rsidRDefault="00A711A4" w:rsidP="00A711A4">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 өз-өзін</w:t>
      </w:r>
      <w:r w:rsidRPr="00767805">
        <w:rPr>
          <w:rFonts w:ascii="Times New Roman" w:hAnsi="Times New Roman"/>
          <w:sz w:val="28"/>
          <w:szCs w:val="28"/>
          <w:lang w:val="kk-KZ"/>
        </w:rPr>
        <w:t xml:space="preserve"> бақылау</w:t>
      </w:r>
      <w:r w:rsidRPr="00767805">
        <w:rPr>
          <w:rFonts w:ascii="Times New Roman" w:hAnsi="Times New Roman"/>
          <w:sz w:val="28"/>
          <w:szCs w:val="28"/>
        </w:rPr>
        <w:t>, өзіндік іс-әрекеттер мен өзіндік қарым-қатынасы.</w:t>
      </w:r>
    </w:p>
    <w:p w:rsidR="00A711A4" w:rsidRPr="00767805" w:rsidRDefault="00A711A4" w:rsidP="00A711A4">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 xml:space="preserve">Студент жаңа білімдерді, әдістемелік тәжірибесін «рефлексивті күнделікте» қарастыра отырып, кәсіби қиындықтар мен сәтсіздіктердің себептерін талдайды. </w:t>
      </w:r>
    </w:p>
    <w:p w:rsidR="00A711A4" w:rsidRPr="00767805" w:rsidRDefault="00A711A4" w:rsidP="00A711A4">
      <w:pPr>
        <w:tabs>
          <w:tab w:val="left" w:pos="851"/>
        </w:tabs>
        <w:spacing w:after="0" w:line="240" w:lineRule="auto"/>
        <w:ind w:firstLine="567"/>
        <w:jc w:val="both"/>
        <w:rPr>
          <w:rFonts w:ascii="Times New Roman" w:hAnsi="Times New Roman"/>
          <w:sz w:val="28"/>
          <w:szCs w:val="28"/>
        </w:rPr>
      </w:pPr>
      <w:r w:rsidRPr="00767805">
        <w:rPr>
          <w:rFonts w:ascii="Times New Roman" w:hAnsi="Times New Roman"/>
          <w:sz w:val="28"/>
          <w:szCs w:val="28"/>
        </w:rPr>
        <w:t xml:space="preserve">Қазіргі сөздіктердегі «күнделік» сөзінің түсіндірмелерін талдау </w:t>
      </w:r>
      <w:r w:rsidRPr="00767805">
        <w:rPr>
          <w:rFonts w:ascii="Times New Roman" w:hAnsi="Times New Roman"/>
          <w:sz w:val="28"/>
          <w:szCs w:val="28"/>
          <w:lang w:val="kk-KZ"/>
        </w:rPr>
        <w:t>келесідей</w:t>
      </w:r>
      <w:r w:rsidRPr="00767805">
        <w:rPr>
          <w:rFonts w:ascii="Times New Roman" w:hAnsi="Times New Roman"/>
          <w:sz w:val="28"/>
          <w:szCs w:val="28"/>
        </w:rPr>
        <w:t xml:space="preserve"> нәтижелер көрсетті: біріншіден, күнделік жеке сипаты мен тұрақтылығымен ерекшеленетін оқиғаларды немесе бақылауларды жазу болып табылады. Онда күнделік иесі өзіндік ойларының, сезімдерді мен қарым-қатынастарының рефлексиясы бар жұмыстар іс-шаралар кезінде жүргізуі мүмкін. </w:t>
      </w:r>
      <w:r w:rsidRPr="00767805">
        <w:rPr>
          <w:rFonts w:ascii="Times New Roman" w:hAnsi="Times New Roman"/>
          <w:sz w:val="28"/>
          <w:szCs w:val="28"/>
          <w:lang w:val="kk-KZ"/>
        </w:rPr>
        <w:t>Әдістемелік</w:t>
      </w:r>
      <w:r w:rsidRPr="00767805">
        <w:rPr>
          <w:rFonts w:ascii="Times New Roman" w:hAnsi="Times New Roman"/>
          <w:sz w:val="28"/>
          <w:szCs w:val="28"/>
        </w:rPr>
        <w:t xml:space="preserve"> диагностиканың бір түрі ретінде, ең алдымен өзін-өзі бақылау дағдыларын дамытуға бағытталған, өз іс-әрекеттерін бағалау тарапынан қарым-қатынас негізінде рефлексивті күнделік жүргізу</w:t>
      </w:r>
      <w:r w:rsidRPr="00767805">
        <w:rPr>
          <w:rFonts w:ascii="Times New Roman" w:hAnsi="Times New Roman"/>
          <w:sz w:val="28"/>
          <w:szCs w:val="28"/>
          <w:lang w:val="kk-KZ"/>
        </w:rPr>
        <w:t xml:space="preserve"> болып табылады</w:t>
      </w:r>
      <w:r w:rsidRPr="00767805">
        <w:rPr>
          <w:rFonts w:ascii="Times New Roman" w:hAnsi="Times New Roman"/>
          <w:sz w:val="28"/>
          <w:szCs w:val="28"/>
        </w:rPr>
        <w:t>.</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Соңғы жылдары кәсіби бағыттағы еңбектерде жеке күнделік кәсіби дайындықтың [15</w:t>
      </w:r>
      <w:r w:rsidR="00C1075D">
        <w:rPr>
          <w:rFonts w:ascii="Times New Roman" w:hAnsi="Times New Roman"/>
          <w:sz w:val="28"/>
          <w:szCs w:val="28"/>
          <w:lang w:val="kk-KZ"/>
        </w:rPr>
        <w:t>6</w:t>
      </w:r>
      <w:r w:rsidRPr="00767805">
        <w:rPr>
          <w:rFonts w:ascii="Times New Roman" w:hAnsi="Times New Roman"/>
          <w:sz w:val="28"/>
          <w:szCs w:val="28"/>
          <w:lang w:val="kk-KZ"/>
        </w:rPr>
        <w:t>] немесе ақпаратты тереңдетіп өңдеудің [15</w:t>
      </w:r>
      <w:r w:rsidR="00C1075D">
        <w:rPr>
          <w:rFonts w:ascii="Times New Roman" w:hAnsi="Times New Roman"/>
          <w:sz w:val="28"/>
          <w:szCs w:val="28"/>
          <w:lang w:val="kk-KZ"/>
        </w:rPr>
        <w:t>7</w:t>
      </w:r>
      <w:r w:rsidRPr="00767805">
        <w:rPr>
          <w:rFonts w:ascii="Times New Roman" w:hAnsi="Times New Roman"/>
          <w:sz w:val="28"/>
          <w:szCs w:val="28"/>
          <w:lang w:val="kk-KZ"/>
        </w:rPr>
        <w:t>] күрделі және пәнаралық дағдыларды дамытудың тиімді құралы екенінін куәландырады.</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Рефлексивті күнделік -бұл болашақ маман үшін ақпарат және одан әрі жұмыс жасау үшін сабақ туралы жалпы сипаттама болып табылады. Алайда, күнделікті өткізілген күннің қорытындысы туралы жазбалар еркін түрде жүргізілетін құжат болғандықтан, оны пайдалану тәжірибесінің тиімділігі аз болып шықты. </w:t>
      </w:r>
      <w:r w:rsidRPr="00270ADA">
        <w:rPr>
          <w:rFonts w:ascii="Times New Roman" w:hAnsi="Times New Roman"/>
          <w:sz w:val="28"/>
          <w:szCs w:val="28"/>
          <w:lang w:val="kk-KZ"/>
        </w:rPr>
        <w:t xml:space="preserve">Көптеген </w:t>
      </w:r>
      <w:r w:rsidRPr="00767805">
        <w:rPr>
          <w:rFonts w:ascii="Times New Roman" w:hAnsi="Times New Roman"/>
          <w:sz w:val="28"/>
          <w:szCs w:val="28"/>
          <w:lang w:val="kk-KZ"/>
        </w:rPr>
        <w:t>болашақ шетел тілі мұғалімдері</w:t>
      </w:r>
      <w:r w:rsidRPr="00270ADA">
        <w:rPr>
          <w:rFonts w:ascii="Times New Roman" w:hAnsi="Times New Roman"/>
          <w:sz w:val="28"/>
          <w:szCs w:val="28"/>
          <w:lang w:val="kk-KZ"/>
        </w:rPr>
        <w:t xml:space="preserve"> олардың талап етілетінін түсінбей немесе өз </w:t>
      </w:r>
      <w:r w:rsidRPr="00767805">
        <w:rPr>
          <w:rFonts w:ascii="Times New Roman" w:hAnsi="Times New Roman"/>
          <w:sz w:val="28"/>
          <w:szCs w:val="28"/>
          <w:lang w:val="kk-KZ"/>
        </w:rPr>
        <w:t>іс-әрекетін</w:t>
      </w:r>
      <w:r w:rsidRPr="00270ADA">
        <w:rPr>
          <w:rFonts w:ascii="Times New Roman" w:hAnsi="Times New Roman"/>
          <w:sz w:val="28"/>
          <w:szCs w:val="28"/>
          <w:lang w:val="kk-KZ"/>
        </w:rPr>
        <w:t xml:space="preserve"> рефлексивті талдау тәжірибесі болмаса, мұндай күнделікті практика барысында емес, оны аяқтағаннан кейін де формальды түрде толтыратыны құпия емес. Күнделік өзінің рефлексивті функциясын орындау үшін</w:t>
      </w:r>
      <w:r w:rsidRPr="00767805">
        <w:rPr>
          <w:rFonts w:ascii="Times New Roman" w:hAnsi="Times New Roman"/>
          <w:sz w:val="28"/>
          <w:szCs w:val="28"/>
          <w:lang w:val="kk-KZ"/>
        </w:rPr>
        <w:t>,</w:t>
      </w:r>
      <w:r w:rsidRPr="00270ADA">
        <w:rPr>
          <w:rFonts w:ascii="Times New Roman" w:hAnsi="Times New Roman"/>
          <w:sz w:val="28"/>
          <w:szCs w:val="28"/>
          <w:lang w:val="kk-KZ"/>
        </w:rPr>
        <w:t xml:space="preserve"> оның құрылымы мен мазмұнын нақты анықтау қажет.</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Рефлексивті күнделіктері мақсатына байланысты әр түрлі нысандарда пайдаланылуы мүмкін. Олар ашық блогтер немесе қолжазба кітабы түрінде және күн сайын</w:t>
      </w:r>
      <w:r w:rsidRPr="00767805">
        <w:rPr>
          <w:rFonts w:ascii="Times New Roman" w:hAnsi="Times New Roman"/>
          <w:sz w:val="28"/>
          <w:szCs w:val="28"/>
          <w:lang w:val="kk-KZ"/>
        </w:rPr>
        <w:t xml:space="preserve"> </w:t>
      </w:r>
      <w:r w:rsidRPr="00270ADA">
        <w:rPr>
          <w:rFonts w:ascii="Times New Roman" w:hAnsi="Times New Roman"/>
          <w:sz w:val="28"/>
          <w:szCs w:val="28"/>
          <w:lang w:val="kk-KZ"/>
        </w:rPr>
        <w:t>немесе айына бір немесе бірнеше рет, кейде іс-шара өткізген кезде ғана жазылады және олар әр түрлі құрылымда болуы мүмкін [15</w:t>
      </w:r>
      <w:r w:rsidR="00C1075D">
        <w:rPr>
          <w:rFonts w:ascii="Times New Roman" w:hAnsi="Times New Roman"/>
          <w:sz w:val="28"/>
          <w:szCs w:val="28"/>
          <w:lang w:val="kk-KZ"/>
        </w:rPr>
        <w:t>8</w:t>
      </w:r>
      <w:r w:rsidRPr="00270ADA">
        <w:rPr>
          <w:rFonts w:ascii="Times New Roman" w:hAnsi="Times New Roman"/>
          <w:sz w:val="28"/>
          <w:szCs w:val="28"/>
          <w:lang w:val="kk-KZ"/>
        </w:rPr>
        <w:t xml:space="preserve">]. </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Рефлексивті күнделіктер студенттердің рефлексия үдерісіне көмектесе алатын және метакогнитивті дағдыларды дамытуға мүмкіндік беретін жазу құралы болып табылады [</w:t>
      </w:r>
      <w:r w:rsidR="00C1075D">
        <w:rPr>
          <w:rFonts w:ascii="Times New Roman" w:hAnsi="Times New Roman"/>
          <w:sz w:val="28"/>
          <w:szCs w:val="28"/>
          <w:lang w:val="kk-KZ"/>
        </w:rPr>
        <w:t>159</w:t>
      </w:r>
      <w:r w:rsidRPr="00270ADA">
        <w:rPr>
          <w:rFonts w:ascii="Times New Roman" w:hAnsi="Times New Roman"/>
          <w:sz w:val="28"/>
          <w:szCs w:val="28"/>
          <w:lang w:val="kk-KZ"/>
        </w:rPr>
        <w:t>,</w:t>
      </w:r>
      <w:r w:rsidR="00C1075D">
        <w:rPr>
          <w:rFonts w:ascii="Times New Roman" w:hAnsi="Times New Roman"/>
          <w:sz w:val="28"/>
          <w:szCs w:val="28"/>
          <w:lang w:val="kk-KZ"/>
        </w:rPr>
        <w:t>бб</w:t>
      </w:r>
      <w:r>
        <w:rPr>
          <w:rFonts w:ascii="Times New Roman" w:hAnsi="Times New Roman"/>
          <w:sz w:val="28"/>
          <w:szCs w:val="28"/>
          <w:lang w:val="kk-KZ"/>
        </w:rPr>
        <w:t>.</w:t>
      </w:r>
      <w:r w:rsidRPr="00270ADA">
        <w:rPr>
          <w:rFonts w:ascii="Times New Roman" w:hAnsi="Times New Roman"/>
          <w:sz w:val="28"/>
          <w:szCs w:val="28"/>
          <w:lang w:val="kk-KZ"/>
        </w:rPr>
        <w:t xml:space="preserve"> </w:t>
      </w:r>
      <w:r>
        <w:rPr>
          <w:rFonts w:ascii="Times New Roman" w:hAnsi="Times New Roman"/>
          <w:sz w:val="28"/>
          <w:szCs w:val="28"/>
          <w:lang w:val="kk-KZ"/>
        </w:rPr>
        <w:t>216-221</w:t>
      </w:r>
      <w:r w:rsidRPr="00270ADA">
        <w:rPr>
          <w:rFonts w:ascii="Times New Roman" w:hAnsi="Times New Roman"/>
          <w:sz w:val="28"/>
          <w:szCs w:val="28"/>
          <w:lang w:val="kk-KZ"/>
        </w:rPr>
        <w:t xml:space="preserve">]. </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xml:space="preserve">Мұқият жедел жобалау студенттерді оқыту мазмұны мен оқыту үдерісінде өзіндік мінез-құлқын белсенді ұғынуға ынталандырады, бұл метакогнитивті стратегияларды қолдануға және олардың ықпалдасуына </w:t>
      </w:r>
      <w:r w:rsidRPr="00767805">
        <w:rPr>
          <w:rFonts w:ascii="Times New Roman" w:hAnsi="Times New Roman"/>
          <w:sz w:val="28"/>
          <w:szCs w:val="28"/>
          <w:lang w:val="kk-KZ"/>
        </w:rPr>
        <w:t>негіз болды</w:t>
      </w:r>
      <w:r w:rsidRPr="00270ADA">
        <w:rPr>
          <w:rFonts w:ascii="Times New Roman" w:hAnsi="Times New Roman"/>
          <w:sz w:val="28"/>
          <w:szCs w:val="28"/>
          <w:lang w:val="kk-KZ"/>
        </w:rPr>
        <w:t xml:space="preserve"> [</w:t>
      </w:r>
      <w:r w:rsidR="004E422C">
        <w:rPr>
          <w:rFonts w:ascii="Times New Roman" w:hAnsi="Times New Roman"/>
          <w:sz w:val="28"/>
          <w:szCs w:val="28"/>
          <w:lang w:val="kk-KZ"/>
        </w:rPr>
        <w:t>1</w:t>
      </w:r>
      <w:r w:rsidR="00C1075D">
        <w:rPr>
          <w:rFonts w:ascii="Times New Roman" w:hAnsi="Times New Roman"/>
          <w:sz w:val="28"/>
          <w:szCs w:val="28"/>
          <w:lang w:val="kk-KZ"/>
        </w:rPr>
        <w:t>60</w:t>
      </w:r>
      <w:r w:rsidRPr="00270ADA">
        <w:rPr>
          <w:rFonts w:ascii="Times New Roman" w:hAnsi="Times New Roman"/>
          <w:sz w:val="28"/>
          <w:szCs w:val="28"/>
          <w:lang w:val="kk-KZ"/>
        </w:rPr>
        <w:t>,</w:t>
      </w:r>
      <w:r w:rsidR="00C1075D">
        <w:rPr>
          <w:rFonts w:ascii="Times New Roman" w:hAnsi="Times New Roman"/>
          <w:sz w:val="28"/>
          <w:szCs w:val="28"/>
          <w:lang w:val="kk-KZ"/>
        </w:rPr>
        <w:t>бб</w:t>
      </w:r>
      <w:r>
        <w:rPr>
          <w:rFonts w:ascii="Times New Roman" w:hAnsi="Times New Roman"/>
          <w:sz w:val="28"/>
          <w:szCs w:val="28"/>
          <w:lang w:val="kk-KZ"/>
        </w:rPr>
        <w:t>. 239-235</w:t>
      </w:r>
      <w:r w:rsidRPr="00270ADA">
        <w:rPr>
          <w:rFonts w:ascii="Times New Roman" w:hAnsi="Times New Roman"/>
          <w:sz w:val="28"/>
          <w:szCs w:val="28"/>
          <w:lang w:val="kk-KZ"/>
        </w:rPr>
        <w:t xml:space="preserve">]. </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Рефлексивті к</w:t>
      </w:r>
      <w:r w:rsidRPr="00270ADA">
        <w:rPr>
          <w:rFonts w:ascii="Times New Roman" w:hAnsi="Times New Roman"/>
          <w:sz w:val="28"/>
          <w:szCs w:val="28"/>
          <w:lang w:val="kk-KZ"/>
        </w:rPr>
        <w:t xml:space="preserve">үнделіктің негізгі функцияларының бірі </w:t>
      </w:r>
      <w:r w:rsidRPr="00767805">
        <w:rPr>
          <w:rFonts w:ascii="Times New Roman" w:hAnsi="Times New Roman"/>
          <w:sz w:val="28"/>
          <w:szCs w:val="28"/>
          <w:lang w:val="kk-KZ"/>
        </w:rPr>
        <w:t xml:space="preserve">- </w:t>
      </w:r>
      <w:r w:rsidRPr="00270ADA">
        <w:rPr>
          <w:rFonts w:ascii="Times New Roman" w:hAnsi="Times New Roman"/>
          <w:sz w:val="28"/>
          <w:szCs w:val="28"/>
          <w:lang w:val="kk-KZ"/>
        </w:rPr>
        <w:t xml:space="preserve">өзін-өзі бақылау. Ол жалпы рефлексия және </w:t>
      </w:r>
      <w:r w:rsidRPr="00767805">
        <w:rPr>
          <w:rFonts w:ascii="Times New Roman" w:hAnsi="Times New Roman"/>
          <w:sz w:val="28"/>
          <w:szCs w:val="28"/>
          <w:lang w:val="kk-KZ"/>
        </w:rPr>
        <w:t>кәсіби</w:t>
      </w:r>
      <w:r w:rsidRPr="00270ADA">
        <w:rPr>
          <w:rFonts w:ascii="Times New Roman" w:hAnsi="Times New Roman"/>
          <w:sz w:val="28"/>
          <w:szCs w:val="28"/>
          <w:lang w:val="kk-KZ"/>
        </w:rPr>
        <w:t xml:space="preserve"> рефлексия құралы болып табылады. Күнделіктерді жүргізу барысында </w:t>
      </w:r>
      <w:r w:rsidRPr="00767805">
        <w:rPr>
          <w:rFonts w:ascii="Times New Roman" w:hAnsi="Times New Roman"/>
          <w:sz w:val="28"/>
          <w:szCs w:val="28"/>
          <w:lang w:val="kk-KZ"/>
        </w:rPr>
        <w:t>болашақ шетел тілі мұғалімдері</w:t>
      </w:r>
      <w:r w:rsidRPr="00270ADA">
        <w:rPr>
          <w:rFonts w:ascii="Times New Roman" w:hAnsi="Times New Roman"/>
          <w:sz w:val="28"/>
          <w:szCs w:val="28"/>
          <w:lang w:val="kk-KZ"/>
        </w:rPr>
        <w:t xml:space="preserve"> рефлексивті өзін-өзі басқаруды жүзеге асырады (рефлексивті өзін-өзі дамыту </w:t>
      </w:r>
      <w:r w:rsidRPr="00767805">
        <w:rPr>
          <w:rFonts w:ascii="Times New Roman" w:hAnsi="Times New Roman"/>
          <w:sz w:val="28"/>
          <w:szCs w:val="28"/>
          <w:lang w:val="kk-KZ"/>
        </w:rPr>
        <w:t>кәсіби</w:t>
      </w:r>
      <w:r w:rsidRPr="00270ADA">
        <w:rPr>
          <w:rFonts w:ascii="Times New Roman" w:hAnsi="Times New Roman"/>
          <w:sz w:val="28"/>
          <w:szCs w:val="28"/>
          <w:lang w:val="kk-KZ"/>
        </w:rPr>
        <w:t xml:space="preserve"> </w:t>
      </w:r>
      <w:r w:rsidRPr="00767805">
        <w:rPr>
          <w:rFonts w:ascii="Times New Roman" w:hAnsi="Times New Roman"/>
          <w:sz w:val="28"/>
          <w:szCs w:val="28"/>
          <w:lang w:val="kk-KZ"/>
        </w:rPr>
        <w:t>іс-әрекетінің</w:t>
      </w:r>
      <w:r w:rsidRPr="00270ADA">
        <w:rPr>
          <w:rFonts w:ascii="Times New Roman" w:hAnsi="Times New Roman"/>
          <w:sz w:val="28"/>
          <w:szCs w:val="28"/>
          <w:lang w:val="kk-KZ"/>
        </w:rPr>
        <w:t xml:space="preserve"> аспект</w:t>
      </w:r>
      <w:r w:rsidRPr="00767805">
        <w:rPr>
          <w:rFonts w:ascii="Times New Roman" w:hAnsi="Times New Roman"/>
          <w:sz w:val="28"/>
          <w:szCs w:val="28"/>
          <w:lang w:val="kk-KZ"/>
        </w:rPr>
        <w:t>ісі</w:t>
      </w:r>
      <w:r w:rsidRPr="00270ADA">
        <w:rPr>
          <w:rFonts w:ascii="Times New Roman" w:hAnsi="Times New Roman"/>
          <w:sz w:val="28"/>
          <w:szCs w:val="28"/>
          <w:lang w:val="kk-KZ"/>
        </w:rPr>
        <w:t xml:space="preserve"> ретінде қарастырылады). Ол «</w:t>
      </w:r>
      <w:r w:rsidRPr="00767805">
        <w:rPr>
          <w:rFonts w:ascii="Times New Roman" w:hAnsi="Times New Roman"/>
          <w:sz w:val="28"/>
          <w:szCs w:val="28"/>
          <w:lang w:val="kk-KZ"/>
        </w:rPr>
        <w:t>тұлға</w:t>
      </w:r>
      <w:r w:rsidRPr="00270ADA">
        <w:rPr>
          <w:rFonts w:ascii="Times New Roman" w:hAnsi="Times New Roman"/>
          <w:sz w:val="28"/>
          <w:szCs w:val="28"/>
          <w:lang w:val="kk-KZ"/>
        </w:rPr>
        <w:t xml:space="preserve"> өзі үшін және басқару объектісі </w:t>
      </w:r>
      <w:r w:rsidRPr="00270ADA">
        <w:rPr>
          <w:rFonts w:ascii="Times New Roman" w:hAnsi="Times New Roman"/>
          <w:sz w:val="28"/>
          <w:szCs w:val="28"/>
          <w:lang w:val="kk-KZ"/>
        </w:rPr>
        <w:lastRenderedPageBreak/>
        <w:t>ретінде және өз әрекеттерін жоспарлайтын, ұйымдастыратын және талдайтын басқару субъектісі ретінде әрекет етеді».</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Осылайша, рефлексивті күнделік студенттерге өзін-өзі реттейтін</w:t>
      </w:r>
      <w:r w:rsidRPr="00767805">
        <w:rPr>
          <w:rFonts w:ascii="Times New Roman" w:hAnsi="Times New Roman"/>
          <w:sz w:val="28"/>
          <w:szCs w:val="28"/>
          <w:lang w:val="kk-KZ"/>
        </w:rPr>
        <w:t>,</w:t>
      </w:r>
      <w:r w:rsidRPr="00270ADA">
        <w:rPr>
          <w:rFonts w:ascii="Times New Roman" w:hAnsi="Times New Roman"/>
          <w:sz w:val="28"/>
          <w:szCs w:val="28"/>
          <w:lang w:val="kk-KZ"/>
        </w:rPr>
        <w:t xml:space="preserve"> оқытуға қатысу үшін білім алуға ықпал ете алады және студенттерге қолдау жасауға және белсенді оқу құралдарын толық көлемде пайдалануға мүмкіндік береді [</w:t>
      </w:r>
      <w:r w:rsidR="004E422C">
        <w:rPr>
          <w:rFonts w:ascii="Times New Roman" w:hAnsi="Times New Roman"/>
          <w:sz w:val="28"/>
          <w:szCs w:val="28"/>
          <w:lang w:val="kk-KZ"/>
        </w:rPr>
        <w:t>16</w:t>
      </w:r>
      <w:r w:rsidR="00AA1C0B">
        <w:rPr>
          <w:rFonts w:ascii="Times New Roman" w:hAnsi="Times New Roman"/>
          <w:sz w:val="28"/>
          <w:szCs w:val="28"/>
          <w:lang w:val="kk-KZ"/>
        </w:rPr>
        <w:t>1</w:t>
      </w:r>
      <w:r w:rsidRPr="00270ADA">
        <w:rPr>
          <w:rFonts w:ascii="Times New Roman" w:hAnsi="Times New Roman"/>
          <w:sz w:val="28"/>
          <w:szCs w:val="28"/>
          <w:lang w:val="kk-KZ"/>
        </w:rPr>
        <w:t>,</w:t>
      </w:r>
      <w:r w:rsidR="00AA1C0B">
        <w:rPr>
          <w:rFonts w:ascii="Times New Roman" w:hAnsi="Times New Roman"/>
          <w:sz w:val="28"/>
          <w:szCs w:val="28"/>
          <w:lang w:val="kk-KZ"/>
        </w:rPr>
        <w:t>бб</w:t>
      </w:r>
      <w:r>
        <w:rPr>
          <w:rFonts w:ascii="Times New Roman" w:hAnsi="Times New Roman"/>
          <w:sz w:val="28"/>
          <w:szCs w:val="28"/>
          <w:lang w:val="kk-KZ"/>
        </w:rPr>
        <w:t>.</w:t>
      </w:r>
      <w:r w:rsidRPr="00270ADA">
        <w:rPr>
          <w:rFonts w:ascii="Times New Roman" w:hAnsi="Times New Roman"/>
          <w:sz w:val="28"/>
          <w:szCs w:val="28"/>
          <w:lang w:val="kk-KZ"/>
        </w:rPr>
        <w:t xml:space="preserve"> 445-457]. </w:t>
      </w:r>
    </w:p>
    <w:p w:rsidR="00A711A4" w:rsidRPr="00270ADA"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xml:space="preserve">А.С. Макаренко </w:t>
      </w:r>
      <w:r w:rsidRPr="00767805">
        <w:rPr>
          <w:rFonts w:ascii="Times New Roman" w:hAnsi="Times New Roman"/>
          <w:sz w:val="28"/>
          <w:szCs w:val="28"/>
          <w:lang w:val="kk-KZ"/>
        </w:rPr>
        <w:t>рефлексивті к</w:t>
      </w:r>
      <w:r w:rsidRPr="00270ADA">
        <w:rPr>
          <w:rFonts w:ascii="Times New Roman" w:hAnsi="Times New Roman"/>
          <w:sz w:val="28"/>
          <w:szCs w:val="28"/>
          <w:lang w:val="kk-KZ"/>
        </w:rPr>
        <w:t>үнделік болашақ маманның өздігінен педагогикалық білім алуының және өзін-өзі тәрбиелеудің құралы болып табылады</w:t>
      </w:r>
      <w:r w:rsidRPr="00767805">
        <w:rPr>
          <w:rFonts w:ascii="Times New Roman" w:hAnsi="Times New Roman"/>
          <w:sz w:val="28"/>
          <w:szCs w:val="28"/>
          <w:lang w:val="kk-KZ"/>
        </w:rPr>
        <w:t xml:space="preserve"> дейді</w:t>
      </w:r>
      <w:r w:rsidRPr="00270ADA">
        <w:rPr>
          <w:rFonts w:ascii="Times New Roman" w:hAnsi="Times New Roman"/>
          <w:sz w:val="28"/>
          <w:szCs w:val="28"/>
          <w:lang w:val="kk-KZ"/>
        </w:rPr>
        <w:t>. «Жақсы тәрбиеші міндетті түрде өз жұмысының күнделігін жүргізуі керек» деп атап өтті [1</w:t>
      </w:r>
      <w:r w:rsidR="00AA1C0B">
        <w:rPr>
          <w:rFonts w:ascii="Times New Roman" w:hAnsi="Times New Roman"/>
          <w:sz w:val="28"/>
          <w:szCs w:val="28"/>
          <w:lang w:val="kk-KZ"/>
        </w:rPr>
        <w:t>62</w:t>
      </w:r>
      <w:r w:rsidRPr="00270ADA">
        <w:rPr>
          <w:rFonts w:ascii="Times New Roman" w:hAnsi="Times New Roman"/>
          <w:sz w:val="28"/>
          <w:szCs w:val="28"/>
          <w:lang w:val="kk-KZ"/>
        </w:rPr>
        <w:t>,</w:t>
      </w:r>
      <w:r w:rsidR="00AA1C0B">
        <w:rPr>
          <w:rFonts w:ascii="Times New Roman" w:hAnsi="Times New Roman"/>
          <w:sz w:val="28"/>
          <w:szCs w:val="28"/>
          <w:lang w:val="kk-KZ"/>
        </w:rPr>
        <w:t>б</w:t>
      </w:r>
      <w:r>
        <w:rPr>
          <w:rFonts w:ascii="Times New Roman" w:hAnsi="Times New Roman"/>
          <w:sz w:val="28"/>
          <w:szCs w:val="28"/>
          <w:lang w:val="kk-KZ"/>
        </w:rPr>
        <w:t>.</w:t>
      </w:r>
      <w:r w:rsidRPr="00270ADA">
        <w:rPr>
          <w:rFonts w:ascii="Times New Roman" w:hAnsi="Times New Roman"/>
          <w:sz w:val="28"/>
          <w:szCs w:val="28"/>
          <w:lang w:val="kk-KZ"/>
        </w:rPr>
        <w:t xml:space="preserve"> </w:t>
      </w:r>
      <w:r>
        <w:rPr>
          <w:rFonts w:ascii="Times New Roman" w:hAnsi="Times New Roman"/>
          <w:sz w:val="28"/>
          <w:szCs w:val="28"/>
          <w:lang w:val="kk-KZ"/>
        </w:rPr>
        <w:t>9-98</w:t>
      </w:r>
      <w:r w:rsidRPr="00270ADA">
        <w:rPr>
          <w:rFonts w:ascii="Times New Roman" w:hAnsi="Times New Roman"/>
          <w:sz w:val="28"/>
          <w:szCs w:val="28"/>
          <w:lang w:val="kk-KZ"/>
        </w:rPr>
        <w:t>].</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270ADA">
        <w:rPr>
          <w:rFonts w:ascii="Times New Roman" w:hAnsi="Times New Roman"/>
          <w:sz w:val="28"/>
          <w:szCs w:val="28"/>
          <w:lang w:val="kk-KZ"/>
        </w:rPr>
        <w:t xml:space="preserve">Күнделік жүргізу барысында болашақ шетел тілі мұғалімдері алдағы жұмыс бағытын анықтау (бұл жағдайда кәсіби өзін-өзі тәрбиелеу бойынша), қол жеткен нәтижелерді бағалау және талдау дағдыларын меңгереді (бұл ретте </w:t>
      </w:r>
      <w:r w:rsidRPr="00767805">
        <w:rPr>
          <w:rFonts w:ascii="Times New Roman" w:hAnsi="Times New Roman"/>
          <w:sz w:val="28"/>
          <w:szCs w:val="28"/>
          <w:lang w:val="kk-KZ"/>
        </w:rPr>
        <w:t>әдістемелік</w:t>
      </w:r>
      <w:r w:rsidRPr="00270ADA">
        <w:rPr>
          <w:rFonts w:ascii="Times New Roman" w:hAnsi="Times New Roman"/>
          <w:sz w:val="28"/>
          <w:szCs w:val="28"/>
          <w:lang w:val="kk-KZ"/>
        </w:rPr>
        <w:t xml:space="preserve"> үдерістің рефлексивті бағыты принципі, нақтылық принципі, яғни «осында және дәл қазір» деген әре</w:t>
      </w:r>
      <w:r>
        <w:rPr>
          <w:rFonts w:ascii="Times New Roman" w:hAnsi="Times New Roman"/>
          <w:sz w:val="28"/>
          <w:szCs w:val="28"/>
          <w:lang w:val="kk-KZ"/>
        </w:rPr>
        <w:t>кет қағидасы жүзеге асырылады).</w:t>
      </w:r>
      <w:r w:rsidRPr="00270ADA">
        <w:rPr>
          <w:rFonts w:ascii="Times New Roman" w:hAnsi="Times New Roman"/>
          <w:sz w:val="28"/>
          <w:szCs w:val="28"/>
          <w:lang w:val="kk-KZ"/>
        </w:rPr>
        <w:t>Рефлексивті өзін-өзі басқару бақылау мен бағалаудың әртүрлі өлшемдері мен көрсеткіштерін анықтау кәсіби білікт</w:t>
      </w:r>
      <w:r w:rsidRPr="00767805">
        <w:rPr>
          <w:rFonts w:ascii="Times New Roman" w:hAnsi="Times New Roman"/>
          <w:sz w:val="28"/>
          <w:szCs w:val="28"/>
          <w:lang w:val="kk-KZ"/>
        </w:rPr>
        <w:t>ілігінің</w:t>
      </w:r>
      <w:r>
        <w:rPr>
          <w:rFonts w:ascii="Times New Roman" w:hAnsi="Times New Roman"/>
          <w:sz w:val="28"/>
          <w:szCs w:val="28"/>
          <w:lang w:val="kk-KZ"/>
        </w:rPr>
        <w:t xml:space="preserve"> дамуымен байланысты.</w:t>
      </w:r>
      <w:r w:rsidRPr="00767805">
        <w:rPr>
          <w:rFonts w:ascii="Times New Roman" w:hAnsi="Times New Roman"/>
          <w:sz w:val="28"/>
          <w:szCs w:val="28"/>
          <w:lang w:val="kk-KZ"/>
        </w:rPr>
        <w:t>Біз қарыстырған әдістер мен тәсілдерді болашақ шетел тілі мұғалімінің рефлексивті құзыреттілігін қалыптастыруды интерактивті тәсілдеріне, белсенді орта құру арқылы өзін-өзі кәсіби анықтау және оның әрбір субъектісін өзін-өзі дамыту мақсатында және әрі  қарай кәсіби іс–әрекетте жоғары нәтижелерге қол жеткізу арқылы дамиды. Ұсынылған әдістер мен тәсілдердің негізгі мақсаты – шеттілдік білім беруде маманның рефлексиялық құзыреттілігін белсенді қалыптастыру үдерісін іске асыру мен қажетті жағдайлар тудыру.</w:t>
      </w:r>
    </w:p>
    <w:p w:rsidR="00A711A4" w:rsidRPr="00767805" w:rsidRDefault="00A711A4" w:rsidP="00A711A4">
      <w:pPr>
        <w:tabs>
          <w:tab w:val="left" w:pos="851"/>
        </w:tabs>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Осылайша, шеттілдік білім беру процесінде болашақ шетел тілі мұғалімінің құзыреттілік амал шеңберінде оқытудың интерактивті әдістерін пайдалану кәсіби даярлығының сапасын едәуір арттыруға мүмкіндік береді, оның әлемдік еңбек нарығында бәсекеге қабілеттілігін, жоғары білімнің әлемдік кеңістігіне белсенді қатысуын қамтамасыз етеді.</w:t>
      </w:r>
    </w:p>
    <w:p w:rsidR="00571C3A" w:rsidRPr="00767805" w:rsidRDefault="00571C3A" w:rsidP="00A711A4">
      <w:pPr>
        <w:spacing w:after="0" w:line="240" w:lineRule="auto"/>
        <w:ind w:right="-1"/>
        <w:jc w:val="both"/>
        <w:rPr>
          <w:rFonts w:ascii="Times New Roman" w:hAnsi="Times New Roman"/>
          <w:sz w:val="28"/>
          <w:szCs w:val="28"/>
          <w:lang w:val="kk-KZ"/>
        </w:rPr>
      </w:pPr>
    </w:p>
    <w:p w:rsidR="00A62935" w:rsidRDefault="00C83A0F" w:rsidP="00C54CCC">
      <w:pPr>
        <w:spacing w:after="0" w:line="240" w:lineRule="auto"/>
        <w:ind w:right="-1" w:firstLine="567"/>
        <w:jc w:val="both"/>
        <w:rPr>
          <w:rFonts w:ascii="Times New Roman" w:hAnsi="Times New Roman"/>
          <w:b/>
          <w:sz w:val="28"/>
          <w:szCs w:val="28"/>
          <w:lang w:val="kk-KZ"/>
        </w:rPr>
      </w:pPr>
      <w:r w:rsidRPr="00767805">
        <w:rPr>
          <w:rFonts w:ascii="Times New Roman" w:hAnsi="Times New Roman"/>
          <w:b/>
          <w:sz w:val="28"/>
          <w:szCs w:val="28"/>
          <w:lang w:val="kk-KZ"/>
        </w:rPr>
        <w:t xml:space="preserve">2.3 </w:t>
      </w:r>
      <w:r w:rsidR="00A62935" w:rsidRPr="00A62935">
        <w:rPr>
          <w:rFonts w:ascii="Times New Roman" w:hAnsi="Times New Roman"/>
          <w:b/>
          <w:sz w:val="28"/>
          <w:szCs w:val="28"/>
          <w:lang w:val="kk-KZ"/>
        </w:rPr>
        <w:t xml:space="preserve">Оқу-әдістемелік кешені болашақ шетел тілі мұғалімінің рефлексивті құзыреттілігін қалыптастыру құралы </w:t>
      </w:r>
    </w:p>
    <w:p w:rsidR="00DC115C" w:rsidRPr="00767805" w:rsidRDefault="00ED6D98"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w:t>
      </w:r>
      <w:r w:rsidR="00361E81" w:rsidRPr="00767805">
        <w:rPr>
          <w:rFonts w:ascii="Times New Roman" w:hAnsi="Times New Roman"/>
          <w:sz w:val="28"/>
          <w:szCs w:val="28"/>
          <w:lang w:val="kk-KZ"/>
        </w:rPr>
        <w:t>олашақ шетел тілі мұғалімінің рефлексивті құзыреттілігін дамытудың өзекті мәселесі</w:t>
      </w:r>
      <w:r w:rsidR="00561EBD" w:rsidRPr="00767805">
        <w:rPr>
          <w:rFonts w:ascii="Times New Roman" w:hAnsi="Times New Roman"/>
          <w:sz w:val="28"/>
          <w:szCs w:val="28"/>
          <w:lang w:val="kk-KZ"/>
        </w:rPr>
        <w:t>,</w:t>
      </w:r>
      <w:r w:rsidR="00361E81" w:rsidRPr="00767805">
        <w:rPr>
          <w:rFonts w:ascii="Times New Roman" w:hAnsi="Times New Roman"/>
          <w:sz w:val="28"/>
          <w:szCs w:val="28"/>
          <w:lang w:val="kk-KZ"/>
        </w:rPr>
        <w:t xml:space="preserve"> бүгінгі күні мұғалім мамандарды даярлаудағы университеттік жүйе</w:t>
      </w:r>
      <w:r w:rsidR="00561EBD" w:rsidRPr="00767805">
        <w:rPr>
          <w:rFonts w:ascii="Times New Roman" w:hAnsi="Times New Roman"/>
          <w:sz w:val="28"/>
          <w:szCs w:val="28"/>
          <w:lang w:val="kk-KZ"/>
        </w:rPr>
        <w:t xml:space="preserve"> болып табылады</w:t>
      </w:r>
      <w:r w:rsidR="00361E81" w:rsidRPr="00767805">
        <w:rPr>
          <w:rFonts w:ascii="Times New Roman" w:hAnsi="Times New Roman"/>
          <w:sz w:val="28"/>
          <w:szCs w:val="28"/>
          <w:lang w:val="kk-KZ"/>
        </w:rPr>
        <w:t xml:space="preserve">. Бұл </w:t>
      </w:r>
      <w:r w:rsidR="004F263D" w:rsidRPr="00767805">
        <w:rPr>
          <w:rFonts w:ascii="Times New Roman" w:hAnsi="Times New Roman"/>
          <w:sz w:val="28"/>
          <w:szCs w:val="28"/>
          <w:lang w:val="kk-KZ"/>
        </w:rPr>
        <w:t>білім алу</w:t>
      </w:r>
      <w:r w:rsidR="00361E81" w:rsidRPr="00767805">
        <w:rPr>
          <w:rFonts w:ascii="Times New Roman" w:hAnsi="Times New Roman"/>
          <w:sz w:val="28"/>
          <w:szCs w:val="28"/>
          <w:lang w:val="kk-KZ"/>
        </w:rPr>
        <w:t xml:space="preserve"> кезеңіндегі рефлексивті талдау және ойлау </w:t>
      </w:r>
      <w:r w:rsidR="004F263D" w:rsidRPr="00767805">
        <w:rPr>
          <w:rFonts w:ascii="Times New Roman" w:hAnsi="Times New Roman"/>
          <w:sz w:val="28"/>
          <w:szCs w:val="28"/>
          <w:lang w:val="kk-KZ"/>
        </w:rPr>
        <w:t>іс-әрекетін</w:t>
      </w:r>
      <w:r w:rsidR="00361E81" w:rsidRPr="00767805">
        <w:rPr>
          <w:rFonts w:ascii="Times New Roman" w:hAnsi="Times New Roman"/>
          <w:sz w:val="28"/>
          <w:szCs w:val="28"/>
          <w:lang w:val="kk-KZ"/>
        </w:rPr>
        <w:t xml:space="preserve"> басқару құралдарын меңгеру үш</w:t>
      </w:r>
      <w:r w:rsidR="002C3D44" w:rsidRPr="00767805">
        <w:rPr>
          <w:rFonts w:ascii="Times New Roman" w:hAnsi="Times New Roman"/>
          <w:sz w:val="28"/>
          <w:szCs w:val="28"/>
          <w:lang w:val="kk-KZ"/>
        </w:rPr>
        <w:t>ін</w:t>
      </w:r>
      <w:r w:rsidR="00561EBD" w:rsidRPr="00767805">
        <w:rPr>
          <w:rFonts w:ascii="Times New Roman" w:hAnsi="Times New Roman"/>
          <w:sz w:val="28"/>
          <w:szCs w:val="28"/>
          <w:lang w:val="kk-KZ"/>
        </w:rPr>
        <w:t xml:space="preserve"> </w:t>
      </w:r>
      <w:r w:rsidR="002C3D44" w:rsidRPr="00767805">
        <w:rPr>
          <w:rFonts w:ascii="Times New Roman" w:hAnsi="Times New Roman"/>
          <w:sz w:val="28"/>
          <w:szCs w:val="28"/>
          <w:lang w:val="kk-KZ"/>
        </w:rPr>
        <w:t>маңызды кезең</w:t>
      </w:r>
      <w:r w:rsidR="00361E81" w:rsidRPr="00767805">
        <w:rPr>
          <w:rFonts w:ascii="Times New Roman" w:hAnsi="Times New Roman"/>
          <w:sz w:val="28"/>
          <w:szCs w:val="28"/>
          <w:lang w:val="kk-KZ"/>
        </w:rPr>
        <w:t xml:space="preserve">. </w:t>
      </w:r>
    </w:p>
    <w:p w:rsidR="00466241" w:rsidRPr="00767805" w:rsidRDefault="00047B2A"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w:t>
      </w:r>
      <w:r w:rsidR="001358BA" w:rsidRPr="00767805">
        <w:rPr>
          <w:rFonts w:ascii="Times New Roman" w:hAnsi="Times New Roman"/>
          <w:sz w:val="28"/>
          <w:szCs w:val="28"/>
          <w:lang w:val="kk-KZ"/>
        </w:rPr>
        <w:t>олашақ шетел тілі мұғалімінің рефлексивті құзыреттілігін қалыптастыру әдістерін жүзеге асыруда «Рефлексивті практ</w:t>
      </w:r>
      <w:r w:rsidR="00BD2BAC">
        <w:rPr>
          <w:rFonts w:ascii="Times New Roman" w:hAnsi="Times New Roman"/>
          <w:sz w:val="28"/>
          <w:szCs w:val="28"/>
          <w:lang w:val="kk-KZ"/>
        </w:rPr>
        <w:t>икум»</w:t>
      </w:r>
      <w:r w:rsidR="001358BA" w:rsidRPr="00767805">
        <w:rPr>
          <w:rFonts w:ascii="Times New Roman" w:hAnsi="Times New Roman"/>
          <w:sz w:val="28"/>
          <w:szCs w:val="28"/>
          <w:lang w:val="kk-KZ"/>
        </w:rPr>
        <w:t xml:space="preserve"> </w:t>
      </w:r>
      <w:r w:rsidR="00BD2BAC">
        <w:rPr>
          <w:rFonts w:ascii="Times New Roman" w:hAnsi="Times New Roman"/>
          <w:sz w:val="28"/>
          <w:szCs w:val="28"/>
          <w:lang w:val="kk-KZ"/>
        </w:rPr>
        <w:t xml:space="preserve"> арнайы курс терінде оқу-әдістемелік кешен </w:t>
      </w:r>
      <w:r w:rsidR="001358BA" w:rsidRPr="00767805">
        <w:rPr>
          <w:rFonts w:ascii="Times New Roman" w:hAnsi="Times New Roman"/>
          <w:sz w:val="28"/>
          <w:szCs w:val="28"/>
          <w:lang w:val="kk-KZ"/>
        </w:rPr>
        <w:t>дайындалды. «Рефлексивті практикум» арнайы курсының мақсаты – болашақ шетел тілі мұғалім</w:t>
      </w:r>
      <w:r w:rsidR="00910BC9" w:rsidRPr="00767805">
        <w:rPr>
          <w:rFonts w:ascii="Times New Roman" w:hAnsi="Times New Roman"/>
          <w:sz w:val="28"/>
          <w:szCs w:val="28"/>
          <w:lang w:val="kk-KZ"/>
        </w:rPr>
        <w:t>імінің</w:t>
      </w:r>
      <w:r w:rsidR="001358BA" w:rsidRPr="00767805">
        <w:rPr>
          <w:rFonts w:ascii="Times New Roman" w:hAnsi="Times New Roman"/>
          <w:sz w:val="28"/>
          <w:szCs w:val="28"/>
          <w:lang w:val="kk-KZ"/>
        </w:rPr>
        <w:t xml:space="preserve"> кәсіби іс-әрекетінің тиімділігін, кәсіби-тұлғалық дамуды және </w:t>
      </w:r>
      <w:r w:rsidR="00561EBD" w:rsidRPr="00767805">
        <w:rPr>
          <w:rFonts w:ascii="Times New Roman" w:hAnsi="Times New Roman"/>
          <w:sz w:val="28"/>
          <w:szCs w:val="28"/>
          <w:lang w:val="kk-KZ"/>
        </w:rPr>
        <w:t>іс-әрекетке</w:t>
      </w:r>
      <w:r w:rsidR="001358BA" w:rsidRPr="00767805">
        <w:rPr>
          <w:rFonts w:ascii="Times New Roman" w:hAnsi="Times New Roman"/>
          <w:sz w:val="28"/>
          <w:szCs w:val="28"/>
          <w:lang w:val="kk-KZ"/>
        </w:rPr>
        <w:t xml:space="preserve"> шығармашылық көзқарасты қамтамасыз ететін кәсіби рефлексияны дамыту </w:t>
      </w:r>
      <w:r w:rsidR="001358BA" w:rsidRPr="00767805">
        <w:rPr>
          <w:rFonts w:ascii="Times New Roman" w:hAnsi="Times New Roman"/>
          <w:sz w:val="28"/>
          <w:szCs w:val="28"/>
          <w:lang w:val="kk-KZ"/>
        </w:rPr>
        <w:lastRenderedPageBreak/>
        <w:t xml:space="preserve">технологиясын меңгеру қажеттілігін түсінуден және меңгеруден тұрады. Рефлексивті тапсырмаларды  меңгеру кезең-кезеңімен  орындалды. </w:t>
      </w:r>
    </w:p>
    <w:p w:rsidR="001358BA" w:rsidRPr="00767805" w:rsidRDefault="008F444A"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i/>
          <w:sz w:val="28"/>
          <w:szCs w:val="28"/>
          <w:lang w:val="kk-KZ"/>
        </w:rPr>
        <w:t xml:space="preserve">Рефлексивті </w:t>
      </w:r>
      <w:r w:rsidRPr="00767805">
        <w:rPr>
          <w:rFonts w:ascii="Times New Roman" w:hAnsi="Times New Roman"/>
          <w:sz w:val="28"/>
          <w:szCs w:val="28"/>
          <w:lang w:val="kk-KZ"/>
        </w:rPr>
        <w:t>а</w:t>
      </w:r>
      <w:r w:rsidR="001358BA" w:rsidRPr="00767805">
        <w:rPr>
          <w:rFonts w:ascii="Times New Roman" w:hAnsi="Times New Roman"/>
          <w:i/>
          <w:sz w:val="28"/>
          <w:szCs w:val="28"/>
          <w:lang w:val="kk-KZ"/>
        </w:rPr>
        <w:t>қпараттық кезең</w:t>
      </w:r>
      <w:r w:rsidR="001358BA" w:rsidRPr="00767805">
        <w:rPr>
          <w:rFonts w:ascii="Times New Roman" w:hAnsi="Times New Roman"/>
          <w:sz w:val="28"/>
          <w:szCs w:val="28"/>
          <w:lang w:val="kk-KZ"/>
        </w:rPr>
        <w:t xml:space="preserve"> - рефлексияны ғылыми ұғым ретінде таныстыру, </w:t>
      </w:r>
      <w:r w:rsidR="00DC115C" w:rsidRPr="00767805">
        <w:rPr>
          <w:rFonts w:ascii="Times New Roman" w:hAnsi="Times New Roman"/>
          <w:sz w:val="28"/>
          <w:szCs w:val="28"/>
          <w:lang w:val="kk-KZ"/>
        </w:rPr>
        <w:t>әдістеме</w:t>
      </w:r>
      <w:r w:rsidR="001358BA" w:rsidRPr="00767805">
        <w:rPr>
          <w:rFonts w:ascii="Times New Roman" w:hAnsi="Times New Roman"/>
          <w:sz w:val="28"/>
          <w:szCs w:val="28"/>
          <w:lang w:val="kk-KZ"/>
        </w:rPr>
        <w:t xml:space="preserve"> ғылымы мен практикасындағы рефлексия мәселесін ашу; рефлексивті іс-әрекеттік кезең - ​​рефлексиялық тапсырмаларды орындау; рефлексивті-нәтижелік кезең- рефлексиялық тапсырмаларды орындау кезінде сәттілік пен сәтсіздік себептерін анықтау, нәтижелерді талдау және өзін-өзі талдау. Барлық кезеңдер типтік рефлексивтік тапсырмаларды талдаумен, оқытудың интерактивті әдістерін қолданумен бірге жүреді. Осы кезеңдердің барысы мен мазмұны </w:t>
      </w:r>
      <w:r w:rsidR="00DC115C" w:rsidRPr="00767805">
        <w:rPr>
          <w:rFonts w:ascii="Times New Roman" w:hAnsi="Times New Roman"/>
          <w:sz w:val="28"/>
          <w:szCs w:val="28"/>
          <w:lang w:val="kk-KZ"/>
        </w:rPr>
        <w:t xml:space="preserve">шеттілдік білім беруде </w:t>
      </w:r>
      <w:r w:rsidR="001358BA" w:rsidRPr="00767805">
        <w:rPr>
          <w:rFonts w:ascii="Times New Roman" w:hAnsi="Times New Roman"/>
          <w:sz w:val="28"/>
          <w:szCs w:val="28"/>
          <w:lang w:val="kk-KZ"/>
        </w:rPr>
        <w:t>болашақ шетел тілі мұғалімінің рефлексивті құзыреттілігін қалыптастыру процесінің логикалық байланысын анықтайды.</w:t>
      </w:r>
    </w:p>
    <w:p w:rsidR="001358BA" w:rsidRPr="00767805" w:rsidRDefault="001358BA" w:rsidP="001358BA">
      <w:pPr>
        <w:spacing w:after="0" w:line="240" w:lineRule="auto"/>
        <w:ind w:left="142" w:right="142" w:firstLine="708"/>
        <w:jc w:val="both"/>
        <w:rPr>
          <w:rFonts w:ascii="Times New Roman" w:hAnsi="Times New Roman"/>
          <w:sz w:val="28"/>
          <w:szCs w:val="28"/>
          <w:lang w:val="kk-KZ"/>
        </w:rPr>
      </w:pPr>
    </w:p>
    <w:p w:rsidR="001358BA" w:rsidRPr="00767805" w:rsidRDefault="00A5708D" w:rsidP="00C54CCC">
      <w:pPr>
        <w:spacing w:after="0" w:line="240" w:lineRule="auto"/>
        <w:ind w:right="142"/>
        <w:jc w:val="center"/>
        <w:rPr>
          <w:rFonts w:ascii="Times New Roman" w:hAnsi="Times New Roman"/>
          <w:sz w:val="28"/>
          <w:szCs w:val="28"/>
          <w:lang w:val="kk-KZ"/>
        </w:rPr>
      </w:pPr>
      <w:r w:rsidRPr="00767805">
        <w:rPr>
          <w:noProof/>
          <w:lang w:eastAsia="ru-RU"/>
        </w:rPr>
        <w:drawing>
          <wp:inline distT="0" distB="0" distL="0" distR="0">
            <wp:extent cx="4302125" cy="245237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2125" cy="2452370"/>
                    </a:xfrm>
                    <a:prstGeom prst="rect">
                      <a:avLst/>
                    </a:prstGeom>
                    <a:noFill/>
                    <a:ln>
                      <a:noFill/>
                    </a:ln>
                  </pic:spPr>
                </pic:pic>
              </a:graphicData>
            </a:graphic>
          </wp:inline>
        </w:drawing>
      </w:r>
    </w:p>
    <w:p w:rsidR="001358BA" w:rsidRPr="00767805" w:rsidRDefault="001358BA" w:rsidP="001358BA">
      <w:pPr>
        <w:spacing w:after="0" w:line="240" w:lineRule="auto"/>
        <w:ind w:left="142" w:right="142" w:firstLine="708"/>
        <w:jc w:val="center"/>
        <w:rPr>
          <w:rFonts w:ascii="Times New Roman" w:hAnsi="Times New Roman"/>
          <w:sz w:val="28"/>
          <w:szCs w:val="28"/>
          <w:lang w:val="kk-KZ"/>
        </w:rPr>
      </w:pPr>
    </w:p>
    <w:p w:rsidR="001358BA" w:rsidRPr="00767805" w:rsidRDefault="001358BA" w:rsidP="00C54CCC">
      <w:pPr>
        <w:spacing w:after="0" w:line="240" w:lineRule="auto"/>
        <w:ind w:right="142"/>
        <w:jc w:val="center"/>
        <w:rPr>
          <w:rFonts w:ascii="Times New Roman" w:hAnsi="Times New Roman"/>
          <w:sz w:val="28"/>
          <w:szCs w:val="28"/>
          <w:lang w:val="kk-KZ"/>
        </w:rPr>
      </w:pPr>
      <w:r w:rsidRPr="00767805">
        <w:rPr>
          <w:rFonts w:ascii="Times New Roman" w:hAnsi="Times New Roman"/>
          <w:sz w:val="28"/>
          <w:szCs w:val="28"/>
          <w:lang w:val="kk-KZ"/>
        </w:rPr>
        <w:t>Сурет</w:t>
      </w:r>
      <w:r w:rsidR="00C54CCC">
        <w:rPr>
          <w:rFonts w:ascii="Times New Roman" w:hAnsi="Times New Roman"/>
          <w:sz w:val="28"/>
          <w:szCs w:val="28"/>
          <w:lang w:val="kk-KZ"/>
        </w:rPr>
        <w:t xml:space="preserve"> 1</w:t>
      </w:r>
      <w:r w:rsidR="00F27118">
        <w:rPr>
          <w:rFonts w:ascii="Times New Roman" w:hAnsi="Times New Roman"/>
          <w:sz w:val="28"/>
          <w:szCs w:val="28"/>
          <w:lang w:val="kk-KZ"/>
        </w:rPr>
        <w:t>3</w:t>
      </w:r>
      <w:r w:rsidR="00C54CCC">
        <w:rPr>
          <w:rFonts w:ascii="Times New Roman" w:hAnsi="Times New Roman"/>
          <w:sz w:val="28"/>
          <w:szCs w:val="28"/>
          <w:lang w:val="kk-KZ"/>
        </w:rPr>
        <w:t xml:space="preserve"> -</w:t>
      </w:r>
      <w:r w:rsidRPr="00767805">
        <w:rPr>
          <w:rFonts w:ascii="Times New Roman" w:hAnsi="Times New Roman"/>
          <w:sz w:val="28"/>
          <w:szCs w:val="28"/>
          <w:lang w:val="kk-KZ"/>
        </w:rPr>
        <w:t xml:space="preserve"> </w:t>
      </w:r>
      <w:r w:rsidR="00071AF0" w:rsidRPr="00767805">
        <w:rPr>
          <w:rFonts w:ascii="Times New Roman" w:hAnsi="Times New Roman"/>
          <w:sz w:val="28"/>
          <w:szCs w:val="28"/>
          <w:lang w:val="kk-KZ"/>
        </w:rPr>
        <w:t>Шеттілдік білім беруде б</w:t>
      </w:r>
      <w:r w:rsidRPr="00767805">
        <w:rPr>
          <w:rFonts w:ascii="Times New Roman" w:hAnsi="Times New Roman"/>
          <w:sz w:val="28"/>
          <w:szCs w:val="28"/>
          <w:lang w:val="kk-KZ"/>
        </w:rPr>
        <w:t>олашақ шетел тілі мұғалімінің рефлексивтік құзыреттілігінің қалыптасу кезеңдері</w:t>
      </w:r>
    </w:p>
    <w:p w:rsidR="001358BA" w:rsidRPr="00767805" w:rsidRDefault="001358BA" w:rsidP="001A73EB">
      <w:pPr>
        <w:spacing w:after="0" w:line="240" w:lineRule="auto"/>
        <w:ind w:left="142" w:right="142" w:firstLine="708"/>
        <w:jc w:val="both"/>
        <w:rPr>
          <w:rFonts w:ascii="Times New Roman" w:hAnsi="Times New Roman"/>
          <w:sz w:val="28"/>
          <w:szCs w:val="28"/>
          <w:lang w:val="kk-KZ"/>
        </w:rPr>
      </w:pPr>
    </w:p>
    <w:p w:rsidR="009A1F34" w:rsidRPr="00767805" w:rsidRDefault="00B856AF"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i/>
          <w:sz w:val="28"/>
          <w:szCs w:val="28"/>
          <w:lang w:val="kk-KZ"/>
        </w:rPr>
        <w:t>Тапсырмаларды құрастыру полемикалық-аргументациялық іскерліктерді, кәсіби компетенцияларды қалыптастыруға арналған  іскерлік  және кәсіби ойындар негізінде ұйымдастырыл</w:t>
      </w:r>
      <w:r w:rsidR="00561EBD" w:rsidRPr="00767805">
        <w:rPr>
          <w:rFonts w:ascii="Times New Roman" w:hAnsi="Times New Roman"/>
          <w:i/>
          <w:sz w:val="28"/>
          <w:szCs w:val="28"/>
          <w:lang w:val="kk-KZ"/>
        </w:rPr>
        <w:t>а</w:t>
      </w:r>
      <w:r w:rsidRPr="00767805">
        <w:rPr>
          <w:rFonts w:ascii="Times New Roman" w:hAnsi="Times New Roman"/>
          <w:i/>
          <w:sz w:val="28"/>
          <w:szCs w:val="28"/>
          <w:lang w:val="kk-KZ"/>
        </w:rPr>
        <w:t>ды</w:t>
      </w:r>
      <w:r w:rsidRPr="00767805">
        <w:rPr>
          <w:rFonts w:ascii="Times New Roman" w:hAnsi="Times New Roman"/>
          <w:sz w:val="28"/>
          <w:szCs w:val="28"/>
          <w:lang w:val="kk-KZ"/>
        </w:rPr>
        <w:t xml:space="preserve"> </w:t>
      </w:r>
      <w:r w:rsidR="00306A27" w:rsidRPr="00767805">
        <w:rPr>
          <w:rFonts w:ascii="Times New Roman" w:hAnsi="Times New Roman"/>
          <w:sz w:val="28"/>
          <w:szCs w:val="28"/>
          <w:lang w:val="kk-KZ"/>
        </w:rPr>
        <w:t>[</w:t>
      </w:r>
      <w:r w:rsidR="004E422C">
        <w:rPr>
          <w:rFonts w:ascii="Times New Roman" w:hAnsi="Times New Roman"/>
          <w:sz w:val="28"/>
          <w:szCs w:val="28"/>
          <w:lang w:val="kk-KZ"/>
        </w:rPr>
        <w:t>6</w:t>
      </w:r>
      <w:r w:rsidR="00306A27" w:rsidRPr="00767805">
        <w:rPr>
          <w:rFonts w:ascii="Times New Roman" w:hAnsi="Times New Roman"/>
          <w:sz w:val="28"/>
          <w:szCs w:val="28"/>
          <w:lang w:val="kk-KZ"/>
        </w:rPr>
        <w:t>,</w:t>
      </w:r>
      <w:r w:rsidR="00151A53">
        <w:rPr>
          <w:rFonts w:ascii="Times New Roman" w:hAnsi="Times New Roman"/>
          <w:sz w:val="28"/>
          <w:szCs w:val="28"/>
          <w:lang w:val="kk-KZ"/>
        </w:rPr>
        <w:t>б</w:t>
      </w:r>
      <w:r w:rsidR="00C54CCC">
        <w:rPr>
          <w:rFonts w:ascii="Times New Roman" w:hAnsi="Times New Roman"/>
          <w:sz w:val="28"/>
          <w:szCs w:val="28"/>
          <w:lang w:val="kk-KZ"/>
        </w:rPr>
        <w:t>.</w:t>
      </w:r>
      <w:r w:rsidRPr="00767805">
        <w:rPr>
          <w:rFonts w:ascii="Times New Roman" w:hAnsi="Times New Roman"/>
          <w:sz w:val="28"/>
          <w:szCs w:val="28"/>
          <w:lang w:val="kk-KZ"/>
        </w:rPr>
        <w:t xml:space="preserve"> </w:t>
      </w:r>
      <w:r w:rsidR="00306A27" w:rsidRPr="00767805">
        <w:rPr>
          <w:rFonts w:ascii="Times New Roman" w:hAnsi="Times New Roman"/>
          <w:sz w:val="28"/>
          <w:szCs w:val="28"/>
          <w:lang w:val="kk-KZ"/>
        </w:rPr>
        <w:t>22</w:t>
      </w:r>
      <w:r w:rsidR="00C73445" w:rsidRPr="00767805">
        <w:rPr>
          <w:rFonts w:ascii="Times New Roman" w:hAnsi="Times New Roman"/>
          <w:sz w:val="28"/>
          <w:szCs w:val="28"/>
          <w:lang w:val="kk-KZ"/>
        </w:rPr>
        <w:t>2</w:t>
      </w:r>
      <w:r w:rsidR="00306A27" w:rsidRPr="00767805">
        <w:rPr>
          <w:rFonts w:ascii="Times New Roman" w:hAnsi="Times New Roman"/>
          <w:sz w:val="28"/>
          <w:szCs w:val="28"/>
          <w:lang w:val="kk-KZ"/>
        </w:rPr>
        <w:t>].</w:t>
      </w:r>
      <w:r w:rsidR="00BD2BAC">
        <w:rPr>
          <w:rFonts w:ascii="Times New Roman" w:hAnsi="Times New Roman"/>
          <w:sz w:val="28"/>
          <w:szCs w:val="28"/>
          <w:lang w:val="kk-KZ"/>
        </w:rPr>
        <w:t xml:space="preserve"> </w:t>
      </w:r>
    </w:p>
    <w:p w:rsidR="000B170D" w:rsidRPr="00767805" w:rsidRDefault="00855612"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Арнайы курс бойынша оқыту үдер</w:t>
      </w:r>
      <w:r w:rsidR="00C83A0F" w:rsidRPr="00767805">
        <w:rPr>
          <w:rFonts w:ascii="Times New Roman" w:hAnsi="Times New Roman"/>
          <w:sz w:val="28"/>
          <w:szCs w:val="28"/>
          <w:lang w:val="kk-KZ"/>
        </w:rPr>
        <w:t xml:space="preserve">ісі әрбір студент өз біліміне, </w:t>
      </w:r>
      <w:r w:rsidRPr="00767805">
        <w:rPr>
          <w:rFonts w:ascii="Times New Roman" w:hAnsi="Times New Roman"/>
          <w:sz w:val="28"/>
          <w:szCs w:val="28"/>
          <w:lang w:val="kk-KZ"/>
        </w:rPr>
        <w:t xml:space="preserve">өмірлік тәжірибесіне, қызығушылығы мен қабілетіне қарай ұсынылған тапсырмаларды өз бетімен орындаған сайын </w:t>
      </w:r>
      <w:r w:rsidR="00FE1FAE" w:rsidRPr="00767805">
        <w:rPr>
          <w:rFonts w:ascii="Times New Roman" w:hAnsi="Times New Roman"/>
          <w:sz w:val="28"/>
          <w:szCs w:val="28"/>
          <w:lang w:val="kk-KZ"/>
        </w:rPr>
        <w:t>нәтижелі</w:t>
      </w:r>
      <w:r w:rsidRPr="00767805">
        <w:rPr>
          <w:rFonts w:ascii="Times New Roman" w:hAnsi="Times New Roman"/>
          <w:sz w:val="28"/>
          <w:szCs w:val="28"/>
          <w:lang w:val="kk-KZ"/>
        </w:rPr>
        <w:t xml:space="preserve"> бола түседі. Арнайы рефлексивті курс жағдайында </w:t>
      </w:r>
      <w:r w:rsidR="00BD2BAC">
        <w:rPr>
          <w:rFonts w:ascii="Times New Roman" w:hAnsi="Times New Roman"/>
          <w:sz w:val="28"/>
          <w:szCs w:val="28"/>
          <w:lang w:val="kk-KZ"/>
        </w:rPr>
        <w:t>болашақ шетел тілі мұғалімі:</w:t>
      </w:r>
      <w:r w:rsidRPr="00767805">
        <w:rPr>
          <w:rFonts w:ascii="Times New Roman" w:hAnsi="Times New Roman"/>
          <w:sz w:val="28"/>
          <w:szCs w:val="28"/>
          <w:lang w:val="kk-KZ"/>
        </w:rPr>
        <w:t xml:space="preserve"> өзін жеке тұлға ретінде түсіну, басқа адамдарды тану мен қабылдау үшін кәсіби бағдарды дамытуды маңызды қабілет ретінде танып, өз рефлексиясын одан әрі жетілдіруге серпін алады. Арнайы курс негізіне кәсіби рефлексия мен әр қатысушының терең түсінігінде кезең-кезеңмен дамыту қағидасы негізге алынған. Әрбір сабақ келесі сабақпен байланысып ж</w:t>
      </w:r>
      <w:r w:rsidR="00C83A0F" w:rsidRPr="00767805">
        <w:rPr>
          <w:rFonts w:ascii="Times New Roman" w:hAnsi="Times New Roman"/>
          <w:sz w:val="28"/>
          <w:szCs w:val="28"/>
          <w:lang w:val="kk-KZ"/>
        </w:rPr>
        <w:t>алғасын табады. Негізгі әдістер</w:t>
      </w:r>
      <w:r w:rsidRPr="00767805">
        <w:rPr>
          <w:rFonts w:ascii="Times New Roman" w:hAnsi="Times New Roman"/>
          <w:sz w:val="28"/>
          <w:szCs w:val="28"/>
          <w:lang w:val="kk-KZ"/>
        </w:rPr>
        <w:t xml:space="preserve"> қайшы келетін позицияларды салыстыруға, мәселенің түп мәнін тануға, басқалардың пікірін тыңдау және өзара байланысты дамытатын қарым-қатынас позицияларын нақтылауға мүмкіндік беретін топтық </w:t>
      </w:r>
      <w:r w:rsidRPr="00767805">
        <w:rPr>
          <w:rFonts w:ascii="Times New Roman" w:hAnsi="Times New Roman"/>
          <w:sz w:val="28"/>
          <w:szCs w:val="28"/>
          <w:lang w:val="kk-KZ"/>
        </w:rPr>
        <w:lastRenderedPageBreak/>
        <w:t xml:space="preserve">пікірталастар; басқалардың тәжірибесінен үйренуге ынталандыратын </w:t>
      </w:r>
      <w:r w:rsidR="009B5826" w:rsidRPr="00767805">
        <w:rPr>
          <w:rFonts w:ascii="Times New Roman" w:hAnsi="Times New Roman"/>
          <w:sz w:val="28"/>
          <w:szCs w:val="28"/>
          <w:lang w:val="kk-KZ"/>
        </w:rPr>
        <w:t>ситуацияларды</w:t>
      </w:r>
      <w:r w:rsidRPr="00767805">
        <w:rPr>
          <w:rFonts w:ascii="Times New Roman" w:hAnsi="Times New Roman"/>
          <w:sz w:val="28"/>
          <w:szCs w:val="28"/>
          <w:lang w:val="kk-KZ"/>
        </w:rPr>
        <w:t xml:space="preserve"> талдау, талқыланатын сұрақтарға жауап алу үшін теориялық білімді</w:t>
      </w:r>
      <w:r w:rsidR="00561EBD" w:rsidRPr="00767805">
        <w:rPr>
          <w:rFonts w:ascii="Times New Roman" w:hAnsi="Times New Roman"/>
          <w:sz w:val="28"/>
          <w:szCs w:val="28"/>
          <w:lang w:val="kk-KZ"/>
        </w:rPr>
        <w:t xml:space="preserve"> меңгеруге ұмтылыстар болып табылды</w:t>
      </w:r>
      <w:r w:rsidRPr="00767805">
        <w:rPr>
          <w:rFonts w:ascii="Times New Roman" w:hAnsi="Times New Roman"/>
          <w:sz w:val="28"/>
          <w:szCs w:val="28"/>
          <w:lang w:val="kk-KZ"/>
        </w:rPr>
        <w:t xml:space="preserve">. Негізгі әдістермен қатар қосымша әдістер де қолданылады. Әр сабақтың барысында міндетті түрде </w:t>
      </w:r>
      <w:r w:rsidR="009B5826" w:rsidRPr="00767805">
        <w:rPr>
          <w:rFonts w:ascii="Times New Roman" w:hAnsi="Times New Roman"/>
          <w:sz w:val="28"/>
          <w:szCs w:val="28"/>
          <w:lang w:val="kk-KZ"/>
        </w:rPr>
        <w:t xml:space="preserve">болашақ шетел тілі мұғалімінің </w:t>
      </w:r>
      <w:r w:rsidRPr="00767805">
        <w:rPr>
          <w:rFonts w:ascii="Times New Roman" w:hAnsi="Times New Roman"/>
          <w:sz w:val="28"/>
          <w:szCs w:val="28"/>
          <w:lang w:val="kk-KZ"/>
        </w:rPr>
        <w:t xml:space="preserve">рефлексивті қарым-қатынас пен ортаға тарту </w:t>
      </w:r>
      <w:r w:rsidR="00E77ECD" w:rsidRPr="00767805">
        <w:rPr>
          <w:rFonts w:ascii="Times New Roman" w:hAnsi="Times New Roman"/>
          <w:sz w:val="28"/>
          <w:szCs w:val="28"/>
          <w:lang w:val="kk-KZ"/>
        </w:rPr>
        <w:t>болды</w:t>
      </w:r>
      <w:r w:rsidRPr="00767805">
        <w:rPr>
          <w:rFonts w:ascii="Times New Roman" w:hAnsi="Times New Roman"/>
          <w:sz w:val="28"/>
          <w:szCs w:val="28"/>
          <w:lang w:val="kk-KZ"/>
        </w:rPr>
        <w:t>.</w:t>
      </w:r>
      <w:r w:rsidR="00D731AC" w:rsidRPr="00767805">
        <w:rPr>
          <w:rFonts w:ascii="Times New Roman" w:hAnsi="Times New Roman"/>
          <w:sz w:val="28"/>
          <w:szCs w:val="28"/>
          <w:lang w:val="kk-KZ"/>
        </w:rPr>
        <w:t xml:space="preserve"> </w:t>
      </w:r>
      <w:r w:rsidR="000B170D" w:rsidRPr="00767805">
        <w:rPr>
          <w:rFonts w:ascii="Times New Roman" w:hAnsi="Times New Roman"/>
          <w:sz w:val="28"/>
          <w:szCs w:val="28"/>
          <w:lang w:val="kk-KZ"/>
        </w:rPr>
        <w:t xml:space="preserve">Қандай да бір әдістерді таңдау зерттеу нысанына сәйкес қойылған мақсаттар мен міндеттерге байланысты </w:t>
      </w:r>
      <w:r w:rsidR="00561EBD" w:rsidRPr="00767805">
        <w:rPr>
          <w:rFonts w:ascii="Times New Roman" w:hAnsi="Times New Roman"/>
          <w:sz w:val="28"/>
          <w:szCs w:val="28"/>
          <w:lang w:val="kk-KZ"/>
        </w:rPr>
        <w:t>ұйымдастырылды</w:t>
      </w:r>
      <w:r w:rsidR="000B170D" w:rsidRPr="00767805">
        <w:rPr>
          <w:rFonts w:ascii="Times New Roman" w:hAnsi="Times New Roman"/>
          <w:sz w:val="28"/>
          <w:szCs w:val="28"/>
          <w:lang w:val="kk-KZ"/>
        </w:rPr>
        <w:t>. Болашақ шетел тілі мұғалімінің рефлексивті құзыреттілігін қалыптастыру бойынша тренингтің мақсаты:</w:t>
      </w:r>
    </w:p>
    <w:p w:rsidR="000B170D" w:rsidRPr="00767805" w:rsidRDefault="009D5291"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w:t>
      </w:r>
      <w:r w:rsidR="000B170D" w:rsidRPr="00767805">
        <w:rPr>
          <w:rFonts w:ascii="Times New Roman" w:hAnsi="Times New Roman"/>
          <w:sz w:val="28"/>
          <w:szCs w:val="28"/>
          <w:lang w:val="kk-KZ"/>
        </w:rPr>
        <w:t>топтық жұмыстарды орындау үшін қолайлы жағдай жасау, қатысушыларды тренингтің негізгі қағидаларымен толық таныстыру, осы тренингтік топтың жұмыс ережелерін бірлестікте қабылдау және ойластыру;</w:t>
      </w:r>
    </w:p>
    <w:p w:rsidR="000B170D" w:rsidRPr="00767805" w:rsidRDefault="009D5291"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w:t>
      </w:r>
      <w:r w:rsidR="000B170D" w:rsidRPr="00767805">
        <w:rPr>
          <w:rFonts w:ascii="Times New Roman" w:hAnsi="Times New Roman"/>
          <w:sz w:val="28"/>
          <w:szCs w:val="28"/>
          <w:lang w:val="kk-KZ"/>
        </w:rPr>
        <w:t xml:space="preserve"> рефлексия тәсілдерін меңгеруді жүзеге асыру және кері байланысты ұйымдастыру .</w:t>
      </w:r>
    </w:p>
    <w:p w:rsidR="00B03D99" w:rsidRPr="00767805" w:rsidRDefault="00B03D99"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Бірінші кезеңде </w:t>
      </w:r>
      <w:r w:rsidR="008E2E00">
        <w:rPr>
          <w:rFonts w:ascii="Times New Roman" w:hAnsi="Times New Roman"/>
          <w:sz w:val="28"/>
          <w:szCs w:val="28"/>
          <w:lang w:val="kk-KZ"/>
        </w:rPr>
        <w:t>болашақ шетел тілі мұғалімдерімен</w:t>
      </w:r>
      <w:r w:rsidRPr="00767805">
        <w:rPr>
          <w:rFonts w:ascii="Times New Roman" w:hAnsi="Times New Roman"/>
          <w:sz w:val="28"/>
          <w:szCs w:val="28"/>
          <w:lang w:val="kk-KZ"/>
        </w:rPr>
        <w:t xml:space="preserve"> келесі тақырыптар бойынша сабақтар өткізілді: </w:t>
      </w:r>
    </w:p>
    <w:p w:rsidR="00B03D99" w:rsidRPr="00767805" w:rsidRDefault="007F6DBB"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«The essence, content and structure of the teacher’s reflexive competence», «Reflexive competence of the future foreign language teacher from the position of competence approach», «Reflexive competence of the future foreign language teacher from the position of professional competence», «Components of reflexive competence of the future foreign language teacher in professional activity», «</w:t>
      </w:r>
      <w:r w:rsidR="00F52298" w:rsidRPr="00767805">
        <w:rPr>
          <w:rFonts w:ascii="Times New Roman" w:hAnsi="Times New Roman"/>
          <w:sz w:val="28"/>
          <w:szCs w:val="28"/>
          <w:lang w:val="en-US"/>
        </w:rPr>
        <w:t xml:space="preserve">Methodological </w:t>
      </w:r>
      <w:r w:rsidRPr="00767805">
        <w:rPr>
          <w:rFonts w:ascii="Times New Roman" w:hAnsi="Times New Roman"/>
          <w:sz w:val="28"/>
          <w:szCs w:val="28"/>
          <w:lang w:val="en-US"/>
        </w:rPr>
        <w:t>c</w:t>
      </w:r>
      <w:r w:rsidR="00C83A0F" w:rsidRPr="00767805">
        <w:rPr>
          <w:rFonts w:ascii="Times New Roman" w:hAnsi="Times New Roman"/>
          <w:sz w:val="28"/>
          <w:szCs w:val="28"/>
          <w:lang w:val="en-US"/>
        </w:rPr>
        <w:t xml:space="preserve">onditions of forming </w:t>
      </w:r>
      <w:r w:rsidRPr="00767805">
        <w:rPr>
          <w:rFonts w:ascii="Times New Roman" w:hAnsi="Times New Roman"/>
          <w:sz w:val="28"/>
          <w:szCs w:val="28"/>
          <w:lang w:val="en-US"/>
        </w:rPr>
        <w:t xml:space="preserve">reflexive competence of the future teacher of a foreign language in high school», «Reflexive competence of a future foreign language teacher in </w:t>
      </w:r>
      <w:r w:rsidR="00F52298" w:rsidRPr="00767805">
        <w:rPr>
          <w:rFonts w:ascii="Times New Roman" w:hAnsi="Times New Roman"/>
          <w:sz w:val="28"/>
          <w:szCs w:val="28"/>
          <w:lang w:val="en-US"/>
        </w:rPr>
        <w:t>higher</w:t>
      </w:r>
      <w:r w:rsidRPr="00767805">
        <w:rPr>
          <w:rFonts w:ascii="Times New Roman" w:hAnsi="Times New Roman"/>
          <w:sz w:val="28"/>
          <w:szCs w:val="28"/>
          <w:lang w:val="en-US"/>
        </w:rPr>
        <w:t xml:space="preserve"> education as a basis for successful professional self-realization», «</w:t>
      </w:r>
      <w:r w:rsidR="005B4806" w:rsidRPr="005B4806">
        <w:rPr>
          <w:rFonts w:ascii="Times New Roman" w:hAnsi="Times New Roman"/>
          <w:sz w:val="28"/>
          <w:szCs w:val="28"/>
          <w:lang w:val="en-US"/>
        </w:rPr>
        <w:t xml:space="preserve"> </w:t>
      </w:r>
      <w:r w:rsidR="005B4806">
        <w:rPr>
          <w:rFonts w:ascii="Times New Roman" w:hAnsi="Times New Roman"/>
          <w:sz w:val="28"/>
          <w:szCs w:val="28"/>
          <w:lang w:val="en-US"/>
        </w:rPr>
        <w:t>M</w:t>
      </w:r>
      <w:r w:rsidR="005B4806" w:rsidRPr="00767805">
        <w:rPr>
          <w:rFonts w:ascii="Times New Roman" w:hAnsi="Times New Roman"/>
          <w:sz w:val="28"/>
          <w:szCs w:val="28"/>
          <w:lang w:val="en-US"/>
        </w:rPr>
        <w:t xml:space="preserve">ethodological difficulties </w:t>
      </w:r>
      <w:r w:rsidR="005B4806">
        <w:rPr>
          <w:rFonts w:ascii="Times New Roman" w:hAnsi="Times New Roman"/>
          <w:sz w:val="28"/>
          <w:szCs w:val="28"/>
          <w:lang w:val="en-US"/>
        </w:rPr>
        <w:t>of r</w:t>
      </w:r>
      <w:r w:rsidRPr="00767805">
        <w:rPr>
          <w:rFonts w:ascii="Times New Roman" w:hAnsi="Times New Roman"/>
          <w:sz w:val="28"/>
          <w:szCs w:val="28"/>
          <w:lang w:val="en-US"/>
        </w:rPr>
        <w:t>eflection in the process of training future teacher of a foreign language», «Methods of</w:t>
      </w:r>
      <w:r w:rsidR="00C83A0F" w:rsidRPr="00767805">
        <w:rPr>
          <w:rFonts w:ascii="Times New Roman" w:hAnsi="Times New Roman"/>
          <w:sz w:val="28"/>
          <w:szCs w:val="28"/>
          <w:lang w:val="en-US"/>
        </w:rPr>
        <w:t xml:space="preserve"> forming reflexive competence </w:t>
      </w:r>
      <w:r w:rsidRPr="00767805">
        <w:rPr>
          <w:rFonts w:ascii="Times New Roman" w:hAnsi="Times New Roman"/>
          <w:sz w:val="28"/>
          <w:szCs w:val="28"/>
          <w:lang w:val="en-US"/>
        </w:rPr>
        <w:t>of a future teacher of foreign language», «</w:t>
      </w:r>
      <w:r w:rsidR="00F52298" w:rsidRPr="00767805">
        <w:rPr>
          <w:rFonts w:ascii="Times New Roman" w:hAnsi="Times New Roman"/>
          <w:sz w:val="28"/>
          <w:szCs w:val="28"/>
          <w:lang w:val="en-US"/>
        </w:rPr>
        <w:t xml:space="preserve"> Methodological</w:t>
      </w:r>
      <w:r w:rsidRPr="00767805">
        <w:rPr>
          <w:rFonts w:ascii="Times New Roman" w:hAnsi="Times New Roman"/>
          <w:sz w:val="28"/>
          <w:szCs w:val="28"/>
          <w:lang w:val="en-US"/>
        </w:rPr>
        <w:t xml:space="preserve"> conditions in formi</w:t>
      </w:r>
      <w:r w:rsidR="00C83A0F" w:rsidRPr="00767805">
        <w:rPr>
          <w:rFonts w:ascii="Times New Roman" w:hAnsi="Times New Roman"/>
          <w:sz w:val="28"/>
          <w:szCs w:val="28"/>
          <w:lang w:val="en-US"/>
        </w:rPr>
        <w:t xml:space="preserve">ng reflexive competence </w:t>
      </w:r>
      <w:r w:rsidRPr="00767805">
        <w:rPr>
          <w:rFonts w:ascii="Times New Roman" w:hAnsi="Times New Roman"/>
          <w:sz w:val="28"/>
          <w:szCs w:val="28"/>
          <w:lang w:val="en-US"/>
        </w:rPr>
        <w:t>of a future teacher of foreign language», «Methods and means of</w:t>
      </w:r>
      <w:r w:rsidR="00C83A0F" w:rsidRPr="00767805">
        <w:rPr>
          <w:rFonts w:ascii="Times New Roman" w:hAnsi="Times New Roman"/>
          <w:sz w:val="28"/>
          <w:szCs w:val="28"/>
          <w:lang w:val="en-US"/>
        </w:rPr>
        <w:t xml:space="preserve"> forming reflexive competence </w:t>
      </w:r>
      <w:r w:rsidRPr="00767805">
        <w:rPr>
          <w:rFonts w:ascii="Times New Roman" w:hAnsi="Times New Roman"/>
          <w:sz w:val="28"/>
          <w:szCs w:val="28"/>
          <w:lang w:val="en-US"/>
        </w:rPr>
        <w:t xml:space="preserve">of a future teacher of foreign language» </w:t>
      </w:r>
      <w:r w:rsidR="00B03D99" w:rsidRPr="00767805">
        <w:rPr>
          <w:rFonts w:ascii="Times New Roman" w:hAnsi="Times New Roman"/>
          <w:sz w:val="28"/>
          <w:szCs w:val="28"/>
          <w:lang w:val="kk-KZ"/>
        </w:rPr>
        <w:t>және</w:t>
      </w:r>
      <w:r w:rsidRPr="00767805">
        <w:rPr>
          <w:rFonts w:ascii="Times New Roman" w:hAnsi="Times New Roman"/>
          <w:sz w:val="28"/>
          <w:szCs w:val="28"/>
          <w:lang w:val="en-US"/>
        </w:rPr>
        <w:t xml:space="preserve"> «R</w:t>
      </w:r>
      <w:r w:rsidR="00C83A0F" w:rsidRPr="00767805">
        <w:rPr>
          <w:rFonts w:ascii="Times New Roman" w:hAnsi="Times New Roman"/>
          <w:sz w:val="28"/>
          <w:szCs w:val="28"/>
          <w:lang w:val="en-US"/>
        </w:rPr>
        <w:t xml:space="preserve">ole of tests and questionnaire </w:t>
      </w:r>
      <w:r w:rsidRPr="00767805">
        <w:rPr>
          <w:rFonts w:ascii="Times New Roman" w:hAnsi="Times New Roman"/>
          <w:sz w:val="28"/>
          <w:szCs w:val="28"/>
          <w:lang w:val="en-US"/>
        </w:rPr>
        <w:t>in</w:t>
      </w:r>
      <w:r w:rsidR="00C83A0F" w:rsidRPr="00767805">
        <w:rPr>
          <w:rFonts w:ascii="Times New Roman" w:hAnsi="Times New Roman"/>
          <w:sz w:val="28"/>
          <w:szCs w:val="28"/>
          <w:lang w:val="en-US"/>
        </w:rPr>
        <w:t xml:space="preserve"> forming reflexive competence </w:t>
      </w:r>
      <w:r w:rsidRPr="00767805">
        <w:rPr>
          <w:rFonts w:ascii="Times New Roman" w:hAnsi="Times New Roman"/>
          <w:sz w:val="28"/>
          <w:szCs w:val="28"/>
          <w:lang w:val="en-US"/>
        </w:rPr>
        <w:t>of a future teacher of foreign language».</w:t>
      </w:r>
      <w:r w:rsidRPr="00767805">
        <w:rPr>
          <w:lang w:val="en-US"/>
        </w:rPr>
        <w:t xml:space="preserve"> </w:t>
      </w:r>
    </w:p>
    <w:p w:rsidR="00AD0224" w:rsidRPr="00767805" w:rsidRDefault="005C7750"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rPr>
        <w:t>Тренинг</w:t>
      </w:r>
      <w:r w:rsidRPr="00767805">
        <w:rPr>
          <w:rFonts w:ascii="Times New Roman" w:hAnsi="Times New Roman"/>
          <w:sz w:val="28"/>
          <w:szCs w:val="28"/>
          <w:lang w:val="en-US"/>
        </w:rPr>
        <w:t xml:space="preserve"> </w:t>
      </w:r>
      <w:r w:rsidRPr="00767805">
        <w:rPr>
          <w:rFonts w:ascii="Times New Roman" w:hAnsi="Times New Roman"/>
          <w:sz w:val="28"/>
          <w:szCs w:val="28"/>
        </w:rPr>
        <w:t>түріндегі</w:t>
      </w:r>
      <w:r w:rsidRPr="00767805">
        <w:rPr>
          <w:rFonts w:ascii="Times New Roman" w:hAnsi="Times New Roman"/>
          <w:sz w:val="28"/>
          <w:szCs w:val="28"/>
          <w:lang w:val="en-US"/>
        </w:rPr>
        <w:t xml:space="preserve"> </w:t>
      </w:r>
      <w:r w:rsidRPr="00767805">
        <w:rPr>
          <w:rFonts w:ascii="Times New Roman" w:hAnsi="Times New Roman"/>
          <w:sz w:val="28"/>
          <w:szCs w:val="28"/>
        </w:rPr>
        <w:t>сабақтар</w:t>
      </w:r>
      <w:r w:rsidRPr="00767805">
        <w:rPr>
          <w:rFonts w:ascii="Times New Roman" w:hAnsi="Times New Roman"/>
          <w:sz w:val="28"/>
          <w:szCs w:val="28"/>
          <w:lang w:val="en-US"/>
        </w:rPr>
        <w:t xml:space="preserve"> </w:t>
      </w:r>
      <w:r w:rsidRPr="00767805">
        <w:rPr>
          <w:rFonts w:ascii="Times New Roman" w:hAnsi="Times New Roman"/>
          <w:sz w:val="28"/>
          <w:szCs w:val="28"/>
        </w:rPr>
        <w:t>өткізу</w:t>
      </w:r>
      <w:r w:rsidRPr="00767805">
        <w:rPr>
          <w:rFonts w:ascii="Times New Roman" w:hAnsi="Times New Roman"/>
          <w:sz w:val="28"/>
          <w:szCs w:val="28"/>
          <w:lang w:val="en-US"/>
        </w:rPr>
        <w:t xml:space="preserve"> </w:t>
      </w:r>
      <w:r w:rsidRPr="00767805">
        <w:rPr>
          <w:rFonts w:ascii="Times New Roman" w:hAnsi="Times New Roman"/>
          <w:sz w:val="28"/>
          <w:szCs w:val="28"/>
        </w:rPr>
        <w:t>кезінде</w:t>
      </w:r>
      <w:r w:rsidRPr="00767805">
        <w:rPr>
          <w:rFonts w:ascii="Times New Roman" w:hAnsi="Times New Roman"/>
          <w:sz w:val="28"/>
          <w:szCs w:val="28"/>
          <w:lang w:val="en-US"/>
        </w:rPr>
        <w:t xml:space="preserve"> </w:t>
      </w:r>
      <w:r w:rsidRPr="00767805">
        <w:rPr>
          <w:rFonts w:ascii="Times New Roman" w:hAnsi="Times New Roman"/>
          <w:sz w:val="28"/>
          <w:szCs w:val="28"/>
        </w:rPr>
        <w:t>тапсырмалар</w:t>
      </w:r>
      <w:r w:rsidRPr="00767805">
        <w:rPr>
          <w:rFonts w:ascii="Times New Roman" w:hAnsi="Times New Roman"/>
          <w:sz w:val="28"/>
          <w:szCs w:val="28"/>
          <w:lang w:val="en-US"/>
        </w:rPr>
        <w:t xml:space="preserve"> </w:t>
      </w:r>
      <w:r w:rsidRPr="00767805">
        <w:rPr>
          <w:rFonts w:ascii="Times New Roman" w:hAnsi="Times New Roman"/>
          <w:sz w:val="28"/>
          <w:szCs w:val="28"/>
        </w:rPr>
        <w:t>алдын</w:t>
      </w:r>
      <w:r w:rsidRPr="00767805">
        <w:rPr>
          <w:rFonts w:ascii="Times New Roman" w:hAnsi="Times New Roman"/>
          <w:sz w:val="28"/>
          <w:szCs w:val="28"/>
          <w:lang w:val="en-US"/>
        </w:rPr>
        <w:t xml:space="preserve"> </w:t>
      </w:r>
      <w:r w:rsidRPr="00767805">
        <w:rPr>
          <w:rFonts w:ascii="Times New Roman" w:hAnsi="Times New Roman"/>
          <w:sz w:val="28"/>
          <w:szCs w:val="28"/>
        </w:rPr>
        <w:t>ала</w:t>
      </w:r>
      <w:r w:rsidRPr="00767805">
        <w:rPr>
          <w:rFonts w:ascii="Times New Roman" w:hAnsi="Times New Roman"/>
          <w:sz w:val="28"/>
          <w:szCs w:val="28"/>
          <w:lang w:val="en-US"/>
        </w:rPr>
        <w:t xml:space="preserve"> </w:t>
      </w:r>
      <w:r w:rsidRPr="00767805">
        <w:rPr>
          <w:rFonts w:ascii="Times New Roman" w:hAnsi="Times New Roman"/>
          <w:sz w:val="28"/>
          <w:szCs w:val="28"/>
        </w:rPr>
        <w:t>әртүрлі</w:t>
      </w:r>
      <w:r w:rsidRPr="00767805">
        <w:rPr>
          <w:rFonts w:ascii="Times New Roman" w:hAnsi="Times New Roman"/>
          <w:sz w:val="28"/>
          <w:szCs w:val="28"/>
          <w:lang w:val="en-US"/>
        </w:rPr>
        <w:t xml:space="preserve"> </w:t>
      </w:r>
      <w:r w:rsidRPr="00767805">
        <w:rPr>
          <w:rFonts w:ascii="Times New Roman" w:hAnsi="Times New Roman"/>
          <w:sz w:val="28"/>
          <w:szCs w:val="28"/>
        </w:rPr>
        <w:t>жаттығулар</w:t>
      </w:r>
      <w:r w:rsidRPr="00767805">
        <w:rPr>
          <w:rFonts w:ascii="Times New Roman" w:hAnsi="Times New Roman"/>
          <w:sz w:val="28"/>
          <w:szCs w:val="28"/>
          <w:lang w:val="en-US"/>
        </w:rPr>
        <w:t xml:space="preserve"> </w:t>
      </w:r>
      <w:r w:rsidRPr="00767805">
        <w:rPr>
          <w:rFonts w:ascii="Times New Roman" w:hAnsi="Times New Roman"/>
          <w:sz w:val="28"/>
          <w:szCs w:val="28"/>
        </w:rPr>
        <w:t>мен</w:t>
      </w:r>
      <w:r w:rsidRPr="00767805">
        <w:rPr>
          <w:rFonts w:ascii="Times New Roman" w:hAnsi="Times New Roman"/>
          <w:sz w:val="28"/>
          <w:szCs w:val="28"/>
          <w:lang w:val="en-US"/>
        </w:rPr>
        <w:t xml:space="preserve"> </w:t>
      </w:r>
      <w:r w:rsidRPr="00767805">
        <w:rPr>
          <w:rFonts w:ascii="Times New Roman" w:hAnsi="Times New Roman"/>
          <w:sz w:val="28"/>
          <w:szCs w:val="28"/>
        </w:rPr>
        <w:t>ойындар</w:t>
      </w:r>
      <w:r w:rsidRPr="00767805">
        <w:rPr>
          <w:rFonts w:ascii="Times New Roman" w:hAnsi="Times New Roman"/>
          <w:sz w:val="28"/>
          <w:szCs w:val="28"/>
          <w:lang w:val="en-US"/>
        </w:rPr>
        <w:t xml:space="preserve"> </w:t>
      </w:r>
      <w:r w:rsidRPr="00767805">
        <w:rPr>
          <w:rFonts w:ascii="Times New Roman" w:hAnsi="Times New Roman"/>
          <w:sz w:val="28"/>
          <w:szCs w:val="28"/>
        </w:rPr>
        <w:t>түрінде</w:t>
      </w:r>
      <w:r w:rsidRPr="00767805">
        <w:rPr>
          <w:rFonts w:ascii="Times New Roman" w:hAnsi="Times New Roman"/>
          <w:sz w:val="28"/>
          <w:szCs w:val="28"/>
          <w:lang w:val="en-US"/>
        </w:rPr>
        <w:t xml:space="preserve"> </w:t>
      </w:r>
      <w:r w:rsidRPr="00767805">
        <w:rPr>
          <w:rFonts w:ascii="Times New Roman" w:hAnsi="Times New Roman"/>
          <w:sz w:val="28"/>
          <w:szCs w:val="28"/>
        </w:rPr>
        <w:t>жоспарланды</w:t>
      </w:r>
      <w:r w:rsidRPr="00767805">
        <w:rPr>
          <w:rFonts w:ascii="Times New Roman" w:hAnsi="Times New Roman"/>
          <w:sz w:val="28"/>
          <w:szCs w:val="28"/>
          <w:lang w:val="en-US"/>
        </w:rPr>
        <w:t xml:space="preserve">. </w:t>
      </w:r>
      <w:r w:rsidRPr="00767805">
        <w:rPr>
          <w:rFonts w:ascii="Times New Roman" w:hAnsi="Times New Roman"/>
          <w:sz w:val="28"/>
          <w:szCs w:val="28"/>
        </w:rPr>
        <w:t>Сабақ</w:t>
      </w:r>
      <w:r w:rsidRPr="00767805">
        <w:rPr>
          <w:rFonts w:ascii="Times New Roman" w:hAnsi="Times New Roman"/>
          <w:sz w:val="28"/>
          <w:szCs w:val="28"/>
          <w:lang w:val="en-US"/>
        </w:rPr>
        <w:t xml:space="preserve"> </w:t>
      </w:r>
      <w:r w:rsidRPr="00767805">
        <w:rPr>
          <w:rFonts w:ascii="Times New Roman" w:hAnsi="Times New Roman"/>
          <w:sz w:val="28"/>
          <w:szCs w:val="28"/>
        </w:rPr>
        <w:t>барысында</w:t>
      </w:r>
      <w:r w:rsidRPr="00767805">
        <w:rPr>
          <w:rFonts w:ascii="Times New Roman" w:hAnsi="Times New Roman"/>
          <w:sz w:val="28"/>
          <w:szCs w:val="28"/>
          <w:lang w:val="en-US"/>
        </w:rPr>
        <w:t xml:space="preserve"> </w:t>
      </w:r>
      <w:r w:rsidR="009B5826" w:rsidRPr="00767805">
        <w:rPr>
          <w:rFonts w:ascii="Times New Roman" w:hAnsi="Times New Roman"/>
          <w:sz w:val="28"/>
          <w:szCs w:val="28"/>
        </w:rPr>
        <w:t>болашақ</w:t>
      </w:r>
      <w:r w:rsidR="009B5826" w:rsidRPr="00767805">
        <w:rPr>
          <w:rFonts w:ascii="Times New Roman" w:hAnsi="Times New Roman"/>
          <w:sz w:val="28"/>
          <w:szCs w:val="28"/>
          <w:lang w:val="en-US"/>
        </w:rPr>
        <w:t xml:space="preserve"> </w:t>
      </w:r>
      <w:r w:rsidR="009B5826" w:rsidRPr="00767805">
        <w:rPr>
          <w:rFonts w:ascii="Times New Roman" w:hAnsi="Times New Roman"/>
          <w:sz w:val="28"/>
          <w:szCs w:val="28"/>
        </w:rPr>
        <w:t>шетел</w:t>
      </w:r>
      <w:r w:rsidR="009B5826" w:rsidRPr="00767805">
        <w:rPr>
          <w:rFonts w:ascii="Times New Roman" w:hAnsi="Times New Roman"/>
          <w:sz w:val="28"/>
          <w:szCs w:val="28"/>
          <w:lang w:val="en-US"/>
        </w:rPr>
        <w:t xml:space="preserve"> </w:t>
      </w:r>
      <w:r w:rsidR="009B5826" w:rsidRPr="00767805">
        <w:rPr>
          <w:rFonts w:ascii="Times New Roman" w:hAnsi="Times New Roman"/>
          <w:sz w:val="28"/>
          <w:szCs w:val="28"/>
        </w:rPr>
        <w:t>тілі</w:t>
      </w:r>
      <w:r w:rsidRPr="00767805">
        <w:rPr>
          <w:rFonts w:ascii="Times New Roman" w:hAnsi="Times New Roman"/>
          <w:sz w:val="28"/>
          <w:szCs w:val="28"/>
          <w:lang w:val="en-US"/>
        </w:rPr>
        <w:t xml:space="preserve"> </w:t>
      </w:r>
      <w:r w:rsidR="009B5826" w:rsidRPr="00767805">
        <w:rPr>
          <w:rFonts w:ascii="Times New Roman" w:hAnsi="Times New Roman"/>
          <w:sz w:val="28"/>
          <w:szCs w:val="28"/>
          <w:lang w:val="kk-KZ"/>
        </w:rPr>
        <w:t xml:space="preserve">мұғалімі </w:t>
      </w:r>
      <w:r w:rsidRPr="00767805">
        <w:rPr>
          <w:rFonts w:ascii="Times New Roman" w:hAnsi="Times New Roman"/>
          <w:sz w:val="28"/>
          <w:szCs w:val="28"/>
        </w:rPr>
        <w:t>өзін</w:t>
      </w:r>
      <w:r w:rsidRPr="00767805">
        <w:rPr>
          <w:rFonts w:ascii="Times New Roman" w:hAnsi="Times New Roman"/>
          <w:sz w:val="28"/>
          <w:szCs w:val="28"/>
          <w:lang w:val="en-US"/>
        </w:rPr>
        <w:t>-</w:t>
      </w:r>
      <w:r w:rsidRPr="00767805">
        <w:rPr>
          <w:rFonts w:ascii="Times New Roman" w:hAnsi="Times New Roman"/>
          <w:sz w:val="28"/>
          <w:szCs w:val="28"/>
        </w:rPr>
        <w:t>өзі</w:t>
      </w:r>
      <w:r w:rsidRPr="00767805">
        <w:rPr>
          <w:rFonts w:ascii="Times New Roman" w:hAnsi="Times New Roman"/>
          <w:sz w:val="28"/>
          <w:szCs w:val="28"/>
          <w:lang w:val="en-US"/>
        </w:rPr>
        <w:t xml:space="preserve"> </w:t>
      </w:r>
      <w:r w:rsidRPr="00767805">
        <w:rPr>
          <w:rFonts w:ascii="Times New Roman" w:hAnsi="Times New Roman"/>
          <w:sz w:val="28"/>
          <w:szCs w:val="28"/>
        </w:rPr>
        <w:t>бағалаудың</w:t>
      </w:r>
      <w:r w:rsidRPr="00767805">
        <w:rPr>
          <w:rFonts w:ascii="Times New Roman" w:hAnsi="Times New Roman"/>
          <w:sz w:val="28"/>
          <w:szCs w:val="28"/>
          <w:lang w:val="en-US"/>
        </w:rPr>
        <w:t xml:space="preserve"> </w:t>
      </w:r>
      <w:r w:rsidRPr="00767805">
        <w:rPr>
          <w:rFonts w:ascii="Times New Roman" w:hAnsi="Times New Roman"/>
          <w:sz w:val="28"/>
          <w:szCs w:val="28"/>
        </w:rPr>
        <w:t>тестілеу</w:t>
      </w:r>
      <w:r w:rsidRPr="00767805">
        <w:rPr>
          <w:rFonts w:ascii="Times New Roman" w:hAnsi="Times New Roman"/>
          <w:sz w:val="28"/>
          <w:szCs w:val="28"/>
          <w:lang w:val="en-US"/>
        </w:rPr>
        <w:t xml:space="preserve"> </w:t>
      </w:r>
      <w:r w:rsidRPr="00767805">
        <w:rPr>
          <w:rFonts w:ascii="Times New Roman" w:hAnsi="Times New Roman"/>
          <w:sz w:val="28"/>
          <w:szCs w:val="28"/>
        </w:rPr>
        <w:t>әдістемелерімен</w:t>
      </w:r>
      <w:r w:rsidRPr="00767805">
        <w:rPr>
          <w:rFonts w:ascii="Times New Roman" w:hAnsi="Times New Roman"/>
          <w:sz w:val="28"/>
          <w:szCs w:val="28"/>
          <w:lang w:val="en-US"/>
        </w:rPr>
        <w:t xml:space="preserve"> </w:t>
      </w:r>
      <w:r w:rsidRPr="00767805">
        <w:rPr>
          <w:rFonts w:ascii="Times New Roman" w:hAnsi="Times New Roman"/>
          <w:sz w:val="28"/>
          <w:szCs w:val="28"/>
        </w:rPr>
        <w:t>танысты</w:t>
      </w:r>
      <w:r w:rsidRPr="00767805">
        <w:rPr>
          <w:rFonts w:ascii="Times New Roman" w:hAnsi="Times New Roman"/>
          <w:sz w:val="28"/>
          <w:szCs w:val="28"/>
          <w:lang w:val="en-US"/>
        </w:rPr>
        <w:t xml:space="preserve">, </w:t>
      </w:r>
      <w:r w:rsidRPr="00767805">
        <w:rPr>
          <w:rFonts w:ascii="Times New Roman" w:hAnsi="Times New Roman"/>
          <w:sz w:val="28"/>
          <w:szCs w:val="28"/>
        </w:rPr>
        <w:t>олардың</w:t>
      </w:r>
      <w:r w:rsidRPr="00767805">
        <w:rPr>
          <w:rFonts w:ascii="Times New Roman" w:hAnsi="Times New Roman"/>
          <w:sz w:val="28"/>
          <w:szCs w:val="28"/>
          <w:lang w:val="en-US"/>
        </w:rPr>
        <w:t xml:space="preserve"> </w:t>
      </w:r>
      <w:r w:rsidRPr="00767805">
        <w:rPr>
          <w:rFonts w:ascii="Times New Roman" w:hAnsi="Times New Roman"/>
          <w:sz w:val="28"/>
          <w:szCs w:val="28"/>
        </w:rPr>
        <w:t>нәтижелері</w:t>
      </w:r>
      <w:r w:rsidRPr="00767805">
        <w:rPr>
          <w:rFonts w:ascii="Times New Roman" w:hAnsi="Times New Roman"/>
          <w:sz w:val="28"/>
          <w:szCs w:val="28"/>
          <w:lang w:val="en-US"/>
        </w:rPr>
        <w:t xml:space="preserve"> </w:t>
      </w:r>
      <w:r w:rsidRPr="00767805">
        <w:rPr>
          <w:rFonts w:ascii="Times New Roman" w:hAnsi="Times New Roman"/>
          <w:sz w:val="28"/>
          <w:szCs w:val="28"/>
        </w:rPr>
        <w:t>топта</w:t>
      </w:r>
      <w:r w:rsidRPr="00767805">
        <w:rPr>
          <w:rFonts w:ascii="Times New Roman" w:hAnsi="Times New Roman"/>
          <w:sz w:val="28"/>
          <w:szCs w:val="28"/>
          <w:lang w:val="en-US"/>
        </w:rPr>
        <w:t xml:space="preserve"> </w:t>
      </w:r>
      <w:r w:rsidRPr="00767805">
        <w:rPr>
          <w:rFonts w:ascii="Times New Roman" w:hAnsi="Times New Roman"/>
          <w:sz w:val="28"/>
          <w:szCs w:val="28"/>
        </w:rPr>
        <w:t>белсенді</w:t>
      </w:r>
      <w:r w:rsidRPr="00767805">
        <w:rPr>
          <w:rFonts w:ascii="Times New Roman" w:hAnsi="Times New Roman"/>
          <w:sz w:val="28"/>
          <w:szCs w:val="28"/>
          <w:lang w:val="en-US"/>
        </w:rPr>
        <w:t xml:space="preserve"> </w:t>
      </w:r>
      <w:r w:rsidRPr="00767805">
        <w:rPr>
          <w:rFonts w:ascii="Times New Roman" w:hAnsi="Times New Roman"/>
          <w:sz w:val="28"/>
          <w:szCs w:val="28"/>
        </w:rPr>
        <w:t>талқыланды</w:t>
      </w:r>
      <w:r w:rsidRPr="00767805">
        <w:rPr>
          <w:rFonts w:ascii="Times New Roman" w:hAnsi="Times New Roman"/>
          <w:sz w:val="28"/>
          <w:szCs w:val="28"/>
          <w:lang w:val="en-US"/>
        </w:rPr>
        <w:t xml:space="preserve">. </w:t>
      </w:r>
      <w:r w:rsidRPr="00767805">
        <w:rPr>
          <w:rFonts w:ascii="Times New Roman" w:hAnsi="Times New Roman"/>
          <w:sz w:val="28"/>
          <w:szCs w:val="28"/>
        </w:rPr>
        <w:t>Алайда</w:t>
      </w:r>
      <w:r w:rsidRPr="00767805">
        <w:rPr>
          <w:rFonts w:ascii="Times New Roman" w:hAnsi="Times New Roman"/>
          <w:sz w:val="28"/>
          <w:szCs w:val="28"/>
          <w:lang w:val="en-US"/>
        </w:rPr>
        <w:t xml:space="preserve">, </w:t>
      </w:r>
      <w:r w:rsidRPr="00767805">
        <w:rPr>
          <w:rFonts w:ascii="Times New Roman" w:hAnsi="Times New Roman"/>
          <w:sz w:val="28"/>
          <w:szCs w:val="28"/>
        </w:rPr>
        <w:t>практикалық</w:t>
      </w:r>
      <w:r w:rsidRPr="00767805">
        <w:rPr>
          <w:rFonts w:ascii="Times New Roman" w:hAnsi="Times New Roman"/>
          <w:sz w:val="28"/>
          <w:szCs w:val="28"/>
          <w:lang w:val="en-US"/>
        </w:rPr>
        <w:t xml:space="preserve"> </w:t>
      </w:r>
      <w:r w:rsidRPr="00767805">
        <w:rPr>
          <w:rFonts w:ascii="Times New Roman" w:hAnsi="Times New Roman"/>
          <w:sz w:val="28"/>
          <w:szCs w:val="28"/>
        </w:rPr>
        <w:t>сабақтар</w:t>
      </w:r>
      <w:r w:rsidRPr="00767805">
        <w:rPr>
          <w:rFonts w:ascii="Times New Roman" w:hAnsi="Times New Roman"/>
          <w:sz w:val="28"/>
          <w:szCs w:val="28"/>
          <w:lang w:val="en-US"/>
        </w:rPr>
        <w:t xml:space="preserve"> </w:t>
      </w:r>
      <w:r w:rsidRPr="00767805">
        <w:rPr>
          <w:rFonts w:ascii="Times New Roman" w:hAnsi="Times New Roman"/>
          <w:sz w:val="28"/>
          <w:szCs w:val="28"/>
        </w:rPr>
        <w:t>өткізу</w:t>
      </w:r>
      <w:r w:rsidRPr="00767805">
        <w:rPr>
          <w:rFonts w:ascii="Times New Roman" w:hAnsi="Times New Roman"/>
          <w:sz w:val="28"/>
          <w:szCs w:val="28"/>
          <w:lang w:val="en-US"/>
        </w:rPr>
        <w:t xml:space="preserve"> </w:t>
      </w:r>
      <w:r w:rsidRPr="00767805">
        <w:rPr>
          <w:rFonts w:ascii="Times New Roman" w:hAnsi="Times New Roman"/>
          <w:sz w:val="28"/>
          <w:szCs w:val="28"/>
        </w:rPr>
        <w:t>кезінде</w:t>
      </w:r>
      <w:r w:rsidRPr="00767805">
        <w:rPr>
          <w:rFonts w:ascii="Times New Roman" w:hAnsi="Times New Roman"/>
          <w:sz w:val="28"/>
          <w:szCs w:val="28"/>
          <w:lang w:val="en-US"/>
        </w:rPr>
        <w:t xml:space="preserve"> </w:t>
      </w:r>
      <w:r w:rsidRPr="00767805">
        <w:rPr>
          <w:rFonts w:ascii="Times New Roman" w:hAnsi="Times New Roman"/>
          <w:sz w:val="28"/>
          <w:szCs w:val="28"/>
        </w:rPr>
        <w:t>күтпеген</w:t>
      </w:r>
      <w:r w:rsidRPr="00767805">
        <w:rPr>
          <w:rFonts w:ascii="Times New Roman" w:hAnsi="Times New Roman"/>
          <w:sz w:val="28"/>
          <w:szCs w:val="28"/>
          <w:lang w:val="en-US"/>
        </w:rPr>
        <w:t xml:space="preserve"> </w:t>
      </w:r>
      <w:r w:rsidRPr="00767805">
        <w:rPr>
          <w:rFonts w:ascii="Times New Roman" w:hAnsi="Times New Roman"/>
          <w:sz w:val="28"/>
          <w:szCs w:val="28"/>
        </w:rPr>
        <w:t>жағдаяттар</w:t>
      </w:r>
      <w:r w:rsidRPr="00767805">
        <w:rPr>
          <w:rFonts w:ascii="Times New Roman" w:hAnsi="Times New Roman"/>
          <w:sz w:val="28"/>
          <w:szCs w:val="28"/>
          <w:lang w:val="en-US"/>
        </w:rPr>
        <w:t xml:space="preserve"> </w:t>
      </w:r>
      <w:r w:rsidRPr="00767805">
        <w:rPr>
          <w:rFonts w:ascii="Times New Roman" w:hAnsi="Times New Roman"/>
          <w:sz w:val="28"/>
          <w:szCs w:val="28"/>
        </w:rPr>
        <w:t>жиі</w:t>
      </w:r>
      <w:r w:rsidRPr="00767805">
        <w:rPr>
          <w:rFonts w:ascii="Times New Roman" w:hAnsi="Times New Roman"/>
          <w:sz w:val="28"/>
          <w:szCs w:val="28"/>
          <w:lang w:val="en-US"/>
        </w:rPr>
        <w:t xml:space="preserve"> </w:t>
      </w:r>
      <w:r w:rsidRPr="00767805">
        <w:rPr>
          <w:rFonts w:ascii="Times New Roman" w:hAnsi="Times New Roman"/>
          <w:sz w:val="28"/>
          <w:szCs w:val="28"/>
        </w:rPr>
        <w:t>орын</w:t>
      </w:r>
      <w:r w:rsidRPr="00767805">
        <w:rPr>
          <w:rFonts w:ascii="Times New Roman" w:hAnsi="Times New Roman"/>
          <w:sz w:val="28"/>
          <w:szCs w:val="28"/>
          <w:lang w:val="en-US"/>
        </w:rPr>
        <w:t xml:space="preserve"> </w:t>
      </w:r>
      <w:r w:rsidRPr="00767805">
        <w:rPr>
          <w:rFonts w:ascii="Times New Roman" w:hAnsi="Times New Roman"/>
          <w:sz w:val="28"/>
          <w:szCs w:val="28"/>
        </w:rPr>
        <w:t>алды</w:t>
      </w:r>
      <w:r w:rsidRPr="00767805">
        <w:rPr>
          <w:rFonts w:ascii="Times New Roman" w:hAnsi="Times New Roman"/>
          <w:sz w:val="28"/>
          <w:szCs w:val="28"/>
          <w:lang w:val="en-US"/>
        </w:rPr>
        <w:t xml:space="preserve">. </w:t>
      </w:r>
      <w:r w:rsidR="00561EBD" w:rsidRPr="00767805">
        <w:rPr>
          <w:rFonts w:ascii="Times New Roman" w:hAnsi="Times New Roman"/>
          <w:sz w:val="28"/>
          <w:szCs w:val="28"/>
          <w:lang w:val="kk-KZ"/>
        </w:rPr>
        <w:t>М</w:t>
      </w:r>
      <w:r w:rsidRPr="00767805">
        <w:rPr>
          <w:rFonts w:ascii="Times New Roman" w:hAnsi="Times New Roman"/>
          <w:sz w:val="28"/>
          <w:szCs w:val="28"/>
        </w:rPr>
        <w:t>ұндай</w:t>
      </w:r>
      <w:r w:rsidRPr="00767805">
        <w:rPr>
          <w:rFonts w:ascii="Times New Roman" w:hAnsi="Times New Roman"/>
          <w:sz w:val="28"/>
          <w:szCs w:val="28"/>
          <w:lang w:val="en-US"/>
        </w:rPr>
        <w:t xml:space="preserve"> </w:t>
      </w:r>
      <w:r w:rsidRPr="00767805">
        <w:rPr>
          <w:rFonts w:ascii="Times New Roman" w:hAnsi="Times New Roman"/>
          <w:sz w:val="28"/>
          <w:szCs w:val="28"/>
        </w:rPr>
        <w:t>жағдаяттарды</w:t>
      </w:r>
      <w:r w:rsidRPr="00767805">
        <w:rPr>
          <w:rFonts w:ascii="Times New Roman" w:hAnsi="Times New Roman"/>
          <w:sz w:val="28"/>
          <w:szCs w:val="28"/>
          <w:lang w:val="en-US"/>
        </w:rPr>
        <w:t xml:space="preserve"> </w:t>
      </w:r>
      <w:r w:rsidRPr="00767805">
        <w:rPr>
          <w:rFonts w:ascii="Times New Roman" w:hAnsi="Times New Roman"/>
          <w:sz w:val="28"/>
          <w:szCs w:val="28"/>
        </w:rPr>
        <w:t>болашақ</w:t>
      </w:r>
      <w:r w:rsidRPr="00767805">
        <w:rPr>
          <w:rFonts w:ascii="Times New Roman" w:hAnsi="Times New Roman"/>
          <w:sz w:val="28"/>
          <w:szCs w:val="28"/>
          <w:lang w:val="en-US"/>
        </w:rPr>
        <w:t xml:space="preserve"> </w:t>
      </w:r>
      <w:r w:rsidRPr="00767805">
        <w:rPr>
          <w:rFonts w:ascii="Times New Roman" w:hAnsi="Times New Roman"/>
          <w:sz w:val="28"/>
          <w:szCs w:val="28"/>
        </w:rPr>
        <w:t>шетел</w:t>
      </w:r>
      <w:r w:rsidRPr="00767805">
        <w:rPr>
          <w:rFonts w:ascii="Times New Roman" w:hAnsi="Times New Roman"/>
          <w:sz w:val="28"/>
          <w:szCs w:val="28"/>
          <w:lang w:val="en-US"/>
        </w:rPr>
        <w:t xml:space="preserve"> </w:t>
      </w:r>
      <w:r w:rsidRPr="00767805">
        <w:rPr>
          <w:rFonts w:ascii="Times New Roman" w:hAnsi="Times New Roman"/>
          <w:sz w:val="28"/>
          <w:szCs w:val="28"/>
        </w:rPr>
        <w:t>тілі</w:t>
      </w:r>
      <w:r w:rsidRPr="00767805">
        <w:rPr>
          <w:rFonts w:ascii="Times New Roman" w:hAnsi="Times New Roman"/>
          <w:sz w:val="28"/>
          <w:szCs w:val="28"/>
          <w:lang w:val="en-US"/>
        </w:rPr>
        <w:t xml:space="preserve"> </w:t>
      </w:r>
      <w:r w:rsidRPr="00767805">
        <w:rPr>
          <w:rFonts w:ascii="Times New Roman" w:hAnsi="Times New Roman"/>
          <w:sz w:val="28"/>
          <w:szCs w:val="28"/>
        </w:rPr>
        <w:t>мұғалімінің</w:t>
      </w:r>
      <w:r w:rsidRPr="00767805">
        <w:rPr>
          <w:rFonts w:ascii="Times New Roman" w:hAnsi="Times New Roman"/>
          <w:sz w:val="28"/>
          <w:szCs w:val="28"/>
          <w:lang w:val="en-US"/>
        </w:rPr>
        <w:t xml:space="preserve"> </w:t>
      </w:r>
      <w:r w:rsidRPr="00767805">
        <w:rPr>
          <w:rFonts w:ascii="Times New Roman" w:hAnsi="Times New Roman"/>
          <w:sz w:val="28"/>
          <w:szCs w:val="28"/>
        </w:rPr>
        <w:t>рефлексивті</w:t>
      </w:r>
      <w:r w:rsidRPr="00767805">
        <w:rPr>
          <w:rFonts w:ascii="Times New Roman" w:hAnsi="Times New Roman"/>
          <w:sz w:val="28"/>
          <w:szCs w:val="28"/>
          <w:lang w:val="en-US"/>
        </w:rPr>
        <w:t xml:space="preserve"> </w:t>
      </w:r>
      <w:r w:rsidRPr="00767805">
        <w:rPr>
          <w:rFonts w:ascii="Times New Roman" w:hAnsi="Times New Roman"/>
          <w:sz w:val="28"/>
          <w:szCs w:val="28"/>
        </w:rPr>
        <w:t>құзыреттілігін</w:t>
      </w:r>
      <w:r w:rsidRPr="00767805">
        <w:rPr>
          <w:rFonts w:ascii="Times New Roman" w:hAnsi="Times New Roman"/>
          <w:sz w:val="28"/>
          <w:szCs w:val="28"/>
          <w:lang w:val="en-US"/>
        </w:rPr>
        <w:t xml:space="preserve"> </w:t>
      </w:r>
      <w:r w:rsidRPr="00767805">
        <w:rPr>
          <w:rFonts w:ascii="Times New Roman" w:hAnsi="Times New Roman"/>
          <w:sz w:val="28"/>
          <w:szCs w:val="28"/>
        </w:rPr>
        <w:t>қалыптастыру</w:t>
      </w:r>
      <w:r w:rsidRPr="00767805">
        <w:rPr>
          <w:rFonts w:ascii="Times New Roman" w:hAnsi="Times New Roman"/>
          <w:sz w:val="28"/>
          <w:szCs w:val="28"/>
          <w:lang w:val="en-US"/>
        </w:rPr>
        <w:t xml:space="preserve"> </w:t>
      </w:r>
      <w:r w:rsidRPr="00767805">
        <w:rPr>
          <w:rFonts w:ascii="Times New Roman" w:hAnsi="Times New Roman"/>
          <w:sz w:val="28"/>
          <w:szCs w:val="28"/>
        </w:rPr>
        <w:t>шарттарын</w:t>
      </w:r>
      <w:r w:rsidRPr="00767805">
        <w:rPr>
          <w:rFonts w:ascii="Times New Roman" w:hAnsi="Times New Roman"/>
          <w:sz w:val="28"/>
          <w:szCs w:val="28"/>
          <w:lang w:val="en-US"/>
        </w:rPr>
        <w:t xml:space="preserve"> </w:t>
      </w:r>
      <w:r w:rsidRPr="00767805">
        <w:rPr>
          <w:rFonts w:ascii="Times New Roman" w:hAnsi="Times New Roman"/>
          <w:sz w:val="28"/>
          <w:szCs w:val="28"/>
        </w:rPr>
        <w:t>іске</w:t>
      </w:r>
      <w:r w:rsidRPr="00767805">
        <w:rPr>
          <w:rFonts w:ascii="Times New Roman" w:hAnsi="Times New Roman"/>
          <w:sz w:val="28"/>
          <w:szCs w:val="28"/>
          <w:lang w:val="en-US"/>
        </w:rPr>
        <w:t xml:space="preserve"> </w:t>
      </w:r>
      <w:r w:rsidRPr="00767805">
        <w:rPr>
          <w:rFonts w:ascii="Times New Roman" w:hAnsi="Times New Roman"/>
          <w:sz w:val="28"/>
          <w:szCs w:val="28"/>
        </w:rPr>
        <w:t>асыру</w:t>
      </w:r>
      <w:r w:rsidRPr="00767805">
        <w:rPr>
          <w:rFonts w:ascii="Times New Roman" w:hAnsi="Times New Roman"/>
          <w:sz w:val="28"/>
          <w:szCs w:val="28"/>
          <w:lang w:val="en-US"/>
        </w:rPr>
        <w:t xml:space="preserve"> </w:t>
      </w:r>
      <w:r w:rsidRPr="00767805">
        <w:rPr>
          <w:rFonts w:ascii="Times New Roman" w:hAnsi="Times New Roman"/>
          <w:sz w:val="28"/>
          <w:szCs w:val="28"/>
        </w:rPr>
        <w:t>үшін</w:t>
      </w:r>
      <w:r w:rsidRPr="00767805">
        <w:rPr>
          <w:rFonts w:ascii="Times New Roman" w:hAnsi="Times New Roman"/>
          <w:sz w:val="28"/>
          <w:szCs w:val="28"/>
          <w:lang w:val="en-US"/>
        </w:rPr>
        <w:t xml:space="preserve"> </w:t>
      </w:r>
      <w:r w:rsidRPr="00767805">
        <w:rPr>
          <w:rFonts w:ascii="Times New Roman" w:hAnsi="Times New Roman"/>
          <w:sz w:val="28"/>
          <w:szCs w:val="28"/>
        </w:rPr>
        <w:t>тиімді</w:t>
      </w:r>
      <w:r w:rsidRPr="00767805">
        <w:rPr>
          <w:rFonts w:ascii="Times New Roman" w:hAnsi="Times New Roman"/>
          <w:sz w:val="28"/>
          <w:szCs w:val="28"/>
          <w:lang w:val="en-US"/>
        </w:rPr>
        <w:t xml:space="preserve"> </w:t>
      </w:r>
      <w:r w:rsidRPr="00767805">
        <w:rPr>
          <w:rFonts w:ascii="Times New Roman" w:hAnsi="Times New Roman"/>
          <w:sz w:val="28"/>
          <w:szCs w:val="28"/>
        </w:rPr>
        <w:t>пайдалану</w:t>
      </w:r>
      <w:r w:rsidRPr="00767805">
        <w:rPr>
          <w:rFonts w:ascii="Times New Roman" w:hAnsi="Times New Roman"/>
          <w:sz w:val="28"/>
          <w:szCs w:val="28"/>
          <w:lang w:val="en-US"/>
        </w:rPr>
        <w:t xml:space="preserve"> </w:t>
      </w:r>
      <w:r w:rsidRPr="00767805">
        <w:rPr>
          <w:rFonts w:ascii="Times New Roman" w:hAnsi="Times New Roman"/>
          <w:sz w:val="28"/>
          <w:szCs w:val="28"/>
        </w:rPr>
        <w:t>болды</w:t>
      </w:r>
      <w:r w:rsidRPr="00767805">
        <w:rPr>
          <w:rFonts w:ascii="Times New Roman" w:hAnsi="Times New Roman"/>
          <w:sz w:val="28"/>
          <w:szCs w:val="28"/>
          <w:lang w:val="en-US"/>
        </w:rPr>
        <w:t>.</w:t>
      </w:r>
    </w:p>
    <w:p w:rsidR="005C7750" w:rsidRPr="00767805" w:rsidRDefault="00AD0224"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Шеттілдік білім беруде болашақ шетел тілі мұғалімінің рефлексивті құзыреттілігін </w:t>
      </w:r>
      <w:r w:rsidRPr="00767805">
        <w:rPr>
          <w:rFonts w:ascii="Times New Roman" w:hAnsi="Times New Roman"/>
          <w:sz w:val="28"/>
          <w:szCs w:val="28"/>
        </w:rPr>
        <w:t>қалыптастыруға</w:t>
      </w:r>
      <w:r w:rsidRPr="00767805">
        <w:rPr>
          <w:rFonts w:ascii="Times New Roman" w:hAnsi="Times New Roman"/>
          <w:sz w:val="28"/>
          <w:szCs w:val="28"/>
          <w:lang w:val="en-US"/>
        </w:rPr>
        <w:t xml:space="preserve"> </w:t>
      </w:r>
      <w:r w:rsidRPr="00767805">
        <w:rPr>
          <w:rFonts w:ascii="Times New Roman" w:hAnsi="Times New Roman"/>
          <w:sz w:val="28"/>
          <w:szCs w:val="28"/>
        </w:rPr>
        <w:t>бағытталған</w:t>
      </w:r>
      <w:r w:rsidRPr="00767805">
        <w:rPr>
          <w:rFonts w:ascii="Times New Roman" w:hAnsi="Times New Roman"/>
          <w:sz w:val="28"/>
          <w:szCs w:val="28"/>
          <w:lang w:val="en-US"/>
        </w:rPr>
        <w:t xml:space="preserve"> </w:t>
      </w:r>
      <w:r w:rsidR="000F39D6" w:rsidRPr="00767805">
        <w:rPr>
          <w:rFonts w:ascii="Times New Roman" w:hAnsi="Times New Roman"/>
          <w:sz w:val="28"/>
          <w:szCs w:val="28"/>
          <w:lang w:val="kk-KZ"/>
        </w:rPr>
        <w:t>тапсырмалар</w:t>
      </w:r>
      <w:r w:rsidRPr="00767805">
        <w:rPr>
          <w:rFonts w:ascii="Times New Roman" w:hAnsi="Times New Roman"/>
          <w:sz w:val="28"/>
          <w:szCs w:val="28"/>
          <w:lang w:val="en-US"/>
        </w:rPr>
        <w:t xml:space="preserve"> «</w:t>
      </w:r>
      <w:r w:rsidRPr="00767805">
        <w:rPr>
          <w:rFonts w:ascii="Times New Roman" w:hAnsi="Times New Roman"/>
          <w:sz w:val="28"/>
          <w:szCs w:val="28"/>
          <w:lang w:val="kk-KZ"/>
        </w:rPr>
        <w:t>Рефлексивті практикум</w:t>
      </w:r>
      <w:r w:rsidRPr="00767805">
        <w:rPr>
          <w:rFonts w:ascii="Times New Roman" w:hAnsi="Times New Roman"/>
          <w:sz w:val="28"/>
          <w:szCs w:val="28"/>
          <w:lang w:val="en-US"/>
        </w:rPr>
        <w:t xml:space="preserve">» </w:t>
      </w:r>
      <w:r w:rsidRPr="00767805">
        <w:rPr>
          <w:rFonts w:ascii="Times New Roman" w:hAnsi="Times New Roman"/>
          <w:sz w:val="28"/>
          <w:szCs w:val="28"/>
          <w:lang w:val="kk-KZ"/>
        </w:rPr>
        <w:t xml:space="preserve">арнайы курсы </w:t>
      </w:r>
      <w:r w:rsidRPr="00767805">
        <w:rPr>
          <w:rFonts w:ascii="Times New Roman" w:hAnsi="Times New Roman"/>
          <w:sz w:val="28"/>
          <w:szCs w:val="28"/>
        </w:rPr>
        <w:t>пәні</w:t>
      </w:r>
      <w:r w:rsidRPr="00767805">
        <w:rPr>
          <w:rFonts w:ascii="Times New Roman" w:hAnsi="Times New Roman"/>
          <w:sz w:val="28"/>
          <w:szCs w:val="28"/>
          <w:lang w:val="en-US"/>
        </w:rPr>
        <w:t xml:space="preserve"> </w:t>
      </w:r>
      <w:r w:rsidRPr="00767805">
        <w:rPr>
          <w:rFonts w:ascii="Times New Roman" w:hAnsi="Times New Roman"/>
          <w:sz w:val="28"/>
          <w:szCs w:val="28"/>
        </w:rPr>
        <w:t>бойынша</w:t>
      </w:r>
      <w:r w:rsidRPr="00767805">
        <w:rPr>
          <w:rFonts w:ascii="Times New Roman" w:hAnsi="Times New Roman"/>
          <w:sz w:val="28"/>
          <w:szCs w:val="28"/>
          <w:lang w:val="en-US"/>
        </w:rPr>
        <w:t xml:space="preserve"> </w:t>
      </w:r>
      <w:r w:rsidRPr="00767805">
        <w:rPr>
          <w:rFonts w:ascii="Times New Roman" w:hAnsi="Times New Roman"/>
          <w:sz w:val="28"/>
          <w:szCs w:val="28"/>
        </w:rPr>
        <w:t>жүргізілді</w:t>
      </w:r>
      <w:r w:rsidRPr="00767805">
        <w:rPr>
          <w:rFonts w:ascii="Times New Roman" w:hAnsi="Times New Roman"/>
          <w:sz w:val="28"/>
          <w:szCs w:val="28"/>
          <w:lang w:val="en-US"/>
        </w:rPr>
        <w:t>.</w:t>
      </w:r>
      <w:r w:rsidR="000F39D6" w:rsidRPr="00767805">
        <w:rPr>
          <w:rFonts w:ascii="Times New Roman" w:hAnsi="Times New Roman"/>
          <w:sz w:val="28"/>
          <w:szCs w:val="28"/>
          <w:lang w:val="kk-KZ"/>
        </w:rPr>
        <w:t xml:space="preserve"> Тапсырмалар кезеңдерге бөлініп отырып орындалды.</w:t>
      </w:r>
    </w:p>
    <w:p w:rsidR="00174A5E" w:rsidRPr="00767805" w:rsidRDefault="00174A5E"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Бірінші кезеңде </w:t>
      </w:r>
    </w:p>
    <w:p w:rsidR="00767071" w:rsidRPr="00767805" w:rsidRDefault="00767071" w:rsidP="00C54CCC">
      <w:pPr>
        <w:tabs>
          <w:tab w:val="left" w:pos="851"/>
        </w:tabs>
        <w:spacing w:after="0" w:line="240" w:lineRule="auto"/>
        <w:ind w:right="-1" w:firstLine="567"/>
        <w:jc w:val="both"/>
        <w:rPr>
          <w:rFonts w:ascii="Times New Roman" w:hAnsi="Times New Roman"/>
          <w:b/>
          <w:sz w:val="28"/>
          <w:szCs w:val="28"/>
          <w:lang w:val="en-US"/>
        </w:rPr>
      </w:pPr>
      <w:r w:rsidRPr="00767805">
        <w:rPr>
          <w:rFonts w:ascii="Times New Roman" w:hAnsi="Times New Roman"/>
          <w:b/>
          <w:sz w:val="28"/>
          <w:szCs w:val="28"/>
          <w:lang w:val="en-US"/>
        </w:rPr>
        <w:t xml:space="preserve">Training </w:t>
      </w:r>
      <w:r w:rsidRPr="00767805">
        <w:rPr>
          <w:rFonts w:ascii="Times New Roman" w:hAnsi="Times New Roman"/>
          <w:b/>
          <w:sz w:val="28"/>
          <w:szCs w:val="28"/>
          <w:lang w:val="kk-KZ"/>
        </w:rPr>
        <w:t>№</w:t>
      </w:r>
      <w:r w:rsidRPr="00767805">
        <w:rPr>
          <w:rFonts w:ascii="Times New Roman" w:hAnsi="Times New Roman"/>
          <w:b/>
          <w:sz w:val="28"/>
          <w:szCs w:val="28"/>
          <w:lang w:val="en-US"/>
        </w:rPr>
        <w:t>1</w:t>
      </w:r>
    </w:p>
    <w:p w:rsidR="00870019" w:rsidRPr="00767805" w:rsidRDefault="00870019"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The goal is to create conditions for participation of participants in the activity, to give an idea of the essence, purpose and problems of the topic of reflection of future foreign language teachers. </w:t>
      </w:r>
    </w:p>
    <w:p w:rsidR="00870019" w:rsidRPr="00767805" w:rsidRDefault="00870019"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Training objectives:</w:t>
      </w:r>
    </w:p>
    <w:p w:rsidR="00870019" w:rsidRPr="00767805" w:rsidRDefault="00870019"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1. </w:t>
      </w:r>
      <w:r w:rsidRPr="00767805">
        <w:rPr>
          <w:rFonts w:ascii="Times New Roman" w:hAnsi="Times New Roman"/>
          <w:sz w:val="28"/>
          <w:szCs w:val="28"/>
          <w:lang w:val="en-US"/>
        </w:rPr>
        <w:t>A</w:t>
      </w:r>
      <w:r w:rsidRPr="00767805">
        <w:rPr>
          <w:rFonts w:ascii="Times New Roman" w:hAnsi="Times New Roman"/>
          <w:sz w:val="28"/>
          <w:szCs w:val="28"/>
          <w:lang w:val="kk-KZ"/>
        </w:rPr>
        <w:t>nalysis of several definitions of the concept of</w:t>
      </w:r>
      <w:r w:rsidR="00FE1FAE" w:rsidRPr="00767805">
        <w:rPr>
          <w:rFonts w:ascii="Times New Roman" w:hAnsi="Times New Roman"/>
          <w:sz w:val="28"/>
          <w:szCs w:val="28"/>
          <w:lang w:val="kk-KZ"/>
        </w:rPr>
        <w:t xml:space="preserve"> «</w:t>
      </w:r>
      <w:r w:rsidRPr="00767805">
        <w:rPr>
          <w:rFonts w:ascii="Times New Roman" w:hAnsi="Times New Roman"/>
          <w:sz w:val="28"/>
          <w:szCs w:val="28"/>
          <w:lang w:val="kk-KZ"/>
        </w:rPr>
        <w:t>Reflection</w:t>
      </w:r>
      <w:r w:rsidR="00FE1FAE" w:rsidRPr="00767805">
        <w:rPr>
          <w:rFonts w:ascii="Times New Roman" w:hAnsi="Times New Roman"/>
          <w:sz w:val="28"/>
          <w:szCs w:val="28"/>
          <w:lang w:val="kk-KZ"/>
        </w:rPr>
        <w:t>»</w:t>
      </w:r>
      <w:r w:rsidRPr="00767805">
        <w:rPr>
          <w:rFonts w:ascii="Times New Roman" w:hAnsi="Times New Roman"/>
          <w:sz w:val="28"/>
          <w:szCs w:val="28"/>
          <w:lang w:val="kk-KZ"/>
        </w:rPr>
        <w:t xml:space="preserve"> and drawing up a general idea of this concept in the form of a definition.</w:t>
      </w:r>
    </w:p>
    <w:p w:rsidR="00870019" w:rsidRPr="00767805" w:rsidRDefault="00870019"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2. </w:t>
      </w:r>
      <w:r w:rsidRPr="00767805">
        <w:rPr>
          <w:rFonts w:ascii="Times New Roman" w:hAnsi="Times New Roman"/>
          <w:sz w:val="28"/>
          <w:szCs w:val="28"/>
          <w:lang w:val="en-US"/>
        </w:rPr>
        <w:t>C</w:t>
      </w:r>
      <w:r w:rsidRPr="00767805">
        <w:rPr>
          <w:rFonts w:ascii="Times New Roman" w:hAnsi="Times New Roman"/>
          <w:sz w:val="28"/>
          <w:szCs w:val="28"/>
          <w:lang w:val="kk-KZ"/>
        </w:rPr>
        <w:t>onsider the essence and forms of reflection used in higher education.</w:t>
      </w:r>
    </w:p>
    <w:p w:rsidR="0046453B" w:rsidRPr="00767805" w:rsidRDefault="0046453B"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Рефлекси</w:t>
      </w:r>
      <w:r w:rsidR="00ED5CB7" w:rsidRPr="00767805">
        <w:rPr>
          <w:rFonts w:ascii="Times New Roman" w:hAnsi="Times New Roman"/>
          <w:sz w:val="28"/>
          <w:szCs w:val="28"/>
          <w:lang w:val="kk-KZ"/>
        </w:rPr>
        <w:t xml:space="preserve">вті іс-әрекет кезеңінде </w:t>
      </w:r>
      <w:r w:rsidRPr="00767805">
        <w:rPr>
          <w:rFonts w:ascii="Times New Roman" w:hAnsi="Times New Roman"/>
          <w:sz w:val="28"/>
          <w:szCs w:val="28"/>
          <w:lang w:val="kk-KZ"/>
        </w:rPr>
        <w:t xml:space="preserve">оқу материалымен жұмыс істеудің әдістерін түсінуге, </w:t>
      </w:r>
      <w:r w:rsidR="00ED5CB7" w:rsidRPr="00767805">
        <w:rPr>
          <w:rFonts w:ascii="Times New Roman" w:hAnsi="Times New Roman"/>
          <w:sz w:val="28"/>
          <w:szCs w:val="28"/>
          <w:lang w:val="kk-KZ"/>
        </w:rPr>
        <w:t xml:space="preserve">оның </w:t>
      </w:r>
      <w:r w:rsidRPr="00767805">
        <w:rPr>
          <w:rFonts w:ascii="Times New Roman" w:hAnsi="Times New Roman"/>
          <w:sz w:val="28"/>
          <w:szCs w:val="28"/>
          <w:lang w:val="kk-KZ"/>
        </w:rPr>
        <w:t>ең ұтымдысын іздеуге мүмкіндік береді</w:t>
      </w:r>
      <w:r w:rsidR="00ED5CB7" w:rsidRPr="00767805">
        <w:rPr>
          <w:rFonts w:ascii="Times New Roman" w:hAnsi="Times New Roman"/>
          <w:sz w:val="28"/>
          <w:szCs w:val="28"/>
          <w:lang w:val="kk-KZ"/>
        </w:rPr>
        <w:t xml:space="preserve">. Сонымен қатар, </w:t>
      </w:r>
      <w:r w:rsidRPr="00767805">
        <w:rPr>
          <w:rFonts w:ascii="Times New Roman" w:hAnsi="Times New Roman"/>
          <w:sz w:val="28"/>
          <w:szCs w:val="28"/>
          <w:lang w:val="kk-KZ"/>
        </w:rPr>
        <w:t xml:space="preserve">сабақтың әр кезеңінде </w:t>
      </w:r>
      <w:r w:rsidR="00ED5CB7" w:rsidRPr="00767805">
        <w:rPr>
          <w:rFonts w:ascii="Times New Roman" w:hAnsi="Times New Roman"/>
          <w:sz w:val="28"/>
          <w:szCs w:val="28"/>
          <w:lang w:val="kk-KZ"/>
        </w:rPr>
        <w:t>студенттердің</w:t>
      </w:r>
      <w:r w:rsidRPr="00767805">
        <w:rPr>
          <w:rFonts w:ascii="Times New Roman" w:hAnsi="Times New Roman"/>
          <w:sz w:val="28"/>
          <w:szCs w:val="28"/>
          <w:lang w:val="kk-KZ"/>
        </w:rPr>
        <w:t xml:space="preserve"> белсенділ</w:t>
      </w:r>
      <w:r w:rsidR="00ED5CB7" w:rsidRPr="00767805">
        <w:rPr>
          <w:rFonts w:ascii="Times New Roman" w:hAnsi="Times New Roman"/>
          <w:sz w:val="28"/>
          <w:szCs w:val="28"/>
          <w:lang w:val="kk-KZ"/>
        </w:rPr>
        <w:t>ігін бағалауға мүмкіндік береді.</w:t>
      </w:r>
    </w:p>
    <w:p w:rsidR="004317D6" w:rsidRPr="00767805" w:rsidRDefault="00B40B69"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Рефлексивті нәтижелі кезеңінде </w:t>
      </w:r>
      <w:r w:rsidR="00791E4C" w:rsidRPr="00767805">
        <w:rPr>
          <w:rFonts w:ascii="Times New Roman" w:hAnsi="Times New Roman"/>
          <w:sz w:val="28"/>
          <w:szCs w:val="28"/>
          <w:lang w:val="kk-KZ"/>
        </w:rPr>
        <w:t>болашақ маман орындалатын әрекеттің барлық компоненттеріне көп өлшемді талдау жүргізеді, оның тиімділігін бағалайды, оның табыстылығын немесе кемшілігін анықтайтын объективті және субъективті факторларды анықтайды.</w:t>
      </w:r>
      <w:r w:rsidR="004317D6" w:rsidRPr="00767805">
        <w:rPr>
          <w:rFonts w:ascii="Times New Roman" w:hAnsi="Times New Roman"/>
          <w:sz w:val="28"/>
          <w:szCs w:val="28"/>
          <w:lang w:val="kk-KZ"/>
        </w:rPr>
        <w:t xml:space="preserve"> Яғни, болашақ шетел тілі мұғалімінің  рефлексивті құзыреттілігінің нақты түрі ретінде қарастыру бұл әрекетті жүзеге асырудың тиімділігін анықтайтын рефлексиялық дағдылардың арнайы тобы туралы айтуға мүмкіндік берді.</w:t>
      </w:r>
    </w:p>
    <w:p w:rsidR="005C7750" w:rsidRPr="00767805" w:rsidRDefault="00561EBD"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Тренинг өткізу барысында</w:t>
      </w:r>
      <w:r w:rsidR="005C7750" w:rsidRPr="00767805">
        <w:rPr>
          <w:rFonts w:ascii="Times New Roman" w:hAnsi="Times New Roman"/>
          <w:sz w:val="28"/>
          <w:szCs w:val="28"/>
          <w:lang w:val="kk-KZ"/>
        </w:rPr>
        <w:t xml:space="preserve"> бағалау мен бақылаудың көп</w:t>
      </w:r>
      <w:r w:rsidR="004F263D" w:rsidRPr="00767805">
        <w:rPr>
          <w:rFonts w:ascii="Times New Roman" w:hAnsi="Times New Roman"/>
          <w:sz w:val="28"/>
          <w:szCs w:val="28"/>
          <w:lang w:val="kk-KZ"/>
        </w:rPr>
        <w:t xml:space="preserve"> </w:t>
      </w:r>
      <w:r w:rsidR="005C7750" w:rsidRPr="00767805">
        <w:rPr>
          <w:rFonts w:ascii="Times New Roman" w:hAnsi="Times New Roman"/>
          <w:sz w:val="28"/>
          <w:szCs w:val="28"/>
          <w:lang w:val="kk-KZ"/>
        </w:rPr>
        <w:t>критериялдығы мен толықтығы, рефлексивтілікті бақылау ұстанымдарын негізге ал</w:t>
      </w:r>
      <w:r w:rsidRPr="00767805">
        <w:rPr>
          <w:rFonts w:ascii="Times New Roman" w:hAnsi="Times New Roman"/>
          <w:sz w:val="28"/>
          <w:szCs w:val="28"/>
          <w:lang w:val="kk-KZ"/>
        </w:rPr>
        <w:t>ынды</w:t>
      </w:r>
      <w:r w:rsidR="005C7750" w:rsidRPr="00767805">
        <w:rPr>
          <w:rFonts w:ascii="Times New Roman" w:hAnsi="Times New Roman"/>
          <w:sz w:val="28"/>
          <w:szCs w:val="28"/>
          <w:lang w:val="kk-KZ"/>
        </w:rPr>
        <w:t>.</w:t>
      </w:r>
    </w:p>
    <w:p w:rsidR="005C7750" w:rsidRPr="00767805" w:rsidRDefault="005C7750"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Тренинг барысында бағалау мен бақылаудың көп</w:t>
      </w:r>
      <w:r w:rsidR="004F263D"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критериялдығы мен толықтығы қағидасы студенттерді түрлі тараптардан қойылған сұрақтарды есепке алуға және өз білімдерін бағалауға бағыттайды. Рефлексивтілік принципі студенттерді оқытудың барлық процестерін және оны ұйымдастыру барысында өз іс-әрекеттерін ұғынуға </w:t>
      </w:r>
      <w:r w:rsidR="00561EBD" w:rsidRPr="00767805">
        <w:rPr>
          <w:rFonts w:ascii="Times New Roman" w:hAnsi="Times New Roman"/>
          <w:sz w:val="28"/>
          <w:szCs w:val="28"/>
          <w:lang w:val="kk-KZ"/>
        </w:rPr>
        <w:t>ынталандырады</w:t>
      </w:r>
      <w:r w:rsidRPr="00767805">
        <w:rPr>
          <w:rFonts w:ascii="Times New Roman" w:hAnsi="Times New Roman"/>
          <w:sz w:val="28"/>
          <w:szCs w:val="28"/>
          <w:lang w:val="kk-KZ"/>
        </w:rPr>
        <w:t xml:space="preserve">. </w:t>
      </w:r>
      <w:r w:rsidR="008E2E00">
        <w:rPr>
          <w:rFonts w:ascii="Times New Roman" w:hAnsi="Times New Roman"/>
          <w:sz w:val="28"/>
          <w:szCs w:val="28"/>
          <w:lang w:val="kk-KZ"/>
        </w:rPr>
        <w:t>Болашақ шетел тілі мұғалімдері</w:t>
      </w:r>
      <w:r w:rsidRPr="00767805">
        <w:rPr>
          <w:rFonts w:ascii="Times New Roman" w:hAnsi="Times New Roman"/>
          <w:sz w:val="28"/>
          <w:szCs w:val="28"/>
          <w:lang w:val="kk-KZ"/>
        </w:rPr>
        <w:t xml:space="preserve"> өз рефлексиясын дамытуға, яғни өз әрекеттерін сезінуге қол жеткізеді. Бұл ретте, студенттер өз іс-әрекеттерін өз беттерінше жүзеге асыруға үйренетін болса, олардың рефлексивті үдерісі анағұ</w:t>
      </w:r>
      <w:r w:rsidR="00BA7376" w:rsidRPr="00767805">
        <w:rPr>
          <w:rFonts w:ascii="Times New Roman" w:hAnsi="Times New Roman"/>
          <w:sz w:val="28"/>
          <w:szCs w:val="28"/>
          <w:lang w:val="kk-KZ"/>
        </w:rPr>
        <w:t>рлым тиімді дамитын болады. Р</w:t>
      </w:r>
      <w:r w:rsidRPr="00767805">
        <w:rPr>
          <w:rFonts w:ascii="Times New Roman" w:hAnsi="Times New Roman"/>
          <w:sz w:val="28"/>
          <w:szCs w:val="28"/>
          <w:lang w:val="kk-KZ"/>
        </w:rPr>
        <w:t>ефлексивтілік принци</w:t>
      </w:r>
      <w:r w:rsidR="00BA7376" w:rsidRPr="00767805">
        <w:rPr>
          <w:rFonts w:ascii="Times New Roman" w:hAnsi="Times New Roman"/>
          <w:sz w:val="28"/>
          <w:szCs w:val="28"/>
          <w:lang w:val="kk-KZ"/>
        </w:rPr>
        <w:t>п</w:t>
      </w:r>
      <w:r w:rsidRPr="00767805">
        <w:rPr>
          <w:rFonts w:ascii="Times New Roman" w:hAnsi="Times New Roman"/>
          <w:sz w:val="28"/>
          <w:szCs w:val="28"/>
          <w:lang w:val="kk-KZ"/>
        </w:rPr>
        <w:t xml:space="preserve">і бойынша </w:t>
      </w:r>
      <w:r w:rsidR="00BA7376" w:rsidRPr="00767805">
        <w:rPr>
          <w:rFonts w:ascii="Times New Roman" w:hAnsi="Times New Roman"/>
          <w:sz w:val="28"/>
          <w:szCs w:val="28"/>
          <w:lang w:val="kk-KZ"/>
        </w:rPr>
        <w:t>интерактивті</w:t>
      </w:r>
      <w:r w:rsidRPr="00767805">
        <w:rPr>
          <w:rFonts w:ascii="Times New Roman" w:hAnsi="Times New Roman"/>
          <w:sz w:val="28"/>
          <w:szCs w:val="28"/>
          <w:lang w:val="kk-KZ"/>
        </w:rPr>
        <w:t xml:space="preserve"> оқыту әдістерінің көмегімен болашақ </w:t>
      </w:r>
      <w:r w:rsidR="00BA7376" w:rsidRPr="00767805">
        <w:rPr>
          <w:rFonts w:ascii="Times New Roman" w:hAnsi="Times New Roman"/>
          <w:sz w:val="28"/>
          <w:szCs w:val="28"/>
          <w:lang w:val="kk-KZ"/>
        </w:rPr>
        <w:t xml:space="preserve">шетел тілі </w:t>
      </w:r>
      <w:r w:rsidRPr="00767805">
        <w:rPr>
          <w:rFonts w:ascii="Times New Roman" w:hAnsi="Times New Roman"/>
          <w:sz w:val="28"/>
          <w:szCs w:val="28"/>
          <w:lang w:val="kk-KZ"/>
        </w:rPr>
        <w:t>мұғалімдер</w:t>
      </w:r>
      <w:r w:rsidR="00BA7376" w:rsidRPr="00767805">
        <w:rPr>
          <w:rFonts w:ascii="Times New Roman" w:hAnsi="Times New Roman"/>
          <w:sz w:val="28"/>
          <w:szCs w:val="28"/>
          <w:lang w:val="kk-KZ"/>
        </w:rPr>
        <w:t>ін</w:t>
      </w:r>
      <w:r w:rsidRPr="00767805">
        <w:rPr>
          <w:rFonts w:ascii="Times New Roman" w:hAnsi="Times New Roman"/>
          <w:sz w:val="28"/>
          <w:szCs w:val="28"/>
          <w:lang w:val="kk-KZ"/>
        </w:rPr>
        <w:t xml:space="preserve"> рефлексивті ортаға араластыруға  мақсатты түрде </w:t>
      </w:r>
      <w:r w:rsidR="00BA7376" w:rsidRPr="00767805">
        <w:rPr>
          <w:rFonts w:ascii="Times New Roman" w:hAnsi="Times New Roman"/>
          <w:sz w:val="28"/>
          <w:szCs w:val="28"/>
          <w:lang w:val="kk-KZ"/>
        </w:rPr>
        <w:t>бағыттады.</w:t>
      </w:r>
    </w:p>
    <w:p w:rsidR="00750C5C" w:rsidRPr="00767805" w:rsidRDefault="009E0CB6"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1 тренингті өткізу барысында келесі әдістер қолданылды:</w:t>
      </w:r>
    </w:p>
    <w:p w:rsidR="006B6889" w:rsidRPr="00767805" w:rsidRDefault="006B6889" w:rsidP="00C54CCC">
      <w:pPr>
        <w:tabs>
          <w:tab w:val="left" w:pos="851"/>
        </w:tabs>
        <w:spacing w:after="0" w:line="240" w:lineRule="auto"/>
        <w:ind w:right="-1" w:firstLine="567"/>
        <w:jc w:val="center"/>
        <w:rPr>
          <w:rFonts w:ascii="Times New Roman" w:hAnsi="Times New Roman"/>
          <w:b/>
          <w:sz w:val="28"/>
          <w:szCs w:val="28"/>
          <w:lang w:val="kk-KZ"/>
        </w:rPr>
      </w:pPr>
      <w:r w:rsidRPr="00767805">
        <w:rPr>
          <w:rFonts w:ascii="Times New Roman" w:hAnsi="Times New Roman"/>
          <w:b/>
          <w:sz w:val="28"/>
          <w:szCs w:val="28"/>
          <w:lang w:val="kk-KZ"/>
        </w:rPr>
        <w:t>«Group exchange of impressions»</w:t>
      </w:r>
    </w:p>
    <w:p w:rsidR="006B6889" w:rsidRPr="00767805" w:rsidRDefault="00870019"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It is carried out after the com</w:t>
      </w:r>
      <w:r w:rsidR="006B6889" w:rsidRPr="00767805">
        <w:rPr>
          <w:rFonts w:ascii="Times New Roman" w:hAnsi="Times New Roman"/>
          <w:sz w:val="28"/>
          <w:szCs w:val="28"/>
          <w:lang w:val="en-US"/>
        </w:rPr>
        <w:t>pletion of the theme in working gr</w:t>
      </w:r>
      <w:r w:rsidRPr="00767805">
        <w:rPr>
          <w:rFonts w:ascii="Times New Roman" w:hAnsi="Times New Roman"/>
          <w:sz w:val="28"/>
          <w:szCs w:val="28"/>
          <w:lang w:val="en-US"/>
        </w:rPr>
        <w:t>oups, for example, four. To sum</w:t>
      </w:r>
      <w:r w:rsidR="006B6889" w:rsidRPr="00767805">
        <w:rPr>
          <w:rFonts w:ascii="Times New Roman" w:hAnsi="Times New Roman"/>
          <w:sz w:val="28"/>
          <w:szCs w:val="28"/>
          <w:lang w:val="en-US"/>
        </w:rPr>
        <w:t>marize the results, p</w:t>
      </w:r>
      <w:r w:rsidRPr="00767805">
        <w:rPr>
          <w:rFonts w:ascii="Times New Roman" w:hAnsi="Times New Roman"/>
          <w:sz w:val="28"/>
          <w:szCs w:val="28"/>
          <w:lang w:val="en-US"/>
        </w:rPr>
        <w:t>articipants ga</w:t>
      </w:r>
      <w:r w:rsidR="006B6889" w:rsidRPr="00767805">
        <w:rPr>
          <w:rFonts w:ascii="Times New Roman" w:hAnsi="Times New Roman"/>
          <w:sz w:val="28"/>
          <w:szCs w:val="28"/>
          <w:lang w:val="en-US"/>
        </w:rPr>
        <w:t>ther one from each group (four in each newly formed group). These «teams» provide information for all previous working groups. Members of the «teams» talk about the results of their group. The summing up is concluded with an expression of gratitude to all those present for their active cooperation. Notes:</w:t>
      </w:r>
    </w:p>
    <w:p w:rsidR="006B6889" w:rsidRPr="00767805" w:rsidRDefault="006B6889"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 each participant is active;</w:t>
      </w:r>
    </w:p>
    <w:p w:rsidR="006B6889" w:rsidRPr="00767805" w:rsidRDefault="006B6889"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 in small groups it is much easier to listen than in general discussion;</w:t>
      </w:r>
    </w:p>
    <w:p w:rsidR="006B6889" w:rsidRPr="00767805" w:rsidRDefault="006B6889"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 the method is characterized by high intensity of work, but it takes no more time than the usual discussion.</w:t>
      </w:r>
    </w:p>
    <w:p w:rsidR="005D33DE" w:rsidRPr="00767805" w:rsidRDefault="005D33DE" w:rsidP="00C54CCC">
      <w:pPr>
        <w:tabs>
          <w:tab w:val="left" w:pos="851"/>
        </w:tabs>
        <w:spacing w:after="0" w:line="240" w:lineRule="auto"/>
        <w:ind w:right="-1" w:firstLine="567"/>
        <w:rPr>
          <w:rFonts w:ascii="Times New Roman" w:hAnsi="Times New Roman"/>
          <w:b/>
          <w:sz w:val="28"/>
          <w:szCs w:val="28"/>
          <w:lang w:val="kk-KZ"/>
        </w:rPr>
      </w:pPr>
      <w:r w:rsidRPr="00767805">
        <w:rPr>
          <w:rFonts w:ascii="Times New Roman" w:hAnsi="Times New Roman"/>
          <w:b/>
          <w:sz w:val="28"/>
          <w:szCs w:val="28"/>
          <w:lang w:val="kk-KZ"/>
        </w:rPr>
        <w:t>Training №2</w:t>
      </w:r>
    </w:p>
    <w:p w:rsidR="004F263D" w:rsidRPr="00767805" w:rsidRDefault="004F263D"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lastRenderedPageBreak/>
        <w:t>The purpose of the training is to create a working environment for the participants, to give future foreign language teachers an idea of reflexive competence approaches.</w:t>
      </w:r>
    </w:p>
    <w:p w:rsidR="009E0CB6" w:rsidRPr="00767805" w:rsidRDefault="004F263D"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en-US"/>
        </w:rPr>
        <w:t>Tasks</w:t>
      </w:r>
      <w:r w:rsidR="009E0CB6" w:rsidRPr="00767805">
        <w:rPr>
          <w:rFonts w:ascii="Times New Roman" w:hAnsi="Times New Roman"/>
          <w:sz w:val="28"/>
          <w:szCs w:val="28"/>
          <w:lang w:val="kk-KZ"/>
        </w:rPr>
        <w:t>:</w:t>
      </w:r>
    </w:p>
    <w:p w:rsidR="004F263D" w:rsidRPr="00767805" w:rsidRDefault="004F263D"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1.Analysis of develop</w:t>
      </w:r>
      <w:r w:rsidR="00466241" w:rsidRPr="00767805">
        <w:rPr>
          <w:rFonts w:ascii="Times New Roman" w:hAnsi="Times New Roman"/>
          <w:sz w:val="28"/>
          <w:szCs w:val="28"/>
          <w:lang w:val="en-US"/>
        </w:rPr>
        <w:t>ing</w:t>
      </w:r>
      <w:r w:rsidRPr="00767805">
        <w:rPr>
          <w:rFonts w:ascii="Times New Roman" w:hAnsi="Times New Roman"/>
          <w:sz w:val="28"/>
          <w:szCs w:val="28"/>
          <w:lang w:val="en-US"/>
        </w:rPr>
        <w:t xml:space="preserve"> reflexive competence from the point of view of foreign and domestic scientists.</w:t>
      </w:r>
    </w:p>
    <w:p w:rsidR="00935C7D" w:rsidRPr="00767805" w:rsidRDefault="004F263D"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2.Analy</w:t>
      </w:r>
      <w:r w:rsidR="00466241" w:rsidRPr="00767805">
        <w:rPr>
          <w:rFonts w:ascii="Times New Roman" w:hAnsi="Times New Roman"/>
          <w:sz w:val="28"/>
          <w:szCs w:val="28"/>
          <w:lang w:val="en-US"/>
        </w:rPr>
        <w:t>zing the</w:t>
      </w:r>
      <w:r w:rsidRPr="00767805">
        <w:rPr>
          <w:rFonts w:ascii="Times New Roman" w:hAnsi="Times New Roman"/>
          <w:sz w:val="28"/>
          <w:szCs w:val="28"/>
          <w:lang w:val="en-US"/>
        </w:rPr>
        <w:t xml:space="preserve"> areas of reflexive competence. </w:t>
      </w:r>
    </w:p>
    <w:p w:rsidR="004F263D" w:rsidRPr="00767805" w:rsidRDefault="004F263D"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 xml:space="preserve">When solving these tasks, we took </w:t>
      </w:r>
      <w:r w:rsidR="00935C7D" w:rsidRPr="00767805">
        <w:rPr>
          <w:rFonts w:ascii="Times New Roman" w:hAnsi="Times New Roman"/>
          <w:sz w:val="28"/>
          <w:szCs w:val="28"/>
          <w:lang w:val="en-US"/>
        </w:rPr>
        <w:t xml:space="preserve">into consideration </w:t>
      </w:r>
      <w:r w:rsidRPr="00767805">
        <w:rPr>
          <w:rFonts w:ascii="Times New Roman" w:hAnsi="Times New Roman"/>
          <w:sz w:val="28"/>
          <w:szCs w:val="28"/>
          <w:lang w:val="en-US"/>
        </w:rPr>
        <w:t>competence, integrative and reflexive areas as a basis. Each direction helped to reveal the creative and analytical abilities of students.</w:t>
      </w:r>
    </w:p>
    <w:p w:rsidR="00354711" w:rsidRPr="00767805" w:rsidRDefault="00354711" w:rsidP="00C54CCC">
      <w:pPr>
        <w:tabs>
          <w:tab w:val="left" w:pos="851"/>
        </w:tabs>
        <w:spacing w:after="0" w:line="240" w:lineRule="auto"/>
        <w:ind w:right="-1" w:firstLine="567"/>
        <w:jc w:val="center"/>
        <w:rPr>
          <w:rFonts w:ascii="Times New Roman" w:hAnsi="Times New Roman"/>
          <w:b/>
          <w:sz w:val="28"/>
          <w:szCs w:val="28"/>
          <w:lang w:val="en-US"/>
        </w:rPr>
      </w:pPr>
      <w:r w:rsidRPr="00767805">
        <w:rPr>
          <w:rFonts w:ascii="Times New Roman" w:hAnsi="Times New Roman"/>
          <w:b/>
          <w:sz w:val="28"/>
          <w:szCs w:val="28"/>
          <w:lang w:val="en-US"/>
        </w:rPr>
        <w:t>«Keyword»</w:t>
      </w:r>
    </w:p>
    <w:p w:rsidR="005B615C" w:rsidRPr="00767805" w:rsidRDefault="00354711"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 xml:space="preserve">Participants of </w:t>
      </w:r>
      <w:r w:rsidR="001159C3" w:rsidRPr="00767805">
        <w:rPr>
          <w:rFonts w:ascii="Times New Roman" w:hAnsi="Times New Roman"/>
          <w:sz w:val="28"/>
          <w:szCs w:val="28"/>
          <w:lang w:val="en-US"/>
        </w:rPr>
        <w:t>professional interaction</w:t>
      </w:r>
      <w:r w:rsidRPr="00767805">
        <w:rPr>
          <w:rFonts w:ascii="Times New Roman" w:hAnsi="Times New Roman"/>
          <w:sz w:val="28"/>
          <w:szCs w:val="28"/>
          <w:lang w:val="en-US"/>
        </w:rPr>
        <w:t xml:space="preserve"> are invited to write on a piece of paper one word with which they associate the content of the seminar or the results of the inter-action. After that, the teacher con-ducts a brief analysis of the results or offers it to the students. This method can be implemented orally: each of the participants in the chain pro-nounces the word.</w:t>
      </w:r>
    </w:p>
    <w:p w:rsidR="006C0811" w:rsidRPr="00767805" w:rsidRDefault="006C0811"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«Cloud and sun»</w:t>
      </w:r>
    </w:p>
    <w:p w:rsidR="006C0811" w:rsidRPr="00767805" w:rsidRDefault="006C0811"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Time: 10 minutes for preparation; 5 minutes for explanation; 5 minutes for each participant (response); 30 minutes for working with cards, sorting and summarizing the content. Material: large-size paper sheets; markers, or one felt-tip pen tied; cards in two colors</w:t>
      </w:r>
      <w:r w:rsidR="00C83A0F" w:rsidRPr="00767805">
        <w:rPr>
          <w:rFonts w:ascii="Times New Roman" w:hAnsi="Times New Roman"/>
          <w:sz w:val="28"/>
          <w:szCs w:val="28"/>
          <w:lang w:val="en-US"/>
        </w:rPr>
        <w:t>; buttons or tape. Conduction:</w:t>
      </w:r>
      <w:r w:rsidR="00FF7B00" w:rsidRPr="00767805">
        <w:rPr>
          <w:rFonts w:ascii="Times New Roman" w:hAnsi="Times New Roman"/>
          <w:sz w:val="28"/>
          <w:szCs w:val="28"/>
          <w:lang w:val="kk-KZ"/>
        </w:rPr>
        <w:t xml:space="preserve"> </w:t>
      </w:r>
      <w:r w:rsidRPr="00767805">
        <w:rPr>
          <w:rFonts w:ascii="Times New Roman" w:hAnsi="Times New Roman"/>
          <w:sz w:val="28"/>
          <w:szCs w:val="28"/>
          <w:lang w:val="en-US"/>
        </w:rPr>
        <w:t>On large sheets, questions are written (one on each sheet), and a positive</w:t>
      </w:r>
      <w:r w:rsidR="00C83A0F" w:rsidRPr="00767805">
        <w:rPr>
          <w:rFonts w:ascii="Times New Roman" w:hAnsi="Times New Roman"/>
          <w:sz w:val="28"/>
          <w:szCs w:val="28"/>
          <w:lang w:val="en-US"/>
        </w:rPr>
        <w:t xml:space="preserve"> or negative symbol is placed </w:t>
      </w:r>
      <w:r w:rsidRPr="00767805">
        <w:rPr>
          <w:rFonts w:ascii="Times New Roman" w:hAnsi="Times New Roman"/>
          <w:sz w:val="28"/>
          <w:szCs w:val="28"/>
          <w:lang w:val="en-US"/>
        </w:rPr>
        <w:t>a drawing depicting the sun (for example, near the question: "what did you like most?") or a cloud (for example, near the question: "what you did not like?").</w:t>
      </w:r>
    </w:p>
    <w:p w:rsidR="006C0811" w:rsidRPr="00767805" w:rsidRDefault="006C0811"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Participants write answers either directly on the big sheets (with tied near them markers), or using one of multi-colored cards which they attach onto the big sheets. In the latter case, much less time is spent, since all participants work at the same time,</w:t>
      </w:r>
      <w:r w:rsidR="00C83A0F" w:rsidRPr="00767805">
        <w:rPr>
          <w:rFonts w:ascii="Times New Roman" w:hAnsi="Times New Roman"/>
          <w:sz w:val="28"/>
          <w:szCs w:val="28"/>
          <w:lang w:val="en-US"/>
        </w:rPr>
        <w:t xml:space="preserve"> in addition, the cards can be </w:t>
      </w:r>
      <w:r w:rsidRPr="00767805">
        <w:rPr>
          <w:rFonts w:ascii="Times New Roman" w:hAnsi="Times New Roman"/>
          <w:sz w:val="28"/>
          <w:szCs w:val="28"/>
          <w:lang w:val="en-US"/>
        </w:rPr>
        <w:t>sorted differently. Writing answers directly on large sheets is convenient when these posters are hanging throughout the seminar, representing something like a "Board of honor" or "Black-board" (in the organization of field seminars).</w:t>
      </w:r>
    </w:p>
    <w:p w:rsidR="005D33DE" w:rsidRPr="00767805" w:rsidRDefault="005D33DE" w:rsidP="00C54CCC">
      <w:pPr>
        <w:tabs>
          <w:tab w:val="left" w:pos="851"/>
        </w:tabs>
        <w:spacing w:after="0" w:line="240" w:lineRule="auto"/>
        <w:ind w:right="-1" w:firstLine="567"/>
        <w:jc w:val="both"/>
        <w:rPr>
          <w:rFonts w:ascii="Times New Roman" w:hAnsi="Times New Roman"/>
          <w:b/>
          <w:sz w:val="28"/>
          <w:szCs w:val="28"/>
          <w:lang w:val="kk-KZ"/>
        </w:rPr>
      </w:pPr>
      <w:r w:rsidRPr="00767805">
        <w:rPr>
          <w:rFonts w:ascii="Times New Roman" w:hAnsi="Times New Roman"/>
          <w:b/>
          <w:sz w:val="28"/>
          <w:szCs w:val="28"/>
          <w:lang w:val="kk-KZ"/>
        </w:rPr>
        <w:t>Training №3</w:t>
      </w:r>
    </w:p>
    <w:p w:rsidR="00935C7D" w:rsidRPr="00767805" w:rsidRDefault="00935C7D"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The goal is to create a working environment for the participants of the training, to give future teachers of a foreign language an idea of the structural subcompetences of reflexive competence in education. </w:t>
      </w:r>
    </w:p>
    <w:p w:rsidR="00935C7D" w:rsidRPr="00767805" w:rsidRDefault="00935C7D"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en-US"/>
        </w:rPr>
        <w:t>Tasks</w:t>
      </w:r>
      <w:r w:rsidRPr="00767805">
        <w:rPr>
          <w:rFonts w:ascii="Times New Roman" w:hAnsi="Times New Roman"/>
          <w:sz w:val="28"/>
          <w:szCs w:val="28"/>
          <w:lang w:val="kk-KZ"/>
        </w:rPr>
        <w:t>:</w:t>
      </w:r>
    </w:p>
    <w:p w:rsidR="00935C7D" w:rsidRPr="00767805" w:rsidRDefault="00935C7D"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1.</w:t>
      </w:r>
      <w:r w:rsidRPr="00767805">
        <w:rPr>
          <w:rFonts w:ascii="Times New Roman" w:hAnsi="Times New Roman"/>
          <w:sz w:val="28"/>
          <w:szCs w:val="28"/>
          <w:lang w:val="en-US"/>
        </w:rPr>
        <w:t>A</w:t>
      </w:r>
      <w:r w:rsidRPr="00767805">
        <w:rPr>
          <w:rFonts w:ascii="Times New Roman" w:hAnsi="Times New Roman"/>
          <w:sz w:val="28"/>
          <w:szCs w:val="28"/>
          <w:lang w:val="kk-KZ"/>
        </w:rPr>
        <w:t>nalysis of the structural model of subcompetence of reflexive competence.</w:t>
      </w:r>
    </w:p>
    <w:p w:rsidR="00935C7D" w:rsidRPr="00767805" w:rsidRDefault="00935C7D"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2.</w:t>
      </w:r>
      <w:r w:rsidRPr="00767805">
        <w:rPr>
          <w:rFonts w:ascii="Times New Roman" w:hAnsi="Times New Roman"/>
          <w:sz w:val="28"/>
          <w:szCs w:val="28"/>
          <w:lang w:val="en-US"/>
        </w:rPr>
        <w:t>A</w:t>
      </w:r>
      <w:r w:rsidRPr="00767805">
        <w:rPr>
          <w:rFonts w:ascii="Times New Roman" w:hAnsi="Times New Roman"/>
          <w:sz w:val="28"/>
          <w:szCs w:val="28"/>
          <w:lang w:val="kk-KZ"/>
        </w:rPr>
        <w:t>nalysis of the reflexive competence of a future specialist in the field of education.</w:t>
      </w:r>
    </w:p>
    <w:p w:rsidR="00315EC0" w:rsidRPr="00767805" w:rsidRDefault="00315EC0" w:rsidP="00C54CCC">
      <w:pPr>
        <w:pStyle w:val="Default"/>
        <w:tabs>
          <w:tab w:val="left" w:pos="851"/>
        </w:tabs>
        <w:ind w:right="-1" w:firstLine="567"/>
        <w:jc w:val="both"/>
        <w:rPr>
          <w:color w:val="auto"/>
          <w:sz w:val="28"/>
          <w:szCs w:val="28"/>
          <w:lang w:val="en-US"/>
        </w:rPr>
      </w:pPr>
      <w:r w:rsidRPr="00767805">
        <w:rPr>
          <w:b/>
          <w:bCs/>
          <w:color w:val="auto"/>
          <w:sz w:val="28"/>
          <w:szCs w:val="28"/>
          <w:lang w:val="en-US"/>
        </w:rPr>
        <w:t xml:space="preserve">Opinion market </w:t>
      </w:r>
    </w:p>
    <w:p w:rsidR="00315EC0" w:rsidRPr="00767805" w:rsidRDefault="00315EC0" w:rsidP="00C54CCC">
      <w:pPr>
        <w:pStyle w:val="Default"/>
        <w:tabs>
          <w:tab w:val="left" w:pos="851"/>
        </w:tabs>
        <w:ind w:right="-1" w:firstLine="567"/>
        <w:jc w:val="both"/>
        <w:rPr>
          <w:color w:val="auto"/>
          <w:sz w:val="28"/>
          <w:szCs w:val="28"/>
          <w:lang w:val="en-US"/>
        </w:rPr>
      </w:pPr>
      <w:r w:rsidRPr="00767805">
        <w:rPr>
          <w:color w:val="auto"/>
          <w:sz w:val="28"/>
          <w:szCs w:val="28"/>
          <w:lang w:val="en-US"/>
        </w:rPr>
        <w:t xml:space="preserve">The aim is to review the most important results of the work of small groups. Each small group records the most important result of their work at the top of the poster. It is important that only one outcome is possible (one provision). Posters of all groups are hung on the wall of the audience. Next to each poster a small group member stands </w:t>
      </w:r>
      <w:r w:rsidRPr="00767805">
        <w:rPr>
          <w:color w:val="auto"/>
          <w:sz w:val="28"/>
          <w:szCs w:val="28"/>
          <w:lang w:val="en-US"/>
        </w:rPr>
        <w:lastRenderedPageBreak/>
        <w:t xml:space="preserve">and answers questions and provides the necessary clarifications. All par-ticipants are given 30 minutes to get acquainted with the exhibition. At the bottom of the posters additions, arguments, feedback questions, are written. Representatives of the groups near the posters should be replaced so that all participants have the opportunity to take part in the work. If necessary, a small group gathers and discusses the records on posters expressing the views of the audience about their work. </w:t>
      </w:r>
    </w:p>
    <w:p w:rsidR="00315EC0" w:rsidRPr="00767805" w:rsidRDefault="00F565F1"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w:t>
      </w:r>
      <w:r w:rsidR="00315EC0" w:rsidRPr="00767805">
        <w:rPr>
          <w:rFonts w:ascii="Times New Roman" w:hAnsi="Times New Roman"/>
          <w:sz w:val="28"/>
          <w:szCs w:val="28"/>
          <w:lang w:val="kk-KZ"/>
        </w:rPr>
        <w:t>The table is ready»</w:t>
      </w:r>
    </w:p>
    <w:p w:rsidR="00315EC0" w:rsidRDefault="00315EC0"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The lesson being completed, each person is offered the method assignment: it is fixing the level of readiness for the beginning of the lesson (results are posted on the wall, on the Board). Requirements for the implementation of the method. The optimal number of participants - up to 30 people. Necessary equipment: 30 cards in red (5 points), yellow (4 points), and blue (3 points).</w:t>
      </w:r>
    </w:p>
    <w:p w:rsidR="00BD2BAC" w:rsidRDefault="00BD2BAC" w:rsidP="00C54CCC">
      <w:pPr>
        <w:tabs>
          <w:tab w:val="left" w:pos="851"/>
        </w:tabs>
        <w:spacing w:after="0" w:line="240" w:lineRule="auto"/>
        <w:ind w:right="-1" w:firstLine="567"/>
        <w:jc w:val="both"/>
        <w:rPr>
          <w:rFonts w:ascii="Times New Roman" w:hAnsi="Times New Roman"/>
          <w:sz w:val="28"/>
          <w:szCs w:val="28"/>
          <w:lang w:val="kk-KZ"/>
        </w:rPr>
      </w:pPr>
    </w:p>
    <w:tbl>
      <w:tblPr>
        <w:tblStyle w:val="a3"/>
        <w:tblW w:w="0" w:type="auto"/>
        <w:tblLook w:val="04A0" w:firstRow="1" w:lastRow="0" w:firstColumn="1" w:lastColumn="0" w:noHBand="0" w:noVBand="1"/>
      </w:tblPr>
      <w:tblGrid>
        <w:gridCol w:w="4814"/>
        <w:gridCol w:w="4814"/>
      </w:tblGrid>
      <w:tr w:rsidR="00BD2BAC" w:rsidTr="008E2E00">
        <w:tc>
          <w:tcPr>
            <w:tcW w:w="4814" w:type="dxa"/>
          </w:tcPr>
          <w:p w:rsidR="00BD2BAC" w:rsidRDefault="00BD2BAC" w:rsidP="00C54CCC">
            <w:pPr>
              <w:tabs>
                <w:tab w:val="left" w:pos="851"/>
              </w:tabs>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5 points (want to know, to do, to decide)</w:t>
            </w:r>
          </w:p>
        </w:tc>
        <w:tc>
          <w:tcPr>
            <w:tcW w:w="4814" w:type="dxa"/>
          </w:tcPr>
          <w:p w:rsidR="00BD2BAC" w:rsidRDefault="00BD2BAC" w:rsidP="00C54CCC">
            <w:pPr>
              <w:tabs>
                <w:tab w:val="left" w:pos="851"/>
              </w:tabs>
              <w:spacing w:after="0" w:line="240" w:lineRule="auto"/>
              <w:ind w:right="-1"/>
              <w:jc w:val="both"/>
              <w:rPr>
                <w:rFonts w:ascii="Times New Roman" w:hAnsi="Times New Roman"/>
                <w:sz w:val="28"/>
                <w:szCs w:val="28"/>
                <w:lang w:val="kk-KZ"/>
              </w:rPr>
            </w:pPr>
            <w:r>
              <w:rPr>
                <w:rFonts w:ascii="Times New Roman" w:hAnsi="Times New Roman"/>
                <w:sz w:val="28"/>
                <w:szCs w:val="28"/>
                <w:lang w:val="kk-KZ"/>
              </w:rPr>
              <w:t>20</w:t>
            </w:r>
          </w:p>
        </w:tc>
      </w:tr>
      <w:tr w:rsidR="00BD2BAC" w:rsidTr="008E2E00">
        <w:tc>
          <w:tcPr>
            <w:tcW w:w="4814" w:type="dxa"/>
          </w:tcPr>
          <w:p w:rsidR="00BD2BAC" w:rsidRDefault="00BD2BAC" w:rsidP="00C54CCC">
            <w:pPr>
              <w:tabs>
                <w:tab w:val="left" w:pos="851"/>
              </w:tabs>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4 points (I'm ready to work)</w:t>
            </w:r>
          </w:p>
        </w:tc>
        <w:tc>
          <w:tcPr>
            <w:tcW w:w="4814" w:type="dxa"/>
          </w:tcPr>
          <w:p w:rsidR="00BD2BAC" w:rsidRDefault="00BD2BAC" w:rsidP="00C54CCC">
            <w:pPr>
              <w:tabs>
                <w:tab w:val="left" w:pos="851"/>
              </w:tabs>
              <w:spacing w:after="0" w:line="240" w:lineRule="auto"/>
              <w:ind w:right="-1"/>
              <w:jc w:val="both"/>
              <w:rPr>
                <w:rFonts w:ascii="Times New Roman" w:hAnsi="Times New Roman"/>
                <w:sz w:val="28"/>
                <w:szCs w:val="28"/>
                <w:lang w:val="kk-KZ"/>
              </w:rPr>
            </w:pPr>
            <w:r>
              <w:rPr>
                <w:rFonts w:ascii="Times New Roman" w:hAnsi="Times New Roman"/>
                <w:sz w:val="28"/>
                <w:szCs w:val="28"/>
                <w:lang w:val="kk-KZ"/>
              </w:rPr>
              <w:t>40</w:t>
            </w:r>
          </w:p>
        </w:tc>
      </w:tr>
      <w:tr w:rsidR="00BD2BAC" w:rsidTr="008E2E00">
        <w:tc>
          <w:tcPr>
            <w:tcW w:w="4814" w:type="dxa"/>
          </w:tcPr>
          <w:p w:rsidR="00BD2BAC" w:rsidRPr="00767805" w:rsidRDefault="00BD2BAC" w:rsidP="00C54CCC">
            <w:pPr>
              <w:tabs>
                <w:tab w:val="left" w:pos="851"/>
              </w:tabs>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3 points (I don't feel well, I don't understand the material, I need help</w:t>
            </w:r>
          </w:p>
        </w:tc>
        <w:tc>
          <w:tcPr>
            <w:tcW w:w="4814" w:type="dxa"/>
          </w:tcPr>
          <w:p w:rsidR="00BD2BAC" w:rsidRDefault="00BD2BAC" w:rsidP="00C54CCC">
            <w:pPr>
              <w:tabs>
                <w:tab w:val="left" w:pos="851"/>
              </w:tabs>
              <w:spacing w:after="0" w:line="240" w:lineRule="auto"/>
              <w:ind w:right="-1"/>
              <w:jc w:val="both"/>
              <w:rPr>
                <w:rFonts w:ascii="Times New Roman" w:hAnsi="Times New Roman"/>
                <w:sz w:val="28"/>
                <w:szCs w:val="28"/>
                <w:lang w:val="kk-KZ"/>
              </w:rPr>
            </w:pPr>
            <w:r>
              <w:rPr>
                <w:rFonts w:ascii="Times New Roman" w:hAnsi="Times New Roman"/>
                <w:sz w:val="28"/>
                <w:szCs w:val="28"/>
                <w:lang w:val="kk-KZ"/>
              </w:rPr>
              <w:t>40</w:t>
            </w:r>
          </w:p>
        </w:tc>
      </w:tr>
    </w:tbl>
    <w:p w:rsidR="00315EC0" w:rsidRPr="00767805" w:rsidRDefault="00315EC0" w:rsidP="00BD2BAC">
      <w:pPr>
        <w:spacing w:after="0" w:line="240" w:lineRule="auto"/>
        <w:ind w:right="142"/>
        <w:jc w:val="both"/>
        <w:rPr>
          <w:rFonts w:ascii="Times New Roman" w:hAnsi="Times New Roman"/>
          <w:sz w:val="28"/>
          <w:szCs w:val="28"/>
          <w:lang w:val="kk-KZ"/>
        </w:rPr>
      </w:pPr>
    </w:p>
    <w:p w:rsidR="00315EC0" w:rsidRPr="00767805" w:rsidRDefault="00315EC0"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The order of implementation of the method. Participants are invited to use the card to determine the level of their readiness for the lesson before the start of the lesson. The head of the group analyzes the readiness of the group, conducting the necessary correction of the course of the lesson.</w:t>
      </w:r>
    </w:p>
    <w:p w:rsidR="00071AF0" w:rsidRPr="00767805" w:rsidRDefault="009E0CB6"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Тренинг сабақтары бар</w:t>
      </w:r>
      <w:r w:rsidR="00935C7D" w:rsidRPr="00767805">
        <w:rPr>
          <w:rFonts w:ascii="Times New Roman" w:hAnsi="Times New Roman"/>
          <w:sz w:val="28"/>
          <w:szCs w:val="28"/>
          <w:lang w:val="kk-KZ"/>
        </w:rPr>
        <w:t>ысында болашақ шетел тілі мұғалі</w:t>
      </w:r>
      <w:r w:rsidRPr="00767805">
        <w:rPr>
          <w:rFonts w:ascii="Times New Roman" w:hAnsi="Times New Roman"/>
          <w:sz w:val="28"/>
          <w:szCs w:val="28"/>
          <w:lang w:val="kk-KZ"/>
        </w:rPr>
        <w:t xml:space="preserve">мінің </w:t>
      </w:r>
      <w:r w:rsidR="00BA7376" w:rsidRPr="00767805">
        <w:rPr>
          <w:rFonts w:ascii="Times New Roman" w:hAnsi="Times New Roman"/>
          <w:sz w:val="28"/>
          <w:szCs w:val="28"/>
          <w:lang w:val="kk-KZ"/>
        </w:rPr>
        <w:t xml:space="preserve">шеттілдік-рефлексивті–коммуникативтік, </w:t>
      </w:r>
      <w:r w:rsidR="00071AF0" w:rsidRPr="00767805">
        <w:rPr>
          <w:rFonts w:ascii="Times New Roman" w:hAnsi="Times New Roman"/>
          <w:sz w:val="28"/>
          <w:szCs w:val="28"/>
          <w:lang w:val="kk-KZ"/>
        </w:rPr>
        <w:t>шеттілдік-</w:t>
      </w:r>
      <w:r w:rsidRPr="00767805">
        <w:rPr>
          <w:rFonts w:ascii="Times New Roman" w:hAnsi="Times New Roman"/>
          <w:sz w:val="28"/>
          <w:szCs w:val="28"/>
          <w:lang w:val="kk-KZ"/>
        </w:rPr>
        <w:t xml:space="preserve"> рефлексивті-дамытушылық, </w:t>
      </w:r>
      <w:r w:rsidR="00BA7376" w:rsidRPr="00767805">
        <w:rPr>
          <w:rFonts w:ascii="Times New Roman" w:hAnsi="Times New Roman"/>
          <w:sz w:val="28"/>
          <w:szCs w:val="28"/>
          <w:lang w:val="kk-KZ"/>
        </w:rPr>
        <w:t>шеттілдік-рефлексивті-гностикалық,</w:t>
      </w:r>
      <w:r w:rsidRPr="00767805">
        <w:rPr>
          <w:rFonts w:ascii="Times New Roman" w:hAnsi="Times New Roman"/>
          <w:sz w:val="28"/>
          <w:szCs w:val="28"/>
          <w:lang w:val="kk-KZ"/>
        </w:rPr>
        <w:t xml:space="preserve">субкомпетенцияларын өзектендіруге көңіл бөлінді. </w:t>
      </w:r>
    </w:p>
    <w:p w:rsidR="00AF45B6" w:rsidRPr="00767805" w:rsidRDefault="00BD3C1F"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Рефлексия үшін</w:t>
      </w:r>
      <w:r w:rsidR="00C83A0F" w:rsidRPr="00767805">
        <w:rPr>
          <w:rFonts w:ascii="Times New Roman" w:hAnsi="Times New Roman"/>
          <w:sz w:val="28"/>
          <w:szCs w:val="28"/>
          <w:lang w:val="kk-KZ"/>
        </w:rPr>
        <w:t xml:space="preserve"> ең </w:t>
      </w:r>
      <w:r w:rsidR="00602745" w:rsidRPr="00767805">
        <w:rPr>
          <w:rFonts w:ascii="Times New Roman" w:hAnsi="Times New Roman"/>
          <w:sz w:val="28"/>
          <w:szCs w:val="28"/>
          <w:lang w:val="kk-KZ"/>
        </w:rPr>
        <w:t>қажетті</w:t>
      </w:r>
      <w:r w:rsidR="00C83A0F" w:rsidRPr="00767805">
        <w:rPr>
          <w:rFonts w:ascii="Times New Roman" w:hAnsi="Times New Roman"/>
          <w:sz w:val="28"/>
          <w:szCs w:val="28"/>
          <w:lang w:val="kk-KZ"/>
        </w:rPr>
        <w:t xml:space="preserve"> құралдардың бірі </w:t>
      </w:r>
      <w:r w:rsidRPr="00767805">
        <w:rPr>
          <w:rFonts w:ascii="Times New Roman" w:hAnsi="Times New Roman"/>
          <w:sz w:val="28"/>
          <w:szCs w:val="28"/>
          <w:lang w:val="kk-KZ"/>
        </w:rPr>
        <w:t>«</w:t>
      </w:r>
      <w:r w:rsidR="008A7B4D" w:rsidRPr="00767805">
        <w:rPr>
          <w:rFonts w:ascii="Times New Roman" w:hAnsi="Times New Roman"/>
          <w:sz w:val="28"/>
          <w:szCs w:val="28"/>
          <w:lang w:val="kk-KZ"/>
        </w:rPr>
        <w:t>рефлексивтік</w:t>
      </w:r>
      <w:r w:rsidRPr="00767805">
        <w:rPr>
          <w:rFonts w:ascii="Times New Roman" w:hAnsi="Times New Roman"/>
          <w:sz w:val="28"/>
          <w:szCs w:val="28"/>
          <w:lang w:val="kk-KZ"/>
        </w:rPr>
        <w:t xml:space="preserve"> күнд</w:t>
      </w:r>
      <w:r w:rsidR="008A7B4D" w:rsidRPr="00767805">
        <w:rPr>
          <w:rFonts w:ascii="Times New Roman" w:hAnsi="Times New Roman"/>
          <w:sz w:val="28"/>
          <w:szCs w:val="28"/>
          <w:lang w:val="kk-KZ"/>
        </w:rPr>
        <w:t>елік</w:t>
      </w:r>
      <w:r w:rsidR="00C83A0F"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студенттерге олардың өзіндік пікірлері мен ойларын құрылымдауға негіз </w:t>
      </w:r>
      <w:r w:rsidR="002536E0" w:rsidRPr="00767805">
        <w:rPr>
          <w:rFonts w:ascii="Times New Roman" w:hAnsi="Times New Roman"/>
          <w:sz w:val="28"/>
          <w:szCs w:val="28"/>
          <w:lang w:val="kk-KZ"/>
        </w:rPr>
        <w:t xml:space="preserve">болды </w:t>
      </w:r>
      <w:r w:rsidRPr="00767805">
        <w:rPr>
          <w:rFonts w:ascii="Times New Roman" w:hAnsi="Times New Roman"/>
          <w:sz w:val="28"/>
          <w:szCs w:val="28"/>
          <w:lang w:val="kk-KZ"/>
        </w:rPr>
        <w:t>және рефлекси</w:t>
      </w:r>
      <w:r w:rsidR="00C83A0F" w:rsidRPr="00767805">
        <w:rPr>
          <w:rFonts w:ascii="Times New Roman" w:hAnsi="Times New Roman"/>
          <w:sz w:val="28"/>
          <w:szCs w:val="28"/>
          <w:lang w:val="kk-KZ"/>
        </w:rPr>
        <w:t xml:space="preserve">вті күнделіктерге талдау жасау </w:t>
      </w:r>
      <w:r w:rsidR="00E66092" w:rsidRPr="00767805">
        <w:rPr>
          <w:rFonts w:ascii="Times New Roman" w:hAnsi="Times New Roman"/>
          <w:sz w:val="28"/>
          <w:szCs w:val="28"/>
          <w:lang w:val="kk-KZ"/>
        </w:rPr>
        <w:t xml:space="preserve">болашақ шетел тілі мұғалімінің </w:t>
      </w:r>
      <w:r w:rsidRPr="00767805">
        <w:rPr>
          <w:rFonts w:ascii="Times New Roman" w:hAnsi="Times New Roman"/>
          <w:sz w:val="28"/>
          <w:szCs w:val="28"/>
          <w:lang w:val="kk-KZ"/>
        </w:rPr>
        <w:t xml:space="preserve">рефлексивті қабілетін анықтауға мүмкіндік береді </w:t>
      </w:r>
      <w:r w:rsidR="001A1AAA" w:rsidRPr="00767805">
        <w:rPr>
          <w:rFonts w:ascii="Times New Roman" w:hAnsi="Times New Roman"/>
          <w:sz w:val="28"/>
          <w:szCs w:val="28"/>
          <w:lang w:val="kk-KZ"/>
        </w:rPr>
        <w:t>[</w:t>
      </w:r>
      <w:r w:rsidR="002C3B4D">
        <w:rPr>
          <w:rFonts w:ascii="Times New Roman" w:hAnsi="Times New Roman"/>
          <w:sz w:val="28"/>
          <w:szCs w:val="28"/>
          <w:lang w:val="kk-KZ"/>
        </w:rPr>
        <w:t>163</w:t>
      </w:r>
      <w:r w:rsidR="00271A61" w:rsidRPr="00767805">
        <w:rPr>
          <w:rFonts w:ascii="Times New Roman" w:hAnsi="Times New Roman"/>
          <w:sz w:val="28"/>
          <w:szCs w:val="28"/>
          <w:lang w:val="kk-KZ"/>
        </w:rPr>
        <w:t>,</w:t>
      </w:r>
      <w:r w:rsidR="002C3B4D">
        <w:rPr>
          <w:rFonts w:ascii="Times New Roman" w:hAnsi="Times New Roman"/>
          <w:sz w:val="28"/>
          <w:szCs w:val="28"/>
          <w:lang w:val="kk-KZ"/>
        </w:rPr>
        <w:t>б</w:t>
      </w:r>
      <w:r w:rsidR="00C54CCC" w:rsidRPr="00767805">
        <w:rPr>
          <w:rFonts w:ascii="Times New Roman" w:hAnsi="Times New Roman"/>
          <w:sz w:val="28"/>
          <w:szCs w:val="28"/>
          <w:lang w:val="kk-KZ"/>
        </w:rPr>
        <w:t>.</w:t>
      </w:r>
      <w:r w:rsidR="00C54CCC">
        <w:rPr>
          <w:rFonts w:ascii="Times New Roman" w:hAnsi="Times New Roman"/>
          <w:sz w:val="28"/>
          <w:szCs w:val="28"/>
          <w:lang w:val="kk-KZ"/>
        </w:rPr>
        <w:t xml:space="preserve"> </w:t>
      </w:r>
      <w:r w:rsidR="001A1AAA" w:rsidRPr="00767805">
        <w:rPr>
          <w:rFonts w:ascii="Times New Roman" w:hAnsi="Times New Roman"/>
          <w:sz w:val="28"/>
          <w:szCs w:val="28"/>
          <w:lang w:val="kk-KZ"/>
        </w:rPr>
        <w:t xml:space="preserve">6]. </w:t>
      </w:r>
      <w:r w:rsidRPr="00767805">
        <w:rPr>
          <w:rFonts w:ascii="Times New Roman" w:hAnsi="Times New Roman"/>
          <w:sz w:val="28"/>
          <w:szCs w:val="28"/>
          <w:lang w:val="kk-KZ"/>
        </w:rPr>
        <w:t>Рефлексивті күнделіктерді талдау</w:t>
      </w:r>
      <w:r w:rsidR="002536E0" w:rsidRPr="00767805">
        <w:rPr>
          <w:rFonts w:ascii="Times New Roman" w:hAnsi="Times New Roman"/>
          <w:sz w:val="28"/>
          <w:szCs w:val="28"/>
          <w:lang w:val="kk-KZ"/>
        </w:rPr>
        <w:t>,</w:t>
      </w:r>
      <w:r w:rsidRPr="00767805">
        <w:rPr>
          <w:rFonts w:ascii="Times New Roman" w:hAnsi="Times New Roman"/>
          <w:sz w:val="28"/>
          <w:szCs w:val="28"/>
          <w:lang w:val="kk-KZ"/>
        </w:rPr>
        <w:t xml:space="preserve"> бізге </w:t>
      </w:r>
      <w:r w:rsidR="00E66092" w:rsidRPr="00767805">
        <w:rPr>
          <w:rFonts w:ascii="Times New Roman" w:hAnsi="Times New Roman"/>
          <w:sz w:val="28"/>
          <w:szCs w:val="28"/>
          <w:lang w:val="kk-KZ"/>
        </w:rPr>
        <w:t xml:space="preserve">болашақ шетел тілі мұғалімінің </w:t>
      </w:r>
      <w:r w:rsidRPr="00767805">
        <w:rPr>
          <w:rFonts w:ascii="Times New Roman" w:hAnsi="Times New Roman"/>
          <w:sz w:val="28"/>
          <w:szCs w:val="28"/>
          <w:lang w:val="kk-KZ"/>
        </w:rPr>
        <w:t xml:space="preserve">рефлексивті </w:t>
      </w:r>
      <w:r w:rsidR="002536E0" w:rsidRPr="00767805">
        <w:rPr>
          <w:rFonts w:ascii="Times New Roman" w:hAnsi="Times New Roman"/>
          <w:sz w:val="28"/>
          <w:szCs w:val="28"/>
          <w:lang w:val="kk-KZ"/>
        </w:rPr>
        <w:t>құзыреттілігінің деңгейін анықтауға ықпалын тигізді.</w:t>
      </w:r>
    </w:p>
    <w:p w:rsidR="001A1AAA" w:rsidRPr="00767805" w:rsidRDefault="00481F0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Рефлексиялық күнделік</w:t>
      </w:r>
      <w:r w:rsidR="00364682" w:rsidRPr="00767805">
        <w:rPr>
          <w:rFonts w:ascii="Times New Roman" w:hAnsi="Times New Roman"/>
          <w:sz w:val="28"/>
          <w:szCs w:val="28"/>
          <w:lang w:val="kk-KZ"/>
        </w:rPr>
        <w:t xml:space="preserve"> бағалау және өзін-өзі бағалау үшін өте маңызды.</w:t>
      </w:r>
      <w:r w:rsidRPr="00767805">
        <w:rPr>
          <w:rFonts w:ascii="Times New Roman" w:hAnsi="Times New Roman"/>
          <w:sz w:val="28"/>
          <w:szCs w:val="28"/>
          <w:lang w:val="kk-KZ"/>
        </w:rPr>
        <w:t xml:space="preserve"> Өйткені рефлексиялық </w:t>
      </w:r>
      <w:r w:rsidR="00935C7D" w:rsidRPr="00767805">
        <w:rPr>
          <w:rFonts w:ascii="Times New Roman" w:hAnsi="Times New Roman"/>
          <w:sz w:val="28"/>
          <w:szCs w:val="28"/>
          <w:lang w:val="kk-KZ"/>
        </w:rPr>
        <w:t>іс-әрекетке</w:t>
      </w:r>
      <w:r w:rsidRPr="00767805">
        <w:rPr>
          <w:rFonts w:ascii="Times New Roman" w:hAnsi="Times New Roman"/>
          <w:sz w:val="28"/>
          <w:szCs w:val="28"/>
          <w:lang w:val="kk-KZ"/>
        </w:rPr>
        <w:t xml:space="preserve"> белгілі бір шектеулер қою қиын, сонымен қатар объективті түрде бағалау қажет. Демек, </w:t>
      </w:r>
      <w:r w:rsidR="00D379DF" w:rsidRPr="00767805">
        <w:rPr>
          <w:rFonts w:ascii="Times New Roman" w:hAnsi="Times New Roman"/>
          <w:sz w:val="28"/>
          <w:szCs w:val="28"/>
          <w:lang w:val="kk-KZ"/>
        </w:rPr>
        <w:t>болашақ шетел тілі мұғалімін</w:t>
      </w:r>
      <w:r w:rsidRPr="00767805">
        <w:rPr>
          <w:rFonts w:ascii="Times New Roman" w:hAnsi="Times New Roman"/>
          <w:sz w:val="28"/>
          <w:szCs w:val="28"/>
          <w:lang w:val="kk-KZ"/>
        </w:rPr>
        <w:t xml:space="preserve"> оқыту барысында рефлексивті күнделіктің құралдарын қолдану қажет. Бұл үшін оқу</w:t>
      </w:r>
      <w:r w:rsidR="00364682" w:rsidRPr="00767805">
        <w:rPr>
          <w:rFonts w:ascii="Times New Roman" w:hAnsi="Times New Roman"/>
          <w:sz w:val="28"/>
          <w:szCs w:val="28"/>
          <w:lang w:val="kk-KZ"/>
        </w:rPr>
        <w:t>дың</w:t>
      </w:r>
      <w:r w:rsidRPr="00767805">
        <w:rPr>
          <w:rFonts w:ascii="Times New Roman" w:hAnsi="Times New Roman"/>
          <w:sz w:val="28"/>
          <w:szCs w:val="28"/>
          <w:lang w:val="kk-KZ"/>
        </w:rPr>
        <w:t xml:space="preserve"> әр кезеңіндегі мі</w:t>
      </w:r>
      <w:r w:rsidR="00C83A0F" w:rsidRPr="00767805">
        <w:rPr>
          <w:rFonts w:ascii="Times New Roman" w:hAnsi="Times New Roman"/>
          <w:sz w:val="28"/>
          <w:szCs w:val="28"/>
          <w:lang w:val="kk-KZ"/>
        </w:rPr>
        <w:t xml:space="preserve">ндеттерді орындауы мен олардың </w:t>
      </w:r>
      <w:r w:rsidRPr="00767805">
        <w:rPr>
          <w:rFonts w:ascii="Times New Roman" w:hAnsi="Times New Roman"/>
          <w:sz w:val="28"/>
          <w:szCs w:val="28"/>
          <w:lang w:val="kk-KZ"/>
        </w:rPr>
        <w:t>рефлексиясына өздері жасаған та</w:t>
      </w:r>
      <w:r w:rsidR="00271A61" w:rsidRPr="00767805">
        <w:rPr>
          <w:rFonts w:ascii="Times New Roman" w:hAnsi="Times New Roman"/>
          <w:sz w:val="28"/>
          <w:szCs w:val="28"/>
          <w:lang w:val="kk-KZ"/>
        </w:rPr>
        <w:t>лдауы арасында байланыс болады</w:t>
      </w:r>
      <w:r w:rsidRPr="00767805">
        <w:rPr>
          <w:rFonts w:ascii="Times New Roman" w:hAnsi="Times New Roman"/>
          <w:sz w:val="28"/>
          <w:szCs w:val="28"/>
          <w:lang w:val="kk-KZ"/>
        </w:rPr>
        <w:t xml:space="preserve"> </w:t>
      </w:r>
      <w:r w:rsidR="001A1AAA" w:rsidRPr="00767805">
        <w:rPr>
          <w:rFonts w:ascii="Times New Roman" w:hAnsi="Times New Roman"/>
          <w:sz w:val="28"/>
          <w:szCs w:val="28"/>
          <w:lang w:val="kk-KZ"/>
        </w:rPr>
        <w:t>[</w:t>
      </w:r>
      <w:r w:rsidR="002A7602" w:rsidRPr="00767805">
        <w:rPr>
          <w:rFonts w:ascii="Times New Roman" w:hAnsi="Times New Roman"/>
          <w:sz w:val="28"/>
          <w:szCs w:val="28"/>
          <w:lang w:val="kk-KZ"/>
        </w:rPr>
        <w:t>1</w:t>
      </w:r>
      <w:r w:rsidR="002C3B4D">
        <w:rPr>
          <w:rFonts w:ascii="Times New Roman" w:hAnsi="Times New Roman"/>
          <w:sz w:val="28"/>
          <w:szCs w:val="28"/>
          <w:lang w:val="kk-KZ"/>
        </w:rPr>
        <w:t>64</w:t>
      </w:r>
      <w:r w:rsidR="00271A61" w:rsidRPr="00767805">
        <w:rPr>
          <w:rFonts w:ascii="Times New Roman" w:hAnsi="Times New Roman"/>
          <w:sz w:val="28"/>
          <w:szCs w:val="28"/>
          <w:lang w:val="kk-KZ"/>
        </w:rPr>
        <w:t>,</w:t>
      </w:r>
      <w:r w:rsidR="002C3B4D">
        <w:rPr>
          <w:rFonts w:ascii="Times New Roman" w:hAnsi="Times New Roman"/>
          <w:sz w:val="28"/>
          <w:szCs w:val="28"/>
          <w:lang w:val="kk-KZ"/>
        </w:rPr>
        <w:t>бб</w:t>
      </w:r>
      <w:r w:rsidR="00C54CCC">
        <w:rPr>
          <w:rFonts w:ascii="Times New Roman" w:hAnsi="Times New Roman"/>
          <w:sz w:val="28"/>
          <w:szCs w:val="28"/>
          <w:lang w:val="kk-KZ"/>
        </w:rPr>
        <w:t>.</w:t>
      </w:r>
      <w:r w:rsidR="00271A61" w:rsidRPr="00767805">
        <w:rPr>
          <w:rFonts w:ascii="Times New Roman" w:hAnsi="Times New Roman"/>
          <w:sz w:val="28"/>
          <w:szCs w:val="28"/>
          <w:lang w:val="kk-KZ"/>
        </w:rPr>
        <w:t xml:space="preserve"> 20-24].</w:t>
      </w:r>
    </w:p>
    <w:p w:rsidR="00481F07" w:rsidRPr="00767805" w:rsidRDefault="00481F0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 рефлексивті құзыреттілігін қалыптастыру барысында әрбір алдыңғы идея кел</w:t>
      </w:r>
      <w:r w:rsidR="00C83A0F" w:rsidRPr="00767805">
        <w:rPr>
          <w:rFonts w:ascii="Times New Roman" w:hAnsi="Times New Roman"/>
          <w:sz w:val="28"/>
          <w:szCs w:val="28"/>
          <w:lang w:val="kk-KZ"/>
        </w:rPr>
        <w:t xml:space="preserve">есілермен байланысын анықтауда </w:t>
      </w:r>
      <w:r w:rsidRPr="00767805">
        <w:rPr>
          <w:rFonts w:ascii="Times New Roman" w:hAnsi="Times New Roman"/>
          <w:sz w:val="28"/>
          <w:szCs w:val="28"/>
          <w:lang w:val="kk-KZ"/>
        </w:rPr>
        <w:t>ке</w:t>
      </w:r>
      <w:r w:rsidR="00C83A0F" w:rsidRPr="00767805">
        <w:rPr>
          <w:rFonts w:ascii="Times New Roman" w:hAnsi="Times New Roman"/>
          <w:sz w:val="28"/>
          <w:szCs w:val="28"/>
          <w:lang w:val="kk-KZ"/>
        </w:rPr>
        <w:t xml:space="preserve">йс әдісін қолдану жүзеге асты. </w:t>
      </w:r>
      <w:r w:rsidRPr="00767805">
        <w:rPr>
          <w:rFonts w:ascii="Times New Roman" w:hAnsi="Times New Roman"/>
          <w:sz w:val="28"/>
          <w:szCs w:val="28"/>
          <w:lang w:val="kk-KZ"/>
        </w:rPr>
        <w:t>Сондай-ақ, кейс әдіс</w:t>
      </w:r>
      <w:r w:rsidR="00C83A0F" w:rsidRPr="00767805">
        <w:rPr>
          <w:rFonts w:ascii="Times New Roman" w:hAnsi="Times New Roman"/>
          <w:sz w:val="28"/>
          <w:szCs w:val="28"/>
          <w:lang w:val="kk-KZ"/>
        </w:rPr>
        <w:t xml:space="preserve">інің тапсырмасы  жеке тұлғаның </w:t>
      </w:r>
      <w:r w:rsidRPr="00767805">
        <w:rPr>
          <w:rFonts w:ascii="Times New Roman" w:hAnsi="Times New Roman"/>
          <w:sz w:val="28"/>
          <w:szCs w:val="28"/>
          <w:lang w:val="kk-KZ"/>
        </w:rPr>
        <w:t>рефлексивтілік жағдайында болуын көрсетеді және өзара қарым</w:t>
      </w:r>
      <w:r w:rsidR="00C83A0F" w:rsidRPr="00767805">
        <w:rPr>
          <w:rFonts w:ascii="Times New Roman" w:hAnsi="Times New Roman"/>
          <w:sz w:val="28"/>
          <w:szCs w:val="28"/>
          <w:lang w:val="kk-KZ"/>
        </w:rPr>
        <w:t xml:space="preserve">-қатынас жасау үдерісінде </w:t>
      </w:r>
      <w:r w:rsidRPr="00767805">
        <w:rPr>
          <w:rFonts w:ascii="Times New Roman" w:hAnsi="Times New Roman"/>
          <w:sz w:val="28"/>
          <w:szCs w:val="28"/>
          <w:lang w:val="kk-KZ"/>
        </w:rPr>
        <w:t xml:space="preserve">өзіне олардың көзімен бағалай алады және басқалардың көзқарасы </w:t>
      </w:r>
      <w:r w:rsidRPr="00767805">
        <w:rPr>
          <w:rFonts w:ascii="Times New Roman" w:hAnsi="Times New Roman"/>
          <w:sz w:val="28"/>
          <w:szCs w:val="28"/>
          <w:lang w:val="kk-KZ"/>
        </w:rPr>
        <w:lastRenderedPageBreak/>
        <w:t xml:space="preserve">мен әрекетін түсінуге тырысады. Біздің ойымызша, </w:t>
      </w:r>
      <w:r w:rsidR="008C1110"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мұғалімнің рефлексивті құзыреттілігін ұйымдастырудың ең тиімді түрі рефлексивті тапсырмаларды шешу болып табылды. </w:t>
      </w:r>
      <w:r w:rsidR="00D379DF"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теориялық білім негізін игеріп, оны практикада бекітеді, рефлексивті білімдерді меңгереді, шешім іздейді</w:t>
      </w:r>
      <w:r w:rsidR="00C83A0F" w:rsidRPr="00767805">
        <w:rPr>
          <w:rFonts w:ascii="Times New Roman" w:hAnsi="Times New Roman"/>
          <w:sz w:val="28"/>
          <w:szCs w:val="28"/>
          <w:lang w:val="kk-KZ"/>
        </w:rPr>
        <w:t xml:space="preserve">. Рефлексивті тапсырманы шешу </w:t>
      </w:r>
      <w:r w:rsidRPr="00767805">
        <w:rPr>
          <w:rFonts w:ascii="Times New Roman" w:hAnsi="Times New Roman"/>
          <w:sz w:val="28"/>
          <w:szCs w:val="28"/>
          <w:lang w:val="kk-KZ"/>
        </w:rPr>
        <w:t xml:space="preserve">белгілі бір фактіге баға беру, қандай да бір психологиялық ахуалдан шығуды көрсету, </w:t>
      </w:r>
      <w:r w:rsidR="002536E0" w:rsidRPr="00767805">
        <w:rPr>
          <w:rFonts w:ascii="Times New Roman" w:hAnsi="Times New Roman"/>
          <w:sz w:val="28"/>
          <w:szCs w:val="28"/>
          <w:lang w:val="kk-KZ"/>
        </w:rPr>
        <w:t>кәсіби</w:t>
      </w:r>
      <w:r w:rsidRPr="00767805">
        <w:rPr>
          <w:rFonts w:ascii="Times New Roman" w:hAnsi="Times New Roman"/>
          <w:sz w:val="28"/>
          <w:szCs w:val="28"/>
          <w:lang w:val="kk-KZ"/>
        </w:rPr>
        <w:t xml:space="preserve"> мәселе шешімдерінің ең дұрыс жолын табу. Көптеген тапсырмалар үшін</w:t>
      </w:r>
      <w:r w:rsidR="002536E0" w:rsidRPr="00767805">
        <w:rPr>
          <w:rFonts w:ascii="Times New Roman" w:hAnsi="Times New Roman"/>
          <w:sz w:val="28"/>
          <w:szCs w:val="28"/>
          <w:lang w:val="kk-KZ"/>
        </w:rPr>
        <w:t>,</w:t>
      </w:r>
      <w:r w:rsidRPr="00767805">
        <w:rPr>
          <w:rFonts w:ascii="Times New Roman" w:hAnsi="Times New Roman"/>
          <w:sz w:val="28"/>
          <w:szCs w:val="28"/>
          <w:lang w:val="kk-KZ"/>
        </w:rPr>
        <w:t xml:space="preserve"> шешімнің бірнеше нұсқалары болуы мүмкін. Тапсырманы шешу шығармашылық сипатта болуы тиіс. Рефлексивті тапсырмаларды шешімін табу оқылатын курсқа қызығушылықты арттыруға ықпал етеді және нақты өмірде мүмкін болатын жағдаяттан шығу туралы пікірмен </w:t>
      </w:r>
      <w:r w:rsidR="002536E0" w:rsidRPr="00767805">
        <w:rPr>
          <w:rFonts w:ascii="Times New Roman" w:hAnsi="Times New Roman"/>
          <w:sz w:val="28"/>
          <w:szCs w:val="28"/>
          <w:lang w:val="kk-KZ"/>
        </w:rPr>
        <w:t>қамтамассыз етеді</w:t>
      </w:r>
      <w:r w:rsidRPr="00767805">
        <w:rPr>
          <w:rFonts w:ascii="Times New Roman" w:hAnsi="Times New Roman"/>
          <w:sz w:val="28"/>
          <w:szCs w:val="28"/>
          <w:lang w:val="kk-KZ"/>
        </w:rPr>
        <w:t xml:space="preserve">. Осының барлығы </w:t>
      </w:r>
      <w:r w:rsidR="00D379DF"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рефлексивті </w:t>
      </w:r>
      <w:r w:rsidR="00935C7D" w:rsidRPr="00767805">
        <w:rPr>
          <w:rFonts w:ascii="Times New Roman" w:hAnsi="Times New Roman"/>
          <w:sz w:val="28"/>
          <w:szCs w:val="28"/>
          <w:lang w:val="kk-KZ"/>
        </w:rPr>
        <w:t>іс-әрекетке</w:t>
      </w:r>
      <w:r w:rsidRPr="00767805">
        <w:rPr>
          <w:rFonts w:ascii="Times New Roman" w:hAnsi="Times New Roman"/>
          <w:sz w:val="28"/>
          <w:szCs w:val="28"/>
          <w:lang w:val="kk-KZ"/>
        </w:rPr>
        <w:t xml:space="preserve"> даярлығын оңтайландыруға ықпал етеді. Біз әр түрлі формадағы  рефлексивті тапсырмаларды шешуге жүгіндік.</w:t>
      </w:r>
      <w:r w:rsidR="00BB4C21" w:rsidRPr="00767805">
        <w:rPr>
          <w:rFonts w:ascii="Times New Roman" w:hAnsi="Times New Roman"/>
          <w:sz w:val="28"/>
          <w:szCs w:val="28"/>
          <w:lang w:val="kk-KZ"/>
        </w:rPr>
        <w:t xml:space="preserve"> Бұл кейс стади әдісімен орындалды. Бұл әдістің мәні -  </w:t>
      </w:r>
      <w:r w:rsidR="00D379DF" w:rsidRPr="00767805">
        <w:rPr>
          <w:rFonts w:ascii="Times New Roman" w:hAnsi="Times New Roman"/>
          <w:sz w:val="28"/>
          <w:szCs w:val="28"/>
          <w:lang w:val="kk-KZ"/>
        </w:rPr>
        <w:t>болашақ шетел тілі мұғалімінің</w:t>
      </w:r>
      <w:r w:rsidR="00BB4C21" w:rsidRPr="00767805">
        <w:rPr>
          <w:rFonts w:ascii="Times New Roman" w:hAnsi="Times New Roman"/>
          <w:sz w:val="28"/>
          <w:szCs w:val="28"/>
          <w:lang w:val="kk-KZ"/>
        </w:rPr>
        <w:t xml:space="preserve"> арасында шеттілдік білім беру әдістемесі бойынша белгілі бір деңгейін қалыптастыру үшін </w:t>
      </w:r>
      <w:r w:rsidR="00FC7E8D" w:rsidRPr="00767805">
        <w:rPr>
          <w:rFonts w:ascii="Times New Roman" w:hAnsi="Times New Roman"/>
          <w:sz w:val="28"/>
          <w:szCs w:val="28"/>
          <w:lang w:val="kk-KZ"/>
        </w:rPr>
        <w:t>тәжірибеге</w:t>
      </w:r>
      <w:r w:rsidR="00BB4C21" w:rsidRPr="00767805">
        <w:rPr>
          <w:rFonts w:ascii="Times New Roman" w:hAnsi="Times New Roman"/>
          <w:sz w:val="28"/>
          <w:szCs w:val="28"/>
          <w:lang w:val="kk-KZ"/>
        </w:rPr>
        <w:t xml:space="preserve"> бағытталған нақты жағдаяттарды түсінуде, сын тұрғысынан талдауда және шешуде жатыр.</w:t>
      </w:r>
    </w:p>
    <w:p w:rsidR="000D6CB1" w:rsidRPr="00767805" w:rsidRDefault="000D6CB1"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Бұл әдістің тиімділігі кез-келген деңгейде болашақ маманның кәсіби дайындығын  ескеруге мүмкіндік береді, сонымен қатар </w:t>
      </w:r>
      <w:r w:rsidR="00D379DF"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жеке қабілеттері мен қызығушылықтарын оларда болашақ кәсіби қызметте маңызды рөл атқаратын жеке ойлау және мінез-құлық стиліне негізделеді.</w:t>
      </w:r>
    </w:p>
    <w:p w:rsidR="00481F07" w:rsidRPr="00767805" w:rsidRDefault="00D379DF"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мұғалімінің</w:t>
      </w:r>
      <w:r w:rsidR="00481F07" w:rsidRPr="00767805">
        <w:rPr>
          <w:rFonts w:ascii="Times New Roman" w:hAnsi="Times New Roman"/>
          <w:sz w:val="28"/>
          <w:szCs w:val="28"/>
          <w:lang w:val="kk-KZ"/>
        </w:rPr>
        <w:t xml:space="preserve"> </w:t>
      </w:r>
      <w:r w:rsidR="00471677" w:rsidRPr="00767805">
        <w:rPr>
          <w:rFonts w:ascii="Times New Roman" w:hAnsi="Times New Roman"/>
          <w:sz w:val="28"/>
          <w:szCs w:val="28"/>
          <w:lang w:val="kk-KZ"/>
        </w:rPr>
        <w:t>іс-әрекетке</w:t>
      </w:r>
      <w:r w:rsidR="00481F07" w:rsidRPr="00767805">
        <w:rPr>
          <w:rFonts w:ascii="Times New Roman" w:hAnsi="Times New Roman"/>
          <w:sz w:val="28"/>
          <w:szCs w:val="28"/>
          <w:lang w:val="kk-KZ"/>
        </w:rPr>
        <w:t xml:space="preserve"> тарту мақсатында практикалық сабақтар кезінде рефлексивті тапсырмалар орындалды. Рефлексивті тапсырмалардың шешімін табу кезінде кейс әдісін қолдандық. Әдісті жүзеге асырудың бірнеше кезеңіне таңдау жасалды:</w:t>
      </w:r>
    </w:p>
    <w:p w:rsidR="00935C7D" w:rsidRPr="00767805" w:rsidRDefault="00870019"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b/>
          <w:sz w:val="28"/>
          <w:szCs w:val="28"/>
          <w:lang w:val="en-US"/>
        </w:rPr>
        <w:t>Case</w:t>
      </w:r>
      <w:r w:rsidR="000B06A0" w:rsidRPr="00767805">
        <w:rPr>
          <w:rFonts w:ascii="Times New Roman" w:hAnsi="Times New Roman"/>
          <w:b/>
          <w:sz w:val="28"/>
          <w:szCs w:val="28"/>
          <w:lang w:val="en-US"/>
        </w:rPr>
        <w:t xml:space="preserve"> №1.</w:t>
      </w:r>
      <w:r w:rsidR="000B06A0" w:rsidRPr="00767805">
        <w:rPr>
          <w:rFonts w:ascii="Times New Roman" w:hAnsi="Times New Roman"/>
          <w:sz w:val="28"/>
          <w:szCs w:val="28"/>
          <w:lang w:val="en-US"/>
        </w:rPr>
        <w:t xml:space="preserve"> </w:t>
      </w:r>
      <w:r w:rsidR="00935C7D" w:rsidRPr="00767805">
        <w:rPr>
          <w:rFonts w:ascii="Times New Roman" w:hAnsi="Times New Roman"/>
          <w:sz w:val="28"/>
          <w:szCs w:val="28"/>
          <w:lang w:val="en-US"/>
        </w:rPr>
        <w:t>The reason why the student did not attend seminar classes for the entire semester is that he knows everything and thinks that attending classes is a waste of time. The student also pointed out to the teacher that he needs an “automatic</w:t>
      </w:r>
      <w:r w:rsidR="00935C7D" w:rsidRPr="00767805">
        <w:rPr>
          <w:rFonts w:ascii="Times New Roman" w:hAnsi="Times New Roman"/>
          <w:sz w:val="28"/>
          <w:szCs w:val="28"/>
          <w:lang w:val="kk-KZ"/>
        </w:rPr>
        <w:t>»</w:t>
      </w:r>
      <w:r w:rsidR="00935C7D" w:rsidRPr="00767805">
        <w:rPr>
          <w:rFonts w:ascii="Times New Roman" w:hAnsi="Times New Roman"/>
          <w:sz w:val="28"/>
          <w:szCs w:val="28"/>
          <w:lang w:val="en-US"/>
        </w:rPr>
        <w:t xml:space="preserve"> grade in this discipline.</w:t>
      </w:r>
    </w:p>
    <w:p w:rsidR="00935C7D" w:rsidRPr="00767805" w:rsidRDefault="00935C7D"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Author’s decision. Offer the student to complete the most important tasks from the course. If he really mastered the material well, this task will not be a problem for him. If the student has completed the task, the lecturer w</w:t>
      </w:r>
      <w:r w:rsidR="00CD4661" w:rsidRPr="00767805">
        <w:rPr>
          <w:rFonts w:ascii="Times New Roman" w:hAnsi="Times New Roman"/>
          <w:sz w:val="28"/>
          <w:szCs w:val="28"/>
          <w:lang w:val="en-US"/>
        </w:rPr>
        <w:t>ho is lecturing should give an “</w:t>
      </w:r>
      <w:r w:rsidRPr="00767805">
        <w:rPr>
          <w:rFonts w:ascii="Times New Roman" w:hAnsi="Times New Roman"/>
          <w:sz w:val="28"/>
          <w:szCs w:val="28"/>
          <w:lang w:val="en-US"/>
        </w:rPr>
        <w:t>automatic</w:t>
      </w:r>
      <w:r w:rsidR="00CD4661" w:rsidRPr="00767805">
        <w:rPr>
          <w:rFonts w:ascii="Times New Roman" w:hAnsi="Times New Roman"/>
          <w:sz w:val="28"/>
          <w:szCs w:val="28"/>
          <w:lang w:val="kk-KZ"/>
        </w:rPr>
        <w:t>»</w:t>
      </w:r>
      <w:r w:rsidRPr="00767805">
        <w:rPr>
          <w:rFonts w:ascii="Times New Roman" w:hAnsi="Times New Roman"/>
          <w:sz w:val="28"/>
          <w:szCs w:val="28"/>
          <w:lang w:val="en-US"/>
        </w:rPr>
        <w:t xml:space="preserve"> grade if there are no objections on this issue.</w:t>
      </w:r>
    </w:p>
    <w:p w:rsidR="00872AD5" w:rsidRPr="00767805" w:rsidRDefault="00872AD5"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Ұсынылып отырған кейс </w:t>
      </w:r>
      <w:r w:rsidR="00D81E1A" w:rsidRPr="00767805">
        <w:rPr>
          <w:rFonts w:ascii="Times New Roman" w:hAnsi="Times New Roman"/>
          <w:sz w:val="28"/>
          <w:szCs w:val="28"/>
          <w:lang w:val="kk-KZ"/>
        </w:rPr>
        <w:t xml:space="preserve">тапсырмасы </w:t>
      </w:r>
      <w:r w:rsidR="00A05F39" w:rsidRPr="00767805">
        <w:rPr>
          <w:rFonts w:ascii="Times New Roman" w:hAnsi="Times New Roman"/>
          <w:sz w:val="28"/>
          <w:szCs w:val="28"/>
          <w:lang w:val="kk-KZ"/>
        </w:rPr>
        <w:t xml:space="preserve">шеттілдік білім беруде болашақ шетел тілі мұғалімінің рефлексивті құзыреттілігін қалыптастыруда аналитикалық, практикалық, коммуникативті, шығармашылық дағдыларын дамытуға ықпал етеді. </w:t>
      </w:r>
      <w:r w:rsidR="00D379DF" w:rsidRPr="00767805">
        <w:rPr>
          <w:rFonts w:ascii="Times New Roman" w:hAnsi="Times New Roman"/>
          <w:sz w:val="28"/>
          <w:szCs w:val="28"/>
          <w:lang w:val="kk-KZ"/>
        </w:rPr>
        <w:t>Олар</w:t>
      </w:r>
      <w:r w:rsidR="00A05F39" w:rsidRPr="00767805">
        <w:rPr>
          <w:rFonts w:ascii="Times New Roman" w:hAnsi="Times New Roman"/>
          <w:sz w:val="28"/>
          <w:szCs w:val="28"/>
          <w:lang w:val="kk-KZ"/>
        </w:rPr>
        <w:t xml:space="preserve"> өз ойларын жүйелеп, ақпараттар жинап, оны зерделеп және қаншалықты шындыққа сә</w:t>
      </w:r>
      <w:r w:rsidR="00FC7E8D" w:rsidRPr="00767805">
        <w:rPr>
          <w:rFonts w:ascii="Times New Roman" w:hAnsi="Times New Roman"/>
          <w:sz w:val="28"/>
          <w:szCs w:val="28"/>
          <w:lang w:val="kk-KZ"/>
        </w:rPr>
        <w:t>й</w:t>
      </w:r>
      <w:r w:rsidR="00A05F39" w:rsidRPr="00767805">
        <w:rPr>
          <w:rFonts w:ascii="Times New Roman" w:hAnsi="Times New Roman"/>
          <w:sz w:val="28"/>
          <w:szCs w:val="28"/>
          <w:lang w:val="kk-KZ"/>
        </w:rPr>
        <w:t>кес екендігін айықындап, өз ойларын ортаға салады.</w:t>
      </w:r>
    </w:p>
    <w:p w:rsidR="00935C7D" w:rsidRPr="00767805" w:rsidRDefault="00935C7D"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b/>
          <w:sz w:val="28"/>
          <w:szCs w:val="28"/>
          <w:lang w:val="en-US"/>
        </w:rPr>
        <w:t>Case</w:t>
      </w:r>
      <w:r w:rsidR="000B06A0" w:rsidRPr="00767805">
        <w:rPr>
          <w:rFonts w:ascii="Times New Roman" w:hAnsi="Times New Roman"/>
          <w:b/>
          <w:sz w:val="28"/>
          <w:szCs w:val="28"/>
          <w:lang w:val="en-US"/>
        </w:rPr>
        <w:t xml:space="preserve"> № 2.</w:t>
      </w:r>
      <w:r w:rsidR="000B06A0" w:rsidRPr="00767805">
        <w:rPr>
          <w:rFonts w:ascii="Times New Roman" w:hAnsi="Times New Roman"/>
          <w:sz w:val="28"/>
          <w:szCs w:val="28"/>
          <w:lang w:val="en-US"/>
        </w:rPr>
        <w:t xml:space="preserve"> </w:t>
      </w:r>
      <w:r w:rsidRPr="00767805">
        <w:rPr>
          <w:rFonts w:ascii="Times New Roman" w:hAnsi="Times New Roman"/>
          <w:sz w:val="28"/>
          <w:szCs w:val="28"/>
          <w:lang w:val="en-US"/>
        </w:rPr>
        <w:t xml:space="preserve">During the internship, I gave an example of the situation when I was a methodologist at school. When explaining the analysis of the lesson, the student asked, saying that he did not have time to listen to it. I dismissed him from his analysis </w:t>
      </w:r>
      <w:r w:rsidRPr="00767805">
        <w:rPr>
          <w:rFonts w:ascii="Times New Roman" w:hAnsi="Times New Roman"/>
          <w:sz w:val="28"/>
          <w:szCs w:val="28"/>
          <w:lang w:val="en-US"/>
        </w:rPr>
        <w:lastRenderedPageBreak/>
        <w:t>class, but continued to monitor his progress. On the same day, the student made a certain mistake due to his ignorance of the subtleties expressed in professional practice, but I was silent, taking into account his independence and desire to show himself only in the best possible way. As a result, this minor mistake led to great difficulties.</w:t>
      </w:r>
    </w:p>
    <w:p w:rsidR="00935C7D" w:rsidRPr="00767805" w:rsidRDefault="00935C7D"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Author’s decision. After the lesson, a small meeting was held, where the results of the day were summed up. With the help of leading suggestions and questions, the student realized his mistake. Then there was a review of possible actions to correct the shortcomings. Due to the desire to show themselves on the best side, this student was able to conduct positive classes and was not shy about participating in the discussion, so that he could participate in all analytical classes.</w:t>
      </w:r>
    </w:p>
    <w:p w:rsidR="00935C7D" w:rsidRPr="00C54CCC" w:rsidRDefault="00935C7D" w:rsidP="00C54CCC">
      <w:pPr>
        <w:numPr>
          <w:ilvl w:val="0"/>
          <w:numId w:val="2"/>
        </w:numPr>
        <w:tabs>
          <w:tab w:val="left" w:pos="851"/>
        </w:tabs>
        <w:spacing w:after="0" w:line="240" w:lineRule="auto"/>
        <w:ind w:left="0" w:right="-1" w:firstLine="567"/>
        <w:jc w:val="both"/>
        <w:rPr>
          <w:rFonts w:ascii="Times New Roman" w:hAnsi="Times New Roman"/>
          <w:sz w:val="28"/>
          <w:szCs w:val="28"/>
          <w:lang w:val="en-US"/>
        </w:rPr>
      </w:pPr>
      <w:r w:rsidRPr="00767805">
        <w:rPr>
          <w:rFonts w:ascii="Times New Roman" w:hAnsi="Times New Roman"/>
          <w:sz w:val="28"/>
          <w:szCs w:val="28"/>
          <w:lang w:val="en-US"/>
        </w:rPr>
        <w:t>Solution. Talk to the student and explain the degree of their responsibility</w:t>
      </w:r>
      <w:r w:rsidRPr="00C54CCC">
        <w:rPr>
          <w:rFonts w:ascii="Times New Roman" w:hAnsi="Times New Roman"/>
          <w:sz w:val="28"/>
          <w:szCs w:val="28"/>
          <w:lang w:val="en-US"/>
        </w:rPr>
        <w:t xml:space="preserve"> during practice.</w:t>
      </w:r>
    </w:p>
    <w:p w:rsidR="00247432" w:rsidRPr="00767805" w:rsidRDefault="00247432"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Келесі кейс тапсырмасында </w:t>
      </w:r>
      <w:r w:rsidR="00D379DF"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рефлексивті құзыреттілікті қалыптастыру барысындағы кездестін қиындықтарды жеңудің жолдарын қарастырады. Кейсте берілген тапсырма негізінде </w:t>
      </w:r>
      <w:r w:rsidR="00D379DF" w:rsidRPr="00767805">
        <w:rPr>
          <w:rFonts w:ascii="Times New Roman" w:hAnsi="Times New Roman"/>
          <w:sz w:val="28"/>
          <w:szCs w:val="28"/>
          <w:lang w:val="kk-KZ"/>
        </w:rPr>
        <w:t>олар</w:t>
      </w:r>
      <w:r w:rsidRPr="00767805">
        <w:rPr>
          <w:rFonts w:ascii="Times New Roman" w:hAnsi="Times New Roman"/>
          <w:sz w:val="28"/>
          <w:szCs w:val="28"/>
          <w:lang w:val="kk-KZ"/>
        </w:rPr>
        <w:t xml:space="preserve"> шеттілдік-рефлексивті-коммуникативті субкомпетенциясы қалыптас</w:t>
      </w:r>
      <w:r w:rsidR="00D379DF" w:rsidRPr="00767805">
        <w:rPr>
          <w:rFonts w:ascii="Times New Roman" w:hAnsi="Times New Roman"/>
          <w:sz w:val="28"/>
          <w:szCs w:val="28"/>
          <w:lang w:val="kk-KZ"/>
        </w:rPr>
        <w:t>тырады</w:t>
      </w:r>
      <w:r w:rsidRPr="00767805">
        <w:rPr>
          <w:rFonts w:ascii="Times New Roman" w:hAnsi="Times New Roman"/>
          <w:sz w:val="28"/>
          <w:szCs w:val="28"/>
          <w:lang w:val="kk-KZ"/>
        </w:rPr>
        <w:t xml:space="preserve">. </w:t>
      </w:r>
      <w:r w:rsidR="00D379DF" w:rsidRPr="00767805">
        <w:rPr>
          <w:rFonts w:ascii="Times New Roman" w:hAnsi="Times New Roman"/>
          <w:sz w:val="28"/>
          <w:szCs w:val="28"/>
          <w:lang w:val="kk-KZ"/>
        </w:rPr>
        <w:t>Олар</w:t>
      </w:r>
      <w:r w:rsidR="00BA75AD" w:rsidRPr="00767805">
        <w:rPr>
          <w:rFonts w:ascii="Times New Roman" w:hAnsi="Times New Roman"/>
          <w:sz w:val="28"/>
          <w:szCs w:val="28"/>
          <w:lang w:val="kk-KZ"/>
        </w:rPr>
        <w:t xml:space="preserve"> өз ойларын пайымдап, қорытынды жасайды.</w:t>
      </w:r>
    </w:p>
    <w:p w:rsidR="0021155C" w:rsidRPr="00767805" w:rsidRDefault="0021155C"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b/>
          <w:sz w:val="28"/>
          <w:szCs w:val="28"/>
          <w:lang w:val="en-US"/>
        </w:rPr>
        <w:t>Case</w:t>
      </w:r>
      <w:r w:rsidR="00153C34" w:rsidRPr="00767805">
        <w:rPr>
          <w:rFonts w:ascii="Times New Roman" w:hAnsi="Times New Roman"/>
          <w:b/>
          <w:sz w:val="28"/>
          <w:szCs w:val="28"/>
          <w:lang w:val="en-US"/>
        </w:rPr>
        <w:t xml:space="preserve"> № 3.</w:t>
      </w:r>
      <w:r w:rsidR="00153C34" w:rsidRPr="00767805">
        <w:rPr>
          <w:rFonts w:ascii="Times New Roman" w:hAnsi="Times New Roman"/>
          <w:sz w:val="28"/>
          <w:szCs w:val="28"/>
          <w:lang w:val="en-US"/>
        </w:rPr>
        <w:t xml:space="preserve"> </w:t>
      </w:r>
      <w:r w:rsidRPr="00767805">
        <w:rPr>
          <w:rFonts w:ascii="Times New Roman" w:hAnsi="Times New Roman"/>
          <w:sz w:val="28"/>
          <w:szCs w:val="28"/>
          <w:lang w:val="en-US"/>
        </w:rPr>
        <w:t>A foreign specialist teach</w:t>
      </w:r>
      <w:r w:rsidR="00614394" w:rsidRPr="00767805">
        <w:rPr>
          <w:rFonts w:ascii="Times New Roman" w:hAnsi="Times New Roman"/>
          <w:sz w:val="28"/>
          <w:szCs w:val="28"/>
          <w:lang w:val="en-US"/>
        </w:rPr>
        <w:t>er teaches his subjects at the u</w:t>
      </w:r>
      <w:r w:rsidRPr="00767805">
        <w:rPr>
          <w:rFonts w:ascii="Times New Roman" w:hAnsi="Times New Roman"/>
          <w:sz w:val="28"/>
          <w:szCs w:val="28"/>
          <w:lang w:val="en-US"/>
        </w:rPr>
        <w:t>niversity. The approved discipline, in turn, provides for classes of a theoretical and practical nature. The theoretical part of this discipline is taught by a university teacher (not a foreign specialist), and the practic</w:t>
      </w:r>
      <w:r w:rsidR="00614394" w:rsidRPr="00767805">
        <w:rPr>
          <w:rFonts w:ascii="Times New Roman" w:hAnsi="Times New Roman"/>
          <w:sz w:val="28"/>
          <w:szCs w:val="28"/>
          <w:lang w:val="en-US"/>
        </w:rPr>
        <w:t>al part is taught by a foreign s</w:t>
      </w:r>
      <w:r w:rsidRPr="00767805">
        <w:rPr>
          <w:rFonts w:ascii="Times New Roman" w:hAnsi="Times New Roman"/>
          <w:sz w:val="28"/>
          <w:szCs w:val="28"/>
          <w:lang w:val="en-US"/>
        </w:rPr>
        <w:t xml:space="preserve">pecialist. In the theoretical part, students pass exams, and practical classes are provided only in practice. There is a two-hour break between </w:t>
      </w:r>
      <w:r w:rsidR="00614394" w:rsidRPr="00767805">
        <w:rPr>
          <w:rFonts w:ascii="Times New Roman" w:hAnsi="Times New Roman"/>
          <w:sz w:val="28"/>
          <w:szCs w:val="28"/>
          <w:lang w:val="en-US"/>
        </w:rPr>
        <w:t>theory</w:t>
      </w:r>
      <w:r w:rsidRPr="00767805">
        <w:rPr>
          <w:rFonts w:ascii="Times New Roman" w:hAnsi="Times New Roman"/>
          <w:sz w:val="28"/>
          <w:szCs w:val="28"/>
          <w:lang w:val="en-US"/>
        </w:rPr>
        <w:t xml:space="preserve"> and practice classes. As a result, few students attend classes or do not attend classes at all. Although the teacher is upset, he does not want to complain to the group, and complaining is contrary to his mentality, although this teacher is very upset.</w:t>
      </w:r>
    </w:p>
    <w:p w:rsidR="00614394" w:rsidRPr="00767805" w:rsidRDefault="00614394"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b/>
          <w:sz w:val="28"/>
          <w:szCs w:val="28"/>
          <w:lang w:val="en-US"/>
        </w:rPr>
        <w:t>Author's decision</w:t>
      </w:r>
      <w:r w:rsidRPr="00767805">
        <w:rPr>
          <w:rFonts w:ascii="Times New Roman" w:hAnsi="Times New Roman"/>
          <w:sz w:val="28"/>
          <w:szCs w:val="28"/>
          <w:lang w:val="en-US"/>
        </w:rPr>
        <w:t xml:space="preserve">. After the lesson, a small meeting was held, where the results of the day were summed up. Suggestions and questions in which the student admitted his mistake. Then there was a brief overview of the actions you can take to fix it. Remembering the desire to show yourself in the best possible way, this student has learned a pleasant lesson, and now he does not hesitate to take into account all the controversial issues and resort to clarification. </w:t>
      </w:r>
    </w:p>
    <w:p w:rsidR="0021155C" w:rsidRPr="00767805" w:rsidRDefault="00614394"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1. Solution. Talk to the student, giving him responsibility for his actions deliver the degree.</w:t>
      </w:r>
    </w:p>
    <w:p w:rsidR="00F81657" w:rsidRPr="00767805" w:rsidRDefault="00614394"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b/>
          <w:sz w:val="28"/>
          <w:szCs w:val="28"/>
          <w:lang w:val="en-US"/>
        </w:rPr>
        <w:t>Case</w:t>
      </w:r>
      <w:r w:rsidR="00153C34" w:rsidRPr="00767805">
        <w:rPr>
          <w:rFonts w:ascii="Times New Roman" w:hAnsi="Times New Roman"/>
          <w:b/>
          <w:sz w:val="28"/>
          <w:szCs w:val="28"/>
          <w:lang w:val="en-US"/>
        </w:rPr>
        <w:t xml:space="preserve"> № </w:t>
      </w:r>
      <w:r w:rsidRPr="00767805">
        <w:rPr>
          <w:rFonts w:ascii="Times New Roman" w:hAnsi="Times New Roman"/>
          <w:b/>
          <w:sz w:val="28"/>
          <w:szCs w:val="28"/>
          <w:lang w:val="en-US"/>
        </w:rPr>
        <w:t>4</w:t>
      </w:r>
      <w:r w:rsidR="00153C34" w:rsidRPr="00767805">
        <w:rPr>
          <w:rFonts w:ascii="Times New Roman" w:hAnsi="Times New Roman"/>
          <w:sz w:val="28"/>
          <w:szCs w:val="28"/>
          <w:lang w:val="en-US"/>
        </w:rPr>
        <w:t xml:space="preserve"> </w:t>
      </w:r>
      <w:r w:rsidR="00F81657" w:rsidRPr="00767805">
        <w:rPr>
          <w:rFonts w:ascii="Times New Roman" w:hAnsi="Times New Roman"/>
          <w:sz w:val="28"/>
          <w:szCs w:val="28"/>
          <w:lang w:val="en-US"/>
        </w:rPr>
        <w:t>The language teacher teaches his subjects at the university. This discipline, in turn, provides for theoretical and practical classes. The theoretical part of this discipline is taught by a teacher of a higher educational institution (not a native speaker), and the practical part is taught by a foreigner. The theoretical part provides for a priority exam in practice. There are two pairs between these pairs.</w:t>
      </w:r>
      <w:r w:rsidR="00F81657" w:rsidRPr="00767805">
        <w:rPr>
          <w:lang w:val="en-US"/>
        </w:rPr>
        <w:t xml:space="preserve"> </w:t>
      </w:r>
      <w:r w:rsidR="00F81657" w:rsidRPr="00767805">
        <w:rPr>
          <w:rFonts w:ascii="Times New Roman" w:hAnsi="Times New Roman"/>
          <w:sz w:val="28"/>
          <w:szCs w:val="28"/>
          <w:lang w:val="en-US"/>
        </w:rPr>
        <w:t>As a result, there are units or not at all. The teacher is willing, does not want to complain to the group-not in his mentality, but offends him as a teacher.</w:t>
      </w:r>
    </w:p>
    <w:p w:rsidR="00F81657" w:rsidRPr="00767805" w:rsidRDefault="00F81657" w:rsidP="00C54CCC">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b/>
          <w:sz w:val="28"/>
          <w:szCs w:val="28"/>
          <w:lang w:val="en-US"/>
        </w:rPr>
        <w:t>Author’s decision</w:t>
      </w:r>
      <w:r w:rsidRPr="00767805">
        <w:rPr>
          <w:rFonts w:ascii="Times New Roman" w:hAnsi="Times New Roman"/>
          <w:sz w:val="28"/>
          <w:szCs w:val="28"/>
          <w:lang w:val="en-US"/>
        </w:rPr>
        <w:t xml:space="preserve">. They tried to arrange the couples so that they could be together. It didn't help. The pieces still go in pairs. The situation remains the same. We </w:t>
      </w:r>
      <w:r w:rsidRPr="00767805">
        <w:rPr>
          <w:rFonts w:ascii="Times New Roman" w:hAnsi="Times New Roman"/>
          <w:sz w:val="28"/>
          <w:szCs w:val="28"/>
          <w:lang w:val="en-US"/>
        </w:rPr>
        <w:lastRenderedPageBreak/>
        <w:t>will try to get out of the next way. Conduct an anonymous survey among the group on several theories about this. Why not participate in several practices and make decisions on this basis, since a foreign teacher is absolutely against administrative influence on students.</w:t>
      </w:r>
    </w:p>
    <w:p w:rsidR="001A4578" w:rsidRPr="00767805" w:rsidRDefault="001A4578"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Бұл кейс тапсырмасын орындау барысында </w:t>
      </w:r>
      <w:r w:rsidR="00D379DF"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w:t>
      </w:r>
      <w:r w:rsidR="00021623" w:rsidRPr="00767805">
        <w:rPr>
          <w:rFonts w:ascii="Times New Roman" w:hAnsi="Times New Roman"/>
          <w:sz w:val="28"/>
          <w:szCs w:val="28"/>
          <w:lang w:val="kk-KZ"/>
        </w:rPr>
        <w:t xml:space="preserve">теориялық алған білімдерін практикада қолдану қажеттілігі туындайды. </w:t>
      </w:r>
      <w:r w:rsidR="00C82C46" w:rsidRPr="00767805">
        <w:rPr>
          <w:rFonts w:ascii="Times New Roman" w:hAnsi="Times New Roman"/>
          <w:sz w:val="28"/>
          <w:szCs w:val="28"/>
          <w:lang w:val="kk-KZ"/>
        </w:rPr>
        <w:t xml:space="preserve">Рефлексивті іс-әрекеттік кезеңде  </w:t>
      </w:r>
      <w:r w:rsidR="00427D76" w:rsidRPr="00767805">
        <w:rPr>
          <w:rFonts w:ascii="Times New Roman" w:hAnsi="Times New Roman"/>
          <w:sz w:val="28"/>
          <w:szCs w:val="28"/>
          <w:lang w:val="kk-KZ"/>
        </w:rPr>
        <w:t>жағдаятты талдап, мәселенің мәнін түсініп, мүмкін болатын шешімдерді ұсынып және тиімді шешімді таңдауы керек.</w:t>
      </w:r>
      <w:r w:rsidR="00F021F4" w:rsidRPr="00767805">
        <w:rPr>
          <w:lang w:val="kk-KZ"/>
        </w:rPr>
        <w:t xml:space="preserve"> </w:t>
      </w:r>
      <w:r w:rsidR="00F021F4" w:rsidRPr="00767805">
        <w:rPr>
          <w:rFonts w:ascii="Times New Roman" w:hAnsi="Times New Roman"/>
          <w:sz w:val="28"/>
          <w:szCs w:val="28"/>
          <w:lang w:val="kk-KZ"/>
        </w:rPr>
        <w:t>Кейс әдісі болашақ маманның рефлексивті құзыреттілігін қалыптастыруда сыни тұрғысынан ойлау қабілетін қалыптастырады; проблемаларды басқа тұлғаның көзқарасымен қарау, тәжірибе жинақтау арқылы шешу; танымдық қабілеттерін, топпен жұмыс істеу қабілетін дамытады</w:t>
      </w:r>
      <w:r w:rsidR="00F46B89" w:rsidRPr="00767805">
        <w:rPr>
          <w:rFonts w:ascii="Times New Roman" w:hAnsi="Times New Roman"/>
          <w:sz w:val="28"/>
          <w:szCs w:val="28"/>
          <w:lang w:val="kk-KZ"/>
        </w:rPr>
        <w:t xml:space="preserve">. Осындай тапсырмалар арқылы </w:t>
      </w:r>
      <w:r w:rsidR="00D379DF" w:rsidRPr="00767805">
        <w:rPr>
          <w:rFonts w:ascii="Times New Roman" w:hAnsi="Times New Roman"/>
          <w:sz w:val="28"/>
          <w:szCs w:val="28"/>
          <w:lang w:val="kk-KZ"/>
        </w:rPr>
        <w:t>олар</w:t>
      </w:r>
      <w:r w:rsidR="00F46B89" w:rsidRPr="00767805">
        <w:rPr>
          <w:rFonts w:ascii="Times New Roman" w:hAnsi="Times New Roman"/>
          <w:sz w:val="28"/>
          <w:szCs w:val="28"/>
          <w:lang w:val="kk-KZ"/>
        </w:rPr>
        <w:t xml:space="preserve"> шеттілдік-рефлексивті-гностикалық субкомпетенциясы қалыптас</w:t>
      </w:r>
      <w:r w:rsidR="00D379DF" w:rsidRPr="00767805">
        <w:rPr>
          <w:rFonts w:ascii="Times New Roman" w:hAnsi="Times New Roman"/>
          <w:sz w:val="28"/>
          <w:szCs w:val="28"/>
          <w:lang w:val="kk-KZ"/>
        </w:rPr>
        <w:t>тырады</w:t>
      </w:r>
      <w:r w:rsidR="00F46B89" w:rsidRPr="00767805">
        <w:rPr>
          <w:rFonts w:ascii="Times New Roman" w:hAnsi="Times New Roman"/>
          <w:sz w:val="28"/>
          <w:szCs w:val="28"/>
          <w:lang w:val="kk-KZ"/>
        </w:rPr>
        <w:t>.</w:t>
      </w:r>
    </w:p>
    <w:p w:rsidR="00E37C17" w:rsidRPr="00767805" w:rsidRDefault="00A90F9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Рефлексивті практикум</w:t>
      </w:r>
      <w:r w:rsidR="008E2E00">
        <w:rPr>
          <w:rFonts w:ascii="Times New Roman" w:hAnsi="Times New Roman"/>
          <w:sz w:val="28"/>
          <w:szCs w:val="28"/>
          <w:lang w:val="kk-KZ"/>
        </w:rPr>
        <w:t xml:space="preserve"> негізінде құрастырылған оқу-әдістемелік кешеннің</w:t>
      </w:r>
      <w:r w:rsidRPr="00767805">
        <w:rPr>
          <w:rFonts w:ascii="Times New Roman" w:hAnsi="Times New Roman"/>
          <w:sz w:val="28"/>
          <w:szCs w:val="28"/>
          <w:lang w:val="kk-KZ"/>
        </w:rPr>
        <w:t xml:space="preserve"> нәтижелілігі жалпы адамзаттық, адамгершілік құндылықтарды, рефлексивті білімді меңгерумен, оларды жаңаша мінез-құлық ұстанымдары көмегімен</w:t>
      </w:r>
      <w:r w:rsidR="00C54CCC">
        <w:rPr>
          <w:rFonts w:ascii="Times New Roman" w:hAnsi="Times New Roman"/>
          <w:sz w:val="28"/>
          <w:szCs w:val="28"/>
          <w:lang w:val="kk-KZ"/>
        </w:rPr>
        <w:t xml:space="preserve"> дамытуымен анықталады.</w:t>
      </w:r>
      <w:r w:rsidR="008E5CB2">
        <w:rPr>
          <w:rFonts w:ascii="Times New Roman" w:hAnsi="Times New Roman"/>
          <w:sz w:val="28"/>
          <w:szCs w:val="28"/>
          <w:lang w:val="kk-KZ"/>
        </w:rPr>
        <w:t xml:space="preserve"> </w:t>
      </w:r>
      <w:r w:rsidRPr="00767805">
        <w:rPr>
          <w:rFonts w:ascii="Times New Roman" w:hAnsi="Times New Roman"/>
          <w:sz w:val="28"/>
          <w:szCs w:val="28"/>
          <w:lang w:val="kk-KZ"/>
        </w:rPr>
        <w:t>Практикумнан өткен мамандардың қарым-қатынасындағы ең маңызды ерекшеліктерге олардың ө</w:t>
      </w:r>
      <w:r w:rsidR="00D379DF" w:rsidRPr="00767805">
        <w:rPr>
          <w:rFonts w:ascii="Times New Roman" w:hAnsi="Times New Roman"/>
          <w:sz w:val="28"/>
          <w:szCs w:val="28"/>
          <w:lang w:val="kk-KZ"/>
        </w:rPr>
        <w:t>зара мәден</w:t>
      </w:r>
      <w:r w:rsidR="009F6DDA" w:rsidRPr="00767805">
        <w:rPr>
          <w:rFonts w:ascii="Times New Roman" w:hAnsi="Times New Roman"/>
          <w:sz w:val="28"/>
          <w:szCs w:val="28"/>
          <w:lang w:val="kk-KZ"/>
        </w:rPr>
        <w:t>иет</w:t>
      </w:r>
      <w:r w:rsidR="00D379DF" w:rsidRPr="00767805">
        <w:rPr>
          <w:rFonts w:ascii="Times New Roman" w:hAnsi="Times New Roman"/>
          <w:sz w:val="28"/>
          <w:szCs w:val="28"/>
          <w:lang w:val="kk-KZ"/>
        </w:rPr>
        <w:t>аралық</w:t>
      </w:r>
      <w:r w:rsidR="009F6DDA" w:rsidRPr="00767805">
        <w:rPr>
          <w:rFonts w:ascii="Times New Roman" w:hAnsi="Times New Roman"/>
          <w:sz w:val="28"/>
          <w:szCs w:val="28"/>
          <w:lang w:val="kk-KZ"/>
        </w:rPr>
        <w:t xml:space="preserve"> қарым-қатынас</w:t>
      </w:r>
      <w:r w:rsidR="00D379DF" w:rsidRPr="00767805">
        <w:rPr>
          <w:rFonts w:ascii="Times New Roman" w:hAnsi="Times New Roman"/>
          <w:sz w:val="28"/>
          <w:szCs w:val="28"/>
          <w:lang w:val="kk-KZ"/>
        </w:rPr>
        <w:t xml:space="preserve"> диалогы</w:t>
      </w:r>
      <w:r w:rsidR="009F6DDA" w:rsidRPr="00767805">
        <w:rPr>
          <w:rFonts w:ascii="Times New Roman" w:hAnsi="Times New Roman"/>
          <w:sz w:val="28"/>
          <w:szCs w:val="28"/>
          <w:lang w:val="kk-KZ"/>
        </w:rPr>
        <w:t xml:space="preserve"> арқылы </w:t>
      </w:r>
      <w:r w:rsidRPr="00767805">
        <w:rPr>
          <w:rFonts w:ascii="Times New Roman" w:hAnsi="Times New Roman"/>
          <w:sz w:val="28"/>
          <w:szCs w:val="28"/>
          <w:lang w:val="kk-KZ"/>
        </w:rPr>
        <w:t xml:space="preserve">тұлғалық мәселелерін шешу кезінде көмек көрсету қабілетін және оған араласуын атауға болады </w:t>
      </w:r>
      <w:r w:rsidR="00D45935" w:rsidRPr="00767805">
        <w:rPr>
          <w:rFonts w:ascii="Times New Roman" w:hAnsi="Times New Roman"/>
          <w:sz w:val="28"/>
          <w:szCs w:val="28"/>
          <w:lang w:val="kk-KZ"/>
        </w:rPr>
        <w:t>[</w:t>
      </w:r>
      <w:r w:rsidR="002C3B4D">
        <w:rPr>
          <w:rFonts w:ascii="Times New Roman" w:hAnsi="Times New Roman"/>
          <w:sz w:val="28"/>
          <w:szCs w:val="28"/>
          <w:lang w:val="kk-KZ"/>
        </w:rPr>
        <w:t>165</w:t>
      </w:r>
      <w:r w:rsidR="00222C7C" w:rsidRPr="00767805">
        <w:rPr>
          <w:rFonts w:ascii="Times New Roman" w:hAnsi="Times New Roman"/>
          <w:sz w:val="28"/>
          <w:szCs w:val="28"/>
          <w:lang w:val="kk-KZ"/>
        </w:rPr>
        <w:t xml:space="preserve">]. </w:t>
      </w:r>
    </w:p>
    <w:p w:rsidR="000B4AF6" w:rsidRPr="00767805" w:rsidRDefault="008E5CB2" w:rsidP="00C54CCC">
      <w:pPr>
        <w:tabs>
          <w:tab w:val="left" w:pos="851"/>
        </w:tabs>
        <w:spacing w:after="0" w:line="240" w:lineRule="auto"/>
        <w:ind w:right="-1" w:firstLine="567"/>
        <w:jc w:val="both"/>
        <w:rPr>
          <w:rFonts w:ascii="Times New Roman" w:hAnsi="Times New Roman"/>
          <w:sz w:val="28"/>
          <w:szCs w:val="28"/>
          <w:lang w:val="kk-KZ"/>
        </w:rPr>
      </w:pPr>
      <w:r w:rsidRPr="008E5CB2">
        <w:rPr>
          <w:rFonts w:ascii="Times New Roman" w:hAnsi="Times New Roman"/>
          <w:sz w:val="28"/>
          <w:szCs w:val="28"/>
          <w:lang w:val="kk-KZ"/>
        </w:rPr>
        <w:t xml:space="preserve">Рефлексивті практикум негізінде құрастырылған оқу-әдістемелік кешен </w:t>
      </w:r>
      <w:r w:rsidR="00D379DF" w:rsidRPr="00767805">
        <w:rPr>
          <w:rFonts w:ascii="Times New Roman" w:hAnsi="Times New Roman"/>
          <w:sz w:val="28"/>
          <w:szCs w:val="28"/>
          <w:lang w:val="kk-KZ"/>
        </w:rPr>
        <w:t xml:space="preserve">болашақ шетел тілі мұғалімінің </w:t>
      </w:r>
      <w:r>
        <w:rPr>
          <w:rFonts w:ascii="Times New Roman" w:hAnsi="Times New Roman"/>
          <w:sz w:val="28"/>
          <w:szCs w:val="28"/>
          <w:lang w:val="kk-KZ"/>
        </w:rPr>
        <w:t>даярлық</w:t>
      </w:r>
      <w:r w:rsidR="00E37C17" w:rsidRPr="00767805">
        <w:rPr>
          <w:rFonts w:ascii="Times New Roman" w:hAnsi="Times New Roman"/>
          <w:sz w:val="28"/>
          <w:szCs w:val="28"/>
          <w:lang w:val="kk-KZ"/>
        </w:rPr>
        <w:t xml:space="preserve"> көзқарастарындағы елеулі өзгерістерді болжайды және олардың адамгершілігі жоғары, кәсіби-жетілген, шығармашылық белсенді тұлға ретінде дамытудағы  өзекті мәселелерді</w:t>
      </w:r>
      <w:r w:rsidR="006C0B2B" w:rsidRPr="00767805">
        <w:rPr>
          <w:rFonts w:ascii="Times New Roman" w:hAnsi="Times New Roman"/>
          <w:sz w:val="28"/>
          <w:szCs w:val="28"/>
          <w:lang w:val="kk-KZ"/>
        </w:rPr>
        <w:t>ң</w:t>
      </w:r>
      <w:r w:rsidR="00E37C17" w:rsidRPr="00767805">
        <w:rPr>
          <w:rFonts w:ascii="Times New Roman" w:hAnsi="Times New Roman"/>
          <w:sz w:val="28"/>
          <w:szCs w:val="28"/>
          <w:lang w:val="kk-KZ"/>
        </w:rPr>
        <w:t xml:space="preserve">  шешімін табуды қамтамасыз етеді.</w:t>
      </w:r>
      <w:r w:rsidR="001A0760" w:rsidRPr="00767805">
        <w:rPr>
          <w:rFonts w:ascii="Times New Roman" w:hAnsi="Times New Roman"/>
          <w:sz w:val="28"/>
          <w:szCs w:val="28"/>
          <w:lang w:val="kk-KZ"/>
        </w:rPr>
        <w:t xml:space="preserve">Бұл міндетті іске асырудың табысты болуы көбінесе </w:t>
      </w:r>
      <w:r w:rsidR="00D379DF" w:rsidRPr="00767805">
        <w:rPr>
          <w:rFonts w:ascii="Times New Roman" w:hAnsi="Times New Roman"/>
          <w:sz w:val="28"/>
          <w:szCs w:val="28"/>
          <w:lang w:val="kk-KZ"/>
        </w:rPr>
        <w:t>олардың</w:t>
      </w:r>
      <w:r w:rsidR="001A0760" w:rsidRPr="00767805">
        <w:rPr>
          <w:rFonts w:ascii="Times New Roman" w:hAnsi="Times New Roman"/>
          <w:sz w:val="28"/>
          <w:szCs w:val="28"/>
          <w:lang w:val="kk-KZ"/>
        </w:rPr>
        <w:t xml:space="preserve"> оқу-танымдық </w:t>
      </w:r>
      <w:r w:rsidR="00D379DF" w:rsidRPr="00767805">
        <w:rPr>
          <w:rFonts w:ascii="Times New Roman" w:hAnsi="Times New Roman"/>
          <w:sz w:val="28"/>
          <w:szCs w:val="28"/>
          <w:lang w:val="kk-KZ"/>
        </w:rPr>
        <w:t>іс-әрекетін</w:t>
      </w:r>
      <w:r w:rsidR="001A0760" w:rsidRPr="00767805">
        <w:rPr>
          <w:rFonts w:ascii="Times New Roman" w:hAnsi="Times New Roman"/>
          <w:sz w:val="28"/>
          <w:szCs w:val="28"/>
          <w:lang w:val="kk-KZ"/>
        </w:rPr>
        <w:t xml:space="preserve"> ұйымдастырудың мазмұны, нысандары мен әдістері қаншалықты мақсатқа сай таңдалуына, заманауи білім беру кеңістігінің талаптарына сай әлеуетін қалыптастыруға мүмкіндік беретін формаларды енгізу</w:t>
      </w:r>
      <w:r w:rsidR="00C83A0F" w:rsidRPr="00767805">
        <w:rPr>
          <w:rFonts w:ascii="Times New Roman" w:hAnsi="Times New Roman"/>
          <w:sz w:val="28"/>
          <w:szCs w:val="28"/>
          <w:lang w:val="kk-KZ"/>
        </w:rPr>
        <w:t>дің тиімділігіне байланысты.</w:t>
      </w:r>
      <w:r w:rsidR="008C1110" w:rsidRPr="00767805">
        <w:rPr>
          <w:rFonts w:ascii="Times New Roman" w:hAnsi="Times New Roman"/>
          <w:sz w:val="28"/>
          <w:szCs w:val="28"/>
          <w:lang w:val="kk-KZ"/>
        </w:rPr>
        <w:t>Маманның</w:t>
      </w:r>
      <w:r w:rsidR="00156777" w:rsidRPr="00767805">
        <w:rPr>
          <w:rFonts w:ascii="Times New Roman" w:hAnsi="Times New Roman"/>
          <w:sz w:val="28"/>
          <w:szCs w:val="28"/>
          <w:lang w:val="kk-KZ"/>
        </w:rPr>
        <w:t xml:space="preserve"> кәсіби іс-әрекеті арқылы өзін-өзі дамыту және жетілдірудің  ағымдағы стихиялық үдерісінен айырмашылығы, рефлексивті практикумды қолдану жағдайында құзыреттілікті қалыптастыру одан әрі жүйелі білім алуға жұмылдыру үдерісі орын алады және  бұл болашақ шетел тілі маманының тұлғалық кәсіби сана жүйесіндегі сипаттамасы ретінде құзыреттілікті қалыптастыруға елеулі әсер етеді.</w:t>
      </w:r>
    </w:p>
    <w:p w:rsidR="00621C0A" w:rsidRPr="00767805" w:rsidRDefault="00621C0A"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Жалпы, </w:t>
      </w:r>
      <w:r w:rsidR="008C1110" w:rsidRPr="00767805">
        <w:rPr>
          <w:rFonts w:ascii="Times New Roman" w:hAnsi="Times New Roman"/>
          <w:sz w:val="28"/>
          <w:szCs w:val="28"/>
          <w:lang w:val="kk-KZ"/>
        </w:rPr>
        <w:t>шеттілдік</w:t>
      </w:r>
      <w:r w:rsidRPr="00767805">
        <w:rPr>
          <w:rFonts w:ascii="Times New Roman" w:hAnsi="Times New Roman"/>
          <w:sz w:val="28"/>
          <w:szCs w:val="28"/>
          <w:lang w:val="kk-KZ"/>
        </w:rPr>
        <w:t xml:space="preserve"> білім беру үдерісі өз бетінше ә</w:t>
      </w:r>
      <w:r w:rsidR="008C1110" w:rsidRPr="00767805">
        <w:rPr>
          <w:rFonts w:ascii="Times New Roman" w:hAnsi="Times New Roman"/>
          <w:sz w:val="28"/>
          <w:szCs w:val="28"/>
          <w:lang w:val="kk-KZ"/>
        </w:rPr>
        <w:t xml:space="preserve">рекет жасауға қабілетті, өз </w:t>
      </w:r>
      <w:r w:rsidRPr="00767805">
        <w:rPr>
          <w:rFonts w:ascii="Times New Roman" w:hAnsi="Times New Roman"/>
          <w:sz w:val="28"/>
          <w:szCs w:val="28"/>
          <w:lang w:val="kk-KZ"/>
        </w:rPr>
        <w:t xml:space="preserve">іс-әрекетін </w:t>
      </w:r>
      <w:r w:rsidR="005B4806">
        <w:rPr>
          <w:rFonts w:ascii="Times New Roman" w:hAnsi="Times New Roman"/>
          <w:sz w:val="28"/>
          <w:szCs w:val="28"/>
          <w:lang w:val="kk-KZ"/>
        </w:rPr>
        <w:t>жоспарлай</w:t>
      </w:r>
      <w:r w:rsidRPr="00767805">
        <w:rPr>
          <w:rFonts w:ascii="Times New Roman" w:hAnsi="Times New Roman"/>
          <w:sz w:val="28"/>
          <w:szCs w:val="28"/>
          <w:lang w:val="kk-KZ"/>
        </w:rPr>
        <w:t xml:space="preserve"> алатын, кәсіби </w:t>
      </w:r>
      <w:r w:rsidR="009F1C55" w:rsidRPr="00767805">
        <w:rPr>
          <w:rFonts w:ascii="Times New Roman" w:hAnsi="Times New Roman"/>
          <w:sz w:val="28"/>
          <w:szCs w:val="28"/>
          <w:lang w:val="kk-KZ"/>
        </w:rPr>
        <w:t>іс-әрекетте</w:t>
      </w:r>
      <w:r w:rsidRPr="00767805">
        <w:rPr>
          <w:rFonts w:ascii="Times New Roman" w:hAnsi="Times New Roman"/>
          <w:sz w:val="28"/>
          <w:szCs w:val="28"/>
          <w:lang w:val="kk-KZ"/>
        </w:rPr>
        <w:t xml:space="preserve"> өзінің рөлі мен орнын түсінуге қабілетті шетел тілі мұғалімін даярлауды талап ете</w:t>
      </w:r>
      <w:r w:rsidR="005B4806">
        <w:rPr>
          <w:rFonts w:ascii="Times New Roman" w:hAnsi="Times New Roman"/>
          <w:sz w:val="28"/>
          <w:szCs w:val="28"/>
          <w:lang w:val="kk-KZ"/>
        </w:rPr>
        <w:t>ді</w:t>
      </w:r>
      <w:r w:rsidRPr="00767805">
        <w:rPr>
          <w:rFonts w:ascii="Times New Roman" w:hAnsi="Times New Roman"/>
          <w:sz w:val="28"/>
          <w:szCs w:val="28"/>
          <w:lang w:val="kk-KZ"/>
        </w:rPr>
        <w:t xml:space="preserve">. Болашақ шетел тілі мұғалімінің кәсіби даярлығы </w:t>
      </w:r>
      <w:r w:rsidR="005B4806">
        <w:rPr>
          <w:rFonts w:ascii="Times New Roman" w:hAnsi="Times New Roman"/>
          <w:sz w:val="28"/>
          <w:szCs w:val="28"/>
          <w:lang w:val="kk-KZ"/>
        </w:rPr>
        <w:t xml:space="preserve">өз іс-әрекетін </w:t>
      </w:r>
      <w:r w:rsidRPr="00767805">
        <w:rPr>
          <w:rFonts w:ascii="Times New Roman" w:hAnsi="Times New Roman"/>
          <w:sz w:val="28"/>
          <w:szCs w:val="28"/>
          <w:lang w:val="kk-KZ"/>
        </w:rPr>
        <w:t>практикалық түрде жүзеге асыру, атап айтқанда, рефлексивті құзыреттілікті қалыптастыруға байланысты</w:t>
      </w:r>
      <w:r w:rsidR="005B4806">
        <w:rPr>
          <w:rFonts w:ascii="Times New Roman" w:hAnsi="Times New Roman"/>
          <w:sz w:val="28"/>
          <w:szCs w:val="28"/>
          <w:lang w:val="kk-KZ"/>
        </w:rPr>
        <w:t xml:space="preserve"> болып табылады</w:t>
      </w:r>
      <w:r w:rsidRPr="00767805">
        <w:rPr>
          <w:rFonts w:ascii="Times New Roman" w:hAnsi="Times New Roman"/>
          <w:sz w:val="28"/>
          <w:szCs w:val="28"/>
          <w:lang w:val="kk-KZ"/>
        </w:rPr>
        <w:t>.</w:t>
      </w:r>
    </w:p>
    <w:p w:rsidR="000600D2" w:rsidRDefault="00602745"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Қорыта келе</w:t>
      </w:r>
      <w:r w:rsidR="00621C0A" w:rsidRPr="00767805">
        <w:rPr>
          <w:rFonts w:ascii="Times New Roman" w:hAnsi="Times New Roman"/>
          <w:sz w:val="28"/>
          <w:szCs w:val="28"/>
          <w:lang w:val="kk-KZ"/>
        </w:rPr>
        <w:t xml:space="preserve">, </w:t>
      </w:r>
      <w:r w:rsidR="008E5CB2">
        <w:rPr>
          <w:rFonts w:ascii="Times New Roman" w:hAnsi="Times New Roman"/>
          <w:sz w:val="28"/>
          <w:szCs w:val="28"/>
          <w:lang w:val="kk-KZ"/>
        </w:rPr>
        <w:t>р</w:t>
      </w:r>
      <w:r w:rsidR="008E5CB2" w:rsidRPr="008E5CB2">
        <w:rPr>
          <w:rFonts w:ascii="Times New Roman" w:hAnsi="Times New Roman"/>
          <w:sz w:val="28"/>
          <w:szCs w:val="28"/>
          <w:lang w:val="kk-KZ"/>
        </w:rPr>
        <w:t xml:space="preserve">ефлексивті практикум негізінде құрастырылған оқу-әдістемелік кешен </w:t>
      </w:r>
      <w:r w:rsidR="00621C0A" w:rsidRPr="00767805">
        <w:rPr>
          <w:rFonts w:ascii="Times New Roman" w:hAnsi="Times New Roman"/>
          <w:sz w:val="28"/>
          <w:szCs w:val="28"/>
          <w:lang w:val="kk-KZ"/>
        </w:rPr>
        <w:t xml:space="preserve">тақырыбы мен тапсырмалары </w:t>
      </w:r>
      <w:r w:rsidR="00C31674" w:rsidRPr="00767805">
        <w:rPr>
          <w:rFonts w:ascii="Times New Roman" w:hAnsi="Times New Roman"/>
          <w:sz w:val="28"/>
          <w:szCs w:val="28"/>
          <w:lang w:val="kk-KZ"/>
        </w:rPr>
        <w:t xml:space="preserve">шеттілдік білім беруде </w:t>
      </w:r>
      <w:r w:rsidR="00621C0A" w:rsidRPr="00767805">
        <w:rPr>
          <w:rFonts w:ascii="Times New Roman" w:hAnsi="Times New Roman"/>
          <w:sz w:val="28"/>
          <w:szCs w:val="28"/>
          <w:lang w:val="kk-KZ"/>
        </w:rPr>
        <w:t>болашақ шетел тілі мұғалімінің рефлексивті құзыреттіліг</w:t>
      </w:r>
      <w:r w:rsidR="002B58E0" w:rsidRPr="00767805">
        <w:rPr>
          <w:rFonts w:ascii="Times New Roman" w:hAnsi="Times New Roman"/>
          <w:sz w:val="28"/>
          <w:szCs w:val="28"/>
          <w:lang w:val="kk-KZ"/>
        </w:rPr>
        <w:t xml:space="preserve">ін қалыптастыруға бағытталған. </w:t>
      </w:r>
      <w:r w:rsidR="00621C0A" w:rsidRPr="00767805">
        <w:rPr>
          <w:rFonts w:ascii="Times New Roman" w:hAnsi="Times New Roman"/>
          <w:sz w:val="28"/>
          <w:szCs w:val="28"/>
          <w:lang w:val="kk-KZ"/>
        </w:rPr>
        <w:lastRenderedPageBreak/>
        <w:t>Рефлексивті құзыреттіліктің қалыптасуы маманның өзіндік іс-әрекетінің мән</w:t>
      </w:r>
      <w:r w:rsidR="00D54443" w:rsidRPr="00767805">
        <w:rPr>
          <w:rFonts w:ascii="Times New Roman" w:hAnsi="Times New Roman"/>
          <w:sz w:val="28"/>
          <w:szCs w:val="28"/>
          <w:lang w:val="kk-KZ"/>
        </w:rPr>
        <w:t>і мен құндылықтарын сезінуі, өз</w:t>
      </w:r>
      <w:r w:rsidR="00621C0A" w:rsidRPr="00767805">
        <w:rPr>
          <w:rFonts w:ascii="Times New Roman" w:hAnsi="Times New Roman"/>
          <w:sz w:val="28"/>
          <w:szCs w:val="28"/>
          <w:lang w:val="kk-KZ"/>
        </w:rPr>
        <w:t xml:space="preserve"> </w:t>
      </w:r>
      <w:r w:rsidR="009F560D" w:rsidRPr="00767805">
        <w:rPr>
          <w:rFonts w:ascii="Times New Roman" w:hAnsi="Times New Roman"/>
          <w:sz w:val="28"/>
          <w:szCs w:val="28"/>
          <w:lang w:val="kk-KZ"/>
        </w:rPr>
        <w:t>іс-әрекетінің</w:t>
      </w:r>
      <w:r w:rsidR="00621C0A" w:rsidRPr="00767805">
        <w:rPr>
          <w:rFonts w:ascii="Times New Roman" w:hAnsi="Times New Roman"/>
          <w:sz w:val="28"/>
          <w:szCs w:val="28"/>
          <w:lang w:val="kk-KZ"/>
        </w:rPr>
        <w:t xml:space="preserve"> және оның нәтижелерін оң қабылдау</w:t>
      </w:r>
      <w:r w:rsidR="009F1C55" w:rsidRPr="00767805">
        <w:rPr>
          <w:rFonts w:ascii="Times New Roman" w:hAnsi="Times New Roman"/>
          <w:sz w:val="28"/>
          <w:szCs w:val="28"/>
          <w:lang w:val="kk-KZ"/>
        </w:rPr>
        <w:t>ы</w:t>
      </w:r>
      <w:r w:rsidR="00621C0A" w:rsidRPr="00767805">
        <w:rPr>
          <w:rFonts w:ascii="Times New Roman" w:hAnsi="Times New Roman"/>
          <w:sz w:val="28"/>
          <w:szCs w:val="28"/>
          <w:lang w:val="kk-KZ"/>
        </w:rPr>
        <w:t xml:space="preserve">, </w:t>
      </w:r>
      <w:r w:rsidR="00D54443" w:rsidRPr="00767805">
        <w:rPr>
          <w:rFonts w:ascii="Times New Roman" w:hAnsi="Times New Roman"/>
          <w:sz w:val="28"/>
          <w:szCs w:val="28"/>
          <w:lang w:val="kk-KZ"/>
        </w:rPr>
        <w:t xml:space="preserve">жағдаяттың </w:t>
      </w:r>
      <w:r w:rsidR="00621C0A" w:rsidRPr="00767805">
        <w:rPr>
          <w:rFonts w:ascii="Times New Roman" w:hAnsi="Times New Roman"/>
          <w:sz w:val="28"/>
          <w:szCs w:val="28"/>
          <w:lang w:val="kk-KZ"/>
        </w:rPr>
        <w:t xml:space="preserve">қолайсыз барысын өз бетімен өзгертуі, стандартты емес </w:t>
      </w:r>
      <w:r w:rsidR="00594F1D" w:rsidRPr="00767805">
        <w:rPr>
          <w:rFonts w:ascii="Times New Roman" w:hAnsi="Times New Roman"/>
          <w:sz w:val="28"/>
          <w:szCs w:val="28"/>
          <w:lang w:val="kk-KZ"/>
        </w:rPr>
        <w:t>рефлексивтік тапсырмаларды</w:t>
      </w:r>
      <w:r w:rsidR="00621C0A" w:rsidRPr="00767805">
        <w:rPr>
          <w:rFonts w:ascii="Times New Roman" w:hAnsi="Times New Roman"/>
          <w:sz w:val="28"/>
          <w:szCs w:val="28"/>
          <w:lang w:val="kk-KZ"/>
        </w:rPr>
        <w:t xml:space="preserve"> оңтайлы және тиімді шешімдерін табуы болып табылады.</w:t>
      </w:r>
    </w:p>
    <w:p w:rsidR="00A711A4" w:rsidRPr="00767805" w:rsidRDefault="00A711A4" w:rsidP="00C54CCC">
      <w:pPr>
        <w:tabs>
          <w:tab w:val="left" w:pos="851"/>
        </w:tabs>
        <w:spacing w:after="0" w:line="240" w:lineRule="auto"/>
        <w:ind w:right="-1" w:firstLine="567"/>
        <w:jc w:val="both"/>
        <w:rPr>
          <w:rFonts w:ascii="Times New Roman" w:hAnsi="Times New Roman"/>
          <w:sz w:val="28"/>
          <w:szCs w:val="28"/>
          <w:lang w:val="kk-KZ"/>
        </w:rPr>
      </w:pPr>
    </w:p>
    <w:p w:rsidR="0016747D" w:rsidRPr="00767805" w:rsidRDefault="00C54CCC" w:rsidP="00C54CCC">
      <w:pPr>
        <w:tabs>
          <w:tab w:val="left" w:pos="851"/>
        </w:tabs>
        <w:spacing w:after="0" w:line="240" w:lineRule="auto"/>
        <w:ind w:right="-1" w:firstLine="567"/>
        <w:jc w:val="both"/>
        <w:rPr>
          <w:rFonts w:ascii="Times New Roman" w:hAnsi="Times New Roman"/>
          <w:b/>
          <w:sz w:val="28"/>
          <w:szCs w:val="28"/>
          <w:lang w:val="kk-KZ"/>
        </w:rPr>
      </w:pPr>
      <w:r>
        <w:rPr>
          <w:rFonts w:ascii="Times New Roman" w:hAnsi="Times New Roman"/>
          <w:b/>
          <w:sz w:val="28"/>
          <w:szCs w:val="28"/>
          <w:lang w:val="kk-KZ"/>
        </w:rPr>
        <w:t>Екінші тарау бойынша тұжырым</w:t>
      </w:r>
    </w:p>
    <w:p w:rsidR="0016747D" w:rsidRPr="00767805" w:rsidRDefault="0016747D"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Зерттеу міндеттерінің бірі </w:t>
      </w:r>
      <w:r w:rsidR="004269FE"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рефлексивті құзыреттілігін қалыптастыру тиімділігін </w:t>
      </w:r>
      <w:r w:rsidR="00285E4B" w:rsidRPr="00767805">
        <w:rPr>
          <w:rFonts w:ascii="Times New Roman" w:hAnsi="Times New Roman"/>
          <w:sz w:val="28"/>
          <w:szCs w:val="28"/>
          <w:lang w:val="kk-KZ"/>
        </w:rPr>
        <w:t>артыратын</w:t>
      </w:r>
      <w:r w:rsidRPr="00767805">
        <w:rPr>
          <w:rFonts w:ascii="Times New Roman" w:hAnsi="Times New Roman"/>
          <w:sz w:val="28"/>
          <w:szCs w:val="28"/>
          <w:lang w:val="kk-KZ"/>
        </w:rPr>
        <w:t xml:space="preserve"> әдістерді анықтау болды. Алдымызға қойылған міндетті шешу мақсатында </w:t>
      </w:r>
      <w:r w:rsidR="0039280B" w:rsidRPr="00767805">
        <w:rPr>
          <w:rFonts w:ascii="Times New Roman" w:hAnsi="Times New Roman"/>
          <w:sz w:val="28"/>
          <w:szCs w:val="28"/>
          <w:lang w:val="kk-KZ"/>
        </w:rPr>
        <w:t xml:space="preserve">С.С. Кұнанбаева, </w:t>
      </w:r>
      <w:r w:rsidRPr="00767805">
        <w:rPr>
          <w:rFonts w:ascii="Times New Roman" w:hAnsi="Times New Roman"/>
          <w:sz w:val="28"/>
          <w:szCs w:val="28"/>
          <w:lang w:val="kk-KZ"/>
        </w:rPr>
        <w:t xml:space="preserve">М.В. Золотова, </w:t>
      </w:r>
      <w:r w:rsidR="00285E4B" w:rsidRPr="00767805">
        <w:rPr>
          <w:rFonts w:ascii="Times New Roman" w:hAnsi="Times New Roman"/>
          <w:sz w:val="28"/>
          <w:szCs w:val="28"/>
          <w:lang w:val="kk-KZ"/>
        </w:rPr>
        <w:t xml:space="preserve">Л.Г. Светоносова, В.В. Давыдов және т.б. </w:t>
      </w:r>
      <w:r w:rsidRPr="00767805">
        <w:rPr>
          <w:rFonts w:ascii="Times New Roman" w:hAnsi="Times New Roman"/>
          <w:sz w:val="28"/>
          <w:szCs w:val="28"/>
          <w:lang w:val="kk-KZ"/>
        </w:rPr>
        <w:t>ғылыми</w:t>
      </w:r>
      <w:r w:rsidR="00C54CCC">
        <w:rPr>
          <w:rFonts w:ascii="Times New Roman" w:hAnsi="Times New Roman"/>
          <w:sz w:val="28"/>
          <w:szCs w:val="28"/>
          <w:lang w:val="kk-KZ"/>
        </w:rPr>
        <w:t xml:space="preserve"> зерттеулеріне сүйендік.</w:t>
      </w:r>
      <w:r w:rsidRPr="00767805">
        <w:rPr>
          <w:rFonts w:ascii="Times New Roman" w:hAnsi="Times New Roman"/>
          <w:sz w:val="28"/>
          <w:szCs w:val="28"/>
          <w:lang w:val="kk-KZ"/>
        </w:rPr>
        <w:t xml:space="preserve">Зерттеу нәтижесінде </w:t>
      </w:r>
      <w:r w:rsidR="004269FE" w:rsidRPr="00767805">
        <w:rPr>
          <w:rFonts w:ascii="Times New Roman" w:hAnsi="Times New Roman"/>
          <w:sz w:val="28"/>
          <w:szCs w:val="28"/>
          <w:lang w:val="kk-KZ"/>
        </w:rPr>
        <w:t xml:space="preserve">шеттілдік білім беруде </w:t>
      </w:r>
      <w:r w:rsidR="009E1599" w:rsidRPr="00767805">
        <w:rPr>
          <w:rFonts w:ascii="Times New Roman" w:hAnsi="Times New Roman"/>
          <w:sz w:val="28"/>
          <w:szCs w:val="28"/>
          <w:lang w:val="kk-KZ"/>
        </w:rPr>
        <w:t xml:space="preserve">болашақ </w:t>
      </w:r>
      <w:r w:rsidRPr="00767805">
        <w:rPr>
          <w:rFonts w:ascii="Times New Roman" w:hAnsi="Times New Roman"/>
          <w:sz w:val="28"/>
          <w:szCs w:val="28"/>
          <w:lang w:val="kk-KZ"/>
        </w:rPr>
        <w:t xml:space="preserve">шетел тілі мұғалімінің рефлексивті құзыреттілігін қалыптастыру тиімді әдістері: </w:t>
      </w:r>
      <w:r w:rsidR="004269FE" w:rsidRPr="00767805">
        <w:rPr>
          <w:rFonts w:ascii="Times New Roman" w:hAnsi="Times New Roman"/>
          <w:sz w:val="28"/>
          <w:szCs w:val="28"/>
          <w:lang w:val="kk-KZ"/>
        </w:rPr>
        <w:t>интерактивті</w:t>
      </w:r>
      <w:r w:rsidRPr="00767805">
        <w:rPr>
          <w:rFonts w:ascii="Times New Roman" w:hAnsi="Times New Roman"/>
          <w:sz w:val="28"/>
          <w:szCs w:val="28"/>
          <w:lang w:val="kk-KZ"/>
        </w:rPr>
        <w:t xml:space="preserve"> әдістер, </w:t>
      </w:r>
      <w:r w:rsidR="004269FE" w:rsidRPr="00767805">
        <w:rPr>
          <w:rFonts w:ascii="Times New Roman" w:hAnsi="Times New Roman"/>
          <w:sz w:val="28"/>
          <w:szCs w:val="28"/>
          <w:lang w:val="kk-KZ"/>
        </w:rPr>
        <w:t xml:space="preserve">топтық әдіс, өзін-өзі бағалау әдісі </w:t>
      </w:r>
      <w:r w:rsidRPr="00767805">
        <w:rPr>
          <w:rFonts w:ascii="Times New Roman" w:hAnsi="Times New Roman"/>
          <w:sz w:val="28"/>
          <w:szCs w:val="28"/>
          <w:lang w:val="kk-KZ"/>
        </w:rPr>
        <w:t xml:space="preserve"> екендігі анықталды.</w:t>
      </w:r>
    </w:p>
    <w:p w:rsidR="00E84715" w:rsidRPr="00767805" w:rsidRDefault="004269FE"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w:t>
      </w:r>
      <w:r w:rsidR="0016747D" w:rsidRPr="00767805">
        <w:rPr>
          <w:rFonts w:ascii="Times New Roman" w:hAnsi="Times New Roman"/>
          <w:sz w:val="28"/>
          <w:szCs w:val="28"/>
          <w:lang w:val="kk-KZ"/>
        </w:rPr>
        <w:t xml:space="preserve">ефлексивті құзыреттіліктің құрамы мен мазмұнын қамтитын </w:t>
      </w:r>
      <w:r w:rsidR="009E1599" w:rsidRPr="00767805">
        <w:rPr>
          <w:rFonts w:ascii="Times New Roman" w:hAnsi="Times New Roman"/>
          <w:sz w:val="28"/>
          <w:szCs w:val="28"/>
          <w:lang w:val="kk-KZ"/>
        </w:rPr>
        <w:t>болашақ шетел тілі мұғалімінің рефлексивті құзыреттілігін қалыптастыру моделі</w:t>
      </w:r>
      <w:r w:rsidR="0016747D" w:rsidRPr="00767805">
        <w:rPr>
          <w:rFonts w:ascii="Times New Roman" w:hAnsi="Times New Roman"/>
          <w:sz w:val="28"/>
          <w:szCs w:val="28"/>
          <w:lang w:val="kk-KZ"/>
        </w:rPr>
        <w:t xml:space="preserve"> әзірленді</w:t>
      </w:r>
      <w:r w:rsidR="00206E97" w:rsidRPr="00767805">
        <w:rPr>
          <w:rFonts w:ascii="Times New Roman" w:hAnsi="Times New Roman"/>
          <w:sz w:val="28"/>
          <w:szCs w:val="28"/>
          <w:lang w:val="kk-KZ"/>
        </w:rPr>
        <w:t xml:space="preserve">. </w:t>
      </w:r>
      <w:r w:rsidR="00F33A7C" w:rsidRPr="00767805">
        <w:rPr>
          <w:rFonts w:ascii="Times New Roman" w:hAnsi="Times New Roman"/>
          <w:sz w:val="28"/>
          <w:szCs w:val="28"/>
          <w:lang w:val="kk-KZ"/>
        </w:rPr>
        <w:t xml:space="preserve">Ол </w:t>
      </w:r>
      <w:r w:rsidR="007A6A7B" w:rsidRPr="00767805">
        <w:rPr>
          <w:rFonts w:ascii="Times New Roman" w:hAnsi="Times New Roman"/>
          <w:sz w:val="28"/>
          <w:szCs w:val="28"/>
          <w:lang w:val="kk-KZ"/>
        </w:rPr>
        <w:t xml:space="preserve">болашақ мұғалімінің </w:t>
      </w:r>
      <w:r w:rsidR="00F33A7C" w:rsidRPr="00767805">
        <w:rPr>
          <w:rFonts w:ascii="Times New Roman" w:hAnsi="Times New Roman"/>
          <w:sz w:val="28"/>
          <w:szCs w:val="28"/>
          <w:lang w:val="kk-KZ"/>
        </w:rPr>
        <w:t>кәсіби әре</w:t>
      </w:r>
      <w:r w:rsidR="007A6A7B" w:rsidRPr="00767805">
        <w:rPr>
          <w:rFonts w:ascii="Times New Roman" w:hAnsi="Times New Roman"/>
          <w:sz w:val="28"/>
          <w:szCs w:val="28"/>
          <w:lang w:val="kk-KZ"/>
        </w:rPr>
        <w:t>кетінің негізгі бағыттары</w:t>
      </w:r>
      <w:r w:rsidR="00F33A7C" w:rsidRPr="00767805">
        <w:rPr>
          <w:rFonts w:ascii="Times New Roman" w:hAnsi="Times New Roman"/>
          <w:sz w:val="28"/>
          <w:szCs w:val="28"/>
          <w:lang w:val="kk-KZ"/>
        </w:rPr>
        <w:t xml:space="preserve"> бойынша </w:t>
      </w:r>
      <w:r w:rsidR="007A6A7B" w:rsidRPr="00767805">
        <w:rPr>
          <w:rFonts w:ascii="Times New Roman" w:hAnsi="Times New Roman"/>
          <w:sz w:val="28"/>
          <w:szCs w:val="28"/>
          <w:lang w:val="kk-KZ"/>
        </w:rPr>
        <w:t xml:space="preserve">рефлексивті </w:t>
      </w:r>
      <w:r w:rsidR="00F33A7C" w:rsidRPr="00767805">
        <w:rPr>
          <w:rFonts w:ascii="Times New Roman" w:hAnsi="Times New Roman"/>
          <w:sz w:val="28"/>
          <w:szCs w:val="28"/>
          <w:lang w:val="kk-KZ"/>
        </w:rPr>
        <w:t>құзыреттілі</w:t>
      </w:r>
      <w:r w:rsidR="007A6A7B" w:rsidRPr="00767805">
        <w:rPr>
          <w:rFonts w:ascii="Times New Roman" w:hAnsi="Times New Roman"/>
          <w:sz w:val="28"/>
          <w:szCs w:val="28"/>
          <w:lang w:val="kk-KZ"/>
        </w:rPr>
        <w:t>гін</w:t>
      </w:r>
      <w:r w:rsidR="00BD2BAC">
        <w:rPr>
          <w:rFonts w:ascii="Times New Roman" w:hAnsi="Times New Roman"/>
          <w:sz w:val="28"/>
          <w:szCs w:val="28"/>
          <w:lang w:val="kk-KZ"/>
        </w:rPr>
        <w:t xml:space="preserve"> қалыптастырудың </w:t>
      </w:r>
      <w:r w:rsidR="00F33A7C" w:rsidRPr="00767805">
        <w:rPr>
          <w:rFonts w:ascii="Times New Roman" w:hAnsi="Times New Roman"/>
          <w:sz w:val="28"/>
          <w:szCs w:val="28"/>
          <w:lang w:val="kk-KZ"/>
        </w:rPr>
        <w:t>теориялық, мотива</w:t>
      </w:r>
      <w:r w:rsidR="007A6A7B" w:rsidRPr="00767805">
        <w:rPr>
          <w:rFonts w:ascii="Times New Roman" w:hAnsi="Times New Roman"/>
          <w:sz w:val="28"/>
          <w:szCs w:val="28"/>
          <w:lang w:val="kk-KZ"/>
        </w:rPr>
        <w:t>ци</w:t>
      </w:r>
      <w:r w:rsidR="00F33A7C" w:rsidRPr="00767805">
        <w:rPr>
          <w:rFonts w:ascii="Times New Roman" w:hAnsi="Times New Roman"/>
          <w:sz w:val="28"/>
          <w:szCs w:val="28"/>
          <w:lang w:val="kk-KZ"/>
        </w:rPr>
        <w:t xml:space="preserve">ялық, әрекеттік және тәжірибелік  </w:t>
      </w:r>
      <w:r w:rsidR="007A6A7B" w:rsidRPr="00767805">
        <w:rPr>
          <w:rFonts w:ascii="Times New Roman" w:hAnsi="Times New Roman"/>
          <w:sz w:val="28"/>
          <w:szCs w:val="28"/>
          <w:lang w:val="kk-KZ"/>
        </w:rPr>
        <w:t>тұрғыдан шешуге қажетті мәселелерін</w:t>
      </w:r>
      <w:r w:rsidR="00F33A7C" w:rsidRPr="00767805">
        <w:rPr>
          <w:rFonts w:ascii="Times New Roman" w:hAnsi="Times New Roman"/>
          <w:sz w:val="28"/>
          <w:szCs w:val="28"/>
          <w:lang w:val="kk-KZ"/>
        </w:rPr>
        <w:t xml:space="preserve"> белгілейді. Модель болашақ шетел тілі мұғалімінің  әртүрлі әдістер арқылы  </w:t>
      </w:r>
      <w:r w:rsidR="007A6A7B" w:rsidRPr="00767805">
        <w:rPr>
          <w:rFonts w:ascii="Times New Roman" w:hAnsi="Times New Roman"/>
          <w:sz w:val="28"/>
          <w:szCs w:val="28"/>
          <w:lang w:val="kk-KZ"/>
        </w:rPr>
        <w:t>рефлексиялық құзыреттілігін дамытуға, даярлаудың ақырғы нәтижеге жет</w:t>
      </w:r>
      <w:r w:rsidR="00B278AA" w:rsidRPr="00767805">
        <w:rPr>
          <w:rFonts w:ascii="Times New Roman" w:hAnsi="Times New Roman"/>
          <w:sz w:val="28"/>
          <w:szCs w:val="28"/>
          <w:lang w:val="kk-KZ"/>
        </w:rPr>
        <w:t>у</w:t>
      </w:r>
      <w:r w:rsidR="007A6A7B" w:rsidRPr="00767805">
        <w:rPr>
          <w:rFonts w:ascii="Times New Roman" w:hAnsi="Times New Roman"/>
          <w:sz w:val="28"/>
          <w:szCs w:val="28"/>
          <w:lang w:val="kk-KZ"/>
        </w:rPr>
        <w:t>дің</w:t>
      </w:r>
      <w:r w:rsidR="00B278AA" w:rsidRPr="00767805">
        <w:rPr>
          <w:rFonts w:ascii="Times New Roman" w:hAnsi="Times New Roman"/>
          <w:sz w:val="28"/>
          <w:szCs w:val="28"/>
          <w:lang w:val="kk-KZ"/>
        </w:rPr>
        <w:t xml:space="preserve"> айқындаушы құрылым болып табылды. Оған </w:t>
      </w:r>
      <w:r w:rsidR="003B5146" w:rsidRPr="00767805">
        <w:rPr>
          <w:rFonts w:ascii="Times New Roman" w:hAnsi="Times New Roman"/>
          <w:sz w:val="28"/>
          <w:szCs w:val="28"/>
          <w:lang w:val="kk-KZ"/>
        </w:rPr>
        <w:t xml:space="preserve">жеткізген </w:t>
      </w:r>
      <w:r w:rsidR="00B278AA" w:rsidRPr="00767805">
        <w:rPr>
          <w:rFonts w:ascii="Times New Roman" w:hAnsi="Times New Roman"/>
          <w:sz w:val="28"/>
          <w:szCs w:val="28"/>
          <w:lang w:val="kk-KZ"/>
        </w:rPr>
        <w:t xml:space="preserve">себеп, </w:t>
      </w:r>
      <w:r w:rsidR="003B5146" w:rsidRPr="00767805">
        <w:rPr>
          <w:rFonts w:ascii="Times New Roman" w:hAnsi="Times New Roman"/>
          <w:sz w:val="28"/>
          <w:szCs w:val="28"/>
          <w:lang w:val="kk-KZ"/>
        </w:rPr>
        <w:t xml:space="preserve">бірінші, екніші тараулардағы </w:t>
      </w:r>
      <w:r w:rsidR="007A6A7B" w:rsidRPr="00767805">
        <w:rPr>
          <w:rFonts w:ascii="Times New Roman" w:hAnsi="Times New Roman"/>
          <w:sz w:val="28"/>
          <w:szCs w:val="28"/>
          <w:lang w:val="kk-KZ"/>
        </w:rPr>
        <w:t>теориялық әдіснамалық негіздер</w:t>
      </w:r>
      <w:r w:rsidR="003B5146" w:rsidRPr="00767805">
        <w:rPr>
          <w:rFonts w:ascii="Times New Roman" w:hAnsi="Times New Roman"/>
          <w:sz w:val="28"/>
          <w:szCs w:val="28"/>
          <w:lang w:val="kk-KZ"/>
        </w:rPr>
        <w:t>і талданып</w:t>
      </w:r>
      <w:r w:rsidR="007A6A7B" w:rsidRPr="00767805">
        <w:rPr>
          <w:rFonts w:ascii="Times New Roman" w:hAnsi="Times New Roman"/>
          <w:sz w:val="28"/>
          <w:szCs w:val="28"/>
          <w:lang w:val="kk-KZ"/>
        </w:rPr>
        <w:t>, дайындау үдерісінің  компнеттері мен көрсеткіштері</w:t>
      </w:r>
      <w:r w:rsidR="003B5146" w:rsidRPr="00767805">
        <w:rPr>
          <w:rFonts w:ascii="Times New Roman" w:hAnsi="Times New Roman"/>
          <w:sz w:val="28"/>
          <w:szCs w:val="28"/>
          <w:lang w:val="kk-KZ"/>
        </w:rPr>
        <w:t xml:space="preserve"> айқындалуы</w:t>
      </w:r>
      <w:r w:rsidR="007A6A7B" w:rsidRPr="00767805">
        <w:rPr>
          <w:rFonts w:ascii="Times New Roman" w:hAnsi="Times New Roman"/>
          <w:sz w:val="28"/>
          <w:szCs w:val="28"/>
          <w:lang w:val="kk-KZ"/>
        </w:rPr>
        <w:t xml:space="preserve">, мамандар даярауда қолданылатын интерактивті әдістердің  зерттеу мәселесін тиімді шешуге бағытталған </w:t>
      </w:r>
      <w:r w:rsidR="003B5146" w:rsidRPr="00767805">
        <w:rPr>
          <w:rFonts w:ascii="Times New Roman" w:hAnsi="Times New Roman"/>
          <w:sz w:val="28"/>
          <w:szCs w:val="28"/>
          <w:lang w:val="kk-KZ"/>
        </w:rPr>
        <w:t>әдіс-тәсілдердің дайындалғандығы.</w:t>
      </w:r>
      <w:r w:rsidR="003E55F1" w:rsidRPr="00767805">
        <w:rPr>
          <w:rFonts w:ascii="Times New Roman" w:hAnsi="Times New Roman"/>
          <w:sz w:val="28"/>
          <w:szCs w:val="28"/>
          <w:lang w:val="kk-KZ"/>
        </w:rPr>
        <w:t xml:space="preserve">Осы айтылған тұжырым </w:t>
      </w:r>
      <w:r w:rsidR="0018657E" w:rsidRPr="00767805">
        <w:rPr>
          <w:rFonts w:ascii="Times New Roman" w:hAnsi="Times New Roman"/>
          <w:sz w:val="28"/>
          <w:szCs w:val="28"/>
          <w:lang w:val="kk-KZ"/>
        </w:rPr>
        <w:t xml:space="preserve">төменде </w:t>
      </w:r>
      <w:r w:rsidR="003E55F1" w:rsidRPr="00767805">
        <w:rPr>
          <w:rFonts w:ascii="Times New Roman" w:hAnsi="Times New Roman"/>
          <w:sz w:val="28"/>
          <w:szCs w:val="28"/>
          <w:lang w:val="kk-KZ"/>
        </w:rPr>
        <w:t>анықтап отырған қ</w:t>
      </w:r>
      <w:r w:rsidR="00206E97" w:rsidRPr="00767805">
        <w:rPr>
          <w:rFonts w:ascii="Times New Roman" w:hAnsi="Times New Roman"/>
          <w:sz w:val="28"/>
          <w:szCs w:val="28"/>
          <w:lang w:val="kk-KZ"/>
        </w:rPr>
        <w:t>ұрылымдық-мазмұндық модель</w:t>
      </w:r>
      <w:r w:rsidR="003E55F1" w:rsidRPr="00767805">
        <w:rPr>
          <w:rFonts w:ascii="Times New Roman" w:hAnsi="Times New Roman"/>
          <w:sz w:val="28"/>
          <w:szCs w:val="28"/>
          <w:lang w:val="kk-KZ"/>
        </w:rPr>
        <w:t>де дәлелденді</w:t>
      </w:r>
      <w:r w:rsidR="00E84715" w:rsidRPr="00767805">
        <w:rPr>
          <w:rFonts w:ascii="Times New Roman" w:hAnsi="Times New Roman"/>
          <w:sz w:val="28"/>
          <w:szCs w:val="28"/>
          <w:lang w:val="kk-KZ"/>
        </w:rPr>
        <w:t>.</w:t>
      </w:r>
      <w:r w:rsidR="007B29F8" w:rsidRPr="00767805">
        <w:rPr>
          <w:rFonts w:ascii="Times New Roman" w:hAnsi="Times New Roman"/>
          <w:sz w:val="28"/>
          <w:szCs w:val="28"/>
          <w:lang w:val="kk-KZ"/>
        </w:rPr>
        <w:t xml:space="preserve"> </w:t>
      </w:r>
    </w:p>
    <w:p w:rsidR="00DA718E" w:rsidRPr="00767805" w:rsidRDefault="00E84715"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М</w:t>
      </w:r>
      <w:r w:rsidR="00602A05" w:rsidRPr="00767805">
        <w:rPr>
          <w:rFonts w:ascii="Times New Roman" w:hAnsi="Times New Roman"/>
          <w:sz w:val="28"/>
          <w:szCs w:val="28"/>
          <w:lang w:val="kk-KZ"/>
        </w:rPr>
        <w:t>ақсатты блок</w:t>
      </w:r>
      <w:r w:rsidR="00285E4B" w:rsidRPr="00767805">
        <w:rPr>
          <w:rFonts w:ascii="Times New Roman" w:hAnsi="Times New Roman"/>
          <w:sz w:val="28"/>
          <w:szCs w:val="28"/>
          <w:lang w:val="kk-KZ"/>
        </w:rPr>
        <w:t xml:space="preserve">, </w:t>
      </w:r>
      <w:r w:rsidR="00723083" w:rsidRPr="00767805">
        <w:rPr>
          <w:rFonts w:ascii="Times New Roman" w:hAnsi="Times New Roman"/>
          <w:sz w:val="28"/>
          <w:szCs w:val="28"/>
          <w:lang w:val="kk-KZ"/>
        </w:rPr>
        <w:t>теориялық -әдіснамалық блок,</w:t>
      </w:r>
      <w:r w:rsidR="00723083" w:rsidRPr="00767805">
        <w:rPr>
          <w:lang w:val="kk-KZ"/>
        </w:rPr>
        <w:t xml:space="preserve"> </w:t>
      </w:r>
      <w:r w:rsidR="00723083" w:rsidRPr="00767805">
        <w:rPr>
          <w:rFonts w:ascii="Times New Roman" w:hAnsi="Times New Roman"/>
          <w:sz w:val="28"/>
          <w:szCs w:val="28"/>
          <w:lang w:val="kk-KZ"/>
        </w:rPr>
        <w:t xml:space="preserve">модельге негізделген амалдарға (құзыретті, </w:t>
      </w:r>
      <w:r w:rsidR="0039280B" w:rsidRPr="00767805">
        <w:rPr>
          <w:rFonts w:ascii="Times New Roman" w:hAnsi="Times New Roman"/>
          <w:sz w:val="28"/>
          <w:szCs w:val="28"/>
          <w:lang w:val="kk-KZ"/>
        </w:rPr>
        <w:t>мотивациялық</w:t>
      </w:r>
      <w:r w:rsidR="00723083" w:rsidRPr="00767805">
        <w:rPr>
          <w:rFonts w:ascii="Times New Roman" w:hAnsi="Times New Roman"/>
          <w:sz w:val="28"/>
          <w:szCs w:val="28"/>
          <w:lang w:val="kk-KZ"/>
        </w:rPr>
        <w:t>, аксиологиялық, тұлғалық-іс-әрекеттік) және болашақ шетел тілінің мұғалімінің рефлексивті құзыреттілігін қалыптастыру процесін ұйымдастыру принциптері (субъективтілік,  кәсіби және тұлғалық өсу, диалогтық өзара қарым-қатынас, бағалау мен бақылаудың  критерийалдығы және толықтылығы) негізі</w:t>
      </w:r>
      <w:r w:rsidR="00285E4B" w:rsidRPr="00767805">
        <w:rPr>
          <w:rFonts w:ascii="Times New Roman" w:hAnsi="Times New Roman"/>
          <w:sz w:val="28"/>
          <w:szCs w:val="28"/>
          <w:lang w:val="kk-KZ"/>
        </w:rPr>
        <w:t xml:space="preserve"> болып табылды.</w:t>
      </w:r>
    </w:p>
    <w:p w:rsidR="00723083" w:rsidRPr="00767805" w:rsidRDefault="00285E4B"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М</w:t>
      </w:r>
      <w:r w:rsidR="00723083" w:rsidRPr="00767805">
        <w:rPr>
          <w:rFonts w:ascii="Times New Roman" w:hAnsi="Times New Roman"/>
          <w:sz w:val="28"/>
          <w:szCs w:val="28"/>
          <w:lang w:val="kk-KZ"/>
        </w:rPr>
        <w:t>азмұнды-процессуалдық блок,</w:t>
      </w:r>
      <w:r w:rsidR="00723083" w:rsidRPr="00767805">
        <w:rPr>
          <w:lang w:val="kk-KZ"/>
        </w:rPr>
        <w:t xml:space="preserve"> </w:t>
      </w:r>
      <w:r w:rsidR="00723083" w:rsidRPr="00767805">
        <w:rPr>
          <w:rFonts w:ascii="Times New Roman" w:hAnsi="Times New Roman"/>
          <w:sz w:val="28"/>
          <w:szCs w:val="28"/>
          <w:lang w:val="kk-KZ"/>
        </w:rPr>
        <w:t xml:space="preserve">болашақ шетел тілі мұғалімінің </w:t>
      </w:r>
      <w:r w:rsidRPr="00767805">
        <w:rPr>
          <w:rFonts w:ascii="Times New Roman" w:hAnsi="Times New Roman"/>
          <w:sz w:val="28"/>
          <w:szCs w:val="28"/>
          <w:lang w:val="kk-KZ"/>
        </w:rPr>
        <w:t xml:space="preserve"> </w:t>
      </w:r>
      <w:r w:rsidR="00723083" w:rsidRPr="00767805">
        <w:rPr>
          <w:rFonts w:ascii="Times New Roman" w:hAnsi="Times New Roman"/>
          <w:sz w:val="28"/>
          <w:szCs w:val="28"/>
          <w:lang w:val="kk-KZ"/>
        </w:rPr>
        <w:t>рефлексия алгоритмін шетел тілі мұғалімінің рефлексиясына шығу құралы ретінде өңдеу үшін, оқытудың интерактивті әдістері мен тәсілдерін қолдану</w:t>
      </w:r>
      <w:r w:rsidRPr="00767805">
        <w:rPr>
          <w:rFonts w:ascii="Times New Roman" w:hAnsi="Times New Roman"/>
          <w:sz w:val="28"/>
          <w:szCs w:val="28"/>
          <w:lang w:val="kk-KZ"/>
        </w:rPr>
        <w:t xml:space="preserve"> болды.</w:t>
      </w:r>
    </w:p>
    <w:p w:rsidR="00285E4B" w:rsidRPr="00767805" w:rsidRDefault="00285E4B"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eastAsia="Times New Roman" w:hAnsi="Times New Roman"/>
          <w:sz w:val="28"/>
          <w:szCs w:val="28"/>
          <w:lang w:val="kk-KZ" w:eastAsia="ru-RU" w:bidi="ru-RU"/>
        </w:rPr>
        <w:t>Н</w:t>
      </w:r>
      <w:r w:rsidR="00723083" w:rsidRPr="00767805">
        <w:rPr>
          <w:rFonts w:ascii="Times New Roman" w:eastAsia="Times New Roman" w:hAnsi="Times New Roman"/>
          <w:sz w:val="28"/>
          <w:szCs w:val="28"/>
          <w:lang w:val="kk-KZ" w:eastAsia="ru-RU" w:bidi="ru-RU"/>
        </w:rPr>
        <w:t xml:space="preserve">әтижелі блок, </w:t>
      </w:r>
      <w:r w:rsidR="00723083" w:rsidRPr="00767805">
        <w:rPr>
          <w:rFonts w:ascii="Times New Roman" w:hAnsi="Times New Roman"/>
          <w:sz w:val="28"/>
          <w:szCs w:val="28"/>
          <w:lang w:val="kk-KZ"/>
        </w:rPr>
        <w:t xml:space="preserve">шеттілдік білім беруде болашақ шетел тілі </w:t>
      </w:r>
      <w:r w:rsidRPr="00767805">
        <w:rPr>
          <w:rFonts w:ascii="Times New Roman" w:hAnsi="Times New Roman"/>
          <w:sz w:val="28"/>
          <w:szCs w:val="28"/>
          <w:lang w:val="kk-KZ"/>
        </w:rPr>
        <w:t xml:space="preserve"> </w:t>
      </w:r>
      <w:r w:rsidR="00723083" w:rsidRPr="00767805">
        <w:rPr>
          <w:rFonts w:ascii="Times New Roman" w:hAnsi="Times New Roman"/>
          <w:sz w:val="28"/>
          <w:szCs w:val="28"/>
          <w:lang w:val="kk-KZ"/>
        </w:rPr>
        <w:t>мұғалімінің рефлексивті құзыреттілігінің құрылымына сәйкес деңгейлер, өлшемдер, көрсеткіштер мен диагностикалық әдістемелерін қам</w:t>
      </w:r>
      <w:r w:rsidR="008A7ECD" w:rsidRPr="00767805">
        <w:rPr>
          <w:rFonts w:ascii="Times New Roman" w:hAnsi="Times New Roman"/>
          <w:sz w:val="28"/>
          <w:szCs w:val="28"/>
          <w:lang w:val="kk-KZ"/>
        </w:rPr>
        <w:t>тыды.</w:t>
      </w:r>
      <w:r w:rsidR="005B4806">
        <w:rPr>
          <w:rFonts w:ascii="Times New Roman" w:hAnsi="Times New Roman"/>
          <w:sz w:val="28"/>
          <w:szCs w:val="28"/>
          <w:lang w:val="kk-KZ"/>
        </w:rPr>
        <w:t>Дайындалған</w:t>
      </w:r>
      <w:r w:rsidRPr="00767805">
        <w:rPr>
          <w:rFonts w:ascii="Times New Roman" w:hAnsi="Times New Roman"/>
          <w:sz w:val="28"/>
          <w:szCs w:val="28"/>
          <w:lang w:val="kk-KZ"/>
        </w:rPr>
        <w:t xml:space="preserve"> модельге сәйкес болашақ шетел тілі мұғалімінің рефлексивтік құзыреттілігін </w:t>
      </w:r>
      <w:r w:rsidR="005B4806">
        <w:rPr>
          <w:rFonts w:ascii="Times New Roman" w:hAnsi="Times New Roman"/>
          <w:sz w:val="28"/>
          <w:szCs w:val="28"/>
          <w:lang w:val="kk-KZ"/>
        </w:rPr>
        <w:t xml:space="preserve">қалыптастыруға </w:t>
      </w:r>
      <w:r w:rsidR="003F3645" w:rsidRPr="00767805">
        <w:rPr>
          <w:rFonts w:ascii="Times New Roman" w:hAnsi="Times New Roman"/>
          <w:sz w:val="28"/>
          <w:szCs w:val="28"/>
          <w:lang w:val="kk-KZ"/>
        </w:rPr>
        <w:t xml:space="preserve">арналған </w:t>
      </w:r>
      <w:r w:rsidR="005B4806">
        <w:rPr>
          <w:rFonts w:ascii="Times New Roman" w:hAnsi="Times New Roman"/>
          <w:sz w:val="28"/>
          <w:szCs w:val="28"/>
          <w:lang w:val="kk-KZ"/>
        </w:rPr>
        <w:t>оқу-</w:t>
      </w:r>
      <w:r w:rsidR="003F3645" w:rsidRPr="00767805">
        <w:rPr>
          <w:rFonts w:ascii="Times New Roman" w:hAnsi="Times New Roman"/>
          <w:sz w:val="28"/>
          <w:szCs w:val="28"/>
          <w:lang w:val="kk-KZ"/>
        </w:rPr>
        <w:t>әдістемелік кешен құрастырылды.</w:t>
      </w:r>
    </w:p>
    <w:p w:rsidR="00DA718E" w:rsidRPr="00767805" w:rsidRDefault="00E55CBB"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6В01705 «Шетел тілі:екі шетел тілі» мамандығының білім беру бағдарламасы бойынша д</w:t>
      </w:r>
      <w:r w:rsidR="00A67D78" w:rsidRPr="00767805">
        <w:rPr>
          <w:rFonts w:ascii="Times New Roman" w:hAnsi="Times New Roman"/>
          <w:sz w:val="28"/>
          <w:szCs w:val="28"/>
          <w:lang w:val="kk-KZ"/>
        </w:rPr>
        <w:t>идактикалық шарттардың тиімділігін арттыру мақсатында «Рефлексивті практикум» арнайы курсы</w:t>
      </w:r>
      <w:r w:rsidR="0039280B" w:rsidRPr="00767805">
        <w:rPr>
          <w:rFonts w:ascii="Times New Roman" w:hAnsi="Times New Roman"/>
          <w:sz w:val="28"/>
          <w:szCs w:val="28"/>
          <w:lang w:val="kk-KZ"/>
        </w:rPr>
        <w:t xml:space="preserve"> </w:t>
      </w:r>
      <w:r w:rsidRPr="00767805">
        <w:rPr>
          <w:rFonts w:ascii="Times New Roman" w:hAnsi="Times New Roman"/>
          <w:sz w:val="28"/>
          <w:szCs w:val="28"/>
          <w:lang w:val="kk-KZ"/>
        </w:rPr>
        <w:t>дайындалды</w:t>
      </w:r>
      <w:r w:rsidR="00A67D78" w:rsidRPr="00767805">
        <w:rPr>
          <w:rFonts w:ascii="Times New Roman" w:hAnsi="Times New Roman"/>
          <w:sz w:val="28"/>
          <w:szCs w:val="28"/>
          <w:lang w:val="kk-KZ"/>
        </w:rPr>
        <w:t>.</w:t>
      </w:r>
    </w:p>
    <w:p w:rsidR="00854E8E" w:rsidRPr="00767805" w:rsidRDefault="00854E8E"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Алынған қорытындылар негізінде</w:t>
      </w:r>
      <w:r w:rsidR="00F0150F" w:rsidRPr="00767805">
        <w:rPr>
          <w:rFonts w:ascii="Times New Roman" w:hAnsi="Times New Roman"/>
          <w:sz w:val="28"/>
          <w:szCs w:val="28"/>
          <w:lang w:val="kk-KZ"/>
        </w:rPr>
        <w:t>,</w:t>
      </w:r>
      <w:r w:rsidRPr="00767805">
        <w:rPr>
          <w:rFonts w:ascii="Times New Roman" w:hAnsi="Times New Roman"/>
          <w:sz w:val="28"/>
          <w:szCs w:val="28"/>
          <w:lang w:val="kk-KZ"/>
        </w:rPr>
        <w:t xml:space="preserve"> біз шеттілдік білім беру барысында болашақ шетел тілі мұғалімінің рефлексивті құзыреттілігін қалыптастыру үдерісіне дидактикалық шарттардың </w:t>
      </w:r>
      <w:r w:rsidR="00D16708" w:rsidRPr="00767805">
        <w:rPr>
          <w:rFonts w:ascii="Times New Roman" w:hAnsi="Times New Roman"/>
          <w:sz w:val="28"/>
          <w:szCs w:val="28"/>
          <w:lang w:val="kk-KZ"/>
        </w:rPr>
        <w:t xml:space="preserve">оң </w:t>
      </w:r>
      <w:r w:rsidRPr="00767805">
        <w:rPr>
          <w:rFonts w:ascii="Times New Roman" w:hAnsi="Times New Roman"/>
          <w:sz w:val="28"/>
          <w:szCs w:val="28"/>
          <w:lang w:val="kk-KZ"/>
        </w:rPr>
        <w:t>әсер ету дәрежесін анықтадық.</w:t>
      </w:r>
    </w:p>
    <w:p w:rsidR="003F3645" w:rsidRPr="00767805" w:rsidRDefault="003F3645" w:rsidP="00C54CCC">
      <w:pPr>
        <w:tabs>
          <w:tab w:val="left" w:pos="851"/>
        </w:tabs>
        <w:spacing w:after="0" w:line="240" w:lineRule="auto"/>
        <w:ind w:right="-1" w:firstLine="567"/>
        <w:jc w:val="both"/>
        <w:rPr>
          <w:rFonts w:ascii="Times New Roman" w:hAnsi="Times New Roman"/>
          <w:b/>
          <w:sz w:val="28"/>
          <w:szCs w:val="28"/>
          <w:lang w:val="kk-KZ"/>
        </w:rPr>
      </w:pPr>
    </w:p>
    <w:p w:rsidR="00A8421E" w:rsidRDefault="00C54CCC" w:rsidP="00C54CCC">
      <w:pPr>
        <w:tabs>
          <w:tab w:val="left" w:pos="851"/>
        </w:tabs>
        <w:spacing w:after="0" w:line="240" w:lineRule="auto"/>
        <w:ind w:right="-1" w:firstLine="567"/>
        <w:jc w:val="both"/>
        <w:rPr>
          <w:rFonts w:ascii="Times New Roman" w:hAnsi="Times New Roman"/>
          <w:b/>
          <w:sz w:val="28"/>
          <w:szCs w:val="28"/>
          <w:lang w:val="kk-KZ"/>
        </w:rPr>
      </w:pPr>
      <w:r>
        <w:rPr>
          <w:rFonts w:ascii="Times New Roman" w:hAnsi="Times New Roman"/>
          <w:b/>
          <w:sz w:val="28"/>
          <w:szCs w:val="28"/>
          <w:lang w:val="kk-KZ"/>
        </w:rPr>
        <w:t xml:space="preserve">3 </w:t>
      </w:r>
      <w:r w:rsidR="00A62935" w:rsidRPr="00A62935">
        <w:rPr>
          <w:rFonts w:ascii="Times New Roman" w:hAnsi="Times New Roman"/>
          <w:b/>
          <w:sz w:val="28"/>
          <w:szCs w:val="28"/>
          <w:lang w:val="kk-KZ"/>
        </w:rPr>
        <w:t>РЕФЛЕКСИВТІК ҚҰЗЫРЕТТІЛІКТІ ҚАЛЫПТАСТЫРУДАҒЫ ТӘЖЕРБИЕЛІ-ЭКСПЕРИМЕНТ ЖҰМЫСЫ</w:t>
      </w:r>
    </w:p>
    <w:p w:rsidR="00A62935" w:rsidRPr="00767805" w:rsidRDefault="00A62935" w:rsidP="00C54CCC">
      <w:pPr>
        <w:tabs>
          <w:tab w:val="left" w:pos="851"/>
        </w:tabs>
        <w:spacing w:after="0" w:line="240" w:lineRule="auto"/>
        <w:ind w:right="-1" w:firstLine="567"/>
        <w:jc w:val="both"/>
        <w:rPr>
          <w:rFonts w:ascii="Times New Roman" w:hAnsi="Times New Roman"/>
          <w:b/>
          <w:sz w:val="28"/>
          <w:szCs w:val="28"/>
          <w:lang w:val="kk-KZ"/>
        </w:rPr>
      </w:pPr>
    </w:p>
    <w:p w:rsidR="00A62935" w:rsidRDefault="00B05089" w:rsidP="00C54CCC">
      <w:pPr>
        <w:tabs>
          <w:tab w:val="left" w:pos="851"/>
        </w:tabs>
        <w:spacing w:after="0" w:line="240" w:lineRule="auto"/>
        <w:ind w:right="-1" w:firstLine="567"/>
        <w:jc w:val="both"/>
        <w:rPr>
          <w:rFonts w:ascii="Times New Roman" w:hAnsi="Times New Roman"/>
          <w:b/>
          <w:sz w:val="28"/>
          <w:szCs w:val="28"/>
          <w:lang w:val="kk-KZ"/>
        </w:rPr>
      </w:pPr>
      <w:r w:rsidRPr="00767805">
        <w:rPr>
          <w:rFonts w:ascii="Times New Roman" w:hAnsi="Times New Roman"/>
          <w:b/>
          <w:sz w:val="28"/>
          <w:szCs w:val="28"/>
          <w:lang w:val="kk-KZ"/>
        </w:rPr>
        <w:t xml:space="preserve">3.1 </w:t>
      </w:r>
      <w:r w:rsidR="00A62935" w:rsidRPr="00A62935">
        <w:rPr>
          <w:rFonts w:ascii="Times New Roman" w:hAnsi="Times New Roman"/>
          <w:b/>
          <w:sz w:val="28"/>
          <w:szCs w:val="28"/>
          <w:lang w:val="kk-KZ"/>
        </w:rPr>
        <w:t xml:space="preserve">Тәжірибелі-эксперимент жұмысының  мазмұны </w:t>
      </w:r>
    </w:p>
    <w:p w:rsidR="003A4E2C" w:rsidRPr="00767805" w:rsidRDefault="00147DE0"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Болжамды дәлелдеу эксперимент көмегімен жүргізілді. Бұл тұрғыда  әді</w:t>
      </w:r>
      <w:r w:rsidR="00325019" w:rsidRPr="00767805">
        <w:rPr>
          <w:rFonts w:ascii="Times New Roman" w:hAnsi="Times New Roman"/>
          <w:sz w:val="28"/>
          <w:szCs w:val="28"/>
          <w:lang w:val="kk-KZ"/>
        </w:rPr>
        <w:t>с</w:t>
      </w:r>
      <w:r w:rsidRPr="00767805">
        <w:rPr>
          <w:rFonts w:ascii="Times New Roman" w:hAnsi="Times New Roman"/>
          <w:sz w:val="28"/>
          <w:szCs w:val="28"/>
          <w:lang w:val="kk-KZ"/>
        </w:rPr>
        <w:t xml:space="preserve">тер кешені қолданылды.  Яғни, </w:t>
      </w:r>
      <w:r w:rsidR="00325019" w:rsidRPr="00767805">
        <w:rPr>
          <w:rFonts w:ascii="Times New Roman" w:hAnsi="Times New Roman"/>
          <w:sz w:val="28"/>
          <w:szCs w:val="28"/>
          <w:lang w:val="kk-KZ"/>
        </w:rPr>
        <w:t>о</w:t>
      </w:r>
      <w:r w:rsidRPr="00767805">
        <w:rPr>
          <w:rFonts w:ascii="Times New Roman" w:hAnsi="Times New Roman"/>
          <w:sz w:val="28"/>
          <w:szCs w:val="28"/>
          <w:lang w:val="kk-KZ"/>
        </w:rPr>
        <w:t>л</w:t>
      </w:r>
      <w:r w:rsidR="00325019" w:rsidRPr="00767805">
        <w:rPr>
          <w:rFonts w:ascii="Times New Roman" w:hAnsi="Times New Roman"/>
          <w:sz w:val="28"/>
          <w:szCs w:val="28"/>
          <w:lang w:val="kk-KZ"/>
        </w:rPr>
        <w:t>ар</w:t>
      </w:r>
      <w:r w:rsidRPr="00767805">
        <w:rPr>
          <w:rFonts w:ascii="Times New Roman" w:hAnsi="Times New Roman"/>
          <w:sz w:val="28"/>
          <w:szCs w:val="28"/>
          <w:lang w:val="kk-KZ"/>
        </w:rPr>
        <w:t xml:space="preserve"> </w:t>
      </w:r>
      <w:r w:rsidR="00325019" w:rsidRPr="00767805">
        <w:rPr>
          <w:rFonts w:ascii="Times New Roman" w:hAnsi="Times New Roman"/>
          <w:sz w:val="28"/>
          <w:szCs w:val="28"/>
          <w:lang w:val="kk-KZ"/>
        </w:rPr>
        <w:t>бақылау, сауалнама</w:t>
      </w:r>
      <w:r w:rsidR="0084024B" w:rsidRPr="00767805">
        <w:rPr>
          <w:rFonts w:ascii="Times New Roman" w:hAnsi="Times New Roman"/>
          <w:sz w:val="28"/>
          <w:szCs w:val="28"/>
          <w:lang w:val="kk-KZ"/>
        </w:rPr>
        <w:t xml:space="preserve"> </w:t>
      </w:r>
      <w:r w:rsidR="00571ADF" w:rsidRPr="00767805">
        <w:rPr>
          <w:rFonts w:ascii="Times New Roman" w:hAnsi="Times New Roman"/>
          <w:sz w:val="28"/>
          <w:szCs w:val="28"/>
          <w:lang w:val="kk-KZ"/>
        </w:rPr>
        <w:t>және</w:t>
      </w:r>
      <w:r w:rsidR="00C54CCC">
        <w:rPr>
          <w:rFonts w:ascii="Times New Roman" w:hAnsi="Times New Roman"/>
          <w:sz w:val="28"/>
          <w:szCs w:val="28"/>
          <w:lang w:val="kk-KZ"/>
        </w:rPr>
        <w:t xml:space="preserve"> диагностикалық жұмыстар.</w:t>
      </w:r>
      <w:r w:rsidR="00325019" w:rsidRPr="00767805">
        <w:rPr>
          <w:rFonts w:ascii="Times New Roman" w:hAnsi="Times New Roman"/>
          <w:sz w:val="28"/>
          <w:szCs w:val="28"/>
          <w:lang w:val="kk-KZ"/>
        </w:rPr>
        <w:t xml:space="preserve">Эксперименттің мәні- зерттеу құбылыстарын бақылап, дәйектерін айқындау үшін нақты </w:t>
      </w:r>
      <w:r w:rsidR="00015D7A" w:rsidRPr="00767805">
        <w:rPr>
          <w:rFonts w:ascii="Times New Roman" w:hAnsi="Times New Roman"/>
          <w:sz w:val="28"/>
          <w:szCs w:val="28"/>
          <w:lang w:val="kk-KZ"/>
        </w:rPr>
        <w:t>дәлелдемелермен</w:t>
      </w:r>
      <w:r w:rsidR="00325019" w:rsidRPr="00767805">
        <w:rPr>
          <w:rFonts w:ascii="Times New Roman" w:hAnsi="Times New Roman"/>
          <w:sz w:val="28"/>
          <w:szCs w:val="28"/>
          <w:lang w:val="kk-KZ"/>
        </w:rPr>
        <w:t xml:space="preserve"> анықталады. Анықталған фактілерді талдап, оның нәтижелілігін дәлелдейді.</w:t>
      </w:r>
      <w:r w:rsidR="003A4E2C" w:rsidRPr="00767805">
        <w:rPr>
          <w:lang w:val="kk-KZ"/>
        </w:rPr>
        <w:t xml:space="preserve"> </w:t>
      </w:r>
      <w:r w:rsidR="003A4E2C" w:rsidRPr="00767805">
        <w:rPr>
          <w:rFonts w:ascii="Times New Roman" w:hAnsi="Times New Roman"/>
          <w:sz w:val="28"/>
          <w:szCs w:val="28"/>
          <w:lang w:val="kk-KZ"/>
        </w:rPr>
        <w:t>Эксперименттің тиімділігі оның міндеттерін нақты тұжырымдауға, құбылыстар мен құралдарды зерттейтін белгілер мен критерийлерді әзірлеуге және нәтижеге бағалануға байланысты.</w:t>
      </w:r>
      <w:r w:rsidR="003A4E2C" w:rsidRPr="00767805">
        <w:rPr>
          <w:lang w:val="kk-KZ"/>
        </w:rPr>
        <w:t xml:space="preserve"> </w:t>
      </w:r>
      <w:r w:rsidR="003A4E2C" w:rsidRPr="00767805">
        <w:rPr>
          <w:rFonts w:ascii="Times New Roman" w:hAnsi="Times New Roman"/>
          <w:sz w:val="28"/>
          <w:szCs w:val="28"/>
          <w:lang w:val="kk-KZ"/>
        </w:rPr>
        <w:t xml:space="preserve">Ғылыми </w:t>
      </w:r>
      <w:r w:rsidR="0084024B" w:rsidRPr="00767805">
        <w:rPr>
          <w:rFonts w:ascii="Times New Roman" w:hAnsi="Times New Roman"/>
          <w:sz w:val="28"/>
          <w:szCs w:val="28"/>
          <w:lang w:val="kk-KZ"/>
        </w:rPr>
        <w:t>еңбектерді</w:t>
      </w:r>
      <w:r w:rsidR="003A4E2C" w:rsidRPr="00767805">
        <w:rPr>
          <w:rFonts w:ascii="Times New Roman" w:hAnsi="Times New Roman"/>
          <w:sz w:val="28"/>
          <w:szCs w:val="28"/>
          <w:lang w:val="kk-KZ"/>
        </w:rPr>
        <w:t xml:space="preserve"> талдауға сүйене отырып, эксперимент - бұл қойылған гипотезаның сенімділігін объективті және дәлелді тексеруге арналған зерттеу әдістерінің  жиынтығы деп қорытынды жасауға болады.</w:t>
      </w:r>
    </w:p>
    <w:p w:rsidR="003A4E2C" w:rsidRPr="00767805" w:rsidRDefault="00F529F2"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Эксперимент келесі талаптарға сүйене отырып жүргізілді:</w:t>
      </w:r>
    </w:p>
    <w:p w:rsidR="00F529F2" w:rsidRPr="00C54CCC" w:rsidRDefault="00F529F2" w:rsidP="00C54CCC">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бастапқы деректерді және зерттеудің гипотезасын  анықтау үшін </w:t>
      </w:r>
      <w:r w:rsidRPr="00C54CCC">
        <w:rPr>
          <w:rFonts w:ascii="Times New Roman" w:hAnsi="Times New Roman"/>
          <w:sz w:val="28"/>
          <w:szCs w:val="28"/>
          <w:lang w:val="kk-KZ"/>
        </w:rPr>
        <w:t>алдын ала мақсатты түрде байқау;</w:t>
      </w:r>
    </w:p>
    <w:p w:rsidR="00F529F2" w:rsidRPr="00C54CCC" w:rsidRDefault="00F529F2" w:rsidP="00C54CCC">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эксперименттік жұмыс үшін оңтайлы жағдайлар жасау және </w:t>
      </w:r>
      <w:r w:rsidRPr="00C54CCC">
        <w:rPr>
          <w:rFonts w:ascii="Times New Roman" w:hAnsi="Times New Roman"/>
          <w:sz w:val="28"/>
          <w:szCs w:val="28"/>
          <w:lang w:val="kk-KZ"/>
        </w:rPr>
        <w:t>ұйымдастыру;</w:t>
      </w:r>
    </w:p>
    <w:p w:rsidR="00F529F2" w:rsidRPr="00767805" w:rsidRDefault="007D7E10" w:rsidP="00C54CCC">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rPr>
        <w:t>эксперимент процедурасын әзірлеу;</w:t>
      </w:r>
    </w:p>
    <w:p w:rsidR="007D7E10" w:rsidRPr="00C54CCC" w:rsidRDefault="007D7E10" w:rsidP="00C54CCC">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фактілерді (өзгерістерді) есепке алу және деректерді  жүйелі түрде </w:t>
      </w:r>
      <w:r w:rsidRPr="00C54CCC">
        <w:rPr>
          <w:rFonts w:ascii="Times New Roman" w:hAnsi="Times New Roman"/>
          <w:sz w:val="28"/>
          <w:szCs w:val="28"/>
          <w:lang w:val="kk-KZ"/>
        </w:rPr>
        <w:t>ұйымдастыру;</w:t>
      </w:r>
    </w:p>
    <w:p w:rsidR="007D7E10" w:rsidRPr="00767805" w:rsidRDefault="007D7E10" w:rsidP="00C54CCC">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алынған деректерді әртүрлі деңгейлерде сынақтан өткізу;</w:t>
      </w:r>
    </w:p>
    <w:p w:rsidR="007D7E10" w:rsidRPr="00C54CCC" w:rsidRDefault="006967ED" w:rsidP="00C54CCC">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нәтижелі</w:t>
      </w:r>
      <w:r w:rsidR="00605B5C" w:rsidRPr="00767805">
        <w:rPr>
          <w:rFonts w:ascii="Times New Roman" w:hAnsi="Times New Roman"/>
          <w:sz w:val="28"/>
          <w:szCs w:val="28"/>
          <w:lang w:val="kk-KZ"/>
        </w:rPr>
        <w:t xml:space="preserve"> материалды математикалық статистика және</w:t>
      </w:r>
      <w:r w:rsidRPr="00767805">
        <w:rPr>
          <w:rFonts w:ascii="Times New Roman" w:hAnsi="Times New Roman"/>
          <w:sz w:val="28"/>
          <w:szCs w:val="28"/>
          <w:lang w:val="kk-KZ"/>
        </w:rPr>
        <w:t xml:space="preserve"> теориялық </w:t>
      </w:r>
      <w:r w:rsidR="00605B5C" w:rsidRPr="00C54CCC">
        <w:rPr>
          <w:rFonts w:ascii="Times New Roman" w:hAnsi="Times New Roman"/>
          <w:sz w:val="28"/>
          <w:szCs w:val="28"/>
          <w:lang w:val="kk-KZ"/>
        </w:rPr>
        <w:t>талдау қолдана отырып өңдеу;</w:t>
      </w:r>
    </w:p>
    <w:p w:rsidR="00325019" w:rsidRPr="00767805" w:rsidRDefault="00605B5C" w:rsidP="00C54CCC">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экспериментті басқарылатын және бақыланатын етіп ұйымдастыру.</w:t>
      </w:r>
    </w:p>
    <w:p w:rsidR="00610D80" w:rsidRPr="00767805" w:rsidRDefault="00EB16B8"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Осы тарау</w:t>
      </w:r>
      <w:r w:rsidR="00867C3B" w:rsidRPr="00767805">
        <w:rPr>
          <w:rFonts w:ascii="Times New Roman" w:hAnsi="Times New Roman"/>
          <w:sz w:val="28"/>
          <w:szCs w:val="28"/>
          <w:lang w:val="kk-KZ"/>
        </w:rPr>
        <w:t>ша</w:t>
      </w:r>
      <w:r w:rsidRPr="00767805">
        <w:rPr>
          <w:rFonts w:ascii="Times New Roman" w:hAnsi="Times New Roman"/>
          <w:sz w:val="28"/>
          <w:szCs w:val="28"/>
          <w:lang w:val="kk-KZ"/>
        </w:rPr>
        <w:t xml:space="preserve">да біз </w:t>
      </w:r>
      <w:r w:rsidR="00867C3B" w:rsidRPr="00767805">
        <w:rPr>
          <w:rFonts w:ascii="Times New Roman" w:hAnsi="Times New Roman"/>
          <w:b/>
          <w:sz w:val="28"/>
          <w:szCs w:val="28"/>
          <w:lang w:val="kk-KZ"/>
        </w:rPr>
        <w:t xml:space="preserve">тәжірибелік-эксперименттік жұмыстың </w:t>
      </w:r>
      <w:r w:rsidRPr="00767805">
        <w:rPr>
          <w:rFonts w:ascii="Times New Roman" w:hAnsi="Times New Roman"/>
          <w:sz w:val="28"/>
          <w:szCs w:val="28"/>
          <w:lang w:val="kk-KZ"/>
        </w:rPr>
        <w:t>логикасы мен мазмұнын, нәтижелерді диагностикалау техникасын, әзірленген модель шеңберінде болашақ шетел тілі мұғалім</w:t>
      </w:r>
      <w:r w:rsidR="00015D7A" w:rsidRPr="00767805">
        <w:rPr>
          <w:rFonts w:ascii="Times New Roman" w:hAnsi="Times New Roman"/>
          <w:sz w:val="28"/>
          <w:szCs w:val="28"/>
          <w:lang w:val="kk-KZ"/>
        </w:rPr>
        <w:t>і</w:t>
      </w:r>
      <w:r w:rsidRPr="00767805">
        <w:rPr>
          <w:rFonts w:ascii="Times New Roman" w:hAnsi="Times New Roman"/>
          <w:sz w:val="28"/>
          <w:szCs w:val="28"/>
          <w:lang w:val="kk-KZ"/>
        </w:rPr>
        <w:t xml:space="preserve">нің рефлексивті құзыреттілігін қалыптастырудың </w:t>
      </w:r>
      <w:r w:rsidR="00867C3B"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шарттарын іске асыру әдістерін сипаттаймыз, сондай-ақ тәжірибелік-эксперименттік зерттеу нәтижелерін талдауды ұсынамыз.</w:t>
      </w:r>
    </w:p>
    <w:p w:rsidR="00EE45B5" w:rsidRPr="00767805" w:rsidRDefault="00EE45B5"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Зерттеу жұмыс</w:t>
      </w:r>
      <w:r w:rsidR="00600858" w:rsidRPr="00767805">
        <w:rPr>
          <w:rFonts w:ascii="Times New Roman" w:hAnsi="Times New Roman"/>
          <w:sz w:val="28"/>
          <w:szCs w:val="28"/>
          <w:lang w:val="kk-KZ"/>
        </w:rPr>
        <w:t xml:space="preserve">ының кіріспе бөлімінде </w:t>
      </w:r>
      <w:r w:rsidRPr="00767805">
        <w:rPr>
          <w:rFonts w:ascii="Times New Roman" w:hAnsi="Times New Roman"/>
          <w:sz w:val="28"/>
          <w:szCs w:val="28"/>
          <w:lang w:val="kk-KZ"/>
        </w:rPr>
        <w:t>біз зерттеу нысанын, пәнін және гипотезасын анықтадық.</w:t>
      </w:r>
    </w:p>
    <w:p w:rsidR="005B4806" w:rsidRPr="00DB15B2" w:rsidRDefault="005B4806" w:rsidP="005B4806">
      <w:pPr>
        <w:spacing w:after="0" w:line="240" w:lineRule="auto"/>
        <w:ind w:right="142" w:firstLine="708"/>
        <w:jc w:val="both"/>
        <w:rPr>
          <w:rFonts w:ascii="Times New Roman" w:hAnsi="Times New Roman"/>
          <w:sz w:val="28"/>
          <w:szCs w:val="28"/>
          <w:lang w:val="kk-KZ"/>
        </w:rPr>
      </w:pPr>
      <w:r w:rsidRPr="00DB15B2">
        <w:rPr>
          <w:rFonts w:ascii="Times New Roman" w:hAnsi="Times New Roman"/>
          <w:b/>
          <w:sz w:val="28"/>
          <w:szCs w:val="28"/>
          <w:lang w:val="kk-KZ"/>
        </w:rPr>
        <w:t xml:space="preserve">Зерттеу </w:t>
      </w:r>
      <w:r>
        <w:rPr>
          <w:rFonts w:ascii="Times New Roman" w:hAnsi="Times New Roman"/>
          <w:b/>
          <w:sz w:val="28"/>
          <w:szCs w:val="28"/>
          <w:lang w:val="kk-KZ"/>
        </w:rPr>
        <w:t>нысаны –</w:t>
      </w:r>
      <w:r w:rsidRPr="00DB15B2">
        <w:rPr>
          <w:rFonts w:ascii="Times New Roman" w:hAnsi="Times New Roman"/>
          <w:b/>
          <w:sz w:val="28"/>
          <w:szCs w:val="28"/>
          <w:lang w:val="kk-KZ"/>
        </w:rPr>
        <w:t xml:space="preserve"> </w:t>
      </w:r>
      <w:r>
        <w:rPr>
          <w:rFonts w:ascii="Times New Roman" w:hAnsi="Times New Roman"/>
          <w:sz w:val="28"/>
          <w:szCs w:val="28"/>
          <w:lang w:val="kk-KZ"/>
        </w:rPr>
        <w:t>жоғары оқу орындарында болашақ шетел тілі мұғалімін даярлау</w:t>
      </w:r>
      <w:r w:rsidRPr="00DB15B2">
        <w:rPr>
          <w:rFonts w:ascii="Times New Roman" w:hAnsi="Times New Roman"/>
          <w:sz w:val="28"/>
          <w:szCs w:val="28"/>
          <w:lang w:val="kk-KZ"/>
        </w:rPr>
        <w:t>.</w:t>
      </w:r>
    </w:p>
    <w:p w:rsidR="005B4806" w:rsidRPr="00DB15B2" w:rsidRDefault="005B4806" w:rsidP="005B4806">
      <w:pPr>
        <w:spacing w:after="0" w:line="240" w:lineRule="auto"/>
        <w:ind w:right="142" w:firstLine="708"/>
        <w:jc w:val="both"/>
        <w:rPr>
          <w:rFonts w:ascii="Times New Roman" w:hAnsi="Times New Roman"/>
          <w:sz w:val="28"/>
          <w:szCs w:val="28"/>
          <w:lang w:val="kk-KZ"/>
        </w:rPr>
      </w:pPr>
      <w:r w:rsidRPr="00DB15B2">
        <w:rPr>
          <w:rFonts w:ascii="Times New Roman" w:hAnsi="Times New Roman"/>
          <w:b/>
          <w:sz w:val="28"/>
          <w:szCs w:val="28"/>
          <w:lang w:val="kk-KZ"/>
        </w:rPr>
        <w:lastRenderedPageBreak/>
        <w:t xml:space="preserve">Зерттеу пәні - </w:t>
      </w:r>
      <w:r w:rsidRPr="00DB15B2">
        <w:rPr>
          <w:rFonts w:ascii="Times New Roman" w:hAnsi="Times New Roman"/>
          <w:sz w:val="28"/>
          <w:szCs w:val="28"/>
          <w:lang w:val="kk-KZ"/>
        </w:rPr>
        <w:t xml:space="preserve">болашақ шетел тілі мұғалімінің рефлексивті құзіреттілігін қалыптастыру </w:t>
      </w:r>
      <w:r>
        <w:rPr>
          <w:rFonts w:ascii="Times New Roman" w:hAnsi="Times New Roman"/>
          <w:sz w:val="28"/>
          <w:szCs w:val="28"/>
          <w:lang w:val="kk-KZ"/>
        </w:rPr>
        <w:t>процесі</w:t>
      </w:r>
      <w:r w:rsidRPr="00DB15B2">
        <w:rPr>
          <w:rFonts w:ascii="Times New Roman" w:hAnsi="Times New Roman"/>
          <w:sz w:val="28"/>
          <w:szCs w:val="28"/>
          <w:lang w:val="kk-KZ"/>
        </w:rPr>
        <w:t>.</w:t>
      </w:r>
    </w:p>
    <w:p w:rsidR="00EE45B5" w:rsidRPr="00767805" w:rsidRDefault="00EE45B5"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Егер зерттеудің жалпы болжамы </w:t>
      </w:r>
      <w:r w:rsidR="00A30A73"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мұғалімінің рефлексивті құзыреттілігін қалыптастыру және дамыту әдіснамасы әзірле</w:t>
      </w:r>
      <w:r w:rsidR="00DA71D1" w:rsidRPr="00767805">
        <w:rPr>
          <w:rFonts w:ascii="Times New Roman" w:hAnsi="Times New Roman"/>
          <w:sz w:val="28"/>
          <w:szCs w:val="28"/>
          <w:lang w:val="kk-KZ"/>
        </w:rPr>
        <w:t>у</w:t>
      </w:r>
      <w:r w:rsidRPr="00767805">
        <w:rPr>
          <w:rFonts w:ascii="Times New Roman" w:hAnsi="Times New Roman"/>
          <w:sz w:val="28"/>
          <w:szCs w:val="28"/>
          <w:lang w:val="kk-KZ"/>
        </w:rPr>
        <w:t xml:space="preserve"> (рефлексиялық құзыреттіліктің компоненттері, олардың қалыптасуының өлшемдері мен көрсеткіштері, </w:t>
      </w:r>
      <w:r w:rsidR="0095088F"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w:t>
      </w:r>
      <w:r w:rsidR="00600858" w:rsidRPr="00767805">
        <w:rPr>
          <w:rFonts w:ascii="Times New Roman" w:hAnsi="Times New Roman"/>
          <w:sz w:val="28"/>
          <w:szCs w:val="28"/>
          <w:lang w:val="kk-KZ"/>
        </w:rPr>
        <w:t>ы</w:t>
      </w:r>
      <w:r w:rsidRPr="00767805">
        <w:rPr>
          <w:rFonts w:ascii="Times New Roman" w:hAnsi="Times New Roman"/>
          <w:sz w:val="28"/>
          <w:szCs w:val="28"/>
          <w:lang w:val="kk-KZ"/>
        </w:rPr>
        <w:t xml:space="preserve"> анықтал</w:t>
      </w:r>
      <w:r w:rsidR="00600858" w:rsidRPr="00767805">
        <w:rPr>
          <w:rFonts w:ascii="Times New Roman" w:hAnsi="Times New Roman"/>
          <w:sz w:val="28"/>
          <w:szCs w:val="28"/>
          <w:lang w:val="kk-KZ"/>
        </w:rPr>
        <w:t>ып</w:t>
      </w:r>
      <w:r w:rsidRPr="00767805">
        <w:rPr>
          <w:rFonts w:ascii="Times New Roman" w:hAnsi="Times New Roman"/>
          <w:sz w:val="28"/>
          <w:szCs w:val="28"/>
          <w:lang w:val="kk-KZ"/>
        </w:rPr>
        <w:t xml:space="preserve"> және </w:t>
      </w:r>
      <w:r w:rsidR="00600858" w:rsidRPr="00767805">
        <w:rPr>
          <w:rFonts w:ascii="Times New Roman" w:hAnsi="Times New Roman"/>
          <w:sz w:val="28"/>
          <w:szCs w:val="28"/>
          <w:lang w:val="kk-KZ"/>
        </w:rPr>
        <w:t>топтастырылды</w:t>
      </w:r>
      <w:r w:rsidRPr="00767805">
        <w:rPr>
          <w:rFonts w:ascii="Times New Roman" w:hAnsi="Times New Roman"/>
          <w:sz w:val="28"/>
          <w:szCs w:val="28"/>
          <w:lang w:val="kk-KZ"/>
        </w:rPr>
        <w:t xml:space="preserve">) білім беру процесі субъектілерінің өзара іс-қимылы теориялық және практикалық </w:t>
      </w:r>
      <w:r w:rsidR="00600858" w:rsidRPr="00767805">
        <w:rPr>
          <w:rFonts w:ascii="Times New Roman" w:hAnsi="Times New Roman"/>
          <w:sz w:val="28"/>
          <w:szCs w:val="28"/>
          <w:lang w:val="kk-KZ"/>
        </w:rPr>
        <w:t>іс-әрекетінің</w:t>
      </w:r>
      <w:r w:rsidRPr="00767805">
        <w:rPr>
          <w:rFonts w:ascii="Times New Roman" w:hAnsi="Times New Roman"/>
          <w:sz w:val="28"/>
          <w:szCs w:val="28"/>
          <w:lang w:val="kk-KZ"/>
        </w:rPr>
        <w:t xml:space="preserve"> органикалық бірлігінде бол</w:t>
      </w:r>
      <w:r w:rsidR="00DA71D1" w:rsidRPr="00767805">
        <w:rPr>
          <w:rFonts w:ascii="Times New Roman" w:hAnsi="Times New Roman"/>
          <w:sz w:val="28"/>
          <w:szCs w:val="28"/>
          <w:lang w:val="kk-KZ"/>
        </w:rPr>
        <w:t>са</w:t>
      </w:r>
      <w:r w:rsidRPr="00767805">
        <w:rPr>
          <w:rFonts w:ascii="Times New Roman" w:hAnsi="Times New Roman"/>
          <w:sz w:val="28"/>
          <w:szCs w:val="28"/>
          <w:lang w:val="kk-KZ"/>
        </w:rPr>
        <w:t xml:space="preserve">, онда болашақ шетел тілі мұғалімінің рефлексивті құзыреттілігін қалыптастыруға және дамытуға бағытталған </w:t>
      </w:r>
      <w:r w:rsidR="0095088F"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w:t>
      </w:r>
      <w:r w:rsidR="00A353DF" w:rsidRPr="00767805">
        <w:rPr>
          <w:rFonts w:ascii="Times New Roman" w:hAnsi="Times New Roman"/>
          <w:sz w:val="28"/>
          <w:szCs w:val="28"/>
          <w:lang w:val="kk-KZ"/>
        </w:rPr>
        <w:t xml:space="preserve"> кешені іске асырылады және «</w:t>
      </w:r>
      <w:r w:rsidRPr="00767805">
        <w:rPr>
          <w:rFonts w:ascii="Times New Roman" w:hAnsi="Times New Roman"/>
          <w:sz w:val="28"/>
          <w:szCs w:val="28"/>
          <w:lang w:val="kk-KZ"/>
        </w:rPr>
        <w:t>Рефлексивті практикум</w:t>
      </w:r>
      <w:r w:rsidR="00A353DF" w:rsidRPr="00767805">
        <w:rPr>
          <w:rFonts w:ascii="Times New Roman" w:hAnsi="Times New Roman"/>
          <w:sz w:val="28"/>
          <w:szCs w:val="28"/>
          <w:lang w:val="kk-KZ"/>
        </w:rPr>
        <w:t>»</w:t>
      </w:r>
      <w:r w:rsidRPr="00767805">
        <w:rPr>
          <w:rFonts w:ascii="Times New Roman" w:hAnsi="Times New Roman"/>
          <w:sz w:val="28"/>
          <w:szCs w:val="28"/>
          <w:lang w:val="kk-KZ"/>
        </w:rPr>
        <w:t xml:space="preserve"> а</w:t>
      </w:r>
      <w:r w:rsidR="00C54CCC">
        <w:rPr>
          <w:rFonts w:ascii="Times New Roman" w:hAnsi="Times New Roman"/>
          <w:sz w:val="28"/>
          <w:szCs w:val="28"/>
          <w:lang w:val="kk-KZ"/>
        </w:rPr>
        <w:t>рнайы курсы енгізілетін болады.</w:t>
      </w:r>
      <w:r w:rsidR="008311A7" w:rsidRPr="00767805">
        <w:rPr>
          <w:rFonts w:ascii="Times New Roman" w:hAnsi="Times New Roman"/>
          <w:sz w:val="28"/>
          <w:szCs w:val="28"/>
          <w:lang w:val="kk-KZ"/>
        </w:rPr>
        <w:t>Тәжірибелік жұмыстың</w:t>
      </w:r>
      <w:r w:rsidRPr="00767805">
        <w:rPr>
          <w:rFonts w:ascii="Times New Roman" w:hAnsi="Times New Roman"/>
          <w:sz w:val="28"/>
          <w:szCs w:val="28"/>
          <w:lang w:val="kk-KZ"/>
        </w:rPr>
        <w:t xml:space="preserve"> мақсаты </w:t>
      </w:r>
      <w:r w:rsidR="00B25663" w:rsidRPr="00767805">
        <w:rPr>
          <w:rFonts w:ascii="Times New Roman" w:hAnsi="Times New Roman"/>
          <w:sz w:val="28"/>
          <w:szCs w:val="28"/>
          <w:lang w:val="kk-KZ"/>
        </w:rPr>
        <w:t>–</w:t>
      </w:r>
      <w:r w:rsidR="000E3C11" w:rsidRPr="00767805">
        <w:rPr>
          <w:rFonts w:ascii="Times New Roman" w:hAnsi="Times New Roman"/>
          <w:sz w:val="28"/>
          <w:szCs w:val="28"/>
          <w:lang w:val="kk-KZ"/>
        </w:rPr>
        <w:t xml:space="preserve"> </w:t>
      </w:r>
      <w:r w:rsidR="00B25663" w:rsidRPr="00767805">
        <w:rPr>
          <w:rFonts w:ascii="Times New Roman" w:hAnsi="Times New Roman"/>
          <w:sz w:val="28"/>
          <w:szCs w:val="28"/>
          <w:lang w:val="kk-KZ"/>
        </w:rPr>
        <w:t xml:space="preserve">шеттілдік білім беуде </w:t>
      </w:r>
      <w:r w:rsidRPr="00767805">
        <w:rPr>
          <w:rFonts w:ascii="Times New Roman" w:hAnsi="Times New Roman"/>
          <w:sz w:val="28"/>
          <w:szCs w:val="28"/>
          <w:lang w:val="kk-KZ"/>
        </w:rPr>
        <w:t>болашақ шетел тілі мұғалімінің оқу процесінде рефлексивті құзыреттілігінің қалыптасу факторларын анықт</w:t>
      </w:r>
      <w:r w:rsidR="008311A7" w:rsidRPr="00767805">
        <w:rPr>
          <w:rFonts w:ascii="Times New Roman" w:hAnsi="Times New Roman"/>
          <w:sz w:val="28"/>
          <w:szCs w:val="28"/>
          <w:lang w:val="kk-KZ"/>
        </w:rPr>
        <w:t>ып, алдымызға қойған болжамды раст</w:t>
      </w:r>
      <w:r w:rsidRPr="00767805">
        <w:rPr>
          <w:rFonts w:ascii="Times New Roman" w:hAnsi="Times New Roman"/>
          <w:sz w:val="28"/>
          <w:szCs w:val="28"/>
          <w:lang w:val="kk-KZ"/>
        </w:rPr>
        <w:t>ау болып табылады.</w:t>
      </w:r>
    </w:p>
    <w:p w:rsidR="00EE45B5" w:rsidRPr="005B4806" w:rsidRDefault="00EE45B5" w:rsidP="00C54CCC">
      <w:pPr>
        <w:tabs>
          <w:tab w:val="left" w:pos="851"/>
        </w:tabs>
        <w:spacing w:after="0" w:line="240" w:lineRule="auto"/>
        <w:ind w:right="-1" w:firstLine="567"/>
        <w:jc w:val="both"/>
        <w:rPr>
          <w:rFonts w:ascii="Times New Roman" w:hAnsi="Times New Roman"/>
          <w:b/>
          <w:sz w:val="28"/>
          <w:szCs w:val="28"/>
          <w:lang w:val="kk-KZ"/>
        </w:rPr>
      </w:pPr>
      <w:r w:rsidRPr="005B4806">
        <w:rPr>
          <w:rFonts w:ascii="Times New Roman" w:hAnsi="Times New Roman"/>
          <w:b/>
          <w:sz w:val="28"/>
          <w:szCs w:val="28"/>
          <w:lang w:val="kk-KZ"/>
        </w:rPr>
        <w:t>Зерттеу</w:t>
      </w:r>
      <w:r w:rsidR="000E3C11" w:rsidRPr="005B4806">
        <w:rPr>
          <w:rFonts w:ascii="Times New Roman" w:hAnsi="Times New Roman"/>
          <w:b/>
          <w:sz w:val="28"/>
          <w:szCs w:val="28"/>
          <w:lang w:val="kk-KZ"/>
        </w:rPr>
        <w:t>дің</w:t>
      </w:r>
      <w:r w:rsidRPr="005B4806">
        <w:rPr>
          <w:rFonts w:ascii="Times New Roman" w:hAnsi="Times New Roman"/>
          <w:b/>
          <w:sz w:val="28"/>
          <w:szCs w:val="28"/>
          <w:lang w:val="kk-KZ"/>
        </w:rPr>
        <w:t xml:space="preserve"> міндеттері:</w:t>
      </w:r>
    </w:p>
    <w:p w:rsidR="00EE45B5" w:rsidRPr="00767805" w:rsidRDefault="00EE45B5"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B25663" w:rsidRPr="00767805">
        <w:rPr>
          <w:rFonts w:ascii="Times New Roman" w:hAnsi="Times New Roman"/>
          <w:sz w:val="28"/>
          <w:szCs w:val="28"/>
          <w:lang w:val="kk-KZ"/>
        </w:rPr>
        <w:t xml:space="preserve">ғылыми еңбектерде </w:t>
      </w:r>
      <w:r w:rsidRPr="00767805">
        <w:rPr>
          <w:rFonts w:ascii="Times New Roman" w:hAnsi="Times New Roman"/>
          <w:sz w:val="28"/>
          <w:szCs w:val="28"/>
          <w:lang w:val="kk-KZ"/>
        </w:rPr>
        <w:t xml:space="preserve"> белгілі диагностика әдістемелерін</w:t>
      </w:r>
      <w:r w:rsidR="00487E2E">
        <w:rPr>
          <w:rFonts w:ascii="Times New Roman" w:hAnsi="Times New Roman"/>
          <w:sz w:val="28"/>
          <w:szCs w:val="28"/>
          <w:lang w:val="kk-KZ"/>
        </w:rPr>
        <w:t xml:space="preserve"> басшылыққа ала отырып</w:t>
      </w:r>
      <w:r w:rsidRPr="00767805">
        <w:rPr>
          <w:rFonts w:ascii="Times New Roman" w:hAnsi="Times New Roman"/>
          <w:sz w:val="28"/>
          <w:szCs w:val="28"/>
          <w:lang w:val="kk-KZ"/>
        </w:rPr>
        <w:t>, болашақ шет</w:t>
      </w:r>
      <w:r w:rsidR="003F21FD" w:rsidRPr="00767805">
        <w:rPr>
          <w:rFonts w:ascii="Times New Roman" w:hAnsi="Times New Roman"/>
          <w:sz w:val="28"/>
          <w:szCs w:val="28"/>
          <w:lang w:val="kk-KZ"/>
        </w:rPr>
        <w:t>ел</w:t>
      </w:r>
      <w:r w:rsidRPr="00767805">
        <w:rPr>
          <w:rFonts w:ascii="Times New Roman" w:hAnsi="Times New Roman"/>
          <w:sz w:val="28"/>
          <w:szCs w:val="28"/>
          <w:lang w:val="kk-KZ"/>
        </w:rPr>
        <w:t xml:space="preserve"> тілі мұғалімінің рефлексивті құзыреттілігінің қалыптасу </w:t>
      </w:r>
      <w:r w:rsidR="003F21FD" w:rsidRPr="00767805">
        <w:rPr>
          <w:rFonts w:ascii="Times New Roman" w:hAnsi="Times New Roman"/>
          <w:sz w:val="28"/>
          <w:szCs w:val="28"/>
          <w:lang w:val="kk-KZ"/>
        </w:rPr>
        <w:t>критерияларын</w:t>
      </w:r>
      <w:r w:rsidRPr="00767805">
        <w:rPr>
          <w:rFonts w:ascii="Times New Roman" w:hAnsi="Times New Roman"/>
          <w:sz w:val="28"/>
          <w:szCs w:val="28"/>
          <w:lang w:val="kk-KZ"/>
        </w:rPr>
        <w:t xml:space="preserve"> таңдау және бейімдеу;</w:t>
      </w:r>
    </w:p>
    <w:p w:rsidR="00EE45B5" w:rsidRPr="00767805" w:rsidRDefault="00EE45B5"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231998" w:rsidRPr="00767805">
        <w:rPr>
          <w:rFonts w:ascii="Times New Roman" w:hAnsi="Times New Roman"/>
          <w:sz w:val="28"/>
          <w:szCs w:val="28"/>
          <w:lang w:val="kk-KZ"/>
        </w:rPr>
        <w:t>шеттілдік білім беруде</w:t>
      </w:r>
      <w:r w:rsidRPr="00767805">
        <w:rPr>
          <w:rFonts w:ascii="Times New Roman" w:hAnsi="Times New Roman"/>
          <w:sz w:val="28"/>
          <w:szCs w:val="28"/>
          <w:lang w:val="kk-KZ"/>
        </w:rPr>
        <w:t xml:space="preserve"> болашақ шет</w:t>
      </w:r>
      <w:r w:rsidR="003F21FD" w:rsidRPr="00767805">
        <w:rPr>
          <w:rFonts w:ascii="Times New Roman" w:hAnsi="Times New Roman"/>
          <w:sz w:val="28"/>
          <w:szCs w:val="28"/>
          <w:lang w:val="kk-KZ"/>
        </w:rPr>
        <w:t>ел</w:t>
      </w:r>
      <w:r w:rsidRPr="00767805">
        <w:rPr>
          <w:rFonts w:ascii="Times New Roman" w:hAnsi="Times New Roman"/>
          <w:sz w:val="28"/>
          <w:szCs w:val="28"/>
          <w:lang w:val="kk-KZ"/>
        </w:rPr>
        <w:t xml:space="preserve"> тілі мұғалім</w:t>
      </w:r>
      <w:r w:rsidR="00231998" w:rsidRPr="00767805">
        <w:rPr>
          <w:rFonts w:ascii="Times New Roman" w:hAnsi="Times New Roman"/>
          <w:sz w:val="28"/>
          <w:szCs w:val="28"/>
          <w:lang w:val="kk-KZ"/>
        </w:rPr>
        <w:t>інің</w:t>
      </w:r>
      <w:r w:rsidRPr="00767805">
        <w:rPr>
          <w:rFonts w:ascii="Times New Roman" w:hAnsi="Times New Roman"/>
          <w:sz w:val="28"/>
          <w:szCs w:val="28"/>
          <w:lang w:val="kk-KZ"/>
        </w:rPr>
        <w:t xml:space="preserve"> рефлексивті құзыреттілігін қалыптастыру процесін модельдеу;</w:t>
      </w:r>
    </w:p>
    <w:p w:rsidR="003F21FD" w:rsidRPr="00767805" w:rsidRDefault="00F560A3"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84024B" w:rsidRPr="00767805">
        <w:rPr>
          <w:rFonts w:ascii="Times New Roman" w:hAnsi="Times New Roman"/>
          <w:sz w:val="28"/>
          <w:szCs w:val="28"/>
          <w:lang w:val="kk-KZ"/>
        </w:rPr>
        <w:t xml:space="preserve">6В01705 </w:t>
      </w:r>
      <w:r w:rsidRPr="00767805">
        <w:rPr>
          <w:rFonts w:ascii="Times New Roman" w:hAnsi="Times New Roman"/>
          <w:sz w:val="28"/>
          <w:szCs w:val="28"/>
          <w:lang w:val="kk-KZ"/>
        </w:rPr>
        <w:t>«</w:t>
      </w:r>
      <w:r w:rsidR="003F21FD" w:rsidRPr="00767805">
        <w:rPr>
          <w:rFonts w:ascii="Times New Roman" w:hAnsi="Times New Roman"/>
          <w:sz w:val="28"/>
          <w:szCs w:val="28"/>
          <w:lang w:val="kk-KZ"/>
        </w:rPr>
        <w:t>Шетел тілі: екі шетел тілі</w:t>
      </w:r>
      <w:r w:rsidRPr="00767805">
        <w:rPr>
          <w:rFonts w:ascii="Times New Roman" w:hAnsi="Times New Roman"/>
          <w:sz w:val="28"/>
          <w:szCs w:val="28"/>
          <w:lang w:val="kk-KZ"/>
        </w:rPr>
        <w:t>»</w:t>
      </w:r>
      <w:r w:rsidR="003F21FD" w:rsidRPr="00767805">
        <w:rPr>
          <w:rFonts w:ascii="Times New Roman" w:hAnsi="Times New Roman"/>
          <w:sz w:val="28"/>
          <w:szCs w:val="28"/>
          <w:lang w:val="kk-KZ"/>
        </w:rPr>
        <w:t xml:space="preserve"> мамандығы бойынша болашақ шетел тілі мұғалімінің рефлексивті құзыреттілігін қалыптастыру бойынша тәжірибелік-эксперименттік жұмыс нәтижелерін талдау.</w:t>
      </w:r>
    </w:p>
    <w:p w:rsidR="00C54CCC" w:rsidRDefault="005B4806" w:rsidP="00C54CCC">
      <w:pPr>
        <w:tabs>
          <w:tab w:val="left" w:pos="851"/>
        </w:tabs>
        <w:spacing w:after="0" w:line="240" w:lineRule="auto"/>
        <w:ind w:right="-1" w:firstLine="567"/>
        <w:jc w:val="both"/>
        <w:rPr>
          <w:rFonts w:ascii="Times New Roman" w:hAnsi="Times New Roman"/>
          <w:sz w:val="28"/>
          <w:szCs w:val="28"/>
          <w:lang w:val="kk-KZ"/>
        </w:rPr>
      </w:pPr>
      <w:r>
        <w:rPr>
          <w:rFonts w:ascii="Times New Roman" w:hAnsi="Times New Roman"/>
          <w:sz w:val="28"/>
          <w:szCs w:val="28"/>
          <w:lang w:val="kk-KZ"/>
        </w:rPr>
        <w:t>М</w:t>
      </w:r>
      <w:r w:rsidR="00DA71D1" w:rsidRPr="00767805">
        <w:rPr>
          <w:rFonts w:ascii="Times New Roman" w:hAnsi="Times New Roman"/>
          <w:sz w:val="28"/>
          <w:szCs w:val="28"/>
          <w:lang w:val="kk-KZ"/>
        </w:rPr>
        <w:t>індеттерді шешу</w:t>
      </w:r>
      <w:r>
        <w:rPr>
          <w:rFonts w:ascii="Times New Roman" w:hAnsi="Times New Roman"/>
          <w:sz w:val="28"/>
          <w:szCs w:val="28"/>
          <w:lang w:val="kk-KZ"/>
        </w:rPr>
        <w:t>ге</w:t>
      </w:r>
      <w:r w:rsidR="00DA71D1" w:rsidRPr="00767805">
        <w:rPr>
          <w:rFonts w:ascii="Times New Roman" w:hAnsi="Times New Roman"/>
          <w:sz w:val="28"/>
          <w:szCs w:val="28"/>
          <w:lang w:val="kk-KZ"/>
        </w:rPr>
        <w:t xml:space="preserve"> </w:t>
      </w:r>
      <w:r>
        <w:rPr>
          <w:rFonts w:ascii="Times New Roman" w:hAnsi="Times New Roman"/>
          <w:sz w:val="28"/>
          <w:szCs w:val="28"/>
          <w:lang w:val="kk-KZ"/>
        </w:rPr>
        <w:t>келесі</w:t>
      </w:r>
      <w:r w:rsidR="00C54CCC">
        <w:rPr>
          <w:rFonts w:ascii="Times New Roman" w:hAnsi="Times New Roman"/>
          <w:sz w:val="28"/>
          <w:szCs w:val="28"/>
          <w:lang w:val="kk-KZ"/>
        </w:rPr>
        <w:t xml:space="preserve"> әдістер </w:t>
      </w:r>
      <w:r>
        <w:rPr>
          <w:rFonts w:ascii="Times New Roman" w:hAnsi="Times New Roman"/>
          <w:sz w:val="28"/>
          <w:szCs w:val="28"/>
          <w:lang w:val="kk-KZ"/>
        </w:rPr>
        <w:t>қолданылды</w:t>
      </w:r>
      <w:r w:rsidR="00C54CCC">
        <w:rPr>
          <w:rFonts w:ascii="Times New Roman" w:hAnsi="Times New Roman"/>
          <w:sz w:val="28"/>
          <w:szCs w:val="28"/>
          <w:lang w:val="kk-KZ"/>
        </w:rPr>
        <w:t>:</w:t>
      </w:r>
    </w:p>
    <w:p w:rsidR="003F21FD" w:rsidRPr="00767805" w:rsidRDefault="002B58E0"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Теориялық әдістер </w:t>
      </w:r>
      <w:r w:rsidR="003F21FD" w:rsidRPr="00767805">
        <w:rPr>
          <w:rFonts w:ascii="Times New Roman" w:hAnsi="Times New Roman"/>
          <w:sz w:val="28"/>
          <w:szCs w:val="28"/>
          <w:lang w:val="kk-KZ"/>
        </w:rPr>
        <w:t xml:space="preserve">бойынша шетелдік және отандық ғылыми-зерттеу, </w:t>
      </w:r>
      <w:r w:rsidR="00BA48F5" w:rsidRPr="00767805">
        <w:rPr>
          <w:rFonts w:ascii="Times New Roman" w:hAnsi="Times New Roman"/>
          <w:sz w:val="28"/>
          <w:szCs w:val="28"/>
          <w:lang w:val="kk-KZ"/>
        </w:rPr>
        <w:t xml:space="preserve">ғылыми еңбектерді </w:t>
      </w:r>
      <w:r w:rsidR="003F21FD" w:rsidRPr="00767805">
        <w:rPr>
          <w:rFonts w:ascii="Times New Roman" w:hAnsi="Times New Roman"/>
          <w:sz w:val="28"/>
          <w:szCs w:val="28"/>
          <w:lang w:val="kk-KZ"/>
        </w:rPr>
        <w:t xml:space="preserve"> талдау, синтездеу және қорыту әдістері</w:t>
      </w:r>
      <w:r w:rsidR="001E0B8F">
        <w:rPr>
          <w:rFonts w:ascii="Times New Roman" w:hAnsi="Times New Roman"/>
          <w:sz w:val="28"/>
          <w:szCs w:val="28"/>
          <w:lang w:val="kk-KZ"/>
        </w:rPr>
        <w:t xml:space="preserve"> болып табылды</w:t>
      </w:r>
      <w:r w:rsidR="003F21FD" w:rsidRPr="00767805">
        <w:rPr>
          <w:rFonts w:ascii="Times New Roman" w:hAnsi="Times New Roman"/>
          <w:sz w:val="28"/>
          <w:szCs w:val="28"/>
          <w:lang w:val="kk-KZ"/>
        </w:rPr>
        <w:t>.</w:t>
      </w:r>
    </w:p>
    <w:p w:rsidR="003F21FD" w:rsidRPr="00767805" w:rsidRDefault="002B58E0"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Эмпирикалық зерттеу әдістері </w:t>
      </w:r>
      <w:r w:rsidR="003F21FD" w:rsidRPr="00767805">
        <w:rPr>
          <w:rFonts w:ascii="Times New Roman" w:hAnsi="Times New Roman"/>
          <w:sz w:val="28"/>
          <w:szCs w:val="28"/>
          <w:lang w:val="kk-KZ"/>
        </w:rPr>
        <w:t>сауалнама, бақылау, диагностикалау жұмыстарының әдісі, нәтижелерді түсіндірудің статистикалық әдістері, саралау. Осы әдістер жүргізу кезеңдері эксперимент бағдарламасына сәйкес қолданылды. Валидті және сенімді болып табылатын тәжірибелік-эксперименттік жұмыстың қолданылатын әдістерінің әртүрлілігі ғылыми зерттеулерде сынақтан өткендіктен, эксперименттің алынған нәтижелерінің дұрыстығы туралы сөз қозғауға мүмкіндік береді. Болашақ шетел тілі мұғалімінің рефлексиялық құзыреттілігінің қалыптасуын диагностикалау үшін</w:t>
      </w:r>
      <w:r w:rsidR="006967ED" w:rsidRPr="00767805">
        <w:rPr>
          <w:rFonts w:ascii="Times New Roman" w:hAnsi="Times New Roman"/>
          <w:sz w:val="28"/>
          <w:szCs w:val="28"/>
          <w:lang w:val="kk-KZ"/>
        </w:rPr>
        <w:t>,</w:t>
      </w:r>
      <w:r w:rsidR="003F21FD" w:rsidRPr="00767805">
        <w:rPr>
          <w:rFonts w:ascii="Times New Roman" w:hAnsi="Times New Roman"/>
          <w:sz w:val="28"/>
          <w:szCs w:val="28"/>
          <w:lang w:val="kk-KZ"/>
        </w:rPr>
        <w:t xml:space="preserve"> әрбір бөлім жаңа алынған компонент </w:t>
      </w:r>
      <w:r w:rsidR="00DA71D1" w:rsidRPr="00767805">
        <w:rPr>
          <w:rFonts w:ascii="Times New Roman" w:hAnsi="Times New Roman"/>
          <w:sz w:val="28"/>
          <w:szCs w:val="28"/>
          <w:lang w:val="kk-KZ"/>
        </w:rPr>
        <w:t>талданды</w:t>
      </w:r>
      <w:r w:rsidR="00C54CCC">
        <w:rPr>
          <w:rFonts w:ascii="Times New Roman" w:hAnsi="Times New Roman"/>
          <w:sz w:val="28"/>
          <w:szCs w:val="28"/>
          <w:lang w:val="kk-KZ"/>
        </w:rPr>
        <w:t>.</w:t>
      </w:r>
      <w:r w:rsidR="003F21FD" w:rsidRPr="00767805">
        <w:rPr>
          <w:rFonts w:ascii="Times New Roman" w:hAnsi="Times New Roman"/>
          <w:sz w:val="28"/>
          <w:szCs w:val="28"/>
          <w:lang w:val="kk-KZ"/>
        </w:rPr>
        <w:t>Мақсатқа және қойылған міндеттерге сәйкес тәжірибелік-эксперименттік жұмыс 2017-2020 жылдар аралығында жүргізілді. Біз тәжірибелік-эксперименттік</w:t>
      </w:r>
      <w:r w:rsidR="00C54CCC">
        <w:rPr>
          <w:rFonts w:ascii="Times New Roman" w:hAnsi="Times New Roman"/>
          <w:sz w:val="28"/>
          <w:szCs w:val="28"/>
          <w:lang w:val="kk-KZ"/>
        </w:rPr>
        <w:t xml:space="preserve"> жұмыстың 3 кезеңін атап өттік.</w:t>
      </w:r>
      <w:r w:rsidR="003F21FD" w:rsidRPr="00767805">
        <w:rPr>
          <w:rFonts w:ascii="Times New Roman" w:hAnsi="Times New Roman"/>
          <w:sz w:val="28"/>
          <w:szCs w:val="28"/>
          <w:lang w:val="kk-KZ"/>
        </w:rPr>
        <w:t>Қойылған мақсатқа сәйкес эксперименттік жұмыс кезеңдік сипатта болды, олардың әрқайсысында өз міндеттері шешілді. Зерттеудің мақсаты, мазмұны және әдістері кіріспеде берілген.</w:t>
      </w:r>
    </w:p>
    <w:p w:rsidR="006967ED" w:rsidRPr="00C54CCC" w:rsidRDefault="006967ED" w:rsidP="00C54CCC">
      <w:pPr>
        <w:tabs>
          <w:tab w:val="left" w:pos="851"/>
        </w:tabs>
        <w:spacing w:after="0" w:line="240" w:lineRule="auto"/>
        <w:ind w:right="-1" w:firstLine="567"/>
        <w:jc w:val="right"/>
        <w:rPr>
          <w:rFonts w:ascii="Times New Roman" w:hAnsi="Times New Roman"/>
          <w:sz w:val="24"/>
          <w:szCs w:val="24"/>
          <w:lang w:val="kk-KZ"/>
        </w:rPr>
      </w:pPr>
    </w:p>
    <w:p w:rsidR="007C7B06" w:rsidRPr="00767805" w:rsidRDefault="003F21FD" w:rsidP="00C54CCC">
      <w:pPr>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Кесте</w:t>
      </w:r>
      <w:r w:rsidR="00F7549E" w:rsidRPr="00767805">
        <w:rPr>
          <w:rFonts w:ascii="Times New Roman" w:hAnsi="Times New Roman"/>
          <w:sz w:val="28"/>
          <w:szCs w:val="28"/>
          <w:lang w:val="kk-KZ"/>
        </w:rPr>
        <w:t xml:space="preserve"> </w:t>
      </w:r>
      <w:r w:rsidR="00C54CCC">
        <w:rPr>
          <w:rFonts w:ascii="Times New Roman" w:hAnsi="Times New Roman"/>
          <w:sz w:val="28"/>
          <w:szCs w:val="28"/>
          <w:lang w:val="kk-KZ"/>
        </w:rPr>
        <w:t xml:space="preserve"> </w:t>
      </w:r>
      <w:r w:rsidR="00F7549E" w:rsidRPr="00767805">
        <w:rPr>
          <w:rFonts w:ascii="Times New Roman" w:hAnsi="Times New Roman"/>
          <w:sz w:val="28"/>
          <w:szCs w:val="28"/>
          <w:lang w:val="kk-KZ"/>
        </w:rPr>
        <w:t xml:space="preserve"> </w:t>
      </w:r>
      <w:r w:rsidR="00F27118">
        <w:rPr>
          <w:rFonts w:ascii="Times New Roman" w:hAnsi="Times New Roman"/>
          <w:sz w:val="28"/>
          <w:szCs w:val="28"/>
          <w:lang w:val="kk-KZ"/>
        </w:rPr>
        <w:t>5</w:t>
      </w:r>
      <w:r w:rsidR="00C54CCC">
        <w:rPr>
          <w:rFonts w:ascii="Times New Roman" w:hAnsi="Times New Roman"/>
          <w:sz w:val="28"/>
          <w:szCs w:val="28"/>
          <w:lang w:val="kk-KZ"/>
        </w:rPr>
        <w:t xml:space="preserve"> - </w:t>
      </w:r>
      <w:r w:rsidR="001D3B18" w:rsidRPr="00767805">
        <w:rPr>
          <w:rFonts w:ascii="Times New Roman" w:hAnsi="Times New Roman"/>
          <w:sz w:val="28"/>
          <w:szCs w:val="28"/>
          <w:lang w:val="kk-KZ"/>
        </w:rPr>
        <w:t>Шеттілдік білім беруде б</w:t>
      </w:r>
      <w:r w:rsidR="007C7B06" w:rsidRPr="00767805">
        <w:rPr>
          <w:rFonts w:ascii="Times New Roman" w:hAnsi="Times New Roman"/>
          <w:sz w:val="28"/>
          <w:szCs w:val="28"/>
          <w:lang w:val="kk-KZ"/>
        </w:rPr>
        <w:t>олашақ шетел тілі мұғалімінің рефлексивті құзыреттілігін қалыптастыру бойынша эксперименттік жоспар</w:t>
      </w:r>
    </w:p>
    <w:p w:rsidR="007C7B06" w:rsidRPr="00C54CCC" w:rsidRDefault="007C7B06" w:rsidP="001A73EB">
      <w:pPr>
        <w:spacing w:after="0" w:line="240" w:lineRule="auto"/>
        <w:ind w:left="142" w:right="142" w:firstLine="708"/>
        <w:jc w:val="center"/>
        <w:rPr>
          <w:rFonts w:ascii="Times New Roman" w:hAnsi="Times New Roman"/>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74"/>
      </w:tblGrid>
      <w:tr w:rsidR="007C7B06" w:rsidRPr="00C54CCC" w:rsidTr="00C54CCC">
        <w:tc>
          <w:tcPr>
            <w:tcW w:w="9634" w:type="dxa"/>
            <w:gridSpan w:val="2"/>
            <w:tcBorders>
              <w:bottom w:val="single" w:sz="4" w:space="0" w:color="auto"/>
            </w:tcBorders>
            <w:shd w:val="clear" w:color="auto" w:fill="auto"/>
          </w:tcPr>
          <w:p w:rsidR="007C7B06" w:rsidRPr="00C54CCC" w:rsidRDefault="007C7B06" w:rsidP="001A73EB">
            <w:pPr>
              <w:spacing w:after="0" w:line="240" w:lineRule="auto"/>
              <w:ind w:left="142" w:right="142"/>
              <w:jc w:val="center"/>
              <w:rPr>
                <w:rFonts w:ascii="Times New Roman" w:hAnsi="Times New Roman"/>
                <w:sz w:val="24"/>
                <w:szCs w:val="24"/>
                <w:lang w:val="kk-KZ"/>
              </w:rPr>
            </w:pPr>
            <w:r w:rsidRPr="00C54CCC">
              <w:rPr>
                <w:rFonts w:ascii="Times New Roman" w:hAnsi="Times New Roman"/>
                <w:sz w:val="24"/>
                <w:szCs w:val="24"/>
                <w:lang w:val="kk-KZ"/>
              </w:rPr>
              <w:t>АНЫҚТАУШЫ КЕЗЕҢ ЭКСПЕРИМЕНТІ (2017-2018жж)</w:t>
            </w:r>
          </w:p>
        </w:tc>
      </w:tr>
      <w:tr w:rsidR="00C54CCC" w:rsidRPr="00C54CCC" w:rsidTr="00C54CCC">
        <w:tc>
          <w:tcPr>
            <w:tcW w:w="2660"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Pr>
                <w:rFonts w:ascii="Times New Roman" w:hAnsi="Times New Roman"/>
                <w:sz w:val="24"/>
                <w:szCs w:val="24"/>
                <w:lang w:val="kk-KZ"/>
              </w:rPr>
              <w:t>1</w:t>
            </w:r>
          </w:p>
        </w:tc>
        <w:tc>
          <w:tcPr>
            <w:tcW w:w="6974"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Pr>
                <w:rFonts w:ascii="Times New Roman" w:hAnsi="Times New Roman"/>
                <w:sz w:val="24"/>
                <w:szCs w:val="24"/>
                <w:lang w:val="kk-KZ"/>
              </w:rPr>
              <w:t>2</w:t>
            </w:r>
          </w:p>
        </w:tc>
      </w:tr>
      <w:tr w:rsidR="007C7B06" w:rsidRPr="00C54CCC" w:rsidTr="00C54CCC">
        <w:tc>
          <w:tcPr>
            <w:tcW w:w="2660" w:type="dxa"/>
            <w:shd w:val="clear" w:color="auto" w:fill="auto"/>
          </w:tcPr>
          <w:p w:rsidR="007C7B06" w:rsidRPr="00C54CCC" w:rsidRDefault="00C54CCC" w:rsidP="001A73EB">
            <w:pPr>
              <w:spacing w:after="0" w:line="240" w:lineRule="auto"/>
              <w:ind w:left="142" w:right="142"/>
              <w:jc w:val="center"/>
              <w:rPr>
                <w:rFonts w:ascii="Times New Roman" w:hAnsi="Times New Roman"/>
                <w:sz w:val="24"/>
                <w:szCs w:val="24"/>
                <w:lang w:val="kk-KZ"/>
              </w:rPr>
            </w:pPr>
            <w:r>
              <w:rPr>
                <w:rFonts w:ascii="Times New Roman" w:hAnsi="Times New Roman"/>
                <w:sz w:val="24"/>
                <w:szCs w:val="24"/>
                <w:lang w:val="kk-KZ"/>
              </w:rPr>
              <w:t>2</w:t>
            </w:r>
            <w:r w:rsidR="007C7B06" w:rsidRPr="00C54CCC">
              <w:rPr>
                <w:rFonts w:ascii="Times New Roman" w:hAnsi="Times New Roman"/>
                <w:sz w:val="24"/>
                <w:szCs w:val="24"/>
                <w:lang w:val="kk-KZ"/>
              </w:rPr>
              <w:t>Тәжірибе кезеңінің міндеттері</w:t>
            </w:r>
          </w:p>
        </w:tc>
        <w:tc>
          <w:tcPr>
            <w:tcW w:w="6974" w:type="dxa"/>
            <w:vMerge w:val="restart"/>
            <w:shd w:val="clear" w:color="auto" w:fill="auto"/>
          </w:tcPr>
          <w:p w:rsidR="007C7B06" w:rsidRPr="00C54CCC" w:rsidRDefault="007C7B06" w:rsidP="001A73EB">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 xml:space="preserve">1) </w:t>
            </w:r>
            <w:r w:rsidR="001D3B18" w:rsidRPr="00C54CCC">
              <w:rPr>
                <w:rFonts w:ascii="Times New Roman" w:hAnsi="Times New Roman"/>
                <w:sz w:val="24"/>
                <w:szCs w:val="24"/>
                <w:lang w:val="kk-KZ"/>
              </w:rPr>
              <w:t xml:space="preserve">Шеттілдік білім беруде </w:t>
            </w:r>
            <w:r w:rsidRPr="00C54CCC">
              <w:rPr>
                <w:rFonts w:ascii="Times New Roman" w:hAnsi="Times New Roman"/>
                <w:sz w:val="24"/>
                <w:szCs w:val="24"/>
                <w:lang w:val="kk-KZ"/>
              </w:rPr>
              <w:t>болашақ шетел тілі мұғалімінің рефлексиялық құзіреттілігінің құрылымдық компоненттерін анықтау;</w:t>
            </w:r>
          </w:p>
          <w:p w:rsidR="007C7B06" w:rsidRPr="00C54CCC" w:rsidRDefault="007C7B06" w:rsidP="001A73EB">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 xml:space="preserve">2) рефлексивті құзіреттіліктің критерийлерін, көрсеткіштерін </w:t>
            </w:r>
          </w:p>
        </w:tc>
      </w:tr>
      <w:tr w:rsidR="007C7B06" w:rsidRPr="00C54CCC" w:rsidTr="00C54CCC">
        <w:trPr>
          <w:trHeight w:val="540"/>
        </w:trPr>
        <w:tc>
          <w:tcPr>
            <w:tcW w:w="2660" w:type="dxa"/>
            <w:tcBorders>
              <w:bottom w:val="nil"/>
            </w:tcBorders>
            <w:shd w:val="clear" w:color="auto" w:fill="auto"/>
          </w:tcPr>
          <w:p w:rsidR="007C7B06" w:rsidRPr="00C54CCC" w:rsidRDefault="007C7B06" w:rsidP="001A73EB">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Міндеттері</w:t>
            </w:r>
          </w:p>
        </w:tc>
        <w:tc>
          <w:tcPr>
            <w:tcW w:w="6974" w:type="dxa"/>
            <w:vMerge/>
            <w:tcBorders>
              <w:bottom w:val="nil"/>
            </w:tcBorders>
            <w:shd w:val="clear" w:color="auto" w:fill="auto"/>
          </w:tcPr>
          <w:p w:rsidR="007C7B06" w:rsidRPr="00C54CCC" w:rsidRDefault="007C7B06" w:rsidP="001A73EB">
            <w:pPr>
              <w:spacing w:after="0" w:line="240" w:lineRule="auto"/>
              <w:ind w:left="142" w:right="142"/>
              <w:jc w:val="center"/>
              <w:rPr>
                <w:rFonts w:ascii="Times New Roman" w:hAnsi="Times New Roman"/>
                <w:sz w:val="24"/>
                <w:szCs w:val="24"/>
                <w:lang w:val="kk-KZ"/>
              </w:rPr>
            </w:pPr>
          </w:p>
        </w:tc>
      </w:tr>
    </w:tbl>
    <w:p w:rsidR="00C54CCC" w:rsidRDefault="00F27118" w:rsidP="00C54CCC">
      <w:pPr>
        <w:spacing w:after="0" w:line="240" w:lineRule="auto"/>
        <w:rPr>
          <w:rFonts w:ascii="Times New Roman" w:hAnsi="Times New Roman"/>
          <w:sz w:val="28"/>
          <w:szCs w:val="28"/>
          <w:lang w:val="kk-KZ"/>
        </w:rPr>
      </w:pPr>
      <w:r>
        <w:rPr>
          <w:rFonts w:ascii="Times New Roman" w:hAnsi="Times New Roman"/>
          <w:sz w:val="28"/>
          <w:szCs w:val="28"/>
          <w:lang w:val="kk-KZ"/>
        </w:rPr>
        <w:t>5</w:t>
      </w:r>
      <w:r w:rsidR="00C54CCC" w:rsidRPr="00C54CCC">
        <w:rPr>
          <w:rFonts w:ascii="Times New Roman" w:hAnsi="Times New Roman"/>
          <w:sz w:val="28"/>
          <w:szCs w:val="28"/>
        </w:rPr>
        <w:t xml:space="preserve"> -  кестен</w:t>
      </w:r>
      <w:r w:rsidR="00C54CCC" w:rsidRPr="00C54CCC">
        <w:rPr>
          <w:rFonts w:ascii="Times New Roman" w:hAnsi="Times New Roman"/>
          <w:sz w:val="28"/>
          <w:szCs w:val="28"/>
          <w:lang w:val="kk-KZ"/>
        </w:rPr>
        <w:t>ің  жалғасы</w:t>
      </w:r>
    </w:p>
    <w:p w:rsidR="00C54CCC" w:rsidRPr="00C54CCC" w:rsidRDefault="00C54CCC" w:rsidP="00C54CCC">
      <w:pPr>
        <w:spacing w:after="0" w:line="240" w:lineRule="auto"/>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74"/>
      </w:tblGrid>
      <w:tr w:rsidR="00C54CCC" w:rsidRPr="00C54CCC" w:rsidTr="00C54CCC">
        <w:trPr>
          <w:trHeight w:val="315"/>
        </w:trPr>
        <w:tc>
          <w:tcPr>
            <w:tcW w:w="2660"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Pr>
                <w:rFonts w:ascii="Times New Roman" w:hAnsi="Times New Roman"/>
                <w:sz w:val="24"/>
                <w:szCs w:val="24"/>
                <w:lang w:val="kk-KZ"/>
              </w:rPr>
              <w:t>1</w:t>
            </w:r>
          </w:p>
        </w:tc>
        <w:tc>
          <w:tcPr>
            <w:tcW w:w="6974"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Pr>
                <w:rFonts w:ascii="Times New Roman" w:hAnsi="Times New Roman"/>
                <w:sz w:val="24"/>
                <w:szCs w:val="24"/>
                <w:lang w:val="kk-KZ"/>
              </w:rPr>
              <w:t>2</w:t>
            </w:r>
          </w:p>
        </w:tc>
      </w:tr>
      <w:tr w:rsidR="00C54CCC" w:rsidRPr="008E2E00" w:rsidTr="00C54CCC">
        <w:trPr>
          <w:trHeight w:val="315"/>
        </w:trPr>
        <w:tc>
          <w:tcPr>
            <w:tcW w:w="2660"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p>
        </w:tc>
        <w:tc>
          <w:tcPr>
            <w:tcW w:w="6974"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және деңгейлерін, оларды диагностикалау әдістерін анықтау;</w:t>
            </w:r>
          </w:p>
        </w:tc>
      </w:tr>
      <w:tr w:rsidR="00C54CCC" w:rsidRPr="008E2E00" w:rsidTr="00C54CCC">
        <w:trPr>
          <w:trHeight w:val="543"/>
        </w:trPr>
        <w:tc>
          <w:tcPr>
            <w:tcW w:w="2660"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p>
        </w:tc>
        <w:tc>
          <w:tcPr>
            <w:tcW w:w="6974"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3) эксперимент нәтижелерін бағалаудың статистикалық әдістері мен өлшемдерін таңдау.</w:t>
            </w:r>
          </w:p>
        </w:tc>
      </w:tr>
      <w:tr w:rsidR="00C54CCC" w:rsidRPr="00C54CCC" w:rsidTr="00C54CCC">
        <w:tc>
          <w:tcPr>
            <w:tcW w:w="2660"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sidRPr="00C54CCC">
              <w:rPr>
                <w:rFonts w:ascii="Times New Roman" w:hAnsi="Times New Roman"/>
                <w:sz w:val="24"/>
                <w:szCs w:val="24"/>
                <w:lang w:val="kk-KZ"/>
              </w:rPr>
              <w:t>Әдістер</w:t>
            </w:r>
          </w:p>
        </w:tc>
        <w:tc>
          <w:tcPr>
            <w:tcW w:w="6974" w:type="dxa"/>
            <w:shd w:val="clear" w:color="auto" w:fill="auto"/>
          </w:tcPr>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lang w:val="kk-KZ"/>
              </w:rPr>
              <w:t>Сауалнама; бақылау; анықтау эксперименті</w:t>
            </w:r>
          </w:p>
        </w:tc>
      </w:tr>
      <w:tr w:rsidR="00C54CCC" w:rsidRPr="00C54CCC" w:rsidTr="00C54CCC">
        <w:tc>
          <w:tcPr>
            <w:tcW w:w="2660"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sidRPr="00C54CCC">
              <w:rPr>
                <w:rFonts w:ascii="Times New Roman" w:hAnsi="Times New Roman"/>
                <w:sz w:val="24"/>
                <w:szCs w:val="24"/>
                <w:lang w:val="kk-KZ"/>
              </w:rPr>
              <w:t>Нәтижесі</w:t>
            </w:r>
          </w:p>
        </w:tc>
        <w:tc>
          <w:tcPr>
            <w:tcW w:w="6974" w:type="dxa"/>
            <w:shd w:val="clear" w:color="auto" w:fill="auto"/>
          </w:tcPr>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lang w:val="kk-KZ"/>
              </w:rPr>
              <w:t>анықтаушы эксперимент диагностикасының нәтижелерін өңдеу.</w:t>
            </w:r>
          </w:p>
        </w:tc>
      </w:tr>
      <w:tr w:rsidR="00C54CCC" w:rsidRPr="00C54CCC" w:rsidTr="00C54CCC">
        <w:tc>
          <w:tcPr>
            <w:tcW w:w="9634" w:type="dxa"/>
            <w:gridSpan w:val="2"/>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sidRPr="00C54CCC">
              <w:rPr>
                <w:rFonts w:ascii="Times New Roman" w:hAnsi="Times New Roman"/>
                <w:sz w:val="24"/>
                <w:szCs w:val="24"/>
                <w:lang w:val="kk-KZ"/>
              </w:rPr>
              <w:t>ҚАЛЫПТАСТЫРУШЫ  ЭКСПЕРИМЕНТ КЕЗЕҢІ (2018-2019жж)</w:t>
            </w:r>
          </w:p>
        </w:tc>
      </w:tr>
      <w:tr w:rsidR="00C54CCC" w:rsidRPr="00C54CCC" w:rsidTr="00C54CCC">
        <w:tc>
          <w:tcPr>
            <w:tcW w:w="2660"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sidRPr="00C54CCC">
              <w:rPr>
                <w:rFonts w:ascii="Times New Roman" w:hAnsi="Times New Roman"/>
                <w:sz w:val="24"/>
                <w:szCs w:val="24"/>
                <w:lang w:val="kk-KZ"/>
              </w:rPr>
              <w:t>Тәжірибе кезеңінің міндеттері</w:t>
            </w:r>
          </w:p>
        </w:tc>
        <w:tc>
          <w:tcPr>
            <w:tcW w:w="6974" w:type="dxa"/>
            <w:vMerge w:val="restart"/>
            <w:shd w:val="clear" w:color="auto" w:fill="auto"/>
          </w:tcPr>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lang w:val="kk-KZ"/>
              </w:rPr>
              <w:t>1) әзірленген модель шеңберінде дидактикалық шарттарды іске асырудың әдістемелік ережелерін нақтылау;</w:t>
            </w:r>
          </w:p>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lang w:val="kk-KZ"/>
              </w:rPr>
              <w:t xml:space="preserve">2) әзірленген модель шеңберінде шеттілдік білім беруде рефлексивті құзыреттілікті қалыптастыру процесіне </w:t>
            </w:r>
            <w:r w:rsidR="006A0999">
              <w:rPr>
                <w:rFonts w:ascii="Times New Roman" w:hAnsi="Times New Roman"/>
                <w:sz w:val="24"/>
                <w:szCs w:val="24"/>
                <w:lang w:val="kk-KZ"/>
              </w:rPr>
              <w:t>лингво</w:t>
            </w:r>
            <w:r w:rsidRPr="00C54CCC">
              <w:rPr>
                <w:rFonts w:ascii="Times New Roman" w:hAnsi="Times New Roman"/>
                <w:sz w:val="24"/>
                <w:szCs w:val="24"/>
                <w:lang w:val="kk-KZ"/>
              </w:rPr>
              <w:t>дидактикалық шарттар мен олардың кешенінің әсерін эксперименттік апробациялау;</w:t>
            </w:r>
          </w:p>
          <w:p w:rsidR="00C54CCC" w:rsidRPr="00C54CCC" w:rsidRDefault="00C54CCC" w:rsidP="00C54CCC">
            <w:pPr>
              <w:spacing w:after="0" w:line="240" w:lineRule="auto"/>
              <w:ind w:left="142" w:right="142"/>
              <w:jc w:val="both"/>
              <w:rPr>
                <w:rFonts w:ascii="Times New Roman" w:hAnsi="Times New Roman"/>
                <w:sz w:val="24"/>
                <w:szCs w:val="24"/>
              </w:rPr>
            </w:pPr>
            <w:r w:rsidRPr="00C54CCC">
              <w:rPr>
                <w:rFonts w:ascii="Times New Roman" w:hAnsi="Times New Roman"/>
                <w:sz w:val="24"/>
                <w:szCs w:val="24"/>
              </w:rPr>
              <w:t>3) эксперимент нәтижелерін бастапқы өңдеу мен статистикалық бағалауды жүргізу.</w:t>
            </w:r>
          </w:p>
        </w:tc>
      </w:tr>
      <w:tr w:rsidR="00C54CCC" w:rsidRPr="00C54CCC" w:rsidTr="00C54CCC">
        <w:tc>
          <w:tcPr>
            <w:tcW w:w="2660"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Міндеттері</w:t>
            </w:r>
          </w:p>
        </w:tc>
        <w:tc>
          <w:tcPr>
            <w:tcW w:w="6974" w:type="dxa"/>
            <w:vMerge/>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p>
        </w:tc>
      </w:tr>
      <w:tr w:rsidR="00C54CCC" w:rsidRPr="008E2E00" w:rsidTr="00C54CCC">
        <w:tc>
          <w:tcPr>
            <w:tcW w:w="2660"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Әдістер</w:t>
            </w:r>
          </w:p>
        </w:tc>
        <w:tc>
          <w:tcPr>
            <w:tcW w:w="6974" w:type="dxa"/>
            <w:shd w:val="clear" w:color="auto" w:fill="auto"/>
          </w:tcPr>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lang w:val="kk-KZ"/>
              </w:rPr>
              <w:t>Бақылау, эксперимент қалыптастыратын болашақ шетел тілі мұғалімдер іс-әрекетінің өнімдерін талдау, нәтижелерді алғашқы өңдеудің статистикалық әдістері</w:t>
            </w:r>
          </w:p>
        </w:tc>
      </w:tr>
      <w:tr w:rsidR="00C54CCC" w:rsidRPr="008E2E00" w:rsidTr="00C54CCC">
        <w:tc>
          <w:tcPr>
            <w:tcW w:w="2660"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Нәтижесі</w:t>
            </w:r>
          </w:p>
        </w:tc>
        <w:tc>
          <w:tcPr>
            <w:tcW w:w="6974" w:type="dxa"/>
            <w:shd w:val="clear" w:color="auto" w:fill="auto"/>
          </w:tcPr>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lang w:val="kk-KZ"/>
              </w:rPr>
              <w:t xml:space="preserve">Шеттілдік білім беруде болашақ шетел тілі мұғалімінің рефлексивті құзыреттілігін қалыптастыру моделі аясында дидактикалық шарттары іске асыру әдістемесінің негізгі ережелері анықталды, </w:t>
            </w:r>
            <w:r w:rsidR="006A0999">
              <w:rPr>
                <w:rFonts w:ascii="Times New Roman" w:hAnsi="Times New Roman"/>
                <w:sz w:val="24"/>
                <w:szCs w:val="24"/>
                <w:lang w:val="kk-KZ"/>
              </w:rPr>
              <w:t>лингво</w:t>
            </w:r>
            <w:r w:rsidRPr="00C54CCC">
              <w:rPr>
                <w:rFonts w:ascii="Times New Roman" w:hAnsi="Times New Roman"/>
                <w:sz w:val="24"/>
                <w:szCs w:val="24"/>
                <w:lang w:val="kk-KZ"/>
              </w:rPr>
              <w:t>дидактикалық шарттар кешенінің тиімділігі және оларды іске асыру әдістемесінің эксперименталдық тексерілді.</w:t>
            </w:r>
          </w:p>
        </w:tc>
      </w:tr>
      <w:tr w:rsidR="00C54CCC" w:rsidRPr="00C54CCC" w:rsidTr="00C54CCC">
        <w:tc>
          <w:tcPr>
            <w:tcW w:w="9634" w:type="dxa"/>
            <w:gridSpan w:val="2"/>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sidRPr="00C54CCC">
              <w:rPr>
                <w:rFonts w:ascii="Times New Roman" w:hAnsi="Times New Roman"/>
                <w:sz w:val="24"/>
                <w:szCs w:val="24"/>
                <w:lang w:val="kk-KZ"/>
              </w:rPr>
              <w:t>ҚОРЫТЫНДЫ ЭКСПЕРИМЕНТ КЕЗЕҢІ (2019-2020жж)</w:t>
            </w:r>
          </w:p>
        </w:tc>
      </w:tr>
      <w:tr w:rsidR="00C54CCC" w:rsidRPr="00C54CCC" w:rsidTr="00C54CCC">
        <w:tc>
          <w:tcPr>
            <w:tcW w:w="2660"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sidRPr="00C54CCC">
              <w:rPr>
                <w:rFonts w:ascii="Times New Roman" w:hAnsi="Times New Roman"/>
                <w:sz w:val="24"/>
                <w:szCs w:val="24"/>
                <w:lang w:val="kk-KZ"/>
              </w:rPr>
              <w:t>Тәжірибе кезеңінің міндеттері</w:t>
            </w:r>
          </w:p>
        </w:tc>
        <w:tc>
          <w:tcPr>
            <w:tcW w:w="6974" w:type="dxa"/>
            <w:vMerge w:val="restart"/>
            <w:shd w:val="clear" w:color="auto" w:fill="auto"/>
          </w:tcPr>
          <w:p w:rsidR="00C54CCC" w:rsidRPr="00C54CCC" w:rsidRDefault="00C54CCC" w:rsidP="00C54CCC">
            <w:pPr>
              <w:spacing w:after="0" w:line="240" w:lineRule="auto"/>
              <w:ind w:left="142" w:right="142"/>
              <w:jc w:val="both"/>
              <w:rPr>
                <w:rFonts w:ascii="Times New Roman" w:hAnsi="Times New Roman"/>
                <w:sz w:val="24"/>
                <w:szCs w:val="24"/>
              </w:rPr>
            </w:pPr>
            <w:r w:rsidRPr="00C54CCC">
              <w:rPr>
                <w:rFonts w:ascii="Times New Roman" w:hAnsi="Times New Roman"/>
                <w:sz w:val="24"/>
                <w:szCs w:val="24"/>
              </w:rPr>
              <w:t>1. Эксперименталды деректерді теориялық ұғыну және интерпретациялау.</w:t>
            </w:r>
          </w:p>
          <w:p w:rsidR="00C54CCC" w:rsidRPr="00C54CCC" w:rsidRDefault="00C54CCC" w:rsidP="00C54CCC">
            <w:pPr>
              <w:spacing w:after="0" w:line="240" w:lineRule="auto"/>
              <w:ind w:left="142" w:right="142"/>
              <w:jc w:val="both"/>
              <w:rPr>
                <w:rFonts w:ascii="Times New Roman" w:hAnsi="Times New Roman"/>
                <w:sz w:val="24"/>
                <w:szCs w:val="24"/>
              </w:rPr>
            </w:pPr>
            <w:r w:rsidRPr="00C54CCC">
              <w:rPr>
                <w:rFonts w:ascii="Times New Roman" w:hAnsi="Times New Roman"/>
                <w:sz w:val="24"/>
                <w:szCs w:val="24"/>
              </w:rPr>
              <w:t>2. Нәтижелерді рәсімдеу, қорытынды жасау.</w:t>
            </w:r>
          </w:p>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rPr>
              <w:t xml:space="preserve">3. </w:t>
            </w:r>
            <w:r w:rsidRPr="00C54CCC">
              <w:rPr>
                <w:rFonts w:ascii="Times New Roman" w:hAnsi="Times New Roman"/>
                <w:sz w:val="24"/>
                <w:szCs w:val="24"/>
                <w:lang w:val="kk-KZ"/>
              </w:rPr>
              <w:t xml:space="preserve">Болашақ шетел тілі мұғалімдерінің рефлексивті құзыреттілігін қалыптастыру негізінде </w:t>
            </w:r>
            <w:r w:rsidRPr="00C54CCC">
              <w:rPr>
                <w:rFonts w:ascii="Times New Roman" w:hAnsi="Times New Roman"/>
                <w:sz w:val="24"/>
                <w:szCs w:val="24"/>
              </w:rPr>
              <w:t>«Рефлексивті</w:t>
            </w:r>
            <w:r w:rsidRPr="00C54CCC">
              <w:rPr>
                <w:rFonts w:ascii="Times New Roman" w:hAnsi="Times New Roman"/>
                <w:sz w:val="24"/>
                <w:szCs w:val="24"/>
                <w:lang w:val="kk-KZ"/>
              </w:rPr>
              <w:t xml:space="preserve"> практикум»</w:t>
            </w:r>
            <w:r w:rsidRPr="00C54CCC">
              <w:rPr>
                <w:rFonts w:ascii="Times New Roman" w:hAnsi="Times New Roman"/>
                <w:sz w:val="24"/>
                <w:szCs w:val="24"/>
              </w:rPr>
              <w:t xml:space="preserve"> арнайы курсын әзірлеу</w:t>
            </w:r>
            <w:r w:rsidRPr="00C54CCC">
              <w:rPr>
                <w:rFonts w:ascii="Times New Roman" w:hAnsi="Times New Roman"/>
                <w:sz w:val="24"/>
                <w:szCs w:val="24"/>
                <w:lang w:val="kk-KZ"/>
              </w:rPr>
              <w:t>.</w:t>
            </w:r>
          </w:p>
        </w:tc>
      </w:tr>
      <w:tr w:rsidR="00C54CCC" w:rsidRPr="00C54CCC" w:rsidTr="00C54CCC">
        <w:tc>
          <w:tcPr>
            <w:tcW w:w="2660" w:type="dxa"/>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r w:rsidRPr="00C54CCC">
              <w:rPr>
                <w:rFonts w:ascii="Times New Roman" w:hAnsi="Times New Roman"/>
                <w:sz w:val="24"/>
                <w:szCs w:val="24"/>
                <w:lang w:val="kk-KZ"/>
              </w:rPr>
              <w:t>Міндеттері</w:t>
            </w:r>
          </w:p>
        </w:tc>
        <w:tc>
          <w:tcPr>
            <w:tcW w:w="6974" w:type="dxa"/>
            <w:vMerge/>
            <w:shd w:val="clear" w:color="auto" w:fill="auto"/>
          </w:tcPr>
          <w:p w:rsidR="00C54CCC" w:rsidRPr="00C54CCC" w:rsidRDefault="00C54CCC" w:rsidP="00C54CCC">
            <w:pPr>
              <w:spacing w:after="0" w:line="240" w:lineRule="auto"/>
              <w:ind w:left="142" w:right="142"/>
              <w:jc w:val="center"/>
              <w:rPr>
                <w:rFonts w:ascii="Times New Roman" w:hAnsi="Times New Roman"/>
                <w:sz w:val="24"/>
                <w:szCs w:val="24"/>
                <w:lang w:val="kk-KZ"/>
              </w:rPr>
            </w:pPr>
          </w:p>
        </w:tc>
      </w:tr>
      <w:tr w:rsidR="00C54CCC" w:rsidRPr="008E2E00" w:rsidTr="00C54CCC">
        <w:tc>
          <w:tcPr>
            <w:tcW w:w="2660"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Әдістер</w:t>
            </w:r>
          </w:p>
        </w:tc>
        <w:tc>
          <w:tcPr>
            <w:tcW w:w="6974" w:type="dxa"/>
            <w:shd w:val="clear" w:color="auto" w:fill="auto"/>
          </w:tcPr>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lang w:val="kk-KZ"/>
              </w:rPr>
              <w:t>Теориялық талдау, материалды жинақтау, жүйелеу; эксперимент нәтижелерін екінші рет өңдеудің статистикалық әдістері (гипотезаны дәлелдеу әдістері); эксперимент нәтижелерін ұсыну әдістері</w:t>
            </w:r>
          </w:p>
        </w:tc>
      </w:tr>
      <w:tr w:rsidR="00C54CCC" w:rsidRPr="008E2E00" w:rsidTr="00C54CCC">
        <w:tc>
          <w:tcPr>
            <w:tcW w:w="2660" w:type="dxa"/>
            <w:shd w:val="clear" w:color="auto" w:fill="auto"/>
          </w:tcPr>
          <w:p w:rsidR="00C54CCC" w:rsidRPr="00C54CCC" w:rsidRDefault="00C54CCC" w:rsidP="00C54CCC">
            <w:pPr>
              <w:spacing w:after="0" w:line="240" w:lineRule="auto"/>
              <w:ind w:left="142" w:right="142"/>
              <w:rPr>
                <w:rFonts w:ascii="Times New Roman" w:hAnsi="Times New Roman"/>
                <w:sz w:val="24"/>
                <w:szCs w:val="24"/>
                <w:lang w:val="kk-KZ"/>
              </w:rPr>
            </w:pPr>
            <w:r w:rsidRPr="00C54CCC">
              <w:rPr>
                <w:rFonts w:ascii="Times New Roman" w:hAnsi="Times New Roman"/>
                <w:sz w:val="24"/>
                <w:szCs w:val="24"/>
                <w:lang w:val="kk-KZ"/>
              </w:rPr>
              <w:t>Нәтижесі</w:t>
            </w:r>
          </w:p>
        </w:tc>
        <w:tc>
          <w:tcPr>
            <w:tcW w:w="6974" w:type="dxa"/>
            <w:shd w:val="clear" w:color="auto" w:fill="auto"/>
          </w:tcPr>
          <w:p w:rsidR="00C54CCC" w:rsidRPr="00C54CCC" w:rsidRDefault="00C54CCC" w:rsidP="00C54CCC">
            <w:pPr>
              <w:spacing w:after="0" w:line="240" w:lineRule="auto"/>
              <w:ind w:left="142" w:right="142"/>
              <w:jc w:val="both"/>
              <w:rPr>
                <w:rFonts w:ascii="Times New Roman" w:hAnsi="Times New Roman"/>
                <w:sz w:val="24"/>
                <w:szCs w:val="24"/>
                <w:lang w:val="kk-KZ"/>
              </w:rPr>
            </w:pPr>
            <w:r w:rsidRPr="00C54CCC">
              <w:rPr>
                <w:rFonts w:ascii="Times New Roman" w:hAnsi="Times New Roman"/>
                <w:sz w:val="24"/>
                <w:szCs w:val="24"/>
                <w:lang w:val="kk-KZ"/>
              </w:rPr>
              <w:t>Зерттеу барысында негізгі ережелерді түпкілікті тұжырымдау және дидактикалық шарттарды ұсынылған модель негізінде жүзеге асыру әдістемесін ұсыну, зерттеу нәтижелерін  І.Жансүгіров атындағы университетінің  оқу үрдісіне енгізу.</w:t>
            </w:r>
          </w:p>
        </w:tc>
      </w:tr>
    </w:tbl>
    <w:p w:rsidR="00E00338" w:rsidRPr="00C54CCC" w:rsidRDefault="00E00338" w:rsidP="001A73EB">
      <w:pPr>
        <w:spacing w:after="0" w:line="240" w:lineRule="auto"/>
        <w:ind w:left="142" w:right="142" w:firstLine="708"/>
        <w:jc w:val="both"/>
        <w:rPr>
          <w:rFonts w:ascii="Times New Roman" w:hAnsi="Times New Roman"/>
          <w:sz w:val="24"/>
          <w:szCs w:val="24"/>
          <w:lang w:val="kk-KZ"/>
        </w:rPr>
      </w:pPr>
    </w:p>
    <w:p w:rsidR="00645D37" w:rsidRPr="00767805" w:rsidRDefault="00DA71D1"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Экспериментке</w:t>
      </w:r>
      <w:r w:rsidR="00645D37" w:rsidRPr="00767805">
        <w:rPr>
          <w:rFonts w:ascii="Times New Roman" w:hAnsi="Times New Roman"/>
          <w:sz w:val="28"/>
          <w:szCs w:val="28"/>
          <w:lang w:val="kk-KZ"/>
        </w:rPr>
        <w:t xml:space="preserve"> І. Жансүгіров а</w:t>
      </w:r>
      <w:r w:rsidR="006D7ED6" w:rsidRPr="00767805">
        <w:rPr>
          <w:rFonts w:ascii="Times New Roman" w:hAnsi="Times New Roman"/>
          <w:sz w:val="28"/>
          <w:szCs w:val="28"/>
          <w:lang w:val="kk-KZ"/>
        </w:rPr>
        <w:t xml:space="preserve">тындағы Жетісу университетінің </w:t>
      </w:r>
      <w:r w:rsidR="0084024B" w:rsidRPr="00767805">
        <w:rPr>
          <w:rFonts w:ascii="Times New Roman" w:hAnsi="Times New Roman"/>
          <w:sz w:val="28"/>
          <w:szCs w:val="28"/>
          <w:lang w:val="kk-KZ"/>
        </w:rPr>
        <w:t xml:space="preserve">6В01705 </w:t>
      </w:r>
      <w:r w:rsidR="006D7ED6" w:rsidRPr="00767805">
        <w:rPr>
          <w:rFonts w:ascii="Times New Roman" w:hAnsi="Times New Roman"/>
          <w:sz w:val="28"/>
          <w:szCs w:val="28"/>
          <w:lang w:val="kk-KZ"/>
        </w:rPr>
        <w:t>«</w:t>
      </w:r>
      <w:r w:rsidR="00645D37" w:rsidRPr="00767805">
        <w:rPr>
          <w:rFonts w:ascii="Times New Roman" w:hAnsi="Times New Roman"/>
          <w:sz w:val="28"/>
          <w:szCs w:val="28"/>
          <w:lang w:val="kk-KZ"/>
        </w:rPr>
        <w:t>Шетел</w:t>
      </w:r>
      <w:r w:rsidR="002B58E0" w:rsidRPr="00767805">
        <w:rPr>
          <w:rFonts w:ascii="Times New Roman" w:hAnsi="Times New Roman"/>
          <w:sz w:val="28"/>
          <w:szCs w:val="28"/>
          <w:lang w:val="kk-KZ"/>
        </w:rPr>
        <w:t xml:space="preserve"> тілі: екі шетел тілі</w:t>
      </w:r>
      <w:r w:rsidR="006D7ED6" w:rsidRPr="00767805">
        <w:rPr>
          <w:rFonts w:ascii="Times New Roman" w:hAnsi="Times New Roman"/>
          <w:sz w:val="28"/>
          <w:szCs w:val="28"/>
          <w:lang w:val="kk-KZ"/>
        </w:rPr>
        <w:t>»</w:t>
      </w:r>
      <w:r w:rsidR="002B58E0" w:rsidRPr="00767805">
        <w:rPr>
          <w:rFonts w:ascii="Times New Roman" w:hAnsi="Times New Roman"/>
          <w:sz w:val="28"/>
          <w:szCs w:val="28"/>
          <w:lang w:val="kk-KZ"/>
        </w:rPr>
        <w:t xml:space="preserve"> </w:t>
      </w:r>
      <w:r w:rsidR="00645D37" w:rsidRPr="00767805">
        <w:rPr>
          <w:rFonts w:ascii="Times New Roman" w:hAnsi="Times New Roman"/>
          <w:sz w:val="28"/>
          <w:szCs w:val="28"/>
          <w:lang w:val="kk-KZ"/>
        </w:rPr>
        <w:t>мамандық студенттер</w:t>
      </w:r>
      <w:r w:rsidR="008E5959" w:rsidRPr="00767805">
        <w:rPr>
          <w:rFonts w:ascii="Times New Roman" w:hAnsi="Times New Roman"/>
          <w:sz w:val="28"/>
          <w:szCs w:val="28"/>
          <w:lang w:val="kk-KZ"/>
        </w:rPr>
        <w:t>і</w:t>
      </w:r>
      <w:r w:rsidR="00645D37" w:rsidRPr="00767805">
        <w:rPr>
          <w:rFonts w:ascii="Times New Roman" w:hAnsi="Times New Roman"/>
          <w:sz w:val="28"/>
          <w:szCs w:val="28"/>
          <w:lang w:val="kk-KZ"/>
        </w:rPr>
        <w:t xml:space="preserve"> қатысты.</w:t>
      </w:r>
      <w:r w:rsidR="00E00338" w:rsidRPr="00767805">
        <w:rPr>
          <w:rFonts w:ascii="Times New Roman" w:hAnsi="Times New Roman"/>
          <w:sz w:val="28"/>
          <w:szCs w:val="28"/>
          <w:lang w:val="kk-KZ"/>
        </w:rPr>
        <w:t xml:space="preserve"> Жалпы экспериментке 74 студент қатысты.</w:t>
      </w:r>
    </w:p>
    <w:p w:rsidR="00645D37" w:rsidRPr="00767805" w:rsidRDefault="00645D3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Зерттеудің эксперименттік бөлігі үш кезеңд</w:t>
      </w:r>
      <w:r w:rsidR="008E5959" w:rsidRPr="00767805">
        <w:rPr>
          <w:rFonts w:ascii="Times New Roman" w:hAnsi="Times New Roman"/>
          <w:sz w:val="28"/>
          <w:szCs w:val="28"/>
          <w:lang w:val="kk-KZ"/>
        </w:rPr>
        <w:t>і қамтыды</w:t>
      </w:r>
      <w:r w:rsidRPr="00767805">
        <w:rPr>
          <w:rFonts w:ascii="Times New Roman" w:hAnsi="Times New Roman"/>
          <w:sz w:val="28"/>
          <w:szCs w:val="28"/>
          <w:lang w:val="kk-KZ"/>
        </w:rPr>
        <w:t>: анықтаушы, қалыптастырушы, қорытынды. Эксперименттің әрбір кезеңінің өз мақсаты және одан туындайтын міндеттер, алынған нәтижелерді зерттеу және өңдеу әдістері болды.</w:t>
      </w:r>
    </w:p>
    <w:p w:rsidR="00E00338" w:rsidRPr="00767805" w:rsidRDefault="00E00338"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Зерттеудің оңтайлы нәтиже</w:t>
      </w:r>
      <w:r w:rsidR="005D1794" w:rsidRPr="00767805">
        <w:rPr>
          <w:rFonts w:ascii="Times New Roman" w:hAnsi="Times New Roman"/>
          <w:sz w:val="28"/>
          <w:szCs w:val="28"/>
          <w:lang w:val="kk-KZ"/>
        </w:rPr>
        <w:t>сінің</w:t>
      </w:r>
      <w:r w:rsidR="00602D02" w:rsidRPr="00767805">
        <w:rPr>
          <w:rFonts w:ascii="Times New Roman" w:hAnsi="Times New Roman"/>
          <w:sz w:val="28"/>
          <w:szCs w:val="28"/>
          <w:lang w:val="kk-KZ"/>
        </w:rPr>
        <w:t xml:space="preserve"> тиімділігін дәлелдейтін</w:t>
      </w:r>
      <w:r w:rsidRPr="00767805">
        <w:rPr>
          <w:rFonts w:ascii="Times New Roman" w:hAnsi="Times New Roman"/>
          <w:sz w:val="28"/>
          <w:szCs w:val="28"/>
          <w:lang w:val="kk-KZ"/>
        </w:rPr>
        <w:t xml:space="preserve"> белгілі </w:t>
      </w:r>
      <w:r w:rsidR="00602D02" w:rsidRPr="00767805">
        <w:rPr>
          <w:rFonts w:ascii="Times New Roman" w:hAnsi="Times New Roman"/>
          <w:sz w:val="28"/>
          <w:szCs w:val="28"/>
          <w:lang w:val="kk-KZ"/>
        </w:rPr>
        <w:t>дидактикалық шарт</w:t>
      </w:r>
      <w:r w:rsidRPr="00767805">
        <w:rPr>
          <w:rFonts w:ascii="Times New Roman" w:hAnsi="Times New Roman"/>
          <w:sz w:val="28"/>
          <w:szCs w:val="28"/>
          <w:lang w:val="kk-KZ"/>
        </w:rPr>
        <w:t xml:space="preserve">тар </w:t>
      </w:r>
      <w:r w:rsidR="00602D02" w:rsidRPr="00767805">
        <w:rPr>
          <w:rFonts w:ascii="Times New Roman" w:hAnsi="Times New Roman"/>
          <w:sz w:val="28"/>
          <w:szCs w:val="28"/>
          <w:lang w:val="kk-KZ"/>
        </w:rPr>
        <w:t xml:space="preserve">көлемінде болғандықтан </w:t>
      </w:r>
      <w:r w:rsidRPr="00767805">
        <w:rPr>
          <w:rFonts w:ascii="Times New Roman" w:hAnsi="Times New Roman"/>
          <w:sz w:val="28"/>
          <w:szCs w:val="28"/>
          <w:lang w:val="kk-KZ"/>
        </w:rPr>
        <w:t>кем дегенде екі-үш жыл қажет</w:t>
      </w:r>
      <w:r w:rsidR="00602D02" w:rsidRPr="00767805">
        <w:rPr>
          <w:rFonts w:ascii="Times New Roman" w:hAnsi="Times New Roman"/>
          <w:sz w:val="28"/>
          <w:szCs w:val="28"/>
          <w:lang w:val="kk-KZ"/>
        </w:rPr>
        <w:t xml:space="preserve"> етеді</w:t>
      </w:r>
      <w:r w:rsidRPr="00767805">
        <w:rPr>
          <w:rFonts w:ascii="Times New Roman" w:hAnsi="Times New Roman"/>
          <w:sz w:val="28"/>
          <w:szCs w:val="28"/>
          <w:lang w:val="kk-KZ"/>
        </w:rPr>
        <w:t>.</w:t>
      </w:r>
      <w:r w:rsidR="00602D02" w:rsidRPr="00767805">
        <w:rPr>
          <w:rFonts w:ascii="Times New Roman" w:hAnsi="Times New Roman"/>
          <w:sz w:val="28"/>
          <w:szCs w:val="28"/>
          <w:lang w:val="kk-KZ"/>
        </w:rPr>
        <w:t xml:space="preserve"> Зерттеу жұмысында берілген дидактикалық шарттар шеттілдік білім беруде болашақ шетел тілі мұғаліміне бағытталған.</w:t>
      </w:r>
      <w:r w:rsidR="00602D02" w:rsidRPr="00767805">
        <w:rPr>
          <w:rFonts w:ascii="Arial" w:hAnsi="Arial" w:cs="Arial"/>
          <w:sz w:val="20"/>
          <w:szCs w:val="20"/>
          <w:lang w:val="kk-KZ"/>
        </w:rPr>
        <w:t xml:space="preserve"> </w:t>
      </w:r>
      <w:r w:rsidR="00602D02" w:rsidRPr="00767805">
        <w:rPr>
          <w:rFonts w:ascii="Times New Roman" w:hAnsi="Times New Roman"/>
          <w:sz w:val="28"/>
          <w:szCs w:val="28"/>
          <w:lang w:val="kk-KZ"/>
        </w:rPr>
        <w:t>Кезеңдер бір-бірімен байланысты және эксперименттің мақсатына негізделеді.</w:t>
      </w:r>
      <w:r w:rsidR="00602D02" w:rsidRPr="00767805">
        <w:rPr>
          <w:lang w:val="kk-KZ"/>
        </w:rPr>
        <w:t xml:space="preserve"> </w:t>
      </w:r>
      <w:r w:rsidR="00602D02" w:rsidRPr="00767805">
        <w:rPr>
          <w:rFonts w:ascii="Times New Roman" w:hAnsi="Times New Roman"/>
          <w:sz w:val="28"/>
          <w:szCs w:val="28"/>
          <w:lang w:val="kk-KZ"/>
        </w:rPr>
        <w:t>Әр кезеңде біз оған сәйкес келетін нақты мәселелерді белгілі әдістер көмегімен шешіп, нақты нәтиже алдық.</w:t>
      </w:r>
    </w:p>
    <w:p w:rsidR="00645D37" w:rsidRPr="00767805" w:rsidRDefault="00645D3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Анықтаушы кезең 2017-2018 оқу жылын қамтыды</w:t>
      </w:r>
      <w:r w:rsidR="002B58E0" w:rsidRPr="00767805">
        <w:rPr>
          <w:rFonts w:ascii="Times New Roman" w:hAnsi="Times New Roman"/>
          <w:sz w:val="28"/>
          <w:szCs w:val="28"/>
          <w:lang w:val="kk-KZ"/>
        </w:rPr>
        <w:t xml:space="preserve">. Кезеңнің мақсаты </w:t>
      </w:r>
      <w:r w:rsidRPr="00767805">
        <w:rPr>
          <w:rFonts w:ascii="Times New Roman" w:hAnsi="Times New Roman"/>
          <w:sz w:val="28"/>
          <w:szCs w:val="28"/>
          <w:lang w:val="kk-KZ"/>
        </w:rPr>
        <w:t xml:space="preserve">эксперимент бағдарламасын әзірлеу және </w:t>
      </w:r>
      <w:r w:rsidR="00015D7A" w:rsidRPr="00767805">
        <w:rPr>
          <w:rFonts w:ascii="Times New Roman" w:hAnsi="Times New Roman"/>
          <w:sz w:val="28"/>
          <w:szCs w:val="28"/>
          <w:lang w:val="kk-KZ"/>
        </w:rPr>
        <w:t>шеттілдік білім беруде</w:t>
      </w:r>
      <w:r w:rsidRPr="00767805">
        <w:rPr>
          <w:rFonts w:ascii="Times New Roman" w:hAnsi="Times New Roman"/>
          <w:sz w:val="28"/>
          <w:szCs w:val="28"/>
          <w:lang w:val="kk-KZ"/>
        </w:rPr>
        <w:t xml:space="preserve"> өзектілігін негіздеу. Осы</w:t>
      </w:r>
      <w:r w:rsidR="001D614A" w:rsidRPr="00767805">
        <w:rPr>
          <w:rFonts w:ascii="Times New Roman" w:hAnsi="Times New Roman"/>
          <w:sz w:val="28"/>
          <w:szCs w:val="28"/>
          <w:lang w:val="kk-KZ"/>
        </w:rPr>
        <w:t xml:space="preserve"> кезеңде </w:t>
      </w:r>
      <w:r w:rsidR="0084024B" w:rsidRPr="00767805">
        <w:rPr>
          <w:rFonts w:ascii="Times New Roman" w:hAnsi="Times New Roman"/>
          <w:sz w:val="28"/>
          <w:szCs w:val="28"/>
          <w:lang w:val="kk-KZ"/>
        </w:rPr>
        <w:t xml:space="preserve">6В01705 </w:t>
      </w:r>
      <w:r w:rsidR="001D614A" w:rsidRPr="00767805">
        <w:rPr>
          <w:rFonts w:ascii="Times New Roman" w:hAnsi="Times New Roman"/>
          <w:sz w:val="28"/>
          <w:szCs w:val="28"/>
          <w:lang w:val="kk-KZ"/>
        </w:rPr>
        <w:t>«</w:t>
      </w:r>
      <w:r w:rsidRPr="00767805">
        <w:rPr>
          <w:rFonts w:ascii="Times New Roman" w:hAnsi="Times New Roman"/>
          <w:sz w:val="28"/>
          <w:szCs w:val="28"/>
          <w:lang w:val="kk-KZ"/>
        </w:rPr>
        <w:t>Шетел тілі: екі шетел тіл</w:t>
      </w:r>
      <w:r w:rsidR="001D614A" w:rsidRPr="00767805">
        <w:rPr>
          <w:rFonts w:ascii="Times New Roman" w:hAnsi="Times New Roman"/>
          <w:sz w:val="28"/>
          <w:szCs w:val="28"/>
          <w:lang w:val="kk-KZ"/>
        </w:rPr>
        <w:t>»</w:t>
      </w:r>
      <w:r w:rsidRPr="00767805">
        <w:rPr>
          <w:rFonts w:ascii="Times New Roman" w:hAnsi="Times New Roman"/>
          <w:sz w:val="28"/>
          <w:szCs w:val="28"/>
          <w:lang w:val="kk-KZ"/>
        </w:rPr>
        <w:t xml:space="preserve"> мамандығының 74 студенті қатысты. Кезеңнің міндеттері:</w:t>
      </w:r>
    </w:p>
    <w:p w:rsidR="00645D37" w:rsidRPr="00767805" w:rsidRDefault="00645D3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1) эксперименттік жұмысты ұйымдастыру мен жүргізудің мақсатын, міндеттерін, принциптерін, шарттары мен кезеңдерін айқындау;</w:t>
      </w:r>
    </w:p>
    <w:p w:rsidR="00645D37" w:rsidRPr="00767805" w:rsidRDefault="00645D3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2) рефлексивтік құзыреттіліктің өлшемдерін, көрсеткіштері мен деңгейлерін анықтау, оларды диагностикалаудың әдістемелерін айқындау;</w:t>
      </w:r>
    </w:p>
    <w:p w:rsidR="00645D37" w:rsidRPr="00767805" w:rsidRDefault="00645D3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3) нәтижелерді бағалаудың статистикалық әдістері мен өлшемдерін таңдау;</w:t>
      </w:r>
    </w:p>
    <w:p w:rsidR="00645D37" w:rsidRPr="00767805" w:rsidRDefault="00645D3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4) </w:t>
      </w:r>
      <w:r w:rsidR="00AB0371"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w:t>
      </w:r>
      <w:r w:rsidR="00AB0371" w:rsidRPr="00767805">
        <w:rPr>
          <w:rFonts w:ascii="Times New Roman" w:hAnsi="Times New Roman"/>
          <w:sz w:val="28"/>
          <w:szCs w:val="28"/>
          <w:lang w:val="kk-KZ"/>
        </w:rPr>
        <w:t>інің</w:t>
      </w:r>
      <w:r w:rsidRPr="00767805">
        <w:rPr>
          <w:rFonts w:ascii="Times New Roman" w:hAnsi="Times New Roman"/>
          <w:sz w:val="28"/>
          <w:szCs w:val="28"/>
          <w:lang w:val="kk-KZ"/>
        </w:rPr>
        <w:t xml:space="preserve"> рефлексивті ұстанымның қалыптасуының қазіргі деңгейін анықтау.</w:t>
      </w:r>
    </w:p>
    <w:p w:rsidR="00645D37" w:rsidRPr="00767805" w:rsidRDefault="002B58E0"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i/>
          <w:sz w:val="28"/>
          <w:szCs w:val="28"/>
          <w:lang w:val="kk-KZ"/>
        </w:rPr>
        <w:t xml:space="preserve">Екінші кезең </w:t>
      </w:r>
      <w:r w:rsidR="00645D37" w:rsidRPr="00767805">
        <w:rPr>
          <w:rFonts w:ascii="Times New Roman" w:hAnsi="Times New Roman"/>
          <w:i/>
          <w:sz w:val="28"/>
          <w:szCs w:val="28"/>
          <w:lang w:val="kk-KZ"/>
        </w:rPr>
        <w:t>қалыптастырушы эксперимент</w:t>
      </w:r>
      <w:r w:rsidR="00645D37" w:rsidRPr="00767805">
        <w:rPr>
          <w:rFonts w:ascii="Times New Roman" w:hAnsi="Times New Roman"/>
          <w:sz w:val="28"/>
          <w:szCs w:val="28"/>
          <w:lang w:val="kk-KZ"/>
        </w:rPr>
        <w:t>.</w:t>
      </w:r>
    </w:p>
    <w:p w:rsidR="00434677" w:rsidRPr="00767805" w:rsidRDefault="0096029F"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Қалыптастырушы э</w:t>
      </w:r>
      <w:r w:rsidR="00434677" w:rsidRPr="00767805">
        <w:rPr>
          <w:rFonts w:ascii="Times New Roman" w:hAnsi="Times New Roman"/>
          <w:sz w:val="28"/>
          <w:szCs w:val="28"/>
          <w:lang w:val="kk-KZ"/>
        </w:rPr>
        <w:t>ксперимент 2018-2019 жылдарын қамтыды. Зерттеу жұмысының</w:t>
      </w:r>
      <w:r w:rsidR="001D614A" w:rsidRPr="00767805">
        <w:rPr>
          <w:rFonts w:ascii="Times New Roman" w:hAnsi="Times New Roman"/>
          <w:sz w:val="28"/>
          <w:szCs w:val="28"/>
          <w:lang w:val="kk-KZ"/>
        </w:rPr>
        <w:t xml:space="preserve"> осы кезеңінде </w:t>
      </w:r>
      <w:r w:rsidR="0084024B" w:rsidRPr="00767805">
        <w:rPr>
          <w:rFonts w:ascii="Times New Roman" w:hAnsi="Times New Roman"/>
          <w:sz w:val="28"/>
          <w:szCs w:val="28"/>
          <w:lang w:val="kk-KZ"/>
        </w:rPr>
        <w:t xml:space="preserve">6В01705 </w:t>
      </w:r>
      <w:r w:rsidR="001D614A" w:rsidRPr="00767805">
        <w:rPr>
          <w:rFonts w:ascii="Times New Roman" w:hAnsi="Times New Roman"/>
          <w:sz w:val="28"/>
          <w:szCs w:val="28"/>
          <w:lang w:val="kk-KZ"/>
        </w:rPr>
        <w:t>«</w:t>
      </w:r>
      <w:r w:rsidR="00434677" w:rsidRPr="00767805">
        <w:rPr>
          <w:rFonts w:ascii="Times New Roman" w:hAnsi="Times New Roman"/>
          <w:sz w:val="28"/>
          <w:szCs w:val="28"/>
          <w:lang w:val="kk-KZ"/>
        </w:rPr>
        <w:t>Шетел тілі: екі шетел тілі</w:t>
      </w:r>
      <w:r w:rsidR="001D614A" w:rsidRPr="00767805">
        <w:rPr>
          <w:rFonts w:ascii="Times New Roman" w:hAnsi="Times New Roman"/>
          <w:sz w:val="28"/>
          <w:szCs w:val="28"/>
          <w:lang w:val="kk-KZ"/>
        </w:rPr>
        <w:t>»</w:t>
      </w:r>
      <w:r w:rsidR="00434677" w:rsidRPr="00767805">
        <w:rPr>
          <w:rFonts w:ascii="Times New Roman" w:hAnsi="Times New Roman"/>
          <w:sz w:val="28"/>
          <w:szCs w:val="28"/>
          <w:lang w:val="kk-KZ"/>
        </w:rPr>
        <w:t xml:space="preserve"> мамандығының 74 студенті қатысты. </w:t>
      </w:r>
      <w:r w:rsidR="008E5959" w:rsidRPr="00767805">
        <w:rPr>
          <w:rFonts w:ascii="Times New Roman" w:hAnsi="Times New Roman"/>
          <w:sz w:val="28"/>
          <w:szCs w:val="28"/>
          <w:lang w:val="kk-KZ"/>
        </w:rPr>
        <w:t>Бұл кезеңнің</w:t>
      </w:r>
      <w:r w:rsidR="00434677" w:rsidRPr="00767805">
        <w:rPr>
          <w:rFonts w:ascii="Times New Roman" w:hAnsi="Times New Roman"/>
          <w:sz w:val="28"/>
          <w:szCs w:val="28"/>
          <w:lang w:val="kk-KZ"/>
        </w:rPr>
        <w:t xml:space="preserve"> мақсаты болашақ шетел тілі мұғалімінің </w:t>
      </w:r>
      <w:r w:rsidR="00C6512D" w:rsidRPr="00767805">
        <w:rPr>
          <w:rFonts w:ascii="Times New Roman" w:hAnsi="Times New Roman"/>
          <w:sz w:val="28"/>
          <w:szCs w:val="28"/>
          <w:lang w:val="kk-KZ"/>
        </w:rPr>
        <w:t xml:space="preserve">шеттілдік білім беруде </w:t>
      </w:r>
      <w:r w:rsidR="00434677" w:rsidRPr="00767805">
        <w:rPr>
          <w:rFonts w:ascii="Times New Roman" w:hAnsi="Times New Roman"/>
          <w:sz w:val="28"/>
          <w:szCs w:val="28"/>
          <w:lang w:val="kk-KZ"/>
        </w:rPr>
        <w:t>рефлексивті құзыреттілігін қалыптастыру моделін тиімді іске асыру шарттарын сынақтан өткізуден тұрды. Осы кезеңде мынадай міндеттер қойылды:</w:t>
      </w:r>
    </w:p>
    <w:p w:rsidR="00434677" w:rsidRPr="00767805" w:rsidRDefault="0043467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1) әзірленген модель шеңберінде </w:t>
      </w:r>
      <w:r w:rsidR="006A0999">
        <w:rPr>
          <w:rFonts w:ascii="Times New Roman" w:hAnsi="Times New Roman"/>
          <w:sz w:val="28"/>
          <w:szCs w:val="28"/>
          <w:lang w:val="kk-KZ"/>
        </w:rPr>
        <w:t>лингво</w:t>
      </w:r>
      <w:r w:rsidR="002B58E0"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шарттарды іске асырудың әдістемелік ережелерін нақтылау;</w:t>
      </w:r>
    </w:p>
    <w:p w:rsidR="00434677" w:rsidRPr="00767805" w:rsidRDefault="0043467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2) әзірленген модель шеңберінде </w:t>
      </w:r>
      <w:r w:rsidR="00BA48F5"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рефлексиялық құзыреттілігін қалыптастыру процесіне </w:t>
      </w:r>
      <w:r w:rsidR="006A0999">
        <w:rPr>
          <w:rFonts w:ascii="Times New Roman" w:hAnsi="Times New Roman"/>
          <w:sz w:val="28"/>
          <w:szCs w:val="28"/>
          <w:lang w:val="kk-KZ"/>
        </w:rPr>
        <w:t>лнгво</w:t>
      </w:r>
      <w:r w:rsidR="002B58E0"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 мен олардың кешенінің әсерін эксперименттік сынақтан өткізу;</w:t>
      </w:r>
    </w:p>
    <w:p w:rsidR="00434677" w:rsidRPr="00767805" w:rsidRDefault="00434677"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3) эксперимент нәтижелеріне алғашқы өңдеу және статистикалық </w:t>
      </w:r>
      <w:r w:rsidR="008E5959" w:rsidRPr="00767805">
        <w:rPr>
          <w:rFonts w:ascii="Times New Roman" w:hAnsi="Times New Roman"/>
          <w:sz w:val="28"/>
          <w:szCs w:val="28"/>
          <w:lang w:val="kk-KZ"/>
        </w:rPr>
        <w:t>талдау</w:t>
      </w:r>
      <w:r w:rsidRPr="00767805">
        <w:rPr>
          <w:rFonts w:ascii="Times New Roman" w:hAnsi="Times New Roman"/>
          <w:sz w:val="28"/>
          <w:szCs w:val="28"/>
          <w:lang w:val="kk-KZ"/>
        </w:rPr>
        <w:t>.</w:t>
      </w:r>
    </w:p>
    <w:p w:rsidR="00434677" w:rsidRPr="00767805" w:rsidRDefault="00434677" w:rsidP="00C54CCC">
      <w:pPr>
        <w:tabs>
          <w:tab w:val="left" w:pos="851"/>
        </w:tabs>
        <w:spacing w:after="0" w:line="240" w:lineRule="auto"/>
        <w:ind w:right="-1" w:firstLine="567"/>
        <w:jc w:val="both"/>
        <w:rPr>
          <w:rFonts w:ascii="Times New Roman" w:hAnsi="Times New Roman"/>
          <w:i/>
          <w:sz w:val="28"/>
          <w:szCs w:val="28"/>
          <w:lang w:val="kk-KZ"/>
        </w:rPr>
      </w:pPr>
      <w:r w:rsidRPr="00767805">
        <w:rPr>
          <w:rFonts w:ascii="Times New Roman" w:hAnsi="Times New Roman"/>
          <w:i/>
          <w:sz w:val="28"/>
          <w:szCs w:val="28"/>
          <w:lang w:val="kk-KZ"/>
        </w:rPr>
        <w:t>Үшінші кезең - қорытынды эксперимент.</w:t>
      </w:r>
    </w:p>
    <w:p w:rsidR="003264AF" w:rsidRPr="00767805" w:rsidRDefault="003264AF"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Бастапқы а</w:t>
      </w:r>
      <w:r w:rsidR="00B90023" w:rsidRPr="00767805">
        <w:rPr>
          <w:rFonts w:ascii="Times New Roman" w:hAnsi="Times New Roman"/>
          <w:sz w:val="28"/>
          <w:szCs w:val="28"/>
          <w:lang w:val="kk-KZ"/>
        </w:rPr>
        <w:t>нықтаушы</w:t>
      </w:r>
      <w:r w:rsidRPr="00767805">
        <w:rPr>
          <w:rFonts w:ascii="Times New Roman" w:hAnsi="Times New Roman"/>
          <w:sz w:val="28"/>
          <w:szCs w:val="28"/>
          <w:lang w:val="kk-KZ"/>
        </w:rPr>
        <w:t xml:space="preserve"> кезеңде </w:t>
      </w:r>
      <w:r w:rsidR="000F240B" w:rsidRPr="00767805">
        <w:rPr>
          <w:rFonts w:ascii="Times New Roman" w:hAnsi="Times New Roman"/>
          <w:sz w:val="28"/>
          <w:szCs w:val="28"/>
          <w:lang w:val="kk-KZ"/>
        </w:rPr>
        <w:t>болашақ шетел тілі мұғалімінің</w:t>
      </w:r>
      <w:r w:rsidR="007F2AE9" w:rsidRPr="00767805">
        <w:rPr>
          <w:rFonts w:ascii="Times New Roman" w:hAnsi="Times New Roman"/>
          <w:sz w:val="28"/>
          <w:szCs w:val="28"/>
          <w:lang w:val="kk-KZ"/>
        </w:rPr>
        <w:t xml:space="preserve"> шеттілдік білім беруде</w:t>
      </w:r>
      <w:r w:rsidRPr="00767805">
        <w:rPr>
          <w:rFonts w:ascii="Times New Roman" w:hAnsi="Times New Roman"/>
          <w:sz w:val="28"/>
          <w:szCs w:val="28"/>
          <w:lang w:val="kk-KZ"/>
        </w:rPr>
        <w:t xml:space="preserve"> «рефлексивті құзыреттілік» ұғымын қалай түс</w:t>
      </w:r>
      <w:r w:rsidR="00363B8E" w:rsidRPr="00767805">
        <w:rPr>
          <w:rFonts w:ascii="Times New Roman" w:hAnsi="Times New Roman"/>
          <w:sz w:val="28"/>
          <w:szCs w:val="28"/>
          <w:lang w:val="kk-KZ"/>
        </w:rPr>
        <w:t xml:space="preserve">інетінін анықтау </w:t>
      </w:r>
      <w:r w:rsidR="00363B8E" w:rsidRPr="00767805">
        <w:rPr>
          <w:rFonts w:ascii="Times New Roman" w:hAnsi="Times New Roman"/>
          <w:sz w:val="28"/>
          <w:szCs w:val="28"/>
          <w:lang w:val="kk-KZ"/>
        </w:rPr>
        <w:lastRenderedPageBreak/>
        <w:t xml:space="preserve">маңызды болды, </w:t>
      </w:r>
      <w:r w:rsidRPr="00767805">
        <w:rPr>
          <w:rFonts w:ascii="Times New Roman" w:hAnsi="Times New Roman"/>
          <w:sz w:val="28"/>
          <w:szCs w:val="28"/>
          <w:lang w:val="kk-KZ"/>
        </w:rPr>
        <w:t xml:space="preserve">себебі </w:t>
      </w:r>
      <w:r w:rsidR="00413011" w:rsidRPr="00767805">
        <w:rPr>
          <w:rFonts w:ascii="Times New Roman" w:hAnsi="Times New Roman"/>
          <w:sz w:val="28"/>
          <w:szCs w:val="28"/>
          <w:lang w:val="kk-KZ"/>
        </w:rPr>
        <w:t>олардың</w:t>
      </w:r>
      <w:r w:rsidRPr="00767805">
        <w:rPr>
          <w:rFonts w:ascii="Times New Roman" w:hAnsi="Times New Roman"/>
          <w:sz w:val="28"/>
          <w:szCs w:val="28"/>
          <w:lang w:val="kk-KZ"/>
        </w:rPr>
        <w:t xml:space="preserve"> рефлексиялық құзыреттілігін қалыптастыру жоғары оқу орнындағы білім беру процесінің маңызды құрамдас бөліктерінің бірі болып табылады, сондай-ақ болашақ түлектерге кәсіби іс-әрекетте рефлексия жүргізуге мүмкіндік беретін рефлексияны меңгеру деңгейіне қол жеткізу. </w:t>
      </w:r>
      <w:r w:rsidR="008E5959" w:rsidRPr="00767805">
        <w:rPr>
          <w:rFonts w:ascii="Times New Roman" w:hAnsi="Times New Roman"/>
          <w:sz w:val="28"/>
          <w:szCs w:val="28"/>
          <w:lang w:val="kk-KZ"/>
        </w:rPr>
        <w:t>Бұл өз кезеңінде</w:t>
      </w:r>
      <w:r w:rsidRPr="00767805">
        <w:rPr>
          <w:rFonts w:ascii="Times New Roman" w:hAnsi="Times New Roman"/>
          <w:sz w:val="28"/>
          <w:szCs w:val="28"/>
          <w:lang w:val="kk-KZ"/>
        </w:rPr>
        <w:t xml:space="preserve"> рефлексивтік құзыреттілікті қалыптастыру процесі дегенді білдіреді және қалыптасуы жоғары деңгейін білдіреді.</w:t>
      </w:r>
    </w:p>
    <w:p w:rsidR="007F2AE9" w:rsidRPr="00767805" w:rsidRDefault="007F2AE9" w:rsidP="00C54CCC">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Әдістемелік эксперименттің тиімділігін бағалаудың диагностикалық бағдарламасына тоқталайық.</w:t>
      </w:r>
      <w:r w:rsidR="001D3B18" w:rsidRPr="00767805">
        <w:rPr>
          <w:rFonts w:ascii="Times New Roman" w:hAnsi="Times New Roman"/>
          <w:sz w:val="28"/>
          <w:szCs w:val="28"/>
          <w:lang w:val="kk-KZ"/>
        </w:rPr>
        <w:t xml:space="preserve"> Бірінші мәселені шешу барысында біз ди</w:t>
      </w:r>
      <w:r w:rsidR="00BD2BAC">
        <w:rPr>
          <w:rFonts w:ascii="Times New Roman" w:hAnsi="Times New Roman"/>
          <w:sz w:val="28"/>
          <w:szCs w:val="28"/>
          <w:lang w:val="kk-KZ"/>
        </w:rPr>
        <w:t xml:space="preserve">ссертацияның бірінші тарауында </w:t>
      </w:r>
      <w:r w:rsidR="001D3B18" w:rsidRPr="00767805">
        <w:rPr>
          <w:rFonts w:ascii="Times New Roman" w:hAnsi="Times New Roman"/>
          <w:sz w:val="28"/>
          <w:szCs w:val="28"/>
          <w:lang w:val="kk-KZ"/>
        </w:rPr>
        <w:t>шеттілдік білім беруде болашақ шетел тілі мұғалімінің  рефлексивтік құзыретті</w:t>
      </w:r>
      <w:r w:rsidR="00D24649" w:rsidRPr="00767805">
        <w:rPr>
          <w:rFonts w:ascii="Times New Roman" w:hAnsi="Times New Roman"/>
          <w:sz w:val="28"/>
          <w:szCs w:val="28"/>
          <w:lang w:val="kk-KZ"/>
        </w:rPr>
        <w:t>лігінің қал</w:t>
      </w:r>
      <w:r w:rsidR="001D3B18" w:rsidRPr="00767805">
        <w:rPr>
          <w:rFonts w:ascii="Times New Roman" w:hAnsi="Times New Roman"/>
          <w:sz w:val="28"/>
          <w:szCs w:val="28"/>
          <w:lang w:val="kk-KZ"/>
        </w:rPr>
        <w:t>ыптас</w:t>
      </w:r>
      <w:r w:rsidR="001E0B8F">
        <w:rPr>
          <w:rFonts w:ascii="Times New Roman" w:hAnsi="Times New Roman"/>
          <w:sz w:val="28"/>
          <w:szCs w:val="28"/>
          <w:lang w:val="kk-KZ"/>
        </w:rPr>
        <w:t>тырудың</w:t>
      </w:r>
      <w:r w:rsidR="001D3B18" w:rsidRPr="00767805">
        <w:rPr>
          <w:rFonts w:ascii="Times New Roman" w:hAnsi="Times New Roman"/>
          <w:sz w:val="28"/>
          <w:szCs w:val="28"/>
          <w:lang w:val="kk-KZ"/>
        </w:rPr>
        <w:t xml:space="preserve"> </w:t>
      </w:r>
      <w:r w:rsidR="001E0B8F">
        <w:rPr>
          <w:rFonts w:ascii="Times New Roman" w:hAnsi="Times New Roman"/>
          <w:sz w:val="28"/>
          <w:szCs w:val="28"/>
          <w:lang w:val="kk-KZ"/>
        </w:rPr>
        <w:t xml:space="preserve">мәні мен </w:t>
      </w:r>
      <w:r w:rsidR="001D3B18" w:rsidRPr="00767805">
        <w:rPr>
          <w:rFonts w:ascii="Times New Roman" w:hAnsi="Times New Roman"/>
          <w:sz w:val="28"/>
          <w:szCs w:val="28"/>
          <w:lang w:val="kk-KZ"/>
        </w:rPr>
        <w:t>мазмұн</w:t>
      </w:r>
      <w:r w:rsidR="001E0B8F">
        <w:rPr>
          <w:rFonts w:ascii="Times New Roman" w:hAnsi="Times New Roman"/>
          <w:sz w:val="28"/>
          <w:szCs w:val="28"/>
          <w:lang w:val="kk-KZ"/>
        </w:rPr>
        <w:t>ына</w:t>
      </w:r>
      <w:r w:rsidR="001D3B18" w:rsidRPr="00767805">
        <w:rPr>
          <w:rFonts w:ascii="Times New Roman" w:hAnsi="Times New Roman"/>
          <w:sz w:val="28"/>
          <w:szCs w:val="28"/>
          <w:lang w:val="kk-KZ"/>
        </w:rPr>
        <w:t xml:space="preserve"> сипаттама бердік. Сонымен қатар, болашақ шетел тілі мұғалімінің  рефлексивтік құзыреттілігін қалыптастырудың  критерийлері мен көрсеткіштерін нақтыладық. </w:t>
      </w:r>
      <w:r w:rsidR="00F064A6" w:rsidRPr="00767805">
        <w:rPr>
          <w:rFonts w:ascii="Times New Roman" w:hAnsi="Times New Roman"/>
          <w:sz w:val="28"/>
          <w:szCs w:val="28"/>
          <w:lang w:val="kk-KZ"/>
        </w:rPr>
        <w:t xml:space="preserve">Көрсеткіштерге сәйкес стандартты әдістер таңдалды. Көрсеткіштердің дәлелдігін анықтайтын арнайы сауалнама дайындалды. Келесі </w:t>
      </w:r>
      <w:r w:rsidR="00F27118">
        <w:rPr>
          <w:rFonts w:ascii="Times New Roman" w:hAnsi="Times New Roman"/>
          <w:sz w:val="28"/>
          <w:szCs w:val="28"/>
          <w:lang w:val="kk-KZ"/>
        </w:rPr>
        <w:t xml:space="preserve">6 </w:t>
      </w:r>
      <w:r w:rsidR="00F064A6" w:rsidRPr="00767805">
        <w:rPr>
          <w:rFonts w:ascii="Times New Roman" w:hAnsi="Times New Roman"/>
          <w:sz w:val="28"/>
          <w:szCs w:val="28"/>
          <w:lang w:val="kk-KZ"/>
        </w:rPr>
        <w:t>кестеде диагностикалық әдістер сипатталады.</w:t>
      </w:r>
    </w:p>
    <w:p w:rsidR="00C54CCC" w:rsidRDefault="00C54CCC" w:rsidP="00C54CCC">
      <w:pPr>
        <w:spacing w:after="0" w:line="240" w:lineRule="auto"/>
        <w:ind w:right="142"/>
        <w:rPr>
          <w:rFonts w:ascii="Times New Roman" w:hAnsi="Times New Roman"/>
          <w:sz w:val="28"/>
          <w:szCs w:val="28"/>
          <w:lang w:val="kk-KZ"/>
        </w:rPr>
      </w:pPr>
    </w:p>
    <w:p w:rsidR="00F064A6" w:rsidRPr="00767805" w:rsidRDefault="00F064A6" w:rsidP="00C54CCC">
      <w:pPr>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 xml:space="preserve">Кесте </w:t>
      </w:r>
      <w:r w:rsidR="00F27118">
        <w:rPr>
          <w:rFonts w:ascii="Times New Roman" w:hAnsi="Times New Roman"/>
          <w:sz w:val="28"/>
          <w:szCs w:val="28"/>
          <w:lang w:val="kk-KZ"/>
        </w:rPr>
        <w:t>6</w:t>
      </w:r>
      <w:r w:rsidR="00BD2BAC">
        <w:rPr>
          <w:rFonts w:ascii="Times New Roman" w:hAnsi="Times New Roman"/>
          <w:sz w:val="28"/>
          <w:szCs w:val="28"/>
          <w:lang w:val="kk-KZ"/>
        </w:rPr>
        <w:t xml:space="preserve"> - </w:t>
      </w:r>
      <w:r w:rsidRPr="00767805">
        <w:rPr>
          <w:rFonts w:ascii="Times New Roman" w:hAnsi="Times New Roman"/>
          <w:sz w:val="28"/>
          <w:szCs w:val="28"/>
          <w:lang w:val="kk-KZ"/>
        </w:rPr>
        <w:t>Шеттілдік білім беруде болашақ шетел тілі мұғалімінің рефлексивтік құзыреттілігін қалыптастыр</w:t>
      </w:r>
      <w:r w:rsidR="00BA48F5" w:rsidRPr="00767805">
        <w:rPr>
          <w:rFonts w:ascii="Times New Roman" w:hAnsi="Times New Roman"/>
          <w:sz w:val="28"/>
          <w:szCs w:val="28"/>
          <w:lang w:val="kk-KZ"/>
        </w:rPr>
        <w:t xml:space="preserve">у </w:t>
      </w:r>
      <w:r w:rsidR="00CD160F" w:rsidRPr="00767805">
        <w:rPr>
          <w:rFonts w:ascii="Times New Roman" w:hAnsi="Times New Roman"/>
          <w:sz w:val="28"/>
          <w:szCs w:val="28"/>
          <w:lang w:val="kk-KZ"/>
        </w:rPr>
        <w:t>критерийлері мен көрсеткіштері</w:t>
      </w:r>
    </w:p>
    <w:p w:rsidR="00D24649" w:rsidRPr="00767805" w:rsidRDefault="00D24649" w:rsidP="00CD160F">
      <w:pPr>
        <w:spacing w:after="0" w:line="240" w:lineRule="auto"/>
        <w:ind w:right="142"/>
        <w:rPr>
          <w:rFonts w:ascii="Times New Roman" w:hAnsi="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48"/>
      </w:tblGrid>
      <w:tr w:rsidR="00CD160F" w:rsidRPr="00767805" w:rsidTr="00C54CCC">
        <w:tc>
          <w:tcPr>
            <w:tcW w:w="4791"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Критерийлер</w:t>
            </w:r>
          </w:p>
        </w:tc>
        <w:tc>
          <w:tcPr>
            <w:tcW w:w="4848"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Көрсеткіштер</w:t>
            </w:r>
          </w:p>
        </w:tc>
      </w:tr>
      <w:tr w:rsidR="00CD160F" w:rsidRPr="008E2E00" w:rsidTr="00C54CCC">
        <w:tc>
          <w:tcPr>
            <w:tcW w:w="4791"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 xml:space="preserve">Сәйкестік </w:t>
            </w:r>
          </w:p>
        </w:tc>
        <w:tc>
          <w:tcPr>
            <w:tcW w:w="4848"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өзін өзі кәсіби  тұрғыдан идентификациялау қабілеті</w:t>
            </w:r>
          </w:p>
        </w:tc>
      </w:tr>
      <w:tr w:rsidR="00CD160F" w:rsidRPr="00767805" w:rsidTr="00C54CCC">
        <w:tc>
          <w:tcPr>
            <w:tcW w:w="4791"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Кәсіби өзін-өзі дамыту қабілеті</w:t>
            </w:r>
          </w:p>
        </w:tc>
        <w:tc>
          <w:tcPr>
            <w:tcW w:w="4848"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rPr>
              <w:t>коммуникативтік дағдыларды қалыптастыру</w:t>
            </w:r>
            <w:r w:rsidRPr="00C54CCC">
              <w:rPr>
                <w:rFonts w:ascii="Times New Roman" w:hAnsi="Times New Roman"/>
                <w:sz w:val="24"/>
                <w:szCs w:val="24"/>
                <w:lang w:val="kk-KZ"/>
              </w:rPr>
              <w:t xml:space="preserve"> қабілеті</w:t>
            </w:r>
          </w:p>
        </w:tc>
      </w:tr>
      <w:tr w:rsidR="00CD160F" w:rsidRPr="008E2E00" w:rsidTr="00C54CCC">
        <w:tc>
          <w:tcPr>
            <w:tcW w:w="4791"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 xml:space="preserve">Рефлексивті ортада қатысушылардың өзара әрекеттесуі </w:t>
            </w:r>
          </w:p>
        </w:tc>
        <w:tc>
          <w:tcPr>
            <w:tcW w:w="4848"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білім субъектілерінің бірлескен іс-әркеті</w:t>
            </w:r>
          </w:p>
        </w:tc>
      </w:tr>
      <w:tr w:rsidR="00CD160F" w:rsidRPr="008E2E00" w:rsidTr="00C54CCC">
        <w:tc>
          <w:tcPr>
            <w:tcW w:w="4791"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Өзін-өзі бағалау қабілеті</w:t>
            </w:r>
          </w:p>
        </w:tc>
        <w:tc>
          <w:tcPr>
            <w:tcW w:w="4848" w:type="dxa"/>
            <w:shd w:val="clear" w:color="auto" w:fill="auto"/>
          </w:tcPr>
          <w:p w:rsidR="00CD160F" w:rsidRPr="00C54CCC" w:rsidRDefault="00CD160F"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өз іс-әрекетінің нәтижелерін болжау және талдау  қабілеті</w:t>
            </w:r>
          </w:p>
        </w:tc>
      </w:tr>
    </w:tbl>
    <w:p w:rsidR="00F064A6" w:rsidRPr="00767805" w:rsidRDefault="00F064A6" w:rsidP="00F064A6">
      <w:pPr>
        <w:spacing w:after="0" w:line="240" w:lineRule="auto"/>
        <w:ind w:left="142" w:right="142" w:firstLine="708"/>
        <w:jc w:val="center"/>
        <w:rPr>
          <w:rFonts w:ascii="Times New Roman" w:hAnsi="Times New Roman"/>
          <w:sz w:val="28"/>
          <w:szCs w:val="28"/>
          <w:lang w:val="kk-KZ"/>
        </w:rPr>
      </w:pPr>
    </w:p>
    <w:p w:rsidR="00B90023" w:rsidRPr="00767805" w:rsidRDefault="00C90FC3"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Критерийлер мен көрсеткіштер шеттілдік білім беруде болашақ шетел тілі мұғалімінің рефлексивтік құзыреттілігін қалыптастыруда тәжірибелік-эксперименттік кезеңнін негізін құрады. Анықтаушы эксперимент шеттілдік білім беруде болашақ шетел тілі мұғалімінің рефлексивтік құзыреттілігін қалыптасуының бастапқы диагностикасына бағытталды. </w:t>
      </w:r>
    </w:p>
    <w:p w:rsidR="005A633F" w:rsidRPr="00767805" w:rsidRDefault="00C90FC3"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Анықтаушы экспериментке </w:t>
      </w:r>
      <w:r w:rsidR="001E0B8F">
        <w:rPr>
          <w:rFonts w:ascii="Times New Roman" w:hAnsi="Times New Roman"/>
          <w:sz w:val="28"/>
          <w:szCs w:val="28"/>
          <w:lang w:val="kk-KZ"/>
        </w:rPr>
        <w:t>6В01705</w:t>
      </w:r>
      <w:r w:rsidRPr="00767805">
        <w:rPr>
          <w:rFonts w:ascii="Times New Roman" w:hAnsi="Times New Roman"/>
          <w:sz w:val="28"/>
          <w:szCs w:val="28"/>
          <w:lang w:val="kk-KZ"/>
        </w:rPr>
        <w:t xml:space="preserve"> «Шетел тілі:екі шетел тілі» мамандығының бітіруші курс </w:t>
      </w:r>
      <w:r w:rsidR="001E0B8F">
        <w:rPr>
          <w:rFonts w:ascii="Times New Roman" w:hAnsi="Times New Roman"/>
          <w:sz w:val="28"/>
          <w:szCs w:val="28"/>
          <w:lang w:val="kk-KZ"/>
        </w:rPr>
        <w:t>болашақ мамандары</w:t>
      </w:r>
      <w:r w:rsidRPr="00767805">
        <w:rPr>
          <w:rFonts w:ascii="Times New Roman" w:hAnsi="Times New Roman"/>
          <w:sz w:val="28"/>
          <w:szCs w:val="28"/>
          <w:lang w:val="kk-KZ"/>
        </w:rPr>
        <w:t xml:space="preserve"> </w:t>
      </w:r>
      <w:r w:rsidR="00B43C57" w:rsidRPr="00767805">
        <w:rPr>
          <w:rFonts w:ascii="Times New Roman" w:hAnsi="Times New Roman"/>
          <w:sz w:val="28"/>
          <w:szCs w:val="28"/>
          <w:lang w:val="kk-KZ"/>
        </w:rPr>
        <w:t>алынды. Жалпы экспериментке 74 студент қатысты. Зерттеу бағытын нақтылау мақсатында біз анықтаушы эксперимент кезеңінде шеттілдік білім беруде болашақ шетел тілі мұғалімінің рефлексивтік құзыреттілігін қалыптасу деңгейін талдадық.</w:t>
      </w:r>
      <w:r w:rsidR="00EB51A1" w:rsidRPr="00767805">
        <w:rPr>
          <w:rFonts w:ascii="Times New Roman" w:hAnsi="Times New Roman"/>
          <w:sz w:val="28"/>
          <w:szCs w:val="28"/>
          <w:lang w:val="kk-KZ"/>
        </w:rPr>
        <w:t xml:space="preserve"> Критерийлер мен көрсеткіштер бойынша ақпарат жинау үшін біз </w:t>
      </w:r>
      <w:r w:rsidR="00413011" w:rsidRPr="00767805">
        <w:rPr>
          <w:rFonts w:ascii="Times New Roman" w:hAnsi="Times New Roman"/>
          <w:sz w:val="28"/>
          <w:szCs w:val="28"/>
          <w:lang w:val="kk-KZ"/>
        </w:rPr>
        <w:t xml:space="preserve">6В01705 </w:t>
      </w:r>
      <w:r w:rsidR="00EB51A1" w:rsidRPr="00767805">
        <w:rPr>
          <w:rFonts w:ascii="Times New Roman" w:hAnsi="Times New Roman"/>
          <w:sz w:val="28"/>
          <w:szCs w:val="28"/>
          <w:lang w:val="kk-KZ"/>
        </w:rPr>
        <w:t>«Шетел тілі:екі шетел тілі» мамандығының бітіруші курс студенттерімен сауалнама жүргіздік.</w:t>
      </w:r>
      <w:r w:rsidR="00280EE6" w:rsidRPr="00767805">
        <w:rPr>
          <w:rFonts w:ascii="Times New Roman" w:hAnsi="Times New Roman"/>
          <w:sz w:val="28"/>
          <w:szCs w:val="28"/>
          <w:lang w:val="kk-KZ"/>
        </w:rPr>
        <w:t xml:space="preserve"> </w:t>
      </w:r>
    </w:p>
    <w:p w:rsidR="00CF3C4F" w:rsidRPr="00767805" w:rsidRDefault="00CF3C4F"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Біздің сауалнама рефлексивті құзыреттілік  элементтерін сипаттайтын бірқатар сұрақтарды қамтыды. Сауалнаманың мақсаты: болашақ шетел тілі </w:t>
      </w:r>
      <w:r w:rsidRPr="00767805">
        <w:rPr>
          <w:rFonts w:ascii="Times New Roman" w:hAnsi="Times New Roman"/>
          <w:sz w:val="28"/>
          <w:szCs w:val="28"/>
          <w:lang w:val="kk-KZ"/>
        </w:rPr>
        <w:lastRenderedPageBreak/>
        <w:t>мұғалімінің рефлексиялық құзыреттілігін қалыптастыру, рефлексия дағдыларын дамыту болды. Сауалнама тапсырмалары: болашақ шетел тілі мұғалімінің «рефлексия» түсінігі, рефлексия түрлері, әдістері туралы білімдерін жүйелеу; жеке тұлғаның өзін-өзі жетілдіруіне, шығармашылық әлеуетін ашуға ынталандыру; рефлексияны меңгеруге ынтасын арттыру болып табылды.</w:t>
      </w:r>
    </w:p>
    <w:p w:rsidR="00084476" w:rsidRPr="00767805" w:rsidRDefault="00084476"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болашақ шетел тілі мұғалімінің рефлексивті құзіреттілігін қалыптастырудың тәжірибелік диагностикалық көрсеткіштері пайыздық арақатынаста есептелді.</w:t>
      </w:r>
    </w:p>
    <w:p w:rsidR="00084476" w:rsidRPr="00767805" w:rsidRDefault="00084476"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Жалпы респонденттердің саны – n</w:t>
      </w:r>
    </w:p>
    <w:p w:rsidR="00084476" w:rsidRPr="00270ADA" w:rsidRDefault="00084476"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Әр деңгейге байланысты респонденттердің жауабы- N</w:t>
      </w:r>
      <w:r w:rsidRPr="00270ADA">
        <w:rPr>
          <w:rFonts w:ascii="Times New Roman" w:hAnsi="Times New Roman"/>
          <w:sz w:val="28"/>
          <w:szCs w:val="28"/>
          <w:lang w:val="kk-KZ"/>
        </w:rPr>
        <w:t>a</w:t>
      </w:r>
    </w:p>
    <w:p w:rsidR="00084476" w:rsidRPr="00767805" w:rsidRDefault="00084476"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Пайыздық арақатынасы- Х</w:t>
      </w:r>
    </w:p>
    <w:p w:rsidR="00084476" w:rsidRPr="00767805" w:rsidRDefault="00084476" w:rsidP="00084476">
      <w:pPr>
        <w:spacing w:after="0" w:line="240" w:lineRule="auto"/>
        <w:ind w:left="142" w:right="142" w:firstLine="708"/>
        <w:jc w:val="center"/>
        <w:rPr>
          <w:rFonts w:ascii="Times New Roman" w:hAnsi="Times New Roman"/>
          <w:sz w:val="28"/>
          <w:szCs w:val="28"/>
          <w:u w:val="single"/>
          <w:lang w:val="kk-KZ"/>
        </w:rPr>
      </w:pPr>
      <w:r w:rsidRPr="00767805">
        <w:rPr>
          <w:rFonts w:ascii="Times New Roman" w:hAnsi="Times New Roman"/>
          <w:sz w:val="28"/>
          <w:szCs w:val="28"/>
          <w:lang w:val="kk-KZ"/>
        </w:rPr>
        <w:t>X=</w:t>
      </w:r>
      <w:r w:rsidRPr="00767805">
        <w:rPr>
          <w:rFonts w:ascii="Times New Roman" w:hAnsi="Times New Roman"/>
          <w:sz w:val="28"/>
          <w:szCs w:val="28"/>
          <w:lang w:val="kk-KZ"/>
        </w:rPr>
        <w:tab/>
      </w:r>
      <w:r w:rsidRPr="00767805">
        <w:rPr>
          <w:rFonts w:ascii="Times New Roman" w:hAnsi="Times New Roman"/>
          <w:sz w:val="28"/>
          <w:szCs w:val="28"/>
          <w:u w:val="single"/>
          <w:lang w:val="kk-KZ"/>
        </w:rPr>
        <w:t>Na*100%</w:t>
      </w:r>
    </w:p>
    <w:p w:rsidR="00084476" w:rsidRDefault="00C54CCC" w:rsidP="00084476">
      <w:pPr>
        <w:spacing w:after="0" w:line="240" w:lineRule="auto"/>
        <w:ind w:left="142" w:right="142" w:firstLine="708"/>
        <w:jc w:val="center"/>
        <w:rPr>
          <w:rFonts w:ascii="Times New Roman" w:hAnsi="Times New Roman"/>
          <w:sz w:val="28"/>
          <w:szCs w:val="28"/>
          <w:lang w:val="kk-KZ"/>
        </w:rPr>
      </w:pPr>
      <w:r w:rsidRPr="00767805">
        <w:rPr>
          <w:rFonts w:ascii="Times New Roman" w:hAnsi="Times New Roman"/>
          <w:sz w:val="28"/>
          <w:szCs w:val="28"/>
          <w:lang w:val="kk-KZ"/>
        </w:rPr>
        <w:t>n</w:t>
      </w:r>
    </w:p>
    <w:p w:rsidR="00C54CCC" w:rsidRPr="00C54CCC" w:rsidRDefault="00C54CCC" w:rsidP="00084476">
      <w:pPr>
        <w:spacing w:after="0" w:line="240" w:lineRule="auto"/>
        <w:ind w:left="142" w:right="142" w:firstLine="708"/>
        <w:jc w:val="center"/>
        <w:rPr>
          <w:rFonts w:ascii="Times New Roman" w:hAnsi="Times New Roman"/>
          <w:sz w:val="16"/>
          <w:szCs w:val="16"/>
          <w:lang w:val="kk-KZ"/>
        </w:rPr>
      </w:pPr>
    </w:p>
    <w:p w:rsidR="00C702D3" w:rsidRPr="00767805" w:rsidRDefault="00084476" w:rsidP="00C54CCC">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Жалпы сауалнама 10 сұрақты құрады. Жалпы сауалнамаға қатысқан студенттердің саны 74. Оның ішінде 28 студент орташа деңгей көрсетті.</w:t>
      </w:r>
    </w:p>
    <w:p w:rsidR="00C54CCC" w:rsidRDefault="00C54CCC" w:rsidP="00084476">
      <w:pPr>
        <w:spacing w:after="0" w:line="240" w:lineRule="auto"/>
        <w:ind w:left="142" w:right="142" w:firstLine="708"/>
        <w:jc w:val="center"/>
        <w:rPr>
          <w:rFonts w:ascii="Times New Roman" w:hAnsi="Times New Roman"/>
          <w:sz w:val="28"/>
          <w:szCs w:val="28"/>
          <w:lang w:val="en-US"/>
        </w:rPr>
      </w:pPr>
    </w:p>
    <w:p w:rsidR="00C54CCC" w:rsidRPr="00767805" w:rsidRDefault="00084476" w:rsidP="00C54CCC">
      <w:pPr>
        <w:spacing w:after="0" w:line="240" w:lineRule="auto"/>
        <w:ind w:left="142" w:right="142" w:firstLine="708"/>
        <w:jc w:val="center"/>
        <w:rPr>
          <w:rFonts w:ascii="Times New Roman" w:hAnsi="Times New Roman"/>
          <w:sz w:val="28"/>
          <w:szCs w:val="28"/>
          <w:lang w:val="en-US"/>
        </w:rPr>
      </w:pPr>
      <w:r w:rsidRPr="00767805">
        <w:rPr>
          <w:rFonts w:ascii="Times New Roman" w:hAnsi="Times New Roman"/>
          <w:sz w:val="28"/>
          <w:szCs w:val="28"/>
          <w:lang w:val="en-US"/>
        </w:rPr>
        <w:t xml:space="preserve">X = </w:t>
      </w:r>
      <w:r w:rsidRPr="00767805">
        <w:rPr>
          <w:rFonts w:ascii="Times New Roman" w:hAnsi="Times New Roman"/>
          <w:sz w:val="28"/>
          <w:szCs w:val="28"/>
          <w:u w:val="single"/>
          <w:lang w:val="en-US"/>
        </w:rPr>
        <w:t>2</w:t>
      </w:r>
      <w:r w:rsidR="00D43CF3" w:rsidRPr="00767805">
        <w:rPr>
          <w:rFonts w:ascii="Times New Roman" w:hAnsi="Times New Roman"/>
          <w:sz w:val="28"/>
          <w:szCs w:val="28"/>
          <w:u w:val="single"/>
          <w:lang w:val="kk-KZ"/>
        </w:rPr>
        <w:t>3</w:t>
      </w:r>
      <w:r w:rsidRPr="00767805">
        <w:rPr>
          <w:rFonts w:ascii="Times New Roman" w:hAnsi="Times New Roman"/>
          <w:sz w:val="28"/>
          <w:szCs w:val="28"/>
          <w:u w:val="single"/>
          <w:lang w:val="en-US"/>
        </w:rPr>
        <w:t xml:space="preserve">*100% </w:t>
      </w:r>
      <w:r w:rsidRPr="00767805">
        <w:rPr>
          <w:rFonts w:ascii="Times New Roman" w:hAnsi="Times New Roman"/>
          <w:sz w:val="28"/>
          <w:szCs w:val="28"/>
          <w:lang w:val="en-US"/>
        </w:rPr>
        <w:t>=</w:t>
      </w:r>
      <w:r w:rsidR="00617234" w:rsidRPr="00767805">
        <w:rPr>
          <w:rFonts w:ascii="Times New Roman" w:hAnsi="Times New Roman"/>
          <w:sz w:val="28"/>
          <w:szCs w:val="28"/>
          <w:lang w:val="en-US"/>
        </w:rPr>
        <w:t xml:space="preserve"> </w:t>
      </w:r>
      <w:r w:rsidR="00D43CF3" w:rsidRPr="00767805">
        <w:rPr>
          <w:rFonts w:ascii="Times New Roman" w:hAnsi="Times New Roman"/>
          <w:sz w:val="28"/>
          <w:szCs w:val="28"/>
          <w:lang w:val="kk-KZ"/>
        </w:rPr>
        <w:t>44,59</w:t>
      </w:r>
      <w:r w:rsidRPr="00767805">
        <w:rPr>
          <w:rFonts w:ascii="Times New Roman" w:hAnsi="Times New Roman"/>
          <w:sz w:val="28"/>
          <w:szCs w:val="28"/>
          <w:lang w:val="en-US"/>
        </w:rPr>
        <w:t>%</w:t>
      </w:r>
    </w:p>
    <w:p w:rsidR="00084476" w:rsidRDefault="00084476" w:rsidP="00084476">
      <w:pPr>
        <w:spacing w:after="0" w:line="240" w:lineRule="auto"/>
        <w:ind w:left="142" w:right="142" w:firstLine="708"/>
        <w:jc w:val="center"/>
        <w:rPr>
          <w:rFonts w:ascii="Times New Roman" w:hAnsi="Times New Roman"/>
          <w:sz w:val="28"/>
          <w:szCs w:val="28"/>
          <w:lang w:val="en-US"/>
        </w:rPr>
      </w:pPr>
      <w:r w:rsidRPr="00767805">
        <w:rPr>
          <w:rFonts w:ascii="Times New Roman" w:hAnsi="Times New Roman"/>
          <w:sz w:val="28"/>
          <w:szCs w:val="28"/>
          <w:lang w:val="en-US"/>
        </w:rPr>
        <w:t>74</w:t>
      </w:r>
    </w:p>
    <w:p w:rsidR="00C54CCC" w:rsidRDefault="00C54CCC" w:rsidP="00C54CCC">
      <w:pPr>
        <w:spacing w:after="0" w:line="240" w:lineRule="auto"/>
        <w:ind w:right="142"/>
        <w:rPr>
          <w:rFonts w:ascii="Times New Roman" w:hAnsi="Times New Roman"/>
          <w:sz w:val="28"/>
          <w:szCs w:val="28"/>
          <w:lang w:val="en-US"/>
        </w:rPr>
      </w:pPr>
    </w:p>
    <w:p w:rsidR="00C54CCC" w:rsidRDefault="00C54CCC" w:rsidP="00C54CCC">
      <w:pPr>
        <w:spacing w:after="0" w:line="240" w:lineRule="auto"/>
        <w:ind w:right="142"/>
        <w:rPr>
          <w:rFonts w:ascii="Times New Roman" w:hAnsi="Times New Roman"/>
          <w:sz w:val="28"/>
          <w:szCs w:val="28"/>
          <w:lang w:val="kk-KZ"/>
        </w:rPr>
      </w:pPr>
      <w:r>
        <w:rPr>
          <w:rFonts w:ascii="Times New Roman" w:hAnsi="Times New Roman"/>
          <w:sz w:val="28"/>
          <w:szCs w:val="28"/>
          <w:lang w:val="kk-KZ"/>
        </w:rPr>
        <w:t xml:space="preserve">Кесте </w:t>
      </w:r>
      <w:r w:rsidR="00F27118">
        <w:rPr>
          <w:rFonts w:ascii="Times New Roman" w:hAnsi="Times New Roman"/>
          <w:sz w:val="28"/>
          <w:szCs w:val="28"/>
          <w:lang w:val="kk-KZ"/>
        </w:rPr>
        <w:t>7</w:t>
      </w:r>
    </w:p>
    <w:p w:rsidR="00C54CCC" w:rsidRPr="00C54CCC" w:rsidRDefault="00C54CCC" w:rsidP="00084476">
      <w:pPr>
        <w:spacing w:after="0" w:line="240" w:lineRule="auto"/>
        <w:ind w:left="142" w:right="142" w:firstLine="708"/>
        <w:jc w:val="center"/>
        <w:rPr>
          <w:rFonts w:ascii="Times New Roman" w:hAnsi="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8"/>
        <w:gridCol w:w="4735"/>
      </w:tblGrid>
      <w:tr w:rsidR="002A453A" w:rsidRPr="00C54CCC" w:rsidTr="00C54CCC">
        <w:trPr>
          <w:trHeight w:val="413"/>
        </w:trPr>
        <w:tc>
          <w:tcPr>
            <w:tcW w:w="4898" w:type="dxa"/>
            <w:vMerge w:val="restart"/>
            <w:shd w:val="clear" w:color="auto" w:fill="auto"/>
          </w:tcPr>
          <w:p w:rsidR="002A453A" w:rsidRPr="00C54CCC" w:rsidRDefault="002A453A"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Шеттілдік білім беруде болашақ шетел тілі мұғалімінің рефлексивті құзіреттілігінің қалыптасу деңгейі</w:t>
            </w:r>
          </w:p>
        </w:tc>
        <w:tc>
          <w:tcPr>
            <w:tcW w:w="4735" w:type="dxa"/>
            <w:shd w:val="clear" w:color="auto" w:fill="auto"/>
          </w:tcPr>
          <w:p w:rsidR="002A453A" w:rsidRPr="00C54CCC" w:rsidRDefault="002A453A"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Анықтаушы кезең</w:t>
            </w:r>
          </w:p>
        </w:tc>
      </w:tr>
      <w:tr w:rsidR="00413011" w:rsidRPr="00C54CCC" w:rsidTr="00C54CCC">
        <w:trPr>
          <w:trHeight w:val="412"/>
        </w:trPr>
        <w:tc>
          <w:tcPr>
            <w:tcW w:w="4898" w:type="dxa"/>
            <w:vMerge/>
            <w:shd w:val="clear" w:color="auto" w:fill="auto"/>
          </w:tcPr>
          <w:p w:rsidR="00413011" w:rsidRPr="00C54CCC" w:rsidRDefault="00413011" w:rsidP="0036379C">
            <w:pPr>
              <w:spacing w:after="0" w:line="240" w:lineRule="auto"/>
              <w:ind w:right="142"/>
              <w:jc w:val="center"/>
              <w:rPr>
                <w:rFonts w:ascii="Times New Roman" w:hAnsi="Times New Roman"/>
                <w:sz w:val="24"/>
                <w:szCs w:val="24"/>
                <w:lang w:val="kk-KZ"/>
              </w:rPr>
            </w:pPr>
          </w:p>
        </w:tc>
        <w:tc>
          <w:tcPr>
            <w:tcW w:w="4735" w:type="dxa"/>
            <w:shd w:val="clear" w:color="auto" w:fill="auto"/>
          </w:tcPr>
          <w:p w:rsidR="00413011" w:rsidRPr="00C54CCC" w:rsidRDefault="00413011"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Бақылау тобы</w:t>
            </w:r>
          </w:p>
        </w:tc>
      </w:tr>
      <w:tr w:rsidR="00413011" w:rsidRPr="00C54CCC" w:rsidTr="00C54CCC">
        <w:tc>
          <w:tcPr>
            <w:tcW w:w="4898" w:type="dxa"/>
            <w:shd w:val="clear" w:color="auto" w:fill="auto"/>
          </w:tcPr>
          <w:p w:rsidR="00413011" w:rsidRPr="00C54CCC" w:rsidRDefault="00413011"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Жоғары</w:t>
            </w:r>
          </w:p>
        </w:tc>
        <w:tc>
          <w:tcPr>
            <w:tcW w:w="4735" w:type="dxa"/>
            <w:shd w:val="clear" w:color="auto" w:fill="auto"/>
          </w:tcPr>
          <w:p w:rsidR="00413011" w:rsidRPr="00C54CCC" w:rsidRDefault="00042402"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12,16%</w:t>
            </w:r>
          </w:p>
        </w:tc>
      </w:tr>
      <w:tr w:rsidR="00413011" w:rsidRPr="00C54CCC" w:rsidTr="00C54CCC">
        <w:tc>
          <w:tcPr>
            <w:tcW w:w="4898" w:type="dxa"/>
            <w:shd w:val="clear" w:color="auto" w:fill="auto"/>
          </w:tcPr>
          <w:p w:rsidR="00413011" w:rsidRPr="00C54CCC" w:rsidRDefault="00413011"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Орта</w:t>
            </w:r>
          </w:p>
        </w:tc>
        <w:tc>
          <w:tcPr>
            <w:tcW w:w="4735" w:type="dxa"/>
            <w:shd w:val="clear" w:color="auto" w:fill="auto"/>
          </w:tcPr>
          <w:p w:rsidR="00413011" w:rsidRPr="00C54CCC" w:rsidRDefault="00042402"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24,32%</w:t>
            </w:r>
          </w:p>
        </w:tc>
      </w:tr>
      <w:tr w:rsidR="00413011" w:rsidRPr="00C54CCC" w:rsidTr="00C54CCC">
        <w:tc>
          <w:tcPr>
            <w:tcW w:w="4898" w:type="dxa"/>
            <w:shd w:val="clear" w:color="auto" w:fill="auto"/>
          </w:tcPr>
          <w:p w:rsidR="00413011" w:rsidRPr="00C54CCC" w:rsidRDefault="00413011"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Төмен</w:t>
            </w:r>
          </w:p>
        </w:tc>
        <w:tc>
          <w:tcPr>
            <w:tcW w:w="4735" w:type="dxa"/>
            <w:shd w:val="clear" w:color="auto" w:fill="auto"/>
          </w:tcPr>
          <w:p w:rsidR="00413011" w:rsidRPr="00C54CCC" w:rsidRDefault="00042402" w:rsidP="0036379C">
            <w:pPr>
              <w:spacing w:after="0" w:line="240" w:lineRule="auto"/>
              <w:ind w:right="142"/>
              <w:jc w:val="center"/>
              <w:rPr>
                <w:rFonts w:ascii="Times New Roman" w:hAnsi="Times New Roman"/>
                <w:sz w:val="24"/>
                <w:szCs w:val="24"/>
                <w:lang w:val="kk-KZ"/>
              </w:rPr>
            </w:pPr>
            <w:r w:rsidRPr="00C54CCC">
              <w:rPr>
                <w:rFonts w:ascii="Times New Roman" w:hAnsi="Times New Roman"/>
                <w:sz w:val="24"/>
                <w:szCs w:val="24"/>
                <w:lang w:val="kk-KZ"/>
              </w:rPr>
              <w:t>59,45%</w:t>
            </w:r>
          </w:p>
        </w:tc>
      </w:tr>
    </w:tbl>
    <w:p w:rsidR="00084476" w:rsidRPr="006574C9" w:rsidRDefault="00084476" w:rsidP="00084476">
      <w:pPr>
        <w:spacing w:after="0" w:line="240" w:lineRule="auto"/>
        <w:ind w:left="142" w:right="142" w:firstLine="708"/>
        <w:jc w:val="center"/>
        <w:rPr>
          <w:rFonts w:ascii="Times New Roman" w:hAnsi="Times New Roman"/>
          <w:sz w:val="28"/>
          <w:szCs w:val="28"/>
          <w:u w:val="single"/>
          <w:lang w:val="en-US"/>
        </w:rPr>
      </w:pPr>
    </w:p>
    <w:p w:rsidR="00D43CF3" w:rsidRPr="00767805" w:rsidRDefault="005A633F"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Болашақ шетел тілі мұғалім</w:t>
      </w:r>
      <w:r w:rsidR="00AE78B0" w:rsidRPr="00767805">
        <w:rPr>
          <w:rFonts w:ascii="Times New Roman" w:hAnsi="Times New Roman"/>
          <w:sz w:val="28"/>
          <w:szCs w:val="28"/>
          <w:lang w:val="kk-KZ"/>
        </w:rPr>
        <w:t>інің</w:t>
      </w:r>
      <w:r w:rsidRPr="00767805">
        <w:rPr>
          <w:rFonts w:ascii="Times New Roman" w:hAnsi="Times New Roman"/>
          <w:sz w:val="28"/>
          <w:szCs w:val="28"/>
          <w:lang w:val="kk-KZ"/>
        </w:rPr>
        <w:t xml:space="preserve"> рефлексивті құзыреттілі</w:t>
      </w:r>
      <w:r w:rsidR="00AE78B0" w:rsidRPr="00767805">
        <w:rPr>
          <w:rFonts w:ascii="Times New Roman" w:hAnsi="Times New Roman"/>
          <w:sz w:val="28"/>
          <w:szCs w:val="28"/>
          <w:lang w:val="kk-KZ"/>
        </w:rPr>
        <w:t>гінің</w:t>
      </w:r>
      <w:r w:rsidRPr="00767805">
        <w:rPr>
          <w:rFonts w:ascii="Times New Roman" w:hAnsi="Times New Roman"/>
          <w:sz w:val="28"/>
          <w:szCs w:val="28"/>
          <w:lang w:val="kk-KZ"/>
        </w:rPr>
        <w:t xml:space="preserve"> қалыптасу деңгейін анықтау бойынша сауалнаманы талдау кезінде біз респонденттердің </w:t>
      </w:r>
      <w:r w:rsidR="00042402" w:rsidRPr="00767805">
        <w:rPr>
          <w:rFonts w:ascii="Times New Roman" w:hAnsi="Times New Roman"/>
          <w:sz w:val="28"/>
          <w:szCs w:val="28"/>
          <w:lang w:val="kk-KZ"/>
        </w:rPr>
        <w:t>59,45</w:t>
      </w:r>
      <w:r w:rsidR="00D43CF3"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 – ында рефлексивті құзыреттіліктің қалыптасуының төмен деңгейі байқалатынын анықтадық,  </w:t>
      </w:r>
      <w:r w:rsidR="00042402" w:rsidRPr="00767805">
        <w:rPr>
          <w:rFonts w:ascii="Times New Roman" w:hAnsi="Times New Roman"/>
          <w:sz w:val="28"/>
          <w:szCs w:val="28"/>
          <w:lang w:val="kk-KZ"/>
        </w:rPr>
        <w:t>24,32</w:t>
      </w:r>
      <w:r w:rsidR="00D43CF3" w:rsidRPr="00767805">
        <w:rPr>
          <w:rFonts w:ascii="Times New Roman" w:hAnsi="Times New Roman"/>
          <w:sz w:val="28"/>
          <w:szCs w:val="28"/>
          <w:lang w:val="kk-KZ"/>
        </w:rPr>
        <w:t xml:space="preserve"> % - ында орташа деңгей, </w:t>
      </w:r>
      <w:r w:rsidR="00042402" w:rsidRPr="00767805">
        <w:rPr>
          <w:rFonts w:ascii="Times New Roman" w:hAnsi="Times New Roman"/>
          <w:sz w:val="28"/>
          <w:szCs w:val="28"/>
          <w:lang w:val="kk-KZ"/>
        </w:rPr>
        <w:t>12,16</w:t>
      </w:r>
      <w:r w:rsidRPr="00767805">
        <w:rPr>
          <w:rFonts w:ascii="Times New Roman" w:hAnsi="Times New Roman"/>
          <w:sz w:val="28"/>
          <w:szCs w:val="28"/>
          <w:lang w:val="kk-KZ"/>
        </w:rPr>
        <w:t xml:space="preserve">% </w:t>
      </w:r>
      <w:r w:rsidR="008E5959" w:rsidRPr="00767805">
        <w:rPr>
          <w:rFonts w:ascii="Times New Roman" w:hAnsi="Times New Roman"/>
          <w:sz w:val="28"/>
          <w:szCs w:val="28"/>
          <w:lang w:val="kk-KZ"/>
        </w:rPr>
        <w:t>- ында жоғары деңгей анықталды</w:t>
      </w:r>
      <w:r w:rsidRPr="00767805">
        <w:rPr>
          <w:rFonts w:ascii="Times New Roman" w:hAnsi="Times New Roman"/>
          <w:sz w:val="28"/>
          <w:szCs w:val="28"/>
          <w:lang w:val="kk-KZ"/>
        </w:rPr>
        <w:t xml:space="preserve">. </w:t>
      </w:r>
      <w:r w:rsidR="00AD1BE3" w:rsidRPr="00767805">
        <w:rPr>
          <w:rFonts w:ascii="Times New Roman" w:hAnsi="Times New Roman"/>
          <w:sz w:val="28"/>
          <w:szCs w:val="28"/>
          <w:lang w:val="kk-KZ"/>
        </w:rPr>
        <w:t>Болашақ шетел тілі мұғалімінің</w:t>
      </w:r>
      <w:r w:rsidRPr="00767805">
        <w:rPr>
          <w:rFonts w:ascii="Times New Roman" w:hAnsi="Times New Roman"/>
          <w:sz w:val="28"/>
          <w:szCs w:val="28"/>
          <w:lang w:val="kk-KZ"/>
        </w:rPr>
        <w:t xml:space="preserve"> білімі үстірт және бейсаналық. </w:t>
      </w:r>
      <w:r w:rsidR="00AD1BE3" w:rsidRPr="00767805">
        <w:rPr>
          <w:rFonts w:ascii="Times New Roman" w:hAnsi="Times New Roman"/>
          <w:sz w:val="28"/>
          <w:szCs w:val="28"/>
          <w:lang w:val="kk-KZ"/>
        </w:rPr>
        <w:t xml:space="preserve">Респондеттердің </w:t>
      </w:r>
      <w:r w:rsidRPr="00767805">
        <w:rPr>
          <w:rFonts w:ascii="Times New Roman" w:hAnsi="Times New Roman"/>
          <w:sz w:val="28"/>
          <w:szCs w:val="28"/>
          <w:lang w:val="kk-KZ"/>
        </w:rPr>
        <w:t>білімі жүйелі, бірақ тереңдігі кейде жеке аспектілерде ғана көрінеді. Дағдылар репродуктивті сипат</w:t>
      </w:r>
      <w:r w:rsidR="00FD72EE" w:rsidRPr="00767805">
        <w:rPr>
          <w:rFonts w:ascii="Times New Roman" w:hAnsi="Times New Roman"/>
          <w:sz w:val="28"/>
          <w:szCs w:val="28"/>
          <w:lang w:val="kk-KZ"/>
        </w:rPr>
        <w:t>та</w:t>
      </w:r>
      <w:r w:rsidRPr="00767805">
        <w:rPr>
          <w:rFonts w:ascii="Times New Roman" w:hAnsi="Times New Roman"/>
          <w:sz w:val="28"/>
          <w:szCs w:val="28"/>
          <w:lang w:val="kk-KZ"/>
        </w:rPr>
        <w:t>, субъективті белсенділік деңгейі төмен.</w:t>
      </w:r>
      <w:r w:rsidR="00D43CF3" w:rsidRPr="00767805">
        <w:rPr>
          <w:rFonts w:ascii="Times New Roman" w:hAnsi="Times New Roman"/>
          <w:sz w:val="28"/>
          <w:szCs w:val="28"/>
          <w:lang w:val="kk-KZ"/>
        </w:rPr>
        <w:t xml:space="preserve"> </w:t>
      </w:r>
      <w:r w:rsidR="006D7E16" w:rsidRPr="00767805">
        <w:rPr>
          <w:rFonts w:ascii="Times New Roman" w:hAnsi="Times New Roman"/>
          <w:sz w:val="28"/>
          <w:szCs w:val="28"/>
          <w:lang w:val="kk-KZ"/>
        </w:rPr>
        <w:t xml:space="preserve">Ең төменгі көрсеткіш бойынша </w:t>
      </w:r>
      <w:r w:rsidR="00DC59EE" w:rsidRPr="00767805">
        <w:rPr>
          <w:rFonts w:ascii="Times New Roman" w:hAnsi="Times New Roman"/>
          <w:sz w:val="28"/>
          <w:szCs w:val="28"/>
          <w:lang w:val="kk-KZ"/>
        </w:rPr>
        <w:t>«</w:t>
      </w:r>
      <w:r w:rsidR="00CE3D9E" w:rsidRPr="00767805">
        <w:rPr>
          <w:rFonts w:ascii="Times New Roman" w:hAnsi="Times New Roman"/>
          <w:sz w:val="28"/>
          <w:szCs w:val="28"/>
          <w:lang w:val="kk-KZ"/>
        </w:rPr>
        <w:t>өз іс-әрекетінің салдарын бағалау, өз қателіктері мен жетістіктерін анықтау қабілеті</w:t>
      </w:r>
      <w:r w:rsidR="00DC59EE" w:rsidRPr="00767805">
        <w:rPr>
          <w:rFonts w:ascii="Times New Roman" w:hAnsi="Times New Roman"/>
          <w:sz w:val="28"/>
          <w:szCs w:val="28"/>
          <w:lang w:val="kk-KZ"/>
        </w:rPr>
        <w:t xml:space="preserve">», </w:t>
      </w:r>
      <w:r w:rsidR="006D7E16" w:rsidRPr="00767805">
        <w:rPr>
          <w:rFonts w:ascii="Times New Roman" w:hAnsi="Times New Roman"/>
          <w:sz w:val="28"/>
          <w:szCs w:val="28"/>
          <w:lang w:val="kk-KZ"/>
        </w:rPr>
        <w:t xml:space="preserve">бұл </w:t>
      </w:r>
      <w:r w:rsidR="00D43CF3" w:rsidRPr="00767805">
        <w:rPr>
          <w:rFonts w:ascii="Times New Roman" w:hAnsi="Times New Roman"/>
          <w:sz w:val="28"/>
          <w:szCs w:val="28"/>
          <w:lang w:val="kk-KZ"/>
        </w:rPr>
        <w:t xml:space="preserve">шеттілдік білім беру  бойынша </w:t>
      </w:r>
      <w:r w:rsidR="006D7E16" w:rsidRPr="00767805">
        <w:rPr>
          <w:rFonts w:ascii="Times New Roman" w:hAnsi="Times New Roman"/>
          <w:sz w:val="28"/>
          <w:szCs w:val="28"/>
          <w:lang w:val="kk-KZ"/>
        </w:rPr>
        <w:t>болашақ шетел тілі мұғалімінің рефлексивті құзыреттілігін қалыптастыру проблемаларын білдіреді.</w:t>
      </w:r>
      <w:r w:rsidR="00AE78B0" w:rsidRPr="00767805">
        <w:rPr>
          <w:rFonts w:ascii="Times New Roman" w:hAnsi="Times New Roman"/>
          <w:sz w:val="28"/>
          <w:szCs w:val="28"/>
          <w:lang w:val="kk-KZ"/>
        </w:rPr>
        <w:t xml:space="preserve"> Бұл өз тұрғысында,  болашақ шетел тілі мұғалімінің рефлексивті құзыреттілігін қалыптастыру бойынша мақсатты және жүйелі жұмыс ұйымдастыруды қажет етеді. Бұл үшін </w:t>
      </w:r>
      <w:r w:rsidR="00306A88" w:rsidRPr="00767805">
        <w:rPr>
          <w:rFonts w:ascii="Times New Roman" w:hAnsi="Times New Roman"/>
          <w:sz w:val="28"/>
          <w:szCs w:val="28"/>
          <w:lang w:val="kk-KZ"/>
        </w:rPr>
        <w:t xml:space="preserve">шеттілдік білім беруде </w:t>
      </w:r>
      <w:r w:rsidR="00AE78B0" w:rsidRPr="00767805">
        <w:rPr>
          <w:rFonts w:ascii="Times New Roman" w:hAnsi="Times New Roman"/>
          <w:sz w:val="28"/>
          <w:szCs w:val="28"/>
          <w:lang w:val="kk-KZ"/>
        </w:rPr>
        <w:t xml:space="preserve">болашақ шетел тілі мұғалімінің рефлексивті құзыреттілігін зерделеуде және дамытуда </w:t>
      </w:r>
      <w:r w:rsidR="00FD72EE" w:rsidRPr="00767805">
        <w:rPr>
          <w:rFonts w:ascii="Times New Roman" w:hAnsi="Times New Roman"/>
          <w:sz w:val="28"/>
          <w:szCs w:val="28"/>
          <w:lang w:val="kk-KZ"/>
        </w:rPr>
        <w:t>болашақ шетел тілі мұғалімінің</w:t>
      </w:r>
      <w:r w:rsidR="00AE78B0" w:rsidRPr="00767805">
        <w:rPr>
          <w:rFonts w:ascii="Times New Roman" w:hAnsi="Times New Roman"/>
          <w:sz w:val="28"/>
          <w:szCs w:val="28"/>
          <w:lang w:val="kk-KZ"/>
        </w:rPr>
        <w:t xml:space="preserve"> жеке </w:t>
      </w:r>
      <w:r w:rsidR="00AE78B0" w:rsidRPr="00767805">
        <w:rPr>
          <w:rFonts w:ascii="Times New Roman" w:hAnsi="Times New Roman"/>
          <w:sz w:val="28"/>
          <w:szCs w:val="28"/>
          <w:lang w:val="kk-KZ"/>
        </w:rPr>
        <w:lastRenderedPageBreak/>
        <w:t>тұлғалық ерекшеліктері мен олардың кәсіби іс-әрекетінің ерекшеліктерін ескере отырып, оның барлық аспектілері мен көріністерінде тұтас және жүйелі түрде жүргізу қажет деп таптық.</w:t>
      </w:r>
    </w:p>
    <w:p w:rsidR="00FD72EE" w:rsidRPr="00767805" w:rsidRDefault="009D3580"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Біздің эксперименттік зерттеуімізде корреляциялық талдау </w:t>
      </w:r>
      <w:r w:rsidR="00AE78B0"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мұғалімінің рефлексивті құзіреттілігі мен рефлексивті құзіреттіліктің компоненттері арасындағы байланысты анықтауға мүмкіндік берді.</w:t>
      </w:r>
      <w:r w:rsidR="00544FC8" w:rsidRPr="00767805">
        <w:rPr>
          <w:rFonts w:ascii="Times New Roman" w:hAnsi="Times New Roman"/>
          <w:sz w:val="28"/>
          <w:szCs w:val="28"/>
          <w:lang w:val="kk-KZ"/>
        </w:rPr>
        <w:t xml:space="preserve"> Яғни, шеттілдік-рефлексивті-дамытушылық, шеттілдік-рефлексивті-гностикалық, шеттілдік-рефлексивті-ко</w:t>
      </w:r>
      <w:r w:rsidR="009C164B" w:rsidRPr="00767805">
        <w:rPr>
          <w:rFonts w:ascii="Times New Roman" w:hAnsi="Times New Roman"/>
          <w:sz w:val="28"/>
          <w:szCs w:val="28"/>
          <w:lang w:val="kk-KZ"/>
        </w:rPr>
        <w:t>ммуникативтік</w:t>
      </w:r>
      <w:r w:rsidR="00544FC8" w:rsidRPr="00767805">
        <w:rPr>
          <w:rFonts w:ascii="Times New Roman" w:hAnsi="Times New Roman"/>
          <w:sz w:val="28"/>
          <w:szCs w:val="28"/>
          <w:lang w:val="kk-KZ"/>
        </w:rPr>
        <w:t>.</w:t>
      </w:r>
    </w:p>
    <w:p w:rsidR="00C35C45" w:rsidRPr="00767805" w:rsidRDefault="00C35C45"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Анықтаушы кезеңінде белгілі бір субкомпетенцияның қалыптасуын бақылау нысанын таңдау ерекше өзекті болып табылды. </w:t>
      </w:r>
      <w:r w:rsidR="00FD72EE" w:rsidRPr="00767805">
        <w:rPr>
          <w:rFonts w:ascii="Times New Roman" w:hAnsi="Times New Roman"/>
          <w:sz w:val="28"/>
          <w:szCs w:val="28"/>
          <w:lang w:val="kk-KZ"/>
        </w:rPr>
        <w:t xml:space="preserve">Болашақ шетел тілі мұғаліміне </w:t>
      </w:r>
      <w:r w:rsidR="00CD160F" w:rsidRPr="00767805">
        <w:rPr>
          <w:rFonts w:ascii="Times New Roman" w:hAnsi="Times New Roman"/>
          <w:sz w:val="28"/>
          <w:szCs w:val="28"/>
          <w:lang w:val="kk-KZ"/>
        </w:rPr>
        <w:t xml:space="preserve">шеттілдік білім беруде  рефлексивті құзыреттілігі компоненттерінің  маңыздылығы бойынша саралау ұсынылды. </w:t>
      </w:r>
    </w:p>
    <w:p w:rsidR="00CD160F" w:rsidRPr="00767805" w:rsidRDefault="00CD160F"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-шеттілдік-рефлексивті-дамытушылық:</w:t>
      </w:r>
    </w:p>
    <w:p w:rsidR="00CD160F" w:rsidRPr="00767805" w:rsidRDefault="00CD160F"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-шеттілдік-рефлексивті-гностикалық:</w:t>
      </w:r>
    </w:p>
    <w:p w:rsidR="00CD160F" w:rsidRPr="00767805" w:rsidRDefault="00CD160F"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-шеттілдік-рефлексивті-коммуникативтік:</w:t>
      </w:r>
      <w:r w:rsidR="001B6800" w:rsidRPr="00767805">
        <w:rPr>
          <w:rFonts w:ascii="Arial" w:hAnsi="Arial" w:cs="Arial"/>
          <w:sz w:val="20"/>
          <w:szCs w:val="20"/>
          <w:lang w:val="kk-KZ"/>
        </w:rPr>
        <w:t xml:space="preserve"> </w:t>
      </w:r>
      <w:r w:rsidR="00D94BE1" w:rsidRPr="00767805">
        <w:rPr>
          <w:rFonts w:ascii="Times New Roman" w:hAnsi="Times New Roman"/>
          <w:sz w:val="28"/>
          <w:szCs w:val="28"/>
          <w:lang w:val="kk-KZ"/>
        </w:rPr>
        <w:t>қарым-қатынастың әлеуметтік мәнмәтінін ескере отырып, тілдік құралдарды пайдалану.</w:t>
      </w:r>
    </w:p>
    <w:p w:rsidR="00824B7F" w:rsidRPr="00767805" w:rsidRDefault="00824B7F" w:rsidP="001B6800">
      <w:pPr>
        <w:spacing w:after="0" w:line="240" w:lineRule="auto"/>
        <w:ind w:left="142" w:right="142" w:firstLine="709"/>
        <w:jc w:val="both"/>
        <w:rPr>
          <w:rFonts w:ascii="Times New Roman" w:hAnsi="Times New Roman"/>
          <w:sz w:val="28"/>
          <w:szCs w:val="28"/>
          <w:lang w:val="kk-KZ"/>
        </w:rPr>
      </w:pPr>
    </w:p>
    <w:p w:rsidR="00333E87" w:rsidRPr="00767805" w:rsidRDefault="00333E87" w:rsidP="006574C9">
      <w:pPr>
        <w:tabs>
          <w:tab w:val="center" w:pos="5173"/>
        </w:tabs>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Кесте</w:t>
      </w:r>
      <w:r w:rsidR="006574C9">
        <w:rPr>
          <w:rFonts w:ascii="Times New Roman" w:hAnsi="Times New Roman"/>
          <w:sz w:val="28"/>
          <w:szCs w:val="28"/>
          <w:lang w:val="kk-KZ"/>
        </w:rPr>
        <w:t xml:space="preserve"> </w:t>
      </w:r>
      <w:r w:rsidR="00F27118">
        <w:rPr>
          <w:rFonts w:ascii="Times New Roman" w:hAnsi="Times New Roman"/>
          <w:sz w:val="28"/>
          <w:szCs w:val="28"/>
          <w:lang w:val="kk-KZ"/>
        </w:rPr>
        <w:t>8</w:t>
      </w:r>
      <w:r w:rsidR="00BD2BAC">
        <w:rPr>
          <w:rFonts w:ascii="Times New Roman" w:hAnsi="Times New Roman"/>
          <w:sz w:val="28"/>
          <w:szCs w:val="28"/>
          <w:lang w:val="kk-KZ"/>
        </w:rPr>
        <w:t xml:space="preserve"> - </w:t>
      </w:r>
      <w:r w:rsidR="009C164B" w:rsidRPr="00767805">
        <w:rPr>
          <w:rFonts w:ascii="Times New Roman" w:hAnsi="Times New Roman"/>
          <w:sz w:val="28"/>
          <w:szCs w:val="28"/>
          <w:lang w:val="kk-KZ"/>
        </w:rPr>
        <w:t>Шеттілдік білім беруде</w:t>
      </w:r>
      <w:r w:rsidRPr="00767805">
        <w:rPr>
          <w:rFonts w:ascii="Times New Roman" w:hAnsi="Times New Roman"/>
          <w:sz w:val="28"/>
          <w:szCs w:val="28"/>
          <w:lang w:val="kk-KZ"/>
        </w:rPr>
        <w:t xml:space="preserve"> </w:t>
      </w:r>
      <w:r w:rsidR="009C164B" w:rsidRPr="00767805">
        <w:rPr>
          <w:rFonts w:ascii="Times New Roman" w:hAnsi="Times New Roman"/>
          <w:sz w:val="28"/>
          <w:szCs w:val="28"/>
          <w:lang w:val="kk-KZ"/>
        </w:rPr>
        <w:t xml:space="preserve">болашақ шетел тілі мұғалімінің </w:t>
      </w:r>
      <w:r w:rsidRPr="00767805">
        <w:rPr>
          <w:rFonts w:ascii="Times New Roman" w:hAnsi="Times New Roman"/>
          <w:sz w:val="28"/>
          <w:szCs w:val="28"/>
          <w:lang w:val="kk-KZ"/>
        </w:rPr>
        <w:t xml:space="preserve">РҚ </w:t>
      </w:r>
      <w:r w:rsidR="009C164B" w:rsidRPr="00767805">
        <w:rPr>
          <w:rFonts w:ascii="Times New Roman" w:hAnsi="Times New Roman"/>
          <w:sz w:val="28"/>
          <w:szCs w:val="28"/>
          <w:lang w:val="kk-KZ"/>
        </w:rPr>
        <w:t>компененттерінің даму деңгейі</w:t>
      </w:r>
    </w:p>
    <w:p w:rsidR="00333E87" w:rsidRPr="00767805" w:rsidRDefault="00333E87" w:rsidP="001A73EB">
      <w:pPr>
        <w:tabs>
          <w:tab w:val="center" w:pos="5173"/>
        </w:tabs>
        <w:spacing w:after="0" w:line="240" w:lineRule="auto"/>
        <w:ind w:left="142" w:right="142" w:firstLine="708"/>
        <w:jc w:val="both"/>
        <w:rPr>
          <w:rFonts w:ascii="Times New Roman" w:hAnsi="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FD72EE" w:rsidRPr="00767805" w:rsidTr="006574C9">
        <w:tc>
          <w:tcPr>
            <w:tcW w:w="4962" w:type="dxa"/>
            <w:shd w:val="clear" w:color="auto" w:fill="auto"/>
          </w:tcPr>
          <w:p w:rsidR="00FD72EE" w:rsidRPr="006574C9" w:rsidRDefault="00FD72EE" w:rsidP="00DC1D26">
            <w:pPr>
              <w:tabs>
                <w:tab w:val="center" w:pos="5173"/>
              </w:tabs>
              <w:spacing w:after="0" w:line="240" w:lineRule="auto"/>
              <w:ind w:right="142"/>
              <w:jc w:val="center"/>
              <w:rPr>
                <w:rFonts w:ascii="Times New Roman" w:hAnsi="Times New Roman"/>
                <w:sz w:val="24"/>
                <w:szCs w:val="24"/>
                <w:lang w:val="kk-KZ"/>
              </w:rPr>
            </w:pPr>
            <w:r w:rsidRPr="006574C9">
              <w:rPr>
                <w:rFonts w:ascii="Times New Roman" w:hAnsi="Times New Roman"/>
                <w:sz w:val="24"/>
                <w:szCs w:val="24"/>
                <w:lang w:val="kk-KZ"/>
              </w:rPr>
              <w:t>РҚ субкомпетенциялары</w:t>
            </w:r>
          </w:p>
        </w:tc>
        <w:tc>
          <w:tcPr>
            <w:tcW w:w="4677" w:type="dxa"/>
            <w:shd w:val="clear" w:color="auto" w:fill="auto"/>
          </w:tcPr>
          <w:p w:rsidR="00FD72EE" w:rsidRPr="006574C9" w:rsidRDefault="00FD72EE" w:rsidP="00DC1D26">
            <w:pPr>
              <w:tabs>
                <w:tab w:val="center" w:pos="5173"/>
              </w:tabs>
              <w:spacing w:after="0" w:line="240" w:lineRule="auto"/>
              <w:ind w:right="142"/>
              <w:jc w:val="center"/>
              <w:rPr>
                <w:rFonts w:ascii="Times New Roman" w:hAnsi="Times New Roman"/>
                <w:sz w:val="24"/>
                <w:szCs w:val="24"/>
                <w:lang w:val="kk-KZ"/>
              </w:rPr>
            </w:pPr>
            <w:r w:rsidRPr="006574C9">
              <w:rPr>
                <w:rFonts w:ascii="Times New Roman" w:hAnsi="Times New Roman"/>
                <w:sz w:val="24"/>
                <w:szCs w:val="24"/>
                <w:lang w:val="kk-KZ"/>
              </w:rPr>
              <w:t>Бақылау тобы</w:t>
            </w:r>
          </w:p>
        </w:tc>
      </w:tr>
      <w:tr w:rsidR="00FD72EE" w:rsidRPr="00767805" w:rsidTr="006574C9">
        <w:tc>
          <w:tcPr>
            <w:tcW w:w="4962" w:type="dxa"/>
            <w:shd w:val="clear" w:color="auto" w:fill="auto"/>
          </w:tcPr>
          <w:p w:rsidR="00FD72EE" w:rsidRPr="006574C9" w:rsidRDefault="00FD72EE" w:rsidP="002F5A87">
            <w:pPr>
              <w:tabs>
                <w:tab w:val="center" w:pos="5173"/>
              </w:tabs>
              <w:spacing w:after="0" w:line="240" w:lineRule="auto"/>
              <w:ind w:right="142"/>
              <w:jc w:val="both"/>
              <w:rPr>
                <w:rFonts w:ascii="Times New Roman" w:hAnsi="Times New Roman"/>
                <w:sz w:val="24"/>
                <w:szCs w:val="24"/>
              </w:rPr>
            </w:pPr>
            <w:r w:rsidRPr="006574C9">
              <w:rPr>
                <w:rFonts w:ascii="Times New Roman" w:hAnsi="Times New Roman"/>
                <w:sz w:val="24"/>
                <w:szCs w:val="24"/>
                <w:lang w:val="kk-KZ"/>
              </w:rPr>
              <w:t>Шеттілдік-р</w:t>
            </w:r>
            <w:r w:rsidRPr="006574C9">
              <w:rPr>
                <w:rFonts w:ascii="Times New Roman" w:hAnsi="Times New Roman"/>
                <w:sz w:val="24"/>
                <w:szCs w:val="24"/>
              </w:rPr>
              <w:t>ефлексивті -дамытушылық</w:t>
            </w:r>
          </w:p>
        </w:tc>
        <w:tc>
          <w:tcPr>
            <w:tcW w:w="4677" w:type="dxa"/>
            <w:shd w:val="clear" w:color="auto" w:fill="auto"/>
          </w:tcPr>
          <w:p w:rsidR="00FD72EE" w:rsidRPr="006574C9" w:rsidRDefault="00FD72EE" w:rsidP="00306A88">
            <w:pPr>
              <w:tabs>
                <w:tab w:val="center" w:pos="5173"/>
              </w:tabs>
              <w:spacing w:after="0" w:line="240" w:lineRule="auto"/>
              <w:ind w:right="142"/>
              <w:jc w:val="center"/>
              <w:rPr>
                <w:rFonts w:ascii="Times New Roman" w:hAnsi="Times New Roman"/>
                <w:sz w:val="24"/>
                <w:szCs w:val="24"/>
              </w:rPr>
            </w:pPr>
            <w:r w:rsidRPr="006574C9">
              <w:rPr>
                <w:rFonts w:ascii="Times New Roman" w:hAnsi="Times New Roman"/>
                <w:sz w:val="24"/>
                <w:szCs w:val="24"/>
                <w:lang w:val="kk-KZ"/>
              </w:rPr>
              <w:t>43,24</w:t>
            </w:r>
            <w:r w:rsidRPr="006574C9">
              <w:rPr>
                <w:rFonts w:ascii="Times New Roman" w:hAnsi="Times New Roman"/>
                <w:sz w:val="24"/>
                <w:szCs w:val="24"/>
              </w:rPr>
              <w:t>%</w:t>
            </w:r>
          </w:p>
        </w:tc>
      </w:tr>
      <w:tr w:rsidR="00FD72EE" w:rsidRPr="00767805" w:rsidTr="006574C9">
        <w:tc>
          <w:tcPr>
            <w:tcW w:w="4962" w:type="dxa"/>
            <w:shd w:val="clear" w:color="auto" w:fill="auto"/>
          </w:tcPr>
          <w:p w:rsidR="00FD72EE" w:rsidRPr="006574C9" w:rsidRDefault="00FD72EE" w:rsidP="002F5A87">
            <w:pPr>
              <w:tabs>
                <w:tab w:val="center" w:pos="5173"/>
              </w:tabs>
              <w:spacing w:after="0" w:line="240" w:lineRule="auto"/>
              <w:ind w:right="142"/>
              <w:jc w:val="both"/>
              <w:rPr>
                <w:rFonts w:ascii="Times New Roman" w:hAnsi="Times New Roman"/>
                <w:sz w:val="24"/>
                <w:szCs w:val="24"/>
              </w:rPr>
            </w:pPr>
            <w:r w:rsidRPr="006574C9">
              <w:rPr>
                <w:rFonts w:ascii="Times New Roman" w:hAnsi="Times New Roman"/>
                <w:sz w:val="24"/>
                <w:szCs w:val="24"/>
                <w:lang w:val="kk-KZ"/>
              </w:rPr>
              <w:t>Шеттілдік-р</w:t>
            </w:r>
            <w:r w:rsidRPr="006574C9">
              <w:rPr>
                <w:rFonts w:ascii="Times New Roman" w:hAnsi="Times New Roman"/>
                <w:sz w:val="24"/>
                <w:szCs w:val="24"/>
              </w:rPr>
              <w:t>ефлексивті-гностикалық</w:t>
            </w:r>
          </w:p>
        </w:tc>
        <w:tc>
          <w:tcPr>
            <w:tcW w:w="4677" w:type="dxa"/>
            <w:shd w:val="clear" w:color="auto" w:fill="auto"/>
          </w:tcPr>
          <w:p w:rsidR="00FD72EE" w:rsidRPr="006574C9" w:rsidRDefault="008C1D19" w:rsidP="00306A88">
            <w:pPr>
              <w:tabs>
                <w:tab w:val="center" w:pos="5173"/>
              </w:tabs>
              <w:spacing w:after="0" w:line="240" w:lineRule="auto"/>
              <w:ind w:right="142"/>
              <w:jc w:val="center"/>
              <w:rPr>
                <w:rFonts w:ascii="Times New Roman" w:hAnsi="Times New Roman"/>
                <w:sz w:val="24"/>
                <w:szCs w:val="24"/>
                <w:lang w:val="kk-KZ"/>
              </w:rPr>
            </w:pPr>
            <w:r w:rsidRPr="006574C9">
              <w:rPr>
                <w:rFonts w:ascii="Times New Roman" w:hAnsi="Times New Roman"/>
                <w:sz w:val="24"/>
                <w:szCs w:val="24"/>
                <w:lang w:val="kk-KZ"/>
              </w:rPr>
              <w:t>35,13%</w:t>
            </w:r>
          </w:p>
        </w:tc>
      </w:tr>
      <w:tr w:rsidR="00FD72EE" w:rsidRPr="00767805" w:rsidTr="006574C9">
        <w:tc>
          <w:tcPr>
            <w:tcW w:w="4962" w:type="dxa"/>
            <w:shd w:val="clear" w:color="auto" w:fill="auto"/>
          </w:tcPr>
          <w:p w:rsidR="00FD72EE" w:rsidRPr="006574C9" w:rsidRDefault="00FD72EE" w:rsidP="001B6800">
            <w:pPr>
              <w:tabs>
                <w:tab w:val="center" w:pos="5173"/>
              </w:tabs>
              <w:spacing w:after="0" w:line="240" w:lineRule="auto"/>
              <w:ind w:right="142"/>
              <w:jc w:val="both"/>
              <w:rPr>
                <w:rFonts w:ascii="Times New Roman" w:hAnsi="Times New Roman"/>
                <w:sz w:val="24"/>
                <w:szCs w:val="24"/>
              </w:rPr>
            </w:pPr>
            <w:r w:rsidRPr="006574C9">
              <w:rPr>
                <w:rFonts w:ascii="Times New Roman" w:hAnsi="Times New Roman"/>
                <w:sz w:val="24"/>
                <w:szCs w:val="24"/>
                <w:lang w:val="kk-KZ"/>
              </w:rPr>
              <w:t>Шеттілдік-р</w:t>
            </w:r>
            <w:r w:rsidRPr="006574C9">
              <w:rPr>
                <w:rFonts w:ascii="Times New Roman" w:hAnsi="Times New Roman"/>
                <w:sz w:val="24"/>
                <w:szCs w:val="24"/>
              </w:rPr>
              <w:t>ефлексивті-ко</w:t>
            </w:r>
            <w:r w:rsidRPr="006574C9">
              <w:rPr>
                <w:rFonts w:ascii="Times New Roman" w:hAnsi="Times New Roman"/>
                <w:sz w:val="24"/>
                <w:szCs w:val="24"/>
                <w:lang w:val="kk-KZ"/>
              </w:rPr>
              <w:t>ммуникативтік</w:t>
            </w:r>
          </w:p>
        </w:tc>
        <w:tc>
          <w:tcPr>
            <w:tcW w:w="4677" w:type="dxa"/>
            <w:shd w:val="clear" w:color="auto" w:fill="auto"/>
          </w:tcPr>
          <w:p w:rsidR="00FD72EE" w:rsidRPr="006574C9" w:rsidRDefault="008C1D19" w:rsidP="00306A88">
            <w:pPr>
              <w:tabs>
                <w:tab w:val="center" w:pos="5173"/>
              </w:tabs>
              <w:spacing w:after="0" w:line="240" w:lineRule="auto"/>
              <w:ind w:right="142"/>
              <w:jc w:val="center"/>
              <w:rPr>
                <w:rFonts w:ascii="Times New Roman" w:hAnsi="Times New Roman"/>
                <w:sz w:val="24"/>
                <w:szCs w:val="24"/>
                <w:lang w:val="kk-KZ"/>
              </w:rPr>
            </w:pPr>
            <w:r w:rsidRPr="006574C9">
              <w:rPr>
                <w:rFonts w:ascii="Times New Roman" w:hAnsi="Times New Roman"/>
                <w:sz w:val="24"/>
                <w:szCs w:val="24"/>
                <w:lang w:val="kk-KZ"/>
              </w:rPr>
              <w:t>21,62%</w:t>
            </w:r>
          </w:p>
        </w:tc>
      </w:tr>
    </w:tbl>
    <w:p w:rsidR="00D71E3D" w:rsidRPr="00767805" w:rsidRDefault="00D71E3D" w:rsidP="001A73EB">
      <w:pPr>
        <w:tabs>
          <w:tab w:val="center" w:pos="5173"/>
        </w:tabs>
        <w:spacing w:after="0" w:line="240" w:lineRule="auto"/>
        <w:ind w:left="142" w:right="142" w:firstLine="708"/>
        <w:jc w:val="both"/>
        <w:rPr>
          <w:rFonts w:ascii="Times New Roman" w:hAnsi="Times New Roman"/>
          <w:sz w:val="28"/>
          <w:szCs w:val="28"/>
        </w:rPr>
      </w:pPr>
    </w:p>
    <w:p w:rsidR="00610E80" w:rsidRPr="00767805" w:rsidRDefault="00610E80" w:rsidP="006574C9">
      <w:pPr>
        <w:tabs>
          <w:tab w:val="center" w:pos="5173"/>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Алынған нәтижелерді түсіндіре отырып, </w:t>
      </w:r>
      <w:r w:rsidR="002B58E0" w:rsidRPr="00767805">
        <w:rPr>
          <w:rFonts w:ascii="Times New Roman" w:hAnsi="Times New Roman"/>
          <w:sz w:val="28"/>
          <w:szCs w:val="28"/>
          <w:lang w:val="kk-KZ"/>
        </w:rPr>
        <w:t xml:space="preserve">БТ </w:t>
      </w:r>
      <w:r w:rsidR="00231361" w:rsidRPr="00767805">
        <w:rPr>
          <w:rFonts w:ascii="Times New Roman" w:hAnsi="Times New Roman"/>
          <w:sz w:val="28"/>
          <w:szCs w:val="28"/>
          <w:lang w:val="kk-KZ"/>
        </w:rPr>
        <w:t>респонденттерінің</w:t>
      </w:r>
      <w:r w:rsidR="00D71E3D" w:rsidRPr="00767805">
        <w:rPr>
          <w:rFonts w:ascii="Times New Roman" w:hAnsi="Times New Roman"/>
          <w:sz w:val="28"/>
          <w:szCs w:val="28"/>
        </w:rPr>
        <w:t xml:space="preserve"> көпшілігі реф</w:t>
      </w:r>
      <w:r w:rsidRPr="00767805">
        <w:rPr>
          <w:rFonts w:ascii="Times New Roman" w:hAnsi="Times New Roman"/>
          <w:sz w:val="28"/>
          <w:szCs w:val="28"/>
        </w:rPr>
        <w:t>ексивті-дамытушы</w:t>
      </w:r>
      <w:r w:rsidRPr="00767805">
        <w:rPr>
          <w:rFonts w:ascii="Times New Roman" w:hAnsi="Times New Roman"/>
          <w:sz w:val="28"/>
          <w:szCs w:val="28"/>
          <w:lang w:val="kk-KZ"/>
        </w:rPr>
        <w:t>лық</w:t>
      </w:r>
      <w:r w:rsidRPr="00767805">
        <w:rPr>
          <w:rFonts w:ascii="Times New Roman" w:hAnsi="Times New Roman"/>
          <w:sz w:val="28"/>
          <w:szCs w:val="28"/>
        </w:rPr>
        <w:t xml:space="preserve"> субкомпетенцияны бірінші орынға қояды-тиісінше </w:t>
      </w:r>
      <w:r w:rsidR="00672123" w:rsidRPr="00767805">
        <w:rPr>
          <w:rFonts w:ascii="Times New Roman" w:hAnsi="Times New Roman"/>
          <w:sz w:val="28"/>
          <w:szCs w:val="28"/>
          <w:lang w:val="kk-KZ"/>
        </w:rPr>
        <w:t>43,24</w:t>
      </w:r>
      <w:r w:rsidR="00231361" w:rsidRPr="00767805">
        <w:rPr>
          <w:rFonts w:ascii="Times New Roman" w:hAnsi="Times New Roman"/>
          <w:sz w:val="28"/>
          <w:szCs w:val="28"/>
        </w:rPr>
        <w:t>%</w:t>
      </w:r>
      <w:r w:rsidR="00231361" w:rsidRPr="00767805">
        <w:rPr>
          <w:rFonts w:ascii="Times New Roman" w:hAnsi="Times New Roman"/>
          <w:sz w:val="28"/>
          <w:szCs w:val="28"/>
          <w:lang w:val="kk-KZ"/>
        </w:rPr>
        <w:t xml:space="preserve"> </w:t>
      </w:r>
      <w:r w:rsidRPr="00767805">
        <w:rPr>
          <w:rFonts w:ascii="Times New Roman" w:hAnsi="Times New Roman"/>
          <w:sz w:val="28"/>
          <w:szCs w:val="28"/>
        </w:rPr>
        <w:t xml:space="preserve">қазіргі жағдайды талдау тәуелсіз және жауапты шешім қабылдау үшін қажетті рефлексивті құзыреттіліктің басты мақсаты болып табылады деп пайымдай отырып, қорытынды жасауға болады. Сондай-ақ, бұл </w:t>
      </w:r>
      <w:r w:rsidR="00231361"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rPr>
        <w:t>болашақ шет</w:t>
      </w:r>
      <w:r w:rsidRPr="00767805">
        <w:rPr>
          <w:rFonts w:ascii="Times New Roman" w:hAnsi="Times New Roman"/>
          <w:sz w:val="28"/>
          <w:szCs w:val="28"/>
          <w:lang w:val="kk-KZ"/>
        </w:rPr>
        <w:t>ел</w:t>
      </w:r>
      <w:r w:rsidRPr="00767805">
        <w:rPr>
          <w:rFonts w:ascii="Times New Roman" w:hAnsi="Times New Roman"/>
          <w:sz w:val="28"/>
          <w:szCs w:val="28"/>
        </w:rPr>
        <w:t xml:space="preserve"> тілі мұғалімін даярлау кезінде әрдайым </w:t>
      </w:r>
      <w:r w:rsidR="00231361" w:rsidRPr="00767805">
        <w:rPr>
          <w:rFonts w:ascii="Times New Roman" w:hAnsi="Times New Roman"/>
          <w:sz w:val="28"/>
          <w:szCs w:val="28"/>
          <w:lang w:val="kk-KZ"/>
        </w:rPr>
        <w:t>маманның</w:t>
      </w:r>
      <w:r w:rsidRPr="00767805">
        <w:rPr>
          <w:rFonts w:ascii="Times New Roman" w:hAnsi="Times New Roman"/>
          <w:sz w:val="28"/>
          <w:szCs w:val="28"/>
        </w:rPr>
        <w:t xml:space="preserve"> кәсіби өсуіне назар аударатын </w:t>
      </w:r>
      <w:r w:rsidR="00306A88" w:rsidRPr="00767805">
        <w:rPr>
          <w:rFonts w:ascii="Times New Roman" w:hAnsi="Times New Roman"/>
          <w:sz w:val="28"/>
          <w:szCs w:val="28"/>
          <w:lang w:val="kk-KZ"/>
        </w:rPr>
        <w:t>әдістемелік</w:t>
      </w:r>
      <w:r w:rsidRPr="00767805">
        <w:rPr>
          <w:rFonts w:ascii="Times New Roman" w:hAnsi="Times New Roman"/>
          <w:sz w:val="28"/>
          <w:szCs w:val="28"/>
        </w:rPr>
        <w:t xml:space="preserve"> шеберлікті жетілдіруге ерекше назар аударатындығына байланысты болуы мүмкін.</w:t>
      </w:r>
    </w:p>
    <w:p w:rsidR="00C83279" w:rsidRPr="00767805" w:rsidRDefault="000D338D" w:rsidP="006574C9">
      <w:pPr>
        <w:tabs>
          <w:tab w:val="center" w:pos="5173"/>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rPr>
        <w:t>Екінші орынға рефлексивті-</w:t>
      </w:r>
      <w:r w:rsidR="00C000A9" w:rsidRPr="00767805">
        <w:rPr>
          <w:rFonts w:ascii="Times New Roman" w:hAnsi="Times New Roman"/>
          <w:sz w:val="28"/>
          <w:szCs w:val="28"/>
          <w:lang w:val="kk-KZ"/>
        </w:rPr>
        <w:t>коммуникативтік</w:t>
      </w:r>
      <w:r w:rsidRPr="00767805">
        <w:rPr>
          <w:rFonts w:ascii="Times New Roman" w:hAnsi="Times New Roman"/>
          <w:sz w:val="28"/>
          <w:szCs w:val="28"/>
        </w:rPr>
        <w:t xml:space="preserve"> субкомпетенция болды: </w:t>
      </w:r>
      <w:r w:rsidR="00672123" w:rsidRPr="00767805">
        <w:rPr>
          <w:rFonts w:ascii="Times New Roman" w:hAnsi="Times New Roman"/>
          <w:sz w:val="28"/>
          <w:szCs w:val="28"/>
          <w:lang w:val="kk-KZ"/>
        </w:rPr>
        <w:t>35,13</w:t>
      </w:r>
      <w:r w:rsidR="00231361" w:rsidRPr="00767805">
        <w:rPr>
          <w:rFonts w:ascii="Times New Roman" w:hAnsi="Times New Roman"/>
          <w:sz w:val="28"/>
          <w:szCs w:val="28"/>
        </w:rPr>
        <w:t>%</w:t>
      </w:r>
      <w:r w:rsidRPr="00767805">
        <w:rPr>
          <w:rFonts w:ascii="Times New Roman" w:hAnsi="Times New Roman"/>
          <w:sz w:val="28"/>
          <w:szCs w:val="28"/>
        </w:rPr>
        <w:t xml:space="preserve">, бұл бірлескен </w:t>
      </w:r>
      <w:r w:rsidRPr="00767805">
        <w:rPr>
          <w:rFonts w:ascii="Times New Roman" w:hAnsi="Times New Roman"/>
          <w:sz w:val="28"/>
          <w:szCs w:val="28"/>
          <w:lang w:val="kk-KZ"/>
        </w:rPr>
        <w:t>іс-әрекетте</w:t>
      </w:r>
      <w:r w:rsidRPr="00767805">
        <w:rPr>
          <w:rFonts w:ascii="Times New Roman" w:hAnsi="Times New Roman"/>
          <w:sz w:val="28"/>
          <w:szCs w:val="28"/>
        </w:rPr>
        <w:t xml:space="preserve"> әдістер</w:t>
      </w:r>
      <w:r w:rsidR="00DC6623" w:rsidRPr="00767805">
        <w:rPr>
          <w:rFonts w:ascii="Times New Roman" w:hAnsi="Times New Roman"/>
          <w:sz w:val="28"/>
          <w:szCs w:val="28"/>
          <w:lang w:val="kk-KZ"/>
        </w:rPr>
        <w:t>ді</w:t>
      </w:r>
      <w:r w:rsidRPr="00767805">
        <w:rPr>
          <w:rFonts w:ascii="Times New Roman" w:hAnsi="Times New Roman"/>
          <w:sz w:val="28"/>
          <w:szCs w:val="28"/>
        </w:rPr>
        <w:t xml:space="preserve"> қолдануға мүмкіндік береді.</w:t>
      </w:r>
      <w:r w:rsidR="00DC6623" w:rsidRPr="00767805">
        <w:rPr>
          <w:rFonts w:ascii="Times New Roman" w:hAnsi="Times New Roman"/>
          <w:sz w:val="28"/>
          <w:szCs w:val="28"/>
          <w:lang w:val="kk-KZ"/>
        </w:rPr>
        <w:t xml:space="preserve"> </w:t>
      </w:r>
      <w:r w:rsidR="00FD72EE" w:rsidRPr="00767805">
        <w:rPr>
          <w:rFonts w:ascii="Times New Roman" w:hAnsi="Times New Roman"/>
          <w:sz w:val="28"/>
          <w:szCs w:val="28"/>
          <w:lang w:val="kk-KZ"/>
        </w:rPr>
        <w:t>Үшінші</w:t>
      </w:r>
      <w:r w:rsidR="00C83279" w:rsidRPr="00767805">
        <w:rPr>
          <w:rFonts w:ascii="Times New Roman" w:hAnsi="Times New Roman"/>
          <w:sz w:val="28"/>
          <w:szCs w:val="28"/>
          <w:lang w:val="kk-KZ"/>
        </w:rPr>
        <w:t xml:space="preserve"> орынға рефлексиялық-гностикалық субкомпетенция анықталды: </w:t>
      </w:r>
      <w:r w:rsidR="00672123" w:rsidRPr="00767805">
        <w:rPr>
          <w:rFonts w:ascii="Times New Roman" w:hAnsi="Times New Roman"/>
          <w:sz w:val="28"/>
          <w:szCs w:val="28"/>
          <w:lang w:val="kk-KZ"/>
        </w:rPr>
        <w:t>21,62</w:t>
      </w:r>
      <w:r w:rsidR="00231361" w:rsidRPr="00767805">
        <w:rPr>
          <w:rFonts w:ascii="Times New Roman" w:hAnsi="Times New Roman"/>
          <w:sz w:val="28"/>
          <w:szCs w:val="28"/>
          <w:lang w:val="kk-KZ"/>
        </w:rPr>
        <w:t>%</w:t>
      </w:r>
      <w:r w:rsidR="00C83279" w:rsidRPr="00767805">
        <w:rPr>
          <w:rFonts w:ascii="Times New Roman" w:hAnsi="Times New Roman"/>
          <w:sz w:val="28"/>
          <w:szCs w:val="28"/>
          <w:lang w:val="kk-KZ"/>
        </w:rPr>
        <w:t xml:space="preserve">, </w:t>
      </w:r>
      <w:r w:rsidR="00231361" w:rsidRPr="00767805">
        <w:rPr>
          <w:rFonts w:ascii="Times New Roman" w:hAnsi="Times New Roman"/>
          <w:sz w:val="28"/>
          <w:szCs w:val="28"/>
          <w:lang w:val="kk-KZ"/>
        </w:rPr>
        <w:t>респонденттер</w:t>
      </w:r>
      <w:r w:rsidR="00C83279" w:rsidRPr="00767805">
        <w:rPr>
          <w:rFonts w:ascii="Times New Roman" w:hAnsi="Times New Roman"/>
          <w:sz w:val="28"/>
          <w:szCs w:val="28"/>
          <w:lang w:val="kk-KZ"/>
        </w:rPr>
        <w:t xml:space="preserve"> рефлексияны кәсіби іс-әрекетте дұрыс пайдалана білу</w:t>
      </w:r>
      <w:r w:rsidR="00DC6623" w:rsidRPr="00767805">
        <w:rPr>
          <w:rFonts w:ascii="Times New Roman" w:hAnsi="Times New Roman"/>
          <w:sz w:val="28"/>
          <w:szCs w:val="28"/>
          <w:lang w:val="kk-KZ"/>
        </w:rPr>
        <w:t>іне</w:t>
      </w:r>
      <w:r w:rsidR="00C83279" w:rsidRPr="00767805">
        <w:rPr>
          <w:rFonts w:ascii="Times New Roman" w:hAnsi="Times New Roman"/>
          <w:sz w:val="28"/>
          <w:szCs w:val="28"/>
          <w:lang w:val="kk-KZ"/>
        </w:rPr>
        <w:t xml:space="preserve"> мән бер</w:t>
      </w:r>
      <w:r w:rsidR="00DC6623" w:rsidRPr="00767805">
        <w:rPr>
          <w:rFonts w:ascii="Times New Roman" w:hAnsi="Times New Roman"/>
          <w:sz w:val="28"/>
          <w:szCs w:val="28"/>
          <w:lang w:val="kk-KZ"/>
        </w:rPr>
        <w:t>ді</w:t>
      </w:r>
      <w:r w:rsidR="00C83279" w:rsidRPr="00767805">
        <w:rPr>
          <w:rFonts w:ascii="Times New Roman" w:hAnsi="Times New Roman"/>
          <w:sz w:val="28"/>
          <w:szCs w:val="28"/>
          <w:lang w:val="kk-KZ"/>
        </w:rPr>
        <w:t xml:space="preserve">. Бұл фактіні </w:t>
      </w:r>
      <w:r w:rsidR="00672123" w:rsidRPr="00767805">
        <w:rPr>
          <w:rFonts w:ascii="Times New Roman" w:hAnsi="Times New Roman"/>
          <w:sz w:val="28"/>
          <w:szCs w:val="28"/>
          <w:lang w:val="kk-KZ"/>
        </w:rPr>
        <w:t>болашақ шетел тілі мұғалімінің</w:t>
      </w:r>
      <w:r w:rsidR="00C83279" w:rsidRPr="00767805">
        <w:rPr>
          <w:rFonts w:ascii="Times New Roman" w:hAnsi="Times New Roman"/>
          <w:sz w:val="28"/>
          <w:szCs w:val="28"/>
          <w:lang w:val="kk-KZ"/>
        </w:rPr>
        <w:t xml:space="preserve"> көпшілігі қойылған міндеттер бойынша өз мүмкіндіктерін талдау кезінде тәжірибесі аз екендігімен түсіндір</w:t>
      </w:r>
      <w:r w:rsidR="00231361" w:rsidRPr="00767805">
        <w:rPr>
          <w:rFonts w:ascii="Times New Roman" w:hAnsi="Times New Roman"/>
          <w:sz w:val="28"/>
          <w:szCs w:val="28"/>
          <w:lang w:val="kk-KZ"/>
        </w:rPr>
        <w:t>ілді</w:t>
      </w:r>
      <w:r w:rsidR="00C83279" w:rsidRPr="00767805">
        <w:rPr>
          <w:rFonts w:ascii="Times New Roman" w:hAnsi="Times New Roman"/>
          <w:sz w:val="28"/>
          <w:szCs w:val="28"/>
          <w:lang w:val="kk-KZ"/>
        </w:rPr>
        <w:t>.</w:t>
      </w:r>
    </w:p>
    <w:p w:rsidR="00000CD4" w:rsidRPr="00767805" w:rsidRDefault="00233A8C"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Мұнда </w:t>
      </w:r>
      <w:r w:rsidR="00672123" w:rsidRPr="00767805">
        <w:rPr>
          <w:rFonts w:ascii="Times New Roman" w:hAnsi="Times New Roman"/>
          <w:sz w:val="28"/>
          <w:szCs w:val="28"/>
          <w:lang w:val="kk-KZ"/>
        </w:rPr>
        <w:t xml:space="preserve">болашақ шетел тілі мұғалімінің </w:t>
      </w:r>
      <w:r w:rsidRPr="00767805">
        <w:rPr>
          <w:rFonts w:ascii="Times New Roman" w:hAnsi="Times New Roman"/>
          <w:sz w:val="28"/>
          <w:szCs w:val="28"/>
          <w:lang w:val="kk-KZ"/>
        </w:rPr>
        <w:t xml:space="preserve">көпшілігі үшін рефлексиялық құзіреттілікті </w:t>
      </w:r>
      <w:r w:rsidR="00672123" w:rsidRPr="00767805">
        <w:rPr>
          <w:rFonts w:ascii="Times New Roman" w:hAnsi="Times New Roman"/>
          <w:sz w:val="28"/>
          <w:szCs w:val="28"/>
          <w:lang w:val="kk-KZ"/>
        </w:rPr>
        <w:t xml:space="preserve">қалыптастыруда режелерді білу </w:t>
      </w:r>
      <w:r w:rsidRPr="00767805">
        <w:rPr>
          <w:rFonts w:ascii="Times New Roman" w:hAnsi="Times New Roman"/>
          <w:sz w:val="28"/>
          <w:szCs w:val="28"/>
          <w:lang w:val="kk-KZ"/>
        </w:rPr>
        <w:t xml:space="preserve">және оларды қолдану болып табылады деген жалпы қорытынды жасауға болады. Рефлексивті құзыреттілік субкомпетенциясы </w:t>
      </w:r>
      <w:r w:rsidR="00672123" w:rsidRPr="00767805">
        <w:rPr>
          <w:rFonts w:ascii="Times New Roman" w:hAnsi="Times New Roman"/>
          <w:sz w:val="28"/>
          <w:szCs w:val="28"/>
          <w:lang w:val="kk-KZ"/>
        </w:rPr>
        <w:t>болашақ шетел тілі мұғалімдерінің</w:t>
      </w:r>
      <w:r w:rsidRPr="00767805">
        <w:rPr>
          <w:rFonts w:ascii="Times New Roman" w:hAnsi="Times New Roman"/>
          <w:sz w:val="28"/>
          <w:szCs w:val="28"/>
          <w:lang w:val="kk-KZ"/>
        </w:rPr>
        <w:t xml:space="preserve"> жалпы түсінігін анықтай </w:t>
      </w:r>
      <w:r w:rsidRPr="00767805">
        <w:rPr>
          <w:rFonts w:ascii="Times New Roman" w:hAnsi="Times New Roman"/>
          <w:sz w:val="28"/>
          <w:szCs w:val="28"/>
          <w:lang w:val="kk-KZ"/>
        </w:rPr>
        <w:lastRenderedPageBreak/>
        <w:t xml:space="preserve">отырып, біз </w:t>
      </w:r>
      <w:r w:rsidR="00672123" w:rsidRPr="00767805">
        <w:rPr>
          <w:rFonts w:ascii="Times New Roman" w:hAnsi="Times New Roman"/>
          <w:sz w:val="28"/>
          <w:szCs w:val="28"/>
          <w:lang w:val="kk-KZ"/>
        </w:rPr>
        <w:t xml:space="preserve">6В01705 </w:t>
      </w:r>
      <w:r w:rsidRPr="00767805">
        <w:rPr>
          <w:rFonts w:ascii="Times New Roman" w:hAnsi="Times New Roman"/>
          <w:sz w:val="28"/>
          <w:szCs w:val="28"/>
          <w:lang w:val="kk-KZ"/>
        </w:rPr>
        <w:t xml:space="preserve">«Шетел тілі: екі шетел тілі» мамандығының 4 курс студенттерінде субкомпетенциялардың қалыптасу деңгейіне </w:t>
      </w:r>
      <w:r w:rsidR="00340755" w:rsidRPr="00767805">
        <w:rPr>
          <w:rFonts w:ascii="Times New Roman" w:hAnsi="Times New Roman"/>
          <w:sz w:val="28"/>
          <w:szCs w:val="28"/>
          <w:lang w:val="kk-KZ"/>
        </w:rPr>
        <w:t>сауалнама</w:t>
      </w:r>
      <w:r w:rsidRPr="00767805">
        <w:rPr>
          <w:rFonts w:ascii="Times New Roman" w:hAnsi="Times New Roman"/>
          <w:sz w:val="28"/>
          <w:szCs w:val="28"/>
          <w:lang w:val="kk-KZ"/>
        </w:rPr>
        <w:t xml:space="preserve"> өткіздік.</w:t>
      </w:r>
    </w:p>
    <w:p w:rsidR="00000CD4" w:rsidRPr="00767805" w:rsidRDefault="00000CD4"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Өткізілген </w:t>
      </w:r>
      <w:r w:rsidR="00BA48F5" w:rsidRPr="00767805">
        <w:rPr>
          <w:rFonts w:ascii="Times New Roman" w:hAnsi="Times New Roman"/>
          <w:sz w:val="28"/>
          <w:szCs w:val="28"/>
          <w:lang w:val="kk-KZ"/>
        </w:rPr>
        <w:t>сауалнама</w:t>
      </w:r>
      <w:r w:rsidRPr="00767805">
        <w:rPr>
          <w:rFonts w:ascii="Times New Roman" w:hAnsi="Times New Roman"/>
          <w:sz w:val="28"/>
          <w:szCs w:val="28"/>
          <w:lang w:val="kk-KZ"/>
        </w:rPr>
        <w:t xml:space="preserve"> нәтижелері </w:t>
      </w:r>
      <w:r w:rsidR="00672123" w:rsidRPr="00767805">
        <w:rPr>
          <w:rFonts w:ascii="Times New Roman" w:hAnsi="Times New Roman"/>
          <w:sz w:val="28"/>
          <w:szCs w:val="28"/>
          <w:lang w:val="kk-KZ"/>
        </w:rPr>
        <w:t>болашақ шетел тілі мұғалімдерінің</w:t>
      </w:r>
      <w:r w:rsidRPr="00767805">
        <w:rPr>
          <w:rFonts w:ascii="Times New Roman" w:hAnsi="Times New Roman"/>
          <w:sz w:val="28"/>
          <w:szCs w:val="28"/>
          <w:lang w:val="kk-KZ"/>
        </w:rPr>
        <w:t xml:space="preserve"> </w:t>
      </w:r>
      <w:r w:rsidR="002261A7" w:rsidRPr="00767805">
        <w:rPr>
          <w:rFonts w:ascii="Times New Roman" w:hAnsi="Times New Roman"/>
          <w:sz w:val="28"/>
          <w:szCs w:val="28"/>
          <w:lang w:val="kk-KZ"/>
        </w:rPr>
        <w:t>рефлексивті құзыреттілікті</w:t>
      </w:r>
      <w:r w:rsidRPr="00767805">
        <w:rPr>
          <w:rFonts w:ascii="Times New Roman" w:hAnsi="Times New Roman"/>
          <w:sz w:val="28"/>
          <w:szCs w:val="28"/>
          <w:lang w:val="kk-KZ"/>
        </w:rPr>
        <w:t xml:space="preserve"> меңгергенін көрсетті.</w:t>
      </w:r>
    </w:p>
    <w:p w:rsidR="00F7549E" w:rsidRPr="00767805" w:rsidRDefault="00340755"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Сауалнама</w:t>
      </w:r>
      <w:r w:rsidR="007558D9" w:rsidRPr="00767805">
        <w:rPr>
          <w:rFonts w:ascii="Times New Roman" w:hAnsi="Times New Roman"/>
          <w:sz w:val="28"/>
          <w:szCs w:val="28"/>
          <w:lang w:val="kk-KZ"/>
        </w:rPr>
        <w:t xml:space="preserve"> барысында алынған рефлексиялық-дамытушылық субкомпетенция нәтиже</w:t>
      </w:r>
      <w:r w:rsidR="00DC6623" w:rsidRPr="00767805">
        <w:rPr>
          <w:rFonts w:ascii="Times New Roman" w:hAnsi="Times New Roman"/>
          <w:sz w:val="28"/>
          <w:szCs w:val="28"/>
          <w:lang w:val="kk-KZ"/>
        </w:rPr>
        <w:t>сін</w:t>
      </w:r>
      <w:r w:rsidR="007558D9" w:rsidRPr="00767805">
        <w:rPr>
          <w:rFonts w:ascii="Times New Roman" w:hAnsi="Times New Roman"/>
          <w:sz w:val="28"/>
          <w:szCs w:val="28"/>
          <w:lang w:val="kk-KZ"/>
        </w:rPr>
        <w:t xml:space="preserve"> талдай </w:t>
      </w:r>
      <w:r w:rsidR="005A17DF" w:rsidRPr="00767805">
        <w:rPr>
          <w:rFonts w:ascii="Times New Roman" w:hAnsi="Times New Roman"/>
          <w:sz w:val="28"/>
          <w:szCs w:val="28"/>
          <w:lang w:val="kk-KZ"/>
        </w:rPr>
        <w:t>келе</w:t>
      </w:r>
      <w:r w:rsidR="007558D9" w:rsidRPr="00767805">
        <w:rPr>
          <w:rFonts w:ascii="Times New Roman" w:hAnsi="Times New Roman"/>
          <w:sz w:val="28"/>
          <w:szCs w:val="28"/>
          <w:lang w:val="kk-KZ"/>
        </w:rPr>
        <w:t xml:space="preserve">, </w:t>
      </w:r>
      <w:r w:rsidR="005A17DF" w:rsidRPr="00767805">
        <w:rPr>
          <w:rFonts w:ascii="Times New Roman" w:hAnsi="Times New Roman"/>
          <w:sz w:val="28"/>
          <w:szCs w:val="28"/>
          <w:lang w:val="kk-KZ"/>
        </w:rPr>
        <w:t>респонденттер</w:t>
      </w:r>
      <w:r w:rsidR="007558D9" w:rsidRPr="00767805">
        <w:rPr>
          <w:rFonts w:ascii="Times New Roman" w:hAnsi="Times New Roman"/>
          <w:sz w:val="28"/>
          <w:szCs w:val="28"/>
          <w:lang w:val="kk-KZ"/>
        </w:rPr>
        <w:t xml:space="preserve"> ұсынылған </w:t>
      </w:r>
      <w:r w:rsidRPr="00767805">
        <w:rPr>
          <w:rFonts w:ascii="Times New Roman" w:hAnsi="Times New Roman"/>
          <w:sz w:val="28"/>
          <w:szCs w:val="28"/>
          <w:lang w:val="kk-KZ"/>
        </w:rPr>
        <w:t xml:space="preserve">сауалнаманы </w:t>
      </w:r>
      <w:r w:rsidR="007558D9" w:rsidRPr="00767805">
        <w:rPr>
          <w:rFonts w:ascii="Times New Roman" w:hAnsi="Times New Roman"/>
          <w:sz w:val="28"/>
          <w:szCs w:val="28"/>
          <w:lang w:val="kk-KZ"/>
        </w:rPr>
        <w:t xml:space="preserve">тұтастай орындап, рефлексияны игерудің орнықты дағдысын көрсеткенін атап өткен жөн. </w:t>
      </w:r>
      <w:r w:rsidR="00672123" w:rsidRPr="00767805">
        <w:rPr>
          <w:rFonts w:ascii="Times New Roman" w:hAnsi="Times New Roman"/>
          <w:sz w:val="28"/>
          <w:szCs w:val="28"/>
          <w:lang w:val="kk-KZ"/>
        </w:rPr>
        <w:t xml:space="preserve">Пайыздық қатынаста көрсетілген нәтижелер </w:t>
      </w:r>
      <w:r w:rsidR="00F27118">
        <w:rPr>
          <w:rFonts w:ascii="Times New Roman" w:hAnsi="Times New Roman"/>
          <w:sz w:val="28"/>
          <w:szCs w:val="28"/>
          <w:lang w:val="kk-KZ"/>
        </w:rPr>
        <w:t>9</w:t>
      </w:r>
      <w:r w:rsidR="00672123" w:rsidRPr="00767805">
        <w:rPr>
          <w:rFonts w:ascii="Times New Roman" w:hAnsi="Times New Roman"/>
          <w:sz w:val="28"/>
          <w:szCs w:val="28"/>
          <w:lang w:val="kk-KZ"/>
        </w:rPr>
        <w:t>-кестеде келтірілген.</w:t>
      </w:r>
    </w:p>
    <w:p w:rsidR="006574C9" w:rsidRDefault="006574C9" w:rsidP="006574C9">
      <w:pPr>
        <w:spacing w:after="0" w:line="240" w:lineRule="auto"/>
        <w:ind w:right="142"/>
        <w:rPr>
          <w:rFonts w:ascii="Times New Roman" w:hAnsi="Times New Roman"/>
          <w:sz w:val="28"/>
          <w:szCs w:val="28"/>
          <w:lang w:val="kk-KZ"/>
        </w:rPr>
      </w:pPr>
    </w:p>
    <w:p w:rsidR="00333E87" w:rsidRDefault="00824B7F" w:rsidP="006574C9">
      <w:pPr>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Кесте</w:t>
      </w:r>
      <w:r w:rsidR="006574C9">
        <w:rPr>
          <w:rFonts w:ascii="Times New Roman" w:hAnsi="Times New Roman"/>
          <w:sz w:val="28"/>
          <w:szCs w:val="28"/>
          <w:lang w:val="kk-KZ"/>
        </w:rPr>
        <w:t xml:space="preserve"> </w:t>
      </w:r>
      <w:r w:rsidR="00F27118">
        <w:rPr>
          <w:rFonts w:ascii="Times New Roman" w:hAnsi="Times New Roman"/>
          <w:sz w:val="28"/>
          <w:szCs w:val="28"/>
          <w:lang w:val="kk-KZ"/>
        </w:rPr>
        <w:t>9</w:t>
      </w:r>
      <w:r w:rsidR="006574C9">
        <w:rPr>
          <w:rFonts w:ascii="Times New Roman" w:hAnsi="Times New Roman"/>
          <w:sz w:val="28"/>
          <w:szCs w:val="28"/>
          <w:lang w:val="kk-KZ"/>
        </w:rPr>
        <w:t xml:space="preserve">  -  </w:t>
      </w:r>
      <w:r w:rsidR="00A8463F" w:rsidRPr="00767805">
        <w:rPr>
          <w:rFonts w:ascii="Times New Roman" w:hAnsi="Times New Roman"/>
          <w:sz w:val="28"/>
          <w:szCs w:val="28"/>
          <w:lang w:val="kk-KZ"/>
        </w:rPr>
        <w:t>Шеттілдік-р</w:t>
      </w:r>
      <w:r w:rsidR="00333E87" w:rsidRPr="00767805">
        <w:rPr>
          <w:rFonts w:ascii="Times New Roman" w:hAnsi="Times New Roman"/>
          <w:sz w:val="28"/>
          <w:szCs w:val="28"/>
          <w:lang w:val="kk-KZ"/>
        </w:rPr>
        <w:t>ефлексивті-дамытушылық субкомпетенцияның қа</w:t>
      </w:r>
      <w:r w:rsidR="00F7549E" w:rsidRPr="00767805">
        <w:rPr>
          <w:rFonts w:ascii="Times New Roman" w:hAnsi="Times New Roman"/>
          <w:sz w:val="28"/>
          <w:szCs w:val="28"/>
          <w:lang w:val="kk-KZ"/>
        </w:rPr>
        <w:t>лыптасу деңгейінің нәтижесі (%)</w:t>
      </w:r>
    </w:p>
    <w:p w:rsidR="006574C9" w:rsidRPr="00767805" w:rsidRDefault="006574C9" w:rsidP="006574C9">
      <w:pPr>
        <w:spacing w:after="0" w:line="240" w:lineRule="auto"/>
        <w:ind w:right="142"/>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3"/>
      </w:tblGrid>
      <w:tr w:rsidR="00672123" w:rsidRPr="00767805" w:rsidTr="006574C9">
        <w:tc>
          <w:tcPr>
            <w:tcW w:w="4815" w:type="dxa"/>
            <w:shd w:val="clear" w:color="auto" w:fill="auto"/>
          </w:tcPr>
          <w:p w:rsidR="00672123" w:rsidRPr="006574C9" w:rsidRDefault="00672123" w:rsidP="001A73EB">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Деңгейі</w:t>
            </w:r>
          </w:p>
        </w:tc>
        <w:tc>
          <w:tcPr>
            <w:tcW w:w="4813" w:type="dxa"/>
            <w:shd w:val="clear" w:color="auto" w:fill="auto"/>
          </w:tcPr>
          <w:p w:rsidR="00672123" w:rsidRPr="006574C9" w:rsidRDefault="00672123" w:rsidP="001A73EB">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БТ</w:t>
            </w:r>
          </w:p>
        </w:tc>
      </w:tr>
      <w:tr w:rsidR="00672123" w:rsidRPr="00767805" w:rsidTr="006574C9">
        <w:tc>
          <w:tcPr>
            <w:tcW w:w="4815" w:type="dxa"/>
            <w:shd w:val="clear" w:color="auto" w:fill="auto"/>
          </w:tcPr>
          <w:p w:rsidR="00672123" w:rsidRPr="006574C9" w:rsidRDefault="00672123"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Жоғары</w:t>
            </w:r>
          </w:p>
        </w:tc>
        <w:tc>
          <w:tcPr>
            <w:tcW w:w="4813" w:type="dxa"/>
            <w:shd w:val="clear" w:color="auto" w:fill="auto"/>
          </w:tcPr>
          <w:p w:rsidR="00672123" w:rsidRPr="006574C9" w:rsidRDefault="009A2A2D" w:rsidP="00672123">
            <w:pPr>
              <w:spacing w:after="0" w:line="240" w:lineRule="auto"/>
              <w:ind w:left="142" w:right="142"/>
              <w:jc w:val="center"/>
              <w:rPr>
                <w:rFonts w:ascii="Times New Roman" w:hAnsi="Times New Roman"/>
                <w:sz w:val="24"/>
                <w:szCs w:val="24"/>
              </w:rPr>
            </w:pPr>
            <w:r w:rsidRPr="006574C9">
              <w:rPr>
                <w:rFonts w:ascii="Times New Roman" w:hAnsi="Times New Roman"/>
                <w:sz w:val="24"/>
                <w:szCs w:val="24"/>
                <w:lang w:val="kk-KZ"/>
              </w:rPr>
              <w:t>22,97</w:t>
            </w:r>
            <w:r w:rsidRPr="006574C9">
              <w:rPr>
                <w:rFonts w:ascii="Times New Roman" w:hAnsi="Times New Roman"/>
                <w:sz w:val="24"/>
                <w:szCs w:val="24"/>
              </w:rPr>
              <w:t>%</w:t>
            </w:r>
          </w:p>
        </w:tc>
      </w:tr>
      <w:tr w:rsidR="00672123" w:rsidRPr="00767805" w:rsidTr="006574C9">
        <w:tc>
          <w:tcPr>
            <w:tcW w:w="4815" w:type="dxa"/>
            <w:shd w:val="clear" w:color="auto" w:fill="auto"/>
          </w:tcPr>
          <w:p w:rsidR="00672123" w:rsidRPr="006574C9" w:rsidRDefault="00672123"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Орташа</w:t>
            </w:r>
          </w:p>
        </w:tc>
        <w:tc>
          <w:tcPr>
            <w:tcW w:w="4813" w:type="dxa"/>
            <w:shd w:val="clear" w:color="auto" w:fill="auto"/>
          </w:tcPr>
          <w:p w:rsidR="00672123" w:rsidRPr="006574C9" w:rsidRDefault="009A2A2D" w:rsidP="00672123">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28,37</w:t>
            </w:r>
            <w:r w:rsidR="000137A8" w:rsidRPr="006574C9">
              <w:rPr>
                <w:rFonts w:ascii="Times New Roman" w:hAnsi="Times New Roman"/>
                <w:sz w:val="24"/>
                <w:szCs w:val="24"/>
              </w:rPr>
              <w:t>%</w:t>
            </w:r>
          </w:p>
        </w:tc>
      </w:tr>
      <w:tr w:rsidR="00672123" w:rsidRPr="00767805" w:rsidTr="006574C9">
        <w:tc>
          <w:tcPr>
            <w:tcW w:w="4815" w:type="dxa"/>
            <w:shd w:val="clear" w:color="auto" w:fill="auto"/>
          </w:tcPr>
          <w:p w:rsidR="00672123" w:rsidRPr="006574C9" w:rsidRDefault="00672123"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Төмен</w:t>
            </w:r>
          </w:p>
        </w:tc>
        <w:tc>
          <w:tcPr>
            <w:tcW w:w="4813" w:type="dxa"/>
            <w:shd w:val="clear" w:color="auto" w:fill="auto"/>
          </w:tcPr>
          <w:p w:rsidR="00672123" w:rsidRPr="006574C9" w:rsidRDefault="000137A8" w:rsidP="00672123">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48,64%</w:t>
            </w:r>
          </w:p>
        </w:tc>
      </w:tr>
    </w:tbl>
    <w:p w:rsidR="00333E87" w:rsidRPr="00767805" w:rsidRDefault="00333E87" w:rsidP="001A73EB">
      <w:pPr>
        <w:spacing w:after="0" w:line="240" w:lineRule="auto"/>
        <w:ind w:left="142" w:right="142" w:firstLine="708"/>
        <w:jc w:val="both"/>
        <w:rPr>
          <w:rFonts w:ascii="Times New Roman" w:hAnsi="Times New Roman"/>
          <w:sz w:val="28"/>
          <w:szCs w:val="28"/>
          <w:lang w:val="kk-KZ"/>
        </w:rPr>
      </w:pPr>
    </w:p>
    <w:p w:rsidR="00A9772C" w:rsidRPr="00767805" w:rsidRDefault="00A9772C"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Алайда, әрбір тапсырманы орындаудың табыстылығын қарап, </w:t>
      </w:r>
      <w:r w:rsidR="00672123" w:rsidRPr="00767805">
        <w:rPr>
          <w:rFonts w:ascii="Times New Roman" w:hAnsi="Times New Roman"/>
          <w:sz w:val="28"/>
          <w:szCs w:val="28"/>
          <w:lang w:val="kk-KZ"/>
        </w:rPr>
        <w:t xml:space="preserve">болашақ шетел тілі мұғалімдерінің </w:t>
      </w:r>
      <w:r w:rsidRPr="00767805">
        <w:rPr>
          <w:rFonts w:ascii="Times New Roman" w:hAnsi="Times New Roman"/>
          <w:sz w:val="28"/>
          <w:szCs w:val="28"/>
          <w:lang w:val="kk-KZ"/>
        </w:rPr>
        <w:t xml:space="preserve">өз іс-әрекеттерінде тәуелсіздігімен ерекшеленетінін, өмірде өз мақсаттарымен, нанымдарымен, қағидаларымен басшылыққа алынуға ұмтылатынын, өмірінің әрбір сәтін толыққанды бастан кешіретінін анықтауға болады. Мұндай </w:t>
      </w:r>
      <w:r w:rsidR="00672123" w:rsidRPr="00767805">
        <w:rPr>
          <w:rFonts w:ascii="Times New Roman" w:hAnsi="Times New Roman"/>
          <w:sz w:val="28"/>
          <w:szCs w:val="28"/>
          <w:lang w:val="kk-KZ"/>
        </w:rPr>
        <w:t>болашақ мамандар</w:t>
      </w:r>
      <w:r w:rsidRPr="00767805">
        <w:rPr>
          <w:rFonts w:ascii="Times New Roman" w:hAnsi="Times New Roman"/>
          <w:sz w:val="28"/>
          <w:szCs w:val="28"/>
          <w:lang w:val="kk-KZ"/>
        </w:rPr>
        <w:t xml:space="preserve"> өз сезімдерін өздігінен және шынайы білдіруге қабілетті, қарым-қатынасқа ашық, өздеріне сенімді. Өзін-өзі іске асырудың жоғары деңгейі, сондай-ақ өзін-өзі танудың жан-жақты уәждерінің айқындылығымен сүйемелденеді.</w:t>
      </w:r>
    </w:p>
    <w:p w:rsidR="00100109" w:rsidRPr="00767805" w:rsidRDefault="00100109"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Біздің ойымызша, </w:t>
      </w:r>
      <w:r w:rsidR="002359EE"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мұғалімінің рефлексиялық құзыреттілігі мәселелерін қарастыруға әлі үйренбегенін көрсетеді. Бұл жағдайда болашақ шетел тілі мұғалімінің рефлексивті құзіреттілігін қалыптастыру үшін тиісті рефлексия әдістерін қолдану қажет.</w:t>
      </w:r>
    </w:p>
    <w:p w:rsidR="00B500B7" w:rsidRPr="00767805" w:rsidRDefault="00ED045C"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Әрі қарай, рефлексивті құзіреттіліктің </w:t>
      </w:r>
      <w:r w:rsidR="00340755" w:rsidRPr="00767805">
        <w:rPr>
          <w:rFonts w:ascii="Times New Roman" w:hAnsi="Times New Roman"/>
          <w:sz w:val="28"/>
          <w:szCs w:val="28"/>
          <w:lang w:val="kk-KZ"/>
        </w:rPr>
        <w:t>шеттілдік-</w:t>
      </w:r>
      <w:r w:rsidRPr="00767805">
        <w:rPr>
          <w:rFonts w:ascii="Times New Roman" w:hAnsi="Times New Roman"/>
          <w:sz w:val="28"/>
          <w:szCs w:val="28"/>
          <w:lang w:val="kk-KZ"/>
        </w:rPr>
        <w:t>рефлексивті-</w:t>
      </w:r>
      <w:r w:rsidR="00672123" w:rsidRPr="00767805">
        <w:rPr>
          <w:rFonts w:ascii="Times New Roman" w:hAnsi="Times New Roman"/>
          <w:sz w:val="28"/>
          <w:szCs w:val="28"/>
          <w:lang w:val="kk-KZ"/>
        </w:rPr>
        <w:t>дамытушылық</w:t>
      </w:r>
      <w:r w:rsidRPr="00767805">
        <w:rPr>
          <w:rFonts w:ascii="Times New Roman" w:hAnsi="Times New Roman"/>
          <w:sz w:val="28"/>
          <w:szCs w:val="28"/>
          <w:lang w:val="kk-KZ"/>
        </w:rPr>
        <w:t xml:space="preserve"> </w:t>
      </w:r>
      <w:r w:rsidR="00340755" w:rsidRPr="00767805">
        <w:rPr>
          <w:rFonts w:ascii="Times New Roman" w:hAnsi="Times New Roman"/>
          <w:sz w:val="28"/>
          <w:szCs w:val="28"/>
          <w:lang w:val="kk-KZ"/>
        </w:rPr>
        <w:t>суб</w:t>
      </w:r>
      <w:r w:rsidRPr="00767805">
        <w:rPr>
          <w:rFonts w:ascii="Times New Roman" w:hAnsi="Times New Roman"/>
          <w:sz w:val="28"/>
          <w:szCs w:val="28"/>
          <w:lang w:val="kk-KZ"/>
        </w:rPr>
        <w:t>компетенциясының қалыптасу деңгейі</w:t>
      </w:r>
      <w:r w:rsidR="00672123"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рефлексивті құзіреттіліктің бүкіл процесі үшін маңызды және оның қалыптасуы </w:t>
      </w:r>
      <w:r w:rsidR="002359EE" w:rsidRPr="00767805">
        <w:rPr>
          <w:rFonts w:ascii="Times New Roman" w:hAnsi="Times New Roman"/>
          <w:sz w:val="28"/>
          <w:szCs w:val="28"/>
          <w:lang w:val="kk-KZ"/>
        </w:rPr>
        <w:t xml:space="preserve">шеттілдік </w:t>
      </w:r>
      <w:r w:rsidRPr="00767805">
        <w:rPr>
          <w:rFonts w:ascii="Times New Roman" w:hAnsi="Times New Roman"/>
          <w:sz w:val="28"/>
          <w:szCs w:val="28"/>
          <w:lang w:val="kk-KZ"/>
        </w:rPr>
        <w:t>білім бе</w:t>
      </w:r>
      <w:r w:rsidR="002B58E0" w:rsidRPr="00767805">
        <w:rPr>
          <w:rFonts w:ascii="Times New Roman" w:hAnsi="Times New Roman"/>
          <w:sz w:val="28"/>
          <w:szCs w:val="28"/>
          <w:lang w:val="kk-KZ"/>
        </w:rPr>
        <w:t xml:space="preserve">рудің барлық сатысында жүреді. </w:t>
      </w:r>
      <w:r w:rsidR="00797BEC" w:rsidRPr="00767805">
        <w:rPr>
          <w:rFonts w:ascii="Times New Roman" w:hAnsi="Times New Roman"/>
          <w:sz w:val="28"/>
          <w:szCs w:val="28"/>
          <w:lang w:val="kk-KZ"/>
        </w:rPr>
        <w:t>Осыған байланысты біз бақылау үшін рефлексия туралы білімді тексеруге бағытталған рефлексивті күнделік қолдандық</w:t>
      </w:r>
      <w:r w:rsidR="00672123" w:rsidRPr="00767805">
        <w:rPr>
          <w:rFonts w:ascii="Times New Roman" w:hAnsi="Times New Roman"/>
          <w:sz w:val="28"/>
          <w:szCs w:val="28"/>
          <w:lang w:val="kk-KZ"/>
        </w:rPr>
        <w:t xml:space="preserve">. </w:t>
      </w:r>
      <w:r w:rsidR="00797BEC" w:rsidRPr="00767805">
        <w:rPr>
          <w:rFonts w:ascii="Times New Roman" w:hAnsi="Times New Roman"/>
          <w:sz w:val="28"/>
          <w:szCs w:val="28"/>
          <w:lang w:val="kk-KZ"/>
        </w:rPr>
        <w:t xml:space="preserve">Рефлексиялық күнделіктің нәтижелерін талдағаннан кейін, студенттердің көпшілігі ұсынылған тапсырмаларды орындағанын атап өтуге болады. </w:t>
      </w:r>
      <w:r w:rsidR="00672123" w:rsidRPr="00767805">
        <w:rPr>
          <w:rFonts w:ascii="Times New Roman" w:hAnsi="Times New Roman"/>
          <w:sz w:val="28"/>
          <w:szCs w:val="28"/>
          <w:lang w:val="kk-KZ"/>
        </w:rPr>
        <w:t>Р</w:t>
      </w:r>
      <w:r w:rsidR="00E96143" w:rsidRPr="00767805">
        <w:rPr>
          <w:rFonts w:ascii="Times New Roman" w:hAnsi="Times New Roman"/>
          <w:sz w:val="28"/>
          <w:szCs w:val="28"/>
          <w:lang w:val="kk-KZ"/>
        </w:rPr>
        <w:t>ефлексивті күнделі</w:t>
      </w:r>
      <w:r w:rsidR="00672123" w:rsidRPr="00767805">
        <w:rPr>
          <w:rFonts w:ascii="Times New Roman" w:hAnsi="Times New Roman"/>
          <w:sz w:val="28"/>
          <w:szCs w:val="28"/>
          <w:lang w:val="kk-KZ"/>
        </w:rPr>
        <w:t>кті толтыру</w:t>
      </w:r>
      <w:r w:rsidR="00E96143" w:rsidRPr="00767805">
        <w:rPr>
          <w:rFonts w:ascii="Times New Roman" w:hAnsi="Times New Roman"/>
          <w:sz w:val="28"/>
          <w:szCs w:val="28"/>
          <w:lang w:val="kk-KZ"/>
        </w:rPr>
        <w:t xml:space="preserve"> нәтижелері бойынша </w:t>
      </w:r>
      <w:r w:rsidR="00672123" w:rsidRPr="00767805">
        <w:rPr>
          <w:rFonts w:ascii="Times New Roman" w:hAnsi="Times New Roman"/>
          <w:sz w:val="28"/>
          <w:szCs w:val="28"/>
          <w:lang w:val="kk-KZ"/>
        </w:rPr>
        <w:t xml:space="preserve">респонденттер </w:t>
      </w:r>
      <w:r w:rsidR="00E96143" w:rsidRPr="00767805">
        <w:rPr>
          <w:rFonts w:ascii="Times New Roman" w:hAnsi="Times New Roman"/>
          <w:sz w:val="28"/>
          <w:szCs w:val="28"/>
          <w:lang w:val="kk-KZ"/>
        </w:rPr>
        <w:t xml:space="preserve"> төмен деңгейін көрсетті деп айтуға болады. </w:t>
      </w:r>
      <w:r w:rsidR="00B500B7" w:rsidRPr="00767805">
        <w:rPr>
          <w:rFonts w:ascii="Times New Roman" w:hAnsi="Times New Roman"/>
          <w:sz w:val="28"/>
          <w:szCs w:val="28"/>
          <w:lang w:val="kk-KZ"/>
        </w:rPr>
        <w:t>Респонденттер</w:t>
      </w:r>
      <w:r w:rsidR="00E96143" w:rsidRPr="00767805">
        <w:rPr>
          <w:rFonts w:ascii="Times New Roman" w:hAnsi="Times New Roman"/>
          <w:sz w:val="28"/>
          <w:szCs w:val="28"/>
          <w:lang w:val="kk-KZ"/>
        </w:rPr>
        <w:t xml:space="preserve"> рефлексивті күнделік толтыру кезінде қиындықтарға тап болады. Осыған байланысты </w:t>
      </w:r>
      <w:r w:rsidR="00B500B7" w:rsidRPr="00767805">
        <w:rPr>
          <w:rFonts w:ascii="Times New Roman" w:hAnsi="Times New Roman"/>
          <w:sz w:val="28"/>
          <w:szCs w:val="28"/>
          <w:lang w:val="kk-KZ"/>
        </w:rPr>
        <w:t>респонденттердің</w:t>
      </w:r>
      <w:r w:rsidR="00E96143" w:rsidRPr="00767805">
        <w:rPr>
          <w:rFonts w:ascii="Times New Roman" w:hAnsi="Times New Roman"/>
          <w:sz w:val="28"/>
          <w:szCs w:val="28"/>
          <w:lang w:val="kk-KZ"/>
        </w:rPr>
        <w:t xml:space="preserve"> рефлексия туралы аз тәжірибесі бар және кәсіби іс-әрекетте рефлексивті құзыреттілік қажеттілігі туралы көп мән бермейді деп қорытынды жасауға болады.</w:t>
      </w:r>
      <w:r w:rsidR="00B500B7" w:rsidRPr="00767805">
        <w:rPr>
          <w:rFonts w:ascii="Times New Roman" w:hAnsi="Times New Roman"/>
          <w:sz w:val="28"/>
          <w:szCs w:val="28"/>
          <w:lang w:val="kk-KZ"/>
        </w:rPr>
        <w:t>Респонденттер</w:t>
      </w:r>
      <w:r w:rsidR="005E345F" w:rsidRPr="00767805">
        <w:rPr>
          <w:rFonts w:ascii="Times New Roman" w:hAnsi="Times New Roman"/>
          <w:sz w:val="28"/>
          <w:szCs w:val="28"/>
          <w:lang w:val="kk-KZ"/>
        </w:rPr>
        <w:t xml:space="preserve"> үшін ең қиыны күнделік тапсырмалары болды. </w:t>
      </w:r>
      <w:r w:rsidR="005A17DF" w:rsidRPr="00767805">
        <w:rPr>
          <w:rFonts w:ascii="Times New Roman" w:hAnsi="Times New Roman"/>
          <w:sz w:val="28"/>
          <w:szCs w:val="28"/>
          <w:lang w:val="kk-KZ"/>
        </w:rPr>
        <w:t xml:space="preserve">Бұған дәлел, </w:t>
      </w:r>
      <w:r w:rsidR="005E345F" w:rsidRPr="00767805">
        <w:rPr>
          <w:rFonts w:ascii="Times New Roman" w:hAnsi="Times New Roman"/>
          <w:sz w:val="28"/>
          <w:szCs w:val="28"/>
          <w:lang w:val="kk-KZ"/>
        </w:rPr>
        <w:t xml:space="preserve"> сауалнамаға қатысқандардың </w:t>
      </w:r>
      <w:r w:rsidR="001C0926" w:rsidRPr="00767805">
        <w:rPr>
          <w:rFonts w:ascii="Times New Roman" w:hAnsi="Times New Roman"/>
          <w:sz w:val="28"/>
          <w:szCs w:val="28"/>
          <w:lang w:val="kk-KZ"/>
        </w:rPr>
        <w:t>51,35</w:t>
      </w:r>
      <w:r w:rsidR="005E345F" w:rsidRPr="00767805">
        <w:rPr>
          <w:rFonts w:ascii="Times New Roman" w:hAnsi="Times New Roman"/>
          <w:sz w:val="28"/>
          <w:szCs w:val="28"/>
          <w:lang w:val="kk-KZ"/>
        </w:rPr>
        <w:t xml:space="preserve">% -ы </w:t>
      </w:r>
      <w:r w:rsidR="005A17DF" w:rsidRPr="00767805">
        <w:rPr>
          <w:rFonts w:ascii="Times New Roman" w:hAnsi="Times New Roman"/>
          <w:sz w:val="28"/>
          <w:szCs w:val="28"/>
          <w:lang w:val="kk-KZ"/>
        </w:rPr>
        <w:t>жауабы</w:t>
      </w:r>
      <w:r w:rsidR="005E345F" w:rsidRPr="00767805">
        <w:rPr>
          <w:rFonts w:ascii="Times New Roman" w:hAnsi="Times New Roman"/>
          <w:sz w:val="28"/>
          <w:szCs w:val="28"/>
          <w:lang w:val="kk-KZ"/>
        </w:rPr>
        <w:t xml:space="preserve">. </w:t>
      </w:r>
      <w:r w:rsidR="00CD3AFD" w:rsidRPr="00767805">
        <w:rPr>
          <w:rFonts w:ascii="Times New Roman" w:hAnsi="Times New Roman"/>
          <w:sz w:val="28"/>
          <w:szCs w:val="28"/>
          <w:lang w:val="kk-KZ"/>
        </w:rPr>
        <w:t>Бұл кезеңде</w:t>
      </w:r>
      <w:r w:rsidR="005E345F" w:rsidRPr="00767805">
        <w:rPr>
          <w:rFonts w:ascii="Times New Roman" w:hAnsi="Times New Roman"/>
          <w:sz w:val="28"/>
          <w:szCs w:val="28"/>
          <w:lang w:val="kk-KZ"/>
        </w:rPr>
        <w:t xml:space="preserve"> </w:t>
      </w:r>
      <w:r w:rsidR="00B500B7" w:rsidRPr="00767805">
        <w:rPr>
          <w:rFonts w:ascii="Times New Roman" w:hAnsi="Times New Roman"/>
          <w:sz w:val="28"/>
          <w:szCs w:val="28"/>
          <w:lang w:val="kk-KZ"/>
        </w:rPr>
        <w:t>респонденттер</w:t>
      </w:r>
      <w:r w:rsidR="005E345F" w:rsidRPr="00767805">
        <w:rPr>
          <w:rFonts w:ascii="Times New Roman" w:hAnsi="Times New Roman"/>
          <w:sz w:val="28"/>
          <w:szCs w:val="28"/>
          <w:lang w:val="kk-KZ"/>
        </w:rPr>
        <w:t xml:space="preserve"> жағдайды әлі толық талдай алмайтындығымен түсіндіруге </w:t>
      </w:r>
      <w:r w:rsidR="005E345F" w:rsidRPr="00767805">
        <w:rPr>
          <w:rFonts w:ascii="Times New Roman" w:hAnsi="Times New Roman"/>
          <w:sz w:val="28"/>
          <w:szCs w:val="28"/>
          <w:lang w:val="kk-KZ"/>
        </w:rPr>
        <w:lastRenderedPageBreak/>
        <w:t xml:space="preserve">болады. </w:t>
      </w:r>
      <w:r w:rsidR="00B500B7" w:rsidRPr="00767805">
        <w:rPr>
          <w:rFonts w:ascii="Times New Roman" w:hAnsi="Times New Roman"/>
          <w:sz w:val="28"/>
          <w:szCs w:val="28"/>
          <w:lang w:val="kk-KZ"/>
        </w:rPr>
        <w:t xml:space="preserve">Респонденттердің </w:t>
      </w:r>
      <w:r w:rsidR="009A2A2D" w:rsidRPr="00767805">
        <w:rPr>
          <w:rFonts w:ascii="Times New Roman" w:hAnsi="Times New Roman"/>
          <w:sz w:val="28"/>
          <w:szCs w:val="28"/>
          <w:lang w:val="kk-KZ"/>
        </w:rPr>
        <w:t>22,97</w:t>
      </w:r>
      <w:r w:rsidR="00B500B7" w:rsidRPr="00767805">
        <w:rPr>
          <w:rFonts w:ascii="Times New Roman" w:hAnsi="Times New Roman"/>
          <w:sz w:val="28"/>
          <w:szCs w:val="28"/>
          <w:lang w:val="kk-KZ"/>
        </w:rPr>
        <w:t xml:space="preserve"> % -ы осы тапсырмаларды жоғары деңгейде  орындады. 28,37 % орташа деңгейде, </w:t>
      </w:r>
      <w:r w:rsidR="001840F0" w:rsidRPr="00767805">
        <w:rPr>
          <w:rFonts w:ascii="Times New Roman" w:hAnsi="Times New Roman"/>
          <w:sz w:val="28"/>
          <w:szCs w:val="28"/>
          <w:lang w:val="kk-KZ"/>
        </w:rPr>
        <w:t>48,64</w:t>
      </w:r>
      <w:r w:rsidR="00B500B7" w:rsidRPr="00767805">
        <w:rPr>
          <w:rFonts w:ascii="Times New Roman" w:hAnsi="Times New Roman"/>
          <w:sz w:val="28"/>
          <w:szCs w:val="28"/>
          <w:lang w:val="kk-KZ"/>
        </w:rPr>
        <w:t xml:space="preserve"> % төмен деңгейде орындағындығын атап өтуге болады.</w:t>
      </w:r>
    </w:p>
    <w:p w:rsidR="00856E0B" w:rsidRPr="00767805" w:rsidRDefault="00856E0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Одан кейін біз рефлексиялық құзыреттіліктің қандай да бір түріне тән рефлексия кезінде тапсырма жасауды көздейтін рефлексиялық-ко</w:t>
      </w:r>
      <w:r w:rsidR="00CE5037" w:rsidRPr="00767805">
        <w:rPr>
          <w:rFonts w:ascii="Times New Roman" w:hAnsi="Times New Roman"/>
          <w:sz w:val="28"/>
          <w:szCs w:val="28"/>
          <w:lang w:val="kk-KZ"/>
        </w:rPr>
        <w:t>ммуникативтік</w:t>
      </w:r>
      <w:r w:rsidRPr="00767805">
        <w:rPr>
          <w:rFonts w:ascii="Times New Roman" w:hAnsi="Times New Roman"/>
          <w:sz w:val="28"/>
          <w:szCs w:val="28"/>
          <w:lang w:val="kk-KZ"/>
        </w:rPr>
        <w:t xml:space="preserve"> субкомпетенцияға жүгіндік. Бұл субкомпетенция рефлексия процесінде, рефлексивті орта құру кезінде іске асырылады. Алайда оны рефлексивті тапсырмаларды құру және қабылдау арқылы анықтауға және өлшеуге болады. Біздің зерттеуімізде </w:t>
      </w:r>
      <w:r w:rsidR="00581E1F"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субкомпетенциясының қалыптасу деңгейін </w:t>
      </w:r>
      <w:r w:rsidR="003A5140" w:rsidRPr="00767805">
        <w:rPr>
          <w:rFonts w:ascii="Times New Roman" w:hAnsi="Times New Roman"/>
          <w:sz w:val="28"/>
          <w:szCs w:val="28"/>
          <w:lang w:val="kk-KZ"/>
        </w:rPr>
        <w:t>анықтау</w:t>
      </w:r>
      <w:r w:rsidRPr="00767805">
        <w:rPr>
          <w:rFonts w:ascii="Times New Roman" w:hAnsi="Times New Roman"/>
          <w:sz w:val="28"/>
          <w:szCs w:val="28"/>
          <w:lang w:val="kk-KZ"/>
        </w:rPr>
        <w:t xml:space="preserve"> үшін біз келесі рефлексиялық тапсырмаларды қолдандық: рефлексивті тренинг, кейс-әдіс</w:t>
      </w:r>
      <w:r w:rsidR="003A5140" w:rsidRPr="00767805">
        <w:rPr>
          <w:rFonts w:ascii="Times New Roman" w:hAnsi="Times New Roman"/>
          <w:sz w:val="28"/>
          <w:szCs w:val="28"/>
          <w:lang w:val="kk-KZ"/>
        </w:rPr>
        <w:t>і</w:t>
      </w:r>
      <w:r w:rsidRPr="00767805">
        <w:rPr>
          <w:rFonts w:ascii="Times New Roman" w:hAnsi="Times New Roman"/>
          <w:sz w:val="28"/>
          <w:szCs w:val="28"/>
          <w:lang w:val="kk-KZ"/>
        </w:rPr>
        <w:t xml:space="preserve"> және рефлексивті тапсырмалар. Тапсырма қосымшада келтірілген.</w:t>
      </w:r>
    </w:p>
    <w:p w:rsidR="00856E0B" w:rsidRPr="00767805" w:rsidRDefault="00856E0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Жалпы </w:t>
      </w:r>
      <w:r w:rsidR="00B500B7"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көпшілігі ұсынылған тапсырмаларды қанағаттанарлық дәрежеде орындап шықты. Төменде алынған нәтижелерді пайыздық арақатынаста келтірейік.</w:t>
      </w:r>
    </w:p>
    <w:p w:rsidR="006574C9" w:rsidRDefault="006574C9" w:rsidP="006574C9">
      <w:pPr>
        <w:spacing w:after="0" w:line="240" w:lineRule="auto"/>
        <w:ind w:right="142"/>
        <w:rPr>
          <w:rFonts w:ascii="Times New Roman" w:hAnsi="Times New Roman"/>
          <w:sz w:val="28"/>
          <w:szCs w:val="28"/>
          <w:lang w:val="kk-KZ"/>
        </w:rPr>
      </w:pPr>
    </w:p>
    <w:p w:rsidR="00333E87" w:rsidRDefault="00333E87" w:rsidP="006574C9">
      <w:pPr>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Кесте</w:t>
      </w:r>
      <w:r w:rsidR="006574C9">
        <w:rPr>
          <w:rFonts w:ascii="Times New Roman" w:hAnsi="Times New Roman"/>
          <w:sz w:val="28"/>
          <w:szCs w:val="28"/>
          <w:lang w:val="kk-KZ"/>
        </w:rPr>
        <w:t xml:space="preserve"> </w:t>
      </w:r>
      <w:r w:rsidR="00F27118">
        <w:rPr>
          <w:rFonts w:ascii="Times New Roman" w:hAnsi="Times New Roman"/>
          <w:sz w:val="28"/>
          <w:szCs w:val="28"/>
          <w:lang w:val="kk-KZ"/>
        </w:rPr>
        <w:t>10</w:t>
      </w:r>
      <w:r w:rsidR="006574C9">
        <w:rPr>
          <w:rFonts w:ascii="Times New Roman" w:hAnsi="Times New Roman"/>
          <w:sz w:val="28"/>
          <w:szCs w:val="28"/>
          <w:lang w:val="kk-KZ"/>
        </w:rPr>
        <w:t xml:space="preserve"> - </w:t>
      </w:r>
      <w:r w:rsidR="008810AA" w:rsidRPr="00767805">
        <w:rPr>
          <w:rFonts w:ascii="Times New Roman" w:hAnsi="Times New Roman"/>
          <w:sz w:val="28"/>
          <w:szCs w:val="28"/>
          <w:lang w:val="kk-KZ"/>
        </w:rPr>
        <w:t xml:space="preserve">Шеттілдік-рефлексивті-коммуникативтік </w:t>
      </w:r>
      <w:r w:rsidR="003A5140" w:rsidRPr="00767805">
        <w:rPr>
          <w:rFonts w:ascii="Times New Roman" w:hAnsi="Times New Roman"/>
          <w:sz w:val="28"/>
          <w:szCs w:val="28"/>
          <w:lang w:val="kk-KZ"/>
        </w:rPr>
        <w:t>суб</w:t>
      </w:r>
      <w:r w:rsidRPr="00767805">
        <w:rPr>
          <w:rFonts w:ascii="Times New Roman" w:hAnsi="Times New Roman"/>
          <w:sz w:val="28"/>
          <w:szCs w:val="28"/>
          <w:lang w:val="kk-KZ"/>
        </w:rPr>
        <w:t>компетенцияның қалыптасу деңгейін бағалау нәтижесі (%)</w:t>
      </w:r>
    </w:p>
    <w:p w:rsidR="006574C9" w:rsidRPr="00767805" w:rsidRDefault="006574C9" w:rsidP="006574C9">
      <w:pPr>
        <w:spacing w:after="0" w:line="240" w:lineRule="auto"/>
        <w:ind w:right="142"/>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91"/>
      </w:tblGrid>
      <w:tr w:rsidR="00B500B7" w:rsidRPr="00767805" w:rsidTr="00705767">
        <w:tc>
          <w:tcPr>
            <w:tcW w:w="5778" w:type="dxa"/>
            <w:shd w:val="clear" w:color="auto" w:fill="auto"/>
          </w:tcPr>
          <w:p w:rsidR="00B500B7" w:rsidRPr="006574C9" w:rsidRDefault="00B500B7" w:rsidP="001A73EB">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Деңгейі</w:t>
            </w:r>
          </w:p>
        </w:tc>
        <w:tc>
          <w:tcPr>
            <w:tcW w:w="4076" w:type="dxa"/>
            <w:shd w:val="clear" w:color="auto" w:fill="auto"/>
          </w:tcPr>
          <w:p w:rsidR="00B500B7" w:rsidRPr="006574C9" w:rsidRDefault="00B500B7" w:rsidP="001A73EB">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Бақылау тобы</w:t>
            </w:r>
          </w:p>
        </w:tc>
      </w:tr>
      <w:tr w:rsidR="00B500B7" w:rsidRPr="00767805" w:rsidTr="00705767">
        <w:tc>
          <w:tcPr>
            <w:tcW w:w="5778" w:type="dxa"/>
            <w:shd w:val="clear" w:color="auto" w:fill="auto"/>
          </w:tcPr>
          <w:p w:rsidR="00B500B7" w:rsidRPr="006574C9" w:rsidRDefault="00B500B7"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Жоғары</w:t>
            </w:r>
          </w:p>
        </w:tc>
        <w:tc>
          <w:tcPr>
            <w:tcW w:w="4076" w:type="dxa"/>
            <w:shd w:val="clear" w:color="auto" w:fill="auto"/>
          </w:tcPr>
          <w:p w:rsidR="00B500B7" w:rsidRPr="006574C9" w:rsidRDefault="00BF02C6" w:rsidP="00B500B7">
            <w:pPr>
              <w:spacing w:after="0" w:line="240" w:lineRule="auto"/>
              <w:ind w:left="142" w:right="142"/>
              <w:jc w:val="center"/>
              <w:rPr>
                <w:rFonts w:ascii="Times New Roman" w:hAnsi="Times New Roman"/>
                <w:sz w:val="24"/>
                <w:szCs w:val="24"/>
              </w:rPr>
            </w:pPr>
            <w:r w:rsidRPr="006574C9">
              <w:rPr>
                <w:rFonts w:ascii="Times New Roman" w:hAnsi="Times New Roman"/>
                <w:sz w:val="24"/>
                <w:szCs w:val="24"/>
                <w:lang w:val="kk-KZ"/>
              </w:rPr>
              <w:t>14,86</w:t>
            </w:r>
            <w:r w:rsidRPr="006574C9">
              <w:rPr>
                <w:rFonts w:ascii="Times New Roman" w:hAnsi="Times New Roman"/>
                <w:sz w:val="24"/>
                <w:szCs w:val="24"/>
              </w:rPr>
              <w:t>%</w:t>
            </w:r>
          </w:p>
        </w:tc>
      </w:tr>
      <w:tr w:rsidR="00B500B7" w:rsidRPr="00767805" w:rsidTr="00705767">
        <w:tc>
          <w:tcPr>
            <w:tcW w:w="5778" w:type="dxa"/>
            <w:shd w:val="clear" w:color="auto" w:fill="auto"/>
          </w:tcPr>
          <w:p w:rsidR="00B500B7" w:rsidRPr="006574C9" w:rsidRDefault="00B500B7"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Орташа</w:t>
            </w:r>
          </w:p>
        </w:tc>
        <w:tc>
          <w:tcPr>
            <w:tcW w:w="4076" w:type="dxa"/>
            <w:shd w:val="clear" w:color="auto" w:fill="auto"/>
          </w:tcPr>
          <w:p w:rsidR="00B500B7" w:rsidRPr="006574C9" w:rsidRDefault="00BF02C6" w:rsidP="00B500B7">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51,35%</w:t>
            </w:r>
          </w:p>
        </w:tc>
      </w:tr>
      <w:tr w:rsidR="00B500B7" w:rsidRPr="00767805" w:rsidTr="00705767">
        <w:tc>
          <w:tcPr>
            <w:tcW w:w="5778" w:type="dxa"/>
            <w:shd w:val="clear" w:color="auto" w:fill="auto"/>
          </w:tcPr>
          <w:p w:rsidR="00B500B7" w:rsidRPr="006574C9" w:rsidRDefault="00B500B7"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Төмен</w:t>
            </w:r>
          </w:p>
        </w:tc>
        <w:tc>
          <w:tcPr>
            <w:tcW w:w="4076" w:type="dxa"/>
            <w:shd w:val="clear" w:color="auto" w:fill="auto"/>
          </w:tcPr>
          <w:p w:rsidR="00B500B7" w:rsidRPr="006574C9" w:rsidRDefault="00BF02C6" w:rsidP="00B500B7">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33,78%</w:t>
            </w:r>
          </w:p>
        </w:tc>
      </w:tr>
    </w:tbl>
    <w:p w:rsidR="00333E87" w:rsidRPr="00767805" w:rsidRDefault="00333E87" w:rsidP="001A73EB">
      <w:pPr>
        <w:spacing w:after="0" w:line="240" w:lineRule="auto"/>
        <w:ind w:left="142" w:right="142"/>
        <w:jc w:val="both"/>
        <w:rPr>
          <w:rFonts w:ascii="Times New Roman" w:hAnsi="Times New Roman"/>
          <w:sz w:val="28"/>
          <w:szCs w:val="28"/>
          <w:lang w:val="kk-KZ"/>
        </w:rPr>
      </w:pPr>
    </w:p>
    <w:p w:rsidR="00380D31" w:rsidRPr="00767805" w:rsidRDefault="00AC1AD6"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Нәтижелерді талдау көрсеткендей, </w:t>
      </w:r>
      <w:r w:rsidR="00581E1F" w:rsidRPr="00767805">
        <w:rPr>
          <w:rFonts w:ascii="Times New Roman" w:hAnsi="Times New Roman"/>
          <w:sz w:val="28"/>
          <w:szCs w:val="28"/>
          <w:lang w:val="kk-KZ"/>
        </w:rPr>
        <w:t>респонденттер</w:t>
      </w:r>
      <w:r w:rsidRPr="00767805">
        <w:rPr>
          <w:rFonts w:ascii="Times New Roman" w:hAnsi="Times New Roman"/>
          <w:sz w:val="28"/>
          <w:szCs w:val="28"/>
          <w:lang w:val="kk-KZ"/>
        </w:rPr>
        <w:t xml:space="preserve"> топтық жұмыста қиындықтарға тап болады. </w:t>
      </w:r>
      <w:r w:rsidR="00BF02C6" w:rsidRPr="00767805">
        <w:rPr>
          <w:rFonts w:ascii="Times New Roman" w:hAnsi="Times New Roman"/>
          <w:sz w:val="28"/>
          <w:szCs w:val="28"/>
          <w:lang w:val="kk-KZ"/>
        </w:rPr>
        <w:t xml:space="preserve">Респонденттердің </w:t>
      </w:r>
      <w:r w:rsidRPr="00767805">
        <w:rPr>
          <w:rFonts w:ascii="Times New Roman" w:hAnsi="Times New Roman"/>
          <w:sz w:val="28"/>
          <w:szCs w:val="28"/>
          <w:lang w:val="kk-KZ"/>
        </w:rPr>
        <w:t xml:space="preserve"> </w:t>
      </w:r>
      <w:r w:rsidR="008A1011" w:rsidRPr="00767805">
        <w:rPr>
          <w:rFonts w:ascii="Times New Roman" w:hAnsi="Times New Roman"/>
          <w:sz w:val="28"/>
          <w:szCs w:val="28"/>
          <w:lang w:val="kk-KZ"/>
        </w:rPr>
        <w:t>66,21</w:t>
      </w:r>
      <w:r w:rsidRPr="00767805">
        <w:rPr>
          <w:rFonts w:ascii="Times New Roman" w:hAnsi="Times New Roman"/>
          <w:sz w:val="28"/>
          <w:szCs w:val="28"/>
          <w:lang w:val="kk-KZ"/>
        </w:rPr>
        <w:t xml:space="preserve">% - ы тренинг тапсырмаларын орындай алмады, ал </w:t>
      </w:r>
      <w:r w:rsidR="00581E1F"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көпшілігі рефлексивті құзіреттіліктің қалыптасуының орташа деңгейін көрсетті. Бұл </w:t>
      </w:r>
      <w:r w:rsidR="00581E1F" w:rsidRPr="00767805">
        <w:rPr>
          <w:rFonts w:ascii="Times New Roman" w:hAnsi="Times New Roman"/>
          <w:sz w:val="28"/>
          <w:szCs w:val="28"/>
          <w:lang w:val="kk-KZ"/>
        </w:rPr>
        <w:t>олардың</w:t>
      </w:r>
      <w:r w:rsidRPr="00767805">
        <w:rPr>
          <w:rFonts w:ascii="Times New Roman" w:hAnsi="Times New Roman"/>
          <w:sz w:val="28"/>
          <w:szCs w:val="28"/>
          <w:lang w:val="kk-KZ"/>
        </w:rPr>
        <w:t xml:space="preserve"> </w:t>
      </w:r>
      <w:r w:rsidR="008810AA" w:rsidRPr="00767805">
        <w:rPr>
          <w:rFonts w:ascii="Times New Roman" w:hAnsi="Times New Roman"/>
          <w:sz w:val="28"/>
          <w:szCs w:val="28"/>
          <w:lang w:val="kk-KZ"/>
        </w:rPr>
        <w:t xml:space="preserve">шеттілдік-рефлексивті-коммуникативтік </w:t>
      </w:r>
      <w:r w:rsidRPr="00767805">
        <w:rPr>
          <w:rFonts w:ascii="Times New Roman" w:hAnsi="Times New Roman"/>
          <w:sz w:val="28"/>
          <w:szCs w:val="28"/>
          <w:lang w:val="kk-KZ"/>
        </w:rPr>
        <w:t xml:space="preserve">субомпетенцияны әлі қалыптастырмағанын көрсетеді деп санаймыз, өйткені олар </w:t>
      </w:r>
      <w:r w:rsidR="00BF02C6" w:rsidRPr="00767805">
        <w:rPr>
          <w:rFonts w:ascii="Times New Roman" w:hAnsi="Times New Roman"/>
          <w:sz w:val="28"/>
          <w:szCs w:val="28"/>
          <w:lang w:val="kk-KZ"/>
        </w:rPr>
        <w:t>тапсырманы</w:t>
      </w:r>
      <w:r w:rsidRPr="00767805">
        <w:rPr>
          <w:rFonts w:ascii="Times New Roman" w:hAnsi="Times New Roman"/>
          <w:sz w:val="28"/>
          <w:szCs w:val="28"/>
          <w:lang w:val="kk-KZ"/>
        </w:rPr>
        <w:t xml:space="preserve"> өз құрылымы бар біртұтас семантикалық фрагмент ретінде қабылдамайды, сондықтан олар әрқашан мәселенің негізгі</w:t>
      </w:r>
      <w:r w:rsidR="003A5140" w:rsidRPr="00767805">
        <w:rPr>
          <w:rFonts w:ascii="Times New Roman" w:hAnsi="Times New Roman"/>
          <w:sz w:val="28"/>
          <w:szCs w:val="28"/>
          <w:lang w:val="kk-KZ"/>
        </w:rPr>
        <w:t xml:space="preserve"> идеясын сәтті анықтай бермейді</w:t>
      </w:r>
      <w:r w:rsidRPr="00767805">
        <w:rPr>
          <w:rFonts w:ascii="Times New Roman" w:hAnsi="Times New Roman"/>
          <w:sz w:val="28"/>
          <w:szCs w:val="28"/>
          <w:lang w:val="kk-KZ"/>
        </w:rPr>
        <w:t>, мәселені құру мақсаты, сондай-ақ ойластырылған мағынаны жеткізуге көмектесетін құралдарды таңдау.</w:t>
      </w:r>
      <w:r w:rsidR="00333E87" w:rsidRPr="00767805">
        <w:rPr>
          <w:rFonts w:ascii="Times New Roman" w:hAnsi="Times New Roman"/>
          <w:sz w:val="28"/>
          <w:szCs w:val="28"/>
          <w:lang w:val="kk-KZ"/>
        </w:rPr>
        <w:t xml:space="preserve"> </w:t>
      </w:r>
      <w:r w:rsidR="00380D31" w:rsidRPr="00767805">
        <w:rPr>
          <w:rFonts w:ascii="Times New Roman" w:hAnsi="Times New Roman"/>
          <w:sz w:val="28"/>
          <w:szCs w:val="28"/>
          <w:lang w:val="kk-KZ"/>
        </w:rPr>
        <w:t xml:space="preserve">Осыған байланысты біз </w:t>
      </w:r>
      <w:r w:rsidR="00BF02C6" w:rsidRPr="00767805">
        <w:rPr>
          <w:rFonts w:ascii="Times New Roman" w:hAnsi="Times New Roman"/>
          <w:sz w:val="28"/>
          <w:szCs w:val="28"/>
          <w:lang w:val="kk-KZ"/>
        </w:rPr>
        <w:t>шеттілдік білім беруде</w:t>
      </w:r>
      <w:r w:rsidR="00380D31" w:rsidRPr="00767805">
        <w:rPr>
          <w:rFonts w:ascii="Times New Roman" w:hAnsi="Times New Roman"/>
          <w:sz w:val="28"/>
          <w:szCs w:val="28"/>
          <w:lang w:val="kk-KZ"/>
        </w:rPr>
        <w:t xml:space="preserve"> осы субкомпетенцияны қалыптастыруға ерекше назар аудару қажет деп ойлаймыз. Рефлексияны меңгерудің түпкілікті мақсаты тек түсіну ғана емес, сонымен қатар тапсырманың әртүрлі түрлерін ту</w:t>
      </w:r>
      <w:r w:rsidR="00BF02C6" w:rsidRPr="00767805">
        <w:rPr>
          <w:rFonts w:ascii="Times New Roman" w:hAnsi="Times New Roman"/>
          <w:sz w:val="28"/>
          <w:szCs w:val="28"/>
          <w:lang w:val="kk-KZ"/>
        </w:rPr>
        <w:t>ындату</w:t>
      </w:r>
      <w:r w:rsidR="00380D31" w:rsidRPr="00767805">
        <w:rPr>
          <w:rFonts w:ascii="Times New Roman" w:hAnsi="Times New Roman"/>
          <w:sz w:val="28"/>
          <w:szCs w:val="28"/>
          <w:lang w:val="kk-KZ"/>
        </w:rPr>
        <w:t xml:space="preserve"> болып табылады.</w:t>
      </w:r>
    </w:p>
    <w:p w:rsidR="007F40F6" w:rsidRPr="00767805" w:rsidRDefault="008810AA"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Шеттілдік-рефлексивті</w:t>
      </w:r>
      <w:r w:rsidR="003C2DD3" w:rsidRPr="00767805">
        <w:rPr>
          <w:rFonts w:ascii="Times New Roman" w:hAnsi="Times New Roman"/>
          <w:sz w:val="28"/>
          <w:szCs w:val="28"/>
          <w:lang w:val="kk-KZ"/>
        </w:rPr>
        <w:t>-гностикалық субкомпетенцияны талдау үшін біз тікелей рефлексивті тапсырмаға жүгіндік. Бұл субкомпетенция өз іс-әрекеті процесі мен нәтижелерінің ерекшеліктерін зерделеуді және талдауды қамтиды; іс-әрекеттің мазмұнын зерделеу және талдау. Іс-әрекеттің бұл аспектісі оқытудағы өзінің күшті және әлсіз жақтарын сезіну іскерлігімен сипатталады; өзінің практикалық іс-әрекетінде әдістемелік ұс</w:t>
      </w:r>
      <w:r w:rsidR="00637F36" w:rsidRPr="00767805">
        <w:rPr>
          <w:rFonts w:ascii="Times New Roman" w:hAnsi="Times New Roman"/>
          <w:sz w:val="28"/>
          <w:szCs w:val="28"/>
          <w:lang w:val="kk-KZ"/>
        </w:rPr>
        <w:t>танымдарды</w:t>
      </w:r>
      <w:r w:rsidR="003C2DD3" w:rsidRPr="00767805">
        <w:rPr>
          <w:rFonts w:ascii="Times New Roman" w:hAnsi="Times New Roman"/>
          <w:sz w:val="28"/>
          <w:szCs w:val="28"/>
          <w:lang w:val="kk-KZ"/>
        </w:rPr>
        <w:t xml:space="preserve"> пайдалануға; өз </w:t>
      </w:r>
      <w:r w:rsidR="003C2DD3" w:rsidRPr="00767805">
        <w:rPr>
          <w:rFonts w:ascii="Times New Roman" w:hAnsi="Times New Roman"/>
          <w:sz w:val="28"/>
          <w:szCs w:val="28"/>
          <w:lang w:val="kk-KZ"/>
        </w:rPr>
        <w:lastRenderedPageBreak/>
        <w:t xml:space="preserve">пәнін еркін меңгеруге; </w:t>
      </w:r>
      <w:r w:rsidR="002261A7" w:rsidRPr="00767805">
        <w:rPr>
          <w:rFonts w:ascii="Times New Roman" w:hAnsi="Times New Roman"/>
          <w:sz w:val="28"/>
          <w:szCs w:val="28"/>
          <w:lang w:val="kk-KZ"/>
        </w:rPr>
        <w:t xml:space="preserve">рефлексивті тапсырманы </w:t>
      </w:r>
      <w:r w:rsidR="003C2DD3" w:rsidRPr="00767805">
        <w:rPr>
          <w:rFonts w:ascii="Times New Roman" w:hAnsi="Times New Roman"/>
          <w:sz w:val="28"/>
          <w:szCs w:val="28"/>
          <w:lang w:val="kk-KZ"/>
        </w:rPr>
        <w:t xml:space="preserve"> талдау және оған өзінің әсер ету нәтижелерін болжау. </w:t>
      </w:r>
    </w:p>
    <w:p w:rsidR="00333E87" w:rsidRPr="00767805" w:rsidRDefault="00057AE8" w:rsidP="006574C9">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Респонденттердің</w:t>
      </w:r>
      <w:r w:rsidR="00033D05" w:rsidRPr="00767805">
        <w:rPr>
          <w:rFonts w:ascii="Times New Roman" w:hAnsi="Times New Roman"/>
          <w:sz w:val="28"/>
          <w:szCs w:val="28"/>
          <w:lang w:val="kk-KZ"/>
        </w:rPr>
        <w:t xml:space="preserve"> жауаптарын бағалау кезінде біз оқу процесінің тиімділігін арттыруға ықпал ететін себептер мен заңдылықтарды анықтай білуді ескердік; зерттеу проблемасын туындататын қайшылықтарды аша білу; талдау және қорыту білігі. Алынған нәтижелер </w:t>
      </w:r>
      <w:r w:rsidR="00F27118">
        <w:rPr>
          <w:rFonts w:ascii="Times New Roman" w:hAnsi="Times New Roman"/>
          <w:sz w:val="28"/>
          <w:szCs w:val="28"/>
          <w:lang w:val="kk-KZ"/>
        </w:rPr>
        <w:t>11</w:t>
      </w:r>
      <w:r w:rsidR="00033D05" w:rsidRPr="00767805">
        <w:rPr>
          <w:rFonts w:ascii="Times New Roman" w:hAnsi="Times New Roman"/>
          <w:sz w:val="28"/>
          <w:szCs w:val="28"/>
          <w:lang w:val="kk-KZ"/>
        </w:rPr>
        <w:t>-кестеде көрсетілген.</w:t>
      </w:r>
    </w:p>
    <w:p w:rsidR="00FF7B00" w:rsidRPr="00767805" w:rsidRDefault="00FF7B00" w:rsidP="00F7549E">
      <w:pPr>
        <w:spacing w:after="0" w:line="240" w:lineRule="auto"/>
        <w:ind w:right="142"/>
        <w:rPr>
          <w:rFonts w:ascii="Times New Roman" w:hAnsi="Times New Roman"/>
          <w:sz w:val="28"/>
          <w:szCs w:val="28"/>
          <w:lang w:val="kk-KZ"/>
        </w:rPr>
      </w:pPr>
    </w:p>
    <w:p w:rsidR="00333E87" w:rsidRDefault="00333E87" w:rsidP="006574C9">
      <w:pPr>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Кесте</w:t>
      </w:r>
      <w:r w:rsidR="006574C9">
        <w:rPr>
          <w:rFonts w:ascii="Times New Roman" w:hAnsi="Times New Roman"/>
          <w:sz w:val="28"/>
          <w:szCs w:val="28"/>
          <w:lang w:val="kk-KZ"/>
        </w:rPr>
        <w:t xml:space="preserve"> </w:t>
      </w:r>
      <w:r w:rsidR="00F7549E" w:rsidRPr="00767805">
        <w:rPr>
          <w:rFonts w:ascii="Times New Roman" w:hAnsi="Times New Roman"/>
          <w:sz w:val="28"/>
          <w:szCs w:val="28"/>
          <w:lang w:val="kk-KZ"/>
        </w:rPr>
        <w:t>1</w:t>
      </w:r>
      <w:r w:rsidR="00F27118">
        <w:rPr>
          <w:rFonts w:ascii="Times New Roman" w:hAnsi="Times New Roman"/>
          <w:sz w:val="28"/>
          <w:szCs w:val="28"/>
          <w:lang w:val="kk-KZ"/>
        </w:rPr>
        <w:t>1</w:t>
      </w:r>
      <w:r w:rsidR="006574C9">
        <w:rPr>
          <w:rFonts w:ascii="Times New Roman" w:hAnsi="Times New Roman"/>
          <w:sz w:val="28"/>
          <w:szCs w:val="28"/>
          <w:lang w:val="kk-KZ"/>
        </w:rPr>
        <w:t xml:space="preserve"> - </w:t>
      </w:r>
      <w:r w:rsidR="00D75833" w:rsidRPr="00767805">
        <w:rPr>
          <w:rFonts w:ascii="Times New Roman" w:hAnsi="Times New Roman"/>
          <w:sz w:val="28"/>
          <w:szCs w:val="28"/>
          <w:lang w:val="kk-KZ"/>
        </w:rPr>
        <w:t>Шеттілдік-р</w:t>
      </w:r>
      <w:r w:rsidRPr="00767805">
        <w:rPr>
          <w:rFonts w:ascii="Times New Roman" w:hAnsi="Times New Roman"/>
          <w:sz w:val="28"/>
          <w:szCs w:val="28"/>
          <w:lang w:val="kk-KZ"/>
        </w:rPr>
        <w:t>ефлекси</w:t>
      </w:r>
      <w:r w:rsidR="00D75833" w:rsidRPr="00767805">
        <w:rPr>
          <w:rFonts w:ascii="Times New Roman" w:hAnsi="Times New Roman"/>
          <w:sz w:val="28"/>
          <w:szCs w:val="28"/>
          <w:lang w:val="kk-KZ"/>
        </w:rPr>
        <w:t>вті</w:t>
      </w:r>
      <w:r w:rsidRPr="00767805">
        <w:rPr>
          <w:rFonts w:ascii="Times New Roman" w:hAnsi="Times New Roman"/>
          <w:sz w:val="28"/>
          <w:szCs w:val="28"/>
          <w:lang w:val="kk-KZ"/>
        </w:rPr>
        <w:t>-гностикалық субкомпетенцияның қалыптас</w:t>
      </w:r>
      <w:r w:rsidR="006574C9">
        <w:rPr>
          <w:rFonts w:ascii="Times New Roman" w:hAnsi="Times New Roman"/>
          <w:sz w:val="28"/>
          <w:szCs w:val="28"/>
          <w:lang w:val="kk-KZ"/>
        </w:rPr>
        <w:t>у деңгейін бағалау нәтижесі (%)</w:t>
      </w:r>
    </w:p>
    <w:p w:rsidR="006574C9" w:rsidRPr="00767805" w:rsidRDefault="006574C9" w:rsidP="006574C9">
      <w:pPr>
        <w:spacing w:after="0" w:line="240" w:lineRule="auto"/>
        <w:ind w:right="142"/>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3716"/>
      </w:tblGrid>
      <w:tr w:rsidR="00057AE8" w:rsidRPr="00767805" w:rsidTr="00705767">
        <w:tc>
          <w:tcPr>
            <w:tcW w:w="6062" w:type="dxa"/>
            <w:shd w:val="clear" w:color="auto" w:fill="auto"/>
          </w:tcPr>
          <w:p w:rsidR="00057AE8" w:rsidRPr="006574C9" w:rsidRDefault="00057AE8" w:rsidP="001A73EB">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Деңгейі</w:t>
            </w:r>
          </w:p>
        </w:tc>
        <w:tc>
          <w:tcPr>
            <w:tcW w:w="3792" w:type="dxa"/>
            <w:shd w:val="clear" w:color="auto" w:fill="auto"/>
          </w:tcPr>
          <w:p w:rsidR="00057AE8" w:rsidRPr="006574C9" w:rsidRDefault="00057AE8" w:rsidP="001A73EB">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Бақылау тобы</w:t>
            </w:r>
          </w:p>
        </w:tc>
      </w:tr>
      <w:tr w:rsidR="00057AE8" w:rsidRPr="00767805" w:rsidTr="00705767">
        <w:tc>
          <w:tcPr>
            <w:tcW w:w="6062" w:type="dxa"/>
            <w:shd w:val="clear" w:color="auto" w:fill="auto"/>
          </w:tcPr>
          <w:p w:rsidR="00057AE8" w:rsidRPr="006574C9" w:rsidRDefault="00057AE8"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Жоғары</w:t>
            </w:r>
          </w:p>
        </w:tc>
        <w:tc>
          <w:tcPr>
            <w:tcW w:w="3792" w:type="dxa"/>
            <w:shd w:val="clear" w:color="auto" w:fill="auto"/>
          </w:tcPr>
          <w:p w:rsidR="00057AE8" w:rsidRPr="006574C9" w:rsidRDefault="001C0926" w:rsidP="00057AE8">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10,81%</w:t>
            </w:r>
          </w:p>
        </w:tc>
      </w:tr>
      <w:tr w:rsidR="00057AE8" w:rsidRPr="00767805" w:rsidTr="00705767">
        <w:tc>
          <w:tcPr>
            <w:tcW w:w="6062" w:type="dxa"/>
            <w:shd w:val="clear" w:color="auto" w:fill="auto"/>
          </w:tcPr>
          <w:p w:rsidR="00057AE8" w:rsidRPr="006574C9" w:rsidRDefault="00057AE8"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Орташа</w:t>
            </w:r>
          </w:p>
        </w:tc>
        <w:tc>
          <w:tcPr>
            <w:tcW w:w="3792" w:type="dxa"/>
            <w:shd w:val="clear" w:color="auto" w:fill="auto"/>
          </w:tcPr>
          <w:p w:rsidR="00057AE8" w:rsidRPr="006574C9" w:rsidRDefault="001C0926" w:rsidP="00057AE8">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43,24%</w:t>
            </w:r>
          </w:p>
        </w:tc>
      </w:tr>
      <w:tr w:rsidR="00057AE8" w:rsidRPr="00767805" w:rsidTr="00705767">
        <w:tc>
          <w:tcPr>
            <w:tcW w:w="6062" w:type="dxa"/>
            <w:shd w:val="clear" w:color="auto" w:fill="auto"/>
          </w:tcPr>
          <w:p w:rsidR="00057AE8" w:rsidRPr="006574C9" w:rsidRDefault="00057AE8" w:rsidP="001A73EB">
            <w:pPr>
              <w:spacing w:after="0" w:line="240" w:lineRule="auto"/>
              <w:ind w:left="142" w:right="142"/>
              <w:jc w:val="both"/>
              <w:rPr>
                <w:rFonts w:ascii="Times New Roman" w:hAnsi="Times New Roman"/>
                <w:sz w:val="24"/>
                <w:szCs w:val="24"/>
                <w:lang w:val="kk-KZ"/>
              </w:rPr>
            </w:pPr>
            <w:r w:rsidRPr="006574C9">
              <w:rPr>
                <w:rFonts w:ascii="Times New Roman" w:hAnsi="Times New Roman"/>
                <w:sz w:val="24"/>
                <w:szCs w:val="24"/>
                <w:lang w:val="kk-KZ"/>
              </w:rPr>
              <w:t>Төмен</w:t>
            </w:r>
          </w:p>
        </w:tc>
        <w:tc>
          <w:tcPr>
            <w:tcW w:w="3792" w:type="dxa"/>
            <w:shd w:val="clear" w:color="auto" w:fill="auto"/>
          </w:tcPr>
          <w:p w:rsidR="00057AE8" w:rsidRPr="006574C9" w:rsidRDefault="001C0926" w:rsidP="00057AE8">
            <w:pPr>
              <w:spacing w:after="0" w:line="240" w:lineRule="auto"/>
              <w:ind w:left="142" w:right="142"/>
              <w:jc w:val="center"/>
              <w:rPr>
                <w:rFonts w:ascii="Times New Roman" w:hAnsi="Times New Roman"/>
                <w:sz w:val="24"/>
                <w:szCs w:val="24"/>
                <w:lang w:val="kk-KZ"/>
              </w:rPr>
            </w:pPr>
            <w:r w:rsidRPr="006574C9">
              <w:rPr>
                <w:rFonts w:ascii="Times New Roman" w:hAnsi="Times New Roman"/>
                <w:sz w:val="24"/>
                <w:szCs w:val="24"/>
                <w:lang w:val="kk-KZ"/>
              </w:rPr>
              <w:t>45,94%</w:t>
            </w:r>
          </w:p>
        </w:tc>
      </w:tr>
    </w:tbl>
    <w:p w:rsidR="00333E87" w:rsidRPr="00767805" w:rsidRDefault="00333E87" w:rsidP="001A73EB">
      <w:pPr>
        <w:spacing w:after="0" w:line="240" w:lineRule="auto"/>
        <w:ind w:left="142" w:right="142" w:firstLine="708"/>
        <w:jc w:val="both"/>
        <w:rPr>
          <w:rFonts w:ascii="Times New Roman" w:hAnsi="Times New Roman"/>
          <w:sz w:val="28"/>
          <w:szCs w:val="28"/>
          <w:lang w:val="kk-KZ"/>
        </w:rPr>
      </w:pPr>
    </w:p>
    <w:p w:rsidR="0006690F" w:rsidRPr="00767805" w:rsidRDefault="0006690F"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Алынған нәтижелерге талдау жасай отырып, </w:t>
      </w:r>
      <w:r w:rsidR="00057AE8" w:rsidRPr="00767805">
        <w:rPr>
          <w:rFonts w:ascii="Times New Roman" w:hAnsi="Times New Roman"/>
          <w:sz w:val="28"/>
          <w:szCs w:val="28"/>
          <w:lang w:val="kk-KZ"/>
        </w:rPr>
        <w:t>респонденттер</w:t>
      </w:r>
      <w:r w:rsidRPr="00767805">
        <w:rPr>
          <w:rFonts w:ascii="Times New Roman" w:hAnsi="Times New Roman"/>
          <w:sz w:val="28"/>
          <w:szCs w:val="28"/>
          <w:lang w:val="kk-KZ"/>
        </w:rPr>
        <w:t xml:space="preserve"> осы тапсырманы орындау кезінде қиындықтар көргенін атап өткен жөн. </w:t>
      </w:r>
      <w:r w:rsidR="00057AE8"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көпшілігі рефлексивті құзыреттіліктің қалыптасуының </w:t>
      </w:r>
      <w:r w:rsidR="001C0926" w:rsidRPr="00767805">
        <w:rPr>
          <w:rFonts w:ascii="Times New Roman" w:hAnsi="Times New Roman"/>
          <w:sz w:val="28"/>
          <w:szCs w:val="28"/>
          <w:lang w:val="kk-KZ"/>
        </w:rPr>
        <w:t xml:space="preserve">54,05 </w:t>
      </w:r>
      <w:r w:rsidR="00BD2BAC">
        <w:rPr>
          <w:rFonts w:ascii="Times New Roman" w:hAnsi="Times New Roman"/>
          <w:sz w:val="28"/>
          <w:szCs w:val="28"/>
          <w:lang w:val="kk-KZ"/>
        </w:rPr>
        <w:t xml:space="preserve">% </w:t>
      </w:r>
      <w:r w:rsidRPr="00767805">
        <w:rPr>
          <w:rFonts w:ascii="Times New Roman" w:hAnsi="Times New Roman"/>
          <w:sz w:val="28"/>
          <w:szCs w:val="28"/>
          <w:lang w:val="kk-KZ"/>
        </w:rPr>
        <w:t>орташа деңгейін көрсетті</w:t>
      </w:r>
      <w:r w:rsidR="00393E9F" w:rsidRPr="00767805">
        <w:rPr>
          <w:rFonts w:ascii="Times New Roman" w:hAnsi="Times New Roman"/>
          <w:sz w:val="28"/>
          <w:szCs w:val="28"/>
          <w:lang w:val="kk-KZ"/>
        </w:rPr>
        <w:t>.</w:t>
      </w:r>
      <w:r w:rsidRPr="00767805">
        <w:rPr>
          <w:rFonts w:ascii="Times New Roman" w:hAnsi="Times New Roman"/>
          <w:sz w:val="28"/>
          <w:szCs w:val="28"/>
          <w:lang w:val="kk-KZ"/>
        </w:rPr>
        <w:t xml:space="preserve"> Кейбір </w:t>
      </w:r>
      <w:r w:rsidR="00057AE8" w:rsidRPr="00767805">
        <w:rPr>
          <w:rFonts w:ascii="Times New Roman" w:hAnsi="Times New Roman"/>
          <w:sz w:val="28"/>
          <w:szCs w:val="28"/>
          <w:lang w:val="kk-KZ"/>
        </w:rPr>
        <w:t>респонденттер</w:t>
      </w:r>
      <w:r w:rsidRPr="00767805">
        <w:rPr>
          <w:rFonts w:ascii="Times New Roman" w:hAnsi="Times New Roman"/>
          <w:sz w:val="28"/>
          <w:szCs w:val="28"/>
          <w:lang w:val="kk-KZ"/>
        </w:rPr>
        <w:t xml:space="preserve"> осы тапсырманы орындауда</w:t>
      </w:r>
      <w:r w:rsidR="008627E5" w:rsidRPr="00767805">
        <w:rPr>
          <w:rFonts w:ascii="Times New Roman" w:hAnsi="Times New Roman"/>
          <w:sz w:val="28"/>
          <w:szCs w:val="28"/>
          <w:lang w:val="kk-KZ"/>
        </w:rPr>
        <w:t xml:space="preserve"> кедергілерге кезікті</w:t>
      </w:r>
      <w:r w:rsidRPr="00767805">
        <w:rPr>
          <w:rFonts w:ascii="Times New Roman" w:hAnsi="Times New Roman"/>
          <w:sz w:val="28"/>
          <w:szCs w:val="28"/>
          <w:lang w:val="kk-KZ"/>
        </w:rPr>
        <w:t xml:space="preserve">. Бұл ең алдымен </w:t>
      </w:r>
      <w:r w:rsidR="00057AE8"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тиісті тапсырмаларымен рефлексия жасау қажет болған кезде аз тәжірибесі болуымен байланысты болуы мүмкін. Мұны </w:t>
      </w:r>
      <w:r w:rsidR="00057AE8"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әлі де рефлексивті құзыреттілікпен бірігіп жұмыс істей алмауымен түсіндіруге болады. </w:t>
      </w:r>
      <w:r w:rsidR="00057AE8" w:rsidRPr="00767805">
        <w:rPr>
          <w:rFonts w:ascii="Times New Roman" w:hAnsi="Times New Roman"/>
          <w:sz w:val="28"/>
          <w:szCs w:val="28"/>
          <w:lang w:val="kk-KZ"/>
        </w:rPr>
        <w:t>Респонденттер</w:t>
      </w:r>
      <w:r w:rsidRPr="00767805">
        <w:rPr>
          <w:rFonts w:ascii="Times New Roman" w:hAnsi="Times New Roman"/>
          <w:sz w:val="28"/>
          <w:szCs w:val="28"/>
          <w:lang w:val="kk-KZ"/>
        </w:rPr>
        <w:t xml:space="preserve"> көбінесе оқытушылардың нақтылайтын сұрақтарына дұрыс жауап бермейді, бұл да нақты рефлексивті ортаның аз тәжірибесімен сипатталады.</w:t>
      </w:r>
    </w:p>
    <w:p w:rsidR="00251ED8" w:rsidRPr="00767805" w:rsidRDefault="005A17DF"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w:t>
      </w:r>
      <w:r w:rsidR="00251ED8" w:rsidRPr="00767805">
        <w:rPr>
          <w:rFonts w:ascii="Times New Roman" w:hAnsi="Times New Roman"/>
          <w:sz w:val="28"/>
          <w:szCs w:val="28"/>
          <w:lang w:val="kk-KZ"/>
        </w:rPr>
        <w:t xml:space="preserve">олашақ шетел тілі мұғалімінің </w:t>
      </w:r>
      <w:r w:rsidR="00D75833" w:rsidRPr="00767805">
        <w:rPr>
          <w:rFonts w:ascii="Times New Roman" w:hAnsi="Times New Roman"/>
          <w:sz w:val="28"/>
          <w:szCs w:val="28"/>
          <w:lang w:val="kk-KZ"/>
        </w:rPr>
        <w:t xml:space="preserve">шеттілдік </w:t>
      </w:r>
      <w:r w:rsidR="00251ED8" w:rsidRPr="00767805">
        <w:rPr>
          <w:rFonts w:ascii="Times New Roman" w:hAnsi="Times New Roman"/>
          <w:sz w:val="28"/>
          <w:szCs w:val="28"/>
          <w:lang w:val="kk-KZ"/>
        </w:rPr>
        <w:t xml:space="preserve">рефлексивті құзыреттілік субкомпетенцияларының барлық тапсырмаларының алынған нәтижелерін талдай отырып, </w:t>
      </w:r>
      <w:r w:rsidR="003A28AB" w:rsidRPr="00767805">
        <w:rPr>
          <w:rFonts w:ascii="Times New Roman" w:hAnsi="Times New Roman"/>
          <w:sz w:val="28"/>
          <w:szCs w:val="28"/>
          <w:lang w:val="kk-KZ"/>
        </w:rPr>
        <w:t>олардың</w:t>
      </w:r>
      <w:r w:rsidR="00251ED8" w:rsidRPr="00767805">
        <w:rPr>
          <w:rFonts w:ascii="Times New Roman" w:hAnsi="Times New Roman"/>
          <w:sz w:val="28"/>
          <w:szCs w:val="28"/>
          <w:lang w:val="kk-KZ"/>
        </w:rPr>
        <w:t xml:space="preserve"> оқ</w:t>
      </w:r>
      <w:r w:rsidR="0044401B" w:rsidRPr="00767805">
        <w:rPr>
          <w:rFonts w:ascii="Times New Roman" w:hAnsi="Times New Roman"/>
          <w:sz w:val="28"/>
          <w:szCs w:val="28"/>
          <w:lang w:val="kk-KZ"/>
        </w:rPr>
        <w:t>ы</w:t>
      </w:r>
      <w:r w:rsidR="00D75833" w:rsidRPr="00767805">
        <w:rPr>
          <w:rFonts w:ascii="Times New Roman" w:hAnsi="Times New Roman"/>
          <w:sz w:val="28"/>
          <w:szCs w:val="28"/>
          <w:lang w:val="kk-KZ"/>
        </w:rPr>
        <w:t>т</w:t>
      </w:r>
      <w:r w:rsidR="00251ED8" w:rsidRPr="00767805">
        <w:rPr>
          <w:rFonts w:ascii="Times New Roman" w:hAnsi="Times New Roman"/>
          <w:sz w:val="28"/>
          <w:szCs w:val="28"/>
          <w:lang w:val="kk-KZ"/>
        </w:rPr>
        <w:t xml:space="preserve">удың бастапқы кезеңінде </w:t>
      </w:r>
      <w:r w:rsidR="00D75833" w:rsidRPr="00767805">
        <w:rPr>
          <w:rFonts w:ascii="Times New Roman" w:hAnsi="Times New Roman"/>
          <w:sz w:val="28"/>
          <w:szCs w:val="28"/>
          <w:lang w:val="kk-KZ"/>
        </w:rPr>
        <w:t xml:space="preserve">шеттілдік </w:t>
      </w:r>
      <w:r w:rsidR="00251ED8" w:rsidRPr="00767805">
        <w:rPr>
          <w:rFonts w:ascii="Times New Roman" w:hAnsi="Times New Roman"/>
          <w:sz w:val="28"/>
          <w:szCs w:val="28"/>
          <w:lang w:val="kk-KZ"/>
        </w:rPr>
        <w:t xml:space="preserve">рефлексивтік құзыреттіліктің оның негізгі субкомпетенцияларының барлық бірлігінде қалыптасуының деңгейі төмен екенін атап өткен жөн. Бұл аз </w:t>
      </w:r>
      <w:r w:rsidR="008D0DDB" w:rsidRPr="00767805">
        <w:rPr>
          <w:rFonts w:ascii="Times New Roman" w:hAnsi="Times New Roman"/>
          <w:sz w:val="28"/>
          <w:szCs w:val="28"/>
          <w:lang w:val="kk-KZ"/>
        </w:rPr>
        <w:t xml:space="preserve">мөлшердегі </w:t>
      </w:r>
      <w:r w:rsidR="00251ED8" w:rsidRPr="00767805">
        <w:rPr>
          <w:rFonts w:ascii="Times New Roman" w:hAnsi="Times New Roman"/>
          <w:sz w:val="28"/>
          <w:szCs w:val="28"/>
          <w:lang w:val="kk-KZ"/>
        </w:rPr>
        <w:t xml:space="preserve">рефлексивті тәжірибеге, сондай-ақ оқыту процесінде негізгі басымдық практикалық тапсырмаларды орындауға байланысты. Бұған </w:t>
      </w:r>
      <w:r w:rsidR="00581E1F" w:rsidRPr="00767805">
        <w:rPr>
          <w:rFonts w:ascii="Times New Roman" w:hAnsi="Times New Roman"/>
          <w:sz w:val="28"/>
          <w:szCs w:val="28"/>
          <w:lang w:val="kk-KZ"/>
        </w:rPr>
        <w:t>респонденттердің</w:t>
      </w:r>
      <w:r w:rsidR="00251ED8" w:rsidRPr="00767805">
        <w:rPr>
          <w:rFonts w:ascii="Times New Roman" w:hAnsi="Times New Roman"/>
          <w:sz w:val="28"/>
          <w:szCs w:val="28"/>
          <w:lang w:val="kk-KZ"/>
        </w:rPr>
        <w:t xml:space="preserve"> </w:t>
      </w:r>
      <w:r w:rsidR="00D75833" w:rsidRPr="00767805">
        <w:rPr>
          <w:rFonts w:ascii="Times New Roman" w:hAnsi="Times New Roman"/>
          <w:sz w:val="28"/>
          <w:szCs w:val="28"/>
          <w:lang w:val="kk-KZ"/>
        </w:rPr>
        <w:t>шеттілдік-</w:t>
      </w:r>
      <w:r w:rsidR="00251ED8" w:rsidRPr="00767805">
        <w:rPr>
          <w:rFonts w:ascii="Times New Roman" w:hAnsi="Times New Roman"/>
          <w:sz w:val="28"/>
          <w:szCs w:val="28"/>
          <w:lang w:val="kk-KZ"/>
        </w:rPr>
        <w:t xml:space="preserve">рефлексивті-дамытушылық субкомпетенция тапсырмаларын жоғары дәрежеде орындағаны, ал </w:t>
      </w:r>
      <w:r w:rsidR="00D75833" w:rsidRPr="00767805">
        <w:rPr>
          <w:rFonts w:ascii="Times New Roman" w:hAnsi="Times New Roman"/>
          <w:sz w:val="28"/>
          <w:szCs w:val="28"/>
          <w:lang w:val="kk-KZ"/>
        </w:rPr>
        <w:t>шеттілдік-</w:t>
      </w:r>
      <w:r w:rsidR="00251ED8" w:rsidRPr="00767805">
        <w:rPr>
          <w:rFonts w:ascii="Times New Roman" w:hAnsi="Times New Roman"/>
          <w:sz w:val="28"/>
          <w:szCs w:val="28"/>
          <w:lang w:val="kk-KZ"/>
        </w:rPr>
        <w:t xml:space="preserve">рефлексивті-гностикалық және </w:t>
      </w:r>
      <w:r w:rsidR="00D75833" w:rsidRPr="00767805">
        <w:rPr>
          <w:rFonts w:ascii="Times New Roman" w:hAnsi="Times New Roman"/>
          <w:sz w:val="28"/>
          <w:szCs w:val="28"/>
          <w:lang w:val="kk-KZ"/>
        </w:rPr>
        <w:t>шеттілдік-</w:t>
      </w:r>
      <w:r w:rsidR="00251ED8" w:rsidRPr="00767805">
        <w:rPr>
          <w:rFonts w:ascii="Times New Roman" w:hAnsi="Times New Roman"/>
          <w:sz w:val="28"/>
          <w:szCs w:val="28"/>
          <w:lang w:val="kk-KZ"/>
        </w:rPr>
        <w:t>рефлексивті-ко</w:t>
      </w:r>
      <w:r w:rsidR="00D75833" w:rsidRPr="00767805">
        <w:rPr>
          <w:rFonts w:ascii="Times New Roman" w:hAnsi="Times New Roman"/>
          <w:sz w:val="28"/>
          <w:szCs w:val="28"/>
          <w:lang w:val="kk-KZ"/>
        </w:rPr>
        <w:t xml:space="preserve">ммуникативтік субкомпетенция </w:t>
      </w:r>
      <w:r w:rsidR="00251ED8" w:rsidRPr="00767805">
        <w:rPr>
          <w:rFonts w:ascii="Times New Roman" w:hAnsi="Times New Roman"/>
          <w:sz w:val="28"/>
          <w:szCs w:val="28"/>
          <w:lang w:val="kk-KZ"/>
        </w:rPr>
        <w:t xml:space="preserve"> тапсырмаларды төмен дәрежеде орындағындығы.</w:t>
      </w:r>
    </w:p>
    <w:p w:rsidR="00A47F6E" w:rsidRPr="00767805" w:rsidRDefault="00311E5F" w:rsidP="006574C9">
      <w:pPr>
        <w:tabs>
          <w:tab w:val="left" w:pos="851"/>
        </w:tabs>
        <w:spacing w:after="0" w:line="240" w:lineRule="auto"/>
        <w:ind w:right="-1" w:firstLine="567"/>
        <w:jc w:val="both"/>
        <w:rPr>
          <w:lang w:val="kk-KZ"/>
        </w:rPr>
      </w:pPr>
      <w:r w:rsidRPr="00767805">
        <w:rPr>
          <w:rFonts w:ascii="Times New Roman" w:hAnsi="Times New Roman"/>
          <w:sz w:val="28"/>
          <w:szCs w:val="28"/>
          <w:lang w:val="kk-KZ"/>
        </w:rPr>
        <w:t xml:space="preserve">Кестеде келтірілген мәліметтерден </w:t>
      </w:r>
      <w:r w:rsidR="00604AF2" w:rsidRPr="00767805">
        <w:rPr>
          <w:rFonts w:ascii="Times New Roman" w:hAnsi="Times New Roman"/>
          <w:sz w:val="28"/>
          <w:szCs w:val="28"/>
          <w:lang w:val="kk-KZ"/>
        </w:rPr>
        <w:t xml:space="preserve">келешекте шеттілдік білім беруде </w:t>
      </w:r>
      <w:r w:rsidRPr="00767805">
        <w:rPr>
          <w:rFonts w:ascii="Times New Roman" w:hAnsi="Times New Roman"/>
          <w:sz w:val="28"/>
          <w:szCs w:val="28"/>
          <w:lang w:val="kk-KZ"/>
        </w:rPr>
        <w:t>болашақ шетел тілі мұғалім</w:t>
      </w:r>
      <w:r w:rsidR="00D75833" w:rsidRPr="00767805">
        <w:rPr>
          <w:rFonts w:ascii="Times New Roman" w:hAnsi="Times New Roman"/>
          <w:sz w:val="28"/>
          <w:szCs w:val="28"/>
          <w:lang w:val="kk-KZ"/>
        </w:rPr>
        <w:t>і</w:t>
      </w:r>
      <w:r w:rsidRPr="00767805">
        <w:rPr>
          <w:rFonts w:ascii="Times New Roman" w:hAnsi="Times New Roman"/>
          <w:sz w:val="28"/>
          <w:szCs w:val="28"/>
          <w:lang w:val="kk-KZ"/>
        </w:rPr>
        <w:t>нің рефлексивті қажеттіліктерін ескере отырып, оқу процесін құру қажет, онда рефлексия кәсіби іс-әрекетті жүзеге асыру құралы рөлін атқарады.</w:t>
      </w:r>
      <w:r w:rsidR="00B426E1" w:rsidRPr="00767805">
        <w:rPr>
          <w:lang w:val="kk-KZ"/>
        </w:rPr>
        <w:t xml:space="preserve"> </w:t>
      </w:r>
    </w:p>
    <w:p w:rsidR="00311E5F" w:rsidRPr="00767805" w:rsidRDefault="00B426E1"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Сонымен, </w:t>
      </w:r>
      <w:r w:rsidR="00604AF2"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рефлексивті құзіреттілікті оқытудың негізгі элементі рефлексия ретінде қарастырылуы мүмкін және қарастырылуы керек, ол түпкілікті мақсат, оған жету құралы, бақылау әд</w:t>
      </w:r>
      <w:r w:rsidR="004C7D1A" w:rsidRPr="00767805">
        <w:rPr>
          <w:rFonts w:ascii="Times New Roman" w:hAnsi="Times New Roman"/>
          <w:sz w:val="28"/>
          <w:szCs w:val="28"/>
          <w:lang w:val="kk-KZ"/>
        </w:rPr>
        <w:t xml:space="preserve">істерінің бірі болып </w:t>
      </w:r>
      <w:r w:rsidR="004C7D1A" w:rsidRPr="00767805">
        <w:rPr>
          <w:rFonts w:ascii="Times New Roman" w:hAnsi="Times New Roman"/>
          <w:sz w:val="28"/>
          <w:szCs w:val="28"/>
          <w:lang w:val="kk-KZ"/>
        </w:rPr>
        <w:lastRenderedPageBreak/>
        <w:t xml:space="preserve">табылады. </w:t>
      </w:r>
      <w:r w:rsidRPr="00767805">
        <w:rPr>
          <w:rFonts w:ascii="Times New Roman" w:hAnsi="Times New Roman"/>
          <w:sz w:val="28"/>
          <w:szCs w:val="28"/>
          <w:lang w:val="kk-KZ"/>
        </w:rPr>
        <w:t>Қойылған мақсатқа жету үшін оқытудың проблемалық сипатын белгілеу үшін интерактивті әдістерді тиімді қолдану деп санаймыз.</w:t>
      </w:r>
    </w:p>
    <w:p w:rsidR="00710770" w:rsidRPr="00767805" w:rsidRDefault="00710770" w:rsidP="006574C9">
      <w:pPr>
        <w:tabs>
          <w:tab w:val="left" w:pos="851"/>
        </w:tabs>
        <w:spacing w:after="0" w:line="240" w:lineRule="auto"/>
        <w:ind w:right="-1" w:firstLine="567"/>
        <w:jc w:val="both"/>
        <w:rPr>
          <w:rFonts w:ascii="Times New Roman" w:hAnsi="Times New Roman"/>
          <w:sz w:val="28"/>
          <w:szCs w:val="28"/>
          <w:lang w:val="kk-KZ"/>
        </w:rPr>
      </w:pPr>
    </w:p>
    <w:p w:rsidR="00A62935" w:rsidRDefault="00A8421E" w:rsidP="006574C9">
      <w:pPr>
        <w:tabs>
          <w:tab w:val="left" w:pos="851"/>
        </w:tabs>
        <w:spacing w:after="0" w:line="240" w:lineRule="auto"/>
        <w:ind w:right="-1" w:firstLine="567"/>
        <w:jc w:val="both"/>
        <w:rPr>
          <w:rFonts w:ascii="Times New Roman" w:hAnsi="Times New Roman"/>
          <w:b/>
          <w:sz w:val="28"/>
          <w:szCs w:val="28"/>
          <w:lang w:val="kk-KZ"/>
        </w:rPr>
      </w:pPr>
      <w:r w:rsidRPr="00767805">
        <w:rPr>
          <w:rFonts w:ascii="Times New Roman" w:hAnsi="Times New Roman"/>
          <w:b/>
          <w:sz w:val="28"/>
          <w:szCs w:val="28"/>
          <w:lang w:val="kk-KZ"/>
        </w:rPr>
        <w:t>3.2</w:t>
      </w:r>
      <w:r w:rsidR="00F716FA" w:rsidRPr="00767805">
        <w:rPr>
          <w:rFonts w:ascii="Times New Roman" w:hAnsi="Times New Roman"/>
          <w:b/>
          <w:sz w:val="28"/>
          <w:szCs w:val="28"/>
          <w:lang w:val="kk-KZ"/>
        </w:rPr>
        <w:t xml:space="preserve"> </w:t>
      </w:r>
      <w:r w:rsidR="00A62935" w:rsidRPr="00A62935">
        <w:rPr>
          <w:rFonts w:ascii="Times New Roman" w:hAnsi="Times New Roman"/>
          <w:b/>
          <w:sz w:val="28"/>
          <w:szCs w:val="28"/>
          <w:lang w:val="kk-KZ"/>
        </w:rPr>
        <w:t xml:space="preserve">Болашақ шетел тілі мұғалімінің рефлексивті құзыреттілігін қалыптастырудағы оқу-әдістемелік кешенін оқу үрдісіне ендіру </w:t>
      </w:r>
    </w:p>
    <w:p w:rsidR="008A2762" w:rsidRPr="00767805" w:rsidRDefault="008A2762"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Эксперименттің қалыптастырушы кезеңі оқу процесінің табиғи жағдайында өтті. Қалыптастырушы экспериментке </w:t>
      </w:r>
      <w:r w:rsidR="00A47F6E" w:rsidRPr="00767805">
        <w:rPr>
          <w:rFonts w:ascii="Times New Roman" w:hAnsi="Times New Roman"/>
          <w:sz w:val="28"/>
          <w:szCs w:val="28"/>
          <w:lang w:val="kk-KZ"/>
        </w:rPr>
        <w:t>БТ</w:t>
      </w:r>
      <w:r w:rsidRPr="00767805">
        <w:rPr>
          <w:rFonts w:ascii="Times New Roman" w:hAnsi="Times New Roman"/>
          <w:sz w:val="28"/>
          <w:szCs w:val="28"/>
          <w:lang w:val="kk-KZ"/>
        </w:rPr>
        <w:t xml:space="preserve"> 74 </w:t>
      </w:r>
      <w:r w:rsidR="00624735" w:rsidRPr="00767805">
        <w:rPr>
          <w:rFonts w:ascii="Times New Roman" w:hAnsi="Times New Roman"/>
          <w:sz w:val="28"/>
          <w:szCs w:val="28"/>
          <w:lang w:val="kk-KZ"/>
        </w:rPr>
        <w:t>респондент</w:t>
      </w:r>
      <w:r w:rsidR="00F91BD4" w:rsidRPr="00767805">
        <w:rPr>
          <w:rFonts w:ascii="Times New Roman" w:hAnsi="Times New Roman"/>
          <w:sz w:val="28"/>
          <w:szCs w:val="28"/>
          <w:lang w:val="kk-KZ"/>
        </w:rPr>
        <w:t>і</w:t>
      </w:r>
      <w:r w:rsidRPr="00767805">
        <w:rPr>
          <w:rFonts w:ascii="Times New Roman" w:hAnsi="Times New Roman"/>
          <w:sz w:val="28"/>
          <w:szCs w:val="28"/>
          <w:lang w:val="kk-KZ"/>
        </w:rPr>
        <w:t xml:space="preserve"> қатысты.</w:t>
      </w:r>
    </w:p>
    <w:p w:rsidR="00477D97" w:rsidRPr="00767805" w:rsidRDefault="00477D97"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Қалыптастырушы эксперименттің мақсаты </w:t>
      </w:r>
      <w:r w:rsidR="00F716FA" w:rsidRPr="00767805">
        <w:rPr>
          <w:rFonts w:ascii="Times New Roman" w:hAnsi="Times New Roman"/>
          <w:sz w:val="28"/>
          <w:szCs w:val="28"/>
          <w:lang w:val="kk-KZ"/>
        </w:rPr>
        <w:t xml:space="preserve">шетілдік білім беруде </w:t>
      </w:r>
      <w:r w:rsidRPr="00767805">
        <w:rPr>
          <w:rFonts w:ascii="Times New Roman" w:hAnsi="Times New Roman"/>
          <w:sz w:val="28"/>
          <w:szCs w:val="28"/>
          <w:lang w:val="kk-KZ"/>
        </w:rPr>
        <w:t xml:space="preserve">болашақ шетел тілі мұғалімінің рефлексивті құзіреттілігінің қалыптасу динамикасына </w:t>
      </w:r>
      <w:r w:rsidR="00D52067" w:rsidRPr="00767805">
        <w:rPr>
          <w:rFonts w:ascii="Times New Roman" w:hAnsi="Times New Roman"/>
          <w:sz w:val="28"/>
          <w:szCs w:val="28"/>
          <w:lang w:val="kk-KZ"/>
        </w:rPr>
        <w:t>әзірленген модель</w:t>
      </w:r>
      <w:r w:rsidRPr="00767805">
        <w:rPr>
          <w:rFonts w:ascii="Times New Roman" w:hAnsi="Times New Roman"/>
          <w:sz w:val="28"/>
          <w:szCs w:val="28"/>
          <w:lang w:val="kk-KZ"/>
        </w:rPr>
        <w:t xml:space="preserve"> шеңберіндегі </w:t>
      </w:r>
      <w:r w:rsidR="00624735"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шарттардың әсер ету деңгейін тексеру. Алға қойылған мақсатқа сәйкес </w:t>
      </w:r>
      <w:r w:rsidR="00F716FA" w:rsidRPr="00767805">
        <w:rPr>
          <w:rFonts w:ascii="Times New Roman" w:hAnsi="Times New Roman"/>
          <w:sz w:val="28"/>
          <w:szCs w:val="28"/>
          <w:lang w:val="kk-KZ"/>
        </w:rPr>
        <w:t>әдістемелік</w:t>
      </w:r>
      <w:r w:rsidRPr="00767805">
        <w:rPr>
          <w:rFonts w:ascii="Times New Roman" w:hAnsi="Times New Roman"/>
          <w:sz w:val="28"/>
          <w:szCs w:val="28"/>
          <w:lang w:val="kk-KZ"/>
        </w:rPr>
        <w:t xml:space="preserve"> эксперимент барысында шешілген міндеттер:</w:t>
      </w:r>
    </w:p>
    <w:p w:rsidR="00477D97" w:rsidRPr="00767805" w:rsidRDefault="00477D97"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әзірленген модель аясында </w:t>
      </w:r>
      <w:r w:rsidR="00624735"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w:t>
      </w:r>
      <w:r w:rsidR="00D52067" w:rsidRPr="00767805">
        <w:rPr>
          <w:rFonts w:ascii="Times New Roman" w:hAnsi="Times New Roman"/>
          <w:sz w:val="28"/>
          <w:szCs w:val="28"/>
          <w:lang w:val="kk-KZ"/>
        </w:rPr>
        <w:t xml:space="preserve">шарттарды </w:t>
      </w:r>
      <w:r w:rsidRPr="00767805">
        <w:rPr>
          <w:rFonts w:ascii="Times New Roman" w:hAnsi="Times New Roman"/>
          <w:sz w:val="28"/>
          <w:szCs w:val="28"/>
          <w:lang w:val="kk-KZ"/>
        </w:rPr>
        <w:t>жүзеге асырудың әді</w:t>
      </w:r>
      <w:r w:rsidR="00D52067" w:rsidRPr="00767805">
        <w:rPr>
          <w:rFonts w:ascii="Times New Roman" w:hAnsi="Times New Roman"/>
          <w:sz w:val="28"/>
          <w:szCs w:val="28"/>
          <w:lang w:val="kk-KZ"/>
        </w:rPr>
        <w:t xml:space="preserve">стемелік ережелерін </w:t>
      </w:r>
      <w:r w:rsidR="0081500F" w:rsidRPr="00767805">
        <w:rPr>
          <w:rFonts w:ascii="Times New Roman" w:hAnsi="Times New Roman"/>
          <w:sz w:val="28"/>
          <w:szCs w:val="28"/>
          <w:lang w:val="kk-KZ"/>
        </w:rPr>
        <w:t>нақтылау;</w:t>
      </w:r>
      <w:r w:rsidR="00D52067"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 </w:t>
      </w:r>
    </w:p>
    <w:p w:rsidR="00477D97" w:rsidRPr="00767805" w:rsidRDefault="00477D97"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әзірленген </w:t>
      </w:r>
      <w:r w:rsidR="00D52067" w:rsidRPr="00767805">
        <w:rPr>
          <w:rFonts w:ascii="Times New Roman" w:hAnsi="Times New Roman"/>
          <w:sz w:val="28"/>
          <w:szCs w:val="28"/>
          <w:lang w:val="kk-KZ"/>
        </w:rPr>
        <w:t>модель</w:t>
      </w:r>
      <w:r w:rsidRPr="00767805">
        <w:rPr>
          <w:rFonts w:ascii="Times New Roman" w:hAnsi="Times New Roman"/>
          <w:sz w:val="28"/>
          <w:szCs w:val="28"/>
          <w:lang w:val="kk-KZ"/>
        </w:rPr>
        <w:t xml:space="preserve"> шеңберінде </w:t>
      </w:r>
      <w:r w:rsidR="00F716FA"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рефлексивті құзыреттілікті қалыптастыру үдерісіне </w:t>
      </w:r>
      <w:r w:rsidR="006A0999">
        <w:rPr>
          <w:rFonts w:ascii="Times New Roman" w:hAnsi="Times New Roman"/>
          <w:sz w:val="28"/>
          <w:szCs w:val="28"/>
          <w:lang w:val="kk-KZ"/>
        </w:rPr>
        <w:t>лингво</w:t>
      </w:r>
      <w:r w:rsidR="00624735"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w:t>
      </w:r>
      <w:r w:rsidR="00D52067" w:rsidRPr="00767805">
        <w:rPr>
          <w:rFonts w:ascii="Times New Roman" w:hAnsi="Times New Roman"/>
          <w:sz w:val="28"/>
          <w:szCs w:val="28"/>
          <w:lang w:val="kk-KZ"/>
        </w:rPr>
        <w:t>шарттар</w:t>
      </w:r>
      <w:r w:rsidRPr="00767805">
        <w:rPr>
          <w:rFonts w:ascii="Times New Roman" w:hAnsi="Times New Roman"/>
          <w:sz w:val="28"/>
          <w:szCs w:val="28"/>
          <w:lang w:val="kk-KZ"/>
        </w:rPr>
        <w:t xml:space="preserve"> мен олардың </w:t>
      </w:r>
      <w:r w:rsidR="00AD331C" w:rsidRPr="00767805">
        <w:rPr>
          <w:rFonts w:ascii="Times New Roman" w:hAnsi="Times New Roman"/>
          <w:sz w:val="28"/>
          <w:szCs w:val="28"/>
          <w:lang w:val="kk-KZ"/>
        </w:rPr>
        <w:t>тиімділігін</w:t>
      </w:r>
      <w:r w:rsidRPr="00767805">
        <w:rPr>
          <w:rFonts w:ascii="Times New Roman" w:hAnsi="Times New Roman"/>
          <w:sz w:val="28"/>
          <w:szCs w:val="28"/>
          <w:lang w:val="kk-KZ"/>
        </w:rPr>
        <w:t xml:space="preserve"> эксперименталды апробациялау; </w:t>
      </w:r>
    </w:p>
    <w:p w:rsidR="00477D97" w:rsidRPr="00767805" w:rsidRDefault="00477D97"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эксперимент нәтижелерін бастапқы өңдеу және статистикалық бағалауды жүргізу.</w:t>
      </w:r>
    </w:p>
    <w:p w:rsidR="008A2762" w:rsidRPr="00767805" w:rsidRDefault="00F716FA"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lang w:val="kk-KZ"/>
        </w:rPr>
        <w:t>Шеттілдік білім беруде б</w:t>
      </w:r>
      <w:r w:rsidR="008A2762" w:rsidRPr="00767805">
        <w:rPr>
          <w:rFonts w:ascii="Times New Roman" w:hAnsi="Times New Roman"/>
          <w:sz w:val="28"/>
          <w:szCs w:val="28"/>
        </w:rPr>
        <w:t>олашақ шет</w:t>
      </w:r>
      <w:r w:rsidR="008A2762" w:rsidRPr="00767805">
        <w:rPr>
          <w:rFonts w:ascii="Times New Roman" w:hAnsi="Times New Roman"/>
          <w:sz w:val="28"/>
          <w:szCs w:val="28"/>
          <w:lang w:val="kk-KZ"/>
        </w:rPr>
        <w:t>ел</w:t>
      </w:r>
      <w:r w:rsidR="008A2762" w:rsidRPr="00767805">
        <w:rPr>
          <w:rFonts w:ascii="Times New Roman" w:hAnsi="Times New Roman"/>
          <w:sz w:val="28"/>
          <w:szCs w:val="28"/>
        </w:rPr>
        <w:t xml:space="preserve"> тілі мұғалімінің рефлексивті құзыреттілігін қалыптастыру моделін енгізу кезінде </w:t>
      </w:r>
      <w:r w:rsidR="008A2762" w:rsidRPr="00767805">
        <w:rPr>
          <w:rFonts w:ascii="Times New Roman" w:hAnsi="Times New Roman"/>
          <w:sz w:val="28"/>
          <w:szCs w:val="28"/>
          <w:lang w:val="kk-KZ"/>
        </w:rPr>
        <w:t>келесі</w:t>
      </w:r>
      <w:r w:rsidR="008A2762" w:rsidRPr="00767805">
        <w:rPr>
          <w:rFonts w:ascii="Times New Roman" w:hAnsi="Times New Roman"/>
          <w:sz w:val="28"/>
          <w:szCs w:val="28"/>
        </w:rPr>
        <w:t xml:space="preserve"> </w:t>
      </w:r>
      <w:r w:rsidR="006A0999">
        <w:rPr>
          <w:rFonts w:ascii="Times New Roman" w:hAnsi="Times New Roman"/>
          <w:sz w:val="28"/>
          <w:szCs w:val="28"/>
        </w:rPr>
        <w:t>лингво</w:t>
      </w:r>
      <w:r w:rsidR="00624735" w:rsidRPr="00767805">
        <w:rPr>
          <w:rFonts w:ascii="Times New Roman" w:hAnsi="Times New Roman"/>
          <w:sz w:val="28"/>
          <w:szCs w:val="28"/>
          <w:lang w:val="kk-KZ"/>
        </w:rPr>
        <w:t>дидактикалық</w:t>
      </w:r>
      <w:r w:rsidR="008A2762" w:rsidRPr="00767805">
        <w:rPr>
          <w:rFonts w:ascii="Times New Roman" w:hAnsi="Times New Roman"/>
          <w:sz w:val="28"/>
          <w:szCs w:val="28"/>
        </w:rPr>
        <w:t xml:space="preserve"> шарттар іске асырылды:</w:t>
      </w:r>
    </w:p>
    <w:p w:rsidR="00AB0459" w:rsidRPr="00767805" w:rsidRDefault="002C2725"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rPr>
        <w:t>1.</w:t>
      </w:r>
      <w:r w:rsidR="00F716FA" w:rsidRPr="00767805">
        <w:rPr>
          <w:rFonts w:ascii="Times New Roman" w:hAnsi="Times New Roman"/>
          <w:sz w:val="28"/>
          <w:szCs w:val="28"/>
          <w:lang w:val="kk-KZ"/>
        </w:rPr>
        <w:t xml:space="preserve"> Шеттілдік білім беруде рефлексия алгоритімін пысықтау негізінде болашақ шетел тілі мұғалімінің интерактивті әдістерді қолдануы</w:t>
      </w:r>
      <w:r w:rsidR="00AB0459" w:rsidRPr="00767805">
        <w:rPr>
          <w:rFonts w:ascii="Times New Roman" w:hAnsi="Times New Roman"/>
          <w:sz w:val="28"/>
          <w:szCs w:val="28"/>
        </w:rPr>
        <w:t>;</w:t>
      </w:r>
    </w:p>
    <w:p w:rsidR="00AB0459" w:rsidRPr="00767805" w:rsidRDefault="002C2725"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2.</w:t>
      </w:r>
      <w:r w:rsidR="00F716FA" w:rsidRPr="00767805">
        <w:rPr>
          <w:lang w:val="kk-KZ"/>
        </w:rPr>
        <w:t xml:space="preserve"> </w:t>
      </w:r>
      <w:r w:rsidR="00F91BD4" w:rsidRPr="00767805">
        <w:rPr>
          <w:rFonts w:ascii="Times New Roman" w:hAnsi="Times New Roman"/>
          <w:sz w:val="28"/>
          <w:szCs w:val="28"/>
          <w:lang w:val="kk-KZ"/>
        </w:rPr>
        <w:t>Ш</w:t>
      </w:r>
      <w:r w:rsidR="00F716FA" w:rsidRPr="00767805">
        <w:rPr>
          <w:rFonts w:ascii="Times New Roman" w:hAnsi="Times New Roman"/>
          <w:sz w:val="28"/>
          <w:szCs w:val="28"/>
          <w:lang w:val="kk-KZ"/>
        </w:rPr>
        <w:t>еттілдік білім беруде болашақ шетел тілі мұғалімін  рефлексивті –кәсіби тапсырмаларға тарту</w:t>
      </w:r>
      <w:r w:rsidR="00AB0459" w:rsidRPr="00767805">
        <w:rPr>
          <w:rFonts w:ascii="Times New Roman" w:hAnsi="Times New Roman"/>
          <w:sz w:val="28"/>
          <w:szCs w:val="28"/>
          <w:lang w:val="kk-KZ"/>
        </w:rPr>
        <w:t>;</w:t>
      </w:r>
    </w:p>
    <w:p w:rsidR="00AB0459" w:rsidRPr="00767805" w:rsidRDefault="002C2725"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3.</w:t>
      </w:r>
      <w:r w:rsidR="00F716FA" w:rsidRPr="00767805">
        <w:rPr>
          <w:rFonts w:ascii="Times New Roman" w:hAnsi="Times New Roman"/>
          <w:sz w:val="20"/>
          <w:szCs w:val="20"/>
          <w:lang w:val="kk-KZ"/>
        </w:rPr>
        <w:t xml:space="preserve"> </w:t>
      </w:r>
      <w:r w:rsidR="00F716FA" w:rsidRPr="00767805">
        <w:rPr>
          <w:rFonts w:ascii="Times New Roman" w:hAnsi="Times New Roman"/>
          <w:sz w:val="28"/>
          <w:szCs w:val="28"/>
          <w:lang w:val="kk-KZ"/>
        </w:rPr>
        <w:t>Шеттілдік білім беруде</w:t>
      </w:r>
      <w:r w:rsidR="00F716FA" w:rsidRPr="00767805">
        <w:rPr>
          <w:rFonts w:ascii="Times New Roman" w:hAnsi="Times New Roman"/>
          <w:sz w:val="20"/>
          <w:szCs w:val="20"/>
          <w:lang w:val="kk-KZ"/>
        </w:rPr>
        <w:t xml:space="preserve"> </w:t>
      </w:r>
      <w:r w:rsidR="00F716FA" w:rsidRPr="00767805">
        <w:rPr>
          <w:rFonts w:ascii="Times New Roman" w:hAnsi="Times New Roman"/>
          <w:sz w:val="28"/>
          <w:szCs w:val="28"/>
          <w:lang w:val="kk-KZ"/>
        </w:rPr>
        <w:t>болашақ шетел тілі мұғалімінің рефлексивті құзыреттілігін қалыптастыруда рефлексиялық орта құру</w:t>
      </w:r>
      <w:r w:rsidR="006044B1" w:rsidRPr="00767805">
        <w:rPr>
          <w:rFonts w:ascii="Times New Roman" w:hAnsi="Times New Roman"/>
          <w:sz w:val="28"/>
          <w:szCs w:val="28"/>
          <w:lang w:val="kk-KZ"/>
        </w:rPr>
        <w:t>.</w:t>
      </w:r>
    </w:p>
    <w:p w:rsidR="00C90FE4" w:rsidRPr="00767805" w:rsidRDefault="00624735"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Бақылау </w:t>
      </w:r>
      <w:r w:rsidR="00C90FE4" w:rsidRPr="00767805">
        <w:rPr>
          <w:rFonts w:ascii="Times New Roman" w:hAnsi="Times New Roman"/>
          <w:sz w:val="28"/>
          <w:szCs w:val="28"/>
          <w:lang w:val="kk-KZ"/>
        </w:rPr>
        <w:t>то</w:t>
      </w:r>
      <w:r w:rsidR="00F91BD4" w:rsidRPr="00767805">
        <w:rPr>
          <w:rFonts w:ascii="Times New Roman" w:hAnsi="Times New Roman"/>
          <w:sz w:val="28"/>
          <w:szCs w:val="28"/>
          <w:lang w:val="kk-KZ"/>
        </w:rPr>
        <w:t>бында</w:t>
      </w:r>
      <w:r w:rsidR="00C90FE4" w:rsidRPr="00767805">
        <w:rPr>
          <w:rFonts w:ascii="Times New Roman" w:hAnsi="Times New Roman"/>
          <w:sz w:val="28"/>
          <w:szCs w:val="28"/>
          <w:lang w:val="kk-KZ"/>
        </w:rPr>
        <w:t xml:space="preserve"> </w:t>
      </w:r>
      <w:r w:rsidR="006A0999">
        <w:rPr>
          <w:rFonts w:ascii="Times New Roman" w:hAnsi="Times New Roman"/>
          <w:sz w:val="28"/>
          <w:szCs w:val="28"/>
          <w:lang w:val="kk-KZ"/>
        </w:rPr>
        <w:t>лингво</w:t>
      </w:r>
      <w:r w:rsidRPr="00767805">
        <w:rPr>
          <w:rFonts w:ascii="Times New Roman" w:hAnsi="Times New Roman"/>
          <w:sz w:val="28"/>
          <w:szCs w:val="28"/>
          <w:lang w:val="kk-KZ"/>
        </w:rPr>
        <w:t>дидактикалық</w:t>
      </w:r>
      <w:r w:rsidR="00C90FE4" w:rsidRPr="00767805">
        <w:rPr>
          <w:rFonts w:ascii="Times New Roman" w:hAnsi="Times New Roman"/>
          <w:sz w:val="28"/>
          <w:szCs w:val="28"/>
          <w:lang w:val="kk-KZ"/>
        </w:rPr>
        <w:t xml:space="preserve"> шарттарды бірлесіп қолдану олардың әртүрлі комбинациялардағы жұмысының тиімділігіне көз жеткізу қажеттілігімен, сондай-ақ </w:t>
      </w:r>
      <w:r w:rsidR="006A0999">
        <w:rPr>
          <w:rFonts w:ascii="Times New Roman" w:hAnsi="Times New Roman"/>
          <w:sz w:val="28"/>
          <w:szCs w:val="28"/>
          <w:lang w:val="kk-KZ"/>
        </w:rPr>
        <w:t>лингво</w:t>
      </w:r>
      <w:r w:rsidRPr="00767805">
        <w:rPr>
          <w:rFonts w:ascii="Times New Roman" w:hAnsi="Times New Roman"/>
          <w:sz w:val="28"/>
          <w:szCs w:val="28"/>
          <w:lang w:val="kk-KZ"/>
        </w:rPr>
        <w:t>дидактикалық</w:t>
      </w:r>
      <w:r w:rsidR="00C90FE4" w:rsidRPr="00767805">
        <w:rPr>
          <w:rFonts w:ascii="Times New Roman" w:hAnsi="Times New Roman"/>
          <w:sz w:val="28"/>
          <w:szCs w:val="28"/>
          <w:lang w:val="kk-KZ"/>
        </w:rPr>
        <w:t xml:space="preserve"> шарттарды кешенде қолданудың тиімділігін дәлелдеу қажеттілігімен байланысты.</w:t>
      </w:r>
    </w:p>
    <w:p w:rsidR="00496836" w:rsidRPr="00767805" w:rsidRDefault="00496836"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Кез-келген жүйені тиімді, барабар және саналы түрде қалыптастыру үшін уақыт қажет, бұл процесс фрагменттілікке жол бермейді, сондықтан </w:t>
      </w:r>
      <w:r w:rsidR="00F716FA"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рефлексиялық құзіреттілігін қалыптастырудың анықталған </w:t>
      </w:r>
      <w:r w:rsidR="006A0999">
        <w:rPr>
          <w:rFonts w:ascii="Times New Roman" w:hAnsi="Times New Roman"/>
          <w:sz w:val="28"/>
          <w:szCs w:val="28"/>
          <w:lang w:val="kk-KZ"/>
        </w:rPr>
        <w:t>лингво</w:t>
      </w:r>
      <w:r w:rsidR="00624735"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шарттарын жүзеге асыру оқудың барлық кезеңінде жүзеге асырылады. Біздің зерттеуімізде болашақ шетел тілі мұғалімінің рефлексивті құзіреттілігін қалыптастыру бойынша жұмыстар </w:t>
      </w:r>
      <w:r w:rsidR="00F91BD4" w:rsidRPr="00767805">
        <w:rPr>
          <w:rFonts w:ascii="Times New Roman" w:hAnsi="Times New Roman"/>
          <w:sz w:val="28"/>
          <w:szCs w:val="28"/>
          <w:lang w:val="kk-KZ"/>
        </w:rPr>
        <w:t xml:space="preserve">6В01705 </w:t>
      </w:r>
      <w:r w:rsidR="00F716FA" w:rsidRPr="00767805">
        <w:rPr>
          <w:rFonts w:ascii="Times New Roman" w:hAnsi="Times New Roman"/>
          <w:sz w:val="28"/>
          <w:szCs w:val="28"/>
          <w:lang w:val="kk-KZ"/>
        </w:rPr>
        <w:t xml:space="preserve">«Шетел тілі:екі шетел тілі» мамандығы оқу бағдарламасының  </w:t>
      </w:r>
      <w:r w:rsidR="002261A7" w:rsidRPr="00767805">
        <w:rPr>
          <w:rFonts w:ascii="Times New Roman" w:hAnsi="Times New Roman"/>
          <w:sz w:val="28"/>
          <w:szCs w:val="28"/>
          <w:lang w:val="kk-KZ"/>
        </w:rPr>
        <w:t>базалық цикл пәндерін: «</w:t>
      </w:r>
      <w:r w:rsidRPr="00767805">
        <w:rPr>
          <w:rFonts w:ascii="Times New Roman" w:hAnsi="Times New Roman"/>
          <w:sz w:val="28"/>
          <w:szCs w:val="28"/>
          <w:lang w:val="kk-KZ"/>
        </w:rPr>
        <w:t>Шеттілдік білім беру әдістемесі</w:t>
      </w:r>
      <w:r w:rsidR="00F91BD4" w:rsidRPr="00767805">
        <w:rPr>
          <w:rFonts w:ascii="Times New Roman" w:hAnsi="Times New Roman"/>
          <w:sz w:val="28"/>
          <w:szCs w:val="28"/>
          <w:lang w:val="kk-KZ"/>
        </w:rPr>
        <w:t>»</w:t>
      </w:r>
      <w:r w:rsidR="006044B1"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пәнін оқуда жүзеге асырылды. Ұсынылған оқу пәнінің бағыты мен мүмкіндіктері </w:t>
      </w:r>
      <w:r w:rsidR="00F91BD4" w:rsidRPr="00767805">
        <w:rPr>
          <w:rFonts w:ascii="Times New Roman" w:hAnsi="Times New Roman"/>
          <w:sz w:val="28"/>
          <w:szCs w:val="28"/>
          <w:lang w:val="kk-KZ"/>
        </w:rPr>
        <w:t>респонденттерді</w:t>
      </w:r>
      <w:r w:rsidRPr="00767805">
        <w:rPr>
          <w:rFonts w:ascii="Times New Roman" w:hAnsi="Times New Roman"/>
          <w:sz w:val="28"/>
          <w:szCs w:val="28"/>
          <w:lang w:val="kk-KZ"/>
        </w:rPr>
        <w:t xml:space="preserve"> зерттелетін мәселеге мақсатты түрде енгізуге ықпал етеді, болашақ шетел тілі мұғалімінің рефлексивті құзіреттілігін тиімді қалыптастыруға </w:t>
      </w:r>
      <w:r w:rsidR="00F716FA" w:rsidRPr="00767805">
        <w:rPr>
          <w:rFonts w:ascii="Times New Roman" w:hAnsi="Times New Roman"/>
          <w:sz w:val="28"/>
          <w:szCs w:val="28"/>
          <w:lang w:val="kk-KZ"/>
        </w:rPr>
        <w:t>тиімді</w:t>
      </w:r>
      <w:r w:rsidRPr="00767805">
        <w:rPr>
          <w:rFonts w:ascii="Times New Roman" w:hAnsi="Times New Roman"/>
          <w:sz w:val="28"/>
          <w:szCs w:val="28"/>
          <w:lang w:val="kk-KZ"/>
        </w:rPr>
        <w:t xml:space="preserve"> жағдай жасайды.</w:t>
      </w:r>
    </w:p>
    <w:p w:rsidR="001D4217" w:rsidRPr="00767805" w:rsidRDefault="001D4217"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Әрбір </w:t>
      </w:r>
      <w:r w:rsidR="006A0999">
        <w:rPr>
          <w:rFonts w:ascii="Times New Roman" w:hAnsi="Times New Roman"/>
          <w:sz w:val="28"/>
          <w:szCs w:val="28"/>
          <w:lang w:val="kk-KZ"/>
        </w:rPr>
        <w:t>лингво</w:t>
      </w:r>
      <w:r w:rsidR="00624735" w:rsidRPr="00767805">
        <w:rPr>
          <w:rFonts w:ascii="Times New Roman" w:hAnsi="Times New Roman"/>
          <w:sz w:val="28"/>
          <w:szCs w:val="28"/>
          <w:lang w:val="kk-KZ"/>
        </w:rPr>
        <w:t xml:space="preserve">дидактикалық </w:t>
      </w:r>
      <w:r w:rsidRPr="00767805">
        <w:rPr>
          <w:rFonts w:ascii="Times New Roman" w:hAnsi="Times New Roman"/>
          <w:sz w:val="28"/>
          <w:szCs w:val="28"/>
          <w:lang w:val="kk-KZ"/>
        </w:rPr>
        <w:t>шартпен біз оған сәйкес келетін нақты міндеттерді белгілі әдістер арқылы шешіп, нақты нәтижелерге қол жеткіздік.</w:t>
      </w:r>
    </w:p>
    <w:p w:rsidR="00E24603" w:rsidRPr="00767805" w:rsidRDefault="001D4217"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Анықталған </w:t>
      </w:r>
      <w:r w:rsidR="006A0999">
        <w:rPr>
          <w:rFonts w:ascii="Times New Roman" w:hAnsi="Times New Roman"/>
          <w:sz w:val="28"/>
          <w:szCs w:val="28"/>
          <w:lang w:val="kk-KZ"/>
        </w:rPr>
        <w:t>лингво</w:t>
      </w:r>
      <w:r w:rsidR="00624735"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 теориялық тұрғыдан </w:t>
      </w:r>
      <w:r w:rsidR="00C001B7" w:rsidRPr="00767805">
        <w:rPr>
          <w:rFonts w:ascii="Times New Roman" w:hAnsi="Times New Roman"/>
          <w:sz w:val="28"/>
          <w:szCs w:val="28"/>
          <w:lang w:val="kk-KZ"/>
        </w:rPr>
        <w:t xml:space="preserve">талданып, жүйеленіп және оларды біз </w:t>
      </w:r>
      <w:r w:rsidRPr="00767805">
        <w:rPr>
          <w:rFonts w:ascii="Times New Roman" w:hAnsi="Times New Roman"/>
          <w:sz w:val="28"/>
          <w:szCs w:val="28"/>
          <w:lang w:val="kk-KZ"/>
        </w:rPr>
        <w:t xml:space="preserve">1.2 </w:t>
      </w:r>
      <w:r w:rsidR="00C001B7" w:rsidRPr="00767805">
        <w:rPr>
          <w:rFonts w:ascii="Times New Roman" w:hAnsi="Times New Roman"/>
          <w:sz w:val="28"/>
          <w:szCs w:val="28"/>
          <w:lang w:val="kk-KZ"/>
        </w:rPr>
        <w:t>тараушада қарастырған</w:t>
      </w:r>
      <w:r w:rsidRPr="00767805">
        <w:rPr>
          <w:rFonts w:ascii="Times New Roman" w:hAnsi="Times New Roman"/>
          <w:sz w:val="28"/>
          <w:szCs w:val="28"/>
          <w:lang w:val="kk-KZ"/>
        </w:rPr>
        <w:t xml:space="preserve"> болатынбыз.</w:t>
      </w:r>
      <w:r w:rsidR="00E24603" w:rsidRPr="00767805">
        <w:rPr>
          <w:rFonts w:ascii="Times New Roman" w:hAnsi="Times New Roman"/>
          <w:sz w:val="28"/>
          <w:szCs w:val="28"/>
          <w:lang w:val="kk-KZ"/>
        </w:rPr>
        <w:t xml:space="preserve"> </w:t>
      </w:r>
    </w:p>
    <w:p w:rsidR="00CB4864" w:rsidRPr="00767805" w:rsidRDefault="00CB4864"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Болашақ шетел тілі мұғалімінің рефлексивті құзыреттілігі проблемасын тұтас құбылыс ретінде зерделеу, оны тиімді қалыптастырудың </w:t>
      </w:r>
      <w:r w:rsidR="006A0999">
        <w:rPr>
          <w:rFonts w:ascii="Times New Roman" w:hAnsi="Times New Roman"/>
          <w:sz w:val="28"/>
          <w:szCs w:val="28"/>
          <w:lang w:val="kk-KZ"/>
        </w:rPr>
        <w:t>лингво</w:t>
      </w:r>
      <w:r w:rsidR="00624735"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шарттарын анықтау бізге осы процесті іске асырудың нақты құралдарын анықтауға, яғни тиісті шарттар сыналатын шетел тілі мұғалімінің рефлексивті құзыреттілігін қалыптастыру әдістерін әзірлеуге және іске асыруға мүмкіндік берді.</w:t>
      </w:r>
    </w:p>
    <w:p w:rsidR="00EE1A49" w:rsidRPr="00767805" w:rsidRDefault="00EE1A49"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Біз </w:t>
      </w:r>
      <w:r w:rsidR="006A0999">
        <w:rPr>
          <w:rFonts w:ascii="Times New Roman" w:hAnsi="Times New Roman"/>
          <w:sz w:val="28"/>
          <w:szCs w:val="28"/>
          <w:lang w:val="kk-KZ"/>
        </w:rPr>
        <w:t>лингво</w:t>
      </w:r>
      <w:r w:rsidR="00624735"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 кешенін жүзеге асыру мәселесін шешетін негізгі құрал ретінде </w:t>
      </w:r>
      <w:r w:rsidR="00F716FA"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рефлексивті құзіреттілігін қалыптастыру бойынша арнайы курс дайындадық, ол базалық цикл пәндерінің оқу бағдарламалары кешенінің қосымша бөлігі болып табылады. Бұл арнайы курс </w:t>
      </w:r>
      <w:r w:rsidR="00F716FA"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рефлексивті құзіреттілігін қалыптастыру мақсатында 2018-2019 оқу жылында гуманитарлық факультет </w:t>
      </w:r>
      <w:r w:rsidR="00F91BD4" w:rsidRPr="00767805">
        <w:rPr>
          <w:rFonts w:ascii="Times New Roman" w:hAnsi="Times New Roman"/>
          <w:sz w:val="28"/>
          <w:szCs w:val="28"/>
          <w:lang w:val="kk-KZ"/>
        </w:rPr>
        <w:t>6В01705</w:t>
      </w:r>
      <w:r w:rsidRPr="00767805">
        <w:rPr>
          <w:rFonts w:ascii="Times New Roman" w:hAnsi="Times New Roman"/>
          <w:sz w:val="28"/>
          <w:szCs w:val="28"/>
          <w:lang w:val="kk-KZ"/>
        </w:rPr>
        <w:t xml:space="preserve"> –</w:t>
      </w:r>
      <w:r w:rsidR="009D42B8" w:rsidRPr="00767805">
        <w:rPr>
          <w:rFonts w:ascii="Times New Roman" w:hAnsi="Times New Roman"/>
          <w:sz w:val="28"/>
          <w:szCs w:val="28"/>
          <w:lang w:val="kk-KZ"/>
        </w:rPr>
        <w:t>«Ш</w:t>
      </w:r>
      <w:r w:rsidRPr="00767805">
        <w:rPr>
          <w:rFonts w:ascii="Times New Roman" w:hAnsi="Times New Roman"/>
          <w:sz w:val="28"/>
          <w:szCs w:val="28"/>
          <w:lang w:val="kk-KZ"/>
        </w:rPr>
        <w:t xml:space="preserve">етел </w:t>
      </w:r>
      <w:r w:rsidR="00A47F6E" w:rsidRPr="00767805">
        <w:rPr>
          <w:rFonts w:ascii="Times New Roman" w:hAnsi="Times New Roman"/>
          <w:sz w:val="28"/>
          <w:szCs w:val="28"/>
          <w:lang w:val="kk-KZ"/>
        </w:rPr>
        <w:t>тілі: екі</w:t>
      </w:r>
      <w:r w:rsidRPr="00767805">
        <w:rPr>
          <w:rFonts w:ascii="Times New Roman" w:hAnsi="Times New Roman"/>
          <w:sz w:val="28"/>
          <w:szCs w:val="28"/>
          <w:lang w:val="kk-KZ"/>
        </w:rPr>
        <w:t xml:space="preserve"> шетел тілі</w:t>
      </w:r>
      <w:r w:rsidR="009D42B8" w:rsidRPr="00767805">
        <w:rPr>
          <w:rFonts w:ascii="Times New Roman" w:hAnsi="Times New Roman"/>
          <w:sz w:val="28"/>
          <w:szCs w:val="28"/>
          <w:lang w:val="kk-KZ"/>
        </w:rPr>
        <w:t>»</w:t>
      </w:r>
      <w:r w:rsidRPr="00767805">
        <w:rPr>
          <w:rFonts w:ascii="Times New Roman" w:hAnsi="Times New Roman"/>
          <w:sz w:val="28"/>
          <w:szCs w:val="28"/>
          <w:lang w:val="kk-KZ"/>
        </w:rPr>
        <w:t xml:space="preserve"> мамандығы оқу бағдарламасына енгізілді. 3 кредит көлеміндегі арнайы курс жетінші семестрде өткізілді және болашақ шетел тілі мұғалімінің алған біліміне, шеберлігіне, дағдыларына сүйенді.</w:t>
      </w:r>
    </w:p>
    <w:p w:rsidR="00D3693B" w:rsidRPr="00767805" w:rsidRDefault="00D3693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Бағдарламаның мақсаты: </w:t>
      </w:r>
      <w:r w:rsidR="00BB457B" w:rsidRPr="00767805">
        <w:rPr>
          <w:rFonts w:ascii="Times New Roman" w:hAnsi="Times New Roman"/>
          <w:sz w:val="28"/>
          <w:szCs w:val="28"/>
          <w:lang w:val="kk-KZ"/>
        </w:rPr>
        <w:t xml:space="preserve">Шеттілдік білім беру </w:t>
      </w:r>
      <w:r w:rsidRPr="00767805">
        <w:rPr>
          <w:rFonts w:ascii="Times New Roman" w:hAnsi="Times New Roman"/>
          <w:sz w:val="28"/>
          <w:szCs w:val="28"/>
          <w:lang w:val="kk-KZ"/>
        </w:rPr>
        <w:t xml:space="preserve">процесінде болашақ шетел тілі мұғалімінің рефлексивті құзіреттілігін дамыту. Бұл арнайы курс келесі міндеттерді шешуге бағытталған: </w:t>
      </w:r>
    </w:p>
    <w:p w:rsidR="00D3693B" w:rsidRPr="00767805" w:rsidRDefault="00D3693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BB457B"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мұғалімдері үшін рефлексивті құзыреттілік дағдыларын өзектендіру; </w:t>
      </w:r>
    </w:p>
    <w:p w:rsidR="00D3693B" w:rsidRPr="00767805" w:rsidRDefault="00D3693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BB457B"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w:t>
      </w:r>
      <w:r w:rsidR="00BB457B" w:rsidRPr="00767805">
        <w:rPr>
          <w:rFonts w:ascii="Times New Roman" w:hAnsi="Times New Roman"/>
          <w:sz w:val="28"/>
          <w:szCs w:val="28"/>
          <w:lang w:val="kk-KZ"/>
        </w:rPr>
        <w:t>інің</w:t>
      </w:r>
      <w:r w:rsidRPr="00767805">
        <w:rPr>
          <w:rFonts w:ascii="Times New Roman" w:hAnsi="Times New Roman"/>
          <w:sz w:val="28"/>
          <w:szCs w:val="28"/>
          <w:lang w:val="kk-KZ"/>
        </w:rPr>
        <w:t xml:space="preserve"> рефлексивті құзыреттілі</w:t>
      </w:r>
      <w:r w:rsidR="00BB457B" w:rsidRPr="00767805">
        <w:rPr>
          <w:rFonts w:ascii="Times New Roman" w:hAnsi="Times New Roman"/>
          <w:sz w:val="28"/>
          <w:szCs w:val="28"/>
          <w:lang w:val="kk-KZ"/>
        </w:rPr>
        <w:t>гінің</w:t>
      </w:r>
      <w:r w:rsidRPr="00767805">
        <w:rPr>
          <w:rFonts w:ascii="Times New Roman" w:hAnsi="Times New Roman"/>
          <w:sz w:val="28"/>
          <w:szCs w:val="28"/>
          <w:lang w:val="kk-KZ"/>
        </w:rPr>
        <w:t xml:space="preserve"> негізгі ұғымдары мен даму кезеңдерімен таныстыру;</w:t>
      </w:r>
    </w:p>
    <w:p w:rsidR="00D3693B" w:rsidRPr="00767805" w:rsidRDefault="00D3693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 </w:t>
      </w:r>
      <w:r w:rsidR="00BB457B"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w:t>
      </w:r>
      <w:r w:rsidR="00BB457B" w:rsidRPr="00767805">
        <w:rPr>
          <w:rFonts w:ascii="Times New Roman" w:hAnsi="Times New Roman"/>
          <w:sz w:val="28"/>
          <w:szCs w:val="28"/>
          <w:lang w:val="kk-KZ"/>
        </w:rPr>
        <w:t>інің</w:t>
      </w:r>
      <w:r w:rsidRPr="00767805">
        <w:rPr>
          <w:rFonts w:ascii="Times New Roman" w:hAnsi="Times New Roman"/>
          <w:sz w:val="28"/>
          <w:szCs w:val="28"/>
          <w:lang w:val="kk-KZ"/>
        </w:rPr>
        <w:t xml:space="preserve"> рефлексивті құзыреттілікті қалыптастыруға ықпал ететін тапсырмалармен таныстыру; </w:t>
      </w:r>
    </w:p>
    <w:p w:rsidR="00D3693B" w:rsidRPr="00767805" w:rsidRDefault="00D3693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BB457B"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w:t>
      </w:r>
      <w:r w:rsidR="00BB457B" w:rsidRPr="00767805">
        <w:rPr>
          <w:rFonts w:ascii="Times New Roman" w:hAnsi="Times New Roman"/>
          <w:sz w:val="28"/>
          <w:szCs w:val="28"/>
          <w:lang w:val="kk-KZ"/>
        </w:rPr>
        <w:t>інің</w:t>
      </w:r>
      <w:r w:rsidRPr="00767805">
        <w:rPr>
          <w:rFonts w:ascii="Times New Roman" w:hAnsi="Times New Roman"/>
          <w:sz w:val="28"/>
          <w:szCs w:val="28"/>
          <w:lang w:val="kk-KZ"/>
        </w:rPr>
        <w:t xml:space="preserve"> өзін-өзі талдау, өзін-өзі реттеу дағдыларын қалыптастыру;</w:t>
      </w:r>
    </w:p>
    <w:p w:rsidR="00D3693B" w:rsidRPr="00767805" w:rsidRDefault="00D3693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 </w:t>
      </w:r>
      <w:r w:rsidR="00BB457B"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болашақ шетел тілі мұғалімінің рефлексивті құзыреттілігін қалыптастыру деңгейін арттыруға ықпал ету. </w:t>
      </w:r>
    </w:p>
    <w:p w:rsidR="00D3693B" w:rsidRPr="00767805" w:rsidRDefault="00D3693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Арнайы курсты өткізуде теориялық материалды оқу барысында </w:t>
      </w:r>
      <w:r w:rsidR="0013398A"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алған дағдылары пысықталды, ол үшін оқытудың интерактивті әдістері қолданылды: рефлексивті тренинг, топтардағы жұмыс, рефлексивті тапсырмаларды талдау, кейс-стади және рефлексивті күнделік.</w:t>
      </w:r>
    </w:p>
    <w:p w:rsidR="00D3693B" w:rsidRPr="00767805" w:rsidRDefault="00D3693B"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Арнайы курстың мазмұны және оны өткізу белгілі бір деңгейдегі болашақ шет</w:t>
      </w:r>
      <w:r w:rsidR="00F07C28" w:rsidRPr="00767805">
        <w:rPr>
          <w:rFonts w:ascii="Times New Roman" w:hAnsi="Times New Roman"/>
          <w:sz w:val="28"/>
          <w:szCs w:val="28"/>
          <w:lang w:val="kk-KZ"/>
        </w:rPr>
        <w:t>ел</w:t>
      </w:r>
      <w:r w:rsidRPr="00767805">
        <w:rPr>
          <w:rFonts w:ascii="Times New Roman" w:hAnsi="Times New Roman"/>
          <w:sz w:val="28"/>
          <w:szCs w:val="28"/>
          <w:lang w:val="kk-KZ"/>
        </w:rPr>
        <w:t xml:space="preserve"> тілі мұғалімінің рефлексивті құзіреттілігінің құрылымдық</w:t>
      </w:r>
      <w:r w:rsidR="00BB457B" w:rsidRPr="00767805">
        <w:rPr>
          <w:rFonts w:ascii="Times New Roman" w:hAnsi="Times New Roman"/>
          <w:sz w:val="28"/>
          <w:szCs w:val="28"/>
          <w:lang w:val="kk-KZ"/>
        </w:rPr>
        <w:t>-мазмұндық</w:t>
      </w:r>
      <w:r w:rsidRPr="00767805">
        <w:rPr>
          <w:rFonts w:ascii="Times New Roman" w:hAnsi="Times New Roman"/>
          <w:sz w:val="28"/>
          <w:szCs w:val="28"/>
          <w:lang w:val="kk-KZ"/>
        </w:rPr>
        <w:t xml:space="preserve"> компоненттер</w:t>
      </w:r>
      <w:r w:rsidR="00F07C28" w:rsidRPr="00767805">
        <w:rPr>
          <w:rFonts w:ascii="Times New Roman" w:hAnsi="Times New Roman"/>
          <w:sz w:val="28"/>
          <w:szCs w:val="28"/>
          <w:lang w:val="kk-KZ"/>
        </w:rPr>
        <w:t>ін қалыптастыруға бағытталған. «Рефлексиялық практикум»</w:t>
      </w:r>
      <w:r w:rsidRPr="00767805">
        <w:rPr>
          <w:rFonts w:ascii="Times New Roman" w:hAnsi="Times New Roman"/>
          <w:sz w:val="28"/>
          <w:szCs w:val="28"/>
          <w:lang w:val="kk-KZ"/>
        </w:rPr>
        <w:t xml:space="preserve"> арнайы курсының мазмұны </w:t>
      </w:r>
      <w:r w:rsidR="001210EB" w:rsidRPr="00767805">
        <w:rPr>
          <w:rFonts w:ascii="Times New Roman" w:hAnsi="Times New Roman"/>
          <w:sz w:val="28"/>
          <w:szCs w:val="28"/>
          <w:lang w:val="kk-KZ"/>
        </w:rPr>
        <w:t>1</w:t>
      </w:r>
      <w:r w:rsidR="00F27118">
        <w:rPr>
          <w:rFonts w:ascii="Times New Roman" w:hAnsi="Times New Roman"/>
          <w:sz w:val="28"/>
          <w:szCs w:val="28"/>
          <w:lang w:val="kk-KZ"/>
        </w:rPr>
        <w:t>2</w:t>
      </w:r>
      <w:r w:rsidRPr="00767805">
        <w:rPr>
          <w:rFonts w:ascii="Times New Roman" w:hAnsi="Times New Roman"/>
          <w:sz w:val="28"/>
          <w:szCs w:val="28"/>
          <w:lang w:val="kk-KZ"/>
        </w:rPr>
        <w:t>-кестеде к</w:t>
      </w:r>
      <w:r w:rsidR="00010A09" w:rsidRPr="00767805">
        <w:rPr>
          <w:rFonts w:ascii="Times New Roman" w:hAnsi="Times New Roman"/>
          <w:sz w:val="28"/>
          <w:szCs w:val="28"/>
          <w:lang w:val="kk-KZ"/>
        </w:rPr>
        <w:t>өрсетілген</w:t>
      </w:r>
      <w:r w:rsidRPr="00767805">
        <w:rPr>
          <w:rFonts w:ascii="Times New Roman" w:hAnsi="Times New Roman"/>
          <w:sz w:val="28"/>
          <w:szCs w:val="28"/>
          <w:lang w:val="kk-KZ"/>
        </w:rPr>
        <w:t>.</w:t>
      </w:r>
    </w:p>
    <w:p w:rsidR="006574C9" w:rsidRDefault="006574C9" w:rsidP="006574C9">
      <w:pPr>
        <w:spacing w:after="0" w:line="240" w:lineRule="auto"/>
        <w:ind w:right="142"/>
        <w:rPr>
          <w:rFonts w:ascii="Times New Roman" w:hAnsi="Times New Roman"/>
          <w:sz w:val="28"/>
          <w:szCs w:val="28"/>
          <w:lang w:val="kk-KZ"/>
        </w:rPr>
      </w:pPr>
    </w:p>
    <w:p w:rsidR="00F07C28" w:rsidRDefault="001210EB" w:rsidP="006574C9">
      <w:pPr>
        <w:spacing w:after="0" w:line="240" w:lineRule="auto"/>
        <w:ind w:right="142"/>
        <w:rPr>
          <w:rFonts w:ascii="Times New Roman" w:hAnsi="Times New Roman"/>
          <w:sz w:val="28"/>
          <w:szCs w:val="28"/>
          <w:lang w:val="kk-KZ"/>
        </w:rPr>
      </w:pPr>
      <w:r w:rsidRPr="00767805">
        <w:rPr>
          <w:rFonts w:ascii="Times New Roman" w:hAnsi="Times New Roman"/>
          <w:sz w:val="28"/>
          <w:szCs w:val="28"/>
          <w:lang w:val="kk-KZ"/>
        </w:rPr>
        <w:t xml:space="preserve">Кесте </w:t>
      </w:r>
      <w:r w:rsidR="006574C9">
        <w:rPr>
          <w:rFonts w:ascii="Times New Roman" w:hAnsi="Times New Roman"/>
          <w:sz w:val="28"/>
          <w:szCs w:val="28"/>
          <w:lang w:val="kk-KZ"/>
        </w:rPr>
        <w:t xml:space="preserve"> </w:t>
      </w:r>
      <w:r w:rsidRPr="00767805">
        <w:rPr>
          <w:rFonts w:ascii="Times New Roman" w:hAnsi="Times New Roman"/>
          <w:sz w:val="28"/>
          <w:szCs w:val="28"/>
          <w:lang w:val="kk-KZ"/>
        </w:rPr>
        <w:t>1</w:t>
      </w:r>
      <w:r w:rsidR="00F27118">
        <w:rPr>
          <w:rFonts w:ascii="Times New Roman" w:hAnsi="Times New Roman"/>
          <w:sz w:val="28"/>
          <w:szCs w:val="28"/>
          <w:lang w:val="kk-KZ"/>
        </w:rPr>
        <w:t>2</w:t>
      </w:r>
      <w:r w:rsidR="006574C9">
        <w:rPr>
          <w:rFonts w:ascii="Times New Roman" w:hAnsi="Times New Roman"/>
          <w:sz w:val="28"/>
          <w:szCs w:val="28"/>
          <w:lang w:val="kk-KZ"/>
        </w:rPr>
        <w:t xml:space="preserve"> - </w:t>
      </w:r>
      <w:r w:rsidRPr="00767805">
        <w:rPr>
          <w:rFonts w:ascii="Times New Roman" w:hAnsi="Times New Roman"/>
          <w:sz w:val="28"/>
          <w:szCs w:val="28"/>
          <w:lang w:val="kk-KZ"/>
        </w:rPr>
        <w:t xml:space="preserve"> «Рефлексиялық практикум» арнайы курсының мазмұны</w:t>
      </w:r>
    </w:p>
    <w:p w:rsidR="006574C9" w:rsidRPr="00767805" w:rsidRDefault="006574C9" w:rsidP="006574C9">
      <w:pPr>
        <w:spacing w:after="0" w:line="240" w:lineRule="auto"/>
        <w:ind w:right="142"/>
        <w:rPr>
          <w:rFonts w:ascii="Times New Roman" w:hAnsi="Times New Roman"/>
          <w:sz w:val="28"/>
          <w:szCs w:val="28"/>
          <w:lang w:val="kk-KZ"/>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520"/>
        <w:gridCol w:w="1134"/>
        <w:gridCol w:w="1276"/>
      </w:tblGrid>
      <w:tr w:rsidR="006918E6" w:rsidRPr="006574C9" w:rsidTr="006574C9">
        <w:tc>
          <w:tcPr>
            <w:tcW w:w="368" w:type="pct"/>
            <w:tcBorders>
              <w:top w:val="single" w:sz="4" w:space="0" w:color="auto"/>
              <w:left w:val="single" w:sz="4" w:space="0" w:color="auto"/>
              <w:bottom w:val="single" w:sz="4" w:space="0" w:color="auto"/>
              <w:right w:val="single" w:sz="4" w:space="0" w:color="auto"/>
            </w:tcBorders>
            <w:hideMark/>
          </w:tcPr>
          <w:p w:rsidR="006918E6" w:rsidRPr="006574C9" w:rsidRDefault="006918E6"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w:t>
            </w:r>
          </w:p>
        </w:tc>
        <w:tc>
          <w:tcPr>
            <w:tcW w:w="3382" w:type="pct"/>
            <w:tcBorders>
              <w:top w:val="single" w:sz="4" w:space="0" w:color="auto"/>
              <w:left w:val="single" w:sz="4" w:space="0" w:color="auto"/>
              <w:bottom w:val="single" w:sz="4" w:space="0" w:color="auto"/>
              <w:right w:val="single" w:sz="4" w:space="0" w:color="auto"/>
            </w:tcBorders>
            <w:hideMark/>
          </w:tcPr>
          <w:p w:rsidR="006918E6" w:rsidRPr="006574C9" w:rsidRDefault="006918E6"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Content</w:t>
            </w:r>
          </w:p>
        </w:tc>
        <w:tc>
          <w:tcPr>
            <w:tcW w:w="588" w:type="pct"/>
            <w:tcBorders>
              <w:top w:val="single" w:sz="4" w:space="0" w:color="auto"/>
              <w:left w:val="single" w:sz="4" w:space="0" w:color="auto"/>
              <w:bottom w:val="single" w:sz="4" w:space="0" w:color="auto"/>
              <w:right w:val="single" w:sz="4" w:space="0" w:color="auto"/>
            </w:tcBorders>
            <w:hideMark/>
          </w:tcPr>
          <w:p w:rsidR="006918E6" w:rsidRPr="006574C9" w:rsidRDefault="006918E6"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Hours</w:t>
            </w:r>
          </w:p>
        </w:tc>
        <w:tc>
          <w:tcPr>
            <w:tcW w:w="662" w:type="pct"/>
            <w:tcBorders>
              <w:top w:val="single" w:sz="4" w:space="0" w:color="auto"/>
              <w:left w:val="single" w:sz="4" w:space="0" w:color="auto"/>
              <w:bottom w:val="single" w:sz="4" w:space="0" w:color="auto"/>
              <w:right w:val="single" w:sz="4" w:space="0" w:color="auto"/>
            </w:tcBorders>
            <w:hideMark/>
          </w:tcPr>
          <w:p w:rsidR="006918E6" w:rsidRPr="006574C9" w:rsidRDefault="006918E6"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Week</w:t>
            </w:r>
          </w:p>
        </w:tc>
      </w:tr>
      <w:tr w:rsidR="006574C9" w:rsidRPr="006574C9" w:rsidTr="006574C9">
        <w:tc>
          <w:tcPr>
            <w:tcW w:w="368"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r>
              <w:rPr>
                <w:rFonts w:ascii="Times New Roman" w:eastAsia="Times New Roman" w:hAnsi="Times New Roman"/>
                <w:sz w:val="24"/>
                <w:szCs w:val="24"/>
                <w:lang w:val="kk-KZ"/>
              </w:rPr>
              <w:t>1</w:t>
            </w:r>
          </w:p>
        </w:tc>
        <w:tc>
          <w:tcPr>
            <w:tcW w:w="3382"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r>
              <w:rPr>
                <w:rFonts w:ascii="Times New Roman" w:eastAsia="Times New Roman" w:hAnsi="Times New Roman"/>
                <w:sz w:val="24"/>
                <w:szCs w:val="24"/>
                <w:lang w:val="kk-KZ"/>
              </w:rPr>
              <w:t>2</w:t>
            </w:r>
          </w:p>
        </w:tc>
        <w:tc>
          <w:tcPr>
            <w:tcW w:w="588"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r>
              <w:rPr>
                <w:rFonts w:ascii="Times New Roman" w:eastAsia="Times New Roman" w:hAnsi="Times New Roman"/>
                <w:sz w:val="24"/>
                <w:szCs w:val="24"/>
                <w:lang w:val="kk-KZ"/>
              </w:rPr>
              <w:t>3</w:t>
            </w:r>
          </w:p>
        </w:tc>
        <w:tc>
          <w:tcPr>
            <w:tcW w:w="662"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r>
              <w:rPr>
                <w:rFonts w:ascii="Times New Roman" w:eastAsia="Times New Roman" w:hAnsi="Times New Roman"/>
                <w:sz w:val="24"/>
                <w:szCs w:val="24"/>
                <w:lang w:val="kk-KZ"/>
              </w:rPr>
              <w:t>4</w:t>
            </w:r>
          </w:p>
        </w:tc>
      </w:tr>
      <w:tr w:rsidR="006574C9" w:rsidRPr="006574C9" w:rsidTr="006574C9">
        <w:tc>
          <w:tcPr>
            <w:tcW w:w="5000" w:type="pct"/>
            <w:gridSpan w:val="4"/>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en-US"/>
              </w:rPr>
              <w:t>Module</w:t>
            </w:r>
            <w:r w:rsidRPr="006574C9">
              <w:rPr>
                <w:rFonts w:ascii="Times New Roman" w:eastAsia="Times New Roman" w:hAnsi="Times New Roman"/>
                <w:sz w:val="24"/>
                <w:szCs w:val="24"/>
                <w:lang w:val="kk-KZ"/>
              </w:rPr>
              <w:t xml:space="preserve"> 1 </w:t>
            </w:r>
            <w:r w:rsidRPr="006574C9">
              <w:rPr>
                <w:rFonts w:ascii="Times New Roman" w:hAnsi="Times New Roman"/>
                <w:sz w:val="24"/>
                <w:szCs w:val="24"/>
                <w:lang w:val="en-US"/>
              </w:rPr>
              <w:t>« Reflection in education»</w:t>
            </w:r>
          </w:p>
        </w:tc>
      </w:tr>
      <w:tr w:rsidR="006574C9" w:rsidRPr="006574C9" w:rsidTr="006574C9">
        <w:trPr>
          <w:trHeight w:val="485"/>
        </w:trPr>
        <w:tc>
          <w:tcPr>
            <w:tcW w:w="368"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1</w:t>
            </w: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en-US"/>
              </w:rPr>
              <w:t xml:space="preserve">Training </w:t>
            </w:r>
            <w:r w:rsidRPr="006574C9">
              <w:rPr>
                <w:rFonts w:ascii="Times New Roman" w:eastAsia="Times New Roman" w:hAnsi="Times New Roman"/>
                <w:sz w:val="24"/>
                <w:szCs w:val="24"/>
                <w:lang w:val="kk-KZ"/>
              </w:rPr>
              <w:t xml:space="preserve"> </w:t>
            </w:r>
            <w:r w:rsidRPr="006574C9">
              <w:rPr>
                <w:rFonts w:ascii="Times New Roman" w:eastAsia="Times New Roman" w:hAnsi="Times New Roman"/>
                <w:sz w:val="24"/>
                <w:szCs w:val="24"/>
                <w:lang w:val="en-US"/>
              </w:rPr>
              <w:t>1</w:t>
            </w:r>
            <w:r w:rsidRPr="006574C9">
              <w:rPr>
                <w:rFonts w:ascii="Times New Roman" w:eastAsia="Times New Roman" w:hAnsi="Times New Roman"/>
                <w:sz w:val="24"/>
                <w:szCs w:val="24"/>
                <w:lang w:val="kk-KZ"/>
              </w:rPr>
              <w:t>The essence, content and structure of the teacher</w:t>
            </w:r>
            <w:r w:rsidRPr="006574C9">
              <w:rPr>
                <w:rFonts w:ascii="Times New Roman" w:eastAsia="Times New Roman" w:hAnsi="Times New Roman"/>
                <w:sz w:val="24"/>
                <w:szCs w:val="24"/>
                <w:lang w:val="en-US"/>
              </w:rPr>
              <w:t>’</w:t>
            </w:r>
            <w:r w:rsidRPr="006574C9">
              <w:rPr>
                <w:rFonts w:ascii="Times New Roman" w:eastAsia="Times New Roman" w:hAnsi="Times New Roman"/>
                <w:sz w:val="24"/>
                <w:szCs w:val="24"/>
                <w:lang w:val="kk-KZ"/>
              </w:rPr>
              <w:t>s reflexive competence.</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numPr>
                <w:ilvl w:val="0"/>
                <w:numId w:val="1"/>
              </w:numPr>
              <w:spacing w:after="0" w:line="240" w:lineRule="auto"/>
              <w:ind w:left="0"/>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week</w:t>
            </w:r>
          </w:p>
          <w:p w:rsidR="006574C9" w:rsidRPr="006574C9" w:rsidRDefault="006574C9" w:rsidP="006574C9">
            <w:pPr>
              <w:spacing w:after="0" w:line="240" w:lineRule="auto"/>
              <w:rPr>
                <w:rFonts w:ascii="Times New Roman" w:eastAsia="Times New Roman" w:hAnsi="Times New Roman"/>
                <w:sz w:val="24"/>
                <w:szCs w:val="24"/>
                <w:lang w:val="kk-KZ"/>
              </w:rPr>
            </w:pPr>
          </w:p>
        </w:tc>
      </w:tr>
      <w:tr w:rsidR="006574C9" w:rsidRPr="006574C9" w:rsidTr="006574C9">
        <w:trPr>
          <w:trHeight w:val="70"/>
        </w:trPr>
        <w:tc>
          <w:tcPr>
            <w:tcW w:w="368"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2</w:t>
            </w: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 2</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Reflexive competence of the future foreign language teacher from the position of competence approach</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jc w:val="center"/>
              <w:rPr>
                <w:rFonts w:ascii="Times New Roman" w:eastAsia="Times New Roman" w:hAnsi="Times New Roman"/>
                <w:sz w:val="24"/>
                <w:szCs w:val="24"/>
                <w:lang w:val="en-US"/>
              </w:rPr>
            </w:pPr>
          </w:p>
          <w:p w:rsidR="006574C9" w:rsidRPr="006574C9" w:rsidRDefault="006574C9" w:rsidP="006574C9">
            <w:pPr>
              <w:spacing w:after="0" w:line="240" w:lineRule="auto"/>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kk-KZ"/>
              </w:rPr>
              <w:t xml:space="preserve"> 2 </w:t>
            </w:r>
            <w:r w:rsidRPr="006574C9">
              <w:rPr>
                <w:rFonts w:ascii="Times New Roman" w:eastAsia="Times New Roman" w:hAnsi="Times New Roman"/>
                <w:sz w:val="24"/>
                <w:szCs w:val="24"/>
                <w:lang w:val="en-US"/>
              </w:rPr>
              <w:t>week</w:t>
            </w:r>
          </w:p>
          <w:p w:rsidR="006574C9" w:rsidRPr="006574C9" w:rsidRDefault="006574C9" w:rsidP="006574C9">
            <w:pPr>
              <w:spacing w:after="0" w:line="240" w:lineRule="auto"/>
              <w:jc w:val="center"/>
              <w:rPr>
                <w:rFonts w:ascii="Times New Roman" w:eastAsia="Times New Roman" w:hAnsi="Times New Roman"/>
                <w:sz w:val="24"/>
                <w:szCs w:val="24"/>
                <w:lang w:val="en-US"/>
              </w:rPr>
            </w:pPr>
          </w:p>
        </w:tc>
      </w:tr>
      <w:tr w:rsidR="006574C9" w:rsidRPr="006574C9" w:rsidTr="006574C9">
        <w:trPr>
          <w:trHeight w:val="541"/>
        </w:trPr>
        <w:tc>
          <w:tcPr>
            <w:tcW w:w="368"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3</w:t>
            </w:r>
          </w:p>
        </w:tc>
        <w:tc>
          <w:tcPr>
            <w:tcW w:w="3382" w:type="pct"/>
            <w:tcBorders>
              <w:top w:val="single" w:sz="4" w:space="0" w:color="auto"/>
              <w:left w:val="single" w:sz="4" w:space="0" w:color="auto"/>
              <w:right w:val="single" w:sz="4" w:space="0" w:color="auto"/>
            </w:tcBorders>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 xml:space="preserve"> </w:t>
            </w:r>
            <w:r w:rsidRPr="006574C9">
              <w:rPr>
                <w:rFonts w:ascii="Times New Roman" w:eastAsia="Times New Roman" w:hAnsi="Times New Roman"/>
                <w:sz w:val="24"/>
                <w:szCs w:val="24"/>
                <w:lang w:val="kk-KZ"/>
              </w:rPr>
              <w:t xml:space="preserve"> </w:t>
            </w:r>
            <w:r w:rsidRPr="006574C9">
              <w:rPr>
                <w:rFonts w:ascii="Times New Roman" w:eastAsia="Times New Roman" w:hAnsi="Times New Roman"/>
                <w:sz w:val="24"/>
                <w:szCs w:val="24"/>
                <w:lang w:val="en-US"/>
              </w:rPr>
              <w:t>Training</w:t>
            </w:r>
            <w:r w:rsidRPr="006574C9">
              <w:rPr>
                <w:rFonts w:ascii="Times New Roman" w:eastAsia="Times New Roman" w:hAnsi="Times New Roman"/>
                <w:sz w:val="24"/>
                <w:szCs w:val="24"/>
                <w:lang w:val="kk-KZ"/>
              </w:rPr>
              <w:t xml:space="preserve"> </w:t>
            </w:r>
            <w:r w:rsidRPr="006574C9">
              <w:rPr>
                <w:rFonts w:ascii="Times New Roman" w:eastAsia="Times New Roman" w:hAnsi="Times New Roman"/>
                <w:sz w:val="24"/>
                <w:szCs w:val="24"/>
                <w:lang w:val="en-US"/>
              </w:rPr>
              <w:t>3</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1.Reflexive competence of the future foreign language teacher from the position of professional competence</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rPr>
                <w:rFonts w:ascii="Times New Roman" w:eastAsia="Times New Roman" w:hAnsi="Times New Roman"/>
                <w:sz w:val="24"/>
                <w:szCs w:val="24"/>
                <w:lang w:val="en-US"/>
              </w:rPr>
            </w:pPr>
          </w:p>
          <w:p w:rsidR="006574C9" w:rsidRPr="006574C9" w:rsidRDefault="006574C9" w:rsidP="006574C9">
            <w:pPr>
              <w:spacing w:after="0" w:line="240" w:lineRule="auto"/>
              <w:jc w:val="center"/>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 xml:space="preserve"> 3</w:t>
            </w:r>
            <w:r w:rsidRPr="006574C9">
              <w:rPr>
                <w:rFonts w:ascii="Times New Roman" w:eastAsia="Times New Roman" w:hAnsi="Times New Roman"/>
                <w:sz w:val="24"/>
                <w:szCs w:val="24"/>
                <w:lang w:val="en-US"/>
              </w:rPr>
              <w:t xml:space="preserve"> week</w:t>
            </w:r>
          </w:p>
        </w:tc>
      </w:tr>
      <w:tr w:rsidR="006574C9" w:rsidRPr="006574C9" w:rsidTr="006574C9">
        <w:trPr>
          <w:trHeight w:val="70"/>
        </w:trPr>
        <w:tc>
          <w:tcPr>
            <w:tcW w:w="368"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4</w:t>
            </w:r>
          </w:p>
          <w:p w:rsidR="006574C9" w:rsidRPr="006574C9" w:rsidRDefault="006574C9" w:rsidP="006574C9">
            <w:pPr>
              <w:spacing w:after="0" w:line="240" w:lineRule="auto"/>
              <w:jc w:val="center"/>
              <w:rPr>
                <w:rFonts w:ascii="Times New Roman" w:eastAsia="Times New Roman" w:hAnsi="Times New Roman"/>
                <w:sz w:val="24"/>
                <w:szCs w:val="24"/>
                <w:lang w:val="kk-KZ"/>
              </w:rPr>
            </w:pP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 4</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Principles of reflexive competence of the future foreign language teacher in professional activity</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jc w:val="center"/>
              <w:rPr>
                <w:rFonts w:ascii="Times New Roman" w:eastAsia="Times New Roman" w:hAnsi="Times New Roman"/>
                <w:sz w:val="24"/>
                <w:szCs w:val="24"/>
                <w:lang w:val="en-US"/>
              </w:rPr>
            </w:pPr>
          </w:p>
          <w:p w:rsidR="006574C9" w:rsidRPr="006574C9" w:rsidRDefault="006574C9" w:rsidP="006574C9">
            <w:pPr>
              <w:spacing w:after="0" w:line="240" w:lineRule="auto"/>
              <w:rPr>
                <w:rFonts w:ascii="Times New Roman" w:eastAsia="Times New Roman" w:hAnsi="Times New Roman"/>
                <w:sz w:val="24"/>
                <w:szCs w:val="24"/>
              </w:rPr>
            </w:pPr>
          </w:p>
        </w:tc>
        <w:tc>
          <w:tcPr>
            <w:tcW w:w="66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kk-KZ"/>
              </w:rPr>
              <w:t xml:space="preserve">4 </w:t>
            </w:r>
            <w:r w:rsidRPr="006574C9">
              <w:rPr>
                <w:rFonts w:ascii="Times New Roman" w:eastAsia="Times New Roman" w:hAnsi="Times New Roman"/>
                <w:sz w:val="24"/>
                <w:szCs w:val="24"/>
                <w:lang w:val="en-US"/>
              </w:rPr>
              <w:t>week</w:t>
            </w:r>
          </w:p>
        </w:tc>
      </w:tr>
      <w:tr w:rsidR="006574C9" w:rsidRPr="008E2E00" w:rsidTr="006574C9">
        <w:trPr>
          <w:trHeight w:val="242"/>
        </w:trPr>
        <w:tc>
          <w:tcPr>
            <w:tcW w:w="5000" w:type="pct"/>
            <w:gridSpan w:val="4"/>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both"/>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Module</w:t>
            </w:r>
            <w:r w:rsidRPr="006574C9">
              <w:rPr>
                <w:rFonts w:ascii="Times New Roman" w:eastAsia="Times New Roman" w:hAnsi="Times New Roman"/>
                <w:sz w:val="24"/>
                <w:szCs w:val="24"/>
                <w:lang w:val="kk-KZ"/>
              </w:rPr>
              <w:t xml:space="preserve"> 2. </w:t>
            </w:r>
            <w:r w:rsidRPr="006574C9">
              <w:rPr>
                <w:rFonts w:ascii="Times New Roman" w:eastAsia="Times New Roman" w:hAnsi="Times New Roman"/>
                <w:sz w:val="24"/>
                <w:szCs w:val="24"/>
                <w:lang w:val="en-US"/>
              </w:rPr>
              <w:t>“Forming reflexive competence of a future teacher”</w:t>
            </w:r>
          </w:p>
        </w:tc>
      </w:tr>
      <w:tr w:rsidR="006574C9" w:rsidRPr="006574C9" w:rsidTr="006574C9">
        <w:trPr>
          <w:trHeight w:val="649"/>
        </w:trPr>
        <w:tc>
          <w:tcPr>
            <w:tcW w:w="368"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5</w:t>
            </w: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 5</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hAnsi="Times New Roman"/>
                <w:sz w:val="24"/>
                <w:szCs w:val="24"/>
                <w:lang w:val="en-US"/>
              </w:rPr>
            </w:pPr>
            <w:r w:rsidRPr="006574C9">
              <w:rPr>
                <w:rFonts w:ascii="Times New Roman" w:eastAsia="Times New Roman" w:hAnsi="Times New Roman"/>
                <w:sz w:val="24"/>
                <w:szCs w:val="24"/>
                <w:lang w:val="en-US"/>
              </w:rPr>
              <w:t>1.</w:t>
            </w:r>
            <w:r w:rsidRPr="006574C9">
              <w:rPr>
                <w:rFonts w:ascii="Times New Roman" w:hAnsi="Times New Roman"/>
                <w:sz w:val="24"/>
                <w:szCs w:val="24"/>
                <w:lang w:val="en-US"/>
              </w:rPr>
              <w:t xml:space="preserve"> Criteria, levels of developing reflexive competence of the future teacher of a foreign language</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jc w:val="center"/>
              <w:rPr>
                <w:rFonts w:ascii="Times New Roman" w:eastAsia="Times New Roman" w:hAnsi="Times New Roman"/>
                <w:sz w:val="24"/>
                <w:szCs w:val="24"/>
                <w:lang w:val="en-US"/>
              </w:rPr>
            </w:pPr>
          </w:p>
          <w:p w:rsidR="006574C9" w:rsidRPr="006574C9" w:rsidRDefault="006574C9" w:rsidP="006574C9">
            <w:pPr>
              <w:spacing w:after="0" w:line="240" w:lineRule="auto"/>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5</w:t>
            </w:r>
            <w:r w:rsidRPr="006574C9">
              <w:rPr>
                <w:rFonts w:ascii="Times New Roman" w:eastAsia="Times New Roman" w:hAnsi="Times New Roman"/>
                <w:sz w:val="24"/>
                <w:szCs w:val="24"/>
                <w:lang w:val="en-US"/>
              </w:rPr>
              <w:t xml:space="preserve"> week</w:t>
            </w:r>
          </w:p>
        </w:tc>
      </w:tr>
      <w:tr w:rsidR="006574C9" w:rsidRPr="008E2E00" w:rsidTr="006574C9">
        <w:trPr>
          <w:trHeight w:val="380"/>
        </w:trPr>
        <w:tc>
          <w:tcPr>
            <w:tcW w:w="368" w:type="pct"/>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6</w:t>
            </w:r>
          </w:p>
        </w:tc>
        <w:tc>
          <w:tcPr>
            <w:tcW w:w="3382" w:type="pct"/>
            <w:vMerge w:val="restar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 6</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hAnsi="Times New Roman"/>
                <w:sz w:val="24"/>
                <w:szCs w:val="24"/>
                <w:lang w:val="en-US"/>
              </w:rPr>
              <w:t>1.</w:t>
            </w:r>
            <w:r w:rsidRPr="006574C9">
              <w:rPr>
                <w:rFonts w:ascii="Times New Roman" w:eastAsia="Times New Roman" w:hAnsi="Times New Roman"/>
                <w:sz w:val="24"/>
                <w:szCs w:val="24"/>
                <w:lang w:val="en-US"/>
              </w:rPr>
              <w:t xml:space="preserve"> Components of reflexive competence of the future foreign language teacher in professional activity</w:t>
            </w:r>
          </w:p>
        </w:tc>
        <w:tc>
          <w:tcPr>
            <w:tcW w:w="588" w:type="pct"/>
            <w:vMerge w:val="restar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rPr>
                <w:rFonts w:ascii="Times New Roman" w:eastAsia="Times New Roman" w:hAnsi="Times New Roman"/>
                <w:sz w:val="24"/>
                <w:szCs w:val="24"/>
                <w:lang w:val="en-US"/>
              </w:rPr>
            </w:pPr>
          </w:p>
        </w:tc>
        <w:tc>
          <w:tcPr>
            <w:tcW w:w="662" w:type="pct"/>
            <w:vMerge w:val="restar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rPr>
                <w:rFonts w:ascii="Times New Roman" w:eastAsia="Times New Roman" w:hAnsi="Times New Roman"/>
                <w:sz w:val="24"/>
                <w:szCs w:val="24"/>
                <w:lang w:val="kk-KZ"/>
              </w:rPr>
            </w:pPr>
          </w:p>
        </w:tc>
      </w:tr>
      <w:tr w:rsidR="006574C9" w:rsidRPr="008E2E00" w:rsidTr="006574C9">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6574C9" w:rsidRPr="006574C9" w:rsidRDefault="006574C9" w:rsidP="006574C9">
            <w:pPr>
              <w:spacing w:after="0" w:line="240" w:lineRule="auto"/>
              <w:rPr>
                <w:rFonts w:ascii="Times New Roman" w:eastAsia="Times New Roman" w:hAnsi="Times New Roman"/>
                <w:sz w:val="24"/>
                <w:szCs w:val="24"/>
                <w:lang w:val="kk-KZ"/>
              </w:rPr>
            </w:pPr>
          </w:p>
        </w:tc>
        <w:tc>
          <w:tcPr>
            <w:tcW w:w="3382" w:type="pct"/>
            <w:vMerge/>
            <w:tcBorders>
              <w:left w:val="single" w:sz="4" w:space="0" w:color="auto"/>
              <w:bottom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p>
        </w:tc>
        <w:tc>
          <w:tcPr>
            <w:tcW w:w="588" w:type="pct"/>
            <w:vMerge/>
            <w:tcBorders>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en-US"/>
              </w:rPr>
            </w:pPr>
          </w:p>
        </w:tc>
        <w:tc>
          <w:tcPr>
            <w:tcW w:w="662" w:type="pct"/>
            <w:vMerge/>
            <w:tcBorders>
              <w:top w:val="single" w:sz="4" w:space="0" w:color="auto"/>
              <w:left w:val="single" w:sz="4" w:space="0" w:color="auto"/>
              <w:bottom w:val="single" w:sz="4" w:space="0" w:color="auto"/>
              <w:right w:val="single" w:sz="4" w:space="0" w:color="auto"/>
            </w:tcBorders>
            <w:vAlign w:val="center"/>
          </w:tcPr>
          <w:p w:rsidR="006574C9" w:rsidRPr="006574C9" w:rsidRDefault="006574C9" w:rsidP="006574C9">
            <w:pPr>
              <w:spacing w:after="0" w:line="240" w:lineRule="auto"/>
              <w:rPr>
                <w:rFonts w:ascii="Times New Roman" w:eastAsia="Times New Roman" w:hAnsi="Times New Roman"/>
                <w:sz w:val="24"/>
                <w:szCs w:val="24"/>
                <w:lang w:val="kk-KZ"/>
              </w:rPr>
            </w:pPr>
          </w:p>
        </w:tc>
      </w:tr>
      <w:tr w:rsidR="006574C9" w:rsidRPr="006574C9" w:rsidTr="006574C9">
        <w:trPr>
          <w:trHeight w:val="900"/>
        </w:trPr>
        <w:tc>
          <w:tcPr>
            <w:tcW w:w="368" w:type="pct"/>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7</w:t>
            </w: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 7</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Methodological conditions of forming  reflexive competence of the future teacher of a foreign language in high school</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rPr>
                <w:rFonts w:ascii="Times New Roman" w:eastAsia="Times New Roman" w:hAnsi="Times New Roman"/>
                <w:sz w:val="24"/>
                <w:szCs w:val="24"/>
                <w:lang w:val="en-US"/>
              </w:rPr>
            </w:pPr>
          </w:p>
          <w:p w:rsidR="006574C9" w:rsidRPr="006574C9" w:rsidRDefault="006574C9" w:rsidP="006574C9">
            <w:pPr>
              <w:spacing w:after="0" w:line="240" w:lineRule="auto"/>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p>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kk-KZ"/>
              </w:rPr>
              <w:t>7</w:t>
            </w:r>
            <w:r w:rsidRPr="006574C9">
              <w:rPr>
                <w:rFonts w:ascii="Times New Roman" w:eastAsia="Times New Roman" w:hAnsi="Times New Roman"/>
                <w:sz w:val="24"/>
                <w:szCs w:val="24"/>
                <w:lang w:val="en-US"/>
              </w:rPr>
              <w:t xml:space="preserve"> week</w:t>
            </w:r>
          </w:p>
        </w:tc>
      </w:tr>
      <w:tr w:rsidR="006574C9" w:rsidRPr="006574C9" w:rsidTr="006574C9">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jc w:val="both"/>
              <w:rPr>
                <w:rFonts w:ascii="Times New Roman" w:eastAsia="Times New Roman" w:hAnsi="Times New Roman"/>
                <w:sz w:val="24"/>
                <w:szCs w:val="24"/>
                <w:lang w:val="kk-KZ"/>
              </w:rPr>
            </w:pPr>
            <w:r w:rsidRPr="006574C9">
              <w:rPr>
                <w:rFonts w:ascii="Times New Roman" w:eastAsia="Times New Roman" w:hAnsi="Times New Roman"/>
                <w:sz w:val="24"/>
                <w:szCs w:val="24"/>
                <w:lang w:val="en-US"/>
              </w:rPr>
              <w:t>Model</w:t>
            </w:r>
            <w:r w:rsidRPr="006574C9">
              <w:rPr>
                <w:rFonts w:ascii="Times New Roman" w:eastAsia="Times New Roman" w:hAnsi="Times New Roman"/>
                <w:sz w:val="24"/>
                <w:szCs w:val="24"/>
                <w:lang w:val="kk-KZ"/>
              </w:rPr>
              <w:t xml:space="preserve"> </w:t>
            </w:r>
            <w:r w:rsidRPr="006574C9">
              <w:rPr>
                <w:rFonts w:ascii="Times New Roman" w:eastAsia="Times New Roman" w:hAnsi="Times New Roman"/>
                <w:sz w:val="24"/>
                <w:szCs w:val="24"/>
                <w:lang w:val="en-US"/>
              </w:rPr>
              <w:t>3</w:t>
            </w:r>
            <w:r w:rsidRPr="006574C9">
              <w:rPr>
                <w:rFonts w:ascii="Times New Roman" w:eastAsia="Times New Roman" w:hAnsi="Times New Roman"/>
                <w:sz w:val="24"/>
                <w:szCs w:val="24"/>
                <w:lang w:val="kk-KZ"/>
              </w:rPr>
              <w:t xml:space="preserve">. </w:t>
            </w:r>
            <w:r w:rsidRPr="006574C9">
              <w:rPr>
                <w:rFonts w:ascii="Times New Roman" w:eastAsia="Times New Roman" w:hAnsi="Times New Roman"/>
                <w:sz w:val="24"/>
                <w:szCs w:val="24"/>
                <w:lang w:val="en-US"/>
              </w:rPr>
              <w:t>«Reflexive teaching</w:t>
            </w:r>
            <w:r w:rsidRPr="006574C9">
              <w:rPr>
                <w:rFonts w:ascii="Times New Roman" w:eastAsia="Times New Roman" w:hAnsi="Times New Roman"/>
                <w:sz w:val="24"/>
                <w:szCs w:val="24"/>
                <w:lang w:val="kk-KZ"/>
              </w:rPr>
              <w:t>»</w:t>
            </w:r>
          </w:p>
        </w:tc>
      </w:tr>
      <w:tr w:rsidR="006574C9" w:rsidRPr="006574C9" w:rsidTr="006574C9">
        <w:trPr>
          <w:trHeight w:val="974"/>
        </w:trPr>
        <w:tc>
          <w:tcPr>
            <w:tcW w:w="368" w:type="pct"/>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8</w:t>
            </w: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 8</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Reflexive competence of a future foreign language teacher in higher education as a basis for successful professional self-realization</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tc>
        <w:tc>
          <w:tcPr>
            <w:tcW w:w="662" w:type="pct"/>
            <w:tcBorders>
              <w:top w:val="single" w:sz="4" w:space="0" w:color="auto"/>
              <w:left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8</w:t>
            </w:r>
            <w:r w:rsidRPr="006574C9">
              <w:rPr>
                <w:rFonts w:ascii="Times New Roman" w:eastAsia="Times New Roman" w:hAnsi="Times New Roman"/>
                <w:sz w:val="24"/>
                <w:szCs w:val="24"/>
                <w:lang w:val="en-US"/>
              </w:rPr>
              <w:t xml:space="preserve"> week</w:t>
            </w:r>
          </w:p>
          <w:p w:rsidR="006574C9" w:rsidRPr="006574C9" w:rsidRDefault="006574C9" w:rsidP="006574C9">
            <w:pPr>
              <w:spacing w:after="0" w:line="240" w:lineRule="auto"/>
              <w:jc w:val="center"/>
              <w:rPr>
                <w:rFonts w:ascii="Times New Roman" w:eastAsia="Times New Roman" w:hAnsi="Times New Roman"/>
                <w:sz w:val="24"/>
                <w:szCs w:val="24"/>
                <w:lang w:val="kk-KZ"/>
              </w:rPr>
            </w:pPr>
          </w:p>
        </w:tc>
      </w:tr>
      <w:tr w:rsidR="006574C9" w:rsidRPr="006574C9" w:rsidTr="006574C9">
        <w:trPr>
          <w:trHeight w:val="279"/>
        </w:trPr>
        <w:tc>
          <w:tcPr>
            <w:tcW w:w="368" w:type="pct"/>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9</w:t>
            </w: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 9</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Forming subcompetences of reflexive competence of a future foreign language teacher</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jc w:val="center"/>
              <w:rPr>
                <w:rFonts w:ascii="Times New Roman" w:eastAsia="Times New Roman" w:hAnsi="Times New Roman"/>
                <w:sz w:val="24"/>
                <w:szCs w:val="24"/>
                <w:lang w:val="en-US"/>
              </w:rPr>
            </w:pPr>
          </w:p>
          <w:p w:rsidR="006574C9" w:rsidRPr="006574C9" w:rsidRDefault="006574C9" w:rsidP="006574C9">
            <w:pPr>
              <w:spacing w:after="0" w:line="240" w:lineRule="auto"/>
              <w:jc w:val="center"/>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9</w:t>
            </w:r>
            <w:r w:rsidRPr="006574C9">
              <w:rPr>
                <w:rFonts w:ascii="Times New Roman" w:eastAsia="Times New Roman" w:hAnsi="Times New Roman"/>
                <w:sz w:val="24"/>
                <w:szCs w:val="24"/>
                <w:lang w:val="en-US"/>
              </w:rPr>
              <w:t xml:space="preserve"> week</w:t>
            </w:r>
          </w:p>
        </w:tc>
      </w:tr>
      <w:tr w:rsidR="006574C9" w:rsidRPr="006574C9" w:rsidTr="006574C9">
        <w:trPr>
          <w:trHeight w:val="70"/>
        </w:trPr>
        <w:tc>
          <w:tcPr>
            <w:tcW w:w="368" w:type="pct"/>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10</w:t>
            </w: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w:t>
            </w:r>
            <w:r w:rsidRPr="006574C9">
              <w:rPr>
                <w:rFonts w:ascii="Times New Roman" w:eastAsia="Times New Roman" w:hAnsi="Times New Roman"/>
                <w:sz w:val="24"/>
                <w:szCs w:val="24"/>
                <w:lang w:val="kk-KZ"/>
              </w:rPr>
              <w:t xml:space="preserve"> 1</w:t>
            </w:r>
            <w:r w:rsidRPr="006574C9">
              <w:rPr>
                <w:rFonts w:ascii="Times New Roman" w:eastAsia="Times New Roman" w:hAnsi="Times New Roman"/>
                <w:sz w:val="24"/>
                <w:szCs w:val="24"/>
                <w:lang w:val="en-US"/>
              </w:rPr>
              <w:t>0</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Reflection of methodological difficulties in the process of professional training of a future teacher of a foreign language</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tc>
        <w:tc>
          <w:tcPr>
            <w:tcW w:w="662"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p>
          <w:p w:rsidR="006574C9" w:rsidRPr="006574C9" w:rsidRDefault="006574C9" w:rsidP="006574C9">
            <w:pPr>
              <w:spacing w:after="0" w:line="240" w:lineRule="auto"/>
              <w:jc w:val="center"/>
              <w:rPr>
                <w:rFonts w:ascii="Times New Roman" w:eastAsia="Times New Roman" w:hAnsi="Times New Roman"/>
                <w:sz w:val="24"/>
                <w:szCs w:val="24"/>
                <w:lang w:val="kk-KZ"/>
              </w:rPr>
            </w:pPr>
          </w:p>
          <w:p w:rsidR="006574C9" w:rsidRPr="006574C9" w:rsidRDefault="006574C9" w:rsidP="006574C9">
            <w:pPr>
              <w:spacing w:after="0" w:line="240" w:lineRule="auto"/>
              <w:jc w:val="center"/>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10</w:t>
            </w:r>
            <w:r w:rsidRPr="006574C9">
              <w:rPr>
                <w:rFonts w:ascii="Times New Roman" w:eastAsia="Times New Roman" w:hAnsi="Times New Roman"/>
                <w:sz w:val="24"/>
                <w:szCs w:val="24"/>
                <w:lang w:val="en-US"/>
              </w:rPr>
              <w:t xml:space="preserve"> week</w:t>
            </w:r>
          </w:p>
        </w:tc>
      </w:tr>
      <w:tr w:rsidR="006574C9" w:rsidRPr="006574C9" w:rsidTr="006574C9">
        <w:trPr>
          <w:trHeight w:val="70"/>
        </w:trPr>
        <w:tc>
          <w:tcPr>
            <w:tcW w:w="368" w:type="pct"/>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11</w:t>
            </w:r>
          </w:p>
        </w:tc>
        <w:tc>
          <w:tcPr>
            <w:tcW w:w="3382"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w:t>
            </w:r>
            <w:r w:rsidRPr="006574C9">
              <w:rPr>
                <w:rFonts w:ascii="Times New Roman" w:eastAsia="Times New Roman" w:hAnsi="Times New Roman"/>
                <w:sz w:val="24"/>
                <w:szCs w:val="24"/>
                <w:lang w:val="kk-KZ"/>
              </w:rPr>
              <w:t xml:space="preserve"> 1</w:t>
            </w:r>
            <w:r w:rsidRPr="006574C9">
              <w:rPr>
                <w:rFonts w:ascii="Times New Roman" w:eastAsia="Times New Roman" w:hAnsi="Times New Roman"/>
                <w:sz w:val="24"/>
                <w:szCs w:val="24"/>
                <w:lang w:val="en-US"/>
              </w:rPr>
              <w:t>1</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hAnsi="Times New Roman"/>
                <w:sz w:val="24"/>
                <w:szCs w:val="24"/>
                <w:lang w:val="en-US"/>
              </w:rPr>
            </w:pPr>
            <w:r w:rsidRPr="006574C9">
              <w:rPr>
                <w:rFonts w:ascii="Times New Roman" w:hAnsi="Times New Roman"/>
                <w:sz w:val="24"/>
                <w:szCs w:val="24"/>
                <w:lang w:val="en-US"/>
              </w:rPr>
              <w:t>1.Approaches in forming reflexive competence   of a future teacher of foreign language</w:t>
            </w:r>
          </w:p>
        </w:tc>
        <w:tc>
          <w:tcPr>
            <w:tcW w:w="588" w:type="pct"/>
            <w:tcBorders>
              <w:top w:val="single" w:sz="4" w:space="0" w:color="auto"/>
              <w:left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rPr>
                <w:rFonts w:ascii="Times New Roman" w:eastAsia="Times New Roman" w:hAnsi="Times New Roman"/>
                <w:sz w:val="24"/>
                <w:szCs w:val="24"/>
                <w:lang w:val="kk-KZ"/>
              </w:rPr>
            </w:pPr>
          </w:p>
        </w:tc>
        <w:tc>
          <w:tcPr>
            <w:tcW w:w="662"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p>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kk-KZ"/>
              </w:rPr>
              <w:t>11</w:t>
            </w:r>
            <w:r w:rsidRPr="006574C9">
              <w:rPr>
                <w:rFonts w:ascii="Times New Roman" w:eastAsia="Times New Roman" w:hAnsi="Times New Roman"/>
                <w:sz w:val="24"/>
                <w:szCs w:val="24"/>
                <w:lang w:val="en-US"/>
              </w:rPr>
              <w:t>week</w:t>
            </w:r>
          </w:p>
        </w:tc>
      </w:tr>
      <w:tr w:rsidR="006574C9" w:rsidRPr="008E2E00" w:rsidTr="006574C9">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jc w:val="both"/>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 xml:space="preserve">         Модуль 4  «</w:t>
            </w:r>
            <w:r w:rsidRPr="006574C9">
              <w:rPr>
                <w:rFonts w:ascii="Times New Roman" w:eastAsia="Times New Roman" w:hAnsi="Times New Roman"/>
                <w:sz w:val="24"/>
                <w:szCs w:val="24"/>
                <w:lang w:val="en-US"/>
              </w:rPr>
              <w:t>Methods and means of forming reflexive competence</w:t>
            </w:r>
            <w:r w:rsidRPr="006574C9">
              <w:rPr>
                <w:rFonts w:ascii="Times New Roman" w:eastAsia="Times New Roman" w:hAnsi="Times New Roman"/>
                <w:sz w:val="24"/>
                <w:szCs w:val="24"/>
                <w:lang w:val="kk-KZ"/>
              </w:rPr>
              <w:t>»</w:t>
            </w:r>
          </w:p>
        </w:tc>
      </w:tr>
      <w:tr w:rsidR="006574C9" w:rsidRPr="006574C9" w:rsidTr="006574C9">
        <w:trPr>
          <w:trHeight w:val="558"/>
        </w:trPr>
        <w:tc>
          <w:tcPr>
            <w:tcW w:w="368" w:type="pct"/>
            <w:tcBorders>
              <w:top w:val="single" w:sz="4" w:space="0" w:color="auto"/>
              <w:left w:val="single" w:sz="4" w:space="0" w:color="auto"/>
              <w:bottom w:val="single" w:sz="4" w:space="0" w:color="auto"/>
              <w:right w:val="single" w:sz="4" w:space="0" w:color="auto"/>
            </w:tcBorders>
            <w:vAlign w:val="center"/>
            <w:hideMark/>
          </w:tcPr>
          <w:p w:rsidR="006574C9" w:rsidRPr="006574C9" w:rsidRDefault="006574C9" w:rsidP="006574C9">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12</w:t>
            </w:r>
          </w:p>
        </w:tc>
        <w:tc>
          <w:tcPr>
            <w:tcW w:w="3382"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w:t>
            </w:r>
            <w:r w:rsidRPr="006574C9">
              <w:rPr>
                <w:rFonts w:ascii="Times New Roman" w:eastAsia="Times New Roman" w:hAnsi="Times New Roman"/>
                <w:sz w:val="24"/>
                <w:szCs w:val="24"/>
                <w:lang w:val="kk-KZ"/>
              </w:rPr>
              <w:t xml:space="preserve"> 1</w:t>
            </w:r>
            <w:r w:rsidRPr="006574C9">
              <w:rPr>
                <w:rFonts w:ascii="Times New Roman" w:eastAsia="Times New Roman" w:hAnsi="Times New Roman"/>
                <w:sz w:val="24"/>
                <w:szCs w:val="24"/>
                <w:lang w:val="en-US"/>
              </w:rPr>
              <w:t>2</w:t>
            </w:r>
            <w:r w:rsidRPr="006574C9">
              <w:rPr>
                <w:rFonts w:ascii="Times New Roman" w:eastAsia="Times New Roman" w:hAnsi="Times New Roman"/>
                <w:sz w:val="24"/>
                <w:szCs w:val="24"/>
                <w:lang w:val="kk-KZ"/>
              </w:rPr>
              <w:t xml:space="preserve">. </w:t>
            </w:r>
          </w:p>
          <w:p w:rsidR="006574C9" w:rsidRPr="006574C9" w:rsidRDefault="006574C9" w:rsidP="006574C9">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Methods of forming reflexive competence   of a future teacher of foreign language</w:t>
            </w:r>
          </w:p>
        </w:tc>
        <w:tc>
          <w:tcPr>
            <w:tcW w:w="588" w:type="pct"/>
            <w:tcBorders>
              <w:top w:val="single" w:sz="4" w:space="0" w:color="auto"/>
              <w:left w:val="single" w:sz="4" w:space="0" w:color="auto"/>
              <w:bottom w:val="single" w:sz="4" w:space="0" w:color="auto"/>
              <w:right w:val="single" w:sz="4" w:space="0" w:color="auto"/>
            </w:tcBorders>
            <w:hideMark/>
          </w:tcPr>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6574C9" w:rsidRPr="006574C9" w:rsidRDefault="006574C9" w:rsidP="006574C9">
            <w:pPr>
              <w:spacing w:after="0" w:line="240" w:lineRule="auto"/>
              <w:jc w:val="center"/>
              <w:rPr>
                <w:rFonts w:ascii="Times New Roman" w:eastAsia="Times New Roman" w:hAnsi="Times New Roman"/>
                <w:sz w:val="24"/>
                <w:szCs w:val="24"/>
                <w:lang w:val="en-US"/>
              </w:rPr>
            </w:pPr>
          </w:p>
          <w:p w:rsidR="006574C9" w:rsidRPr="006574C9" w:rsidRDefault="006574C9" w:rsidP="006574C9">
            <w:pPr>
              <w:spacing w:after="0" w:line="240" w:lineRule="auto"/>
              <w:jc w:val="center"/>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tcPr>
          <w:p w:rsidR="006574C9" w:rsidRPr="006574C9" w:rsidRDefault="006574C9" w:rsidP="006574C9">
            <w:pPr>
              <w:spacing w:after="0" w:line="240" w:lineRule="auto"/>
              <w:jc w:val="center"/>
              <w:rPr>
                <w:rFonts w:ascii="Times New Roman" w:eastAsia="Times New Roman" w:hAnsi="Times New Roman"/>
                <w:sz w:val="24"/>
                <w:szCs w:val="24"/>
                <w:lang w:val="kk-KZ"/>
              </w:rPr>
            </w:pPr>
          </w:p>
          <w:p w:rsidR="006574C9" w:rsidRPr="006574C9" w:rsidRDefault="006574C9" w:rsidP="006574C9">
            <w:pPr>
              <w:spacing w:after="0" w:line="240" w:lineRule="auto"/>
              <w:jc w:val="center"/>
              <w:rPr>
                <w:rFonts w:ascii="Times New Roman" w:eastAsia="Times New Roman" w:hAnsi="Times New Roman"/>
                <w:sz w:val="24"/>
                <w:szCs w:val="24"/>
                <w:lang w:val="kk-KZ"/>
              </w:rPr>
            </w:pPr>
          </w:p>
          <w:p w:rsidR="006574C9" w:rsidRPr="006574C9" w:rsidRDefault="006574C9" w:rsidP="006574C9">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kk-KZ"/>
              </w:rPr>
              <w:t>12</w:t>
            </w:r>
            <w:r w:rsidRPr="006574C9">
              <w:rPr>
                <w:rFonts w:ascii="Times New Roman" w:eastAsia="Times New Roman" w:hAnsi="Times New Roman"/>
                <w:sz w:val="24"/>
                <w:szCs w:val="24"/>
                <w:lang w:val="en-US"/>
              </w:rPr>
              <w:t>week</w:t>
            </w:r>
          </w:p>
        </w:tc>
      </w:tr>
      <w:tr w:rsidR="00403DA2" w:rsidRPr="006574C9" w:rsidTr="006574C9">
        <w:trPr>
          <w:trHeight w:val="558"/>
        </w:trPr>
        <w:tc>
          <w:tcPr>
            <w:tcW w:w="368" w:type="pct"/>
            <w:tcBorders>
              <w:top w:val="single" w:sz="4" w:space="0" w:color="auto"/>
              <w:left w:val="single" w:sz="4" w:space="0" w:color="auto"/>
              <w:bottom w:val="single" w:sz="4" w:space="0" w:color="auto"/>
              <w:right w:val="single" w:sz="4" w:space="0" w:color="auto"/>
            </w:tcBorders>
            <w:vAlign w:val="center"/>
          </w:tcPr>
          <w:p w:rsidR="00403DA2" w:rsidRPr="006574C9" w:rsidRDefault="00403DA2" w:rsidP="00403DA2">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13</w:t>
            </w:r>
          </w:p>
        </w:tc>
        <w:tc>
          <w:tcPr>
            <w:tcW w:w="3382"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w:t>
            </w:r>
            <w:r w:rsidRPr="006574C9">
              <w:rPr>
                <w:rFonts w:ascii="Times New Roman" w:eastAsia="Times New Roman" w:hAnsi="Times New Roman"/>
                <w:sz w:val="24"/>
                <w:szCs w:val="24"/>
                <w:lang w:val="kk-KZ"/>
              </w:rPr>
              <w:t xml:space="preserve"> 1</w:t>
            </w:r>
            <w:r w:rsidRPr="006574C9">
              <w:rPr>
                <w:rFonts w:ascii="Times New Roman" w:eastAsia="Times New Roman" w:hAnsi="Times New Roman"/>
                <w:sz w:val="24"/>
                <w:szCs w:val="24"/>
                <w:lang w:val="en-US"/>
              </w:rPr>
              <w:t>3</w:t>
            </w:r>
            <w:r w:rsidRPr="006574C9">
              <w:rPr>
                <w:rFonts w:ascii="Times New Roman" w:eastAsia="Times New Roman" w:hAnsi="Times New Roman"/>
                <w:sz w:val="24"/>
                <w:szCs w:val="24"/>
                <w:lang w:val="kk-KZ"/>
              </w:rPr>
              <w:t xml:space="preserve">. </w:t>
            </w:r>
          </w:p>
          <w:p w:rsidR="00403DA2" w:rsidRPr="006574C9" w:rsidRDefault="00403DA2" w:rsidP="00403DA2">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Methodological conditions in forming reflexive competence   of a future teacher of foreign language</w:t>
            </w:r>
          </w:p>
        </w:tc>
        <w:tc>
          <w:tcPr>
            <w:tcW w:w="588"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403DA2" w:rsidRPr="006574C9" w:rsidRDefault="00403DA2" w:rsidP="00403DA2">
            <w:pPr>
              <w:spacing w:after="0" w:line="240" w:lineRule="auto"/>
              <w:jc w:val="center"/>
              <w:rPr>
                <w:rFonts w:ascii="Times New Roman" w:eastAsia="Times New Roman" w:hAnsi="Times New Roman"/>
                <w:sz w:val="24"/>
                <w:szCs w:val="24"/>
                <w:lang w:val="en-US"/>
              </w:rPr>
            </w:pPr>
          </w:p>
          <w:p w:rsidR="00403DA2" w:rsidRPr="006574C9" w:rsidRDefault="00403DA2" w:rsidP="00403DA2">
            <w:pPr>
              <w:spacing w:after="0" w:line="240" w:lineRule="auto"/>
              <w:jc w:val="center"/>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jc w:val="center"/>
              <w:rPr>
                <w:rFonts w:ascii="Times New Roman" w:eastAsia="Times New Roman" w:hAnsi="Times New Roman"/>
                <w:sz w:val="24"/>
                <w:szCs w:val="24"/>
                <w:lang w:val="kk-KZ"/>
              </w:rPr>
            </w:pPr>
          </w:p>
          <w:p w:rsidR="00403DA2" w:rsidRPr="006574C9" w:rsidRDefault="00403DA2" w:rsidP="00403DA2">
            <w:pPr>
              <w:spacing w:after="0" w:line="240" w:lineRule="auto"/>
              <w:jc w:val="center"/>
              <w:rPr>
                <w:rFonts w:ascii="Times New Roman" w:eastAsia="Times New Roman" w:hAnsi="Times New Roman"/>
                <w:sz w:val="24"/>
                <w:szCs w:val="24"/>
                <w:lang w:val="kk-KZ"/>
              </w:rPr>
            </w:pPr>
          </w:p>
          <w:p w:rsidR="00403DA2" w:rsidRPr="006574C9" w:rsidRDefault="00403DA2" w:rsidP="00403DA2">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kk-KZ"/>
              </w:rPr>
              <w:t>13</w:t>
            </w:r>
            <w:r w:rsidRPr="006574C9">
              <w:rPr>
                <w:rFonts w:ascii="Times New Roman" w:eastAsia="Times New Roman" w:hAnsi="Times New Roman"/>
                <w:sz w:val="24"/>
                <w:szCs w:val="24"/>
                <w:lang w:val="en-US"/>
              </w:rPr>
              <w:t>week</w:t>
            </w:r>
          </w:p>
        </w:tc>
      </w:tr>
      <w:tr w:rsidR="00403DA2" w:rsidRPr="006574C9" w:rsidTr="006574C9">
        <w:trPr>
          <w:trHeight w:val="558"/>
        </w:trPr>
        <w:tc>
          <w:tcPr>
            <w:tcW w:w="368" w:type="pct"/>
            <w:tcBorders>
              <w:top w:val="single" w:sz="4" w:space="0" w:color="auto"/>
              <w:left w:val="single" w:sz="4" w:space="0" w:color="auto"/>
              <w:bottom w:val="single" w:sz="4" w:space="0" w:color="auto"/>
              <w:right w:val="single" w:sz="4" w:space="0" w:color="auto"/>
            </w:tcBorders>
            <w:vAlign w:val="center"/>
          </w:tcPr>
          <w:p w:rsidR="00403DA2" w:rsidRPr="006574C9" w:rsidRDefault="00403DA2" w:rsidP="00403DA2">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t>14</w:t>
            </w:r>
          </w:p>
        </w:tc>
        <w:tc>
          <w:tcPr>
            <w:tcW w:w="3382"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w:t>
            </w:r>
            <w:r w:rsidRPr="006574C9">
              <w:rPr>
                <w:rFonts w:ascii="Times New Roman" w:eastAsia="Times New Roman" w:hAnsi="Times New Roman"/>
                <w:sz w:val="24"/>
                <w:szCs w:val="24"/>
                <w:lang w:val="kk-KZ"/>
              </w:rPr>
              <w:t xml:space="preserve"> 1</w:t>
            </w:r>
            <w:r w:rsidRPr="006574C9">
              <w:rPr>
                <w:rFonts w:ascii="Times New Roman" w:eastAsia="Times New Roman" w:hAnsi="Times New Roman"/>
                <w:sz w:val="24"/>
                <w:szCs w:val="24"/>
                <w:lang w:val="en-US"/>
              </w:rPr>
              <w:t>4</w:t>
            </w:r>
            <w:r w:rsidRPr="006574C9">
              <w:rPr>
                <w:rFonts w:ascii="Times New Roman" w:eastAsia="Times New Roman" w:hAnsi="Times New Roman"/>
                <w:sz w:val="24"/>
                <w:szCs w:val="24"/>
                <w:lang w:val="kk-KZ"/>
              </w:rPr>
              <w:t xml:space="preserve">. </w:t>
            </w:r>
          </w:p>
          <w:p w:rsidR="00403DA2" w:rsidRPr="006574C9" w:rsidRDefault="00403DA2" w:rsidP="00403DA2">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 Methods and means of forming reflexive competence   of a future teacher of foreign language</w:t>
            </w:r>
          </w:p>
        </w:tc>
        <w:tc>
          <w:tcPr>
            <w:tcW w:w="588"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w:t>
            </w:r>
          </w:p>
          <w:p w:rsidR="00403DA2" w:rsidRPr="006574C9" w:rsidRDefault="00403DA2" w:rsidP="00403DA2">
            <w:pPr>
              <w:spacing w:after="0" w:line="240" w:lineRule="auto"/>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kk-KZ"/>
              </w:rPr>
              <w:t>14</w:t>
            </w:r>
            <w:r w:rsidRPr="006574C9">
              <w:rPr>
                <w:rFonts w:ascii="Times New Roman" w:eastAsia="Times New Roman" w:hAnsi="Times New Roman"/>
                <w:sz w:val="24"/>
                <w:szCs w:val="24"/>
                <w:lang w:val="en-US"/>
              </w:rPr>
              <w:t>week</w:t>
            </w:r>
          </w:p>
        </w:tc>
      </w:tr>
      <w:tr w:rsidR="00403DA2" w:rsidRPr="006574C9" w:rsidTr="006574C9">
        <w:trPr>
          <w:trHeight w:val="558"/>
        </w:trPr>
        <w:tc>
          <w:tcPr>
            <w:tcW w:w="368" w:type="pct"/>
            <w:tcBorders>
              <w:top w:val="single" w:sz="4" w:space="0" w:color="auto"/>
              <w:left w:val="single" w:sz="4" w:space="0" w:color="auto"/>
              <w:bottom w:val="single" w:sz="4" w:space="0" w:color="auto"/>
              <w:right w:val="single" w:sz="4" w:space="0" w:color="auto"/>
            </w:tcBorders>
            <w:vAlign w:val="center"/>
          </w:tcPr>
          <w:p w:rsidR="00403DA2" w:rsidRPr="006574C9" w:rsidRDefault="00403DA2" w:rsidP="00403DA2">
            <w:pPr>
              <w:spacing w:after="0" w:line="240" w:lineRule="auto"/>
              <w:rPr>
                <w:rFonts w:ascii="Times New Roman" w:eastAsia="Times New Roman" w:hAnsi="Times New Roman"/>
                <w:sz w:val="24"/>
                <w:szCs w:val="24"/>
                <w:lang w:val="kk-KZ"/>
              </w:rPr>
            </w:pPr>
            <w:r w:rsidRPr="006574C9">
              <w:rPr>
                <w:rFonts w:ascii="Times New Roman" w:eastAsia="Times New Roman" w:hAnsi="Times New Roman"/>
                <w:sz w:val="24"/>
                <w:szCs w:val="24"/>
                <w:lang w:val="kk-KZ"/>
              </w:rPr>
              <w:lastRenderedPageBreak/>
              <w:t>15</w:t>
            </w:r>
          </w:p>
        </w:tc>
        <w:tc>
          <w:tcPr>
            <w:tcW w:w="3382"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Training</w:t>
            </w:r>
            <w:r w:rsidRPr="006574C9">
              <w:rPr>
                <w:rFonts w:ascii="Times New Roman" w:eastAsia="Times New Roman" w:hAnsi="Times New Roman"/>
                <w:sz w:val="24"/>
                <w:szCs w:val="24"/>
                <w:lang w:val="kk-KZ"/>
              </w:rPr>
              <w:t xml:space="preserve"> 1</w:t>
            </w:r>
            <w:r w:rsidRPr="006574C9">
              <w:rPr>
                <w:rFonts w:ascii="Times New Roman" w:eastAsia="Times New Roman" w:hAnsi="Times New Roman"/>
                <w:sz w:val="24"/>
                <w:szCs w:val="24"/>
                <w:lang w:val="en-US"/>
              </w:rPr>
              <w:t>5</w:t>
            </w:r>
            <w:r w:rsidRPr="006574C9">
              <w:rPr>
                <w:rFonts w:ascii="Times New Roman" w:eastAsia="Times New Roman" w:hAnsi="Times New Roman"/>
                <w:sz w:val="24"/>
                <w:szCs w:val="24"/>
                <w:lang w:val="kk-KZ"/>
              </w:rPr>
              <w:t>.</w:t>
            </w:r>
          </w:p>
          <w:p w:rsidR="00403DA2" w:rsidRPr="006574C9" w:rsidRDefault="00403DA2" w:rsidP="00403DA2">
            <w:pPr>
              <w:spacing w:after="0" w:line="240" w:lineRule="auto"/>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r w:rsidRPr="006574C9">
              <w:rPr>
                <w:rFonts w:ascii="Times New Roman" w:eastAsia="Times New Roman" w:hAnsi="Times New Roman"/>
                <w:sz w:val="24"/>
                <w:szCs w:val="24"/>
                <w:lang w:val="kk-KZ"/>
              </w:rPr>
              <w:t xml:space="preserve"> </w:t>
            </w:r>
            <w:r w:rsidRPr="006574C9">
              <w:rPr>
                <w:rFonts w:ascii="Times New Roman" w:eastAsia="Times New Roman" w:hAnsi="Times New Roman"/>
                <w:sz w:val="24"/>
                <w:szCs w:val="24"/>
                <w:lang w:val="en-US"/>
              </w:rPr>
              <w:t>Role of tests and questionnaire  in forming reflexive competence   of a future teacher of foreign language</w:t>
            </w:r>
          </w:p>
        </w:tc>
        <w:tc>
          <w:tcPr>
            <w:tcW w:w="588"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en-US"/>
              </w:rPr>
              <w:t>1</w:t>
            </w:r>
          </w:p>
          <w:p w:rsidR="00403DA2" w:rsidRPr="006574C9" w:rsidRDefault="00403DA2" w:rsidP="00403DA2">
            <w:pPr>
              <w:spacing w:after="0" w:line="240" w:lineRule="auto"/>
              <w:jc w:val="center"/>
              <w:rPr>
                <w:rFonts w:ascii="Times New Roman" w:eastAsia="Times New Roman" w:hAnsi="Times New Roman"/>
                <w:sz w:val="24"/>
                <w:szCs w:val="24"/>
                <w:lang w:val="en-US"/>
              </w:rPr>
            </w:pPr>
          </w:p>
          <w:p w:rsidR="00403DA2" w:rsidRPr="006574C9" w:rsidRDefault="00403DA2" w:rsidP="00403DA2">
            <w:pPr>
              <w:spacing w:after="0" w:line="240" w:lineRule="auto"/>
              <w:jc w:val="center"/>
              <w:rPr>
                <w:rFonts w:ascii="Times New Roman" w:eastAsia="Times New Roman" w:hAnsi="Times New Roman"/>
                <w:sz w:val="24"/>
                <w:szCs w:val="24"/>
                <w:lang w:val="en-US"/>
              </w:rPr>
            </w:pPr>
          </w:p>
        </w:tc>
        <w:tc>
          <w:tcPr>
            <w:tcW w:w="662" w:type="pct"/>
            <w:tcBorders>
              <w:top w:val="single" w:sz="4" w:space="0" w:color="auto"/>
              <w:left w:val="single" w:sz="4" w:space="0" w:color="auto"/>
              <w:bottom w:val="single" w:sz="4" w:space="0" w:color="auto"/>
              <w:right w:val="single" w:sz="4" w:space="0" w:color="auto"/>
            </w:tcBorders>
          </w:tcPr>
          <w:p w:rsidR="00403DA2" w:rsidRPr="006574C9" w:rsidRDefault="00403DA2" w:rsidP="00403DA2">
            <w:pPr>
              <w:spacing w:after="0" w:line="240" w:lineRule="auto"/>
              <w:jc w:val="center"/>
              <w:rPr>
                <w:rFonts w:ascii="Times New Roman" w:eastAsia="Times New Roman" w:hAnsi="Times New Roman"/>
                <w:sz w:val="24"/>
                <w:szCs w:val="24"/>
                <w:lang w:val="kk-KZ"/>
              </w:rPr>
            </w:pPr>
          </w:p>
          <w:p w:rsidR="00403DA2" w:rsidRPr="006574C9" w:rsidRDefault="00403DA2" w:rsidP="00403DA2">
            <w:pPr>
              <w:spacing w:after="0" w:line="240" w:lineRule="auto"/>
              <w:jc w:val="center"/>
              <w:rPr>
                <w:rFonts w:ascii="Times New Roman" w:eastAsia="Times New Roman" w:hAnsi="Times New Roman"/>
                <w:sz w:val="24"/>
                <w:szCs w:val="24"/>
                <w:lang w:val="en-US"/>
              </w:rPr>
            </w:pPr>
            <w:r w:rsidRPr="006574C9">
              <w:rPr>
                <w:rFonts w:ascii="Times New Roman" w:eastAsia="Times New Roman" w:hAnsi="Times New Roman"/>
                <w:sz w:val="24"/>
                <w:szCs w:val="24"/>
                <w:lang w:val="kk-KZ"/>
              </w:rPr>
              <w:t xml:space="preserve">15 </w:t>
            </w:r>
            <w:r w:rsidRPr="006574C9">
              <w:rPr>
                <w:rFonts w:ascii="Times New Roman" w:eastAsia="Times New Roman" w:hAnsi="Times New Roman"/>
                <w:sz w:val="24"/>
                <w:szCs w:val="24"/>
                <w:lang w:val="en-US"/>
              </w:rPr>
              <w:t>week</w:t>
            </w:r>
          </w:p>
          <w:p w:rsidR="00403DA2" w:rsidRPr="006574C9" w:rsidRDefault="00403DA2" w:rsidP="00403DA2">
            <w:pPr>
              <w:spacing w:after="0" w:line="240" w:lineRule="auto"/>
              <w:jc w:val="center"/>
              <w:rPr>
                <w:rFonts w:ascii="Times New Roman" w:eastAsia="Times New Roman" w:hAnsi="Times New Roman"/>
                <w:sz w:val="24"/>
                <w:szCs w:val="24"/>
                <w:lang w:val="kk-KZ"/>
              </w:rPr>
            </w:pPr>
          </w:p>
        </w:tc>
      </w:tr>
      <w:tr w:rsidR="00403DA2" w:rsidRPr="006574C9" w:rsidTr="00403DA2">
        <w:trPr>
          <w:trHeight w:val="471"/>
        </w:trPr>
        <w:tc>
          <w:tcPr>
            <w:tcW w:w="368" w:type="pct"/>
            <w:tcBorders>
              <w:top w:val="single" w:sz="4" w:space="0" w:color="auto"/>
              <w:left w:val="single" w:sz="4" w:space="0" w:color="auto"/>
              <w:bottom w:val="single" w:sz="4" w:space="0" w:color="auto"/>
              <w:right w:val="single" w:sz="4" w:space="0" w:color="auto"/>
            </w:tcBorders>
            <w:vAlign w:val="center"/>
          </w:tcPr>
          <w:p w:rsidR="00403DA2" w:rsidRPr="006574C9" w:rsidRDefault="00403DA2" w:rsidP="00403DA2">
            <w:pPr>
              <w:spacing w:after="0" w:line="240" w:lineRule="auto"/>
              <w:rPr>
                <w:rFonts w:ascii="Times New Roman" w:eastAsia="Times New Roman" w:hAnsi="Times New Roman"/>
                <w:sz w:val="24"/>
                <w:szCs w:val="24"/>
                <w:lang w:val="kk-KZ"/>
              </w:rPr>
            </w:pPr>
          </w:p>
        </w:tc>
        <w:tc>
          <w:tcPr>
            <w:tcW w:w="3382"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rPr>
                <w:rFonts w:ascii="Times New Roman" w:eastAsia="Times New Roman" w:hAnsi="Times New Roman"/>
                <w:b/>
                <w:sz w:val="24"/>
                <w:szCs w:val="24"/>
                <w:lang w:val="en-US"/>
              </w:rPr>
            </w:pPr>
            <w:r w:rsidRPr="00403DA2">
              <w:rPr>
                <w:rFonts w:ascii="Times New Roman" w:eastAsia="Times New Roman" w:hAnsi="Times New Roman"/>
                <w:b/>
                <w:sz w:val="24"/>
                <w:szCs w:val="24"/>
                <w:lang w:val="en-US"/>
              </w:rPr>
              <w:t>Current control</w:t>
            </w:r>
            <w:r w:rsidRPr="00403DA2">
              <w:rPr>
                <w:rFonts w:ascii="Times New Roman" w:eastAsia="Times New Roman" w:hAnsi="Times New Roman"/>
                <w:b/>
                <w:sz w:val="24"/>
                <w:szCs w:val="24"/>
                <w:lang w:val="kk-KZ"/>
              </w:rPr>
              <w:t xml:space="preserve"> 2      ( </w:t>
            </w:r>
            <w:r w:rsidRPr="00403DA2">
              <w:rPr>
                <w:rFonts w:ascii="Times New Roman" w:eastAsia="Times New Roman" w:hAnsi="Times New Roman"/>
                <w:b/>
                <w:sz w:val="24"/>
                <w:szCs w:val="24"/>
                <w:lang w:val="en-US"/>
              </w:rPr>
              <w:t>Control work</w:t>
            </w:r>
            <w:r w:rsidRPr="00403DA2">
              <w:rPr>
                <w:rFonts w:ascii="Times New Roman" w:eastAsia="Times New Roman" w:hAnsi="Times New Roman"/>
                <w:b/>
                <w:sz w:val="24"/>
                <w:szCs w:val="24"/>
                <w:lang w:val="kk-KZ"/>
              </w:rPr>
              <w:t>)</w:t>
            </w:r>
          </w:p>
        </w:tc>
        <w:tc>
          <w:tcPr>
            <w:tcW w:w="588"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jc w:val="center"/>
              <w:rPr>
                <w:rFonts w:ascii="Times New Roman" w:eastAsia="Times New Roman" w:hAnsi="Times New Roman"/>
                <w:b/>
                <w:sz w:val="24"/>
                <w:szCs w:val="24"/>
                <w:lang w:val="en-US"/>
              </w:rPr>
            </w:pPr>
          </w:p>
        </w:tc>
        <w:tc>
          <w:tcPr>
            <w:tcW w:w="662"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jc w:val="center"/>
              <w:rPr>
                <w:rFonts w:ascii="Times New Roman" w:eastAsia="Times New Roman" w:hAnsi="Times New Roman"/>
                <w:b/>
                <w:sz w:val="24"/>
                <w:szCs w:val="24"/>
                <w:lang w:val="kk-KZ"/>
              </w:rPr>
            </w:pPr>
          </w:p>
        </w:tc>
      </w:tr>
      <w:tr w:rsidR="00403DA2" w:rsidRPr="006574C9" w:rsidTr="00403DA2">
        <w:trPr>
          <w:trHeight w:val="471"/>
        </w:trPr>
        <w:tc>
          <w:tcPr>
            <w:tcW w:w="368" w:type="pct"/>
            <w:tcBorders>
              <w:top w:val="single" w:sz="4" w:space="0" w:color="auto"/>
              <w:left w:val="single" w:sz="4" w:space="0" w:color="auto"/>
              <w:bottom w:val="single" w:sz="4" w:space="0" w:color="auto"/>
              <w:right w:val="single" w:sz="4" w:space="0" w:color="auto"/>
            </w:tcBorders>
            <w:vAlign w:val="center"/>
          </w:tcPr>
          <w:p w:rsidR="00403DA2" w:rsidRPr="006574C9" w:rsidRDefault="00403DA2" w:rsidP="00403DA2">
            <w:pPr>
              <w:spacing w:after="0" w:line="240" w:lineRule="auto"/>
              <w:rPr>
                <w:rFonts w:ascii="Times New Roman" w:eastAsia="Times New Roman" w:hAnsi="Times New Roman"/>
                <w:sz w:val="24"/>
                <w:szCs w:val="24"/>
                <w:lang w:val="kk-KZ"/>
              </w:rPr>
            </w:pPr>
          </w:p>
        </w:tc>
        <w:tc>
          <w:tcPr>
            <w:tcW w:w="3382"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rPr>
                <w:rFonts w:ascii="Times New Roman" w:eastAsia="Times New Roman" w:hAnsi="Times New Roman"/>
                <w:b/>
                <w:sz w:val="24"/>
                <w:szCs w:val="24"/>
                <w:lang w:val="en-US"/>
              </w:rPr>
            </w:pPr>
            <w:r w:rsidRPr="00403DA2">
              <w:rPr>
                <w:rFonts w:ascii="Times New Roman" w:eastAsia="Times New Roman" w:hAnsi="Times New Roman"/>
                <w:b/>
                <w:sz w:val="24"/>
                <w:szCs w:val="24"/>
                <w:lang w:val="en-US"/>
              </w:rPr>
              <w:t>Examination</w:t>
            </w:r>
          </w:p>
        </w:tc>
        <w:tc>
          <w:tcPr>
            <w:tcW w:w="588"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jc w:val="center"/>
              <w:rPr>
                <w:rFonts w:ascii="Times New Roman" w:eastAsia="Times New Roman" w:hAnsi="Times New Roman"/>
                <w:b/>
                <w:sz w:val="24"/>
                <w:szCs w:val="24"/>
                <w:lang w:val="en-US"/>
              </w:rPr>
            </w:pPr>
          </w:p>
        </w:tc>
        <w:tc>
          <w:tcPr>
            <w:tcW w:w="662"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jc w:val="center"/>
              <w:rPr>
                <w:rFonts w:ascii="Times New Roman" w:eastAsia="Times New Roman" w:hAnsi="Times New Roman"/>
                <w:b/>
                <w:sz w:val="24"/>
                <w:szCs w:val="24"/>
                <w:lang w:val="kk-KZ"/>
              </w:rPr>
            </w:pPr>
          </w:p>
        </w:tc>
      </w:tr>
      <w:tr w:rsidR="00403DA2" w:rsidRPr="006574C9" w:rsidTr="00403DA2">
        <w:trPr>
          <w:trHeight w:val="471"/>
        </w:trPr>
        <w:tc>
          <w:tcPr>
            <w:tcW w:w="368" w:type="pct"/>
            <w:tcBorders>
              <w:top w:val="single" w:sz="4" w:space="0" w:color="auto"/>
              <w:left w:val="single" w:sz="4" w:space="0" w:color="auto"/>
              <w:bottom w:val="single" w:sz="4" w:space="0" w:color="auto"/>
              <w:right w:val="single" w:sz="4" w:space="0" w:color="auto"/>
            </w:tcBorders>
            <w:vAlign w:val="center"/>
          </w:tcPr>
          <w:p w:rsidR="00403DA2" w:rsidRPr="006574C9" w:rsidRDefault="00403DA2" w:rsidP="00403DA2">
            <w:pPr>
              <w:spacing w:after="0" w:line="240" w:lineRule="auto"/>
              <w:rPr>
                <w:rFonts w:ascii="Times New Roman" w:eastAsia="Times New Roman" w:hAnsi="Times New Roman"/>
                <w:sz w:val="24"/>
                <w:szCs w:val="24"/>
                <w:lang w:val="kk-KZ"/>
              </w:rPr>
            </w:pPr>
          </w:p>
        </w:tc>
        <w:tc>
          <w:tcPr>
            <w:tcW w:w="3382"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rPr>
                <w:rFonts w:ascii="Times New Roman" w:eastAsia="Times New Roman" w:hAnsi="Times New Roman"/>
                <w:b/>
                <w:sz w:val="24"/>
                <w:szCs w:val="24"/>
                <w:lang w:val="en-US"/>
              </w:rPr>
            </w:pPr>
            <w:r w:rsidRPr="00403DA2">
              <w:rPr>
                <w:rFonts w:ascii="Times New Roman" w:eastAsia="Times New Roman" w:hAnsi="Times New Roman"/>
                <w:b/>
                <w:sz w:val="24"/>
                <w:szCs w:val="24"/>
                <w:lang w:val="en-US"/>
              </w:rPr>
              <w:t>Total</w:t>
            </w:r>
            <w:r w:rsidRPr="00403DA2">
              <w:rPr>
                <w:rFonts w:ascii="Times New Roman" w:eastAsia="Times New Roman" w:hAnsi="Times New Roman"/>
                <w:b/>
                <w:sz w:val="24"/>
                <w:szCs w:val="24"/>
                <w:lang w:val="kk-KZ"/>
              </w:rPr>
              <w:t xml:space="preserve">:   </w:t>
            </w:r>
            <w:r w:rsidRPr="00403DA2">
              <w:rPr>
                <w:rFonts w:ascii="Times New Roman" w:eastAsia="Times New Roman" w:hAnsi="Times New Roman"/>
                <w:b/>
                <w:sz w:val="24"/>
                <w:szCs w:val="24"/>
                <w:lang w:val="en-US"/>
              </w:rPr>
              <w:t>practical lesson</w:t>
            </w:r>
          </w:p>
          <w:p w:rsidR="00403DA2" w:rsidRPr="00403DA2" w:rsidRDefault="00403DA2" w:rsidP="00403DA2">
            <w:pPr>
              <w:spacing w:after="0" w:line="240" w:lineRule="auto"/>
              <w:jc w:val="both"/>
              <w:rPr>
                <w:rFonts w:ascii="Times New Roman" w:eastAsia="Times New Roman" w:hAnsi="Times New Roman"/>
                <w:b/>
                <w:sz w:val="24"/>
                <w:szCs w:val="24"/>
                <w:lang w:val="kk-KZ"/>
              </w:rPr>
            </w:pPr>
            <w:r w:rsidRPr="00403DA2">
              <w:rPr>
                <w:rFonts w:ascii="Times New Roman" w:eastAsia="Times New Roman" w:hAnsi="Times New Roman"/>
                <w:b/>
                <w:sz w:val="24"/>
                <w:szCs w:val="24"/>
                <w:lang w:val="kk-KZ"/>
              </w:rPr>
              <w:t xml:space="preserve">  </w:t>
            </w:r>
            <w:r w:rsidRPr="00403DA2">
              <w:rPr>
                <w:rFonts w:ascii="Times New Roman" w:eastAsia="Times New Roman" w:hAnsi="Times New Roman"/>
                <w:b/>
                <w:sz w:val="24"/>
                <w:szCs w:val="24"/>
                <w:lang w:val="en-US"/>
              </w:rPr>
              <w:t>IWS</w:t>
            </w:r>
            <w:r w:rsidRPr="00403DA2">
              <w:rPr>
                <w:rFonts w:ascii="Times New Roman" w:eastAsia="Times New Roman" w:hAnsi="Times New Roman"/>
                <w:b/>
                <w:sz w:val="24"/>
                <w:szCs w:val="24"/>
                <w:lang w:val="kk-KZ"/>
              </w:rPr>
              <w:t xml:space="preserve"> (</w:t>
            </w:r>
            <w:r w:rsidRPr="00403DA2">
              <w:rPr>
                <w:rFonts w:ascii="Times New Roman" w:eastAsia="Times New Roman" w:hAnsi="Times New Roman"/>
                <w:b/>
                <w:sz w:val="24"/>
                <w:szCs w:val="24"/>
                <w:lang w:val="en-US"/>
              </w:rPr>
              <w:t>IWST</w:t>
            </w:r>
            <w:r w:rsidRPr="00403DA2">
              <w:rPr>
                <w:rFonts w:ascii="Times New Roman" w:eastAsia="Times New Roman" w:hAnsi="Times New Roman"/>
                <w:b/>
                <w:sz w:val="24"/>
                <w:szCs w:val="24"/>
                <w:lang w:val="kk-KZ"/>
              </w:rPr>
              <w:t>)</w:t>
            </w:r>
          </w:p>
        </w:tc>
        <w:tc>
          <w:tcPr>
            <w:tcW w:w="588"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rPr>
                <w:rFonts w:ascii="Times New Roman" w:eastAsia="Times New Roman" w:hAnsi="Times New Roman"/>
                <w:b/>
                <w:sz w:val="24"/>
                <w:szCs w:val="24"/>
                <w:lang w:val="en-US"/>
              </w:rPr>
            </w:pPr>
            <w:r w:rsidRPr="00403DA2">
              <w:rPr>
                <w:rFonts w:ascii="Times New Roman" w:eastAsia="Times New Roman" w:hAnsi="Times New Roman"/>
                <w:b/>
                <w:sz w:val="24"/>
                <w:szCs w:val="24"/>
                <w:lang w:val="en-US"/>
              </w:rPr>
              <w:t xml:space="preserve"> </w:t>
            </w:r>
            <w:r w:rsidRPr="00403DA2">
              <w:rPr>
                <w:rFonts w:ascii="Times New Roman" w:eastAsia="Times New Roman" w:hAnsi="Times New Roman"/>
                <w:b/>
                <w:sz w:val="24"/>
                <w:szCs w:val="24"/>
                <w:lang w:val="kk-KZ"/>
              </w:rPr>
              <w:t xml:space="preserve">  </w:t>
            </w:r>
            <w:r w:rsidRPr="00403DA2">
              <w:rPr>
                <w:rFonts w:ascii="Times New Roman" w:eastAsia="Times New Roman" w:hAnsi="Times New Roman"/>
                <w:b/>
                <w:sz w:val="24"/>
                <w:szCs w:val="24"/>
                <w:lang w:val="en-US"/>
              </w:rPr>
              <w:t>45</w:t>
            </w:r>
          </w:p>
          <w:p w:rsidR="00403DA2" w:rsidRPr="00403DA2" w:rsidRDefault="00403DA2" w:rsidP="00403DA2">
            <w:pPr>
              <w:tabs>
                <w:tab w:val="center" w:pos="581"/>
              </w:tabs>
              <w:spacing w:after="0" w:line="240" w:lineRule="auto"/>
              <w:rPr>
                <w:rFonts w:ascii="Times New Roman" w:eastAsia="Times New Roman" w:hAnsi="Times New Roman"/>
                <w:b/>
                <w:sz w:val="24"/>
                <w:szCs w:val="24"/>
                <w:lang w:val="kk-KZ"/>
              </w:rPr>
            </w:pPr>
            <w:r w:rsidRPr="00403DA2">
              <w:rPr>
                <w:rFonts w:ascii="Times New Roman" w:eastAsia="Times New Roman" w:hAnsi="Times New Roman"/>
                <w:b/>
                <w:sz w:val="24"/>
                <w:szCs w:val="24"/>
                <w:lang w:val="kk-KZ"/>
              </w:rPr>
              <w:t xml:space="preserve">   90</w:t>
            </w:r>
          </w:p>
        </w:tc>
        <w:tc>
          <w:tcPr>
            <w:tcW w:w="662" w:type="pct"/>
            <w:tcBorders>
              <w:top w:val="single" w:sz="4" w:space="0" w:color="auto"/>
              <w:left w:val="single" w:sz="4" w:space="0" w:color="auto"/>
              <w:bottom w:val="single" w:sz="4" w:space="0" w:color="auto"/>
              <w:right w:val="single" w:sz="4" w:space="0" w:color="auto"/>
            </w:tcBorders>
          </w:tcPr>
          <w:p w:rsidR="00403DA2" w:rsidRPr="00403DA2" w:rsidRDefault="00403DA2" w:rsidP="00403DA2">
            <w:pPr>
              <w:spacing w:after="0" w:line="240" w:lineRule="auto"/>
              <w:jc w:val="center"/>
              <w:rPr>
                <w:rFonts w:ascii="Times New Roman" w:eastAsia="Times New Roman" w:hAnsi="Times New Roman"/>
                <w:b/>
                <w:sz w:val="24"/>
                <w:szCs w:val="24"/>
                <w:lang w:val="kk-KZ"/>
              </w:rPr>
            </w:pPr>
          </w:p>
        </w:tc>
      </w:tr>
      <w:tr w:rsidR="00403DA2" w:rsidRPr="006574C9" w:rsidTr="00403DA2">
        <w:trPr>
          <w:trHeight w:val="70"/>
        </w:trPr>
        <w:tc>
          <w:tcPr>
            <w:tcW w:w="368" w:type="pct"/>
            <w:tcBorders>
              <w:top w:val="single" w:sz="4" w:space="0" w:color="auto"/>
              <w:left w:val="single" w:sz="4" w:space="0" w:color="auto"/>
              <w:bottom w:val="nil"/>
              <w:right w:val="single" w:sz="4" w:space="0" w:color="auto"/>
            </w:tcBorders>
            <w:vAlign w:val="center"/>
          </w:tcPr>
          <w:p w:rsidR="00403DA2" w:rsidRPr="006574C9" w:rsidRDefault="00403DA2" w:rsidP="00403DA2">
            <w:pPr>
              <w:spacing w:after="0" w:line="240" w:lineRule="auto"/>
              <w:rPr>
                <w:rFonts w:ascii="Times New Roman" w:eastAsia="Times New Roman" w:hAnsi="Times New Roman"/>
                <w:sz w:val="24"/>
                <w:szCs w:val="24"/>
                <w:lang w:val="kk-KZ"/>
              </w:rPr>
            </w:pPr>
          </w:p>
        </w:tc>
        <w:tc>
          <w:tcPr>
            <w:tcW w:w="3382" w:type="pct"/>
            <w:tcBorders>
              <w:top w:val="single" w:sz="4" w:space="0" w:color="auto"/>
              <w:left w:val="single" w:sz="4" w:space="0" w:color="auto"/>
              <w:bottom w:val="nil"/>
              <w:right w:val="single" w:sz="4" w:space="0" w:color="auto"/>
            </w:tcBorders>
          </w:tcPr>
          <w:p w:rsidR="00403DA2" w:rsidRPr="006574C9" w:rsidRDefault="00403DA2" w:rsidP="00403DA2">
            <w:pPr>
              <w:spacing w:after="0" w:line="240" w:lineRule="auto"/>
              <w:rPr>
                <w:rFonts w:ascii="Times New Roman" w:eastAsia="Times New Roman" w:hAnsi="Times New Roman"/>
                <w:sz w:val="24"/>
                <w:szCs w:val="24"/>
                <w:lang w:val="en-US"/>
              </w:rPr>
            </w:pPr>
          </w:p>
        </w:tc>
        <w:tc>
          <w:tcPr>
            <w:tcW w:w="588" w:type="pct"/>
            <w:tcBorders>
              <w:top w:val="single" w:sz="4" w:space="0" w:color="auto"/>
              <w:left w:val="single" w:sz="4" w:space="0" w:color="auto"/>
              <w:bottom w:val="nil"/>
              <w:right w:val="single" w:sz="4" w:space="0" w:color="auto"/>
            </w:tcBorders>
          </w:tcPr>
          <w:p w:rsidR="00403DA2" w:rsidRPr="006574C9" w:rsidRDefault="00403DA2" w:rsidP="00403DA2">
            <w:pPr>
              <w:spacing w:after="0" w:line="240" w:lineRule="auto"/>
              <w:jc w:val="center"/>
              <w:rPr>
                <w:rFonts w:ascii="Times New Roman" w:eastAsia="Times New Roman" w:hAnsi="Times New Roman"/>
                <w:sz w:val="24"/>
                <w:szCs w:val="24"/>
                <w:lang w:val="en-US"/>
              </w:rPr>
            </w:pPr>
          </w:p>
        </w:tc>
        <w:tc>
          <w:tcPr>
            <w:tcW w:w="662" w:type="pct"/>
            <w:tcBorders>
              <w:top w:val="single" w:sz="4" w:space="0" w:color="auto"/>
              <w:left w:val="single" w:sz="4" w:space="0" w:color="auto"/>
              <w:bottom w:val="nil"/>
              <w:right w:val="single" w:sz="4" w:space="0" w:color="auto"/>
            </w:tcBorders>
          </w:tcPr>
          <w:p w:rsidR="00403DA2" w:rsidRPr="006574C9" w:rsidRDefault="00403DA2" w:rsidP="00403DA2">
            <w:pPr>
              <w:spacing w:after="0" w:line="240" w:lineRule="auto"/>
              <w:jc w:val="center"/>
              <w:rPr>
                <w:rFonts w:ascii="Times New Roman" w:eastAsia="Times New Roman" w:hAnsi="Times New Roman"/>
                <w:sz w:val="24"/>
                <w:szCs w:val="24"/>
                <w:lang w:val="en-US"/>
              </w:rPr>
            </w:pPr>
          </w:p>
        </w:tc>
      </w:tr>
    </w:tbl>
    <w:p w:rsidR="00B11494" w:rsidRPr="00767805" w:rsidRDefault="00403DA2" w:rsidP="00403DA2">
      <w:pPr>
        <w:tabs>
          <w:tab w:val="left" w:pos="851"/>
        </w:tabs>
        <w:spacing w:after="0" w:line="240" w:lineRule="auto"/>
        <w:ind w:right="-1"/>
        <w:jc w:val="both"/>
        <w:rPr>
          <w:rFonts w:ascii="Times New Roman" w:hAnsi="Times New Roman"/>
          <w:sz w:val="28"/>
          <w:szCs w:val="28"/>
        </w:rPr>
      </w:pPr>
      <w:r>
        <w:rPr>
          <w:rFonts w:ascii="Times New Roman" w:hAnsi="Times New Roman"/>
          <w:sz w:val="24"/>
          <w:szCs w:val="24"/>
        </w:rPr>
        <w:tab/>
      </w:r>
      <w:r w:rsidR="00B11494" w:rsidRPr="00767805">
        <w:rPr>
          <w:rFonts w:ascii="Times New Roman" w:hAnsi="Times New Roman"/>
          <w:sz w:val="28"/>
          <w:szCs w:val="28"/>
        </w:rPr>
        <w:t xml:space="preserve">Арнайы курсты игеру барысында </w:t>
      </w:r>
      <w:r w:rsidR="0013398A" w:rsidRPr="00767805">
        <w:rPr>
          <w:rFonts w:ascii="Times New Roman" w:hAnsi="Times New Roman"/>
          <w:sz w:val="28"/>
          <w:szCs w:val="28"/>
          <w:lang w:val="kk-KZ"/>
        </w:rPr>
        <w:t>респонденттер</w:t>
      </w:r>
      <w:r w:rsidR="00B11494" w:rsidRPr="00767805">
        <w:rPr>
          <w:rFonts w:ascii="Times New Roman" w:hAnsi="Times New Roman"/>
          <w:sz w:val="28"/>
          <w:szCs w:val="28"/>
        </w:rPr>
        <w:t xml:space="preserve"> келесі құзыреттерді қалыптастырады: </w:t>
      </w:r>
    </w:p>
    <w:p w:rsidR="00B11494" w:rsidRPr="00767805" w:rsidRDefault="00B11494"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 жеке және кәсіби өзін-өзі дамытуға және өзін-өзі жетілдіруге бағытталған өзін-өзі талдауды, өзін-өзі бағалауды, өзін-өзі жобалауды, өзін-өзі бақылауды жүзеге асыруға байланысты рефлексивті </w:t>
      </w:r>
      <w:r w:rsidRPr="00767805">
        <w:rPr>
          <w:rFonts w:ascii="Times New Roman" w:hAnsi="Times New Roman"/>
          <w:sz w:val="28"/>
          <w:szCs w:val="28"/>
          <w:lang w:val="kk-KZ"/>
        </w:rPr>
        <w:t>іс-әрекетті</w:t>
      </w:r>
      <w:r w:rsidRPr="00767805">
        <w:rPr>
          <w:rFonts w:ascii="Times New Roman" w:hAnsi="Times New Roman"/>
          <w:sz w:val="28"/>
          <w:szCs w:val="28"/>
        </w:rPr>
        <w:t xml:space="preserve">і жүзеге асыру қабілеті; </w:t>
      </w:r>
    </w:p>
    <w:p w:rsidR="00B11494" w:rsidRPr="00767805" w:rsidRDefault="00B11494"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 рефлексивті </w:t>
      </w:r>
      <w:r w:rsidRPr="00767805">
        <w:rPr>
          <w:rFonts w:ascii="Times New Roman" w:hAnsi="Times New Roman"/>
          <w:sz w:val="28"/>
          <w:szCs w:val="28"/>
          <w:lang w:val="kk-KZ"/>
        </w:rPr>
        <w:t>тапсырмаларды</w:t>
      </w:r>
      <w:r w:rsidRPr="00767805">
        <w:rPr>
          <w:rFonts w:ascii="Times New Roman" w:hAnsi="Times New Roman"/>
          <w:sz w:val="28"/>
          <w:szCs w:val="28"/>
        </w:rPr>
        <w:t xml:space="preserve"> шешу мақсатында практикалық </w:t>
      </w:r>
      <w:r w:rsidRPr="00767805">
        <w:rPr>
          <w:rFonts w:ascii="Times New Roman" w:hAnsi="Times New Roman"/>
          <w:sz w:val="28"/>
          <w:szCs w:val="28"/>
          <w:lang w:val="kk-KZ"/>
        </w:rPr>
        <w:t xml:space="preserve">іс-әрекетте </w:t>
      </w:r>
      <w:r w:rsidRPr="00767805">
        <w:rPr>
          <w:rFonts w:ascii="Times New Roman" w:hAnsi="Times New Roman"/>
          <w:sz w:val="28"/>
          <w:szCs w:val="28"/>
        </w:rPr>
        <w:t>жаңа білім мен дағдыларды өз бетінше меңгеру және пайдалану қабілеті;</w:t>
      </w:r>
    </w:p>
    <w:p w:rsidR="00C94794" w:rsidRPr="00767805" w:rsidRDefault="00C94794"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-оқу-әдістемелік материалдармен жұмыс </w:t>
      </w:r>
      <w:r w:rsidR="00BB457B" w:rsidRPr="00767805">
        <w:rPr>
          <w:rFonts w:ascii="Times New Roman" w:hAnsi="Times New Roman"/>
          <w:sz w:val="28"/>
          <w:szCs w:val="28"/>
          <w:lang w:val="kk-KZ"/>
        </w:rPr>
        <w:t>жасауға</w:t>
      </w:r>
      <w:r w:rsidRPr="00767805">
        <w:rPr>
          <w:rFonts w:ascii="Times New Roman" w:hAnsi="Times New Roman"/>
          <w:sz w:val="28"/>
          <w:szCs w:val="28"/>
        </w:rPr>
        <w:t xml:space="preserve">, міндеттері мен шарттарына сәйкес оларды қолданудың барабарлығын анықтау бойынша рефлексивті </w:t>
      </w:r>
      <w:r w:rsidRPr="00767805">
        <w:rPr>
          <w:rFonts w:ascii="Times New Roman" w:hAnsi="Times New Roman"/>
          <w:sz w:val="28"/>
          <w:szCs w:val="28"/>
          <w:lang w:val="kk-KZ"/>
        </w:rPr>
        <w:t>іс-әрекетті</w:t>
      </w:r>
      <w:r w:rsidRPr="00767805">
        <w:rPr>
          <w:rFonts w:ascii="Times New Roman" w:hAnsi="Times New Roman"/>
          <w:sz w:val="28"/>
          <w:szCs w:val="28"/>
        </w:rPr>
        <w:t xml:space="preserve"> жүзеге асыруға дайын болу; </w:t>
      </w:r>
    </w:p>
    <w:p w:rsidR="00C94794" w:rsidRPr="00767805" w:rsidRDefault="00C94794"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 кәсіби және жеке өзін-өзі тәрбиелеуді жүзеге асыру қабілеті, білім беру саласында одан әрі білім беру бағытын жобалау; </w:t>
      </w:r>
    </w:p>
    <w:p w:rsidR="00C94794" w:rsidRPr="00767805" w:rsidRDefault="00C94794"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 рефлексивті ортаны қалыптастыру және рефлексивті міндеттерді жүзеге асыруда өз қабілеттерін пайдалану қабілеті; </w:t>
      </w:r>
    </w:p>
    <w:p w:rsidR="00C94794" w:rsidRPr="00767805" w:rsidRDefault="00C94794"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 өзінің </w:t>
      </w:r>
      <w:r w:rsidR="00BB457B" w:rsidRPr="00767805">
        <w:rPr>
          <w:rFonts w:ascii="Times New Roman" w:hAnsi="Times New Roman"/>
          <w:sz w:val="28"/>
          <w:szCs w:val="28"/>
          <w:lang w:val="kk-KZ"/>
        </w:rPr>
        <w:t>кәсіби</w:t>
      </w:r>
      <w:r w:rsidRPr="00767805">
        <w:rPr>
          <w:rFonts w:ascii="Times New Roman" w:hAnsi="Times New Roman"/>
          <w:sz w:val="28"/>
          <w:szCs w:val="28"/>
        </w:rPr>
        <w:t xml:space="preserve"> </w:t>
      </w:r>
      <w:r w:rsidRPr="00767805">
        <w:rPr>
          <w:rFonts w:ascii="Times New Roman" w:hAnsi="Times New Roman"/>
          <w:sz w:val="28"/>
          <w:szCs w:val="28"/>
          <w:lang w:val="kk-KZ"/>
        </w:rPr>
        <w:t>іс-әрекетін</w:t>
      </w:r>
      <w:r w:rsidRPr="00767805">
        <w:rPr>
          <w:rFonts w:ascii="Times New Roman" w:hAnsi="Times New Roman"/>
          <w:sz w:val="28"/>
          <w:szCs w:val="28"/>
        </w:rPr>
        <w:t xml:space="preserve"> талдау, бағалау, жобалау, іске асыру, бақылау қабілеті;</w:t>
      </w:r>
    </w:p>
    <w:p w:rsidR="000E2CF9" w:rsidRPr="00767805" w:rsidRDefault="000E2CF9"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 өз </w:t>
      </w:r>
      <w:r w:rsidR="00BB457B" w:rsidRPr="00767805">
        <w:rPr>
          <w:rFonts w:ascii="Times New Roman" w:hAnsi="Times New Roman"/>
          <w:sz w:val="28"/>
          <w:szCs w:val="28"/>
          <w:lang w:val="kk-KZ"/>
        </w:rPr>
        <w:t>кәсіби</w:t>
      </w:r>
      <w:r w:rsidRPr="00767805">
        <w:rPr>
          <w:rFonts w:ascii="Times New Roman" w:hAnsi="Times New Roman"/>
          <w:sz w:val="28"/>
          <w:szCs w:val="28"/>
        </w:rPr>
        <w:t xml:space="preserve"> </w:t>
      </w:r>
      <w:r w:rsidRPr="00767805">
        <w:rPr>
          <w:rFonts w:ascii="Times New Roman" w:hAnsi="Times New Roman"/>
          <w:sz w:val="28"/>
          <w:szCs w:val="28"/>
          <w:lang w:val="kk-KZ"/>
        </w:rPr>
        <w:t xml:space="preserve">іс-әрекетінің </w:t>
      </w:r>
      <w:r w:rsidRPr="00767805">
        <w:rPr>
          <w:rFonts w:ascii="Times New Roman" w:hAnsi="Times New Roman"/>
          <w:sz w:val="28"/>
          <w:szCs w:val="28"/>
        </w:rPr>
        <w:t xml:space="preserve">теориялық және практикалық аспектілерін әр түрлі жағынан талдау және оларға қалыптасқан </w:t>
      </w:r>
      <w:r w:rsidR="006A0999">
        <w:rPr>
          <w:rFonts w:ascii="Times New Roman" w:hAnsi="Times New Roman"/>
          <w:sz w:val="28"/>
          <w:szCs w:val="28"/>
        </w:rPr>
        <w:t>лингво</w:t>
      </w:r>
      <w:r w:rsidR="00624735" w:rsidRPr="00767805">
        <w:rPr>
          <w:rFonts w:ascii="Times New Roman" w:hAnsi="Times New Roman"/>
          <w:sz w:val="28"/>
          <w:szCs w:val="28"/>
          <w:lang w:val="kk-KZ"/>
        </w:rPr>
        <w:t xml:space="preserve">дидактикалық </w:t>
      </w:r>
      <w:r w:rsidR="00624735" w:rsidRPr="00767805">
        <w:rPr>
          <w:rFonts w:ascii="Times New Roman" w:hAnsi="Times New Roman"/>
          <w:sz w:val="28"/>
          <w:szCs w:val="28"/>
        </w:rPr>
        <w:t>шарттар</w:t>
      </w:r>
      <w:r w:rsidRPr="00767805">
        <w:rPr>
          <w:rFonts w:ascii="Times New Roman" w:hAnsi="Times New Roman"/>
          <w:sz w:val="28"/>
          <w:szCs w:val="28"/>
        </w:rPr>
        <w:t xml:space="preserve"> тұрғысынан объективті баға беру қабілеті; </w:t>
      </w:r>
    </w:p>
    <w:p w:rsidR="000E2CF9" w:rsidRPr="00767805" w:rsidRDefault="000E2CF9"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өзінің жеке ерекшеліктерін және одан әрі кәсіби өсу мүмкіндіктерін ескере отырып, өзінің білім беру траекториясын анықтау қабілеті.</w:t>
      </w:r>
    </w:p>
    <w:p w:rsidR="00B37F3F" w:rsidRPr="00767805" w:rsidRDefault="0013398A"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lang w:val="kk-KZ"/>
        </w:rPr>
        <w:t>Б</w:t>
      </w:r>
      <w:r w:rsidR="00B37F3F" w:rsidRPr="00767805">
        <w:rPr>
          <w:rFonts w:ascii="Times New Roman" w:hAnsi="Times New Roman"/>
          <w:sz w:val="28"/>
          <w:szCs w:val="28"/>
        </w:rPr>
        <w:t>ақылау то</w:t>
      </w:r>
      <w:r w:rsidRPr="00767805">
        <w:rPr>
          <w:rFonts w:ascii="Times New Roman" w:hAnsi="Times New Roman"/>
          <w:sz w:val="28"/>
          <w:szCs w:val="28"/>
          <w:lang w:val="kk-KZ"/>
        </w:rPr>
        <w:t>бында</w:t>
      </w:r>
      <w:r w:rsidR="00B37F3F" w:rsidRPr="00767805">
        <w:rPr>
          <w:rFonts w:ascii="Times New Roman" w:hAnsi="Times New Roman"/>
          <w:sz w:val="28"/>
          <w:szCs w:val="28"/>
        </w:rPr>
        <w:t xml:space="preserve"> таңдалған және теориялық негізделген </w:t>
      </w:r>
      <w:r w:rsidR="006A0999">
        <w:rPr>
          <w:rFonts w:ascii="Times New Roman" w:hAnsi="Times New Roman"/>
          <w:sz w:val="28"/>
          <w:szCs w:val="28"/>
        </w:rPr>
        <w:t>лингво</w:t>
      </w:r>
      <w:r w:rsidR="00624735" w:rsidRPr="00767805">
        <w:rPr>
          <w:rFonts w:ascii="Times New Roman" w:hAnsi="Times New Roman"/>
          <w:sz w:val="28"/>
          <w:szCs w:val="28"/>
          <w:lang w:val="kk-KZ"/>
        </w:rPr>
        <w:t>дидактикалық</w:t>
      </w:r>
      <w:r w:rsidR="00B37F3F" w:rsidRPr="00767805">
        <w:rPr>
          <w:rFonts w:ascii="Times New Roman" w:hAnsi="Times New Roman"/>
          <w:sz w:val="28"/>
          <w:szCs w:val="28"/>
        </w:rPr>
        <w:t xml:space="preserve"> </w:t>
      </w:r>
      <w:r w:rsidR="00B37F3F" w:rsidRPr="00767805">
        <w:rPr>
          <w:rFonts w:ascii="Times New Roman" w:hAnsi="Times New Roman"/>
          <w:sz w:val="28"/>
          <w:szCs w:val="28"/>
          <w:lang w:val="kk-KZ"/>
        </w:rPr>
        <w:t>шарттардың</w:t>
      </w:r>
      <w:r w:rsidR="00B37F3F" w:rsidRPr="00767805">
        <w:rPr>
          <w:rFonts w:ascii="Times New Roman" w:hAnsi="Times New Roman"/>
          <w:sz w:val="28"/>
          <w:szCs w:val="28"/>
        </w:rPr>
        <w:t xml:space="preserve"> кешені жүзеге асырылды. Эксперимент соңында біз оқу нәтижелерін салыстырдық.</w:t>
      </w:r>
    </w:p>
    <w:p w:rsidR="004C1D9E" w:rsidRPr="00767805" w:rsidRDefault="00BB457B"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lang w:val="kk-KZ"/>
        </w:rPr>
        <w:t>Шеттілдік білім беруде б</w:t>
      </w:r>
      <w:r w:rsidR="004C1D9E" w:rsidRPr="00767805">
        <w:rPr>
          <w:rFonts w:ascii="Times New Roman" w:hAnsi="Times New Roman"/>
          <w:sz w:val="28"/>
          <w:szCs w:val="28"/>
        </w:rPr>
        <w:t>олашақ шет</w:t>
      </w:r>
      <w:r w:rsidR="004C1D9E" w:rsidRPr="00767805">
        <w:rPr>
          <w:rFonts w:ascii="Times New Roman" w:hAnsi="Times New Roman"/>
          <w:sz w:val="28"/>
          <w:szCs w:val="28"/>
          <w:lang w:val="kk-KZ"/>
        </w:rPr>
        <w:t>ел</w:t>
      </w:r>
      <w:r w:rsidR="004C1D9E" w:rsidRPr="00767805">
        <w:rPr>
          <w:rFonts w:ascii="Times New Roman" w:hAnsi="Times New Roman"/>
          <w:sz w:val="28"/>
          <w:szCs w:val="28"/>
        </w:rPr>
        <w:t xml:space="preserve"> тілі мұғалімінің рефлексивті құзіреттілігін қалыптастыру моделінің мақсатты блогын іске асыру университетте дайындық процесінде жүзеге асырылды.</w:t>
      </w:r>
    </w:p>
    <w:p w:rsidR="004C1D9E" w:rsidRPr="00767805" w:rsidRDefault="004C1D9E" w:rsidP="006574C9">
      <w:pPr>
        <w:tabs>
          <w:tab w:val="left" w:pos="851"/>
        </w:tabs>
        <w:spacing w:after="0" w:line="240" w:lineRule="auto"/>
        <w:ind w:right="-1" w:firstLine="567"/>
        <w:jc w:val="both"/>
        <w:rPr>
          <w:rFonts w:ascii="Times New Roman" w:hAnsi="Times New Roman"/>
          <w:i/>
          <w:sz w:val="28"/>
          <w:szCs w:val="28"/>
        </w:rPr>
      </w:pPr>
      <w:r w:rsidRPr="00767805">
        <w:rPr>
          <w:rFonts w:ascii="Times New Roman" w:hAnsi="Times New Roman"/>
          <w:sz w:val="28"/>
          <w:szCs w:val="28"/>
        </w:rPr>
        <w:t>2.1</w:t>
      </w:r>
      <w:r w:rsidRPr="00767805">
        <w:rPr>
          <w:rFonts w:ascii="Times New Roman" w:hAnsi="Times New Roman"/>
          <w:sz w:val="28"/>
          <w:szCs w:val="28"/>
          <w:lang w:val="kk-KZ"/>
        </w:rPr>
        <w:t xml:space="preserve"> тарау</w:t>
      </w:r>
      <w:r w:rsidR="000262CB" w:rsidRPr="00767805">
        <w:rPr>
          <w:rFonts w:ascii="Times New Roman" w:hAnsi="Times New Roman"/>
          <w:sz w:val="28"/>
          <w:szCs w:val="28"/>
          <w:lang w:val="kk-KZ"/>
        </w:rPr>
        <w:t>ша</w:t>
      </w:r>
      <w:r w:rsidRPr="00767805">
        <w:rPr>
          <w:rFonts w:ascii="Times New Roman" w:hAnsi="Times New Roman"/>
          <w:sz w:val="28"/>
          <w:szCs w:val="28"/>
          <w:lang w:val="kk-KZ"/>
        </w:rPr>
        <w:t>да</w:t>
      </w:r>
      <w:r w:rsidRPr="00767805">
        <w:rPr>
          <w:rFonts w:ascii="Times New Roman" w:hAnsi="Times New Roman"/>
          <w:sz w:val="28"/>
          <w:szCs w:val="28"/>
        </w:rPr>
        <w:t xml:space="preserve"> қарастырған интерактивті әдістерді қолдану практикалық сабақтарда жүзеге асырылды. </w:t>
      </w:r>
      <w:r w:rsidRPr="00767805">
        <w:rPr>
          <w:rFonts w:ascii="Times New Roman" w:hAnsi="Times New Roman"/>
          <w:i/>
          <w:sz w:val="28"/>
          <w:szCs w:val="28"/>
        </w:rPr>
        <w:t xml:space="preserve">Рефлексивті </w:t>
      </w:r>
      <w:r w:rsidR="0013398A" w:rsidRPr="00767805">
        <w:rPr>
          <w:rFonts w:ascii="Times New Roman" w:hAnsi="Times New Roman"/>
          <w:i/>
          <w:sz w:val="28"/>
          <w:szCs w:val="28"/>
          <w:lang w:val="kk-KZ"/>
        </w:rPr>
        <w:t>тренингті</w:t>
      </w:r>
      <w:r w:rsidRPr="00767805">
        <w:rPr>
          <w:rFonts w:ascii="Times New Roman" w:hAnsi="Times New Roman"/>
          <w:i/>
          <w:sz w:val="28"/>
          <w:szCs w:val="28"/>
        </w:rPr>
        <w:t xml:space="preserve"> әзірлеу барысында біз </w:t>
      </w:r>
      <w:r w:rsidR="0013398A" w:rsidRPr="00767805">
        <w:rPr>
          <w:rFonts w:ascii="Times New Roman" w:hAnsi="Times New Roman"/>
          <w:i/>
          <w:sz w:val="28"/>
          <w:szCs w:val="28"/>
          <w:lang w:val="kk-KZ"/>
        </w:rPr>
        <w:t>респонденттердің</w:t>
      </w:r>
      <w:r w:rsidRPr="00767805">
        <w:rPr>
          <w:rFonts w:ascii="Times New Roman" w:hAnsi="Times New Roman"/>
          <w:i/>
          <w:sz w:val="28"/>
          <w:szCs w:val="28"/>
        </w:rPr>
        <w:t xml:space="preserve"> практикалық сабақтарында интерактивті оқыту әдістеріне назар аудардық. Олар біздің эксперименттік зерттеуіміздің мақсатын іск</w:t>
      </w:r>
      <w:r w:rsidR="001F78D2" w:rsidRPr="00767805">
        <w:rPr>
          <w:rFonts w:ascii="Times New Roman" w:hAnsi="Times New Roman"/>
          <w:i/>
          <w:sz w:val="28"/>
          <w:szCs w:val="28"/>
        </w:rPr>
        <w:t>е асыруда ең тиімді болып табыл</w:t>
      </w:r>
      <w:r w:rsidRPr="00767805">
        <w:rPr>
          <w:rFonts w:ascii="Times New Roman" w:hAnsi="Times New Roman"/>
          <w:i/>
          <w:sz w:val="28"/>
          <w:szCs w:val="28"/>
        </w:rPr>
        <w:t xml:space="preserve">ды. Болашақ </w:t>
      </w:r>
      <w:r w:rsidR="00BB457B" w:rsidRPr="00767805">
        <w:rPr>
          <w:rFonts w:ascii="Times New Roman" w:hAnsi="Times New Roman"/>
          <w:i/>
          <w:sz w:val="28"/>
          <w:szCs w:val="28"/>
          <w:lang w:val="kk-KZ"/>
        </w:rPr>
        <w:t xml:space="preserve">шетел тілі </w:t>
      </w:r>
      <w:r w:rsidRPr="00767805">
        <w:rPr>
          <w:rFonts w:ascii="Times New Roman" w:hAnsi="Times New Roman"/>
          <w:i/>
          <w:sz w:val="28"/>
          <w:szCs w:val="28"/>
        </w:rPr>
        <w:t xml:space="preserve">мұғалімнің рефлексивті </w:t>
      </w:r>
      <w:r w:rsidRPr="00767805">
        <w:rPr>
          <w:rFonts w:ascii="Times New Roman" w:hAnsi="Times New Roman"/>
          <w:i/>
          <w:sz w:val="28"/>
          <w:szCs w:val="28"/>
          <w:lang w:val="kk-KZ"/>
        </w:rPr>
        <w:t xml:space="preserve">құзыреттілігін </w:t>
      </w:r>
      <w:r w:rsidRPr="00767805">
        <w:rPr>
          <w:rFonts w:ascii="Times New Roman" w:hAnsi="Times New Roman"/>
          <w:i/>
          <w:sz w:val="28"/>
          <w:szCs w:val="28"/>
        </w:rPr>
        <w:t>қалыптастыруда қиындықтарды жеңе алатын тапсырмаларды орындау өте маңызды.</w:t>
      </w:r>
    </w:p>
    <w:p w:rsidR="00963E13" w:rsidRPr="00767805" w:rsidRDefault="00963E13" w:rsidP="006574C9">
      <w:pPr>
        <w:tabs>
          <w:tab w:val="left" w:pos="851"/>
        </w:tabs>
        <w:spacing w:after="0" w:line="240" w:lineRule="auto"/>
        <w:ind w:right="-1" w:firstLine="567"/>
        <w:jc w:val="both"/>
        <w:rPr>
          <w:rFonts w:ascii="Times New Roman" w:hAnsi="Times New Roman"/>
          <w:sz w:val="28"/>
          <w:szCs w:val="28"/>
        </w:rPr>
      </w:pPr>
      <w:r w:rsidRPr="00767805">
        <w:rPr>
          <w:rFonts w:ascii="Times New Roman" w:hAnsi="Times New Roman"/>
          <w:sz w:val="28"/>
          <w:szCs w:val="28"/>
        </w:rPr>
        <w:lastRenderedPageBreak/>
        <w:t xml:space="preserve">Осылайша, өткізген </w:t>
      </w:r>
      <w:r w:rsidR="00272B1D" w:rsidRPr="00767805">
        <w:rPr>
          <w:rFonts w:ascii="Times New Roman" w:hAnsi="Times New Roman"/>
          <w:sz w:val="28"/>
          <w:szCs w:val="28"/>
          <w:lang w:val="kk-KZ"/>
        </w:rPr>
        <w:t xml:space="preserve">рефлексивті </w:t>
      </w:r>
      <w:r w:rsidRPr="00767805">
        <w:rPr>
          <w:rFonts w:ascii="Times New Roman" w:hAnsi="Times New Roman"/>
          <w:sz w:val="28"/>
          <w:szCs w:val="28"/>
        </w:rPr>
        <w:t xml:space="preserve">тренингтер </w:t>
      </w:r>
      <w:r w:rsidRPr="00767805">
        <w:rPr>
          <w:rFonts w:ascii="Times New Roman" w:hAnsi="Times New Roman"/>
          <w:sz w:val="28"/>
          <w:szCs w:val="28"/>
          <w:lang w:val="kk-KZ"/>
        </w:rPr>
        <w:t>респонденттердің</w:t>
      </w:r>
      <w:r w:rsidRPr="00767805">
        <w:rPr>
          <w:rFonts w:ascii="Times New Roman" w:hAnsi="Times New Roman"/>
          <w:sz w:val="28"/>
          <w:szCs w:val="28"/>
        </w:rPr>
        <w:t xml:space="preserve"> оқу іс-әрекетін ынталандыруға ықпал етті. Сабақта болашақ </w:t>
      </w:r>
      <w:r w:rsidRPr="00767805">
        <w:rPr>
          <w:rFonts w:ascii="Times New Roman" w:hAnsi="Times New Roman"/>
          <w:sz w:val="28"/>
          <w:szCs w:val="28"/>
          <w:lang w:val="kk-KZ"/>
        </w:rPr>
        <w:t xml:space="preserve">шетел тілі мұғалімінің </w:t>
      </w:r>
      <w:r w:rsidRPr="00767805">
        <w:rPr>
          <w:rFonts w:ascii="Times New Roman" w:hAnsi="Times New Roman"/>
          <w:sz w:val="28"/>
          <w:szCs w:val="28"/>
        </w:rPr>
        <w:t>рефлекси</w:t>
      </w:r>
      <w:r w:rsidRPr="00767805">
        <w:rPr>
          <w:rFonts w:ascii="Times New Roman" w:hAnsi="Times New Roman"/>
          <w:sz w:val="28"/>
          <w:szCs w:val="28"/>
          <w:lang w:val="kk-KZ"/>
        </w:rPr>
        <w:t>вті</w:t>
      </w:r>
      <w:r w:rsidRPr="00767805">
        <w:rPr>
          <w:rFonts w:ascii="Times New Roman" w:hAnsi="Times New Roman"/>
          <w:sz w:val="28"/>
          <w:szCs w:val="28"/>
        </w:rPr>
        <w:t xml:space="preserve"> құзыреттілігін қалыптастыруға, сонымен қатар оларды қолдану дағдыларын жетілдіруге бағытталған білімдері бекітіліп, тереңдетілді, </w:t>
      </w:r>
      <w:r w:rsidRPr="00767805">
        <w:rPr>
          <w:rFonts w:ascii="Times New Roman" w:hAnsi="Times New Roman"/>
          <w:sz w:val="28"/>
          <w:szCs w:val="28"/>
          <w:lang w:val="kk-KZ"/>
        </w:rPr>
        <w:t>респонденттердің</w:t>
      </w:r>
      <w:r w:rsidRPr="00767805">
        <w:rPr>
          <w:rFonts w:ascii="Times New Roman" w:hAnsi="Times New Roman"/>
          <w:sz w:val="28"/>
          <w:szCs w:val="28"/>
        </w:rPr>
        <w:t xml:space="preserve"> белсенді тәжірибе алмасуына жағдай жасал</w:t>
      </w:r>
      <w:r w:rsidRPr="00767805">
        <w:rPr>
          <w:rFonts w:ascii="Times New Roman" w:hAnsi="Times New Roman"/>
          <w:sz w:val="28"/>
          <w:szCs w:val="28"/>
          <w:lang w:val="kk-KZ"/>
        </w:rPr>
        <w:t>а</w:t>
      </w:r>
      <w:r w:rsidRPr="00767805">
        <w:rPr>
          <w:rFonts w:ascii="Times New Roman" w:hAnsi="Times New Roman"/>
          <w:sz w:val="28"/>
          <w:szCs w:val="28"/>
        </w:rPr>
        <w:t>ды.</w:t>
      </w:r>
    </w:p>
    <w:p w:rsidR="00CF1A20" w:rsidRPr="00767805" w:rsidRDefault="008A6F68"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rPr>
        <w:t xml:space="preserve">Арнайы курсты өткізу барысында </w:t>
      </w:r>
      <w:r w:rsidR="0013398A" w:rsidRPr="00767805">
        <w:rPr>
          <w:rFonts w:ascii="Times New Roman" w:hAnsi="Times New Roman"/>
          <w:sz w:val="28"/>
          <w:szCs w:val="28"/>
          <w:lang w:val="kk-KZ"/>
        </w:rPr>
        <w:t>респонденттердің</w:t>
      </w:r>
      <w:r w:rsidRPr="00767805">
        <w:rPr>
          <w:rFonts w:ascii="Times New Roman" w:hAnsi="Times New Roman"/>
          <w:sz w:val="28"/>
          <w:szCs w:val="28"/>
        </w:rPr>
        <w:t xml:space="preserve"> теориялық материалды оқу барысында алған дағдылары </w:t>
      </w:r>
      <w:r w:rsidR="004E422C" w:rsidRPr="00767805">
        <w:rPr>
          <w:rFonts w:ascii="Times New Roman" w:hAnsi="Times New Roman"/>
          <w:sz w:val="28"/>
          <w:szCs w:val="28"/>
        </w:rPr>
        <w:t>пысықталды</w:t>
      </w:r>
      <w:r w:rsidR="004E422C" w:rsidRPr="00767805">
        <w:rPr>
          <w:rFonts w:ascii="Times New Roman" w:hAnsi="Times New Roman"/>
          <w:sz w:val="28"/>
          <w:szCs w:val="28"/>
          <w:lang w:val="kk-KZ"/>
        </w:rPr>
        <w:t>.</w:t>
      </w:r>
      <w:r w:rsidR="004E422C" w:rsidRPr="00767805">
        <w:rPr>
          <w:rFonts w:ascii="Times New Roman" w:hAnsi="Times New Roman"/>
          <w:sz w:val="28"/>
          <w:szCs w:val="28"/>
        </w:rPr>
        <w:t xml:space="preserve"> Тренингтер</w:t>
      </w:r>
      <w:r w:rsidRPr="005319DC">
        <w:rPr>
          <w:rFonts w:ascii="Times New Roman" w:hAnsi="Times New Roman"/>
          <w:sz w:val="28"/>
          <w:szCs w:val="28"/>
          <w:lang w:val="en-US"/>
        </w:rPr>
        <w:t xml:space="preserve"> </w:t>
      </w:r>
      <w:r w:rsidRPr="00767805">
        <w:rPr>
          <w:rFonts w:ascii="Times New Roman" w:hAnsi="Times New Roman"/>
          <w:sz w:val="28"/>
          <w:szCs w:val="28"/>
        </w:rPr>
        <w:t>болашақ</w:t>
      </w:r>
      <w:r w:rsidRPr="005319DC">
        <w:rPr>
          <w:rFonts w:ascii="Times New Roman" w:hAnsi="Times New Roman"/>
          <w:sz w:val="28"/>
          <w:szCs w:val="28"/>
          <w:lang w:val="en-US"/>
        </w:rPr>
        <w:t xml:space="preserve"> </w:t>
      </w:r>
      <w:r w:rsidRPr="00767805">
        <w:rPr>
          <w:rFonts w:ascii="Times New Roman" w:hAnsi="Times New Roman"/>
          <w:sz w:val="28"/>
          <w:szCs w:val="28"/>
        </w:rPr>
        <w:t>шет</w:t>
      </w:r>
      <w:r w:rsidR="001F78D2" w:rsidRPr="00767805">
        <w:rPr>
          <w:rFonts w:ascii="Times New Roman" w:hAnsi="Times New Roman"/>
          <w:sz w:val="28"/>
          <w:szCs w:val="28"/>
          <w:lang w:val="kk-KZ"/>
        </w:rPr>
        <w:t>ел</w:t>
      </w:r>
      <w:r w:rsidRPr="005319DC">
        <w:rPr>
          <w:rFonts w:ascii="Times New Roman" w:hAnsi="Times New Roman"/>
          <w:sz w:val="28"/>
          <w:szCs w:val="28"/>
          <w:lang w:val="en-US"/>
        </w:rPr>
        <w:t xml:space="preserve"> </w:t>
      </w:r>
      <w:r w:rsidRPr="00767805">
        <w:rPr>
          <w:rFonts w:ascii="Times New Roman" w:hAnsi="Times New Roman"/>
          <w:sz w:val="28"/>
          <w:szCs w:val="28"/>
        </w:rPr>
        <w:t>тілі</w:t>
      </w:r>
      <w:r w:rsidRPr="005319DC">
        <w:rPr>
          <w:rFonts w:ascii="Times New Roman" w:hAnsi="Times New Roman"/>
          <w:sz w:val="28"/>
          <w:szCs w:val="28"/>
          <w:lang w:val="en-US"/>
        </w:rPr>
        <w:t xml:space="preserve"> </w:t>
      </w:r>
      <w:r w:rsidRPr="00767805">
        <w:rPr>
          <w:rFonts w:ascii="Times New Roman" w:hAnsi="Times New Roman"/>
          <w:sz w:val="28"/>
          <w:szCs w:val="28"/>
        </w:rPr>
        <w:t>мұғаліміне</w:t>
      </w:r>
      <w:r w:rsidRPr="005319DC">
        <w:rPr>
          <w:rFonts w:ascii="Times New Roman" w:hAnsi="Times New Roman"/>
          <w:sz w:val="28"/>
          <w:szCs w:val="28"/>
          <w:lang w:val="en-US"/>
        </w:rPr>
        <w:t xml:space="preserve"> </w:t>
      </w:r>
      <w:r w:rsidRPr="00767805">
        <w:rPr>
          <w:rFonts w:ascii="Times New Roman" w:hAnsi="Times New Roman"/>
          <w:sz w:val="28"/>
          <w:szCs w:val="28"/>
        </w:rPr>
        <w:t>рефлексивті</w:t>
      </w:r>
      <w:r w:rsidRPr="005319DC">
        <w:rPr>
          <w:rFonts w:ascii="Times New Roman" w:hAnsi="Times New Roman"/>
          <w:sz w:val="28"/>
          <w:szCs w:val="28"/>
          <w:lang w:val="en-US"/>
        </w:rPr>
        <w:t xml:space="preserve"> </w:t>
      </w:r>
      <w:r w:rsidRPr="00767805">
        <w:rPr>
          <w:rFonts w:ascii="Times New Roman" w:hAnsi="Times New Roman"/>
          <w:sz w:val="28"/>
          <w:szCs w:val="28"/>
        </w:rPr>
        <w:t>құзыреттілікті</w:t>
      </w:r>
      <w:r w:rsidRPr="005319DC">
        <w:rPr>
          <w:rFonts w:ascii="Times New Roman" w:hAnsi="Times New Roman"/>
          <w:sz w:val="28"/>
          <w:szCs w:val="28"/>
          <w:lang w:val="en-US"/>
        </w:rPr>
        <w:t xml:space="preserve"> </w:t>
      </w:r>
      <w:r w:rsidRPr="00767805">
        <w:rPr>
          <w:rFonts w:ascii="Times New Roman" w:hAnsi="Times New Roman"/>
          <w:sz w:val="28"/>
          <w:szCs w:val="28"/>
        </w:rPr>
        <w:t>қалыптастыруға</w:t>
      </w:r>
      <w:r w:rsidRPr="005319DC">
        <w:rPr>
          <w:rFonts w:ascii="Times New Roman" w:hAnsi="Times New Roman"/>
          <w:sz w:val="28"/>
          <w:szCs w:val="28"/>
          <w:lang w:val="en-US"/>
        </w:rPr>
        <w:t xml:space="preserve"> </w:t>
      </w:r>
      <w:r w:rsidRPr="00767805">
        <w:rPr>
          <w:rFonts w:ascii="Times New Roman" w:hAnsi="Times New Roman"/>
          <w:sz w:val="28"/>
          <w:szCs w:val="28"/>
        </w:rPr>
        <w:t>бағытталған</w:t>
      </w:r>
      <w:r w:rsidRPr="005319DC">
        <w:rPr>
          <w:rFonts w:ascii="Times New Roman" w:hAnsi="Times New Roman"/>
          <w:sz w:val="28"/>
          <w:szCs w:val="28"/>
          <w:lang w:val="en-US"/>
        </w:rPr>
        <w:t xml:space="preserve">. </w:t>
      </w:r>
      <w:r w:rsidRPr="00767805">
        <w:rPr>
          <w:rFonts w:ascii="Times New Roman" w:hAnsi="Times New Roman"/>
          <w:sz w:val="28"/>
          <w:szCs w:val="28"/>
        </w:rPr>
        <w:t>Тренинг</w:t>
      </w:r>
      <w:r w:rsidRPr="00767805">
        <w:rPr>
          <w:rFonts w:ascii="Times New Roman" w:hAnsi="Times New Roman"/>
          <w:sz w:val="28"/>
          <w:szCs w:val="28"/>
          <w:lang w:val="en-US"/>
        </w:rPr>
        <w:t xml:space="preserve"> </w:t>
      </w:r>
      <w:r w:rsidRPr="00767805">
        <w:rPr>
          <w:rFonts w:ascii="Times New Roman" w:hAnsi="Times New Roman"/>
          <w:sz w:val="28"/>
          <w:szCs w:val="28"/>
        </w:rPr>
        <w:t>сабақтар</w:t>
      </w:r>
      <w:r w:rsidRPr="00767805">
        <w:rPr>
          <w:rFonts w:ascii="Times New Roman" w:hAnsi="Times New Roman"/>
          <w:sz w:val="28"/>
          <w:szCs w:val="28"/>
          <w:lang w:val="kk-KZ"/>
        </w:rPr>
        <w:t>ын келесі</w:t>
      </w:r>
      <w:r w:rsidRPr="00767805">
        <w:rPr>
          <w:rFonts w:ascii="Times New Roman" w:hAnsi="Times New Roman"/>
          <w:sz w:val="28"/>
          <w:szCs w:val="28"/>
          <w:lang w:val="en-US"/>
        </w:rPr>
        <w:t xml:space="preserve"> </w:t>
      </w:r>
      <w:r w:rsidRPr="00767805">
        <w:rPr>
          <w:rFonts w:ascii="Times New Roman" w:hAnsi="Times New Roman"/>
          <w:sz w:val="28"/>
          <w:szCs w:val="28"/>
        </w:rPr>
        <w:t>тақырыптар</w:t>
      </w:r>
      <w:r w:rsidRPr="00767805">
        <w:rPr>
          <w:rFonts w:ascii="Times New Roman" w:hAnsi="Times New Roman"/>
          <w:sz w:val="28"/>
          <w:szCs w:val="28"/>
          <w:lang w:val="en-US"/>
        </w:rPr>
        <w:t xml:space="preserve"> </w:t>
      </w:r>
      <w:r w:rsidRPr="00767805">
        <w:rPr>
          <w:rFonts w:ascii="Times New Roman" w:hAnsi="Times New Roman"/>
          <w:sz w:val="28"/>
          <w:szCs w:val="28"/>
        </w:rPr>
        <w:t>бойынша</w:t>
      </w:r>
      <w:r w:rsidRPr="00767805">
        <w:rPr>
          <w:rFonts w:ascii="Times New Roman" w:hAnsi="Times New Roman"/>
          <w:sz w:val="28"/>
          <w:szCs w:val="28"/>
          <w:lang w:val="en-US"/>
        </w:rPr>
        <w:t xml:space="preserve"> </w:t>
      </w:r>
      <w:r w:rsidRPr="00767805">
        <w:rPr>
          <w:rFonts w:ascii="Times New Roman" w:hAnsi="Times New Roman"/>
          <w:sz w:val="28"/>
          <w:szCs w:val="28"/>
        </w:rPr>
        <w:t>өткіздік</w:t>
      </w:r>
      <w:r w:rsidR="00C11CC9" w:rsidRPr="00767805">
        <w:rPr>
          <w:rFonts w:ascii="Times New Roman" w:hAnsi="Times New Roman"/>
          <w:sz w:val="28"/>
          <w:szCs w:val="28"/>
          <w:lang w:val="kk-KZ"/>
        </w:rPr>
        <w:t xml:space="preserve"> </w:t>
      </w:r>
      <w:r w:rsidR="00304B72" w:rsidRPr="00767805">
        <w:rPr>
          <w:rFonts w:ascii="Times New Roman" w:hAnsi="Times New Roman"/>
          <w:sz w:val="28"/>
          <w:szCs w:val="28"/>
          <w:lang w:val="en-US"/>
        </w:rPr>
        <w:t>«Reflexive activity as a means of self-development of a future foreign language teacher», «Self-observation, self-analysis, and self-assessment as the basis for developing reflexive competence in a future foreign language teacher», «</w:t>
      </w:r>
      <w:r w:rsidR="00304B72" w:rsidRPr="00767805">
        <w:rPr>
          <w:rFonts w:ascii="Times New Roman" w:hAnsi="Times New Roman"/>
          <w:sz w:val="24"/>
          <w:szCs w:val="24"/>
          <w:lang w:val="en-US"/>
        </w:rPr>
        <w:t xml:space="preserve"> </w:t>
      </w:r>
      <w:r w:rsidR="00304B72" w:rsidRPr="00767805">
        <w:rPr>
          <w:rFonts w:ascii="Times New Roman" w:hAnsi="Times New Roman"/>
          <w:sz w:val="28"/>
          <w:szCs w:val="28"/>
          <w:lang w:val="en-US"/>
        </w:rPr>
        <w:t xml:space="preserve">Competence approach in </w:t>
      </w:r>
      <w:r w:rsidR="00435F1F" w:rsidRPr="00767805">
        <w:rPr>
          <w:rFonts w:ascii="Times New Roman" w:hAnsi="Times New Roman"/>
          <w:sz w:val="28"/>
          <w:szCs w:val="28"/>
          <w:lang w:val="en-US"/>
        </w:rPr>
        <w:t>higher</w:t>
      </w:r>
      <w:r w:rsidR="00304B72" w:rsidRPr="00767805">
        <w:rPr>
          <w:rFonts w:ascii="Times New Roman" w:hAnsi="Times New Roman"/>
          <w:sz w:val="28"/>
          <w:szCs w:val="28"/>
          <w:lang w:val="en-US"/>
        </w:rPr>
        <w:t xml:space="preserve"> education», «</w:t>
      </w:r>
      <w:r w:rsidR="00304B72" w:rsidRPr="00767805">
        <w:rPr>
          <w:rFonts w:ascii="Times New Roman" w:hAnsi="Times New Roman"/>
          <w:sz w:val="24"/>
          <w:szCs w:val="24"/>
          <w:lang w:val="en-US"/>
        </w:rPr>
        <w:t xml:space="preserve"> </w:t>
      </w:r>
      <w:r w:rsidR="00304B72" w:rsidRPr="00767805">
        <w:rPr>
          <w:rFonts w:ascii="Times New Roman" w:hAnsi="Times New Roman"/>
          <w:sz w:val="28"/>
          <w:szCs w:val="28"/>
          <w:lang w:val="en-US"/>
        </w:rPr>
        <w:t>Reflexive competence in the structure of key competencies», «</w:t>
      </w:r>
      <w:r w:rsidR="00304B72" w:rsidRPr="00767805">
        <w:rPr>
          <w:lang w:val="en-US"/>
        </w:rPr>
        <w:t xml:space="preserve"> </w:t>
      </w:r>
      <w:r w:rsidR="00304B72" w:rsidRPr="00767805">
        <w:rPr>
          <w:rFonts w:ascii="Times New Roman" w:hAnsi="Times New Roman"/>
          <w:sz w:val="28"/>
          <w:szCs w:val="28"/>
          <w:lang w:val="en-US"/>
        </w:rPr>
        <w:t>Reflexive activity as a means of self-development of a future foreign language teacher», «</w:t>
      </w:r>
      <w:r w:rsidR="00304B72" w:rsidRPr="00767805">
        <w:rPr>
          <w:rFonts w:ascii="Times New Roman" w:eastAsia="Times New Roman" w:hAnsi="Times New Roman"/>
          <w:sz w:val="24"/>
          <w:szCs w:val="24"/>
          <w:lang w:val="en-US"/>
        </w:rPr>
        <w:t xml:space="preserve"> </w:t>
      </w:r>
      <w:r w:rsidR="00304B72" w:rsidRPr="00767805">
        <w:rPr>
          <w:rFonts w:ascii="Times New Roman" w:hAnsi="Times New Roman"/>
          <w:sz w:val="28"/>
          <w:szCs w:val="28"/>
          <w:lang w:val="en-US"/>
        </w:rPr>
        <w:t>Self-observation, self-analysis, and self-assessment as the basis for developing reflexive competence in a future foreign language teacher», «</w:t>
      </w:r>
      <w:r w:rsidR="00304B72" w:rsidRPr="00767805">
        <w:rPr>
          <w:rFonts w:ascii="Times New Roman" w:hAnsi="Times New Roman"/>
          <w:sz w:val="24"/>
          <w:szCs w:val="24"/>
          <w:lang w:val="en-US"/>
        </w:rPr>
        <w:t xml:space="preserve"> </w:t>
      </w:r>
      <w:r w:rsidR="00304B72" w:rsidRPr="00767805">
        <w:rPr>
          <w:rFonts w:ascii="Times New Roman" w:hAnsi="Times New Roman"/>
          <w:sz w:val="28"/>
          <w:szCs w:val="28"/>
          <w:lang w:val="en-US"/>
        </w:rPr>
        <w:t>Development of reflexive competence of a future foreign language teacher in the training environment», «</w:t>
      </w:r>
      <w:r w:rsidR="00304B72" w:rsidRPr="00767805">
        <w:rPr>
          <w:lang w:val="en-US"/>
        </w:rPr>
        <w:t xml:space="preserve"> </w:t>
      </w:r>
      <w:r w:rsidR="00304B72" w:rsidRPr="00767805">
        <w:rPr>
          <w:rFonts w:ascii="Times New Roman" w:hAnsi="Times New Roman"/>
          <w:sz w:val="28"/>
          <w:szCs w:val="28"/>
          <w:lang w:val="en-US"/>
        </w:rPr>
        <w:t>Structure of key competencies in the formation of reflexive competence», «</w:t>
      </w:r>
      <w:r w:rsidR="00304B72" w:rsidRPr="00767805">
        <w:rPr>
          <w:lang w:val="en-US"/>
        </w:rPr>
        <w:t xml:space="preserve"> </w:t>
      </w:r>
      <w:r w:rsidR="00304B72" w:rsidRPr="00767805">
        <w:rPr>
          <w:rFonts w:ascii="Times New Roman" w:hAnsi="Times New Roman"/>
          <w:sz w:val="28"/>
          <w:szCs w:val="28"/>
          <w:lang w:val="en-US"/>
        </w:rPr>
        <w:t>Reflexive competence as a professional quality of a teacher's personality», «</w:t>
      </w:r>
      <w:r w:rsidR="00304B72" w:rsidRPr="00767805">
        <w:rPr>
          <w:lang w:val="en-US"/>
        </w:rPr>
        <w:t xml:space="preserve"> </w:t>
      </w:r>
      <w:r w:rsidR="00304B72" w:rsidRPr="00767805">
        <w:rPr>
          <w:rFonts w:ascii="Times New Roman" w:hAnsi="Times New Roman"/>
          <w:sz w:val="28"/>
          <w:szCs w:val="28"/>
          <w:lang w:val="en-US"/>
        </w:rPr>
        <w:t>Reflexive technologies for training a foreign language teacher», «</w:t>
      </w:r>
      <w:r w:rsidR="00304B72" w:rsidRPr="00767805">
        <w:rPr>
          <w:rFonts w:ascii="Times New Roman" w:eastAsia="Times New Roman" w:hAnsi="Times New Roman"/>
          <w:sz w:val="24"/>
          <w:szCs w:val="24"/>
          <w:lang w:val="en-US"/>
        </w:rPr>
        <w:t xml:space="preserve"> </w:t>
      </w:r>
      <w:r w:rsidR="00304B72" w:rsidRPr="00767805">
        <w:rPr>
          <w:rFonts w:ascii="Times New Roman" w:hAnsi="Times New Roman"/>
          <w:sz w:val="28"/>
          <w:szCs w:val="28"/>
          <w:lang w:val="en-US"/>
        </w:rPr>
        <w:t>Analyzing the components given by different scientists », «</w:t>
      </w:r>
      <w:r w:rsidR="00304B72" w:rsidRPr="00767805">
        <w:rPr>
          <w:lang w:val="en-US"/>
        </w:rPr>
        <w:t xml:space="preserve"> </w:t>
      </w:r>
      <w:r w:rsidR="00304B72" w:rsidRPr="00767805">
        <w:rPr>
          <w:rFonts w:ascii="Times New Roman" w:hAnsi="Times New Roman"/>
          <w:sz w:val="28"/>
          <w:szCs w:val="28"/>
          <w:lang w:val="en-US"/>
        </w:rPr>
        <w:t>Interactive and active technologies in forming reflexive competence», «</w:t>
      </w:r>
      <w:r w:rsidR="00304B72" w:rsidRPr="00767805">
        <w:rPr>
          <w:lang w:val="en-US"/>
        </w:rPr>
        <w:t xml:space="preserve"> </w:t>
      </w:r>
      <w:r w:rsidR="00304B72" w:rsidRPr="00767805">
        <w:rPr>
          <w:rFonts w:ascii="Times New Roman" w:hAnsi="Times New Roman"/>
          <w:sz w:val="28"/>
          <w:szCs w:val="28"/>
          <w:lang w:val="en-US"/>
        </w:rPr>
        <w:t>Methods for assessing the level of develop</w:t>
      </w:r>
      <w:r w:rsidR="00ED4986" w:rsidRPr="00767805">
        <w:rPr>
          <w:rFonts w:ascii="Times New Roman" w:hAnsi="Times New Roman"/>
          <w:sz w:val="28"/>
          <w:szCs w:val="28"/>
          <w:lang w:val="en-US"/>
        </w:rPr>
        <w:t>ing</w:t>
      </w:r>
      <w:r w:rsidR="00304B72" w:rsidRPr="00767805">
        <w:rPr>
          <w:rFonts w:ascii="Times New Roman" w:hAnsi="Times New Roman"/>
          <w:sz w:val="28"/>
          <w:szCs w:val="28"/>
          <w:lang w:val="en-US"/>
        </w:rPr>
        <w:t xml:space="preserve"> reflexive competence».</w:t>
      </w:r>
    </w:p>
    <w:p w:rsidR="0067112C" w:rsidRPr="00767805" w:rsidRDefault="0067112C"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rPr>
        <w:t>Әр</w:t>
      </w:r>
      <w:r w:rsidRPr="00767805">
        <w:rPr>
          <w:rFonts w:ascii="Times New Roman" w:hAnsi="Times New Roman"/>
          <w:sz w:val="28"/>
          <w:szCs w:val="28"/>
          <w:lang w:val="en-US"/>
        </w:rPr>
        <w:t xml:space="preserve"> </w:t>
      </w:r>
      <w:r w:rsidR="0013398A" w:rsidRPr="00767805">
        <w:rPr>
          <w:rFonts w:ascii="Times New Roman" w:hAnsi="Times New Roman"/>
          <w:sz w:val="28"/>
          <w:szCs w:val="28"/>
          <w:lang w:val="kk-KZ"/>
        </w:rPr>
        <w:t>респонденттің</w:t>
      </w:r>
      <w:r w:rsidR="00084E96" w:rsidRPr="00767805">
        <w:rPr>
          <w:rFonts w:ascii="Times New Roman" w:hAnsi="Times New Roman"/>
          <w:sz w:val="28"/>
          <w:szCs w:val="28"/>
          <w:lang w:val="en-US"/>
        </w:rPr>
        <w:t xml:space="preserve"> </w:t>
      </w:r>
      <w:r w:rsidR="00084E96" w:rsidRPr="00767805">
        <w:rPr>
          <w:rFonts w:ascii="Times New Roman" w:hAnsi="Times New Roman"/>
          <w:sz w:val="28"/>
          <w:szCs w:val="28"/>
        </w:rPr>
        <w:t>оқу</w:t>
      </w:r>
      <w:r w:rsidR="00084E96" w:rsidRPr="00767805">
        <w:rPr>
          <w:rFonts w:ascii="Times New Roman" w:hAnsi="Times New Roman"/>
          <w:sz w:val="28"/>
          <w:szCs w:val="28"/>
          <w:lang w:val="en-US"/>
        </w:rPr>
        <w:t xml:space="preserve"> </w:t>
      </w:r>
      <w:r w:rsidR="00084E96" w:rsidRPr="00767805">
        <w:rPr>
          <w:rFonts w:ascii="Times New Roman" w:hAnsi="Times New Roman"/>
          <w:sz w:val="28"/>
          <w:szCs w:val="28"/>
        </w:rPr>
        <w:t>сабақтарының</w:t>
      </w:r>
      <w:r w:rsidR="00084E96" w:rsidRPr="00767805">
        <w:rPr>
          <w:rFonts w:ascii="Times New Roman" w:hAnsi="Times New Roman"/>
          <w:sz w:val="28"/>
          <w:szCs w:val="28"/>
          <w:lang w:val="en-US"/>
        </w:rPr>
        <w:t xml:space="preserve"> </w:t>
      </w:r>
      <w:r w:rsidR="00084E96" w:rsidRPr="00767805">
        <w:rPr>
          <w:rFonts w:ascii="Times New Roman" w:hAnsi="Times New Roman"/>
          <w:sz w:val="28"/>
          <w:szCs w:val="28"/>
        </w:rPr>
        <w:t>өнімі</w:t>
      </w:r>
      <w:r w:rsidR="00084E96" w:rsidRPr="00767805">
        <w:rPr>
          <w:rFonts w:ascii="Times New Roman" w:hAnsi="Times New Roman"/>
          <w:sz w:val="28"/>
          <w:szCs w:val="28"/>
          <w:lang w:val="en-US"/>
        </w:rPr>
        <w:t xml:space="preserve"> «</w:t>
      </w:r>
      <w:r w:rsidRPr="00767805">
        <w:rPr>
          <w:rFonts w:ascii="Times New Roman" w:hAnsi="Times New Roman"/>
          <w:sz w:val="28"/>
          <w:szCs w:val="28"/>
        </w:rPr>
        <w:t>рефлексивті</w:t>
      </w:r>
      <w:r w:rsidRPr="00767805">
        <w:rPr>
          <w:rFonts w:ascii="Times New Roman" w:hAnsi="Times New Roman"/>
          <w:sz w:val="28"/>
          <w:szCs w:val="28"/>
          <w:lang w:val="en-US"/>
        </w:rPr>
        <w:t xml:space="preserve"> </w:t>
      </w:r>
      <w:r w:rsidRPr="00767805">
        <w:rPr>
          <w:rFonts w:ascii="Times New Roman" w:hAnsi="Times New Roman"/>
          <w:sz w:val="28"/>
          <w:szCs w:val="28"/>
        </w:rPr>
        <w:t>күнделік</w:t>
      </w:r>
      <w:r w:rsidR="00084E96" w:rsidRPr="00767805">
        <w:rPr>
          <w:rFonts w:ascii="Times New Roman" w:hAnsi="Times New Roman"/>
          <w:sz w:val="28"/>
          <w:szCs w:val="28"/>
          <w:lang w:val="kk-KZ"/>
        </w:rPr>
        <w:t xml:space="preserve">» </w:t>
      </w:r>
      <w:r w:rsidRPr="00767805">
        <w:rPr>
          <w:rFonts w:ascii="Times New Roman" w:hAnsi="Times New Roman"/>
          <w:sz w:val="28"/>
          <w:szCs w:val="28"/>
        </w:rPr>
        <w:t>болды</w:t>
      </w:r>
      <w:r w:rsidRPr="00767805">
        <w:rPr>
          <w:rFonts w:ascii="Times New Roman" w:hAnsi="Times New Roman"/>
          <w:sz w:val="28"/>
          <w:szCs w:val="28"/>
          <w:lang w:val="en-US"/>
        </w:rPr>
        <w:t xml:space="preserve">. </w:t>
      </w:r>
      <w:r w:rsidRPr="00767805">
        <w:rPr>
          <w:rFonts w:ascii="Times New Roman" w:hAnsi="Times New Roman"/>
          <w:sz w:val="28"/>
          <w:szCs w:val="28"/>
        </w:rPr>
        <w:t>Рефлексиялық</w:t>
      </w:r>
      <w:r w:rsidRPr="00767805">
        <w:rPr>
          <w:rFonts w:ascii="Times New Roman" w:hAnsi="Times New Roman"/>
          <w:sz w:val="28"/>
          <w:szCs w:val="28"/>
          <w:lang w:val="en-US"/>
        </w:rPr>
        <w:t xml:space="preserve"> </w:t>
      </w:r>
      <w:r w:rsidRPr="00767805">
        <w:rPr>
          <w:rFonts w:ascii="Times New Roman" w:hAnsi="Times New Roman"/>
          <w:sz w:val="28"/>
          <w:szCs w:val="28"/>
        </w:rPr>
        <w:t>күнделікте</w:t>
      </w:r>
      <w:r w:rsidRPr="00767805">
        <w:rPr>
          <w:rFonts w:ascii="Times New Roman" w:hAnsi="Times New Roman"/>
          <w:sz w:val="28"/>
          <w:szCs w:val="28"/>
          <w:lang w:val="en-US"/>
        </w:rPr>
        <w:t xml:space="preserve"> </w:t>
      </w:r>
      <w:r w:rsidRPr="00767805">
        <w:rPr>
          <w:rFonts w:ascii="Times New Roman" w:hAnsi="Times New Roman"/>
          <w:sz w:val="28"/>
          <w:szCs w:val="28"/>
        </w:rPr>
        <w:t>арнайы</w:t>
      </w:r>
      <w:r w:rsidRPr="00767805">
        <w:rPr>
          <w:rFonts w:ascii="Times New Roman" w:hAnsi="Times New Roman"/>
          <w:sz w:val="28"/>
          <w:szCs w:val="28"/>
          <w:lang w:val="en-US"/>
        </w:rPr>
        <w:t xml:space="preserve"> </w:t>
      </w:r>
      <w:r w:rsidRPr="00767805">
        <w:rPr>
          <w:rFonts w:ascii="Times New Roman" w:hAnsi="Times New Roman"/>
          <w:sz w:val="28"/>
          <w:szCs w:val="28"/>
        </w:rPr>
        <w:t>курстың</w:t>
      </w:r>
      <w:r w:rsidRPr="00767805">
        <w:rPr>
          <w:rFonts w:ascii="Times New Roman" w:hAnsi="Times New Roman"/>
          <w:sz w:val="28"/>
          <w:szCs w:val="28"/>
          <w:lang w:val="en-US"/>
        </w:rPr>
        <w:t xml:space="preserve"> </w:t>
      </w:r>
      <w:r w:rsidRPr="00767805">
        <w:rPr>
          <w:rFonts w:ascii="Times New Roman" w:hAnsi="Times New Roman"/>
          <w:sz w:val="28"/>
          <w:szCs w:val="28"/>
        </w:rPr>
        <w:t>теориялық</w:t>
      </w:r>
      <w:r w:rsidRPr="00767805">
        <w:rPr>
          <w:rFonts w:ascii="Times New Roman" w:hAnsi="Times New Roman"/>
          <w:sz w:val="28"/>
          <w:szCs w:val="28"/>
          <w:lang w:val="en-US"/>
        </w:rPr>
        <w:t xml:space="preserve"> </w:t>
      </w:r>
      <w:r w:rsidRPr="00767805">
        <w:rPr>
          <w:rFonts w:ascii="Times New Roman" w:hAnsi="Times New Roman"/>
          <w:sz w:val="28"/>
          <w:szCs w:val="28"/>
        </w:rPr>
        <w:t>материалдары</w:t>
      </w:r>
      <w:r w:rsidRPr="00767805">
        <w:rPr>
          <w:rFonts w:ascii="Times New Roman" w:hAnsi="Times New Roman"/>
          <w:sz w:val="28"/>
          <w:szCs w:val="28"/>
          <w:lang w:val="en-US"/>
        </w:rPr>
        <w:t xml:space="preserve"> </w:t>
      </w:r>
      <w:r w:rsidRPr="00767805">
        <w:rPr>
          <w:rFonts w:ascii="Times New Roman" w:hAnsi="Times New Roman"/>
          <w:sz w:val="28"/>
          <w:szCs w:val="28"/>
        </w:rPr>
        <w:t>бойынша</w:t>
      </w:r>
      <w:r w:rsidRPr="00767805">
        <w:rPr>
          <w:rFonts w:ascii="Times New Roman" w:hAnsi="Times New Roman"/>
          <w:sz w:val="28"/>
          <w:szCs w:val="28"/>
          <w:lang w:val="en-US"/>
        </w:rPr>
        <w:t xml:space="preserve">, </w:t>
      </w:r>
      <w:r w:rsidRPr="00767805">
        <w:rPr>
          <w:rFonts w:ascii="Times New Roman" w:hAnsi="Times New Roman"/>
          <w:sz w:val="28"/>
          <w:szCs w:val="28"/>
        </w:rPr>
        <w:t>сондай</w:t>
      </w:r>
      <w:r w:rsidRPr="00767805">
        <w:rPr>
          <w:rFonts w:ascii="Times New Roman" w:hAnsi="Times New Roman"/>
          <w:sz w:val="28"/>
          <w:szCs w:val="28"/>
          <w:lang w:val="en-US"/>
        </w:rPr>
        <w:t>-</w:t>
      </w:r>
      <w:r w:rsidRPr="00767805">
        <w:rPr>
          <w:rFonts w:ascii="Times New Roman" w:hAnsi="Times New Roman"/>
          <w:sz w:val="28"/>
          <w:szCs w:val="28"/>
        </w:rPr>
        <w:t>ақ</w:t>
      </w:r>
      <w:r w:rsidRPr="00767805">
        <w:rPr>
          <w:rFonts w:ascii="Times New Roman" w:hAnsi="Times New Roman"/>
          <w:sz w:val="28"/>
          <w:szCs w:val="28"/>
          <w:lang w:val="en-US"/>
        </w:rPr>
        <w:t xml:space="preserve"> </w:t>
      </w:r>
      <w:r w:rsidRPr="00767805">
        <w:rPr>
          <w:rFonts w:ascii="Times New Roman" w:hAnsi="Times New Roman"/>
          <w:sz w:val="28"/>
          <w:szCs w:val="28"/>
        </w:rPr>
        <w:t>өзіндік</w:t>
      </w:r>
      <w:r w:rsidRPr="00767805">
        <w:rPr>
          <w:rFonts w:ascii="Times New Roman" w:hAnsi="Times New Roman"/>
          <w:sz w:val="28"/>
          <w:szCs w:val="28"/>
          <w:lang w:val="en-US"/>
        </w:rPr>
        <w:t xml:space="preserve"> </w:t>
      </w:r>
      <w:r w:rsidRPr="00767805">
        <w:rPr>
          <w:rFonts w:ascii="Times New Roman" w:hAnsi="Times New Roman"/>
          <w:sz w:val="28"/>
          <w:szCs w:val="28"/>
        </w:rPr>
        <w:t>жұмыстың</w:t>
      </w:r>
      <w:r w:rsidRPr="00767805">
        <w:rPr>
          <w:rFonts w:ascii="Times New Roman" w:hAnsi="Times New Roman"/>
          <w:sz w:val="28"/>
          <w:szCs w:val="28"/>
          <w:lang w:val="en-US"/>
        </w:rPr>
        <w:t xml:space="preserve"> </w:t>
      </w:r>
      <w:r w:rsidRPr="00767805">
        <w:rPr>
          <w:rFonts w:ascii="Times New Roman" w:hAnsi="Times New Roman"/>
          <w:sz w:val="28"/>
          <w:szCs w:val="28"/>
        </w:rPr>
        <w:t>тиімділігі</w:t>
      </w:r>
      <w:r w:rsidRPr="00767805">
        <w:rPr>
          <w:rFonts w:ascii="Times New Roman" w:hAnsi="Times New Roman"/>
          <w:sz w:val="28"/>
          <w:szCs w:val="28"/>
          <w:lang w:val="en-US"/>
        </w:rPr>
        <w:t xml:space="preserve">, </w:t>
      </w:r>
      <w:r w:rsidRPr="00767805">
        <w:rPr>
          <w:rFonts w:ascii="Times New Roman" w:hAnsi="Times New Roman"/>
          <w:sz w:val="28"/>
          <w:szCs w:val="28"/>
        </w:rPr>
        <w:t>рефлексивті</w:t>
      </w:r>
      <w:r w:rsidRPr="00767805">
        <w:rPr>
          <w:rFonts w:ascii="Times New Roman" w:hAnsi="Times New Roman"/>
          <w:sz w:val="28"/>
          <w:szCs w:val="28"/>
          <w:lang w:val="en-US"/>
        </w:rPr>
        <w:t xml:space="preserve"> </w:t>
      </w:r>
      <w:r w:rsidRPr="00767805">
        <w:rPr>
          <w:rFonts w:ascii="Times New Roman" w:hAnsi="Times New Roman"/>
          <w:sz w:val="28"/>
          <w:szCs w:val="28"/>
        </w:rPr>
        <w:t>құзіреттілікті</w:t>
      </w:r>
      <w:r w:rsidRPr="00767805">
        <w:rPr>
          <w:rFonts w:ascii="Times New Roman" w:hAnsi="Times New Roman"/>
          <w:sz w:val="28"/>
          <w:szCs w:val="28"/>
          <w:lang w:val="en-US"/>
        </w:rPr>
        <w:t xml:space="preserve"> </w:t>
      </w:r>
      <w:r w:rsidRPr="00767805">
        <w:rPr>
          <w:rFonts w:ascii="Times New Roman" w:hAnsi="Times New Roman"/>
          <w:sz w:val="28"/>
          <w:szCs w:val="28"/>
        </w:rPr>
        <w:t>қалыптастыру</w:t>
      </w:r>
      <w:r w:rsidRPr="00767805">
        <w:rPr>
          <w:rFonts w:ascii="Times New Roman" w:hAnsi="Times New Roman"/>
          <w:sz w:val="28"/>
          <w:szCs w:val="28"/>
          <w:lang w:val="en-US"/>
        </w:rPr>
        <w:t xml:space="preserve"> </w:t>
      </w:r>
      <w:r w:rsidRPr="00767805">
        <w:rPr>
          <w:rFonts w:ascii="Times New Roman" w:hAnsi="Times New Roman"/>
          <w:sz w:val="28"/>
          <w:szCs w:val="28"/>
        </w:rPr>
        <w:t>процесін</w:t>
      </w:r>
      <w:r w:rsidRPr="00767805">
        <w:rPr>
          <w:rFonts w:ascii="Times New Roman" w:hAnsi="Times New Roman"/>
          <w:sz w:val="28"/>
          <w:szCs w:val="28"/>
          <w:lang w:val="en-US"/>
        </w:rPr>
        <w:t xml:space="preserve"> </w:t>
      </w:r>
      <w:r w:rsidRPr="00767805">
        <w:rPr>
          <w:rFonts w:ascii="Times New Roman" w:hAnsi="Times New Roman"/>
          <w:sz w:val="28"/>
          <w:szCs w:val="28"/>
        </w:rPr>
        <w:t>бақылау</w:t>
      </w:r>
      <w:r w:rsidRPr="00767805">
        <w:rPr>
          <w:rFonts w:ascii="Times New Roman" w:hAnsi="Times New Roman"/>
          <w:sz w:val="28"/>
          <w:szCs w:val="28"/>
          <w:lang w:val="en-US"/>
        </w:rPr>
        <w:t xml:space="preserve"> </w:t>
      </w:r>
      <w:r w:rsidRPr="00767805">
        <w:rPr>
          <w:rFonts w:ascii="Times New Roman" w:hAnsi="Times New Roman"/>
          <w:sz w:val="28"/>
          <w:szCs w:val="28"/>
        </w:rPr>
        <w:t>үшін</w:t>
      </w:r>
      <w:r w:rsidRPr="00767805">
        <w:rPr>
          <w:rFonts w:ascii="Times New Roman" w:hAnsi="Times New Roman"/>
          <w:sz w:val="28"/>
          <w:szCs w:val="28"/>
          <w:lang w:val="en-US"/>
        </w:rPr>
        <w:t xml:space="preserve"> </w:t>
      </w:r>
      <w:r w:rsidRPr="00767805">
        <w:rPr>
          <w:rFonts w:ascii="Times New Roman" w:hAnsi="Times New Roman"/>
          <w:sz w:val="28"/>
          <w:szCs w:val="28"/>
        </w:rPr>
        <w:t>кері</w:t>
      </w:r>
      <w:r w:rsidRPr="00767805">
        <w:rPr>
          <w:rFonts w:ascii="Times New Roman" w:hAnsi="Times New Roman"/>
          <w:sz w:val="28"/>
          <w:szCs w:val="28"/>
          <w:lang w:val="en-US"/>
        </w:rPr>
        <w:t xml:space="preserve"> </w:t>
      </w:r>
      <w:r w:rsidRPr="00767805">
        <w:rPr>
          <w:rFonts w:ascii="Times New Roman" w:hAnsi="Times New Roman"/>
          <w:sz w:val="28"/>
          <w:szCs w:val="28"/>
        </w:rPr>
        <w:t>байланысты</w:t>
      </w:r>
      <w:r w:rsidRPr="00767805">
        <w:rPr>
          <w:rFonts w:ascii="Times New Roman" w:hAnsi="Times New Roman"/>
          <w:sz w:val="28"/>
          <w:szCs w:val="28"/>
          <w:lang w:val="en-US"/>
        </w:rPr>
        <w:t xml:space="preserve"> </w:t>
      </w:r>
      <w:r w:rsidRPr="00767805">
        <w:rPr>
          <w:rFonts w:ascii="Times New Roman" w:hAnsi="Times New Roman"/>
          <w:sz w:val="28"/>
          <w:szCs w:val="28"/>
        </w:rPr>
        <w:t>көруге</w:t>
      </w:r>
      <w:r w:rsidRPr="00767805">
        <w:rPr>
          <w:rFonts w:ascii="Times New Roman" w:hAnsi="Times New Roman"/>
          <w:sz w:val="28"/>
          <w:szCs w:val="28"/>
          <w:lang w:val="en-US"/>
        </w:rPr>
        <w:t xml:space="preserve"> </w:t>
      </w:r>
      <w:r w:rsidRPr="00767805">
        <w:rPr>
          <w:rFonts w:ascii="Times New Roman" w:hAnsi="Times New Roman"/>
          <w:sz w:val="28"/>
          <w:szCs w:val="28"/>
        </w:rPr>
        <w:t>болады</w:t>
      </w:r>
      <w:r w:rsidRPr="00767805">
        <w:rPr>
          <w:rFonts w:ascii="Times New Roman" w:hAnsi="Times New Roman"/>
          <w:sz w:val="28"/>
          <w:szCs w:val="28"/>
          <w:lang w:val="en-US"/>
        </w:rPr>
        <w:t xml:space="preserve">. </w:t>
      </w:r>
      <w:r w:rsidRPr="00767805">
        <w:rPr>
          <w:rFonts w:ascii="Times New Roman" w:hAnsi="Times New Roman"/>
          <w:sz w:val="28"/>
          <w:szCs w:val="28"/>
        </w:rPr>
        <w:t>Оған</w:t>
      </w:r>
      <w:r w:rsidRPr="00767805">
        <w:rPr>
          <w:rFonts w:ascii="Times New Roman" w:hAnsi="Times New Roman"/>
          <w:sz w:val="28"/>
          <w:szCs w:val="28"/>
          <w:lang w:val="en-US"/>
        </w:rPr>
        <w:t xml:space="preserve"> </w:t>
      </w:r>
      <w:r w:rsidRPr="00767805">
        <w:rPr>
          <w:rFonts w:ascii="Times New Roman" w:hAnsi="Times New Roman"/>
          <w:sz w:val="28"/>
          <w:szCs w:val="28"/>
        </w:rPr>
        <w:t>біз</w:t>
      </w:r>
      <w:r w:rsidRPr="00767805">
        <w:rPr>
          <w:rFonts w:ascii="Times New Roman" w:hAnsi="Times New Roman"/>
          <w:sz w:val="28"/>
          <w:szCs w:val="28"/>
          <w:lang w:val="en-US"/>
        </w:rPr>
        <w:t xml:space="preserve"> </w:t>
      </w:r>
      <w:r w:rsidRPr="00767805">
        <w:rPr>
          <w:rFonts w:ascii="Times New Roman" w:hAnsi="Times New Roman"/>
          <w:sz w:val="28"/>
          <w:szCs w:val="28"/>
        </w:rPr>
        <w:t>қажетті</w:t>
      </w:r>
      <w:r w:rsidRPr="00767805">
        <w:rPr>
          <w:rFonts w:ascii="Times New Roman" w:hAnsi="Times New Roman"/>
          <w:sz w:val="28"/>
          <w:szCs w:val="28"/>
          <w:lang w:val="en-US"/>
        </w:rPr>
        <w:t xml:space="preserve"> </w:t>
      </w:r>
      <w:r w:rsidRPr="00767805">
        <w:rPr>
          <w:rFonts w:ascii="Times New Roman" w:hAnsi="Times New Roman"/>
          <w:sz w:val="28"/>
          <w:szCs w:val="28"/>
        </w:rPr>
        <w:t>тапсырмаларды</w:t>
      </w:r>
      <w:r w:rsidRPr="00767805">
        <w:rPr>
          <w:rFonts w:ascii="Times New Roman" w:hAnsi="Times New Roman"/>
          <w:sz w:val="28"/>
          <w:szCs w:val="28"/>
          <w:lang w:val="en-US"/>
        </w:rPr>
        <w:t xml:space="preserve"> </w:t>
      </w:r>
      <w:r w:rsidRPr="00767805">
        <w:rPr>
          <w:rFonts w:ascii="Times New Roman" w:hAnsi="Times New Roman"/>
          <w:sz w:val="28"/>
          <w:szCs w:val="28"/>
        </w:rPr>
        <w:t>қойдық</w:t>
      </w:r>
      <w:r w:rsidRPr="00767805">
        <w:rPr>
          <w:rFonts w:ascii="Times New Roman" w:hAnsi="Times New Roman"/>
          <w:sz w:val="28"/>
          <w:szCs w:val="28"/>
          <w:lang w:val="en-US"/>
        </w:rPr>
        <w:t xml:space="preserve">. </w:t>
      </w:r>
      <w:r w:rsidRPr="00767805">
        <w:rPr>
          <w:rFonts w:ascii="Times New Roman" w:hAnsi="Times New Roman"/>
          <w:sz w:val="28"/>
          <w:szCs w:val="28"/>
        </w:rPr>
        <w:t>Күнделік</w:t>
      </w:r>
      <w:r w:rsidRPr="00767805">
        <w:rPr>
          <w:rFonts w:ascii="Times New Roman" w:hAnsi="Times New Roman"/>
          <w:sz w:val="28"/>
          <w:szCs w:val="28"/>
          <w:lang w:val="en-US"/>
        </w:rPr>
        <w:t xml:space="preserve"> </w:t>
      </w:r>
      <w:r w:rsidRPr="00767805">
        <w:rPr>
          <w:rFonts w:ascii="Times New Roman" w:hAnsi="Times New Roman"/>
          <w:sz w:val="28"/>
          <w:szCs w:val="28"/>
        </w:rPr>
        <w:t>материалы</w:t>
      </w:r>
      <w:r w:rsidRPr="00767805">
        <w:rPr>
          <w:rFonts w:ascii="Times New Roman" w:hAnsi="Times New Roman"/>
          <w:sz w:val="28"/>
          <w:szCs w:val="28"/>
          <w:lang w:val="en-US"/>
        </w:rPr>
        <w:t xml:space="preserve"> </w:t>
      </w:r>
      <w:r w:rsidRPr="00767805">
        <w:rPr>
          <w:rFonts w:ascii="Times New Roman" w:hAnsi="Times New Roman"/>
          <w:sz w:val="28"/>
          <w:szCs w:val="28"/>
        </w:rPr>
        <w:t>арнайы</w:t>
      </w:r>
      <w:r w:rsidRPr="00767805">
        <w:rPr>
          <w:rFonts w:ascii="Times New Roman" w:hAnsi="Times New Roman"/>
          <w:sz w:val="28"/>
          <w:szCs w:val="28"/>
          <w:lang w:val="en-US"/>
        </w:rPr>
        <w:t xml:space="preserve"> </w:t>
      </w:r>
      <w:r w:rsidRPr="00767805">
        <w:rPr>
          <w:rFonts w:ascii="Times New Roman" w:hAnsi="Times New Roman"/>
          <w:sz w:val="28"/>
          <w:szCs w:val="28"/>
        </w:rPr>
        <w:t>курстың</w:t>
      </w:r>
      <w:r w:rsidRPr="00767805">
        <w:rPr>
          <w:rFonts w:ascii="Times New Roman" w:hAnsi="Times New Roman"/>
          <w:sz w:val="28"/>
          <w:szCs w:val="28"/>
          <w:lang w:val="en-US"/>
        </w:rPr>
        <w:t xml:space="preserve"> </w:t>
      </w:r>
      <w:r w:rsidRPr="00767805">
        <w:rPr>
          <w:rFonts w:ascii="Times New Roman" w:hAnsi="Times New Roman"/>
          <w:sz w:val="28"/>
          <w:szCs w:val="28"/>
        </w:rPr>
        <w:t>оқылған</w:t>
      </w:r>
      <w:r w:rsidRPr="00767805">
        <w:rPr>
          <w:rFonts w:ascii="Times New Roman" w:hAnsi="Times New Roman"/>
          <w:sz w:val="28"/>
          <w:szCs w:val="28"/>
          <w:lang w:val="en-US"/>
        </w:rPr>
        <w:t xml:space="preserve"> </w:t>
      </w:r>
      <w:r w:rsidRPr="00767805">
        <w:rPr>
          <w:rFonts w:ascii="Times New Roman" w:hAnsi="Times New Roman"/>
          <w:sz w:val="28"/>
          <w:szCs w:val="28"/>
        </w:rPr>
        <w:t>тақырыптарына</w:t>
      </w:r>
      <w:r w:rsidRPr="00767805">
        <w:rPr>
          <w:rFonts w:ascii="Times New Roman" w:hAnsi="Times New Roman"/>
          <w:sz w:val="28"/>
          <w:szCs w:val="28"/>
          <w:lang w:val="en-US"/>
        </w:rPr>
        <w:t xml:space="preserve"> </w:t>
      </w:r>
      <w:r w:rsidRPr="00767805">
        <w:rPr>
          <w:rFonts w:ascii="Times New Roman" w:hAnsi="Times New Roman"/>
          <w:sz w:val="28"/>
          <w:szCs w:val="28"/>
        </w:rPr>
        <w:t>сәйкес</w:t>
      </w:r>
      <w:r w:rsidRPr="00767805">
        <w:rPr>
          <w:rFonts w:ascii="Times New Roman" w:hAnsi="Times New Roman"/>
          <w:sz w:val="28"/>
          <w:szCs w:val="28"/>
          <w:lang w:val="en-US"/>
        </w:rPr>
        <w:t xml:space="preserve"> </w:t>
      </w:r>
      <w:r w:rsidRPr="00767805">
        <w:rPr>
          <w:rFonts w:ascii="Times New Roman" w:hAnsi="Times New Roman"/>
          <w:sz w:val="28"/>
          <w:szCs w:val="28"/>
        </w:rPr>
        <w:t>келеді</w:t>
      </w:r>
      <w:r w:rsidRPr="00767805">
        <w:rPr>
          <w:rFonts w:ascii="Times New Roman" w:hAnsi="Times New Roman"/>
          <w:sz w:val="28"/>
          <w:szCs w:val="28"/>
          <w:lang w:val="en-US"/>
        </w:rPr>
        <w:t xml:space="preserve"> </w:t>
      </w:r>
      <w:r w:rsidRPr="00767805">
        <w:rPr>
          <w:rFonts w:ascii="Times New Roman" w:hAnsi="Times New Roman"/>
          <w:sz w:val="28"/>
          <w:szCs w:val="28"/>
        </w:rPr>
        <w:t>және</w:t>
      </w:r>
      <w:r w:rsidRPr="00767805">
        <w:rPr>
          <w:rFonts w:ascii="Times New Roman" w:hAnsi="Times New Roman"/>
          <w:sz w:val="28"/>
          <w:szCs w:val="28"/>
          <w:lang w:val="en-US"/>
        </w:rPr>
        <w:t xml:space="preserve"> </w:t>
      </w:r>
      <w:r w:rsidRPr="00767805">
        <w:rPr>
          <w:rFonts w:ascii="Times New Roman" w:hAnsi="Times New Roman"/>
          <w:sz w:val="28"/>
          <w:szCs w:val="28"/>
        </w:rPr>
        <w:t>оны</w:t>
      </w:r>
      <w:r w:rsidRPr="00767805">
        <w:rPr>
          <w:rFonts w:ascii="Times New Roman" w:hAnsi="Times New Roman"/>
          <w:sz w:val="28"/>
          <w:szCs w:val="28"/>
          <w:lang w:val="en-US"/>
        </w:rPr>
        <w:t xml:space="preserve"> </w:t>
      </w:r>
      <w:r w:rsidR="0013398A" w:rsidRPr="00767805">
        <w:rPr>
          <w:rFonts w:ascii="Times New Roman" w:hAnsi="Times New Roman"/>
          <w:sz w:val="28"/>
          <w:szCs w:val="28"/>
          <w:lang w:val="kk-KZ"/>
        </w:rPr>
        <w:t>респонденттер</w:t>
      </w:r>
      <w:r w:rsidRPr="00767805">
        <w:rPr>
          <w:rFonts w:ascii="Times New Roman" w:hAnsi="Times New Roman"/>
          <w:sz w:val="28"/>
          <w:szCs w:val="28"/>
          <w:lang w:val="en-US"/>
        </w:rPr>
        <w:t xml:space="preserve"> </w:t>
      </w:r>
      <w:r w:rsidRPr="00767805">
        <w:rPr>
          <w:rFonts w:ascii="Times New Roman" w:hAnsi="Times New Roman"/>
          <w:sz w:val="28"/>
          <w:szCs w:val="28"/>
        </w:rPr>
        <w:t>курс</w:t>
      </w:r>
      <w:r w:rsidRPr="00767805">
        <w:rPr>
          <w:rFonts w:ascii="Times New Roman" w:hAnsi="Times New Roman"/>
          <w:sz w:val="28"/>
          <w:szCs w:val="28"/>
          <w:lang w:val="en-US"/>
        </w:rPr>
        <w:t xml:space="preserve"> </w:t>
      </w:r>
      <w:r w:rsidRPr="00767805">
        <w:rPr>
          <w:rFonts w:ascii="Times New Roman" w:hAnsi="Times New Roman"/>
          <w:sz w:val="28"/>
          <w:szCs w:val="28"/>
        </w:rPr>
        <w:t>барысында</w:t>
      </w:r>
      <w:r w:rsidRPr="00767805">
        <w:rPr>
          <w:rFonts w:ascii="Times New Roman" w:hAnsi="Times New Roman"/>
          <w:sz w:val="28"/>
          <w:szCs w:val="28"/>
          <w:lang w:val="en-US"/>
        </w:rPr>
        <w:t xml:space="preserve"> </w:t>
      </w:r>
      <w:r w:rsidRPr="00767805">
        <w:rPr>
          <w:rFonts w:ascii="Times New Roman" w:hAnsi="Times New Roman"/>
          <w:sz w:val="28"/>
          <w:szCs w:val="28"/>
        </w:rPr>
        <w:t>жүргізді</w:t>
      </w:r>
      <w:r w:rsidRPr="00767805">
        <w:rPr>
          <w:rFonts w:ascii="Times New Roman" w:hAnsi="Times New Roman"/>
          <w:sz w:val="28"/>
          <w:szCs w:val="28"/>
          <w:lang w:val="en-US"/>
        </w:rPr>
        <w:t xml:space="preserve">. </w:t>
      </w:r>
      <w:r w:rsidRPr="00767805">
        <w:rPr>
          <w:rFonts w:ascii="Times New Roman" w:hAnsi="Times New Roman"/>
          <w:sz w:val="28"/>
          <w:szCs w:val="28"/>
        </w:rPr>
        <w:t>Курсты</w:t>
      </w:r>
      <w:r w:rsidRPr="00767805">
        <w:rPr>
          <w:rFonts w:ascii="Times New Roman" w:hAnsi="Times New Roman"/>
          <w:sz w:val="28"/>
          <w:szCs w:val="28"/>
          <w:lang w:val="en-US"/>
        </w:rPr>
        <w:t xml:space="preserve"> </w:t>
      </w:r>
      <w:r w:rsidRPr="00767805">
        <w:rPr>
          <w:rFonts w:ascii="Times New Roman" w:hAnsi="Times New Roman"/>
          <w:sz w:val="28"/>
          <w:szCs w:val="28"/>
        </w:rPr>
        <w:t>аяқтағаннан</w:t>
      </w:r>
      <w:r w:rsidRPr="00767805">
        <w:rPr>
          <w:rFonts w:ascii="Times New Roman" w:hAnsi="Times New Roman"/>
          <w:sz w:val="28"/>
          <w:szCs w:val="28"/>
          <w:lang w:val="en-US"/>
        </w:rPr>
        <w:t xml:space="preserve"> </w:t>
      </w:r>
      <w:r w:rsidRPr="00767805">
        <w:rPr>
          <w:rFonts w:ascii="Times New Roman" w:hAnsi="Times New Roman"/>
          <w:sz w:val="28"/>
          <w:szCs w:val="28"/>
        </w:rPr>
        <w:t>кейін</w:t>
      </w:r>
      <w:r w:rsidRPr="00767805">
        <w:rPr>
          <w:rFonts w:ascii="Times New Roman" w:hAnsi="Times New Roman"/>
          <w:sz w:val="28"/>
          <w:szCs w:val="28"/>
          <w:lang w:val="en-US"/>
        </w:rPr>
        <w:t xml:space="preserve"> </w:t>
      </w:r>
      <w:r w:rsidRPr="00767805">
        <w:rPr>
          <w:rFonts w:ascii="Times New Roman" w:hAnsi="Times New Roman"/>
          <w:sz w:val="28"/>
          <w:szCs w:val="28"/>
        </w:rPr>
        <w:t>олар</w:t>
      </w:r>
      <w:r w:rsidRPr="00767805">
        <w:rPr>
          <w:rFonts w:ascii="Times New Roman" w:hAnsi="Times New Roman"/>
          <w:sz w:val="28"/>
          <w:szCs w:val="28"/>
          <w:lang w:val="en-US"/>
        </w:rPr>
        <w:t xml:space="preserve"> </w:t>
      </w:r>
      <w:r w:rsidRPr="00767805">
        <w:rPr>
          <w:rFonts w:ascii="Times New Roman" w:hAnsi="Times New Roman"/>
          <w:sz w:val="28"/>
          <w:szCs w:val="28"/>
        </w:rPr>
        <w:t>оны</w:t>
      </w:r>
      <w:r w:rsidRPr="00767805">
        <w:rPr>
          <w:rFonts w:ascii="Times New Roman" w:hAnsi="Times New Roman"/>
          <w:sz w:val="28"/>
          <w:szCs w:val="28"/>
          <w:lang w:val="en-US"/>
        </w:rPr>
        <w:t xml:space="preserve"> </w:t>
      </w:r>
      <w:r w:rsidR="00084E96" w:rsidRPr="00767805">
        <w:rPr>
          <w:rFonts w:ascii="Times New Roman" w:hAnsi="Times New Roman"/>
          <w:sz w:val="28"/>
          <w:szCs w:val="28"/>
          <w:lang w:val="kk-KZ"/>
        </w:rPr>
        <w:t>өздеріне</w:t>
      </w:r>
      <w:r w:rsidRPr="00767805">
        <w:rPr>
          <w:rFonts w:ascii="Times New Roman" w:hAnsi="Times New Roman"/>
          <w:sz w:val="28"/>
          <w:szCs w:val="28"/>
          <w:lang w:val="en-US"/>
        </w:rPr>
        <w:t xml:space="preserve"> </w:t>
      </w:r>
      <w:r w:rsidRPr="00767805">
        <w:rPr>
          <w:rFonts w:ascii="Times New Roman" w:hAnsi="Times New Roman"/>
          <w:sz w:val="28"/>
          <w:szCs w:val="28"/>
        </w:rPr>
        <w:t>қалдырды</w:t>
      </w:r>
      <w:r w:rsidRPr="00767805">
        <w:rPr>
          <w:rFonts w:ascii="Times New Roman" w:hAnsi="Times New Roman"/>
          <w:sz w:val="28"/>
          <w:szCs w:val="28"/>
          <w:lang w:val="en-US"/>
        </w:rPr>
        <w:t>.</w:t>
      </w:r>
    </w:p>
    <w:p w:rsidR="005F6145" w:rsidRPr="00767805" w:rsidRDefault="005F6145"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rPr>
        <w:t>Сабақта</w:t>
      </w:r>
      <w:r w:rsidRPr="00767805">
        <w:rPr>
          <w:rFonts w:ascii="Times New Roman" w:hAnsi="Times New Roman"/>
          <w:sz w:val="28"/>
          <w:szCs w:val="28"/>
          <w:lang w:val="en-US"/>
        </w:rPr>
        <w:t xml:space="preserve"> «</w:t>
      </w:r>
      <w:r w:rsidRPr="00767805">
        <w:rPr>
          <w:rFonts w:ascii="Times New Roman" w:hAnsi="Times New Roman"/>
          <w:sz w:val="28"/>
          <w:szCs w:val="28"/>
        </w:rPr>
        <w:t>кері</w:t>
      </w:r>
      <w:r w:rsidRPr="00767805">
        <w:rPr>
          <w:rFonts w:ascii="Times New Roman" w:hAnsi="Times New Roman"/>
          <w:sz w:val="28"/>
          <w:szCs w:val="28"/>
          <w:lang w:val="en-US"/>
        </w:rPr>
        <w:t xml:space="preserve"> </w:t>
      </w:r>
      <w:r w:rsidRPr="00767805">
        <w:rPr>
          <w:rFonts w:ascii="Times New Roman" w:hAnsi="Times New Roman"/>
          <w:sz w:val="28"/>
          <w:szCs w:val="28"/>
        </w:rPr>
        <w:t>байланыс</w:t>
      </w:r>
      <w:r w:rsidRPr="00767805">
        <w:rPr>
          <w:rFonts w:ascii="Times New Roman" w:hAnsi="Times New Roman"/>
          <w:sz w:val="28"/>
          <w:szCs w:val="28"/>
          <w:lang w:val="kk-KZ"/>
        </w:rPr>
        <w:t>»</w:t>
      </w:r>
      <w:r w:rsidRPr="00767805">
        <w:rPr>
          <w:rFonts w:ascii="Times New Roman" w:hAnsi="Times New Roman"/>
          <w:sz w:val="28"/>
          <w:szCs w:val="28"/>
          <w:lang w:val="en-US"/>
        </w:rPr>
        <w:t xml:space="preserve"> </w:t>
      </w:r>
      <w:r w:rsidRPr="00767805">
        <w:rPr>
          <w:rFonts w:ascii="Times New Roman" w:hAnsi="Times New Roman"/>
          <w:sz w:val="28"/>
          <w:szCs w:val="28"/>
        </w:rPr>
        <w:t>қағидаты</w:t>
      </w:r>
      <w:r w:rsidRPr="00767805">
        <w:rPr>
          <w:rFonts w:ascii="Times New Roman" w:hAnsi="Times New Roman"/>
          <w:sz w:val="28"/>
          <w:szCs w:val="28"/>
          <w:lang w:val="en-US"/>
        </w:rPr>
        <w:t xml:space="preserve"> </w:t>
      </w:r>
      <w:r w:rsidRPr="00767805">
        <w:rPr>
          <w:rFonts w:ascii="Times New Roman" w:hAnsi="Times New Roman"/>
          <w:sz w:val="28"/>
          <w:szCs w:val="28"/>
        </w:rPr>
        <w:t>бойынша</w:t>
      </w:r>
      <w:r w:rsidRPr="00767805">
        <w:rPr>
          <w:rFonts w:ascii="Times New Roman" w:hAnsi="Times New Roman"/>
          <w:sz w:val="28"/>
          <w:szCs w:val="28"/>
          <w:lang w:val="en-US"/>
        </w:rPr>
        <w:t xml:space="preserve"> </w:t>
      </w:r>
      <w:r w:rsidRPr="00767805">
        <w:rPr>
          <w:rFonts w:ascii="Times New Roman" w:hAnsi="Times New Roman"/>
          <w:sz w:val="28"/>
          <w:szCs w:val="28"/>
        </w:rPr>
        <w:t>жасалған</w:t>
      </w:r>
      <w:r w:rsidRPr="00767805">
        <w:rPr>
          <w:rFonts w:ascii="Times New Roman" w:hAnsi="Times New Roman"/>
          <w:sz w:val="28"/>
          <w:szCs w:val="28"/>
          <w:lang w:val="en-US"/>
        </w:rPr>
        <w:t xml:space="preserve"> </w:t>
      </w:r>
      <w:r w:rsidRPr="00767805">
        <w:rPr>
          <w:rFonts w:ascii="Times New Roman" w:hAnsi="Times New Roman"/>
          <w:sz w:val="28"/>
          <w:szCs w:val="28"/>
        </w:rPr>
        <w:t>жаттығу</w:t>
      </w:r>
      <w:r w:rsidR="004C7D1A" w:rsidRPr="00767805">
        <w:rPr>
          <w:rFonts w:ascii="Times New Roman" w:hAnsi="Times New Roman"/>
          <w:sz w:val="28"/>
          <w:szCs w:val="28"/>
        </w:rPr>
        <w:t>лар</w:t>
      </w:r>
      <w:r w:rsidR="004C7D1A" w:rsidRPr="00767805">
        <w:rPr>
          <w:rFonts w:ascii="Times New Roman" w:hAnsi="Times New Roman"/>
          <w:sz w:val="28"/>
          <w:szCs w:val="28"/>
          <w:lang w:val="en-US"/>
        </w:rPr>
        <w:t xml:space="preserve"> </w:t>
      </w:r>
      <w:r w:rsidR="004C7D1A" w:rsidRPr="00767805">
        <w:rPr>
          <w:rFonts w:ascii="Times New Roman" w:hAnsi="Times New Roman"/>
          <w:sz w:val="28"/>
          <w:szCs w:val="28"/>
        </w:rPr>
        <w:t>қолданылды</w:t>
      </w:r>
      <w:r w:rsidR="004C7D1A" w:rsidRPr="00767805">
        <w:rPr>
          <w:rFonts w:ascii="Times New Roman" w:hAnsi="Times New Roman"/>
          <w:sz w:val="28"/>
          <w:szCs w:val="28"/>
          <w:lang w:val="en-US"/>
        </w:rPr>
        <w:t xml:space="preserve">. </w:t>
      </w:r>
      <w:r w:rsidR="004C7D1A" w:rsidRPr="00767805">
        <w:rPr>
          <w:rFonts w:ascii="Times New Roman" w:hAnsi="Times New Roman"/>
          <w:sz w:val="28"/>
          <w:szCs w:val="28"/>
        </w:rPr>
        <w:t>Кері</w:t>
      </w:r>
      <w:r w:rsidR="004C7D1A" w:rsidRPr="00767805">
        <w:rPr>
          <w:rFonts w:ascii="Times New Roman" w:hAnsi="Times New Roman"/>
          <w:sz w:val="28"/>
          <w:szCs w:val="28"/>
          <w:lang w:val="en-US"/>
        </w:rPr>
        <w:t xml:space="preserve"> </w:t>
      </w:r>
      <w:r w:rsidR="004C7D1A" w:rsidRPr="00767805">
        <w:rPr>
          <w:rFonts w:ascii="Times New Roman" w:hAnsi="Times New Roman"/>
          <w:sz w:val="28"/>
          <w:szCs w:val="28"/>
        </w:rPr>
        <w:t>байланыс</w:t>
      </w:r>
      <w:r w:rsidR="004C7D1A" w:rsidRPr="00767805">
        <w:rPr>
          <w:rFonts w:ascii="Times New Roman" w:hAnsi="Times New Roman"/>
          <w:sz w:val="28"/>
          <w:szCs w:val="28"/>
          <w:lang w:val="en-US"/>
        </w:rPr>
        <w:t xml:space="preserve"> </w:t>
      </w:r>
      <w:r w:rsidRPr="00767805">
        <w:rPr>
          <w:rFonts w:ascii="Times New Roman" w:hAnsi="Times New Roman"/>
          <w:sz w:val="28"/>
          <w:szCs w:val="28"/>
        </w:rPr>
        <w:t>бұл</w:t>
      </w:r>
      <w:r w:rsidRPr="00767805">
        <w:rPr>
          <w:rFonts w:ascii="Times New Roman" w:hAnsi="Times New Roman"/>
          <w:sz w:val="28"/>
          <w:szCs w:val="28"/>
          <w:lang w:val="en-US"/>
        </w:rPr>
        <w:t xml:space="preserve"> </w:t>
      </w:r>
      <w:r w:rsidR="00435F1F" w:rsidRPr="00767805">
        <w:rPr>
          <w:rFonts w:ascii="Times New Roman" w:hAnsi="Times New Roman"/>
          <w:sz w:val="28"/>
          <w:szCs w:val="28"/>
          <w:lang w:val="kk-KZ"/>
        </w:rPr>
        <w:t>тұлғаға</w:t>
      </w:r>
      <w:r w:rsidRPr="00767805">
        <w:rPr>
          <w:rFonts w:ascii="Times New Roman" w:hAnsi="Times New Roman"/>
          <w:sz w:val="28"/>
          <w:szCs w:val="28"/>
          <w:lang w:val="en-US"/>
        </w:rPr>
        <w:t xml:space="preserve"> </w:t>
      </w:r>
      <w:r w:rsidRPr="00767805">
        <w:rPr>
          <w:rFonts w:ascii="Times New Roman" w:hAnsi="Times New Roman"/>
          <w:sz w:val="28"/>
          <w:szCs w:val="28"/>
        </w:rPr>
        <w:t>оны</w:t>
      </w:r>
      <w:r w:rsidRPr="00767805">
        <w:rPr>
          <w:rFonts w:ascii="Times New Roman" w:hAnsi="Times New Roman"/>
          <w:sz w:val="28"/>
          <w:szCs w:val="28"/>
          <w:lang w:val="en-US"/>
        </w:rPr>
        <w:t xml:space="preserve"> </w:t>
      </w:r>
      <w:r w:rsidRPr="00767805">
        <w:rPr>
          <w:rFonts w:ascii="Times New Roman" w:hAnsi="Times New Roman"/>
          <w:sz w:val="28"/>
          <w:szCs w:val="28"/>
        </w:rPr>
        <w:t>қалай</w:t>
      </w:r>
      <w:r w:rsidRPr="00767805">
        <w:rPr>
          <w:rFonts w:ascii="Times New Roman" w:hAnsi="Times New Roman"/>
          <w:sz w:val="28"/>
          <w:szCs w:val="28"/>
          <w:lang w:val="en-US"/>
        </w:rPr>
        <w:t xml:space="preserve"> </w:t>
      </w:r>
      <w:r w:rsidRPr="00767805">
        <w:rPr>
          <w:rFonts w:ascii="Times New Roman" w:hAnsi="Times New Roman"/>
          <w:sz w:val="28"/>
          <w:szCs w:val="28"/>
        </w:rPr>
        <w:t>қабылдайтыны</w:t>
      </w:r>
      <w:r w:rsidRPr="00767805">
        <w:rPr>
          <w:rFonts w:ascii="Times New Roman" w:hAnsi="Times New Roman"/>
          <w:sz w:val="28"/>
          <w:szCs w:val="28"/>
          <w:lang w:val="en-US"/>
        </w:rPr>
        <w:t xml:space="preserve">, </w:t>
      </w:r>
      <w:r w:rsidRPr="00767805">
        <w:rPr>
          <w:rFonts w:ascii="Times New Roman" w:hAnsi="Times New Roman"/>
          <w:sz w:val="28"/>
          <w:szCs w:val="28"/>
        </w:rPr>
        <w:t>онымен</w:t>
      </w:r>
      <w:r w:rsidRPr="00767805">
        <w:rPr>
          <w:rFonts w:ascii="Times New Roman" w:hAnsi="Times New Roman"/>
          <w:sz w:val="28"/>
          <w:szCs w:val="28"/>
          <w:lang w:val="en-US"/>
        </w:rPr>
        <w:t xml:space="preserve"> </w:t>
      </w:r>
      <w:r w:rsidRPr="00767805">
        <w:rPr>
          <w:rFonts w:ascii="Times New Roman" w:hAnsi="Times New Roman"/>
          <w:sz w:val="28"/>
          <w:szCs w:val="28"/>
        </w:rPr>
        <w:t>қарым</w:t>
      </w:r>
      <w:r w:rsidRPr="00767805">
        <w:rPr>
          <w:rFonts w:ascii="Times New Roman" w:hAnsi="Times New Roman"/>
          <w:sz w:val="28"/>
          <w:szCs w:val="28"/>
          <w:lang w:val="en-US"/>
        </w:rPr>
        <w:t>-</w:t>
      </w:r>
      <w:r w:rsidRPr="00767805">
        <w:rPr>
          <w:rFonts w:ascii="Times New Roman" w:hAnsi="Times New Roman"/>
          <w:sz w:val="28"/>
          <w:szCs w:val="28"/>
        </w:rPr>
        <w:t>қатынаста</w:t>
      </w:r>
      <w:r w:rsidRPr="00767805">
        <w:rPr>
          <w:rFonts w:ascii="Times New Roman" w:hAnsi="Times New Roman"/>
          <w:sz w:val="28"/>
          <w:szCs w:val="28"/>
          <w:lang w:val="en-US"/>
        </w:rPr>
        <w:t xml:space="preserve"> </w:t>
      </w:r>
      <w:r w:rsidRPr="00767805">
        <w:rPr>
          <w:rFonts w:ascii="Times New Roman" w:hAnsi="Times New Roman"/>
          <w:sz w:val="28"/>
          <w:szCs w:val="28"/>
        </w:rPr>
        <w:t>не</w:t>
      </w:r>
      <w:r w:rsidRPr="00767805">
        <w:rPr>
          <w:rFonts w:ascii="Times New Roman" w:hAnsi="Times New Roman"/>
          <w:sz w:val="28"/>
          <w:szCs w:val="28"/>
          <w:lang w:val="en-US"/>
        </w:rPr>
        <w:t xml:space="preserve"> </w:t>
      </w:r>
      <w:r w:rsidRPr="00767805">
        <w:rPr>
          <w:rFonts w:ascii="Times New Roman" w:hAnsi="Times New Roman"/>
          <w:sz w:val="28"/>
          <w:szCs w:val="28"/>
        </w:rPr>
        <w:t>сезінетіні</w:t>
      </w:r>
      <w:r w:rsidRPr="00767805">
        <w:rPr>
          <w:rFonts w:ascii="Times New Roman" w:hAnsi="Times New Roman"/>
          <w:sz w:val="28"/>
          <w:szCs w:val="28"/>
          <w:lang w:val="en-US"/>
        </w:rPr>
        <w:t xml:space="preserve">, </w:t>
      </w:r>
      <w:r w:rsidRPr="00767805">
        <w:rPr>
          <w:rFonts w:ascii="Times New Roman" w:hAnsi="Times New Roman"/>
          <w:sz w:val="28"/>
          <w:szCs w:val="28"/>
        </w:rPr>
        <w:t>айналасындағыларда</w:t>
      </w:r>
      <w:r w:rsidRPr="00767805">
        <w:rPr>
          <w:rFonts w:ascii="Times New Roman" w:hAnsi="Times New Roman"/>
          <w:sz w:val="28"/>
          <w:szCs w:val="28"/>
          <w:lang w:val="en-US"/>
        </w:rPr>
        <w:t xml:space="preserve"> </w:t>
      </w:r>
      <w:r w:rsidRPr="00767805">
        <w:rPr>
          <w:rFonts w:ascii="Times New Roman" w:hAnsi="Times New Roman"/>
          <w:sz w:val="28"/>
          <w:szCs w:val="28"/>
        </w:rPr>
        <w:t>оның</w:t>
      </w:r>
      <w:r w:rsidRPr="00767805">
        <w:rPr>
          <w:rFonts w:ascii="Times New Roman" w:hAnsi="Times New Roman"/>
          <w:sz w:val="28"/>
          <w:szCs w:val="28"/>
          <w:lang w:val="en-US"/>
        </w:rPr>
        <w:t xml:space="preserve"> </w:t>
      </w:r>
      <w:r w:rsidRPr="00767805">
        <w:rPr>
          <w:rFonts w:ascii="Times New Roman" w:hAnsi="Times New Roman"/>
          <w:sz w:val="28"/>
          <w:szCs w:val="28"/>
        </w:rPr>
        <w:t>мінез</w:t>
      </w:r>
      <w:r w:rsidRPr="00767805">
        <w:rPr>
          <w:rFonts w:ascii="Times New Roman" w:hAnsi="Times New Roman"/>
          <w:sz w:val="28"/>
          <w:szCs w:val="28"/>
          <w:lang w:val="en-US"/>
        </w:rPr>
        <w:t>-</w:t>
      </w:r>
      <w:r w:rsidRPr="00767805">
        <w:rPr>
          <w:rFonts w:ascii="Times New Roman" w:hAnsi="Times New Roman"/>
          <w:sz w:val="28"/>
          <w:szCs w:val="28"/>
        </w:rPr>
        <w:t>құлқын</w:t>
      </w:r>
      <w:r w:rsidRPr="00767805">
        <w:rPr>
          <w:rFonts w:ascii="Times New Roman" w:hAnsi="Times New Roman"/>
          <w:sz w:val="28"/>
          <w:szCs w:val="28"/>
          <w:lang w:val="en-US"/>
        </w:rPr>
        <w:t xml:space="preserve"> </w:t>
      </w:r>
      <w:r w:rsidRPr="00767805">
        <w:rPr>
          <w:rFonts w:ascii="Times New Roman" w:hAnsi="Times New Roman"/>
          <w:sz w:val="28"/>
          <w:szCs w:val="28"/>
        </w:rPr>
        <w:t>қандай</w:t>
      </w:r>
      <w:r w:rsidRPr="00767805">
        <w:rPr>
          <w:rFonts w:ascii="Times New Roman" w:hAnsi="Times New Roman"/>
          <w:sz w:val="28"/>
          <w:szCs w:val="28"/>
          <w:lang w:val="en-US"/>
        </w:rPr>
        <w:t xml:space="preserve"> </w:t>
      </w:r>
      <w:r w:rsidRPr="00767805">
        <w:rPr>
          <w:rFonts w:ascii="Times New Roman" w:hAnsi="Times New Roman"/>
          <w:sz w:val="28"/>
          <w:szCs w:val="28"/>
        </w:rPr>
        <w:t>сезінетіні</w:t>
      </w:r>
      <w:r w:rsidRPr="00767805">
        <w:rPr>
          <w:rFonts w:ascii="Times New Roman" w:hAnsi="Times New Roman"/>
          <w:sz w:val="28"/>
          <w:szCs w:val="28"/>
          <w:lang w:val="en-US"/>
        </w:rPr>
        <w:t xml:space="preserve"> </w:t>
      </w:r>
      <w:r w:rsidRPr="00767805">
        <w:rPr>
          <w:rFonts w:ascii="Times New Roman" w:hAnsi="Times New Roman"/>
          <w:sz w:val="28"/>
          <w:szCs w:val="28"/>
        </w:rPr>
        <w:t>туралы</w:t>
      </w:r>
      <w:r w:rsidRPr="00767805">
        <w:rPr>
          <w:rFonts w:ascii="Times New Roman" w:hAnsi="Times New Roman"/>
          <w:sz w:val="28"/>
          <w:szCs w:val="28"/>
          <w:lang w:val="en-US"/>
        </w:rPr>
        <w:t xml:space="preserve"> </w:t>
      </w:r>
      <w:r w:rsidRPr="00767805">
        <w:rPr>
          <w:rFonts w:ascii="Times New Roman" w:hAnsi="Times New Roman"/>
          <w:sz w:val="28"/>
          <w:szCs w:val="28"/>
        </w:rPr>
        <w:t>хабарлау</w:t>
      </w:r>
      <w:r w:rsidRPr="00767805">
        <w:rPr>
          <w:rFonts w:ascii="Times New Roman" w:hAnsi="Times New Roman"/>
          <w:sz w:val="28"/>
          <w:szCs w:val="28"/>
          <w:lang w:val="en-US"/>
        </w:rPr>
        <w:t xml:space="preserve">. </w:t>
      </w:r>
      <w:r w:rsidRPr="00767805">
        <w:rPr>
          <w:rFonts w:ascii="Times New Roman" w:hAnsi="Times New Roman"/>
          <w:sz w:val="28"/>
          <w:szCs w:val="28"/>
        </w:rPr>
        <w:t>Кері</w:t>
      </w:r>
      <w:r w:rsidRPr="00767805">
        <w:rPr>
          <w:rFonts w:ascii="Times New Roman" w:hAnsi="Times New Roman"/>
          <w:sz w:val="28"/>
          <w:szCs w:val="28"/>
          <w:lang w:val="en-US"/>
        </w:rPr>
        <w:t xml:space="preserve"> </w:t>
      </w:r>
      <w:r w:rsidRPr="00767805">
        <w:rPr>
          <w:rFonts w:ascii="Times New Roman" w:hAnsi="Times New Roman"/>
          <w:sz w:val="28"/>
          <w:szCs w:val="28"/>
        </w:rPr>
        <w:t>байланыс</w:t>
      </w:r>
      <w:r w:rsidRPr="00767805">
        <w:rPr>
          <w:rFonts w:ascii="Times New Roman" w:hAnsi="Times New Roman"/>
          <w:sz w:val="28"/>
          <w:szCs w:val="28"/>
          <w:lang w:val="en-US"/>
        </w:rPr>
        <w:t xml:space="preserve"> </w:t>
      </w:r>
      <w:r w:rsidRPr="00767805">
        <w:rPr>
          <w:rFonts w:ascii="Times New Roman" w:hAnsi="Times New Roman"/>
          <w:sz w:val="28"/>
          <w:szCs w:val="28"/>
        </w:rPr>
        <w:t>сенімді</w:t>
      </w:r>
      <w:r w:rsidRPr="00767805">
        <w:rPr>
          <w:rFonts w:ascii="Times New Roman" w:hAnsi="Times New Roman"/>
          <w:sz w:val="28"/>
          <w:szCs w:val="28"/>
          <w:lang w:val="en-US"/>
        </w:rPr>
        <w:t xml:space="preserve"> </w:t>
      </w:r>
      <w:r w:rsidRPr="00767805">
        <w:rPr>
          <w:rFonts w:ascii="Times New Roman" w:hAnsi="Times New Roman"/>
          <w:sz w:val="28"/>
          <w:szCs w:val="28"/>
        </w:rPr>
        <w:t>қарым</w:t>
      </w:r>
      <w:r w:rsidRPr="00767805">
        <w:rPr>
          <w:rFonts w:ascii="Times New Roman" w:hAnsi="Times New Roman"/>
          <w:sz w:val="28"/>
          <w:szCs w:val="28"/>
          <w:lang w:val="en-US"/>
        </w:rPr>
        <w:t>-</w:t>
      </w:r>
      <w:r w:rsidRPr="00767805">
        <w:rPr>
          <w:rFonts w:ascii="Times New Roman" w:hAnsi="Times New Roman"/>
          <w:sz w:val="28"/>
          <w:szCs w:val="28"/>
        </w:rPr>
        <w:t>қатынас</w:t>
      </w:r>
      <w:r w:rsidRPr="00767805">
        <w:rPr>
          <w:rFonts w:ascii="Times New Roman" w:hAnsi="Times New Roman"/>
          <w:sz w:val="28"/>
          <w:szCs w:val="28"/>
          <w:lang w:val="en-US"/>
        </w:rPr>
        <w:t xml:space="preserve"> </w:t>
      </w:r>
      <w:r w:rsidRPr="00767805">
        <w:rPr>
          <w:rFonts w:ascii="Times New Roman" w:hAnsi="Times New Roman"/>
          <w:sz w:val="28"/>
          <w:szCs w:val="28"/>
        </w:rPr>
        <w:t>үшін</w:t>
      </w:r>
      <w:r w:rsidRPr="00767805">
        <w:rPr>
          <w:rFonts w:ascii="Times New Roman" w:hAnsi="Times New Roman"/>
          <w:sz w:val="28"/>
          <w:szCs w:val="28"/>
          <w:lang w:val="en-US"/>
        </w:rPr>
        <w:t xml:space="preserve"> </w:t>
      </w:r>
      <w:r w:rsidRPr="00767805">
        <w:rPr>
          <w:rFonts w:ascii="Times New Roman" w:hAnsi="Times New Roman"/>
          <w:sz w:val="28"/>
          <w:szCs w:val="28"/>
        </w:rPr>
        <w:t>ж</w:t>
      </w:r>
      <w:r w:rsidR="001F78D2" w:rsidRPr="00767805">
        <w:rPr>
          <w:rFonts w:ascii="Times New Roman" w:hAnsi="Times New Roman"/>
          <w:sz w:val="28"/>
          <w:szCs w:val="28"/>
        </w:rPr>
        <w:t>ағдай</w:t>
      </w:r>
      <w:r w:rsidR="001F78D2" w:rsidRPr="00767805">
        <w:rPr>
          <w:rFonts w:ascii="Times New Roman" w:hAnsi="Times New Roman"/>
          <w:sz w:val="28"/>
          <w:szCs w:val="28"/>
          <w:lang w:val="en-US"/>
        </w:rPr>
        <w:t xml:space="preserve"> </w:t>
      </w:r>
      <w:r w:rsidR="001F78D2" w:rsidRPr="00767805">
        <w:rPr>
          <w:rFonts w:ascii="Times New Roman" w:hAnsi="Times New Roman"/>
          <w:sz w:val="28"/>
          <w:szCs w:val="28"/>
        </w:rPr>
        <w:t>жасауға</w:t>
      </w:r>
      <w:r w:rsidR="001F78D2" w:rsidRPr="00767805">
        <w:rPr>
          <w:rFonts w:ascii="Times New Roman" w:hAnsi="Times New Roman"/>
          <w:sz w:val="28"/>
          <w:szCs w:val="28"/>
          <w:lang w:val="en-US"/>
        </w:rPr>
        <w:t xml:space="preserve">, </w:t>
      </w:r>
      <w:r w:rsidRPr="00767805">
        <w:rPr>
          <w:rFonts w:ascii="Times New Roman" w:hAnsi="Times New Roman"/>
          <w:sz w:val="28"/>
          <w:szCs w:val="28"/>
        </w:rPr>
        <w:t>өзін</w:t>
      </w:r>
      <w:r w:rsidRPr="00767805">
        <w:rPr>
          <w:rFonts w:ascii="Times New Roman" w:hAnsi="Times New Roman"/>
          <w:sz w:val="28"/>
          <w:szCs w:val="28"/>
          <w:lang w:val="en-US"/>
        </w:rPr>
        <w:t>-</w:t>
      </w:r>
      <w:r w:rsidRPr="00767805">
        <w:rPr>
          <w:rFonts w:ascii="Times New Roman" w:hAnsi="Times New Roman"/>
          <w:sz w:val="28"/>
          <w:szCs w:val="28"/>
        </w:rPr>
        <w:t>өзі</w:t>
      </w:r>
      <w:r w:rsidRPr="00767805">
        <w:rPr>
          <w:rFonts w:ascii="Times New Roman" w:hAnsi="Times New Roman"/>
          <w:sz w:val="28"/>
          <w:szCs w:val="28"/>
          <w:lang w:val="en-US"/>
        </w:rPr>
        <w:t xml:space="preserve"> </w:t>
      </w:r>
      <w:r w:rsidR="001F78D2" w:rsidRPr="00767805">
        <w:rPr>
          <w:rFonts w:ascii="Times New Roman" w:hAnsi="Times New Roman"/>
          <w:sz w:val="28"/>
          <w:szCs w:val="28"/>
          <w:lang w:val="kk-KZ"/>
        </w:rPr>
        <w:t>қалыптасуына</w:t>
      </w:r>
      <w:r w:rsidRPr="00767805">
        <w:rPr>
          <w:rFonts w:ascii="Times New Roman" w:hAnsi="Times New Roman"/>
          <w:sz w:val="28"/>
          <w:szCs w:val="28"/>
          <w:lang w:val="en-US"/>
        </w:rPr>
        <w:t xml:space="preserve"> </w:t>
      </w:r>
      <w:r w:rsidRPr="00767805">
        <w:rPr>
          <w:rFonts w:ascii="Times New Roman" w:hAnsi="Times New Roman"/>
          <w:sz w:val="28"/>
          <w:szCs w:val="28"/>
        </w:rPr>
        <w:t>ықпал</w:t>
      </w:r>
      <w:r w:rsidRPr="00767805">
        <w:rPr>
          <w:rFonts w:ascii="Times New Roman" w:hAnsi="Times New Roman"/>
          <w:sz w:val="28"/>
          <w:szCs w:val="28"/>
          <w:lang w:val="en-US"/>
        </w:rPr>
        <w:t xml:space="preserve"> </w:t>
      </w:r>
      <w:r w:rsidRPr="00767805">
        <w:rPr>
          <w:rFonts w:ascii="Times New Roman" w:hAnsi="Times New Roman"/>
          <w:sz w:val="28"/>
          <w:szCs w:val="28"/>
        </w:rPr>
        <w:t>етеді</w:t>
      </w:r>
      <w:r w:rsidRPr="00767805">
        <w:rPr>
          <w:rFonts w:ascii="Times New Roman" w:hAnsi="Times New Roman"/>
          <w:sz w:val="28"/>
          <w:szCs w:val="28"/>
          <w:lang w:val="en-US"/>
        </w:rPr>
        <w:t xml:space="preserve">. </w:t>
      </w:r>
      <w:r w:rsidRPr="00767805">
        <w:rPr>
          <w:rFonts w:ascii="Times New Roman" w:hAnsi="Times New Roman"/>
          <w:sz w:val="28"/>
          <w:szCs w:val="28"/>
        </w:rPr>
        <w:t>Бұл</w:t>
      </w:r>
      <w:r w:rsidRPr="00767805">
        <w:rPr>
          <w:rFonts w:ascii="Times New Roman" w:hAnsi="Times New Roman"/>
          <w:sz w:val="28"/>
          <w:szCs w:val="28"/>
          <w:lang w:val="en-US"/>
        </w:rPr>
        <w:t xml:space="preserve"> </w:t>
      </w:r>
      <w:r w:rsidRPr="00767805">
        <w:rPr>
          <w:rFonts w:ascii="Times New Roman" w:hAnsi="Times New Roman"/>
          <w:sz w:val="28"/>
          <w:szCs w:val="28"/>
        </w:rPr>
        <w:t>сабақтың</w:t>
      </w:r>
      <w:r w:rsidRPr="00767805">
        <w:rPr>
          <w:rFonts w:ascii="Times New Roman" w:hAnsi="Times New Roman"/>
          <w:sz w:val="28"/>
          <w:szCs w:val="28"/>
          <w:lang w:val="en-US"/>
        </w:rPr>
        <w:t xml:space="preserve"> </w:t>
      </w:r>
      <w:r w:rsidRPr="00767805">
        <w:rPr>
          <w:rFonts w:ascii="Times New Roman" w:hAnsi="Times New Roman"/>
          <w:sz w:val="28"/>
          <w:szCs w:val="28"/>
        </w:rPr>
        <w:t>жаттығулары</w:t>
      </w:r>
      <w:r w:rsidRPr="00767805">
        <w:rPr>
          <w:rFonts w:ascii="Times New Roman" w:hAnsi="Times New Roman"/>
          <w:sz w:val="28"/>
          <w:szCs w:val="28"/>
          <w:lang w:val="en-US"/>
        </w:rPr>
        <w:t xml:space="preserve">, </w:t>
      </w:r>
      <w:r w:rsidRPr="00767805">
        <w:rPr>
          <w:rFonts w:ascii="Times New Roman" w:hAnsi="Times New Roman"/>
          <w:sz w:val="28"/>
          <w:szCs w:val="28"/>
        </w:rPr>
        <w:t>мысалы</w:t>
      </w:r>
      <w:r w:rsidRPr="00767805">
        <w:rPr>
          <w:rFonts w:ascii="Times New Roman" w:hAnsi="Times New Roman"/>
          <w:sz w:val="28"/>
          <w:szCs w:val="28"/>
          <w:lang w:val="en-US"/>
        </w:rPr>
        <w:t>, «Share with me</w:t>
      </w:r>
      <w:r w:rsidRPr="00767805">
        <w:rPr>
          <w:rFonts w:ascii="Times New Roman" w:hAnsi="Times New Roman"/>
          <w:sz w:val="28"/>
          <w:szCs w:val="28"/>
          <w:lang w:val="kk-KZ"/>
        </w:rPr>
        <w:t>»</w:t>
      </w:r>
      <w:r w:rsidRPr="00767805">
        <w:rPr>
          <w:rFonts w:ascii="Times New Roman" w:hAnsi="Times New Roman"/>
          <w:sz w:val="28"/>
          <w:szCs w:val="28"/>
          <w:lang w:val="en-US"/>
        </w:rPr>
        <w:t xml:space="preserve">, </w:t>
      </w:r>
      <w:r w:rsidRPr="00767805">
        <w:rPr>
          <w:rFonts w:ascii="Times New Roman" w:hAnsi="Times New Roman"/>
          <w:sz w:val="28"/>
          <w:szCs w:val="28"/>
          <w:lang w:val="kk-KZ"/>
        </w:rPr>
        <w:t>«</w:t>
      </w:r>
      <w:r w:rsidRPr="00767805">
        <w:rPr>
          <w:rFonts w:ascii="Times New Roman" w:hAnsi="Times New Roman"/>
          <w:sz w:val="28"/>
          <w:szCs w:val="28"/>
          <w:lang w:val="en-US"/>
        </w:rPr>
        <w:t>Portrait</w:t>
      </w:r>
      <w:r w:rsidRPr="00767805">
        <w:rPr>
          <w:rFonts w:ascii="Times New Roman" w:hAnsi="Times New Roman"/>
          <w:sz w:val="28"/>
          <w:szCs w:val="28"/>
          <w:lang w:val="kk-KZ"/>
        </w:rPr>
        <w:t>»</w:t>
      </w:r>
      <w:r w:rsidRPr="00767805">
        <w:rPr>
          <w:rFonts w:ascii="Times New Roman" w:hAnsi="Times New Roman"/>
          <w:sz w:val="28"/>
          <w:szCs w:val="28"/>
          <w:lang w:val="en-US"/>
        </w:rPr>
        <w:t>, «Interview</w:t>
      </w:r>
      <w:r w:rsidRPr="00767805">
        <w:rPr>
          <w:rFonts w:ascii="Times New Roman" w:hAnsi="Times New Roman"/>
          <w:sz w:val="28"/>
          <w:szCs w:val="28"/>
          <w:lang w:val="kk-KZ"/>
        </w:rPr>
        <w:t xml:space="preserve">» </w:t>
      </w:r>
      <w:r w:rsidRPr="00767805">
        <w:rPr>
          <w:rFonts w:ascii="Times New Roman" w:hAnsi="Times New Roman"/>
          <w:sz w:val="28"/>
          <w:szCs w:val="28"/>
        </w:rPr>
        <w:t>сынды</w:t>
      </w:r>
      <w:r w:rsidRPr="00767805">
        <w:rPr>
          <w:rFonts w:ascii="Times New Roman" w:hAnsi="Times New Roman"/>
          <w:sz w:val="28"/>
          <w:szCs w:val="28"/>
          <w:lang w:val="en-US"/>
        </w:rPr>
        <w:t xml:space="preserve"> </w:t>
      </w:r>
      <w:r w:rsidRPr="00767805">
        <w:rPr>
          <w:rFonts w:ascii="Times New Roman" w:hAnsi="Times New Roman"/>
          <w:sz w:val="28"/>
          <w:szCs w:val="28"/>
        </w:rPr>
        <w:t>жаттығулар</w:t>
      </w:r>
      <w:r w:rsidRPr="00767805">
        <w:rPr>
          <w:rFonts w:ascii="Times New Roman" w:hAnsi="Times New Roman"/>
          <w:sz w:val="28"/>
          <w:szCs w:val="28"/>
          <w:lang w:val="en-US"/>
        </w:rPr>
        <w:t xml:space="preserve"> </w:t>
      </w:r>
      <w:r w:rsidR="0013398A" w:rsidRPr="00767805">
        <w:rPr>
          <w:rFonts w:ascii="Times New Roman" w:hAnsi="Times New Roman"/>
          <w:sz w:val="28"/>
          <w:szCs w:val="28"/>
          <w:lang w:val="kk-KZ"/>
        </w:rPr>
        <w:t>оларға</w:t>
      </w:r>
      <w:r w:rsidRPr="00767805">
        <w:rPr>
          <w:rFonts w:ascii="Times New Roman" w:hAnsi="Times New Roman"/>
          <w:sz w:val="28"/>
          <w:szCs w:val="28"/>
          <w:lang w:val="en-US"/>
        </w:rPr>
        <w:t xml:space="preserve"> </w:t>
      </w:r>
      <w:r w:rsidRPr="00767805">
        <w:rPr>
          <w:rFonts w:ascii="Times New Roman" w:hAnsi="Times New Roman"/>
          <w:sz w:val="28"/>
          <w:szCs w:val="28"/>
        </w:rPr>
        <w:t>өздерінің</w:t>
      </w:r>
      <w:r w:rsidRPr="00767805">
        <w:rPr>
          <w:rFonts w:ascii="Times New Roman" w:hAnsi="Times New Roman"/>
          <w:sz w:val="28"/>
          <w:szCs w:val="28"/>
          <w:lang w:val="en-US"/>
        </w:rPr>
        <w:t xml:space="preserve"> </w:t>
      </w:r>
      <w:r w:rsidRPr="00767805">
        <w:rPr>
          <w:rFonts w:ascii="Times New Roman" w:hAnsi="Times New Roman"/>
          <w:sz w:val="28"/>
          <w:szCs w:val="28"/>
        </w:rPr>
        <w:t>жеке</w:t>
      </w:r>
      <w:r w:rsidRPr="00767805">
        <w:rPr>
          <w:rFonts w:ascii="Times New Roman" w:hAnsi="Times New Roman"/>
          <w:sz w:val="28"/>
          <w:szCs w:val="28"/>
          <w:lang w:val="en-US"/>
        </w:rPr>
        <w:t xml:space="preserve"> </w:t>
      </w:r>
      <w:r w:rsidRPr="00767805">
        <w:rPr>
          <w:rFonts w:ascii="Times New Roman" w:hAnsi="Times New Roman"/>
          <w:sz w:val="28"/>
          <w:szCs w:val="28"/>
        </w:rPr>
        <w:t>қасиеттерін</w:t>
      </w:r>
      <w:r w:rsidRPr="00767805">
        <w:rPr>
          <w:rFonts w:ascii="Times New Roman" w:hAnsi="Times New Roman"/>
          <w:sz w:val="28"/>
          <w:szCs w:val="28"/>
          <w:lang w:val="en-US"/>
        </w:rPr>
        <w:t xml:space="preserve"> </w:t>
      </w:r>
      <w:r w:rsidRPr="00767805">
        <w:rPr>
          <w:rFonts w:ascii="Times New Roman" w:hAnsi="Times New Roman"/>
          <w:sz w:val="28"/>
          <w:szCs w:val="28"/>
        </w:rPr>
        <w:t>ашуға</w:t>
      </w:r>
      <w:r w:rsidRPr="00767805">
        <w:rPr>
          <w:rFonts w:ascii="Times New Roman" w:hAnsi="Times New Roman"/>
          <w:sz w:val="28"/>
          <w:szCs w:val="28"/>
          <w:lang w:val="en-US"/>
        </w:rPr>
        <w:t xml:space="preserve"> </w:t>
      </w:r>
      <w:r w:rsidRPr="00767805">
        <w:rPr>
          <w:rFonts w:ascii="Times New Roman" w:hAnsi="Times New Roman"/>
          <w:sz w:val="28"/>
          <w:szCs w:val="28"/>
        </w:rPr>
        <w:t>көмектесті</w:t>
      </w:r>
      <w:r w:rsidRPr="00767805">
        <w:rPr>
          <w:rFonts w:ascii="Times New Roman" w:hAnsi="Times New Roman"/>
          <w:sz w:val="28"/>
          <w:szCs w:val="28"/>
          <w:lang w:val="en-US"/>
        </w:rPr>
        <w:t>.</w:t>
      </w:r>
    </w:p>
    <w:p w:rsidR="00505F69" w:rsidRPr="00767805" w:rsidRDefault="00505F69"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en-US"/>
        </w:rPr>
        <w:t>«Crib</w:t>
      </w:r>
      <w:r w:rsidRPr="00767805">
        <w:rPr>
          <w:rFonts w:ascii="Times New Roman" w:hAnsi="Times New Roman"/>
          <w:sz w:val="28"/>
          <w:szCs w:val="28"/>
          <w:lang w:val="kk-KZ"/>
        </w:rPr>
        <w:t>»</w:t>
      </w:r>
      <w:r w:rsidRPr="00767805">
        <w:rPr>
          <w:rFonts w:ascii="Times New Roman" w:hAnsi="Times New Roman"/>
          <w:sz w:val="28"/>
          <w:szCs w:val="28"/>
          <w:lang w:val="en-US"/>
        </w:rPr>
        <w:t xml:space="preserve"> </w:t>
      </w:r>
      <w:r w:rsidRPr="00767805">
        <w:rPr>
          <w:rFonts w:ascii="Times New Roman" w:hAnsi="Times New Roman"/>
          <w:sz w:val="28"/>
          <w:szCs w:val="28"/>
        </w:rPr>
        <w:t>жаттығуы</w:t>
      </w:r>
      <w:r w:rsidRPr="00767805">
        <w:rPr>
          <w:rFonts w:ascii="Times New Roman" w:hAnsi="Times New Roman"/>
          <w:sz w:val="28"/>
          <w:szCs w:val="28"/>
          <w:lang w:val="en-US"/>
        </w:rPr>
        <w:t xml:space="preserve">. </w:t>
      </w:r>
      <w:r w:rsidRPr="00767805">
        <w:rPr>
          <w:rFonts w:ascii="Times New Roman" w:hAnsi="Times New Roman"/>
          <w:sz w:val="28"/>
          <w:szCs w:val="28"/>
        </w:rPr>
        <w:t>Әр</w:t>
      </w:r>
      <w:r w:rsidRPr="00767805">
        <w:rPr>
          <w:rFonts w:ascii="Times New Roman" w:hAnsi="Times New Roman"/>
          <w:sz w:val="28"/>
          <w:szCs w:val="28"/>
          <w:lang w:val="en-US"/>
        </w:rPr>
        <w:t xml:space="preserve"> </w:t>
      </w:r>
      <w:r w:rsidR="0013398A" w:rsidRPr="00767805">
        <w:rPr>
          <w:rFonts w:ascii="Times New Roman" w:hAnsi="Times New Roman"/>
          <w:sz w:val="28"/>
          <w:szCs w:val="28"/>
          <w:lang w:val="kk-KZ"/>
        </w:rPr>
        <w:t>респондент</w:t>
      </w:r>
      <w:r w:rsidRPr="00767805">
        <w:rPr>
          <w:rFonts w:ascii="Times New Roman" w:hAnsi="Times New Roman"/>
          <w:sz w:val="28"/>
          <w:szCs w:val="28"/>
          <w:lang w:val="en-US"/>
        </w:rPr>
        <w:t xml:space="preserve"> </w:t>
      </w:r>
      <w:r w:rsidRPr="00767805">
        <w:rPr>
          <w:rFonts w:ascii="Times New Roman" w:hAnsi="Times New Roman"/>
          <w:sz w:val="28"/>
          <w:szCs w:val="28"/>
        </w:rPr>
        <w:t>ұсынылып</w:t>
      </w:r>
      <w:r w:rsidRPr="00767805">
        <w:rPr>
          <w:rFonts w:ascii="Times New Roman" w:hAnsi="Times New Roman"/>
          <w:sz w:val="28"/>
          <w:szCs w:val="28"/>
          <w:lang w:val="en-US"/>
        </w:rPr>
        <w:t xml:space="preserve"> </w:t>
      </w:r>
      <w:r w:rsidRPr="00767805">
        <w:rPr>
          <w:rFonts w:ascii="Times New Roman" w:hAnsi="Times New Roman"/>
          <w:sz w:val="28"/>
          <w:szCs w:val="28"/>
        </w:rPr>
        <w:t>отырған</w:t>
      </w:r>
      <w:r w:rsidRPr="00767805">
        <w:rPr>
          <w:rFonts w:ascii="Times New Roman" w:hAnsi="Times New Roman"/>
          <w:sz w:val="28"/>
          <w:szCs w:val="28"/>
          <w:lang w:val="en-US"/>
        </w:rPr>
        <w:t xml:space="preserve"> </w:t>
      </w:r>
      <w:r w:rsidRPr="00767805">
        <w:rPr>
          <w:rFonts w:ascii="Times New Roman" w:hAnsi="Times New Roman"/>
          <w:sz w:val="28"/>
          <w:szCs w:val="28"/>
        </w:rPr>
        <w:t>тақырып</w:t>
      </w:r>
      <w:r w:rsidRPr="00767805">
        <w:rPr>
          <w:rFonts w:ascii="Times New Roman" w:hAnsi="Times New Roman"/>
          <w:sz w:val="28"/>
          <w:szCs w:val="28"/>
          <w:lang w:val="en-US"/>
        </w:rPr>
        <w:t xml:space="preserve"> </w:t>
      </w:r>
      <w:r w:rsidRPr="00767805">
        <w:rPr>
          <w:rFonts w:ascii="Times New Roman" w:hAnsi="Times New Roman"/>
          <w:sz w:val="28"/>
          <w:szCs w:val="28"/>
        </w:rPr>
        <w:t>бо</w:t>
      </w:r>
      <w:r w:rsidR="002261A7" w:rsidRPr="00767805">
        <w:rPr>
          <w:rFonts w:ascii="Times New Roman" w:hAnsi="Times New Roman"/>
          <w:sz w:val="28"/>
          <w:szCs w:val="28"/>
        </w:rPr>
        <w:t>йынша</w:t>
      </w:r>
      <w:r w:rsidR="002261A7" w:rsidRPr="00767805">
        <w:rPr>
          <w:rFonts w:ascii="Times New Roman" w:hAnsi="Times New Roman"/>
          <w:sz w:val="28"/>
          <w:szCs w:val="28"/>
          <w:lang w:val="en-US"/>
        </w:rPr>
        <w:t xml:space="preserve">, </w:t>
      </w:r>
      <w:r w:rsidR="002261A7" w:rsidRPr="00767805">
        <w:rPr>
          <w:rFonts w:ascii="Times New Roman" w:hAnsi="Times New Roman"/>
          <w:sz w:val="28"/>
          <w:szCs w:val="28"/>
        </w:rPr>
        <w:t>мысалы</w:t>
      </w:r>
      <w:r w:rsidR="002261A7" w:rsidRPr="00767805">
        <w:rPr>
          <w:rFonts w:ascii="Times New Roman" w:hAnsi="Times New Roman"/>
          <w:sz w:val="28"/>
          <w:szCs w:val="28"/>
          <w:lang w:val="en-US"/>
        </w:rPr>
        <w:t>, «</w:t>
      </w:r>
      <w:r w:rsidRPr="00767805">
        <w:rPr>
          <w:rFonts w:ascii="Times New Roman" w:hAnsi="Times New Roman"/>
          <w:sz w:val="28"/>
          <w:szCs w:val="28"/>
        </w:rPr>
        <w:t>Мұғалімнің</w:t>
      </w:r>
      <w:r w:rsidRPr="00767805">
        <w:rPr>
          <w:rFonts w:ascii="Times New Roman" w:hAnsi="Times New Roman"/>
          <w:sz w:val="28"/>
          <w:szCs w:val="28"/>
          <w:lang w:val="en-US"/>
        </w:rPr>
        <w:t xml:space="preserve"> </w:t>
      </w:r>
      <w:r w:rsidRPr="00767805">
        <w:rPr>
          <w:rFonts w:ascii="Times New Roman" w:hAnsi="Times New Roman"/>
          <w:sz w:val="28"/>
          <w:szCs w:val="28"/>
        </w:rPr>
        <w:t>рефлексивті</w:t>
      </w:r>
      <w:r w:rsidRPr="00767805">
        <w:rPr>
          <w:rFonts w:ascii="Times New Roman" w:hAnsi="Times New Roman"/>
          <w:sz w:val="28"/>
          <w:szCs w:val="28"/>
          <w:lang w:val="en-US"/>
        </w:rPr>
        <w:t xml:space="preserve"> </w:t>
      </w:r>
      <w:r w:rsidRPr="00767805">
        <w:rPr>
          <w:rFonts w:ascii="Times New Roman" w:hAnsi="Times New Roman"/>
          <w:sz w:val="28"/>
          <w:szCs w:val="28"/>
        </w:rPr>
        <w:t>құзыреті</w:t>
      </w:r>
      <w:r w:rsidR="002261A7" w:rsidRPr="00767805">
        <w:rPr>
          <w:rFonts w:ascii="Times New Roman" w:hAnsi="Times New Roman"/>
          <w:sz w:val="28"/>
          <w:szCs w:val="28"/>
          <w:lang w:val="kk-KZ"/>
        </w:rPr>
        <w:t>»</w:t>
      </w:r>
      <w:r w:rsidRPr="00767805">
        <w:rPr>
          <w:rFonts w:ascii="Times New Roman" w:hAnsi="Times New Roman"/>
          <w:sz w:val="28"/>
          <w:szCs w:val="28"/>
          <w:lang w:val="en-US"/>
        </w:rPr>
        <w:t xml:space="preserve"> </w:t>
      </w:r>
      <w:r w:rsidRPr="00767805">
        <w:rPr>
          <w:rFonts w:ascii="Times New Roman" w:hAnsi="Times New Roman"/>
          <w:sz w:val="28"/>
          <w:szCs w:val="28"/>
        </w:rPr>
        <w:t>атты</w:t>
      </w:r>
      <w:r w:rsidRPr="00767805">
        <w:rPr>
          <w:rFonts w:ascii="Times New Roman" w:hAnsi="Times New Roman"/>
          <w:sz w:val="28"/>
          <w:szCs w:val="28"/>
          <w:lang w:val="en-US"/>
        </w:rPr>
        <w:t xml:space="preserve"> </w:t>
      </w:r>
      <w:r w:rsidRPr="00767805">
        <w:rPr>
          <w:rFonts w:ascii="Times New Roman" w:hAnsi="Times New Roman"/>
          <w:sz w:val="28"/>
          <w:szCs w:val="28"/>
        </w:rPr>
        <w:t>схема</w:t>
      </w:r>
      <w:r w:rsidRPr="00767805">
        <w:rPr>
          <w:rFonts w:ascii="Times New Roman" w:hAnsi="Times New Roman"/>
          <w:sz w:val="28"/>
          <w:szCs w:val="28"/>
          <w:lang w:val="en-US"/>
        </w:rPr>
        <w:t>-</w:t>
      </w:r>
      <w:r w:rsidRPr="00767805">
        <w:rPr>
          <w:rFonts w:ascii="Times New Roman" w:hAnsi="Times New Roman"/>
          <w:sz w:val="28"/>
          <w:szCs w:val="28"/>
        </w:rPr>
        <w:t>шпаргалка</w:t>
      </w:r>
      <w:r w:rsidRPr="00767805">
        <w:rPr>
          <w:rFonts w:ascii="Times New Roman" w:hAnsi="Times New Roman"/>
          <w:sz w:val="28"/>
          <w:szCs w:val="28"/>
          <w:lang w:val="en-US"/>
        </w:rPr>
        <w:t xml:space="preserve"> </w:t>
      </w:r>
      <w:r w:rsidRPr="00767805">
        <w:rPr>
          <w:rFonts w:ascii="Times New Roman" w:hAnsi="Times New Roman"/>
          <w:sz w:val="28"/>
          <w:szCs w:val="28"/>
        </w:rPr>
        <w:t>дайындады</w:t>
      </w:r>
      <w:r w:rsidRPr="00767805">
        <w:rPr>
          <w:rFonts w:ascii="Times New Roman" w:hAnsi="Times New Roman"/>
          <w:sz w:val="28"/>
          <w:szCs w:val="28"/>
          <w:lang w:val="en-US"/>
        </w:rPr>
        <w:t xml:space="preserve">. </w:t>
      </w:r>
      <w:r w:rsidRPr="00767805">
        <w:rPr>
          <w:rFonts w:ascii="Times New Roman" w:hAnsi="Times New Roman"/>
          <w:sz w:val="28"/>
          <w:szCs w:val="28"/>
        </w:rPr>
        <w:t>Схеманың</w:t>
      </w:r>
      <w:r w:rsidRPr="00767805">
        <w:rPr>
          <w:rFonts w:ascii="Times New Roman" w:hAnsi="Times New Roman"/>
          <w:sz w:val="28"/>
          <w:szCs w:val="28"/>
          <w:lang w:val="en-US"/>
        </w:rPr>
        <w:t xml:space="preserve"> </w:t>
      </w:r>
      <w:r w:rsidRPr="00767805">
        <w:rPr>
          <w:rFonts w:ascii="Times New Roman" w:hAnsi="Times New Roman"/>
          <w:sz w:val="28"/>
          <w:szCs w:val="28"/>
        </w:rPr>
        <w:t>қалай</w:t>
      </w:r>
      <w:r w:rsidRPr="00767805">
        <w:rPr>
          <w:rFonts w:ascii="Times New Roman" w:hAnsi="Times New Roman"/>
          <w:sz w:val="28"/>
          <w:szCs w:val="28"/>
          <w:lang w:val="en-US"/>
        </w:rPr>
        <w:t xml:space="preserve"> </w:t>
      </w:r>
      <w:r w:rsidRPr="00767805">
        <w:rPr>
          <w:rFonts w:ascii="Times New Roman" w:hAnsi="Times New Roman"/>
          <w:sz w:val="28"/>
          <w:szCs w:val="28"/>
        </w:rPr>
        <w:t>болатынын</w:t>
      </w:r>
      <w:r w:rsidRPr="00767805">
        <w:rPr>
          <w:rFonts w:ascii="Times New Roman" w:hAnsi="Times New Roman"/>
          <w:sz w:val="28"/>
          <w:szCs w:val="28"/>
          <w:lang w:val="en-US"/>
        </w:rPr>
        <w:t xml:space="preserve"> </w:t>
      </w:r>
      <w:r w:rsidRPr="00767805">
        <w:rPr>
          <w:rFonts w:ascii="Times New Roman" w:hAnsi="Times New Roman"/>
          <w:sz w:val="28"/>
          <w:szCs w:val="28"/>
        </w:rPr>
        <w:t>шешті</w:t>
      </w:r>
      <w:r w:rsidRPr="00767805">
        <w:rPr>
          <w:rFonts w:ascii="Times New Roman" w:hAnsi="Times New Roman"/>
          <w:sz w:val="28"/>
          <w:szCs w:val="28"/>
          <w:lang w:val="en-US"/>
        </w:rPr>
        <w:t xml:space="preserve">, </w:t>
      </w:r>
      <w:r w:rsidRPr="00767805">
        <w:rPr>
          <w:rFonts w:ascii="Times New Roman" w:hAnsi="Times New Roman"/>
          <w:sz w:val="28"/>
          <w:szCs w:val="28"/>
        </w:rPr>
        <w:t>бірақ</w:t>
      </w:r>
      <w:r w:rsidRPr="00767805">
        <w:rPr>
          <w:rFonts w:ascii="Times New Roman" w:hAnsi="Times New Roman"/>
          <w:sz w:val="28"/>
          <w:szCs w:val="28"/>
          <w:lang w:val="en-US"/>
        </w:rPr>
        <w:t xml:space="preserve"> </w:t>
      </w:r>
      <w:r w:rsidRPr="00767805">
        <w:rPr>
          <w:rFonts w:ascii="Times New Roman" w:hAnsi="Times New Roman"/>
          <w:sz w:val="28"/>
          <w:szCs w:val="28"/>
        </w:rPr>
        <w:t>схеманы</w:t>
      </w:r>
      <w:r w:rsidRPr="00767805">
        <w:rPr>
          <w:rFonts w:ascii="Times New Roman" w:hAnsi="Times New Roman"/>
          <w:sz w:val="28"/>
          <w:szCs w:val="28"/>
          <w:lang w:val="en-US"/>
        </w:rPr>
        <w:t xml:space="preserve"> </w:t>
      </w:r>
      <w:r w:rsidRPr="00767805">
        <w:rPr>
          <w:rFonts w:ascii="Times New Roman" w:hAnsi="Times New Roman"/>
          <w:sz w:val="28"/>
          <w:szCs w:val="28"/>
        </w:rPr>
        <w:t>топтың</w:t>
      </w:r>
      <w:r w:rsidRPr="00767805">
        <w:rPr>
          <w:rFonts w:ascii="Times New Roman" w:hAnsi="Times New Roman"/>
          <w:sz w:val="28"/>
          <w:szCs w:val="28"/>
          <w:lang w:val="en-US"/>
        </w:rPr>
        <w:t xml:space="preserve"> </w:t>
      </w:r>
      <w:r w:rsidRPr="00767805">
        <w:rPr>
          <w:rFonts w:ascii="Times New Roman" w:hAnsi="Times New Roman"/>
          <w:sz w:val="28"/>
          <w:szCs w:val="28"/>
        </w:rPr>
        <w:t>барлық</w:t>
      </w:r>
      <w:r w:rsidRPr="00767805">
        <w:rPr>
          <w:rFonts w:ascii="Times New Roman" w:hAnsi="Times New Roman"/>
          <w:sz w:val="28"/>
          <w:szCs w:val="28"/>
          <w:lang w:val="en-US"/>
        </w:rPr>
        <w:t xml:space="preserve"> </w:t>
      </w:r>
      <w:r w:rsidRPr="00767805">
        <w:rPr>
          <w:rFonts w:ascii="Times New Roman" w:hAnsi="Times New Roman"/>
          <w:sz w:val="28"/>
          <w:szCs w:val="28"/>
        </w:rPr>
        <w:t>мүшелеріне</w:t>
      </w:r>
      <w:r w:rsidRPr="00767805">
        <w:rPr>
          <w:rFonts w:ascii="Times New Roman" w:hAnsi="Times New Roman"/>
          <w:sz w:val="28"/>
          <w:szCs w:val="28"/>
          <w:lang w:val="en-US"/>
        </w:rPr>
        <w:t xml:space="preserve"> </w:t>
      </w:r>
      <w:r w:rsidRPr="00767805">
        <w:rPr>
          <w:rFonts w:ascii="Times New Roman" w:hAnsi="Times New Roman"/>
          <w:sz w:val="28"/>
          <w:szCs w:val="28"/>
        </w:rPr>
        <w:t>түсіну</w:t>
      </w:r>
      <w:r w:rsidRPr="00767805">
        <w:rPr>
          <w:rFonts w:ascii="Times New Roman" w:hAnsi="Times New Roman"/>
          <w:sz w:val="28"/>
          <w:szCs w:val="28"/>
          <w:lang w:val="en-US"/>
        </w:rPr>
        <w:t xml:space="preserve"> </w:t>
      </w:r>
      <w:r w:rsidRPr="00767805">
        <w:rPr>
          <w:rFonts w:ascii="Times New Roman" w:hAnsi="Times New Roman"/>
          <w:sz w:val="28"/>
          <w:szCs w:val="28"/>
        </w:rPr>
        <w:t>керек</w:t>
      </w:r>
      <w:r w:rsidRPr="00767805">
        <w:rPr>
          <w:rFonts w:ascii="Times New Roman" w:hAnsi="Times New Roman"/>
          <w:sz w:val="28"/>
          <w:szCs w:val="28"/>
          <w:lang w:val="en-US"/>
        </w:rPr>
        <w:t xml:space="preserve"> </w:t>
      </w:r>
      <w:r w:rsidRPr="00767805">
        <w:rPr>
          <w:rFonts w:ascii="Times New Roman" w:hAnsi="Times New Roman"/>
          <w:sz w:val="28"/>
          <w:szCs w:val="28"/>
        </w:rPr>
        <w:t>деген</w:t>
      </w:r>
      <w:r w:rsidRPr="00767805">
        <w:rPr>
          <w:rFonts w:ascii="Times New Roman" w:hAnsi="Times New Roman"/>
          <w:sz w:val="28"/>
          <w:szCs w:val="28"/>
          <w:lang w:val="en-US"/>
        </w:rPr>
        <w:t xml:space="preserve"> </w:t>
      </w:r>
      <w:r w:rsidRPr="00767805">
        <w:rPr>
          <w:rFonts w:ascii="Times New Roman" w:hAnsi="Times New Roman"/>
          <w:sz w:val="28"/>
          <w:szCs w:val="28"/>
        </w:rPr>
        <w:t>шар</w:t>
      </w:r>
      <w:r w:rsidR="001F78D2" w:rsidRPr="00767805">
        <w:rPr>
          <w:rFonts w:ascii="Times New Roman" w:hAnsi="Times New Roman"/>
          <w:sz w:val="28"/>
          <w:szCs w:val="28"/>
        </w:rPr>
        <w:t>тты</w:t>
      </w:r>
      <w:r w:rsidR="001F78D2" w:rsidRPr="00767805">
        <w:rPr>
          <w:rFonts w:ascii="Times New Roman" w:hAnsi="Times New Roman"/>
          <w:sz w:val="28"/>
          <w:szCs w:val="28"/>
          <w:lang w:val="en-US"/>
        </w:rPr>
        <w:t xml:space="preserve"> </w:t>
      </w:r>
      <w:r w:rsidR="001F78D2" w:rsidRPr="00767805">
        <w:rPr>
          <w:rFonts w:ascii="Times New Roman" w:hAnsi="Times New Roman"/>
          <w:sz w:val="28"/>
          <w:szCs w:val="28"/>
        </w:rPr>
        <w:t>сақтау</w:t>
      </w:r>
      <w:r w:rsidR="001F78D2" w:rsidRPr="00767805">
        <w:rPr>
          <w:rFonts w:ascii="Times New Roman" w:hAnsi="Times New Roman"/>
          <w:sz w:val="28"/>
          <w:szCs w:val="28"/>
          <w:lang w:val="en-US"/>
        </w:rPr>
        <w:t xml:space="preserve"> </w:t>
      </w:r>
      <w:r w:rsidR="001F78D2" w:rsidRPr="00767805">
        <w:rPr>
          <w:rFonts w:ascii="Times New Roman" w:hAnsi="Times New Roman"/>
          <w:sz w:val="28"/>
          <w:szCs w:val="28"/>
        </w:rPr>
        <w:t>қажет</w:t>
      </w:r>
      <w:r w:rsidR="001F78D2" w:rsidRPr="00767805">
        <w:rPr>
          <w:rFonts w:ascii="Times New Roman" w:hAnsi="Times New Roman"/>
          <w:sz w:val="28"/>
          <w:szCs w:val="28"/>
          <w:lang w:val="en-US"/>
        </w:rPr>
        <w:t xml:space="preserve"> </w:t>
      </w:r>
      <w:r w:rsidR="001F78D2" w:rsidRPr="00767805">
        <w:rPr>
          <w:rFonts w:ascii="Times New Roman" w:hAnsi="Times New Roman"/>
          <w:sz w:val="28"/>
          <w:szCs w:val="28"/>
        </w:rPr>
        <w:t>болды</w:t>
      </w:r>
      <w:r w:rsidR="001F78D2" w:rsidRPr="00767805">
        <w:rPr>
          <w:rFonts w:ascii="Times New Roman" w:hAnsi="Times New Roman"/>
          <w:sz w:val="28"/>
          <w:szCs w:val="28"/>
          <w:lang w:val="en-US"/>
        </w:rPr>
        <w:t xml:space="preserve">. </w:t>
      </w:r>
      <w:r w:rsidRPr="00767805">
        <w:rPr>
          <w:rFonts w:ascii="Times New Roman" w:hAnsi="Times New Roman"/>
          <w:sz w:val="28"/>
          <w:szCs w:val="28"/>
          <w:lang w:val="en-US"/>
        </w:rPr>
        <w:t xml:space="preserve">5 - 10 </w:t>
      </w:r>
      <w:r w:rsidR="001F78D2" w:rsidRPr="00767805">
        <w:rPr>
          <w:rFonts w:ascii="Times New Roman" w:hAnsi="Times New Roman"/>
          <w:sz w:val="28"/>
          <w:szCs w:val="28"/>
          <w:lang w:val="kk-KZ"/>
        </w:rPr>
        <w:t>шектеулі уақыт берілді</w:t>
      </w:r>
      <w:r w:rsidRPr="00767805">
        <w:rPr>
          <w:rFonts w:ascii="Times New Roman" w:hAnsi="Times New Roman"/>
          <w:sz w:val="28"/>
          <w:szCs w:val="28"/>
          <w:lang w:val="en-US"/>
        </w:rPr>
        <w:t xml:space="preserve">. </w:t>
      </w:r>
      <w:r w:rsidRPr="00767805">
        <w:rPr>
          <w:rFonts w:ascii="Times New Roman" w:hAnsi="Times New Roman"/>
          <w:sz w:val="28"/>
          <w:szCs w:val="28"/>
        </w:rPr>
        <w:t>Содан</w:t>
      </w:r>
      <w:r w:rsidRPr="00767805">
        <w:rPr>
          <w:rFonts w:ascii="Times New Roman" w:hAnsi="Times New Roman"/>
          <w:sz w:val="28"/>
          <w:szCs w:val="28"/>
          <w:lang w:val="en-US"/>
        </w:rPr>
        <w:t xml:space="preserve"> </w:t>
      </w:r>
      <w:r w:rsidRPr="00767805">
        <w:rPr>
          <w:rFonts w:ascii="Times New Roman" w:hAnsi="Times New Roman"/>
          <w:sz w:val="28"/>
          <w:szCs w:val="28"/>
        </w:rPr>
        <w:t>кейін</w:t>
      </w:r>
      <w:r w:rsidRPr="00767805">
        <w:rPr>
          <w:rFonts w:ascii="Times New Roman" w:hAnsi="Times New Roman"/>
          <w:sz w:val="28"/>
          <w:szCs w:val="28"/>
          <w:lang w:val="en-US"/>
        </w:rPr>
        <w:t xml:space="preserve"> </w:t>
      </w:r>
      <w:r w:rsidRPr="00767805">
        <w:rPr>
          <w:rFonts w:ascii="Times New Roman" w:hAnsi="Times New Roman"/>
          <w:sz w:val="28"/>
          <w:szCs w:val="28"/>
        </w:rPr>
        <w:t>схема</w:t>
      </w:r>
      <w:r w:rsidRPr="00767805">
        <w:rPr>
          <w:rFonts w:ascii="Times New Roman" w:hAnsi="Times New Roman"/>
          <w:sz w:val="28"/>
          <w:szCs w:val="28"/>
          <w:lang w:val="en-US"/>
        </w:rPr>
        <w:t>-</w:t>
      </w:r>
      <w:r w:rsidRPr="00767805">
        <w:rPr>
          <w:rFonts w:ascii="Times New Roman" w:hAnsi="Times New Roman"/>
          <w:sz w:val="28"/>
          <w:szCs w:val="28"/>
        </w:rPr>
        <w:t>шпаргалкаларды</w:t>
      </w:r>
      <w:r w:rsidRPr="00767805">
        <w:rPr>
          <w:rFonts w:ascii="Times New Roman" w:hAnsi="Times New Roman"/>
          <w:sz w:val="28"/>
          <w:szCs w:val="28"/>
          <w:lang w:val="en-US"/>
        </w:rPr>
        <w:t xml:space="preserve"> </w:t>
      </w:r>
      <w:r w:rsidRPr="00767805">
        <w:rPr>
          <w:rFonts w:ascii="Times New Roman" w:hAnsi="Times New Roman"/>
          <w:sz w:val="28"/>
          <w:szCs w:val="28"/>
        </w:rPr>
        <w:t>жинап</w:t>
      </w:r>
      <w:r w:rsidRPr="00767805">
        <w:rPr>
          <w:rFonts w:ascii="Times New Roman" w:hAnsi="Times New Roman"/>
          <w:sz w:val="28"/>
          <w:szCs w:val="28"/>
          <w:lang w:val="en-US"/>
        </w:rPr>
        <w:t xml:space="preserve">, </w:t>
      </w:r>
      <w:r w:rsidRPr="00767805">
        <w:rPr>
          <w:rFonts w:ascii="Times New Roman" w:hAnsi="Times New Roman"/>
          <w:sz w:val="28"/>
          <w:szCs w:val="28"/>
        </w:rPr>
        <w:t>барлық</w:t>
      </w:r>
      <w:r w:rsidRPr="00767805">
        <w:rPr>
          <w:rFonts w:ascii="Times New Roman" w:hAnsi="Times New Roman"/>
          <w:sz w:val="28"/>
          <w:szCs w:val="28"/>
          <w:lang w:val="en-US"/>
        </w:rPr>
        <w:t xml:space="preserve"> </w:t>
      </w:r>
      <w:r w:rsidRPr="00767805">
        <w:rPr>
          <w:rFonts w:ascii="Times New Roman" w:hAnsi="Times New Roman"/>
          <w:sz w:val="28"/>
          <w:szCs w:val="28"/>
        </w:rPr>
        <w:t>қатысушыларға</w:t>
      </w:r>
      <w:r w:rsidRPr="00767805">
        <w:rPr>
          <w:rFonts w:ascii="Times New Roman" w:hAnsi="Times New Roman"/>
          <w:sz w:val="28"/>
          <w:szCs w:val="28"/>
          <w:lang w:val="en-US"/>
        </w:rPr>
        <w:t xml:space="preserve"> </w:t>
      </w:r>
      <w:r w:rsidRPr="00767805">
        <w:rPr>
          <w:rFonts w:ascii="Times New Roman" w:hAnsi="Times New Roman"/>
          <w:sz w:val="28"/>
          <w:szCs w:val="28"/>
        </w:rPr>
        <w:t>олармен</w:t>
      </w:r>
      <w:r w:rsidRPr="00767805">
        <w:rPr>
          <w:rFonts w:ascii="Times New Roman" w:hAnsi="Times New Roman"/>
          <w:sz w:val="28"/>
          <w:szCs w:val="28"/>
          <w:lang w:val="en-US"/>
        </w:rPr>
        <w:t xml:space="preserve"> </w:t>
      </w:r>
      <w:r w:rsidRPr="00767805">
        <w:rPr>
          <w:rFonts w:ascii="Times New Roman" w:hAnsi="Times New Roman"/>
          <w:sz w:val="28"/>
          <w:szCs w:val="28"/>
        </w:rPr>
        <w:t>танысып</w:t>
      </w:r>
      <w:r w:rsidRPr="00767805">
        <w:rPr>
          <w:rFonts w:ascii="Times New Roman" w:hAnsi="Times New Roman"/>
          <w:sz w:val="28"/>
          <w:szCs w:val="28"/>
          <w:lang w:val="en-US"/>
        </w:rPr>
        <w:t xml:space="preserve">, </w:t>
      </w:r>
      <w:r w:rsidRPr="00767805">
        <w:rPr>
          <w:rFonts w:ascii="Times New Roman" w:hAnsi="Times New Roman"/>
          <w:sz w:val="28"/>
          <w:szCs w:val="28"/>
        </w:rPr>
        <w:t>бағалауды</w:t>
      </w:r>
      <w:r w:rsidRPr="00767805">
        <w:rPr>
          <w:rFonts w:ascii="Times New Roman" w:hAnsi="Times New Roman"/>
          <w:sz w:val="28"/>
          <w:szCs w:val="28"/>
          <w:lang w:val="en-US"/>
        </w:rPr>
        <w:t xml:space="preserve"> </w:t>
      </w:r>
      <w:r w:rsidRPr="00767805">
        <w:rPr>
          <w:rFonts w:ascii="Times New Roman" w:hAnsi="Times New Roman"/>
          <w:sz w:val="28"/>
          <w:szCs w:val="28"/>
        </w:rPr>
        <w:t>ұсынды</w:t>
      </w:r>
      <w:r w:rsidR="001F78D2" w:rsidRPr="00767805">
        <w:rPr>
          <w:rFonts w:ascii="Times New Roman" w:hAnsi="Times New Roman"/>
          <w:sz w:val="28"/>
          <w:szCs w:val="28"/>
          <w:lang w:val="kk-KZ"/>
        </w:rPr>
        <w:t>м</w:t>
      </w:r>
      <w:r w:rsidRPr="00767805">
        <w:rPr>
          <w:rFonts w:ascii="Times New Roman" w:hAnsi="Times New Roman"/>
          <w:sz w:val="28"/>
          <w:szCs w:val="28"/>
          <w:lang w:val="en-US"/>
        </w:rPr>
        <w:t xml:space="preserve">. </w:t>
      </w:r>
      <w:r w:rsidRPr="00767805">
        <w:rPr>
          <w:rFonts w:ascii="Times New Roman" w:hAnsi="Times New Roman"/>
          <w:sz w:val="28"/>
          <w:szCs w:val="28"/>
        </w:rPr>
        <w:t>Ең</w:t>
      </w:r>
      <w:r w:rsidRPr="00767805">
        <w:rPr>
          <w:rFonts w:ascii="Times New Roman" w:hAnsi="Times New Roman"/>
          <w:sz w:val="28"/>
          <w:szCs w:val="28"/>
          <w:lang w:val="en-US"/>
        </w:rPr>
        <w:t xml:space="preserve"> </w:t>
      </w:r>
      <w:r w:rsidRPr="00767805">
        <w:rPr>
          <w:rFonts w:ascii="Times New Roman" w:hAnsi="Times New Roman"/>
          <w:sz w:val="28"/>
          <w:szCs w:val="28"/>
        </w:rPr>
        <w:t>көп</w:t>
      </w:r>
      <w:r w:rsidRPr="00767805">
        <w:rPr>
          <w:rFonts w:ascii="Times New Roman" w:hAnsi="Times New Roman"/>
          <w:sz w:val="28"/>
          <w:szCs w:val="28"/>
          <w:lang w:val="en-US"/>
        </w:rPr>
        <w:t xml:space="preserve"> </w:t>
      </w:r>
      <w:r w:rsidRPr="00767805">
        <w:rPr>
          <w:rFonts w:ascii="Times New Roman" w:hAnsi="Times New Roman"/>
          <w:sz w:val="28"/>
          <w:szCs w:val="28"/>
        </w:rPr>
        <w:t>дауыс</w:t>
      </w:r>
      <w:r w:rsidRPr="00767805">
        <w:rPr>
          <w:rFonts w:ascii="Times New Roman" w:hAnsi="Times New Roman"/>
          <w:sz w:val="28"/>
          <w:szCs w:val="28"/>
          <w:lang w:val="en-US"/>
        </w:rPr>
        <w:t xml:space="preserve"> </w:t>
      </w:r>
      <w:r w:rsidRPr="00767805">
        <w:rPr>
          <w:rFonts w:ascii="Times New Roman" w:hAnsi="Times New Roman"/>
          <w:sz w:val="28"/>
          <w:szCs w:val="28"/>
        </w:rPr>
        <w:t>жинаған</w:t>
      </w:r>
      <w:r w:rsidRPr="00767805">
        <w:rPr>
          <w:rFonts w:ascii="Times New Roman" w:hAnsi="Times New Roman"/>
          <w:sz w:val="28"/>
          <w:szCs w:val="28"/>
          <w:lang w:val="en-US"/>
        </w:rPr>
        <w:t xml:space="preserve"> </w:t>
      </w:r>
      <w:r w:rsidRPr="00767805">
        <w:rPr>
          <w:rFonts w:ascii="Times New Roman" w:hAnsi="Times New Roman"/>
          <w:sz w:val="28"/>
          <w:szCs w:val="28"/>
        </w:rPr>
        <w:t>схема</w:t>
      </w:r>
      <w:r w:rsidRPr="00767805">
        <w:rPr>
          <w:rFonts w:ascii="Times New Roman" w:hAnsi="Times New Roman"/>
          <w:sz w:val="28"/>
          <w:szCs w:val="28"/>
          <w:lang w:val="en-US"/>
        </w:rPr>
        <w:t>-</w:t>
      </w:r>
      <w:r w:rsidRPr="00767805">
        <w:rPr>
          <w:rFonts w:ascii="Times New Roman" w:hAnsi="Times New Roman"/>
          <w:sz w:val="28"/>
          <w:szCs w:val="28"/>
        </w:rPr>
        <w:t>шпаргалкалардың</w:t>
      </w:r>
      <w:r w:rsidRPr="00767805">
        <w:rPr>
          <w:rFonts w:ascii="Times New Roman" w:hAnsi="Times New Roman"/>
          <w:sz w:val="28"/>
          <w:szCs w:val="28"/>
          <w:lang w:val="en-US"/>
        </w:rPr>
        <w:t xml:space="preserve"> </w:t>
      </w:r>
      <w:r w:rsidRPr="00767805">
        <w:rPr>
          <w:rFonts w:ascii="Times New Roman" w:hAnsi="Times New Roman"/>
          <w:sz w:val="28"/>
          <w:szCs w:val="28"/>
        </w:rPr>
        <w:lastRenderedPageBreak/>
        <w:t>авторлары</w:t>
      </w:r>
      <w:r w:rsidRPr="00767805">
        <w:rPr>
          <w:rFonts w:ascii="Times New Roman" w:hAnsi="Times New Roman"/>
          <w:sz w:val="28"/>
          <w:szCs w:val="28"/>
          <w:lang w:val="en-US"/>
        </w:rPr>
        <w:t xml:space="preserve"> </w:t>
      </w:r>
      <w:r w:rsidRPr="00767805">
        <w:rPr>
          <w:rFonts w:ascii="Times New Roman" w:hAnsi="Times New Roman"/>
          <w:sz w:val="28"/>
          <w:szCs w:val="28"/>
        </w:rPr>
        <w:t>қатысушыларға</w:t>
      </w:r>
      <w:r w:rsidRPr="00767805">
        <w:rPr>
          <w:rFonts w:ascii="Times New Roman" w:hAnsi="Times New Roman"/>
          <w:sz w:val="28"/>
          <w:szCs w:val="28"/>
          <w:lang w:val="en-US"/>
        </w:rPr>
        <w:t xml:space="preserve"> </w:t>
      </w:r>
      <w:r w:rsidRPr="00767805">
        <w:rPr>
          <w:rFonts w:ascii="Times New Roman" w:hAnsi="Times New Roman"/>
          <w:sz w:val="28"/>
          <w:szCs w:val="28"/>
        </w:rPr>
        <w:t>осы</w:t>
      </w:r>
      <w:r w:rsidRPr="00767805">
        <w:rPr>
          <w:rFonts w:ascii="Times New Roman" w:hAnsi="Times New Roman"/>
          <w:sz w:val="28"/>
          <w:szCs w:val="28"/>
          <w:lang w:val="en-US"/>
        </w:rPr>
        <w:t xml:space="preserve"> </w:t>
      </w:r>
      <w:r w:rsidRPr="00767805">
        <w:rPr>
          <w:rFonts w:ascii="Times New Roman" w:hAnsi="Times New Roman"/>
          <w:sz w:val="28"/>
          <w:szCs w:val="28"/>
        </w:rPr>
        <w:t>тақырыпты</w:t>
      </w:r>
      <w:r w:rsidRPr="00767805">
        <w:rPr>
          <w:rFonts w:ascii="Times New Roman" w:hAnsi="Times New Roman"/>
          <w:sz w:val="28"/>
          <w:szCs w:val="28"/>
          <w:lang w:val="en-US"/>
        </w:rPr>
        <w:t xml:space="preserve"> </w:t>
      </w:r>
      <w:r w:rsidRPr="00767805">
        <w:rPr>
          <w:rFonts w:ascii="Times New Roman" w:hAnsi="Times New Roman"/>
          <w:sz w:val="28"/>
          <w:szCs w:val="28"/>
        </w:rPr>
        <w:t>өз</w:t>
      </w:r>
      <w:r w:rsidRPr="00767805">
        <w:rPr>
          <w:rFonts w:ascii="Times New Roman" w:hAnsi="Times New Roman"/>
          <w:sz w:val="28"/>
          <w:szCs w:val="28"/>
          <w:lang w:val="en-US"/>
        </w:rPr>
        <w:t xml:space="preserve"> </w:t>
      </w:r>
      <w:r w:rsidRPr="00767805">
        <w:rPr>
          <w:rFonts w:ascii="Times New Roman" w:hAnsi="Times New Roman"/>
          <w:sz w:val="28"/>
          <w:szCs w:val="28"/>
        </w:rPr>
        <w:t>шпаргалкасы</w:t>
      </w:r>
      <w:r w:rsidRPr="00767805">
        <w:rPr>
          <w:rFonts w:ascii="Times New Roman" w:hAnsi="Times New Roman"/>
          <w:sz w:val="28"/>
          <w:szCs w:val="28"/>
          <w:lang w:val="en-US"/>
        </w:rPr>
        <w:t xml:space="preserve"> </w:t>
      </w:r>
      <w:r w:rsidRPr="00767805">
        <w:rPr>
          <w:rFonts w:ascii="Times New Roman" w:hAnsi="Times New Roman"/>
          <w:sz w:val="28"/>
          <w:szCs w:val="28"/>
        </w:rPr>
        <w:t>бойынша</w:t>
      </w:r>
      <w:r w:rsidRPr="00767805">
        <w:rPr>
          <w:rFonts w:ascii="Times New Roman" w:hAnsi="Times New Roman"/>
          <w:sz w:val="28"/>
          <w:szCs w:val="28"/>
          <w:lang w:val="en-US"/>
        </w:rPr>
        <w:t xml:space="preserve"> </w:t>
      </w:r>
      <w:r w:rsidRPr="00767805">
        <w:rPr>
          <w:rFonts w:ascii="Times New Roman" w:hAnsi="Times New Roman"/>
          <w:sz w:val="28"/>
          <w:szCs w:val="28"/>
        </w:rPr>
        <w:t>айтып</w:t>
      </w:r>
      <w:r w:rsidRPr="00767805">
        <w:rPr>
          <w:rFonts w:ascii="Times New Roman" w:hAnsi="Times New Roman"/>
          <w:sz w:val="28"/>
          <w:szCs w:val="28"/>
          <w:lang w:val="en-US"/>
        </w:rPr>
        <w:t xml:space="preserve"> </w:t>
      </w:r>
      <w:r w:rsidRPr="00767805">
        <w:rPr>
          <w:rFonts w:ascii="Times New Roman" w:hAnsi="Times New Roman"/>
          <w:sz w:val="28"/>
          <w:szCs w:val="28"/>
        </w:rPr>
        <w:t>берді</w:t>
      </w:r>
      <w:r w:rsidRPr="00767805">
        <w:rPr>
          <w:rFonts w:ascii="Times New Roman" w:hAnsi="Times New Roman"/>
          <w:sz w:val="28"/>
          <w:szCs w:val="28"/>
          <w:lang w:val="en-US"/>
        </w:rPr>
        <w:t>.</w:t>
      </w:r>
    </w:p>
    <w:p w:rsidR="002261A7" w:rsidRPr="00767805" w:rsidRDefault="002261A7"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b/>
          <w:sz w:val="28"/>
          <w:szCs w:val="28"/>
          <w:lang w:val="en-US"/>
        </w:rPr>
        <w:t>Exercise “Key words</w:t>
      </w:r>
      <w:r w:rsidR="00464EA8" w:rsidRPr="00767805">
        <w:rPr>
          <w:rFonts w:ascii="Times New Roman" w:hAnsi="Times New Roman"/>
          <w:b/>
          <w:sz w:val="28"/>
          <w:szCs w:val="28"/>
          <w:lang w:val="en-US"/>
        </w:rPr>
        <w:t xml:space="preserve">”. </w:t>
      </w:r>
      <w:r w:rsidRPr="00767805">
        <w:rPr>
          <w:rFonts w:ascii="Times New Roman" w:hAnsi="Times New Roman"/>
          <w:sz w:val="28"/>
          <w:szCs w:val="28"/>
          <w:lang w:val="en-US"/>
        </w:rPr>
        <w:t xml:space="preserve"> Participants in pedagogical interaction are offered to write one word on a piece of paper, which will link the content of the seminar held or the results of the interaction. After that, the teacher conducts a brief analysis of the results obtained or suggests that students do it. As a result, each student pronounces his word in a sequence. </w:t>
      </w:r>
    </w:p>
    <w:p w:rsidR="00464EA8" w:rsidRPr="00767805" w:rsidRDefault="00464EA8"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b/>
          <w:sz w:val="28"/>
          <w:szCs w:val="28"/>
          <w:lang w:val="en-US"/>
        </w:rPr>
        <w:t>Exercise “Market of opinions”.</w:t>
      </w:r>
      <w:r w:rsidRPr="00767805">
        <w:rPr>
          <w:rFonts w:ascii="Times New Roman" w:hAnsi="Times New Roman"/>
          <w:sz w:val="28"/>
          <w:szCs w:val="28"/>
          <w:lang w:val="en-US"/>
        </w:rPr>
        <w:t xml:space="preserve"> It was held in order to review the most important results of the work of small groups. Each subgroup writes an important summary of their work in the upper part of the poster. </w:t>
      </w:r>
      <w:r w:rsidR="007A59BF">
        <w:rPr>
          <w:rFonts w:ascii="Times New Roman" w:hAnsi="Times New Roman"/>
          <w:sz w:val="28"/>
          <w:szCs w:val="28"/>
          <w:lang w:val="en-US"/>
        </w:rPr>
        <w:t>T</w:t>
      </w:r>
      <w:r w:rsidRPr="00767805">
        <w:rPr>
          <w:rFonts w:ascii="Times New Roman" w:hAnsi="Times New Roman"/>
          <w:sz w:val="28"/>
          <w:szCs w:val="28"/>
          <w:lang w:val="en-US"/>
        </w:rPr>
        <w:t xml:space="preserve">here is only one conclusion. </w:t>
      </w:r>
      <w:r w:rsidR="007A59BF">
        <w:rPr>
          <w:rFonts w:ascii="Times New Roman" w:hAnsi="Times New Roman"/>
          <w:sz w:val="28"/>
          <w:szCs w:val="28"/>
          <w:lang w:val="en-US"/>
        </w:rPr>
        <w:t xml:space="preserve">The students hang the posters </w:t>
      </w:r>
      <w:r w:rsidRPr="00767805">
        <w:rPr>
          <w:rFonts w:ascii="Times New Roman" w:hAnsi="Times New Roman"/>
          <w:sz w:val="28"/>
          <w:szCs w:val="28"/>
          <w:lang w:val="en-US"/>
        </w:rPr>
        <w:t xml:space="preserve">on the walls. </w:t>
      </w:r>
      <w:r w:rsidR="007A59BF">
        <w:rPr>
          <w:rFonts w:ascii="Times New Roman" w:hAnsi="Times New Roman"/>
          <w:sz w:val="28"/>
          <w:szCs w:val="28"/>
          <w:lang w:val="en-US"/>
        </w:rPr>
        <w:t>There is one student n</w:t>
      </w:r>
      <w:r w:rsidRPr="00767805">
        <w:rPr>
          <w:rFonts w:ascii="Times New Roman" w:hAnsi="Times New Roman"/>
          <w:sz w:val="28"/>
          <w:szCs w:val="28"/>
          <w:lang w:val="en-US"/>
        </w:rPr>
        <w:t>ext to each poster who answers questions and gives the necessary explanations.</w:t>
      </w:r>
      <w:r w:rsidRPr="00767805">
        <w:rPr>
          <w:lang w:val="en-US"/>
        </w:rPr>
        <w:t xml:space="preserve"> </w:t>
      </w:r>
      <w:r w:rsidR="007A59BF" w:rsidRPr="00767805">
        <w:rPr>
          <w:rFonts w:ascii="Times New Roman" w:hAnsi="Times New Roman"/>
          <w:sz w:val="28"/>
          <w:szCs w:val="28"/>
          <w:lang w:val="en-US"/>
        </w:rPr>
        <w:t xml:space="preserve">30 minutes </w:t>
      </w:r>
      <w:r w:rsidRPr="00767805">
        <w:rPr>
          <w:rFonts w:ascii="Times New Roman" w:hAnsi="Times New Roman"/>
          <w:sz w:val="28"/>
          <w:szCs w:val="28"/>
          <w:lang w:val="en-US"/>
        </w:rPr>
        <w:t>are given to get acquainted with the exhibition</w:t>
      </w:r>
      <w:r w:rsidR="007A59BF">
        <w:rPr>
          <w:rFonts w:ascii="Times New Roman" w:hAnsi="Times New Roman"/>
          <w:sz w:val="28"/>
          <w:szCs w:val="28"/>
          <w:lang w:val="en-US"/>
        </w:rPr>
        <w:t xml:space="preserve"> to all </w:t>
      </w:r>
      <w:r w:rsidR="007A59BF" w:rsidRPr="00767805">
        <w:rPr>
          <w:rFonts w:ascii="Times New Roman" w:hAnsi="Times New Roman"/>
          <w:sz w:val="28"/>
          <w:szCs w:val="28"/>
          <w:lang w:val="en-US"/>
        </w:rPr>
        <w:t>participants</w:t>
      </w:r>
      <w:r w:rsidRPr="00767805">
        <w:rPr>
          <w:rFonts w:ascii="Times New Roman" w:hAnsi="Times New Roman"/>
          <w:sz w:val="28"/>
          <w:szCs w:val="28"/>
          <w:lang w:val="en-US"/>
        </w:rPr>
        <w:t xml:space="preserve">. </w:t>
      </w:r>
      <w:r w:rsidR="007A59BF">
        <w:rPr>
          <w:rFonts w:ascii="Times New Roman" w:hAnsi="Times New Roman"/>
          <w:sz w:val="28"/>
          <w:szCs w:val="28"/>
          <w:lang w:val="en-US"/>
        </w:rPr>
        <w:t>A</w:t>
      </w:r>
      <w:r w:rsidR="007A59BF" w:rsidRPr="00767805">
        <w:rPr>
          <w:rFonts w:ascii="Times New Roman" w:hAnsi="Times New Roman"/>
          <w:sz w:val="28"/>
          <w:szCs w:val="28"/>
          <w:lang w:val="en-US"/>
        </w:rPr>
        <w:t>dditions</w:t>
      </w:r>
      <w:r w:rsidR="007A59BF">
        <w:rPr>
          <w:rFonts w:ascii="Times New Roman" w:hAnsi="Times New Roman"/>
          <w:sz w:val="28"/>
          <w:szCs w:val="28"/>
          <w:lang w:val="en-US"/>
        </w:rPr>
        <w:t>,</w:t>
      </w:r>
      <w:r w:rsidR="007A59BF" w:rsidRPr="00767805">
        <w:rPr>
          <w:rFonts w:ascii="Times New Roman" w:hAnsi="Times New Roman"/>
          <w:sz w:val="28"/>
          <w:szCs w:val="28"/>
          <w:lang w:val="en-US"/>
        </w:rPr>
        <w:t xml:space="preserve"> counterarguments, questions, comments are written </w:t>
      </w:r>
      <w:r w:rsidR="007A59BF">
        <w:rPr>
          <w:rFonts w:ascii="Times New Roman" w:hAnsi="Times New Roman"/>
          <w:sz w:val="28"/>
          <w:szCs w:val="28"/>
          <w:lang w:val="en-US"/>
        </w:rPr>
        <w:t>a</w:t>
      </w:r>
      <w:r w:rsidRPr="00767805">
        <w:rPr>
          <w:rFonts w:ascii="Times New Roman" w:hAnsi="Times New Roman"/>
          <w:sz w:val="28"/>
          <w:szCs w:val="28"/>
          <w:lang w:val="en-US"/>
        </w:rPr>
        <w:t>t the bottom of the posters. In order for all participants to be able to participate in the work, representatives of the groups at the posters must be replaced. As a result, all students come together and discuss opinions about their work, which are collected in the form of inscriptions on posters.</w:t>
      </w:r>
    </w:p>
    <w:p w:rsidR="00DA62E5" w:rsidRPr="00767805" w:rsidRDefault="00DA62E5"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Интерактивті оқыту экспериментінде қолданылатын әдістердің бірі-кейс-әдіс. Болашақ шетел тілі мұғалімін оқытудың заманауи жүйесіне бейімделген «кішкентай эскиздер» немесе «шағын кейстер</w:t>
      </w:r>
      <w:r w:rsidR="000B3600" w:rsidRPr="00767805">
        <w:rPr>
          <w:rFonts w:ascii="Times New Roman" w:hAnsi="Times New Roman"/>
          <w:sz w:val="28"/>
          <w:szCs w:val="28"/>
          <w:lang w:val="kk-KZ"/>
        </w:rPr>
        <w:t xml:space="preserve">» </w:t>
      </w:r>
      <w:r w:rsidRPr="00767805">
        <w:rPr>
          <w:rFonts w:ascii="Times New Roman" w:hAnsi="Times New Roman"/>
          <w:sz w:val="28"/>
          <w:szCs w:val="28"/>
          <w:lang w:val="kk-KZ"/>
        </w:rPr>
        <w:t>деп аталатындарды ұсындық. Мұндай жағдайларды пәнді оқуды аяқтаған кезде рефлексивті құзіреттіліктердің қалыптасуын тексеру және алған білімдердегі олқылықтарды анықтау үшін, ең алдымен, өздері қолданған жөн.</w:t>
      </w:r>
    </w:p>
    <w:p w:rsidR="00B61232" w:rsidRPr="00767805" w:rsidRDefault="00B61232"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Бұдан басқа, осындай кейспен жұмысты басқаша ұйымдастыр</w:t>
      </w:r>
      <w:r w:rsidR="00BB457B" w:rsidRPr="00767805">
        <w:rPr>
          <w:rFonts w:ascii="Times New Roman" w:hAnsi="Times New Roman"/>
          <w:sz w:val="28"/>
          <w:szCs w:val="28"/>
          <w:lang w:val="kk-KZ"/>
        </w:rPr>
        <w:t>дық. Әр</w:t>
      </w:r>
      <w:r w:rsidRPr="00767805">
        <w:rPr>
          <w:rFonts w:ascii="Times New Roman" w:hAnsi="Times New Roman"/>
          <w:sz w:val="28"/>
          <w:szCs w:val="28"/>
          <w:lang w:val="kk-KZ"/>
        </w:rPr>
        <w:t xml:space="preserve"> сабақта </w:t>
      </w:r>
      <w:r w:rsidR="0013398A" w:rsidRPr="00767805">
        <w:rPr>
          <w:rFonts w:ascii="Times New Roman" w:hAnsi="Times New Roman"/>
          <w:sz w:val="28"/>
          <w:szCs w:val="28"/>
          <w:lang w:val="kk-KZ"/>
        </w:rPr>
        <w:t>респонденттерге</w:t>
      </w:r>
      <w:r w:rsidRPr="00767805">
        <w:rPr>
          <w:rFonts w:ascii="Times New Roman" w:hAnsi="Times New Roman"/>
          <w:sz w:val="28"/>
          <w:szCs w:val="28"/>
          <w:lang w:val="kk-KZ"/>
        </w:rPr>
        <w:t xml:space="preserve"> оқытылатын тақырыбы мен білім деңгейіне сәйкес келетін кейстің белгілі бір бөлігін орындауды ұсынады. Болашақ шетел тілі мұғалімдерін оқыту барысында қолданылатын кейстерге мысалдар келтірейік.</w:t>
      </w:r>
    </w:p>
    <w:p w:rsidR="00E718A9" w:rsidRPr="00767805" w:rsidRDefault="00EF7AF1" w:rsidP="006574C9">
      <w:pPr>
        <w:tabs>
          <w:tab w:val="left" w:pos="851"/>
        </w:tabs>
        <w:spacing w:after="0" w:line="240" w:lineRule="auto"/>
        <w:ind w:right="-1" w:firstLine="567"/>
        <w:jc w:val="both"/>
        <w:rPr>
          <w:rFonts w:ascii="Times New Roman" w:hAnsi="Times New Roman"/>
          <w:i/>
          <w:sz w:val="28"/>
          <w:szCs w:val="28"/>
          <w:lang w:val="en-US"/>
        </w:rPr>
      </w:pPr>
      <w:r w:rsidRPr="00767805">
        <w:rPr>
          <w:rFonts w:ascii="Times New Roman" w:hAnsi="Times New Roman"/>
          <w:i/>
          <w:sz w:val="28"/>
          <w:szCs w:val="28"/>
          <w:lang w:val="en-US"/>
        </w:rPr>
        <w:t>1</w:t>
      </w:r>
      <w:r w:rsidR="004C7D1A" w:rsidRPr="00767805">
        <w:rPr>
          <w:rFonts w:ascii="Times New Roman" w:hAnsi="Times New Roman"/>
          <w:i/>
          <w:sz w:val="28"/>
          <w:szCs w:val="28"/>
          <w:lang w:val="en-US"/>
        </w:rPr>
        <w:t>.</w:t>
      </w:r>
      <w:r w:rsidR="00E718A9" w:rsidRPr="00767805">
        <w:rPr>
          <w:rFonts w:ascii="Times New Roman" w:hAnsi="Times New Roman"/>
          <w:i/>
          <w:sz w:val="28"/>
          <w:szCs w:val="28"/>
          <w:lang w:val="en-US"/>
        </w:rPr>
        <w:t xml:space="preserve">Using </w:t>
      </w:r>
      <w:r w:rsidR="00435F1F" w:rsidRPr="00767805">
        <w:rPr>
          <w:rFonts w:ascii="Times New Roman" w:hAnsi="Times New Roman"/>
          <w:i/>
          <w:sz w:val="28"/>
          <w:szCs w:val="28"/>
          <w:lang w:val="en-US"/>
        </w:rPr>
        <w:t>the</w:t>
      </w:r>
      <w:r w:rsidR="00E718A9" w:rsidRPr="00767805">
        <w:rPr>
          <w:rFonts w:ascii="Times New Roman" w:hAnsi="Times New Roman"/>
          <w:i/>
          <w:sz w:val="28"/>
          <w:szCs w:val="28"/>
          <w:lang w:val="en-US"/>
        </w:rPr>
        <w:t xml:space="preserve"> material, e</w:t>
      </w:r>
      <w:r w:rsidR="00435F1F" w:rsidRPr="00767805">
        <w:rPr>
          <w:rFonts w:ascii="Times New Roman" w:hAnsi="Times New Roman"/>
          <w:i/>
          <w:sz w:val="28"/>
          <w:szCs w:val="28"/>
          <w:lang w:val="en-US"/>
        </w:rPr>
        <w:t>xplain the meaning of the term “</w:t>
      </w:r>
      <w:r w:rsidR="00E718A9" w:rsidRPr="00767805">
        <w:rPr>
          <w:rFonts w:ascii="Times New Roman" w:hAnsi="Times New Roman"/>
          <w:i/>
          <w:sz w:val="28"/>
          <w:szCs w:val="28"/>
          <w:lang w:val="en-US"/>
        </w:rPr>
        <w:t>reflection</w:t>
      </w:r>
      <w:r w:rsidR="00435F1F" w:rsidRPr="00767805">
        <w:rPr>
          <w:rFonts w:ascii="Times New Roman" w:hAnsi="Times New Roman"/>
          <w:i/>
          <w:sz w:val="28"/>
          <w:szCs w:val="28"/>
          <w:lang w:val="en-US"/>
        </w:rPr>
        <w:t>”</w:t>
      </w:r>
      <w:r w:rsidR="00E718A9" w:rsidRPr="00767805">
        <w:rPr>
          <w:rFonts w:ascii="Times New Roman" w:hAnsi="Times New Roman"/>
          <w:i/>
          <w:sz w:val="28"/>
          <w:szCs w:val="28"/>
          <w:lang w:val="en-US"/>
        </w:rPr>
        <w:t xml:space="preserve"> from</w:t>
      </w:r>
      <w:r w:rsidR="00E718A9" w:rsidRPr="00767805">
        <w:rPr>
          <w:rFonts w:ascii="Times New Roman" w:hAnsi="Times New Roman"/>
          <w:sz w:val="28"/>
          <w:szCs w:val="28"/>
          <w:lang w:val="en-US"/>
        </w:rPr>
        <w:t xml:space="preserve"> the </w:t>
      </w:r>
      <w:r w:rsidR="00E718A9" w:rsidRPr="00767805">
        <w:rPr>
          <w:rFonts w:ascii="Times New Roman" w:hAnsi="Times New Roman"/>
          <w:i/>
          <w:sz w:val="28"/>
          <w:szCs w:val="28"/>
          <w:lang w:val="en-US"/>
        </w:rPr>
        <w:t xml:space="preserve">point of view of philosophy, psychology, pedagogy from ancient times to modern times. </w:t>
      </w:r>
      <w:r w:rsidR="007A59BF">
        <w:rPr>
          <w:rFonts w:ascii="Times New Roman" w:hAnsi="Times New Roman"/>
          <w:i/>
          <w:sz w:val="28"/>
          <w:szCs w:val="28"/>
          <w:lang w:val="en-US"/>
        </w:rPr>
        <w:t>Display</w:t>
      </w:r>
      <w:r w:rsidR="00E718A9" w:rsidRPr="00767805">
        <w:rPr>
          <w:rFonts w:ascii="Times New Roman" w:hAnsi="Times New Roman"/>
          <w:i/>
          <w:sz w:val="28"/>
          <w:szCs w:val="28"/>
          <w:lang w:val="en-US"/>
        </w:rPr>
        <w:t xml:space="preserve"> the results of the work in the form of a diagram or table.</w:t>
      </w:r>
    </w:p>
    <w:p w:rsidR="001E66A1" w:rsidRPr="00767805" w:rsidRDefault="00EF7AF1" w:rsidP="006574C9">
      <w:pPr>
        <w:tabs>
          <w:tab w:val="left" w:pos="851"/>
        </w:tabs>
        <w:spacing w:after="0" w:line="240" w:lineRule="auto"/>
        <w:ind w:right="-1" w:firstLine="567"/>
        <w:jc w:val="both"/>
        <w:rPr>
          <w:rFonts w:ascii="Times New Roman" w:hAnsi="Times New Roman"/>
          <w:i/>
          <w:sz w:val="28"/>
          <w:szCs w:val="28"/>
          <w:lang w:val="en-US"/>
        </w:rPr>
      </w:pPr>
      <w:r w:rsidRPr="00767805">
        <w:rPr>
          <w:rFonts w:ascii="Times New Roman" w:hAnsi="Times New Roman"/>
          <w:i/>
          <w:sz w:val="28"/>
          <w:szCs w:val="28"/>
          <w:lang w:val="en-US"/>
        </w:rPr>
        <w:t>2</w:t>
      </w:r>
      <w:r w:rsidR="004C7D1A" w:rsidRPr="00767805">
        <w:rPr>
          <w:rFonts w:ascii="Times New Roman" w:hAnsi="Times New Roman"/>
          <w:i/>
          <w:sz w:val="28"/>
          <w:szCs w:val="28"/>
          <w:lang w:val="en-US"/>
        </w:rPr>
        <w:t>.</w:t>
      </w:r>
      <w:r w:rsidR="007A59BF">
        <w:rPr>
          <w:rFonts w:ascii="Times New Roman" w:hAnsi="Times New Roman"/>
          <w:i/>
          <w:sz w:val="28"/>
          <w:szCs w:val="28"/>
          <w:lang w:val="en-US"/>
        </w:rPr>
        <w:t>Give</w:t>
      </w:r>
      <w:r w:rsidR="00145148" w:rsidRPr="00767805">
        <w:rPr>
          <w:rFonts w:ascii="Times New Roman" w:hAnsi="Times New Roman"/>
          <w:i/>
          <w:sz w:val="28"/>
          <w:szCs w:val="28"/>
          <w:lang w:val="en-US"/>
        </w:rPr>
        <w:t xml:space="preserve"> your own definition </w:t>
      </w:r>
      <w:r w:rsidR="007A59BF">
        <w:rPr>
          <w:rFonts w:ascii="Times New Roman" w:hAnsi="Times New Roman"/>
          <w:i/>
          <w:sz w:val="28"/>
          <w:szCs w:val="28"/>
          <w:lang w:val="en-US"/>
        </w:rPr>
        <w:t>on</w:t>
      </w:r>
      <w:r w:rsidR="00145148" w:rsidRPr="00767805">
        <w:rPr>
          <w:rFonts w:ascii="Times New Roman" w:hAnsi="Times New Roman"/>
          <w:i/>
          <w:sz w:val="28"/>
          <w:szCs w:val="28"/>
          <w:lang w:val="en-US"/>
        </w:rPr>
        <w:t xml:space="preserve"> term “reflection</w:t>
      </w:r>
      <w:r w:rsidR="00145148" w:rsidRPr="00767805">
        <w:rPr>
          <w:rFonts w:ascii="Times New Roman" w:hAnsi="Times New Roman"/>
          <w:i/>
          <w:sz w:val="28"/>
          <w:szCs w:val="28"/>
          <w:lang w:val="kk-KZ"/>
        </w:rPr>
        <w:t>»</w:t>
      </w:r>
      <w:r w:rsidR="00145148" w:rsidRPr="00767805">
        <w:rPr>
          <w:rFonts w:ascii="Times New Roman" w:hAnsi="Times New Roman"/>
          <w:i/>
          <w:sz w:val="28"/>
          <w:szCs w:val="28"/>
          <w:lang w:val="en-US"/>
        </w:rPr>
        <w:t xml:space="preserve"> from the point of view of pedagogy, psychology</w:t>
      </w:r>
      <w:r w:rsidR="00935932">
        <w:rPr>
          <w:rFonts w:ascii="Times New Roman" w:hAnsi="Times New Roman"/>
          <w:i/>
          <w:sz w:val="28"/>
          <w:szCs w:val="28"/>
          <w:lang w:val="en-US"/>
        </w:rPr>
        <w:t xml:space="preserve"> and methods of teaching foreign language</w:t>
      </w:r>
      <w:r w:rsidR="00145148" w:rsidRPr="00767805">
        <w:rPr>
          <w:rFonts w:ascii="Times New Roman" w:hAnsi="Times New Roman"/>
          <w:i/>
          <w:sz w:val="28"/>
          <w:szCs w:val="28"/>
          <w:lang w:val="en-US"/>
        </w:rPr>
        <w:t>.</w:t>
      </w:r>
    </w:p>
    <w:p w:rsidR="00145148" w:rsidRPr="00767805" w:rsidRDefault="00EF7AF1" w:rsidP="006574C9">
      <w:pPr>
        <w:tabs>
          <w:tab w:val="left" w:pos="851"/>
        </w:tabs>
        <w:spacing w:after="0" w:line="240" w:lineRule="auto"/>
        <w:ind w:right="-1" w:firstLine="567"/>
        <w:jc w:val="both"/>
        <w:rPr>
          <w:rFonts w:ascii="Times New Roman" w:hAnsi="Times New Roman"/>
          <w:i/>
          <w:sz w:val="28"/>
          <w:szCs w:val="28"/>
          <w:lang w:val="en-US"/>
        </w:rPr>
      </w:pPr>
      <w:r w:rsidRPr="00767805">
        <w:rPr>
          <w:rFonts w:ascii="Times New Roman" w:hAnsi="Times New Roman"/>
          <w:i/>
          <w:sz w:val="28"/>
          <w:szCs w:val="28"/>
          <w:lang w:val="en-US"/>
        </w:rPr>
        <w:t>3</w:t>
      </w:r>
      <w:r w:rsidR="004C7D1A" w:rsidRPr="00767805">
        <w:rPr>
          <w:rFonts w:ascii="Times New Roman" w:hAnsi="Times New Roman"/>
          <w:i/>
          <w:sz w:val="28"/>
          <w:szCs w:val="28"/>
          <w:lang w:val="en-US"/>
        </w:rPr>
        <w:t>.</w:t>
      </w:r>
      <w:r w:rsidR="00145148" w:rsidRPr="00767805">
        <w:rPr>
          <w:rFonts w:ascii="Times New Roman" w:hAnsi="Times New Roman"/>
          <w:i/>
          <w:sz w:val="28"/>
          <w:szCs w:val="28"/>
          <w:lang w:val="en-US"/>
        </w:rPr>
        <w:t>Based on the lecture material and the fulfillment of task No. 1, compare the independently formulated definition with the meaning of reflection in psychology, pedagogy</w:t>
      </w:r>
      <w:r w:rsidR="00935932">
        <w:rPr>
          <w:rFonts w:ascii="Times New Roman" w:hAnsi="Times New Roman"/>
          <w:i/>
          <w:sz w:val="28"/>
          <w:szCs w:val="28"/>
          <w:lang w:val="kk-KZ"/>
        </w:rPr>
        <w:t xml:space="preserve"> </w:t>
      </w:r>
      <w:r w:rsidR="00935932">
        <w:rPr>
          <w:rFonts w:ascii="Times New Roman" w:hAnsi="Times New Roman"/>
          <w:i/>
          <w:sz w:val="28"/>
          <w:szCs w:val="28"/>
          <w:lang w:val="en-US"/>
        </w:rPr>
        <w:t>and in methods of teaching foreign language</w:t>
      </w:r>
      <w:r w:rsidR="00145148" w:rsidRPr="00767805">
        <w:rPr>
          <w:rFonts w:ascii="Times New Roman" w:hAnsi="Times New Roman"/>
          <w:i/>
          <w:sz w:val="28"/>
          <w:szCs w:val="28"/>
          <w:lang w:val="en-US"/>
        </w:rPr>
        <w:t>. What is the similarity and difference between them?</w:t>
      </w:r>
    </w:p>
    <w:p w:rsidR="00145148" w:rsidRPr="00767805" w:rsidRDefault="00EF7AF1" w:rsidP="006574C9">
      <w:pPr>
        <w:tabs>
          <w:tab w:val="left" w:pos="851"/>
        </w:tabs>
        <w:spacing w:after="0" w:line="240" w:lineRule="auto"/>
        <w:ind w:right="-1" w:firstLine="567"/>
        <w:jc w:val="both"/>
        <w:rPr>
          <w:rFonts w:ascii="Times New Roman" w:hAnsi="Times New Roman"/>
          <w:i/>
          <w:sz w:val="28"/>
          <w:szCs w:val="28"/>
          <w:lang w:val="en-US"/>
        </w:rPr>
      </w:pPr>
      <w:r w:rsidRPr="00767805">
        <w:rPr>
          <w:rFonts w:ascii="Times New Roman" w:hAnsi="Times New Roman"/>
          <w:i/>
          <w:sz w:val="28"/>
          <w:szCs w:val="28"/>
          <w:lang w:val="en-US"/>
        </w:rPr>
        <w:t>4</w:t>
      </w:r>
      <w:r w:rsidR="004C7D1A" w:rsidRPr="00767805">
        <w:rPr>
          <w:rFonts w:ascii="Times New Roman" w:hAnsi="Times New Roman"/>
          <w:i/>
          <w:sz w:val="28"/>
          <w:szCs w:val="28"/>
          <w:lang w:val="en-US"/>
        </w:rPr>
        <w:t>.</w:t>
      </w:r>
      <w:r w:rsidR="00145148" w:rsidRPr="00767805">
        <w:rPr>
          <w:rFonts w:ascii="Times New Roman" w:hAnsi="Times New Roman"/>
          <w:i/>
          <w:sz w:val="28"/>
          <w:szCs w:val="28"/>
          <w:lang w:val="en-US"/>
        </w:rPr>
        <w:t xml:space="preserve">Come up with creative tasks for classmates on the content of the </w:t>
      </w:r>
      <w:r w:rsidR="00435F1F" w:rsidRPr="00767805">
        <w:rPr>
          <w:rFonts w:ascii="Times New Roman" w:hAnsi="Times New Roman"/>
          <w:i/>
          <w:sz w:val="28"/>
          <w:szCs w:val="28"/>
          <w:lang w:val="en-US"/>
        </w:rPr>
        <w:t>task</w:t>
      </w:r>
      <w:r w:rsidR="00145148" w:rsidRPr="00767805">
        <w:rPr>
          <w:rFonts w:ascii="Times New Roman" w:hAnsi="Times New Roman"/>
          <w:i/>
          <w:sz w:val="28"/>
          <w:szCs w:val="28"/>
          <w:lang w:val="en-US"/>
        </w:rPr>
        <w:t>.</w:t>
      </w:r>
    </w:p>
    <w:p w:rsidR="00145148" w:rsidRPr="00767805" w:rsidRDefault="00EF7AF1" w:rsidP="006574C9">
      <w:pPr>
        <w:tabs>
          <w:tab w:val="left" w:pos="851"/>
        </w:tabs>
        <w:spacing w:after="0" w:line="240" w:lineRule="auto"/>
        <w:ind w:right="-1" w:firstLine="567"/>
        <w:jc w:val="both"/>
        <w:rPr>
          <w:rFonts w:ascii="Times New Roman" w:hAnsi="Times New Roman"/>
          <w:i/>
          <w:sz w:val="28"/>
          <w:szCs w:val="28"/>
          <w:lang w:val="en-US"/>
        </w:rPr>
      </w:pPr>
      <w:r w:rsidRPr="00767805">
        <w:rPr>
          <w:rFonts w:ascii="Times New Roman" w:hAnsi="Times New Roman"/>
          <w:i/>
          <w:sz w:val="28"/>
          <w:szCs w:val="28"/>
          <w:lang w:val="en-US"/>
        </w:rPr>
        <w:t>5</w:t>
      </w:r>
      <w:r w:rsidR="004C7D1A" w:rsidRPr="00767805">
        <w:rPr>
          <w:rFonts w:ascii="Times New Roman" w:hAnsi="Times New Roman"/>
          <w:i/>
          <w:sz w:val="28"/>
          <w:szCs w:val="28"/>
          <w:lang w:val="en-US"/>
        </w:rPr>
        <w:t>.</w:t>
      </w:r>
      <w:r w:rsidR="00145148" w:rsidRPr="00767805">
        <w:rPr>
          <w:rFonts w:ascii="Times New Roman" w:hAnsi="Times New Roman"/>
          <w:i/>
          <w:sz w:val="28"/>
          <w:szCs w:val="28"/>
          <w:lang w:val="en-US"/>
        </w:rPr>
        <w:t xml:space="preserve">What difficulties did you encounter in the process of solving the situation? </w:t>
      </w:r>
      <w:r w:rsidR="00145148" w:rsidRPr="00767805">
        <w:rPr>
          <w:rFonts w:ascii="Times New Roman" w:hAnsi="Times New Roman"/>
          <w:i/>
          <w:sz w:val="28"/>
          <w:szCs w:val="28"/>
          <w:lang w:val="kk-KZ"/>
        </w:rPr>
        <w:t>«</w:t>
      </w:r>
      <w:r w:rsidR="00145148" w:rsidRPr="00767805">
        <w:rPr>
          <w:rFonts w:ascii="Times New Roman" w:hAnsi="Times New Roman"/>
          <w:i/>
          <w:sz w:val="28"/>
          <w:szCs w:val="28"/>
          <w:lang w:val="en-US"/>
        </w:rPr>
        <w:t>Why?».</w:t>
      </w:r>
    </w:p>
    <w:p w:rsidR="005263CE" w:rsidRPr="00767805" w:rsidRDefault="0013398A"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kk-KZ"/>
        </w:rPr>
        <w:t>Респонденттер</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бір</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сабақта</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талдаудың</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түрлерімен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шешкен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тәжірибе</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біз</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үшін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қызықты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болды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Мұндай</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жағдайда</w:t>
      </w:r>
      <w:r w:rsidR="005263CE" w:rsidRPr="00767805">
        <w:rPr>
          <w:rFonts w:ascii="Times New Roman" w:hAnsi="Times New Roman"/>
          <w:sz w:val="28"/>
          <w:szCs w:val="28"/>
          <w:lang w:val="en-US"/>
        </w:rPr>
        <w:t xml:space="preserve"> </w:t>
      </w:r>
      <w:r w:rsidRPr="00767805">
        <w:rPr>
          <w:rFonts w:ascii="Times New Roman" w:hAnsi="Times New Roman"/>
          <w:sz w:val="28"/>
          <w:szCs w:val="28"/>
          <w:lang w:val="kk-KZ"/>
        </w:rPr>
        <w:t>олар</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мәселені</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әртүрлі</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көзқараста</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бағалап</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оның</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айқын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жақтарын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анықтады</w:t>
      </w:r>
      <w:r w:rsidR="005263CE" w:rsidRPr="00767805">
        <w:rPr>
          <w:rFonts w:ascii="Times New Roman" w:hAnsi="Times New Roman"/>
          <w:sz w:val="28"/>
          <w:szCs w:val="28"/>
          <w:lang w:val="en-US"/>
        </w:rPr>
        <w:t>.</w:t>
      </w:r>
    </w:p>
    <w:p w:rsidR="005263CE" w:rsidRPr="00767805" w:rsidRDefault="0013398A"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lang w:val="kk-KZ"/>
        </w:rPr>
        <w:lastRenderedPageBreak/>
        <w:t>Берілген</w:t>
      </w:r>
      <w:r w:rsidR="005263CE" w:rsidRPr="00767805">
        <w:rPr>
          <w:rFonts w:ascii="Times New Roman" w:hAnsi="Times New Roman"/>
          <w:sz w:val="28"/>
          <w:szCs w:val="28"/>
          <w:lang w:val="en-US"/>
        </w:rPr>
        <w:t xml:space="preserve"> </w:t>
      </w:r>
      <w:r w:rsidR="00AD4DB0" w:rsidRPr="00767805">
        <w:rPr>
          <w:rFonts w:ascii="Times New Roman" w:hAnsi="Times New Roman"/>
          <w:sz w:val="28"/>
          <w:szCs w:val="28"/>
          <w:lang w:val="kk-KZ"/>
        </w:rPr>
        <w:t>тапсырманы орындау</w:t>
      </w:r>
      <w:r w:rsidR="005263CE" w:rsidRPr="00767805">
        <w:rPr>
          <w:rFonts w:ascii="Times New Roman" w:hAnsi="Times New Roman"/>
          <w:sz w:val="28"/>
          <w:szCs w:val="28"/>
          <w:lang w:val="kk-KZ"/>
        </w:rPr>
        <w:t xml:space="preserve"> </w:t>
      </w:r>
      <w:r w:rsidR="005263CE" w:rsidRPr="00767805">
        <w:rPr>
          <w:rFonts w:ascii="Times New Roman" w:hAnsi="Times New Roman"/>
          <w:sz w:val="28"/>
          <w:szCs w:val="28"/>
        </w:rPr>
        <w:t>нәтижелеріне</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алғашқы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талдау</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көрсеткендей</w:t>
      </w:r>
      <w:r w:rsidR="005263CE" w:rsidRPr="00767805">
        <w:rPr>
          <w:rFonts w:ascii="Times New Roman" w:hAnsi="Times New Roman"/>
          <w:sz w:val="28"/>
          <w:szCs w:val="28"/>
          <w:lang w:val="en-US"/>
        </w:rPr>
        <w:t xml:space="preserve">, </w:t>
      </w:r>
      <w:r w:rsidRPr="00767805">
        <w:rPr>
          <w:rFonts w:ascii="Times New Roman" w:hAnsi="Times New Roman"/>
          <w:sz w:val="28"/>
          <w:szCs w:val="28"/>
          <w:lang w:val="kk-KZ"/>
        </w:rPr>
        <w:t>респонденттердің</w:t>
      </w:r>
      <w:r w:rsidRPr="00767805">
        <w:rPr>
          <w:rFonts w:ascii="Times New Roman" w:hAnsi="Times New Roman"/>
          <w:sz w:val="28"/>
          <w:szCs w:val="28"/>
          <w:lang w:val="en-US"/>
        </w:rPr>
        <w:t xml:space="preserve"> 68,91</w:t>
      </w:r>
      <w:r w:rsidR="005263CE" w:rsidRPr="00767805">
        <w:rPr>
          <w:rFonts w:ascii="Times New Roman" w:hAnsi="Times New Roman"/>
          <w:sz w:val="28"/>
          <w:szCs w:val="28"/>
          <w:lang w:val="en-US"/>
        </w:rPr>
        <w:t xml:space="preserve">% - </w:t>
      </w:r>
      <w:r w:rsidR="005263CE" w:rsidRPr="00767805">
        <w:rPr>
          <w:rFonts w:ascii="Times New Roman" w:hAnsi="Times New Roman"/>
          <w:sz w:val="28"/>
          <w:szCs w:val="28"/>
        </w:rPr>
        <w:t>ында</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рефлексия</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туралы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пікір</w:t>
      </w:r>
      <w:r w:rsidR="005263CE" w:rsidRPr="00767805">
        <w:rPr>
          <w:rFonts w:ascii="Times New Roman" w:hAnsi="Times New Roman"/>
          <w:sz w:val="28"/>
          <w:szCs w:val="28"/>
          <w:lang w:val="en-US"/>
        </w:rPr>
        <w:t xml:space="preserve"> </w:t>
      </w:r>
      <w:r w:rsidR="000262CB" w:rsidRPr="00767805">
        <w:rPr>
          <w:rFonts w:ascii="Times New Roman" w:hAnsi="Times New Roman"/>
          <w:sz w:val="28"/>
          <w:szCs w:val="28"/>
          <w:lang w:val="kk-KZ"/>
        </w:rPr>
        <w:t>онымен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байланысты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психологиялық</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термин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ретінде</w:t>
      </w:r>
      <w:r w:rsidR="005263CE" w:rsidRPr="00767805">
        <w:rPr>
          <w:rFonts w:ascii="Times New Roman" w:hAnsi="Times New Roman"/>
          <w:sz w:val="28"/>
          <w:szCs w:val="28"/>
          <w:lang w:val="en-US"/>
        </w:rPr>
        <w:t xml:space="preserve"> </w:t>
      </w:r>
      <w:r w:rsidR="000262CB" w:rsidRPr="00767805">
        <w:rPr>
          <w:rFonts w:ascii="Times New Roman" w:hAnsi="Times New Roman"/>
          <w:sz w:val="28"/>
          <w:szCs w:val="28"/>
          <w:lang w:val="kk-KZ"/>
        </w:rPr>
        <w:t>айқын көрінді</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Осы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әңгімелесуден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мұндай</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түсінудің</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нәтижесі</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оларда</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рефлексия</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дағдысының</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болмауына</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байланысты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пайда</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болды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Осыған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байланысты</w:t>
      </w:r>
      <w:r w:rsidR="005263CE" w:rsidRPr="00767805">
        <w:rPr>
          <w:rFonts w:ascii="Times New Roman" w:hAnsi="Times New Roman"/>
          <w:sz w:val="28"/>
          <w:szCs w:val="28"/>
          <w:lang w:val="en-US"/>
        </w:rPr>
        <w:t xml:space="preserve"> </w:t>
      </w:r>
      <w:r w:rsidR="00733E52" w:rsidRPr="00767805">
        <w:rPr>
          <w:rFonts w:ascii="Times New Roman" w:hAnsi="Times New Roman"/>
          <w:sz w:val="28"/>
          <w:szCs w:val="28"/>
          <w:lang w:val="kk-KZ"/>
        </w:rPr>
        <w:t xml:space="preserve">респоденттер </w:t>
      </w:r>
      <w:r w:rsidR="00733E52" w:rsidRPr="00767805">
        <w:rPr>
          <w:rFonts w:ascii="Times New Roman" w:hAnsi="Times New Roman"/>
          <w:sz w:val="28"/>
          <w:szCs w:val="28"/>
        </w:rPr>
        <w:t>өз</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lang w:val="kk-KZ"/>
        </w:rPr>
        <w:t xml:space="preserve">іс-әрекетін </w:t>
      </w:r>
      <w:r w:rsidR="005263CE" w:rsidRPr="00767805">
        <w:rPr>
          <w:rFonts w:ascii="Times New Roman" w:hAnsi="Times New Roman"/>
          <w:sz w:val="28"/>
          <w:szCs w:val="28"/>
        </w:rPr>
        <w:t>үнемі</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рефлексиялауды</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жүзеге</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асыруға</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ұмтылған</w:t>
      </w:r>
      <w:r w:rsidR="005263CE" w:rsidRPr="00767805">
        <w:rPr>
          <w:rFonts w:ascii="Times New Roman" w:hAnsi="Times New Roman"/>
          <w:sz w:val="28"/>
          <w:szCs w:val="28"/>
          <w:lang w:val="en-US"/>
        </w:rPr>
        <w:t xml:space="preserve"> </w:t>
      </w:r>
      <w:r w:rsidR="005263CE" w:rsidRPr="00767805">
        <w:rPr>
          <w:rFonts w:ascii="Times New Roman" w:hAnsi="Times New Roman"/>
          <w:sz w:val="28"/>
          <w:szCs w:val="28"/>
        </w:rPr>
        <w:t>жоқ</w:t>
      </w:r>
      <w:r w:rsidR="005263CE" w:rsidRPr="00767805">
        <w:rPr>
          <w:rFonts w:ascii="Times New Roman" w:hAnsi="Times New Roman"/>
          <w:sz w:val="28"/>
          <w:szCs w:val="28"/>
          <w:lang w:val="en-US"/>
        </w:rPr>
        <w:t>.</w:t>
      </w:r>
    </w:p>
    <w:p w:rsidR="006B0ACA" w:rsidRPr="00767805" w:rsidRDefault="006B0ACA" w:rsidP="006574C9">
      <w:pPr>
        <w:tabs>
          <w:tab w:val="left" w:pos="851"/>
        </w:tabs>
        <w:spacing w:after="0" w:line="240" w:lineRule="auto"/>
        <w:ind w:right="-1" w:firstLine="567"/>
        <w:jc w:val="both"/>
        <w:rPr>
          <w:rFonts w:ascii="Times New Roman" w:hAnsi="Times New Roman"/>
          <w:sz w:val="28"/>
          <w:szCs w:val="28"/>
          <w:lang w:val="en-US"/>
        </w:rPr>
      </w:pPr>
      <w:r w:rsidRPr="00767805">
        <w:rPr>
          <w:rFonts w:ascii="Times New Roman" w:hAnsi="Times New Roman"/>
          <w:sz w:val="28"/>
          <w:szCs w:val="28"/>
        </w:rPr>
        <w:t>Тапсырмамен</w:t>
      </w:r>
      <w:r w:rsidRPr="00767805">
        <w:rPr>
          <w:rFonts w:ascii="Times New Roman" w:hAnsi="Times New Roman"/>
          <w:sz w:val="28"/>
          <w:szCs w:val="28"/>
          <w:lang w:val="en-US"/>
        </w:rPr>
        <w:t xml:space="preserve"> </w:t>
      </w:r>
      <w:r w:rsidRPr="00767805">
        <w:rPr>
          <w:rFonts w:ascii="Times New Roman" w:hAnsi="Times New Roman"/>
          <w:sz w:val="28"/>
          <w:szCs w:val="28"/>
        </w:rPr>
        <w:t>әрі</w:t>
      </w:r>
      <w:r w:rsidRPr="00767805">
        <w:rPr>
          <w:rFonts w:ascii="Times New Roman" w:hAnsi="Times New Roman"/>
          <w:sz w:val="28"/>
          <w:szCs w:val="28"/>
          <w:lang w:val="en-US"/>
        </w:rPr>
        <w:t xml:space="preserve"> </w:t>
      </w:r>
      <w:r w:rsidRPr="00767805">
        <w:rPr>
          <w:rFonts w:ascii="Times New Roman" w:hAnsi="Times New Roman"/>
          <w:sz w:val="28"/>
          <w:szCs w:val="28"/>
        </w:rPr>
        <w:t>қарай</w:t>
      </w:r>
      <w:r w:rsidRPr="00767805">
        <w:rPr>
          <w:rFonts w:ascii="Times New Roman" w:hAnsi="Times New Roman"/>
          <w:sz w:val="28"/>
          <w:szCs w:val="28"/>
          <w:lang w:val="en-US"/>
        </w:rPr>
        <w:t xml:space="preserve"> </w:t>
      </w:r>
      <w:r w:rsidRPr="00767805">
        <w:rPr>
          <w:rFonts w:ascii="Times New Roman" w:hAnsi="Times New Roman"/>
          <w:sz w:val="28"/>
          <w:szCs w:val="28"/>
        </w:rPr>
        <w:t>жұмыс</w:t>
      </w:r>
      <w:r w:rsidRPr="00767805">
        <w:rPr>
          <w:rFonts w:ascii="Times New Roman" w:hAnsi="Times New Roman"/>
          <w:sz w:val="28"/>
          <w:szCs w:val="28"/>
          <w:lang w:val="en-US"/>
        </w:rPr>
        <w:t xml:space="preserve"> </w:t>
      </w:r>
      <w:r w:rsidRPr="00767805">
        <w:rPr>
          <w:rFonts w:ascii="Times New Roman" w:hAnsi="Times New Roman"/>
          <w:sz w:val="28"/>
          <w:szCs w:val="28"/>
        </w:rPr>
        <w:t>жасау</w:t>
      </w:r>
      <w:r w:rsidRPr="00767805">
        <w:rPr>
          <w:rFonts w:ascii="Times New Roman" w:hAnsi="Times New Roman"/>
          <w:sz w:val="28"/>
          <w:szCs w:val="28"/>
          <w:lang w:val="en-US"/>
        </w:rPr>
        <w:t xml:space="preserve"> </w:t>
      </w:r>
      <w:r w:rsidRPr="00767805">
        <w:rPr>
          <w:rFonts w:ascii="Times New Roman" w:hAnsi="Times New Roman"/>
          <w:sz w:val="28"/>
          <w:szCs w:val="28"/>
        </w:rPr>
        <w:t>кезінде</w:t>
      </w:r>
      <w:r w:rsidRPr="00767805">
        <w:rPr>
          <w:rFonts w:ascii="Times New Roman" w:hAnsi="Times New Roman"/>
          <w:sz w:val="28"/>
          <w:szCs w:val="28"/>
          <w:lang w:val="en-US"/>
        </w:rPr>
        <w:t xml:space="preserve"> </w:t>
      </w:r>
      <w:r w:rsidRPr="00767805">
        <w:rPr>
          <w:rFonts w:ascii="Times New Roman" w:hAnsi="Times New Roman"/>
          <w:sz w:val="28"/>
          <w:szCs w:val="28"/>
        </w:rPr>
        <w:t>өздерінің</w:t>
      </w:r>
      <w:r w:rsidRPr="00767805">
        <w:rPr>
          <w:rFonts w:ascii="Times New Roman" w:hAnsi="Times New Roman"/>
          <w:sz w:val="28"/>
          <w:szCs w:val="28"/>
          <w:lang w:val="en-US"/>
        </w:rPr>
        <w:t xml:space="preserve"> </w:t>
      </w:r>
      <w:r w:rsidR="00610CBB" w:rsidRPr="00767805">
        <w:rPr>
          <w:rFonts w:ascii="Times New Roman" w:hAnsi="Times New Roman"/>
          <w:sz w:val="28"/>
          <w:szCs w:val="28"/>
          <w:lang w:val="kk-KZ"/>
        </w:rPr>
        <w:t>әдістемелік</w:t>
      </w:r>
      <w:r w:rsidRPr="00767805">
        <w:rPr>
          <w:rFonts w:ascii="Times New Roman" w:hAnsi="Times New Roman"/>
          <w:sz w:val="28"/>
          <w:szCs w:val="28"/>
          <w:lang w:val="en-US"/>
        </w:rPr>
        <w:t xml:space="preserve"> </w:t>
      </w:r>
      <w:r w:rsidRPr="00767805">
        <w:rPr>
          <w:rFonts w:ascii="Times New Roman" w:hAnsi="Times New Roman"/>
          <w:sz w:val="28"/>
          <w:szCs w:val="28"/>
        </w:rPr>
        <w:t>іс</w:t>
      </w:r>
      <w:r w:rsidRPr="00767805">
        <w:rPr>
          <w:rFonts w:ascii="Times New Roman" w:hAnsi="Times New Roman"/>
          <w:sz w:val="28"/>
          <w:szCs w:val="28"/>
          <w:lang w:val="en-US"/>
        </w:rPr>
        <w:t>-</w:t>
      </w:r>
      <w:r w:rsidRPr="00767805">
        <w:rPr>
          <w:rFonts w:ascii="Times New Roman" w:hAnsi="Times New Roman"/>
          <w:sz w:val="28"/>
          <w:szCs w:val="28"/>
        </w:rPr>
        <w:t>әрекетке</w:t>
      </w:r>
      <w:r w:rsidRPr="00767805">
        <w:rPr>
          <w:rFonts w:ascii="Times New Roman" w:hAnsi="Times New Roman"/>
          <w:sz w:val="28"/>
          <w:szCs w:val="28"/>
          <w:lang w:val="en-US"/>
        </w:rPr>
        <w:t xml:space="preserve"> </w:t>
      </w:r>
      <w:r w:rsidRPr="00767805">
        <w:rPr>
          <w:rFonts w:ascii="Times New Roman" w:hAnsi="Times New Roman"/>
          <w:sz w:val="28"/>
          <w:szCs w:val="28"/>
        </w:rPr>
        <w:t>деген</w:t>
      </w:r>
      <w:r w:rsidRPr="00767805">
        <w:rPr>
          <w:rFonts w:ascii="Times New Roman" w:hAnsi="Times New Roman"/>
          <w:sz w:val="28"/>
          <w:szCs w:val="28"/>
          <w:lang w:val="en-US"/>
        </w:rPr>
        <w:t xml:space="preserve"> </w:t>
      </w:r>
      <w:r w:rsidRPr="00767805">
        <w:rPr>
          <w:rFonts w:ascii="Times New Roman" w:hAnsi="Times New Roman"/>
          <w:sz w:val="28"/>
          <w:szCs w:val="28"/>
        </w:rPr>
        <w:t>жеке</w:t>
      </w:r>
      <w:r w:rsidRPr="00767805">
        <w:rPr>
          <w:rFonts w:ascii="Times New Roman" w:hAnsi="Times New Roman"/>
          <w:sz w:val="28"/>
          <w:szCs w:val="28"/>
          <w:lang w:val="en-US"/>
        </w:rPr>
        <w:t xml:space="preserve"> </w:t>
      </w:r>
      <w:r w:rsidRPr="00767805">
        <w:rPr>
          <w:rFonts w:ascii="Times New Roman" w:hAnsi="Times New Roman"/>
          <w:sz w:val="28"/>
          <w:szCs w:val="28"/>
        </w:rPr>
        <w:t>көзқарасын</w:t>
      </w:r>
      <w:r w:rsidRPr="00767805">
        <w:rPr>
          <w:rFonts w:ascii="Times New Roman" w:hAnsi="Times New Roman"/>
          <w:sz w:val="28"/>
          <w:szCs w:val="28"/>
          <w:lang w:val="en-US"/>
        </w:rPr>
        <w:t xml:space="preserve"> </w:t>
      </w:r>
      <w:r w:rsidRPr="00767805">
        <w:rPr>
          <w:rFonts w:ascii="Times New Roman" w:hAnsi="Times New Roman"/>
          <w:sz w:val="28"/>
          <w:szCs w:val="28"/>
        </w:rPr>
        <w:t>және</w:t>
      </w:r>
      <w:r w:rsidRPr="00767805">
        <w:rPr>
          <w:rFonts w:ascii="Times New Roman" w:hAnsi="Times New Roman"/>
          <w:sz w:val="28"/>
          <w:szCs w:val="28"/>
          <w:lang w:val="en-US"/>
        </w:rPr>
        <w:t xml:space="preserve"> </w:t>
      </w:r>
      <w:r w:rsidR="00425D26" w:rsidRPr="00767805">
        <w:rPr>
          <w:rFonts w:ascii="Times New Roman" w:hAnsi="Times New Roman"/>
          <w:sz w:val="28"/>
          <w:szCs w:val="28"/>
          <w:lang w:val="kk-KZ"/>
        </w:rPr>
        <w:t>тұлғаның</w:t>
      </w:r>
      <w:r w:rsidRPr="00767805">
        <w:rPr>
          <w:rFonts w:ascii="Times New Roman" w:hAnsi="Times New Roman"/>
          <w:sz w:val="28"/>
          <w:szCs w:val="28"/>
          <w:lang w:val="en-US"/>
        </w:rPr>
        <w:t xml:space="preserve"> </w:t>
      </w:r>
      <w:r w:rsidRPr="00767805">
        <w:rPr>
          <w:rFonts w:ascii="Times New Roman" w:hAnsi="Times New Roman"/>
          <w:sz w:val="28"/>
          <w:szCs w:val="28"/>
        </w:rPr>
        <w:t>жаңа</w:t>
      </w:r>
      <w:r w:rsidRPr="00767805">
        <w:rPr>
          <w:rFonts w:ascii="Times New Roman" w:hAnsi="Times New Roman"/>
          <w:sz w:val="28"/>
          <w:szCs w:val="28"/>
          <w:lang w:val="en-US"/>
        </w:rPr>
        <w:t xml:space="preserve"> </w:t>
      </w:r>
      <w:r w:rsidRPr="00767805">
        <w:rPr>
          <w:rFonts w:ascii="Times New Roman" w:hAnsi="Times New Roman"/>
          <w:sz w:val="28"/>
          <w:szCs w:val="28"/>
        </w:rPr>
        <w:t>тәжірибеге</w:t>
      </w:r>
      <w:r w:rsidRPr="00767805">
        <w:rPr>
          <w:rFonts w:ascii="Times New Roman" w:hAnsi="Times New Roman"/>
          <w:sz w:val="28"/>
          <w:szCs w:val="28"/>
          <w:lang w:val="en-US"/>
        </w:rPr>
        <w:t xml:space="preserve"> </w:t>
      </w:r>
      <w:r w:rsidRPr="00767805">
        <w:rPr>
          <w:rFonts w:ascii="Times New Roman" w:hAnsi="Times New Roman"/>
          <w:sz w:val="28"/>
          <w:szCs w:val="28"/>
        </w:rPr>
        <w:t>құндылық</w:t>
      </w:r>
      <w:r w:rsidRPr="00767805">
        <w:rPr>
          <w:rFonts w:ascii="Times New Roman" w:hAnsi="Times New Roman"/>
          <w:sz w:val="28"/>
          <w:szCs w:val="28"/>
          <w:lang w:val="en-US"/>
        </w:rPr>
        <w:t xml:space="preserve"> </w:t>
      </w:r>
      <w:r w:rsidRPr="00767805">
        <w:rPr>
          <w:rFonts w:ascii="Times New Roman" w:hAnsi="Times New Roman"/>
          <w:sz w:val="28"/>
          <w:szCs w:val="28"/>
        </w:rPr>
        <w:t>қатынасын</w:t>
      </w:r>
      <w:r w:rsidRPr="00767805">
        <w:rPr>
          <w:rFonts w:ascii="Times New Roman" w:hAnsi="Times New Roman"/>
          <w:sz w:val="28"/>
          <w:szCs w:val="28"/>
          <w:lang w:val="en-US"/>
        </w:rPr>
        <w:t xml:space="preserve"> </w:t>
      </w:r>
      <w:r w:rsidRPr="00767805">
        <w:rPr>
          <w:rFonts w:ascii="Times New Roman" w:hAnsi="Times New Roman"/>
          <w:sz w:val="28"/>
          <w:szCs w:val="28"/>
        </w:rPr>
        <w:t>негіздеу</w:t>
      </w:r>
      <w:r w:rsidRPr="00767805">
        <w:rPr>
          <w:rFonts w:ascii="Times New Roman" w:hAnsi="Times New Roman"/>
          <w:sz w:val="28"/>
          <w:szCs w:val="28"/>
          <w:lang w:val="en-US"/>
        </w:rPr>
        <w:t xml:space="preserve"> </w:t>
      </w:r>
      <w:r w:rsidRPr="00767805">
        <w:rPr>
          <w:rFonts w:ascii="Times New Roman" w:hAnsi="Times New Roman"/>
          <w:sz w:val="28"/>
          <w:szCs w:val="28"/>
        </w:rPr>
        <w:t>үшін</w:t>
      </w:r>
      <w:r w:rsidRPr="00767805">
        <w:rPr>
          <w:rFonts w:ascii="Times New Roman" w:hAnsi="Times New Roman"/>
          <w:sz w:val="28"/>
          <w:szCs w:val="28"/>
          <w:lang w:val="en-US"/>
        </w:rPr>
        <w:t xml:space="preserve"> </w:t>
      </w:r>
      <w:r w:rsidR="0013398A" w:rsidRPr="00767805">
        <w:rPr>
          <w:rFonts w:ascii="Times New Roman" w:hAnsi="Times New Roman"/>
          <w:sz w:val="28"/>
          <w:szCs w:val="28"/>
          <w:lang w:val="kk-KZ"/>
        </w:rPr>
        <w:t xml:space="preserve">өз </w:t>
      </w:r>
      <w:r w:rsidRPr="00767805">
        <w:rPr>
          <w:rFonts w:ascii="Times New Roman" w:hAnsi="Times New Roman"/>
          <w:sz w:val="28"/>
          <w:szCs w:val="28"/>
        </w:rPr>
        <w:t>тәжірибесі</w:t>
      </w:r>
      <w:r w:rsidRPr="00767805">
        <w:rPr>
          <w:rFonts w:ascii="Times New Roman" w:hAnsi="Times New Roman"/>
          <w:sz w:val="28"/>
          <w:szCs w:val="28"/>
          <w:lang w:val="en-US"/>
        </w:rPr>
        <w:t xml:space="preserve"> </w:t>
      </w:r>
      <w:r w:rsidRPr="00767805">
        <w:rPr>
          <w:rFonts w:ascii="Times New Roman" w:hAnsi="Times New Roman"/>
          <w:sz w:val="28"/>
          <w:szCs w:val="28"/>
        </w:rPr>
        <w:t>мен</w:t>
      </w:r>
      <w:r w:rsidRPr="00767805">
        <w:rPr>
          <w:rFonts w:ascii="Times New Roman" w:hAnsi="Times New Roman"/>
          <w:sz w:val="28"/>
          <w:szCs w:val="28"/>
          <w:lang w:val="en-US"/>
        </w:rPr>
        <w:t xml:space="preserve"> </w:t>
      </w:r>
      <w:r w:rsidRPr="00767805">
        <w:rPr>
          <w:rFonts w:ascii="Times New Roman" w:hAnsi="Times New Roman"/>
          <w:sz w:val="28"/>
          <w:szCs w:val="28"/>
        </w:rPr>
        <w:t>басқалардың</w:t>
      </w:r>
      <w:r w:rsidRPr="00767805">
        <w:rPr>
          <w:rFonts w:ascii="Times New Roman" w:hAnsi="Times New Roman"/>
          <w:sz w:val="28"/>
          <w:szCs w:val="28"/>
          <w:lang w:val="en-US"/>
        </w:rPr>
        <w:t xml:space="preserve"> </w:t>
      </w:r>
      <w:r w:rsidRPr="00767805">
        <w:rPr>
          <w:rFonts w:ascii="Times New Roman" w:hAnsi="Times New Roman"/>
          <w:sz w:val="28"/>
          <w:szCs w:val="28"/>
        </w:rPr>
        <w:t>тәжірибесін</w:t>
      </w:r>
      <w:r w:rsidRPr="00767805">
        <w:rPr>
          <w:rFonts w:ascii="Times New Roman" w:hAnsi="Times New Roman"/>
          <w:sz w:val="28"/>
          <w:szCs w:val="28"/>
          <w:lang w:val="en-US"/>
        </w:rPr>
        <w:t xml:space="preserve"> </w:t>
      </w:r>
      <w:r w:rsidRPr="00767805">
        <w:rPr>
          <w:rFonts w:ascii="Times New Roman" w:hAnsi="Times New Roman"/>
          <w:sz w:val="28"/>
          <w:szCs w:val="28"/>
        </w:rPr>
        <w:t>түсіну</w:t>
      </w:r>
      <w:r w:rsidRPr="00767805">
        <w:rPr>
          <w:rFonts w:ascii="Times New Roman" w:hAnsi="Times New Roman"/>
          <w:sz w:val="28"/>
          <w:szCs w:val="28"/>
          <w:lang w:val="en-US"/>
        </w:rPr>
        <w:t xml:space="preserve"> </w:t>
      </w:r>
      <w:r w:rsidRPr="00767805">
        <w:rPr>
          <w:rFonts w:ascii="Times New Roman" w:hAnsi="Times New Roman"/>
          <w:sz w:val="28"/>
          <w:szCs w:val="28"/>
        </w:rPr>
        <w:t>қабілеті</w:t>
      </w:r>
      <w:r w:rsidRPr="00767805">
        <w:rPr>
          <w:rFonts w:ascii="Times New Roman" w:hAnsi="Times New Roman"/>
          <w:sz w:val="28"/>
          <w:szCs w:val="28"/>
          <w:lang w:val="en-US"/>
        </w:rPr>
        <w:t xml:space="preserve"> </w:t>
      </w:r>
      <w:r w:rsidRPr="00767805">
        <w:rPr>
          <w:rFonts w:ascii="Times New Roman" w:hAnsi="Times New Roman"/>
          <w:sz w:val="28"/>
          <w:szCs w:val="28"/>
        </w:rPr>
        <w:t>болып</w:t>
      </w:r>
      <w:r w:rsidRPr="00767805">
        <w:rPr>
          <w:rFonts w:ascii="Times New Roman" w:hAnsi="Times New Roman"/>
          <w:sz w:val="28"/>
          <w:szCs w:val="28"/>
          <w:lang w:val="en-US"/>
        </w:rPr>
        <w:t xml:space="preserve"> </w:t>
      </w:r>
      <w:r w:rsidRPr="00767805">
        <w:rPr>
          <w:rFonts w:ascii="Times New Roman" w:hAnsi="Times New Roman"/>
          <w:sz w:val="28"/>
          <w:szCs w:val="28"/>
        </w:rPr>
        <w:t>табылады</w:t>
      </w:r>
      <w:r w:rsidRPr="00767805">
        <w:rPr>
          <w:rFonts w:ascii="Times New Roman" w:hAnsi="Times New Roman"/>
          <w:sz w:val="28"/>
          <w:szCs w:val="28"/>
          <w:lang w:val="en-US"/>
        </w:rPr>
        <w:t>.</w:t>
      </w:r>
    </w:p>
    <w:p w:rsidR="003F1418" w:rsidRPr="00767805" w:rsidRDefault="00C27867"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Топтық</w:t>
      </w:r>
      <w:r w:rsidR="003F1418" w:rsidRPr="00767805">
        <w:rPr>
          <w:rFonts w:ascii="Times New Roman" w:hAnsi="Times New Roman"/>
          <w:sz w:val="28"/>
          <w:szCs w:val="28"/>
          <w:lang w:val="kk-KZ"/>
        </w:rPr>
        <w:t xml:space="preserve"> талдау әдісін қолдану нәтижесінде біз барлық ұсынылған </w:t>
      </w:r>
      <w:r w:rsidR="0013398A" w:rsidRPr="00767805">
        <w:rPr>
          <w:rFonts w:ascii="Times New Roman" w:hAnsi="Times New Roman"/>
          <w:sz w:val="28"/>
          <w:szCs w:val="28"/>
          <w:lang w:val="kk-KZ"/>
        </w:rPr>
        <w:t>жағдаяттарды</w:t>
      </w:r>
      <w:r w:rsidR="003F1418" w:rsidRPr="00767805">
        <w:rPr>
          <w:rFonts w:ascii="Times New Roman" w:hAnsi="Times New Roman"/>
          <w:sz w:val="28"/>
          <w:szCs w:val="28"/>
          <w:lang w:val="kk-KZ"/>
        </w:rPr>
        <w:t xml:space="preserve"> талқылауға қатысып, өз пікірлерін білдіре алатынына қол жеткіздік. Кейс әдісін </w:t>
      </w:r>
      <w:r w:rsidR="00935932">
        <w:rPr>
          <w:rFonts w:ascii="Times New Roman" w:hAnsi="Times New Roman"/>
          <w:sz w:val="28"/>
          <w:szCs w:val="28"/>
          <w:lang w:val="kk-KZ"/>
        </w:rPr>
        <w:t xml:space="preserve">субъективтілік, </w:t>
      </w:r>
      <w:r w:rsidR="000E5050" w:rsidRPr="00767805">
        <w:rPr>
          <w:rFonts w:ascii="Times New Roman" w:hAnsi="Times New Roman"/>
          <w:sz w:val="28"/>
          <w:szCs w:val="28"/>
          <w:lang w:val="kk-KZ"/>
        </w:rPr>
        <w:t xml:space="preserve">кәсіби және тұлғалық өсу принципі, диалогтық өзара қарым-қатынас, бағалау мен бақылаудың  критерийалдығы және толықтылығы принциптеріне </w:t>
      </w:r>
      <w:r w:rsidR="003F1418" w:rsidRPr="00767805">
        <w:rPr>
          <w:rFonts w:ascii="Times New Roman" w:hAnsi="Times New Roman"/>
          <w:sz w:val="28"/>
          <w:szCs w:val="28"/>
          <w:lang w:val="kk-KZ"/>
        </w:rPr>
        <w:t>сәйкес жүзеге асыру орынды.</w:t>
      </w:r>
    </w:p>
    <w:p w:rsidR="007D1648" w:rsidRPr="00767805" w:rsidRDefault="00B66EC6" w:rsidP="006574C9">
      <w:pPr>
        <w:tabs>
          <w:tab w:val="left" w:pos="851"/>
        </w:tabs>
        <w:spacing w:after="0" w:line="240" w:lineRule="auto"/>
        <w:ind w:right="-1" w:firstLine="567"/>
        <w:jc w:val="both"/>
        <w:rPr>
          <w:rFonts w:ascii="Times New Roman" w:hAnsi="Times New Roman"/>
          <w:i/>
          <w:sz w:val="28"/>
          <w:szCs w:val="28"/>
          <w:lang w:val="kk-KZ"/>
        </w:rPr>
      </w:pPr>
      <w:r w:rsidRPr="00767805">
        <w:rPr>
          <w:rFonts w:ascii="Times New Roman" w:hAnsi="Times New Roman"/>
          <w:sz w:val="28"/>
          <w:szCs w:val="28"/>
          <w:lang w:val="kk-KZ"/>
        </w:rPr>
        <w:t>Біздің ойымызша, болашақ шет</w:t>
      </w:r>
      <w:r w:rsidR="00AD4DB0" w:rsidRPr="00767805">
        <w:rPr>
          <w:rFonts w:ascii="Times New Roman" w:hAnsi="Times New Roman"/>
          <w:sz w:val="28"/>
          <w:szCs w:val="28"/>
          <w:lang w:val="kk-KZ"/>
        </w:rPr>
        <w:t>ел</w:t>
      </w:r>
      <w:r w:rsidRPr="00767805">
        <w:rPr>
          <w:rFonts w:ascii="Times New Roman" w:hAnsi="Times New Roman"/>
          <w:sz w:val="28"/>
          <w:szCs w:val="28"/>
          <w:lang w:val="kk-KZ"/>
        </w:rPr>
        <w:t xml:space="preserve"> тілінің мұғалімінің рефлексивті құзіреттілігін дамытудың келесі маңызды </w:t>
      </w:r>
      <w:r w:rsidR="00473545"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шарты </w:t>
      </w:r>
      <w:r w:rsidR="00266EAF" w:rsidRPr="00767805">
        <w:rPr>
          <w:rFonts w:ascii="Times New Roman" w:hAnsi="Times New Roman"/>
          <w:sz w:val="28"/>
          <w:szCs w:val="28"/>
          <w:lang w:val="kk-KZ"/>
        </w:rPr>
        <w:t>к</w:t>
      </w:r>
      <w:r w:rsidR="00266EAF" w:rsidRPr="00767805">
        <w:rPr>
          <w:rFonts w:ascii="Times New Roman" w:hAnsi="Times New Roman"/>
          <w:i/>
          <w:sz w:val="28"/>
          <w:szCs w:val="28"/>
          <w:lang w:val="kk-KZ"/>
        </w:rPr>
        <w:t>әсіби бағытталған іс-әрекетті болашақ шетел тілі мұғалімін  рефлексивті –кәсіби тапсырмаларға тарту</w:t>
      </w:r>
      <w:r w:rsidR="003664FE" w:rsidRPr="00767805">
        <w:rPr>
          <w:rFonts w:ascii="Times New Roman" w:hAnsi="Times New Roman"/>
          <w:i/>
          <w:sz w:val="28"/>
          <w:szCs w:val="28"/>
          <w:lang w:val="kk-KZ"/>
        </w:rPr>
        <w:t xml:space="preserve">. </w:t>
      </w:r>
      <w:r w:rsidR="00473545" w:rsidRPr="00767805">
        <w:rPr>
          <w:rFonts w:ascii="Times New Roman" w:hAnsi="Times New Roman"/>
          <w:sz w:val="28"/>
          <w:szCs w:val="28"/>
          <w:lang w:val="kk-KZ"/>
        </w:rPr>
        <w:t>Р</w:t>
      </w:r>
      <w:r w:rsidRPr="00767805">
        <w:rPr>
          <w:rFonts w:ascii="Times New Roman" w:hAnsi="Times New Roman"/>
          <w:sz w:val="28"/>
          <w:szCs w:val="28"/>
          <w:lang w:val="kk-KZ"/>
        </w:rPr>
        <w:t>ефлексияны жүзеге асыра алатын эксперимент барысында біз жасаған рефлексивті орта жоғары деңгейдегі белгісіздікке жә</w:t>
      </w:r>
      <w:r w:rsidR="004C7D1A" w:rsidRPr="00767805">
        <w:rPr>
          <w:rFonts w:ascii="Times New Roman" w:hAnsi="Times New Roman"/>
          <w:sz w:val="28"/>
          <w:szCs w:val="28"/>
          <w:lang w:val="kk-KZ"/>
        </w:rPr>
        <w:t xml:space="preserve">не ықтимал көптараптылыққа ие. </w:t>
      </w:r>
      <w:r w:rsidRPr="00767805">
        <w:rPr>
          <w:rFonts w:ascii="Times New Roman" w:hAnsi="Times New Roman"/>
          <w:sz w:val="28"/>
          <w:szCs w:val="28"/>
          <w:lang w:val="kk-KZ"/>
        </w:rPr>
        <w:t>Белгісіздік дайын жерлерді қабылдауды емес, жеке жерлерін іздеуді ынталандырады.</w:t>
      </w:r>
      <w:r w:rsidR="00C27867" w:rsidRPr="00767805">
        <w:rPr>
          <w:rFonts w:ascii="Times New Roman" w:hAnsi="Times New Roman"/>
          <w:i/>
          <w:sz w:val="28"/>
          <w:szCs w:val="28"/>
          <w:lang w:val="kk-KZ"/>
        </w:rPr>
        <w:t xml:space="preserve"> </w:t>
      </w:r>
      <w:r w:rsidR="007D1648" w:rsidRPr="00767805">
        <w:rPr>
          <w:rFonts w:ascii="Times New Roman" w:hAnsi="Times New Roman"/>
          <w:sz w:val="28"/>
          <w:szCs w:val="28"/>
          <w:lang w:val="kk-KZ"/>
        </w:rPr>
        <w:t xml:space="preserve">Сонымен қатар, мұндай ортада шығармашылық үлгілері және оның нәтижелері болуы керек. </w:t>
      </w:r>
      <w:r w:rsidR="000E5050" w:rsidRPr="00767805">
        <w:rPr>
          <w:rFonts w:ascii="Times New Roman" w:hAnsi="Times New Roman"/>
          <w:sz w:val="28"/>
          <w:szCs w:val="28"/>
          <w:lang w:val="kk-KZ"/>
        </w:rPr>
        <w:t>Шеттілдік білім беруде б</w:t>
      </w:r>
      <w:r w:rsidR="007D1648" w:rsidRPr="00767805">
        <w:rPr>
          <w:rFonts w:ascii="Times New Roman" w:hAnsi="Times New Roman"/>
          <w:sz w:val="28"/>
          <w:szCs w:val="28"/>
          <w:lang w:val="kk-KZ"/>
        </w:rPr>
        <w:t>олашақ шетел тілі мұғалімінің рефлексивті құзіреттілігін қалыптастыруд</w:t>
      </w:r>
      <w:r w:rsidR="0013398A" w:rsidRPr="00767805">
        <w:rPr>
          <w:rFonts w:ascii="Times New Roman" w:hAnsi="Times New Roman"/>
          <w:sz w:val="28"/>
          <w:szCs w:val="28"/>
          <w:lang w:val="kk-KZ"/>
        </w:rPr>
        <w:t>а</w:t>
      </w:r>
      <w:r w:rsidR="007D1648" w:rsidRPr="00767805">
        <w:rPr>
          <w:rFonts w:ascii="Times New Roman" w:hAnsi="Times New Roman"/>
          <w:sz w:val="28"/>
          <w:szCs w:val="28"/>
          <w:lang w:val="kk-KZ"/>
        </w:rPr>
        <w:t xml:space="preserve"> рефлексивті орта құру, болашақ </w:t>
      </w:r>
      <w:r w:rsidR="00C27867" w:rsidRPr="00767805">
        <w:rPr>
          <w:rFonts w:ascii="Times New Roman" w:hAnsi="Times New Roman"/>
          <w:sz w:val="28"/>
          <w:szCs w:val="28"/>
          <w:lang w:val="kk-KZ"/>
        </w:rPr>
        <w:t xml:space="preserve">мамандарды </w:t>
      </w:r>
      <w:r w:rsidR="007D1648" w:rsidRPr="00767805">
        <w:rPr>
          <w:rFonts w:ascii="Times New Roman" w:hAnsi="Times New Roman"/>
          <w:sz w:val="28"/>
          <w:szCs w:val="28"/>
          <w:lang w:val="kk-KZ"/>
        </w:rPr>
        <w:t xml:space="preserve"> мәселелерді шешуге бағыттау болды.</w:t>
      </w:r>
    </w:p>
    <w:p w:rsidR="003664FE" w:rsidRPr="00767805" w:rsidRDefault="00C50645"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Әзірленген тапсырмалардың мазмұнды негізі рефлексивті тапсырмалардан тұрды, оларды шешу барысында болашақ шетел тілі мұғалімінің кәсіби маңызды қасиеттері рефлексивті құзіре</w:t>
      </w:r>
      <w:r w:rsidR="004C7D1A" w:rsidRPr="00767805">
        <w:rPr>
          <w:rFonts w:ascii="Times New Roman" w:hAnsi="Times New Roman"/>
          <w:sz w:val="28"/>
          <w:szCs w:val="28"/>
          <w:lang w:val="kk-KZ"/>
        </w:rPr>
        <w:t xml:space="preserve">ттіліктің дамуына ықпал етеді. </w:t>
      </w:r>
      <w:r w:rsidRPr="00767805">
        <w:rPr>
          <w:rFonts w:ascii="Times New Roman" w:hAnsi="Times New Roman"/>
          <w:sz w:val="28"/>
          <w:szCs w:val="28"/>
          <w:lang w:val="kk-KZ"/>
        </w:rPr>
        <w:t xml:space="preserve">Рефлексивті </w:t>
      </w:r>
      <w:r w:rsidR="00AD4DB0" w:rsidRPr="00767805">
        <w:rPr>
          <w:rFonts w:ascii="Times New Roman" w:hAnsi="Times New Roman"/>
          <w:sz w:val="28"/>
          <w:szCs w:val="28"/>
          <w:lang w:val="kk-KZ"/>
        </w:rPr>
        <w:t>тапсырмаларды</w:t>
      </w:r>
      <w:r w:rsidR="003664FE" w:rsidRPr="00767805">
        <w:rPr>
          <w:rFonts w:ascii="Times New Roman" w:hAnsi="Times New Roman"/>
          <w:sz w:val="28"/>
          <w:szCs w:val="28"/>
          <w:lang w:val="kk-KZ"/>
        </w:rPr>
        <w:t xml:space="preserve"> қолдану жүйесі: </w:t>
      </w:r>
    </w:p>
    <w:p w:rsidR="003664FE" w:rsidRPr="00767805" w:rsidRDefault="003664FE"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w:t>
      </w:r>
      <w:r w:rsidR="0061687F">
        <w:rPr>
          <w:rFonts w:ascii="Times New Roman" w:hAnsi="Times New Roman"/>
          <w:sz w:val="28"/>
          <w:szCs w:val="28"/>
          <w:lang w:val="kk-KZ"/>
        </w:rPr>
        <w:t xml:space="preserve"> </w:t>
      </w:r>
      <w:r w:rsidR="00C50645" w:rsidRPr="00767805">
        <w:rPr>
          <w:rFonts w:ascii="Times New Roman" w:hAnsi="Times New Roman"/>
          <w:sz w:val="28"/>
          <w:szCs w:val="28"/>
          <w:lang w:val="kk-KZ"/>
        </w:rPr>
        <w:t>рефлексивті тапсырмаларды талдау және бағалау дағдыларын машықтандыру</w:t>
      </w:r>
      <w:r w:rsidRPr="00767805">
        <w:rPr>
          <w:rFonts w:ascii="Times New Roman" w:hAnsi="Times New Roman"/>
          <w:sz w:val="28"/>
          <w:szCs w:val="28"/>
          <w:lang w:val="kk-KZ"/>
        </w:rPr>
        <w:t>;</w:t>
      </w:r>
    </w:p>
    <w:p w:rsidR="00C50645" w:rsidRPr="00767805" w:rsidRDefault="003664FE"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w:t>
      </w:r>
      <w:r w:rsidR="00C50645" w:rsidRPr="00767805">
        <w:rPr>
          <w:rFonts w:ascii="Times New Roman" w:hAnsi="Times New Roman"/>
          <w:sz w:val="28"/>
          <w:szCs w:val="28"/>
          <w:lang w:val="kk-KZ"/>
        </w:rPr>
        <w:t xml:space="preserve"> қойылған мәселелерді шешу жолдарын өз бетінше іздей және қолдана білу қабілетін қалыптастыру.</w:t>
      </w:r>
    </w:p>
    <w:p w:rsidR="00C50645" w:rsidRPr="00767805" w:rsidRDefault="00C50645"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Рефлексивті тапсырмаларды шешудің мазмұны мен логикасын </w:t>
      </w:r>
      <w:r w:rsidR="003664FE" w:rsidRPr="00767805">
        <w:rPr>
          <w:rFonts w:ascii="Times New Roman" w:hAnsi="Times New Roman"/>
          <w:sz w:val="28"/>
          <w:szCs w:val="28"/>
          <w:lang w:val="kk-KZ"/>
        </w:rPr>
        <w:t xml:space="preserve">анықтай келе біз </w:t>
      </w:r>
      <w:r w:rsidRPr="00767805">
        <w:rPr>
          <w:rFonts w:ascii="Times New Roman" w:hAnsi="Times New Roman"/>
          <w:sz w:val="28"/>
          <w:szCs w:val="28"/>
          <w:lang w:val="kk-KZ"/>
        </w:rPr>
        <w:t>білім мен дағдыларды, шығармашылық белсенділік кезеңдерін ескеру</w:t>
      </w:r>
      <w:r w:rsidR="00AD4DB0" w:rsidRPr="00767805">
        <w:rPr>
          <w:rFonts w:ascii="Times New Roman" w:hAnsi="Times New Roman"/>
          <w:sz w:val="28"/>
          <w:szCs w:val="28"/>
          <w:lang w:val="kk-KZ"/>
        </w:rPr>
        <w:t xml:space="preserve"> қажеттілігі</w:t>
      </w:r>
      <w:r w:rsidR="003664FE" w:rsidRPr="00767805">
        <w:rPr>
          <w:rFonts w:ascii="Times New Roman" w:hAnsi="Times New Roman"/>
          <w:sz w:val="28"/>
          <w:szCs w:val="28"/>
          <w:lang w:val="kk-KZ"/>
        </w:rPr>
        <w:t>н анықтадық</w:t>
      </w:r>
      <w:r w:rsidRPr="00767805">
        <w:rPr>
          <w:rFonts w:ascii="Times New Roman" w:hAnsi="Times New Roman"/>
          <w:sz w:val="28"/>
          <w:szCs w:val="28"/>
          <w:lang w:val="kk-KZ"/>
        </w:rPr>
        <w:t>.</w:t>
      </w:r>
    </w:p>
    <w:p w:rsidR="002B2046" w:rsidRPr="00767805" w:rsidRDefault="002B2046" w:rsidP="006574C9">
      <w:pPr>
        <w:tabs>
          <w:tab w:val="left" w:pos="851"/>
          <w:tab w:val="left" w:pos="8850"/>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1. Рефлексия сөзін қалай түсінесіз? Осы ұғымға анықтама беріп көріңіз. Бұл ретте осы сөздің этимологиясын ескеруге тырысыңыз (латын тілін</w:t>
      </w:r>
      <w:r w:rsidR="004C7D1A" w:rsidRPr="00767805">
        <w:rPr>
          <w:rFonts w:ascii="Times New Roman" w:hAnsi="Times New Roman"/>
          <w:sz w:val="28"/>
          <w:szCs w:val="28"/>
          <w:lang w:val="kk-KZ"/>
        </w:rPr>
        <w:t>дегі reflexio-дан шыққан, бұл</w:t>
      </w:r>
      <w:r w:rsidRPr="00767805">
        <w:rPr>
          <w:rFonts w:ascii="Times New Roman" w:hAnsi="Times New Roman"/>
          <w:sz w:val="28"/>
          <w:szCs w:val="28"/>
          <w:lang w:val="kk-KZ"/>
        </w:rPr>
        <w:t>). Рефлексия анықтамаңызды оның философиялық энциклопедиялық сөздігімен салыстырыңыз.</w:t>
      </w:r>
    </w:p>
    <w:p w:rsidR="002B2046" w:rsidRPr="00767805" w:rsidRDefault="002B2046" w:rsidP="006574C9">
      <w:pPr>
        <w:tabs>
          <w:tab w:val="left" w:pos="851"/>
          <w:tab w:val="left" w:pos="8850"/>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2. </w:t>
      </w:r>
      <w:r w:rsidR="00266EAF" w:rsidRPr="00767805">
        <w:rPr>
          <w:rFonts w:ascii="Times New Roman" w:hAnsi="Times New Roman"/>
          <w:sz w:val="28"/>
          <w:szCs w:val="28"/>
          <w:lang w:val="kk-KZ"/>
        </w:rPr>
        <w:t>Шетілдік білім беруде р</w:t>
      </w:r>
      <w:r w:rsidRPr="00767805">
        <w:rPr>
          <w:rFonts w:ascii="Times New Roman" w:hAnsi="Times New Roman"/>
          <w:sz w:val="28"/>
          <w:szCs w:val="28"/>
          <w:lang w:val="kk-KZ"/>
        </w:rPr>
        <w:t>ефлексияның қандай түрлерін болашақ шетел тілі</w:t>
      </w:r>
      <w:r w:rsidR="00191EA2" w:rsidRPr="00767805">
        <w:rPr>
          <w:rFonts w:ascii="Times New Roman" w:hAnsi="Times New Roman"/>
          <w:sz w:val="28"/>
          <w:szCs w:val="28"/>
          <w:lang w:val="kk-KZ"/>
        </w:rPr>
        <w:t xml:space="preserve"> </w:t>
      </w:r>
      <w:r w:rsidRPr="00767805">
        <w:rPr>
          <w:rFonts w:ascii="Times New Roman" w:hAnsi="Times New Roman"/>
          <w:sz w:val="28"/>
          <w:szCs w:val="28"/>
          <w:lang w:val="kk-KZ"/>
        </w:rPr>
        <w:t>меңгеруі қажет?</w:t>
      </w:r>
    </w:p>
    <w:p w:rsidR="002B2046" w:rsidRPr="00767805" w:rsidRDefault="002B2046" w:rsidP="006574C9">
      <w:pPr>
        <w:tabs>
          <w:tab w:val="left" w:pos="851"/>
          <w:tab w:val="left" w:pos="8850"/>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3. </w:t>
      </w:r>
      <w:r w:rsidR="00266EAF" w:rsidRPr="00767805">
        <w:rPr>
          <w:rFonts w:ascii="Times New Roman" w:hAnsi="Times New Roman"/>
          <w:sz w:val="28"/>
          <w:szCs w:val="28"/>
          <w:lang w:val="kk-KZ"/>
        </w:rPr>
        <w:t>Шеттілдік білім беруде м</w:t>
      </w:r>
      <w:r w:rsidRPr="00767805">
        <w:rPr>
          <w:rFonts w:ascii="Times New Roman" w:hAnsi="Times New Roman"/>
          <w:sz w:val="28"/>
          <w:szCs w:val="28"/>
          <w:lang w:val="kk-KZ"/>
        </w:rPr>
        <w:t>ұғалімнің дамуына рефлексия қандай әсер етеді?</w:t>
      </w:r>
    </w:p>
    <w:p w:rsidR="002B2046" w:rsidRPr="00767805" w:rsidRDefault="002B2046" w:rsidP="006574C9">
      <w:pPr>
        <w:tabs>
          <w:tab w:val="left" w:pos="851"/>
          <w:tab w:val="left" w:pos="8850"/>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4. Рефлексиядағы кері байланыс қағидатының әрекетін қалай түсінесіз?</w:t>
      </w:r>
    </w:p>
    <w:p w:rsidR="007F6EB7" w:rsidRPr="00767805" w:rsidRDefault="00A24000"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Рефлексивті т</w:t>
      </w:r>
      <w:r w:rsidR="003664FE" w:rsidRPr="00767805">
        <w:rPr>
          <w:rFonts w:ascii="Times New Roman" w:hAnsi="Times New Roman"/>
          <w:sz w:val="28"/>
          <w:szCs w:val="28"/>
          <w:lang w:val="kk-KZ"/>
        </w:rPr>
        <w:t>әжірибеде</w:t>
      </w:r>
      <w:r w:rsidRPr="00767805">
        <w:rPr>
          <w:rFonts w:ascii="Times New Roman" w:hAnsi="Times New Roman"/>
          <w:sz w:val="28"/>
          <w:szCs w:val="28"/>
          <w:lang w:val="kk-KZ"/>
        </w:rPr>
        <w:t xml:space="preserve"> рефлексивті тапсырмаларды дұрыс қолдану </w:t>
      </w:r>
      <w:r w:rsidR="00266EAF"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тілінің мұғалімі біртіндеп репродуктивті проблемаларды шешудің репродуктивті-шығармашылық тәсілдеріне ауысып, интроспекция және оқу және кәсіби іс-әрекеттің өзін-өзі ұйымдастыру дағдыларын қолданды.</w:t>
      </w:r>
      <w:r w:rsidR="007F6EB7" w:rsidRPr="00767805">
        <w:rPr>
          <w:rFonts w:ascii="Times New Roman" w:hAnsi="Times New Roman"/>
          <w:sz w:val="28"/>
          <w:szCs w:val="28"/>
          <w:lang w:val="kk-KZ"/>
        </w:rPr>
        <w:t xml:space="preserve"> Бірлескен жұмыстан кейін «Қалай?» сұрағын талқыла</w:t>
      </w:r>
      <w:r w:rsidR="004C7D1A" w:rsidRPr="00767805">
        <w:rPr>
          <w:rFonts w:ascii="Times New Roman" w:hAnsi="Times New Roman"/>
          <w:sz w:val="28"/>
          <w:szCs w:val="28"/>
          <w:lang w:val="kk-KZ"/>
        </w:rPr>
        <w:t xml:space="preserve">уға уақыт бөлінді. </w:t>
      </w:r>
      <w:r w:rsidR="007F6EB7" w:rsidRPr="00767805">
        <w:rPr>
          <w:rFonts w:ascii="Times New Roman" w:hAnsi="Times New Roman"/>
          <w:sz w:val="28"/>
          <w:szCs w:val="28"/>
          <w:lang w:val="kk-KZ"/>
        </w:rPr>
        <w:t>Барлығы топта</w:t>
      </w:r>
      <w:r w:rsidR="004C7D1A" w:rsidRPr="00767805">
        <w:rPr>
          <w:rFonts w:ascii="Times New Roman" w:hAnsi="Times New Roman"/>
          <w:sz w:val="28"/>
          <w:szCs w:val="28"/>
          <w:lang w:val="kk-KZ"/>
        </w:rPr>
        <w:t xml:space="preserve"> жұмыс істеді. </w:t>
      </w:r>
      <w:r w:rsidR="007F6EB7" w:rsidRPr="00767805">
        <w:rPr>
          <w:rFonts w:ascii="Times New Roman" w:hAnsi="Times New Roman"/>
          <w:sz w:val="28"/>
          <w:szCs w:val="28"/>
          <w:lang w:val="kk-KZ"/>
        </w:rPr>
        <w:t>Білім беру проблемаларын талқылау кезінде топтағы жұмыстың тиімділігі, топтың әр мүшесінің күш салуы, топ мүшелерінің әрқайсысы жасаған жұмыстардың тиімділігі және топ ішіндегі ізгілік сияқты көрсеткіштерге сүйенді.</w:t>
      </w:r>
      <w:r w:rsidR="009678D3" w:rsidRPr="00767805">
        <w:rPr>
          <w:rFonts w:ascii="Times New Roman" w:hAnsi="Times New Roman"/>
          <w:sz w:val="28"/>
          <w:szCs w:val="28"/>
          <w:lang w:val="kk-KZ"/>
        </w:rPr>
        <w:t xml:space="preserve"> </w:t>
      </w:r>
    </w:p>
    <w:p w:rsidR="001266C6" w:rsidRPr="00767805" w:rsidRDefault="001266C6"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Оқытудың топтық формасы арнайы курстың практикалық сабақтарында қолданылды, сол кезде тапсырмалар әр </w:t>
      </w:r>
      <w:r w:rsidR="000346D3" w:rsidRPr="00767805">
        <w:rPr>
          <w:rFonts w:ascii="Times New Roman" w:hAnsi="Times New Roman"/>
          <w:sz w:val="28"/>
          <w:szCs w:val="28"/>
          <w:lang w:val="kk-KZ"/>
        </w:rPr>
        <w:t>респондентке</w:t>
      </w:r>
      <w:r w:rsidRPr="00767805">
        <w:rPr>
          <w:rFonts w:ascii="Times New Roman" w:hAnsi="Times New Roman"/>
          <w:sz w:val="28"/>
          <w:szCs w:val="28"/>
          <w:lang w:val="kk-KZ"/>
        </w:rPr>
        <w:t xml:space="preserve"> жеке берілмейді, бірақ тапсырманы орындау үшін топтар құрылды.</w:t>
      </w:r>
    </w:p>
    <w:p w:rsidR="00833DC4" w:rsidRPr="00767805" w:rsidRDefault="00833DC4"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Топтық жұмыс келесі мақсаттарды көздеді:</w:t>
      </w:r>
    </w:p>
    <w:p w:rsidR="00833DC4" w:rsidRPr="00767805" w:rsidRDefault="00833DC4"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1. Топ мүшелерінің хабардарлығын арттыру, бұл ретте коммуникациялар мен өзара түсіністік дамиды.</w:t>
      </w:r>
    </w:p>
    <w:p w:rsidR="00833DC4" w:rsidRPr="00767805" w:rsidRDefault="00833DC4"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2. Жаңа идеяларды, шешімдерді әзірлеу, топ мүшелерінің белсенділігін арттыру және оларды жаңа нұсқаларды табуға ынталандыру.</w:t>
      </w:r>
    </w:p>
    <w:p w:rsidR="00833DC4" w:rsidRPr="00767805" w:rsidRDefault="00833DC4"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3. Ынтымақтастыққа және өзара көмекке қабілетті пікірлестер ұжымын құру.</w:t>
      </w:r>
    </w:p>
    <w:p w:rsidR="00833DC4" w:rsidRPr="00767805" w:rsidRDefault="00833DC4"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4. Кез - келген идеяның көп өлшемді сараптамасын жүзеге асыру-оны қорғаудың дәлелдерін ұжымдық іздеу, сыни талдау, нақты түсіну және ықтимал мәселелерді болжау арқылы.</w:t>
      </w:r>
    </w:p>
    <w:p w:rsidR="00833DC4" w:rsidRPr="00767805" w:rsidRDefault="00833DC4"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Топта мәселені талдау негізінде рефлексивті ойлауды қалыптастыруға, мәселені бірлесіп әзірлеуге бағытталған белсенді коммуникативті іс-әрекеттің бастауы ретінде </w:t>
      </w:r>
      <w:r w:rsidR="00E97F5E"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тәжірибесін өзектендіруге және ұйымдастыруға бағытталған белсенді оқытуды жүзеге асыруға бағытталды.</w:t>
      </w:r>
    </w:p>
    <w:p w:rsidR="00833DC4" w:rsidRPr="00767805" w:rsidRDefault="00833DC4"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Осылайша, топтық әдіс сөйлеу мәдениетін дамытуға мүмкіндік беріп қана қоймай, сонымен қатар талқыланатын мәселелерді өз бетінше шешуге шақырды, бұл өз кезегінде шеттілдік-рефлексивті-коммуникативті құзыреттіліктің қозғаушы күші болып табылады. Шетел тілін оқытуда бұл әдісті қолдану шығармашылық ойлау мәдениетін қалыптастырады, жеке өмірлік тәжірибені және бұрын алған білімдерін жаңаларын игеру үшін пайдалануға жағдай жасады. Топтық қарым-қатынас шеңберіндегі мәселелерді талқылау және шешу барысында қатысушылар топтың мүдделері үшін әрекет ету қабілетін дамытты, сұхбаттасушыларға мұқият көзқарас, басқа көзқарастарға қызығушылық, басқалардың пікірін құрметтеу пайда болды, бұл команданың қалыптасуына ықпал етті.</w:t>
      </w:r>
    </w:p>
    <w:p w:rsidR="005C7171" w:rsidRPr="00767805" w:rsidRDefault="005C7171"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Біз әр түрлі кластерлерді қолдандық, олардың әрқайсысында оқытушы </w:t>
      </w:r>
      <w:r w:rsidR="00963E13" w:rsidRPr="00767805">
        <w:rPr>
          <w:rFonts w:ascii="Times New Roman" w:hAnsi="Times New Roman"/>
          <w:sz w:val="28"/>
          <w:szCs w:val="28"/>
          <w:lang w:val="kk-KZ"/>
        </w:rPr>
        <w:t>р</w:t>
      </w:r>
      <w:r w:rsidR="00E97F5E" w:rsidRPr="00767805">
        <w:rPr>
          <w:rFonts w:ascii="Times New Roman" w:hAnsi="Times New Roman"/>
          <w:sz w:val="28"/>
          <w:szCs w:val="28"/>
          <w:lang w:val="kk-KZ"/>
        </w:rPr>
        <w:t>еспонденттерге</w:t>
      </w:r>
      <w:r w:rsidRPr="00767805">
        <w:rPr>
          <w:rFonts w:ascii="Times New Roman" w:hAnsi="Times New Roman"/>
          <w:sz w:val="28"/>
          <w:szCs w:val="28"/>
          <w:lang w:val="kk-KZ"/>
        </w:rPr>
        <w:t xml:space="preserve"> қоюы керек сұрақтарды енгізуге құқылы, мысалы, reflecting on Bright Ideas.</w:t>
      </w:r>
    </w:p>
    <w:p w:rsidR="005C7171" w:rsidRPr="00767805" w:rsidRDefault="005C7171"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Idea spinner-оқытушы төрт секторды бейнелейтін барабан жасайды: « болжау», «түсіндіру», «қорытындылау» , «бағалау». Тақырыпты зерттегеннен кейін мұғалім барабанды айналдырып, </w:t>
      </w:r>
      <w:r w:rsidR="00E97F5E" w:rsidRPr="00767805">
        <w:rPr>
          <w:rFonts w:ascii="Times New Roman" w:hAnsi="Times New Roman"/>
          <w:sz w:val="28"/>
          <w:szCs w:val="28"/>
          <w:lang w:val="kk-KZ"/>
        </w:rPr>
        <w:t>олардан</w:t>
      </w:r>
      <w:r w:rsidRPr="00767805">
        <w:rPr>
          <w:rFonts w:ascii="Times New Roman" w:hAnsi="Times New Roman"/>
          <w:sz w:val="28"/>
          <w:szCs w:val="28"/>
          <w:lang w:val="kk-KZ"/>
        </w:rPr>
        <w:t xml:space="preserve"> барабанға түскен санаттан сұраққа жауап беруді сұрайды. Мұндай рефлексиялық тапсырмалар барысында болашақ шетел тілі мұғалімінің </w:t>
      </w:r>
      <w:r w:rsidR="00D85C43" w:rsidRPr="00767805">
        <w:rPr>
          <w:rFonts w:ascii="Times New Roman" w:hAnsi="Times New Roman"/>
          <w:sz w:val="28"/>
          <w:szCs w:val="28"/>
          <w:lang w:val="kk-KZ"/>
        </w:rPr>
        <w:t>таңдаған кәсіби жолда өзін-өзі іске асыруға мотивациялық әзірлігі, кәсіби даму қабілеті, өз іс-әрекетінің нәтижелерін болжау қабілеті, өзінің жеке әлеуетін түсіну қабілеті, оқу-кәсіби іс-әрекетінде өзінің жеке мүмкіндіктерін жандандыру және қолдану және жоғары бағалау-адекваттылық-төмендету көрсеткіштері орын алды. Барлық субкомпетенциялардың шеттілдік білім беру барысында тиімді жүзеге асқандығын нақтылай алдық.</w:t>
      </w:r>
    </w:p>
    <w:p w:rsidR="002E17EC" w:rsidRPr="00767805" w:rsidRDefault="00ED661E"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w:t>
      </w:r>
      <w:r w:rsidR="009D67A5" w:rsidRPr="00767805">
        <w:rPr>
          <w:rFonts w:ascii="Times New Roman" w:hAnsi="Times New Roman"/>
          <w:sz w:val="28"/>
          <w:szCs w:val="28"/>
          <w:lang w:val="kk-KZ"/>
        </w:rPr>
        <w:t xml:space="preserve">олашақ шетел тілі мұғалімінің рефлексивті құзіреттілігін дамытудың үшінші </w:t>
      </w:r>
      <w:r w:rsidR="006A0999">
        <w:rPr>
          <w:rFonts w:ascii="Times New Roman" w:hAnsi="Times New Roman"/>
          <w:sz w:val="28"/>
          <w:szCs w:val="28"/>
          <w:lang w:val="kk-KZ"/>
        </w:rPr>
        <w:t>лингво</w:t>
      </w:r>
      <w:r w:rsidR="00473545" w:rsidRPr="00767805">
        <w:rPr>
          <w:rFonts w:ascii="Times New Roman" w:hAnsi="Times New Roman"/>
          <w:sz w:val="28"/>
          <w:szCs w:val="28"/>
          <w:lang w:val="kk-KZ"/>
        </w:rPr>
        <w:t>дидактикалық</w:t>
      </w:r>
      <w:r w:rsidR="009D67A5" w:rsidRPr="00767805">
        <w:rPr>
          <w:rFonts w:ascii="Times New Roman" w:hAnsi="Times New Roman"/>
          <w:sz w:val="28"/>
          <w:szCs w:val="28"/>
          <w:lang w:val="kk-KZ"/>
        </w:rPr>
        <w:t xml:space="preserve"> шарты </w:t>
      </w:r>
      <w:r w:rsidR="009C6C86" w:rsidRPr="00767805">
        <w:rPr>
          <w:rFonts w:ascii="Times New Roman" w:hAnsi="Times New Roman"/>
          <w:i/>
          <w:sz w:val="28"/>
          <w:szCs w:val="28"/>
          <w:lang w:val="kk-KZ"/>
        </w:rPr>
        <w:t>рефлексиялық тапсырмаларды шешу жолымен кәсіби бағытталған іс-әрекетке тарту</w:t>
      </w:r>
      <w:r w:rsidR="009C6C86" w:rsidRPr="00767805">
        <w:rPr>
          <w:rFonts w:ascii="Times New Roman" w:hAnsi="Times New Roman"/>
          <w:sz w:val="28"/>
          <w:szCs w:val="28"/>
          <w:lang w:val="kk-KZ"/>
        </w:rPr>
        <w:t>.</w:t>
      </w:r>
    </w:p>
    <w:p w:rsidR="00EE69F2" w:rsidRPr="00767805" w:rsidRDefault="006E68AC" w:rsidP="0061687F">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Жүргізілген зерттеу контекстінде «Рефлексивті практикум» арнайы курсы нысандарында көрініс тапқан кейс-стади әдісі, топтық жұмыс әдісі, рефлексивті </w:t>
      </w:r>
      <w:r w:rsidR="00592AC4" w:rsidRPr="00767805">
        <w:rPr>
          <w:rFonts w:ascii="Times New Roman" w:hAnsi="Times New Roman"/>
          <w:sz w:val="28"/>
          <w:szCs w:val="28"/>
          <w:lang w:val="kk-KZ"/>
        </w:rPr>
        <w:t xml:space="preserve">тапсырма </w:t>
      </w:r>
      <w:r w:rsidRPr="00767805">
        <w:rPr>
          <w:rFonts w:ascii="Times New Roman" w:hAnsi="Times New Roman"/>
          <w:sz w:val="28"/>
          <w:szCs w:val="28"/>
          <w:lang w:val="kk-KZ"/>
        </w:rPr>
        <w:t>әдістер</w:t>
      </w:r>
      <w:r w:rsidR="00592AC4" w:rsidRPr="00767805">
        <w:rPr>
          <w:rFonts w:ascii="Times New Roman" w:hAnsi="Times New Roman"/>
          <w:sz w:val="28"/>
          <w:szCs w:val="28"/>
          <w:lang w:val="kk-KZ"/>
        </w:rPr>
        <w:t>і</w:t>
      </w:r>
      <w:r w:rsidR="0061687F">
        <w:rPr>
          <w:rFonts w:ascii="Times New Roman" w:hAnsi="Times New Roman"/>
          <w:sz w:val="28"/>
          <w:szCs w:val="28"/>
          <w:lang w:val="kk-KZ"/>
        </w:rPr>
        <w:t xml:space="preserve"> қолданылды.</w:t>
      </w:r>
      <w:r w:rsidR="003664FE" w:rsidRPr="00767805">
        <w:rPr>
          <w:rFonts w:ascii="Times New Roman" w:hAnsi="Times New Roman"/>
          <w:sz w:val="28"/>
          <w:szCs w:val="28"/>
          <w:lang w:val="kk-KZ"/>
        </w:rPr>
        <w:t>Шеттілдік білім беуде р</w:t>
      </w:r>
      <w:r w:rsidR="00EE69F2" w:rsidRPr="00767805">
        <w:rPr>
          <w:rFonts w:ascii="Times New Roman" w:hAnsi="Times New Roman"/>
          <w:sz w:val="28"/>
          <w:szCs w:val="28"/>
          <w:lang w:val="kk-KZ"/>
        </w:rPr>
        <w:t xml:space="preserve">ефлексивті құзыреттілікті қалыптастыру кезеңінде </w:t>
      </w:r>
      <w:r w:rsidR="003664FE" w:rsidRPr="00767805">
        <w:rPr>
          <w:rFonts w:ascii="Times New Roman" w:hAnsi="Times New Roman"/>
          <w:sz w:val="28"/>
          <w:szCs w:val="28"/>
          <w:lang w:val="kk-KZ"/>
        </w:rPr>
        <w:t>алынған</w:t>
      </w:r>
      <w:r w:rsidR="00EE69F2" w:rsidRPr="00767805">
        <w:rPr>
          <w:rFonts w:ascii="Times New Roman" w:hAnsi="Times New Roman"/>
          <w:sz w:val="28"/>
          <w:szCs w:val="28"/>
          <w:lang w:val="kk-KZ"/>
        </w:rPr>
        <w:t xml:space="preserve"> </w:t>
      </w:r>
      <w:r w:rsidR="00473545" w:rsidRPr="00767805">
        <w:rPr>
          <w:rFonts w:ascii="Times New Roman" w:hAnsi="Times New Roman"/>
          <w:sz w:val="28"/>
          <w:szCs w:val="28"/>
          <w:lang w:val="kk-KZ"/>
        </w:rPr>
        <w:t>дидактикалық</w:t>
      </w:r>
      <w:r w:rsidR="00EE69F2" w:rsidRPr="00767805">
        <w:rPr>
          <w:rFonts w:ascii="Times New Roman" w:hAnsi="Times New Roman"/>
          <w:sz w:val="28"/>
          <w:szCs w:val="28"/>
          <w:lang w:val="kk-KZ"/>
        </w:rPr>
        <w:t xml:space="preserve"> шарттарды іске асыру болашақ шетел тілі мұғалімдерінің кәсіби іс-әрекетке дайындық дәрежесін қалыптастыруға мүмкіндік берді. Рефлексивтік құзыреттіліктің интегралдық көрсеткіші арқылы қалыптастырылатын рефлексивтік құзыреттіліктің әрбір компонентін іске қосу арқылы бағаланатын </w:t>
      </w:r>
      <w:r w:rsidR="003664FE" w:rsidRPr="00767805">
        <w:rPr>
          <w:rFonts w:ascii="Times New Roman" w:hAnsi="Times New Roman"/>
          <w:sz w:val="28"/>
          <w:szCs w:val="28"/>
          <w:lang w:val="kk-KZ"/>
        </w:rPr>
        <w:t>анықтадық</w:t>
      </w:r>
      <w:r w:rsidR="00EE69F2" w:rsidRPr="00767805">
        <w:rPr>
          <w:rFonts w:ascii="Times New Roman" w:hAnsi="Times New Roman"/>
          <w:sz w:val="28"/>
          <w:szCs w:val="28"/>
          <w:lang w:val="kk-KZ"/>
        </w:rPr>
        <w:t>.</w:t>
      </w:r>
    </w:p>
    <w:p w:rsidR="00075C4C" w:rsidRPr="00767805" w:rsidRDefault="009769C6"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Р</w:t>
      </w:r>
      <w:r w:rsidR="00C57821" w:rsidRPr="00767805">
        <w:rPr>
          <w:rFonts w:ascii="Times New Roman" w:hAnsi="Times New Roman"/>
          <w:sz w:val="28"/>
          <w:szCs w:val="28"/>
          <w:lang w:val="kk-KZ"/>
        </w:rPr>
        <w:t>еспонденттер</w:t>
      </w:r>
      <w:r w:rsidR="00075C4C" w:rsidRPr="00767805">
        <w:rPr>
          <w:rFonts w:ascii="Times New Roman" w:hAnsi="Times New Roman"/>
          <w:sz w:val="28"/>
          <w:szCs w:val="28"/>
          <w:lang w:val="kk-KZ"/>
        </w:rPr>
        <w:t xml:space="preserve"> кәсіби бағдарлау перспективасына қалыптасқан әлеуетті - тұлғалық және рефлексивтік</w:t>
      </w:r>
      <w:r w:rsidR="00473545" w:rsidRPr="00767805">
        <w:rPr>
          <w:rFonts w:ascii="Times New Roman" w:hAnsi="Times New Roman"/>
          <w:sz w:val="28"/>
          <w:szCs w:val="28"/>
          <w:lang w:val="kk-KZ"/>
        </w:rPr>
        <w:t xml:space="preserve"> компоненттерге сүйене отырып, «</w:t>
      </w:r>
      <w:r w:rsidR="00075C4C" w:rsidRPr="00767805">
        <w:rPr>
          <w:rFonts w:ascii="Times New Roman" w:hAnsi="Times New Roman"/>
          <w:sz w:val="28"/>
          <w:szCs w:val="28"/>
          <w:lang w:val="kk-KZ"/>
        </w:rPr>
        <w:t>Рефлексивті практикум</w:t>
      </w:r>
      <w:r w:rsidR="00473545" w:rsidRPr="00767805">
        <w:rPr>
          <w:rFonts w:ascii="Times New Roman" w:hAnsi="Times New Roman"/>
          <w:sz w:val="28"/>
          <w:szCs w:val="28"/>
          <w:lang w:val="kk-KZ"/>
        </w:rPr>
        <w:t>»</w:t>
      </w:r>
      <w:r w:rsidR="00075C4C" w:rsidRPr="00767805">
        <w:rPr>
          <w:rFonts w:ascii="Times New Roman" w:hAnsi="Times New Roman"/>
          <w:sz w:val="28"/>
          <w:szCs w:val="28"/>
          <w:lang w:val="kk-KZ"/>
        </w:rPr>
        <w:t xml:space="preserve"> арнайы курсының теориялық және практикалық базасын</w:t>
      </w:r>
      <w:r w:rsidR="007A29A5" w:rsidRPr="00767805">
        <w:rPr>
          <w:rFonts w:ascii="Times New Roman" w:hAnsi="Times New Roman"/>
          <w:sz w:val="28"/>
          <w:szCs w:val="28"/>
          <w:lang w:val="kk-KZ"/>
        </w:rPr>
        <w:t>да</w:t>
      </w:r>
      <w:r w:rsidR="00075C4C" w:rsidRPr="00767805">
        <w:rPr>
          <w:rFonts w:ascii="Times New Roman" w:hAnsi="Times New Roman"/>
          <w:sz w:val="28"/>
          <w:szCs w:val="28"/>
          <w:lang w:val="kk-KZ"/>
        </w:rPr>
        <w:t xml:space="preserve"> меңгер</w:t>
      </w:r>
      <w:r w:rsidR="007A29A5" w:rsidRPr="00767805">
        <w:rPr>
          <w:rFonts w:ascii="Times New Roman" w:hAnsi="Times New Roman"/>
          <w:sz w:val="28"/>
          <w:szCs w:val="28"/>
          <w:lang w:val="kk-KZ"/>
        </w:rPr>
        <w:t xml:space="preserve">гендігін </w:t>
      </w:r>
      <w:r w:rsidR="00075C4C" w:rsidRPr="00767805">
        <w:rPr>
          <w:rFonts w:ascii="Times New Roman" w:hAnsi="Times New Roman"/>
          <w:sz w:val="28"/>
          <w:szCs w:val="28"/>
          <w:lang w:val="kk-KZ"/>
        </w:rPr>
        <w:t xml:space="preserve">көрсете алады. </w:t>
      </w:r>
    </w:p>
    <w:p w:rsidR="009769C6" w:rsidRPr="00767805" w:rsidRDefault="009769C6"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Тұжырымдай келе, болашақ шетел тілі мұғалімі</w:t>
      </w:r>
      <w:r w:rsidR="00935932">
        <w:rPr>
          <w:rFonts w:ascii="Times New Roman" w:hAnsi="Times New Roman"/>
          <w:sz w:val="28"/>
          <w:szCs w:val="28"/>
          <w:lang w:val="kk-KZ"/>
        </w:rPr>
        <w:t xml:space="preserve">нің рефлексивті құзыреттілігін </w:t>
      </w:r>
      <w:r w:rsidRPr="00767805">
        <w:rPr>
          <w:rFonts w:ascii="Times New Roman" w:hAnsi="Times New Roman"/>
          <w:sz w:val="28"/>
          <w:szCs w:val="28"/>
          <w:lang w:val="kk-KZ"/>
        </w:rPr>
        <w:t>диагностикалау нәтижелерін талдағаннан кейін бірнеше сабақтарды өткізу қажеттілігі туралы қорытындыға келді, олардың міндеттері: өзін-өзі тану мен өзін-өзі дамытуға деген көзқарасты қалыптастыру және дамыту; практикалық өзін-өзі тану дағдыларын игеру; жеке маңызды қасиеттерді дамыту: кәсіби рефлексия, эмпатия, сыни көзқарастар; толыққанды өзін-өзі көрсетуге кедергі келтіретін психологиялық кедергілерді жеңу.</w:t>
      </w:r>
    </w:p>
    <w:p w:rsidR="00D4161A" w:rsidRPr="00767805" w:rsidRDefault="00D4161A" w:rsidP="006574C9">
      <w:pPr>
        <w:tabs>
          <w:tab w:val="left" w:pos="851"/>
        </w:tabs>
        <w:spacing w:after="0" w:line="240" w:lineRule="auto"/>
        <w:ind w:right="-1" w:firstLine="567"/>
        <w:jc w:val="both"/>
        <w:rPr>
          <w:rFonts w:ascii="Times New Roman" w:hAnsi="Times New Roman"/>
          <w:sz w:val="28"/>
          <w:szCs w:val="28"/>
          <w:lang w:val="kk-KZ"/>
        </w:rPr>
      </w:pPr>
    </w:p>
    <w:p w:rsidR="00A62935" w:rsidRDefault="00A62935" w:rsidP="006574C9">
      <w:pPr>
        <w:tabs>
          <w:tab w:val="left" w:pos="851"/>
        </w:tabs>
        <w:spacing w:after="0" w:line="240" w:lineRule="auto"/>
        <w:ind w:right="-1" w:firstLine="567"/>
        <w:jc w:val="both"/>
        <w:rPr>
          <w:rFonts w:ascii="Times New Roman" w:hAnsi="Times New Roman"/>
          <w:b/>
          <w:sz w:val="28"/>
          <w:szCs w:val="28"/>
          <w:lang w:val="kk-KZ"/>
        </w:rPr>
      </w:pPr>
    </w:p>
    <w:p w:rsidR="00A62935" w:rsidRDefault="00964375" w:rsidP="006574C9">
      <w:pPr>
        <w:tabs>
          <w:tab w:val="left" w:pos="851"/>
        </w:tabs>
        <w:spacing w:after="0" w:line="240" w:lineRule="auto"/>
        <w:ind w:right="-1" w:firstLine="567"/>
        <w:jc w:val="both"/>
        <w:rPr>
          <w:rFonts w:ascii="Times New Roman" w:hAnsi="Times New Roman"/>
          <w:b/>
          <w:sz w:val="28"/>
          <w:szCs w:val="28"/>
          <w:lang w:val="kk-KZ"/>
        </w:rPr>
      </w:pPr>
      <w:r w:rsidRPr="00767805">
        <w:rPr>
          <w:rFonts w:ascii="Times New Roman" w:hAnsi="Times New Roman"/>
          <w:b/>
          <w:sz w:val="28"/>
          <w:szCs w:val="28"/>
          <w:lang w:val="kk-KZ"/>
        </w:rPr>
        <w:t xml:space="preserve">3.3 </w:t>
      </w:r>
      <w:r w:rsidR="00A62935" w:rsidRPr="00A62935">
        <w:rPr>
          <w:rFonts w:ascii="Times New Roman" w:hAnsi="Times New Roman"/>
          <w:b/>
          <w:sz w:val="28"/>
          <w:szCs w:val="28"/>
          <w:lang w:val="kk-KZ"/>
        </w:rPr>
        <w:t xml:space="preserve">Тәжірибелі-эксперимент жұмысының нәтижесі </w:t>
      </w:r>
    </w:p>
    <w:p w:rsidR="005D5C5C" w:rsidRPr="00767805" w:rsidRDefault="005D5C5C" w:rsidP="006574C9">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Қорытындылау кезеңінде біздің зерттеу жұмысымызд</w:t>
      </w:r>
      <w:r w:rsidR="00191EA2" w:rsidRPr="00767805">
        <w:rPr>
          <w:rFonts w:ascii="Times New Roman" w:hAnsi="Times New Roman"/>
          <w:sz w:val="28"/>
          <w:szCs w:val="28"/>
          <w:lang w:val="kk-KZ"/>
        </w:rPr>
        <w:t>а</w:t>
      </w:r>
      <w:r w:rsidRPr="00767805">
        <w:rPr>
          <w:rFonts w:ascii="Times New Roman" w:hAnsi="Times New Roman"/>
          <w:sz w:val="28"/>
          <w:szCs w:val="28"/>
          <w:lang w:val="kk-KZ"/>
        </w:rPr>
        <w:t xml:space="preserve"> </w:t>
      </w:r>
      <w:r w:rsidR="0008461E"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мұғалімінің рефлексивті құзыреттілігінің даму көрсеткіштерін қайта өлшеу болып табылды.</w:t>
      </w:r>
    </w:p>
    <w:p w:rsidR="0061687F" w:rsidRDefault="005D5C5C" w:rsidP="0061687F">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eastAsia="ru-RU"/>
        </w:rPr>
        <w:t xml:space="preserve">Біз тұжырымдаған </w:t>
      </w:r>
      <w:r w:rsidR="0008461E" w:rsidRPr="00767805">
        <w:rPr>
          <w:rFonts w:ascii="Times New Roman" w:hAnsi="Times New Roman"/>
          <w:sz w:val="28"/>
          <w:szCs w:val="28"/>
          <w:lang w:val="kk-KZ" w:eastAsia="ru-RU"/>
        </w:rPr>
        <w:t xml:space="preserve">шеттілдік білім беруде </w:t>
      </w:r>
      <w:r w:rsidRPr="00767805">
        <w:rPr>
          <w:rFonts w:ascii="Times New Roman" w:hAnsi="Times New Roman"/>
          <w:sz w:val="28"/>
          <w:szCs w:val="28"/>
          <w:lang w:val="kk-KZ" w:eastAsia="ru-RU"/>
        </w:rPr>
        <w:t xml:space="preserve">болашақ шетел тілі мұғалімінің рефлексивті құзыреттілігін жетілдірудің </w:t>
      </w:r>
      <w:r w:rsidR="006A0999">
        <w:rPr>
          <w:rFonts w:ascii="Times New Roman" w:hAnsi="Times New Roman"/>
          <w:sz w:val="28"/>
          <w:szCs w:val="28"/>
          <w:lang w:val="kk-KZ" w:eastAsia="ru-RU"/>
        </w:rPr>
        <w:t>лингво</w:t>
      </w:r>
      <w:r w:rsidR="00473545" w:rsidRPr="00767805">
        <w:rPr>
          <w:rFonts w:ascii="Times New Roman" w:hAnsi="Times New Roman"/>
          <w:sz w:val="28"/>
          <w:szCs w:val="28"/>
          <w:lang w:val="kk-KZ" w:eastAsia="ru-RU"/>
        </w:rPr>
        <w:t>дидактикалық</w:t>
      </w:r>
      <w:r w:rsidRPr="00767805">
        <w:rPr>
          <w:rFonts w:ascii="Times New Roman" w:hAnsi="Times New Roman"/>
          <w:sz w:val="28"/>
          <w:szCs w:val="28"/>
          <w:lang w:val="kk-KZ" w:eastAsia="ru-RU"/>
        </w:rPr>
        <w:t xml:space="preserve"> шарттарын іске асырудың тиімділігін бағалау қалыптастырушы эксперименттің </w:t>
      </w:r>
      <w:r w:rsidR="0008461E" w:rsidRPr="00767805">
        <w:rPr>
          <w:rFonts w:ascii="Times New Roman" w:hAnsi="Times New Roman"/>
          <w:sz w:val="28"/>
          <w:szCs w:val="28"/>
          <w:lang w:val="kk-KZ" w:eastAsia="ru-RU"/>
        </w:rPr>
        <w:t>анықтаушы</w:t>
      </w:r>
      <w:r w:rsidRPr="00767805">
        <w:rPr>
          <w:rFonts w:ascii="Times New Roman" w:hAnsi="Times New Roman"/>
          <w:sz w:val="28"/>
          <w:szCs w:val="28"/>
          <w:lang w:val="kk-KZ" w:eastAsia="ru-RU"/>
        </w:rPr>
        <w:t xml:space="preserve"> және </w:t>
      </w:r>
      <w:r w:rsidR="0008461E" w:rsidRPr="00767805">
        <w:rPr>
          <w:rFonts w:ascii="Times New Roman" w:hAnsi="Times New Roman"/>
          <w:sz w:val="28"/>
          <w:szCs w:val="28"/>
          <w:lang w:val="kk-KZ" w:eastAsia="ru-RU"/>
        </w:rPr>
        <w:t>қорытынды</w:t>
      </w:r>
      <w:r w:rsidRPr="00767805">
        <w:rPr>
          <w:rFonts w:ascii="Times New Roman" w:hAnsi="Times New Roman"/>
          <w:sz w:val="28"/>
          <w:szCs w:val="28"/>
          <w:lang w:val="kk-KZ" w:eastAsia="ru-RU"/>
        </w:rPr>
        <w:t xml:space="preserve"> кезеңдерінде бөлінген критерийлер бойынша диагностика </w:t>
      </w:r>
      <w:r w:rsidRPr="00767805">
        <w:rPr>
          <w:rFonts w:ascii="Times New Roman" w:hAnsi="Times New Roman"/>
          <w:sz w:val="28"/>
          <w:szCs w:val="28"/>
          <w:lang w:val="kk-KZ" w:eastAsia="ru-RU"/>
        </w:rPr>
        <w:lastRenderedPageBreak/>
        <w:t xml:space="preserve">нәтижелерін салыстыру жолымен жүзеге асырылды. </w:t>
      </w:r>
      <w:r w:rsidR="00C22EE1" w:rsidRPr="00767805">
        <w:rPr>
          <w:rFonts w:ascii="Times New Roman" w:hAnsi="Times New Roman"/>
          <w:sz w:val="28"/>
          <w:szCs w:val="28"/>
          <w:lang w:val="kk-KZ"/>
        </w:rPr>
        <w:t xml:space="preserve">Сандық өңдеуді біз эксперименттің бастапқы және қорытынды кезеңдерінде әрбір өлшем бойынша жүзеге асырдық. </w:t>
      </w:r>
      <w:r w:rsidR="000F1996" w:rsidRPr="00767805">
        <w:rPr>
          <w:rFonts w:ascii="Times New Roman" w:hAnsi="Times New Roman"/>
          <w:sz w:val="28"/>
          <w:szCs w:val="28"/>
          <w:lang w:val="kk-KZ"/>
        </w:rPr>
        <w:t>Р</w:t>
      </w:r>
      <w:r w:rsidR="0042672A" w:rsidRPr="00767805">
        <w:rPr>
          <w:rFonts w:ascii="Times New Roman" w:hAnsi="Times New Roman"/>
          <w:sz w:val="28"/>
          <w:szCs w:val="28"/>
          <w:lang w:val="kk-KZ"/>
        </w:rPr>
        <w:t>еспонденттерді</w:t>
      </w:r>
      <w:r w:rsidR="00C22EE1" w:rsidRPr="00767805">
        <w:rPr>
          <w:rFonts w:ascii="Times New Roman" w:hAnsi="Times New Roman"/>
          <w:sz w:val="28"/>
          <w:szCs w:val="28"/>
          <w:lang w:val="kk-KZ"/>
        </w:rPr>
        <w:t xml:space="preserve"> </w:t>
      </w:r>
      <w:r w:rsidR="00837D41" w:rsidRPr="00767805">
        <w:rPr>
          <w:rFonts w:ascii="Times New Roman" w:hAnsi="Times New Roman"/>
          <w:sz w:val="28"/>
          <w:szCs w:val="28"/>
          <w:lang w:val="kk-KZ"/>
        </w:rPr>
        <w:t xml:space="preserve">шеттілдік білім беруде </w:t>
      </w:r>
      <w:r w:rsidR="00C22EE1" w:rsidRPr="00767805">
        <w:rPr>
          <w:rFonts w:ascii="Times New Roman" w:hAnsi="Times New Roman"/>
          <w:sz w:val="28"/>
          <w:szCs w:val="28"/>
          <w:lang w:val="kk-KZ"/>
        </w:rPr>
        <w:t>рефлексивтік құзыреттілі</w:t>
      </w:r>
      <w:r w:rsidR="00837D41" w:rsidRPr="00767805">
        <w:rPr>
          <w:rFonts w:ascii="Times New Roman" w:hAnsi="Times New Roman"/>
          <w:sz w:val="28"/>
          <w:szCs w:val="28"/>
          <w:lang w:val="kk-KZ"/>
        </w:rPr>
        <w:t>гінің</w:t>
      </w:r>
      <w:r w:rsidR="00C22EE1" w:rsidRPr="00767805">
        <w:rPr>
          <w:rFonts w:ascii="Times New Roman" w:hAnsi="Times New Roman"/>
          <w:sz w:val="28"/>
          <w:szCs w:val="28"/>
          <w:lang w:val="kk-KZ"/>
        </w:rPr>
        <w:t xml:space="preserve"> қалыптасу деңгейлері бойынша (критерийлер бойынша) бастапқы және қорытынды кесінділерде бөлу </w:t>
      </w:r>
      <w:r w:rsidR="003B49EA" w:rsidRPr="00767805">
        <w:rPr>
          <w:rFonts w:ascii="Times New Roman" w:hAnsi="Times New Roman"/>
          <w:sz w:val="28"/>
          <w:szCs w:val="28"/>
          <w:lang w:val="kk-KZ"/>
        </w:rPr>
        <w:t>1</w:t>
      </w:r>
      <w:r w:rsidR="00F27118">
        <w:rPr>
          <w:rFonts w:ascii="Times New Roman" w:hAnsi="Times New Roman"/>
          <w:sz w:val="28"/>
          <w:szCs w:val="28"/>
          <w:lang w:val="kk-KZ"/>
        </w:rPr>
        <w:t>3</w:t>
      </w:r>
      <w:r w:rsidR="00C22EE1" w:rsidRPr="00767805">
        <w:rPr>
          <w:rFonts w:ascii="Times New Roman" w:hAnsi="Times New Roman"/>
          <w:sz w:val="28"/>
          <w:szCs w:val="28"/>
          <w:lang w:val="kk-KZ"/>
        </w:rPr>
        <w:t>-кестед</w:t>
      </w:r>
      <w:r w:rsidR="0061687F">
        <w:rPr>
          <w:rFonts w:ascii="Times New Roman" w:hAnsi="Times New Roman"/>
          <w:sz w:val="28"/>
          <w:szCs w:val="28"/>
          <w:lang w:val="kk-KZ"/>
        </w:rPr>
        <w:t>е жинақталған.</w:t>
      </w:r>
    </w:p>
    <w:p w:rsidR="0061687F" w:rsidRDefault="0061687F" w:rsidP="0061687F">
      <w:pPr>
        <w:tabs>
          <w:tab w:val="left" w:pos="851"/>
        </w:tabs>
        <w:spacing w:after="0" w:line="240" w:lineRule="auto"/>
        <w:ind w:right="-1"/>
        <w:jc w:val="both"/>
        <w:rPr>
          <w:rFonts w:ascii="Times New Roman" w:hAnsi="Times New Roman"/>
          <w:sz w:val="28"/>
          <w:szCs w:val="28"/>
          <w:lang w:val="kk-KZ"/>
        </w:rPr>
      </w:pPr>
    </w:p>
    <w:p w:rsidR="004029FC" w:rsidRDefault="003B49EA" w:rsidP="0061687F">
      <w:pPr>
        <w:tabs>
          <w:tab w:val="left" w:pos="851"/>
        </w:tabs>
        <w:spacing w:after="0" w:line="240" w:lineRule="auto"/>
        <w:ind w:right="-1"/>
        <w:jc w:val="both"/>
        <w:rPr>
          <w:rFonts w:ascii="Times New Roman" w:hAnsi="Times New Roman"/>
          <w:sz w:val="28"/>
          <w:szCs w:val="28"/>
          <w:lang w:val="kk-KZ"/>
        </w:rPr>
      </w:pPr>
      <w:r w:rsidRPr="00767805">
        <w:rPr>
          <w:rFonts w:ascii="Times New Roman" w:hAnsi="Times New Roman"/>
          <w:sz w:val="28"/>
          <w:szCs w:val="28"/>
          <w:lang w:val="kk-KZ"/>
        </w:rPr>
        <w:t>Кесте</w:t>
      </w:r>
      <w:r w:rsidR="0061687F">
        <w:rPr>
          <w:rFonts w:ascii="Times New Roman" w:hAnsi="Times New Roman"/>
          <w:sz w:val="28"/>
          <w:szCs w:val="28"/>
          <w:lang w:val="kk-KZ"/>
        </w:rPr>
        <w:t xml:space="preserve"> </w:t>
      </w:r>
      <w:r w:rsidRPr="00767805">
        <w:rPr>
          <w:rFonts w:ascii="Times New Roman" w:hAnsi="Times New Roman"/>
          <w:sz w:val="28"/>
          <w:szCs w:val="28"/>
          <w:lang w:val="kk-KZ"/>
        </w:rPr>
        <w:t>1</w:t>
      </w:r>
      <w:r w:rsidR="00F27118">
        <w:rPr>
          <w:rFonts w:ascii="Times New Roman" w:hAnsi="Times New Roman"/>
          <w:sz w:val="28"/>
          <w:szCs w:val="28"/>
          <w:lang w:val="kk-KZ"/>
        </w:rPr>
        <w:t>3</w:t>
      </w:r>
      <w:r w:rsidR="0061687F">
        <w:rPr>
          <w:rFonts w:ascii="Times New Roman" w:hAnsi="Times New Roman"/>
          <w:sz w:val="28"/>
          <w:szCs w:val="28"/>
          <w:lang w:val="kk-KZ"/>
        </w:rPr>
        <w:t xml:space="preserve"> - </w:t>
      </w:r>
      <w:r w:rsidR="000F1996" w:rsidRPr="00767805">
        <w:rPr>
          <w:rFonts w:ascii="Times New Roman" w:hAnsi="Times New Roman"/>
          <w:sz w:val="28"/>
          <w:szCs w:val="28"/>
          <w:lang w:val="kk-KZ"/>
        </w:rPr>
        <w:t>Б</w:t>
      </w:r>
      <w:r w:rsidRPr="00767805">
        <w:rPr>
          <w:rFonts w:ascii="Times New Roman" w:hAnsi="Times New Roman"/>
          <w:sz w:val="28"/>
          <w:szCs w:val="28"/>
          <w:lang w:val="kk-KZ"/>
        </w:rPr>
        <w:t>ақылау то</w:t>
      </w:r>
      <w:r w:rsidR="000F1996" w:rsidRPr="00767805">
        <w:rPr>
          <w:rFonts w:ascii="Times New Roman" w:hAnsi="Times New Roman"/>
          <w:sz w:val="28"/>
          <w:szCs w:val="28"/>
          <w:lang w:val="kk-KZ"/>
        </w:rPr>
        <w:t>бына</w:t>
      </w:r>
      <w:r w:rsidRPr="00767805">
        <w:rPr>
          <w:rFonts w:ascii="Times New Roman" w:hAnsi="Times New Roman"/>
          <w:sz w:val="28"/>
          <w:szCs w:val="28"/>
          <w:lang w:val="kk-KZ"/>
        </w:rPr>
        <w:t xml:space="preserve"> қатысушыларды рефлексивтік құзыреттіліктің қалыптасу деңгейлері бойынша (критерийлер бойынша) бастапқы және қорытынды кесінділер</w:t>
      </w:r>
    </w:p>
    <w:p w:rsidR="0061687F" w:rsidRPr="00767805" w:rsidRDefault="0061687F" w:rsidP="0061687F">
      <w:pPr>
        <w:tabs>
          <w:tab w:val="left" w:pos="851"/>
        </w:tabs>
        <w:spacing w:after="0" w:line="240" w:lineRule="auto"/>
        <w:ind w:right="-1"/>
        <w:jc w:val="both"/>
        <w:rPr>
          <w:rFonts w:ascii="Times New Roman" w:hAnsi="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23"/>
        <w:gridCol w:w="1275"/>
        <w:gridCol w:w="1276"/>
        <w:gridCol w:w="1276"/>
        <w:gridCol w:w="1276"/>
        <w:gridCol w:w="1275"/>
      </w:tblGrid>
      <w:tr w:rsidR="004029FC" w:rsidRPr="00767805" w:rsidTr="0061687F">
        <w:tc>
          <w:tcPr>
            <w:tcW w:w="9639" w:type="dxa"/>
            <w:gridSpan w:val="7"/>
            <w:shd w:val="clear" w:color="auto" w:fill="auto"/>
          </w:tcPr>
          <w:p w:rsidR="004029FC" w:rsidRPr="0061687F" w:rsidRDefault="000F1996"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Бақылау тобы</w:t>
            </w:r>
          </w:p>
        </w:tc>
      </w:tr>
      <w:tr w:rsidR="00ED661E" w:rsidRPr="00767805" w:rsidTr="0061687F">
        <w:tc>
          <w:tcPr>
            <w:tcW w:w="2038" w:type="dxa"/>
            <w:vMerge w:val="restart"/>
            <w:shd w:val="clear" w:color="auto" w:fill="auto"/>
          </w:tcPr>
          <w:p w:rsidR="00ED661E" w:rsidRPr="0061687F" w:rsidRDefault="00ED661E" w:rsidP="0061687F">
            <w:pPr>
              <w:spacing w:after="0" w:line="240" w:lineRule="auto"/>
              <w:jc w:val="both"/>
              <w:rPr>
                <w:rFonts w:ascii="Times New Roman" w:hAnsi="Times New Roman"/>
                <w:sz w:val="24"/>
                <w:szCs w:val="24"/>
                <w:lang w:val="kk-KZ"/>
              </w:rPr>
            </w:pPr>
            <w:r w:rsidRPr="0061687F">
              <w:rPr>
                <w:rFonts w:ascii="Times New Roman" w:hAnsi="Times New Roman"/>
                <w:sz w:val="24"/>
                <w:szCs w:val="24"/>
                <w:lang w:val="kk-KZ"/>
              </w:rPr>
              <w:t>Критериялар</w:t>
            </w:r>
          </w:p>
        </w:tc>
        <w:tc>
          <w:tcPr>
            <w:tcW w:w="2498" w:type="dxa"/>
            <w:gridSpan w:val="2"/>
            <w:shd w:val="clear" w:color="auto" w:fill="auto"/>
          </w:tcPr>
          <w:p w:rsidR="00ED661E" w:rsidRPr="0061687F" w:rsidRDefault="00ED661E" w:rsidP="0061687F">
            <w:pPr>
              <w:spacing w:after="0" w:line="240" w:lineRule="auto"/>
              <w:jc w:val="both"/>
              <w:rPr>
                <w:rFonts w:ascii="Times New Roman" w:hAnsi="Times New Roman"/>
                <w:sz w:val="24"/>
                <w:szCs w:val="24"/>
                <w:lang w:val="kk-KZ"/>
              </w:rPr>
            </w:pPr>
            <w:r w:rsidRPr="0061687F">
              <w:rPr>
                <w:rFonts w:ascii="Times New Roman" w:hAnsi="Times New Roman"/>
                <w:sz w:val="24"/>
                <w:szCs w:val="24"/>
                <w:lang w:val="kk-KZ"/>
              </w:rPr>
              <w:t>Төменгі деңгей</w:t>
            </w:r>
          </w:p>
        </w:tc>
        <w:tc>
          <w:tcPr>
            <w:tcW w:w="2552" w:type="dxa"/>
            <w:gridSpan w:val="2"/>
            <w:shd w:val="clear" w:color="auto" w:fill="auto"/>
          </w:tcPr>
          <w:p w:rsidR="00ED661E" w:rsidRPr="0061687F" w:rsidRDefault="00ED661E" w:rsidP="0061687F">
            <w:pPr>
              <w:spacing w:after="0" w:line="240" w:lineRule="auto"/>
              <w:jc w:val="both"/>
              <w:rPr>
                <w:rFonts w:ascii="Times New Roman" w:hAnsi="Times New Roman"/>
                <w:sz w:val="24"/>
                <w:szCs w:val="24"/>
                <w:lang w:val="kk-KZ"/>
              </w:rPr>
            </w:pPr>
            <w:r w:rsidRPr="0061687F">
              <w:rPr>
                <w:rFonts w:ascii="Times New Roman" w:hAnsi="Times New Roman"/>
                <w:sz w:val="24"/>
                <w:szCs w:val="24"/>
                <w:lang w:val="kk-KZ"/>
              </w:rPr>
              <w:t>Орташа деңгей</w:t>
            </w:r>
          </w:p>
        </w:tc>
        <w:tc>
          <w:tcPr>
            <w:tcW w:w="2551" w:type="dxa"/>
            <w:gridSpan w:val="2"/>
            <w:shd w:val="clear" w:color="auto" w:fill="auto"/>
          </w:tcPr>
          <w:p w:rsidR="00ED661E" w:rsidRPr="0061687F" w:rsidRDefault="00ED661E" w:rsidP="0061687F">
            <w:pPr>
              <w:spacing w:after="0" w:line="240" w:lineRule="auto"/>
              <w:jc w:val="both"/>
              <w:rPr>
                <w:rFonts w:ascii="Times New Roman" w:hAnsi="Times New Roman"/>
                <w:sz w:val="24"/>
                <w:szCs w:val="24"/>
                <w:lang w:val="kk-KZ"/>
              </w:rPr>
            </w:pPr>
            <w:r w:rsidRPr="0061687F">
              <w:rPr>
                <w:rFonts w:ascii="Times New Roman" w:hAnsi="Times New Roman"/>
                <w:sz w:val="24"/>
                <w:szCs w:val="24"/>
                <w:lang w:val="kk-KZ"/>
              </w:rPr>
              <w:t>Жоғарғы деңгей</w:t>
            </w:r>
          </w:p>
        </w:tc>
      </w:tr>
      <w:tr w:rsidR="00ED661E" w:rsidRPr="00767805" w:rsidTr="0061687F">
        <w:tc>
          <w:tcPr>
            <w:tcW w:w="2038" w:type="dxa"/>
            <w:vMerge/>
            <w:shd w:val="clear" w:color="auto" w:fill="auto"/>
          </w:tcPr>
          <w:p w:rsidR="00ED661E" w:rsidRPr="0061687F" w:rsidRDefault="00ED661E" w:rsidP="0061687F">
            <w:pPr>
              <w:spacing w:after="0" w:line="240" w:lineRule="auto"/>
              <w:jc w:val="both"/>
              <w:rPr>
                <w:rFonts w:ascii="Times New Roman" w:hAnsi="Times New Roman"/>
                <w:sz w:val="24"/>
                <w:szCs w:val="24"/>
                <w:lang w:val="kk-KZ"/>
              </w:rPr>
            </w:pPr>
          </w:p>
        </w:tc>
        <w:tc>
          <w:tcPr>
            <w:tcW w:w="1223" w:type="dxa"/>
            <w:shd w:val="clear" w:color="auto" w:fill="auto"/>
          </w:tcPr>
          <w:p w:rsidR="00ED661E" w:rsidRPr="0061687F" w:rsidRDefault="00ED66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Бастапқы тексеру</w:t>
            </w:r>
          </w:p>
        </w:tc>
        <w:tc>
          <w:tcPr>
            <w:tcW w:w="1275" w:type="dxa"/>
            <w:shd w:val="clear" w:color="auto" w:fill="auto"/>
          </w:tcPr>
          <w:p w:rsidR="00ED661E" w:rsidRPr="0061687F" w:rsidRDefault="00ED66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Қорытынды тексеру</w:t>
            </w:r>
          </w:p>
        </w:tc>
        <w:tc>
          <w:tcPr>
            <w:tcW w:w="1276" w:type="dxa"/>
            <w:shd w:val="clear" w:color="auto" w:fill="auto"/>
          </w:tcPr>
          <w:p w:rsidR="00ED661E" w:rsidRPr="0061687F" w:rsidRDefault="00ED66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Бастапқы тексеру</w:t>
            </w:r>
          </w:p>
        </w:tc>
        <w:tc>
          <w:tcPr>
            <w:tcW w:w="1276" w:type="dxa"/>
            <w:shd w:val="clear" w:color="auto" w:fill="auto"/>
          </w:tcPr>
          <w:p w:rsidR="00ED661E" w:rsidRPr="0061687F" w:rsidRDefault="00ED66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Қорытынды тексеру</w:t>
            </w:r>
          </w:p>
        </w:tc>
        <w:tc>
          <w:tcPr>
            <w:tcW w:w="1276" w:type="dxa"/>
            <w:shd w:val="clear" w:color="auto" w:fill="auto"/>
          </w:tcPr>
          <w:p w:rsidR="00ED661E" w:rsidRPr="0061687F" w:rsidRDefault="00ED66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Бастапқы тексеру</w:t>
            </w:r>
          </w:p>
        </w:tc>
        <w:tc>
          <w:tcPr>
            <w:tcW w:w="1275" w:type="dxa"/>
            <w:shd w:val="clear" w:color="auto" w:fill="auto"/>
          </w:tcPr>
          <w:p w:rsidR="00ED661E" w:rsidRPr="0061687F" w:rsidRDefault="00ED66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Қорытынды тексеру</w:t>
            </w:r>
          </w:p>
        </w:tc>
      </w:tr>
      <w:tr w:rsidR="004029FC" w:rsidRPr="00767805" w:rsidTr="0061687F">
        <w:tc>
          <w:tcPr>
            <w:tcW w:w="2038" w:type="dxa"/>
            <w:shd w:val="clear" w:color="auto" w:fill="auto"/>
          </w:tcPr>
          <w:p w:rsidR="004029FC" w:rsidRPr="0061687F" w:rsidRDefault="00ED661E" w:rsidP="0061687F">
            <w:pPr>
              <w:spacing w:after="0" w:line="240" w:lineRule="auto"/>
              <w:jc w:val="both"/>
              <w:rPr>
                <w:rFonts w:ascii="Times New Roman" w:hAnsi="Times New Roman"/>
                <w:sz w:val="24"/>
                <w:szCs w:val="24"/>
                <w:lang w:val="kk-KZ"/>
              </w:rPr>
            </w:pPr>
            <w:r w:rsidRPr="0061687F">
              <w:rPr>
                <w:rFonts w:ascii="Times New Roman" w:hAnsi="Times New Roman"/>
                <w:sz w:val="24"/>
                <w:szCs w:val="24"/>
                <w:lang w:val="kk-KZ"/>
              </w:rPr>
              <w:t>Сәйкестік (өзін өзі кәсіби  тұрғыдан идентификациялау қабілеті )</w:t>
            </w:r>
          </w:p>
        </w:tc>
        <w:tc>
          <w:tcPr>
            <w:tcW w:w="1223" w:type="dxa"/>
            <w:shd w:val="clear" w:color="auto" w:fill="auto"/>
          </w:tcPr>
          <w:p w:rsidR="004029FC" w:rsidRPr="0061687F" w:rsidRDefault="00701D1E" w:rsidP="0061687F">
            <w:pPr>
              <w:spacing w:after="0" w:line="240" w:lineRule="auto"/>
              <w:jc w:val="center"/>
              <w:rPr>
                <w:rFonts w:ascii="Times New Roman" w:hAnsi="Times New Roman"/>
                <w:sz w:val="24"/>
                <w:szCs w:val="24"/>
              </w:rPr>
            </w:pPr>
            <w:r w:rsidRPr="0061687F">
              <w:rPr>
                <w:rFonts w:ascii="Times New Roman" w:hAnsi="Times New Roman"/>
                <w:sz w:val="24"/>
                <w:szCs w:val="24"/>
                <w:lang w:val="kk-KZ"/>
              </w:rPr>
              <w:t>6,7</w:t>
            </w:r>
            <w:r w:rsidR="004E2EA3" w:rsidRPr="0061687F">
              <w:rPr>
                <w:rFonts w:ascii="Times New Roman" w:hAnsi="Times New Roman"/>
                <w:sz w:val="24"/>
                <w:szCs w:val="24"/>
              </w:rPr>
              <w:t>%</w:t>
            </w:r>
          </w:p>
        </w:tc>
        <w:tc>
          <w:tcPr>
            <w:tcW w:w="1275" w:type="dxa"/>
            <w:shd w:val="clear" w:color="auto" w:fill="auto"/>
          </w:tcPr>
          <w:p w:rsidR="004029FC" w:rsidRPr="0061687F" w:rsidRDefault="004E2EA3"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9,4%</w:t>
            </w:r>
          </w:p>
        </w:tc>
        <w:tc>
          <w:tcPr>
            <w:tcW w:w="1276"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29,72</w:t>
            </w:r>
            <w:r w:rsidR="004E2EA3" w:rsidRPr="0061687F">
              <w:rPr>
                <w:rFonts w:ascii="Times New Roman" w:hAnsi="Times New Roman"/>
                <w:sz w:val="24"/>
                <w:szCs w:val="24"/>
                <w:lang w:val="kk-KZ"/>
              </w:rPr>
              <w:t>%</w:t>
            </w:r>
          </w:p>
        </w:tc>
        <w:tc>
          <w:tcPr>
            <w:tcW w:w="1276" w:type="dxa"/>
            <w:shd w:val="clear" w:color="auto" w:fill="auto"/>
          </w:tcPr>
          <w:p w:rsidR="004029FC" w:rsidRPr="0061687F" w:rsidRDefault="004E2EA3"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37,83%</w:t>
            </w:r>
          </w:p>
        </w:tc>
        <w:tc>
          <w:tcPr>
            <w:tcW w:w="1276"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63,51</w:t>
            </w:r>
            <w:r w:rsidR="004E2EA3" w:rsidRPr="0061687F">
              <w:rPr>
                <w:rFonts w:ascii="Times New Roman" w:hAnsi="Times New Roman"/>
                <w:sz w:val="24"/>
                <w:szCs w:val="24"/>
                <w:lang w:val="kk-KZ"/>
              </w:rPr>
              <w:t>%</w:t>
            </w:r>
          </w:p>
        </w:tc>
        <w:tc>
          <w:tcPr>
            <w:tcW w:w="1275" w:type="dxa"/>
            <w:shd w:val="clear" w:color="auto" w:fill="auto"/>
          </w:tcPr>
          <w:p w:rsidR="004029FC" w:rsidRPr="0061687F" w:rsidRDefault="004E2EA3"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52,07%</w:t>
            </w:r>
          </w:p>
        </w:tc>
      </w:tr>
      <w:tr w:rsidR="004029FC" w:rsidRPr="00767805" w:rsidTr="0061687F">
        <w:tc>
          <w:tcPr>
            <w:tcW w:w="2038" w:type="dxa"/>
            <w:shd w:val="clear" w:color="auto" w:fill="auto"/>
          </w:tcPr>
          <w:p w:rsidR="004029FC" w:rsidRPr="0061687F" w:rsidRDefault="00CF7EA7" w:rsidP="0061687F">
            <w:pPr>
              <w:spacing w:after="0" w:line="240" w:lineRule="auto"/>
              <w:jc w:val="both"/>
              <w:rPr>
                <w:rFonts w:ascii="Times New Roman" w:hAnsi="Times New Roman"/>
                <w:sz w:val="24"/>
                <w:szCs w:val="24"/>
                <w:lang w:val="kk-KZ"/>
              </w:rPr>
            </w:pPr>
            <w:r w:rsidRPr="0061687F">
              <w:rPr>
                <w:rFonts w:ascii="Times New Roman" w:hAnsi="Times New Roman"/>
                <w:sz w:val="24"/>
                <w:szCs w:val="24"/>
                <w:lang w:val="kk-KZ"/>
              </w:rPr>
              <w:t>Ө</w:t>
            </w:r>
            <w:r w:rsidR="00ED661E" w:rsidRPr="0061687F">
              <w:rPr>
                <w:rFonts w:ascii="Times New Roman" w:hAnsi="Times New Roman"/>
                <w:sz w:val="24"/>
                <w:szCs w:val="24"/>
                <w:lang w:val="kk-KZ"/>
              </w:rPr>
              <w:t>зін-өзі дамыту қабілеті</w:t>
            </w:r>
          </w:p>
        </w:tc>
        <w:tc>
          <w:tcPr>
            <w:tcW w:w="1223"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4,8</w:t>
            </w:r>
            <w:r w:rsidR="00CF7EA7" w:rsidRPr="0061687F">
              <w:rPr>
                <w:rFonts w:ascii="Times New Roman" w:hAnsi="Times New Roman"/>
                <w:sz w:val="24"/>
                <w:szCs w:val="24"/>
                <w:lang w:val="kk-KZ"/>
              </w:rPr>
              <w:t>%</w:t>
            </w:r>
          </w:p>
        </w:tc>
        <w:tc>
          <w:tcPr>
            <w:tcW w:w="1275" w:type="dxa"/>
            <w:shd w:val="clear" w:color="auto" w:fill="auto"/>
          </w:tcPr>
          <w:p w:rsidR="004029FC" w:rsidRPr="0061687F" w:rsidRDefault="00834C4A"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10,81</w:t>
            </w:r>
            <w:r w:rsidR="00812802" w:rsidRPr="0061687F">
              <w:rPr>
                <w:rFonts w:ascii="Times New Roman" w:hAnsi="Times New Roman"/>
                <w:sz w:val="24"/>
                <w:szCs w:val="24"/>
                <w:lang w:val="kk-KZ"/>
              </w:rPr>
              <w:t>%</w:t>
            </w:r>
          </w:p>
        </w:tc>
        <w:tc>
          <w:tcPr>
            <w:tcW w:w="1276"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27,41</w:t>
            </w:r>
            <w:r w:rsidR="00CF7EA7" w:rsidRPr="0061687F">
              <w:rPr>
                <w:rFonts w:ascii="Times New Roman" w:hAnsi="Times New Roman"/>
                <w:sz w:val="24"/>
                <w:szCs w:val="24"/>
                <w:lang w:val="kk-KZ"/>
              </w:rPr>
              <w:t>%</w:t>
            </w:r>
          </w:p>
        </w:tc>
        <w:tc>
          <w:tcPr>
            <w:tcW w:w="1276" w:type="dxa"/>
            <w:shd w:val="clear" w:color="auto" w:fill="auto"/>
          </w:tcPr>
          <w:p w:rsidR="004029FC" w:rsidRPr="0061687F" w:rsidRDefault="00F24583"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41,89</w:t>
            </w:r>
            <w:r w:rsidR="00812802" w:rsidRPr="0061687F">
              <w:rPr>
                <w:rFonts w:ascii="Times New Roman" w:hAnsi="Times New Roman"/>
                <w:sz w:val="24"/>
                <w:szCs w:val="24"/>
                <w:lang w:val="kk-KZ"/>
              </w:rPr>
              <w:t>%</w:t>
            </w:r>
          </w:p>
        </w:tc>
        <w:tc>
          <w:tcPr>
            <w:tcW w:w="1276"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67,74</w:t>
            </w:r>
            <w:r w:rsidR="00CF7EA7" w:rsidRPr="0061687F">
              <w:rPr>
                <w:rFonts w:ascii="Times New Roman" w:hAnsi="Times New Roman"/>
                <w:sz w:val="24"/>
                <w:szCs w:val="24"/>
                <w:lang w:val="kk-KZ"/>
              </w:rPr>
              <w:t>%</w:t>
            </w:r>
          </w:p>
        </w:tc>
        <w:tc>
          <w:tcPr>
            <w:tcW w:w="1275" w:type="dxa"/>
            <w:shd w:val="clear" w:color="auto" w:fill="auto"/>
          </w:tcPr>
          <w:p w:rsidR="00812802" w:rsidRPr="0061687F" w:rsidRDefault="00F24583"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44,59</w:t>
            </w:r>
            <w:r w:rsidR="00812802" w:rsidRPr="0061687F">
              <w:rPr>
                <w:rFonts w:ascii="Times New Roman" w:hAnsi="Times New Roman"/>
                <w:sz w:val="24"/>
                <w:szCs w:val="24"/>
                <w:lang w:val="kk-KZ"/>
              </w:rPr>
              <w:t>%</w:t>
            </w:r>
          </w:p>
          <w:p w:rsidR="004029FC" w:rsidRPr="0061687F" w:rsidRDefault="004029FC" w:rsidP="0061687F">
            <w:pPr>
              <w:spacing w:after="0" w:line="240" w:lineRule="auto"/>
              <w:jc w:val="center"/>
              <w:rPr>
                <w:rFonts w:ascii="Times New Roman" w:hAnsi="Times New Roman"/>
                <w:sz w:val="24"/>
                <w:szCs w:val="24"/>
                <w:lang w:val="kk-KZ"/>
              </w:rPr>
            </w:pPr>
          </w:p>
        </w:tc>
      </w:tr>
      <w:tr w:rsidR="004029FC" w:rsidRPr="00767805" w:rsidTr="0061687F">
        <w:tc>
          <w:tcPr>
            <w:tcW w:w="2038" w:type="dxa"/>
            <w:shd w:val="clear" w:color="auto" w:fill="auto"/>
          </w:tcPr>
          <w:p w:rsidR="004029FC" w:rsidRPr="0061687F" w:rsidRDefault="00ED661E" w:rsidP="0061687F">
            <w:pPr>
              <w:spacing w:after="0" w:line="240" w:lineRule="auto"/>
              <w:jc w:val="both"/>
              <w:rPr>
                <w:rFonts w:ascii="Times New Roman" w:hAnsi="Times New Roman"/>
                <w:sz w:val="24"/>
                <w:szCs w:val="24"/>
                <w:lang w:val="kk-KZ"/>
              </w:rPr>
            </w:pPr>
            <w:r w:rsidRPr="0061687F">
              <w:rPr>
                <w:rFonts w:ascii="Times New Roman" w:hAnsi="Times New Roman"/>
                <w:sz w:val="24"/>
                <w:szCs w:val="24"/>
                <w:lang w:val="kk-KZ"/>
              </w:rPr>
              <w:t>Рефлексивті ортада қатысушылардың өзара әрекеттесуі</w:t>
            </w:r>
          </w:p>
        </w:tc>
        <w:tc>
          <w:tcPr>
            <w:tcW w:w="1223"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6,4</w:t>
            </w:r>
            <w:r w:rsidR="008C50AC" w:rsidRPr="0061687F">
              <w:rPr>
                <w:rFonts w:ascii="Times New Roman" w:hAnsi="Times New Roman"/>
                <w:sz w:val="24"/>
                <w:szCs w:val="24"/>
                <w:lang w:val="kk-KZ"/>
              </w:rPr>
              <w:t>%</w:t>
            </w:r>
          </w:p>
        </w:tc>
        <w:tc>
          <w:tcPr>
            <w:tcW w:w="1275" w:type="dxa"/>
            <w:shd w:val="clear" w:color="auto" w:fill="auto"/>
          </w:tcPr>
          <w:p w:rsidR="004029FC" w:rsidRPr="0061687F" w:rsidRDefault="00F24583"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13,51</w:t>
            </w:r>
            <w:r w:rsidR="00812802" w:rsidRPr="0061687F">
              <w:rPr>
                <w:rFonts w:ascii="Times New Roman" w:hAnsi="Times New Roman"/>
                <w:sz w:val="24"/>
                <w:szCs w:val="24"/>
                <w:lang w:val="kk-KZ"/>
              </w:rPr>
              <w:t>%</w:t>
            </w:r>
          </w:p>
        </w:tc>
        <w:tc>
          <w:tcPr>
            <w:tcW w:w="1276"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30,64</w:t>
            </w:r>
            <w:r w:rsidR="008C50AC" w:rsidRPr="0061687F">
              <w:rPr>
                <w:rFonts w:ascii="Times New Roman" w:hAnsi="Times New Roman"/>
                <w:sz w:val="24"/>
                <w:szCs w:val="24"/>
                <w:lang w:val="kk-KZ"/>
              </w:rPr>
              <w:t>%</w:t>
            </w:r>
          </w:p>
        </w:tc>
        <w:tc>
          <w:tcPr>
            <w:tcW w:w="1276" w:type="dxa"/>
            <w:shd w:val="clear" w:color="auto" w:fill="auto"/>
          </w:tcPr>
          <w:p w:rsidR="004029FC" w:rsidRPr="0061687F" w:rsidRDefault="00812802"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41,93%</w:t>
            </w:r>
          </w:p>
        </w:tc>
        <w:tc>
          <w:tcPr>
            <w:tcW w:w="1276"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62,90</w:t>
            </w:r>
            <w:r w:rsidR="008C50AC" w:rsidRPr="0061687F">
              <w:rPr>
                <w:rFonts w:ascii="Times New Roman" w:hAnsi="Times New Roman"/>
                <w:sz w:val="24"/>
                <w:szCs w:val="24"/>
                <w:lang w:val="kk-KZ"/>
              </w:rPr>
              <w:t>%</w:t>
            </w:r>
          </w:p>
        </w:tc>
        <w:tc>
          <w:tcPr>
            <w:tcW w:w="1275" w:type="dxa"/>
            <w:shd w:val="clear" w:color="auto" w:fill="auto"/>
          </w:tcPr>
          <w:p w:rsidR="004029FC" w:rsidRPr="0061687F" w:rsidRDefault="00812802"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48,38%</w:t>
            </w:r>
          </w:p>
        </w:tc>
      </w:tr>
      <w:tr w:rsidR="004029FC" w:rsidRPr="00767805" w:rsidTr="0061687F">
        <w:tc>
          <w:tcPr>
            <w:tcW w:w="2038" w:type="dxa"/>
            <w:shd w:val="clear" w:color="auto" w:fill="auto"/>
          </w:tcPr>
          <w:p w:rsidR="004029FC" w:rsidRPr="0061687F" w:rsidRDefault="00ED661E" w:rsidP="0061687F">
            <w:pPr>
              <w:spacing w:after="0" w:line="240" w:lineRule="auto"/>
              <w:jc w:val="both"/>
              <w:rPr>
                <w:rFonts w:ascii="Times New Roman" w:hAnsi="Times New Roman"/>
                <w:sz w:val="24"/>
                <w:szCs w:val="24"/>
                <w:lang w:val="kk-KZ"/>
              </w:rPr>
            </w:pPr>
            <w:r w:rsidRPr="0061687F">
              <w:rPr>
                <w:rFonts w:ascii="Times New Roman" w:hAnsi="Times New Roman"/>
                <w:sz w:val="24"/>
                <w:szCs w:val="24"/>
                <w:lang w:val="kk-KZ"/>
              </w:rPr>
              <w:t>Өзін-өзі бағалау қабілеті</w:t>
            </w:r>
          </w:p>
        </w:tc>
        <w:tc>
          <w:tcPr>
            <w:tcW w:w="1223"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3,2</w:t>
            </w:r>
            <w:r w:rsidR="00C71296" w:rsidRPr="0061687F">
              <w:rPr>
                <w:rFonts w:ascii="Times New Roman" w:hAnsi="Times New Roman"/>
                <w:sz w:val="24"/>
                <w:szCs w:val="24"/>
                <w:lang w:val="kk-KZ"/>
              </w:rPr>
              <w:t>%</w:t>
            </w:r>
          </w:p>
        </w:tc>
        <w:tc>
          <w:tcPr>
            <w:tcW w:w="1275" w:type="dxa"/>
            <w:shd w:val="clear" w:color="auto" w:fill="auto"/>
          </w:tcPr>
          <w:p w:rsidR="004029FC" w:rsidRPr="0061687F" w:rsidRDefault="00CC5956"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8,1%</w:t>
            </w:r>
          </w:p>
        </w:tc>
        <w:tc>
          <w:tcPr>
            <w:tcW w:w="1276"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24,19</w:t>
            </w:r>
          </w:p>
        </w:tc>
        <w:tc>
          <w:tcPr>
            <w:tcW w:w="1276" w:type="dxa"/>
            <w:shd w:val="clear" w:color="auto" w:fill="auto"/>
          </w:tcPr>
          <w:p w:rsidR="004029FC" w:rsidRPr="0061687F" w:rsidRDefault="00CC5956"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39,18%</w:t>
            </w:r>
          </w:p>
        </w:tc>
        <w:tc>
          <w:tcPr>
            <w:tcW w:w="1276" w:type="dxa"/>
            <w:shd w:val="clear" w:color="auto" w:fill="auto"/>
          </w:tcPr>
          <w:p w:rsidR="004029FC" w:rsidRPr="0061687F" w:rsidRDefault="00701D1E"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72,58</w:t>
            </w:r>
            <w:r w:rsidR="00C71296" w:rsidRPr="0061687F">
              <w:rPr>
                <w:rFonts w:ascii="Times New Roman" w:hAnsi="Times New Roman"/>
                <w:sz w:val="24"/>
                <w:szCs w:val="24"/>
                <w:lang w:val="kk-KZ"/>
              </w:rPr>
              <w:t>%</w:t>
            </w:r>
          </w:p>
        </w:tc>
        <w:tc>
          <w:tcPr>
            <w:tcW w:w="1275" w:type="dxa"/>
            <w:shd w:val="clear" w:color="auto" w:fill="auto"/>
          </w:tcPr>
          <w:p w:rsidR="004029FC" w:rsidRPr="0061687F" w:rsidRDefault="00C71296" w:rsidP="0061687F">
            <w:pPr>
              <w:spacing w:after="0" w:line="240" w:lineRule="auto"/>
              <w:jc w:val="center"/>
              <w:rPr>
                <w:rFonts w:ascii="Times New Roman" w:hAnsi="Times New Roman"/>
                <w:sz w:val="24"/>
                <w:szCs w:val="24"/>
                <w:lang w:val="kk-KZ"/>
              </w:rPr>
            </w:pPr>
            <w:r w:rsidRPr="0061687F">
              <w:rPr>
                <w:rFonts w:ascii="Times New Roman" w:hAnsi="Times New Roman"/>
                <w:sz w:val="24"/>
                <w:szCs w:val="24"/>
                <w:lang w:val="kk-KZ"/>
              </w:rPr>
              <w:t>52,07%</w:t>
            </w:r>
          </w:p>
        </w:tc>
      </w:tr>
    </w:tbl>
    <w:p w:rsidR="004029FC" w:rsidRPr="00767805" w:rsidRDefault="004029FC" w:rsidP="001A73EB">
      <w:pPr>
        <w:spacing w:after="0" w:line="240" w:lineRule="auto"/>
        <w:ind w:left="142" w:right="142" w:firstLine="708"/>
        <w:jc w:val="both"/>
        <w:rPr>
          <w:rFonts w:ascii="Times New Roman" w:hAnsi="Times New Roman"/>
          <w:sz w:val="28"/>
          <w:szCs w:val="28"/>
          <w:lang w:val="kk-KZ"/>
        </w:rPr>
      </w:pPr>
    </w:p>
    <w:p w:rsidR="006B1CE8" w:rsidRPr="00767805" w:rsidRDefault="00C22EE1" w:rsidP="0061687F">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Тәжірибелік-эксперименттік жұмыс барысында анықтаушы және қалыптастырушы кезеңдерде алынған эксперименттік топтың деректерін салыстыру жүргізілді. Алынған нәтижелер зерттелетін көрсеткіштердің қалыптасу деңгейіндегі айырмашылықтардың дұрыстығын куәландырады. Алынған қорытынды эксперименттің қорытынды кезеңінде эксперименттік топта жоғары және орта деңгейлерде рефлексивті құзыреттілік көрсеткіштері қалыптасқан </w:t>
      </w:r>
      <w:r w:rsidR="00A84EDD"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санының айтарлықтай артқаны</w:t>
      </w:r>
      <w:r w:rsidR="00191EA2" w:rsidRPr="00767805">
        <w:rPr>
          <w:rFonts w:ascii="Times New Roman" w:hAnsi="Times New Roman"/>
          <w:sz w:val="28"/>
          <w:szCs w:val="28"/>
          <w:lang w:val="kk-KZ"/>
        </w:rPr>
        <w:t xml:space="preserve"> расталды</w:t>
      </w:r>
      <w:r w:rsidR="00D8687B" w:rsidRPr="00767805">
        <w:rPr>
          <w:rFonts w:ascii="Times New Roman" w:hAnsi="Times New Roman"/>
          <w:sz w:val="28"/>
          <w:szCs w:val="28"/>
          <w:lang w:val="kk-KZ"/>
        </w:rPr>
        <w:t>.</w:t>
      </w:r>
    </w:p>
    <w:p w:rsidR="00986EFD" w:rsidRPr="00767805" w:rsidRDefault="00986EFD" w:rsidP="0061687F">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Барлық көрсеткіштер бойынша </w:t>
      </w:r>
      <w:r w:rsidR="00A84EDD" w:rsidRPr="00767805">
        <w:rPr>
          <w:rFonts w:ascii="Times New Roman" w:hAnsi="Times New Roman"/>
          <w:sz w:val="28"/>
          <w:szCs w:val="28"/>
          <w:lang w:val="kk-KZ"/>
        </w:rPr>
        <w:t>бақылау тобының</w:t>
      </w:r>
      <w:r w:rsidRPr="00767805">
        <w:rPr>
          <w:rFonts w:ascii="Times New Roman" w:hAnsi="Times New Roman"/>
          <w:sz w:val="28"/>
          <w:szCs w:val="28"/>
          <w:lang w:val="kk-KZ"/>
        </w:rPr>
        <w:t xml:space="preserve"> </w:t>
      </w:r>
      <w:r w:rsidR="00A84EDD" w:rsidRPr="00767805">
        <w:rPr>
          <w:rFonts w:ascii="Times New Roman" w:hAnsi="Times New Roman"/>
          <w:sz w:val="28"/>
          <w:szCs w:val="28"/>
          <w:lang w:val="kk-KZ"/>
        </w:rPr>
        <w:t xml:space="preserve">диагностикалық </w:t>
      </w:r>
      <w:r w:rsidRPr="00767805">
        <w:rPr>
          <w:rFonts w:ascii="Times New Roman" w:hAnsi="Times New Roman"/>
          <w:sz w:val="28"/>
          <w:szCs w:val="28"/>
          <w:lang w:val="kk-KZ"/>
        </w:rPr>
        <w:t xml:space="preserve">кесінділерінің сандық көрсеткіштері мен нәтижелерін сапалық түсіндіру тапсырмаларды орындау кезінде </w:t>
      </w:r>
      <w:r w:rsidR="00A84EDD" w:rsidRPr="00767805">
        <w:rPr>
          <w:rFonts w:ascii="Times New Roman" w:hAnsi="Times New Roman"/>
          <w:sz w:val="28"/>
          <w:szCs w:val="28"/>
          <w:lang w:val="kk-KZ"/>
        </w:rPr>
        <w:t>төмен</w:t>
      </w:r>
      <w:r w:rsidRPr="00767805">
        <w:rPr>
          <w:rFonts w:ascii="Times New Roman" w:hAnsi="Times New Roman"/>
          <w:sz w:val="28"/>
          <w:szCs w:val="28"/>
          <w:lang w:val="kk-KZ"/>
        </w:rPr>
        <w:t xml:space="preserve"> деңгейін көрсеткен </w:t>
      </w:r>
      <w:r w:rsidR="00A84EDD" w:rsidRPr="00767805">
        <w:rPr>
          <w:rFonts w:ascii="Times New Roman" w:hAnsi="Times New Roman"/>
          <w:sz w:val="28"/>
          <w:szCs w:val="28"/>
          <w:lang w:val="kk-KZ"/>
        </w:rPr>
        <w:t xml:space="preserve">респонденттер </w:t>
      </w:r>
      <w:r w:rsidRPr="00767805">
        <w:rPr>
          <w:rFonts w:ascii="Times New Roman" w:hAnsi="Times New Roman"/>
          <w:sz w:val="28"/>
          <w:szCs w:val="28"/>
          <w:lang w:val="kk-KZ"/>
        </w:rPr>
        <w:t xml:space="preserve">санының азаюы есебінен </w:t>
      </w:r>
      <w:r w:rsidR="00A84EDD" w:rsidRPr="00767805">
        <w:rPr>
          <w:rFonts w:ascii="Times New Roman" w:hAnsi="Times New Roman"/>
          <w:sz w:val="28"/>
          <w:szCs w:val="28"/>
          <w:lang w:val="kk-KZ"/>
        </w:rPr>
        <w:t>орташа</w:t>
      </w:r>
      <w:r w:rsidRPr="00767805">
        <w:rPr>
          <w:rFonts w:ascii="Times New Roman" w:hAnsi="Times New Roman"/>
          <w:sz w:val="28"/>
          <w:szCs w:val="28"/>
          <w:lang w:val="kk-KZ"/>
        </w:rPr>
        <w:t xml:space="preserve"> деңгейдегі барлық тапсырмаларды орындаған </w:t>
      </w:r>
      <w:r w:rsidR="00A84EDD" w:rsidRPr="00767805">
        <w:rPr>
          <w:rFonts w:ascii="Times New Roman" w:hAnsi="Times New Roman"/>
          <w:sz w:val="28"/>
          <w:szCs w:val="28"/>
          <w:lang w:val="kk-KZ"/>
        </w:rPr>
        <w:t>респонденттер</w:t>
      </w:r>
      <w:r w:rsidRPr="00767805">
        <w:rPr>
          <w:rFonts w:ascii="Times New Roman" w:hAnsi="Times New Roman"/>
          <w:sz w:val="28"/>
          <w:szCs w:val="28"/>
          <w:lang w:val="kk-KZ"/>
        </w:rPr>
        <w:t xml:space="preserve"> санының ұлғаюы </w:t>
      </w:r>
      <w:r w:rsidR="00E9043F" w:rsidRPr="00767805">
        <w:rPr>
          <w:rFonts w:ascii="Times New Roman" w:hAnsi="Times New Roman"/>
          <w:sz w:val="28"/>
          <w:szCs w:val="28"/>
          <w:lang w:val="kk-KZ"/>
        </w:rPr>
        <w:t>дәлелденді</w:t>
      </w:r>
      <w:r w:rsidRPr="00767805">
        <w:rPr>
          <w:rFonts w:ascii="Times New Roman" w:hAnsi="Times New Roman"/>
          <w:sz w:val="28"/>
          <w:szCs w:val="28"/>
          <w:lang w:val="kk-KZ"/>
        </w:rPr>
        <w:t>.</w:t>
      </w:r>
    </w:p>
    <w:p w:rsidR="00461844" w:rsidRPr="00767805" w:rsidRDefault="00461844" w:rsidP="0061687F">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Осыдан келе, рефлекситік құзыреттіліктің қалыптасу дәрежесін бағалау процесі шеттілдік білім беру әдістемесі кезінде болашақ мамандарға оқу материалын меңгеру деңгейін анықтауға көмектесетіндей етіп жобалануға тиіс. Ол үшін:</w:t>
      </w:r>
    </w:p>
    <w:p w:rsidR="00461844" w:rsidRPr="00767805" w:rsidRDefault="00A84EDD" w:rsidP="0061687F">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респонденттердің</w:t>
      </w:r>
      <w:r w:rsidR="00B46715" w:rsidRPr="00767805">
        <w:rPr>
          <w:rFonts w:ascii="Times New Roman" w:hAnsi="Times New Roman"/>
          <w:sz w:val="28"/>
          <w:szCs w:val="28"/>
          <w:lang w:val="kk-KZ"/>
        </w:rPr>
        <w:t xml:space="preserve"> оқу үдерісін жетілдіруге бағытталғандығы;</w:t>
      </w:r>
    </w:p>
    <w:p w:rsidR="00B46715" w:rsidRPr="0061687F" w:rsidRDefault="00B46715" w:rsidP="0061687F">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болашақ маман қалай және нені бағалау керектігін және бағалау</w:t>
      </w:r>
      <w:r w:rsidRPr="0061687F">
        <w:rPr>
          <w:rFonts w:ascii="Times New Roman" w:hAnsi="Times New Roman"/>
          <w:sz w:val="28"/>
          <w:szCs w:val="28"/>
          <w:lang w:val="kk-KZ"/>
        </w:rPr>
        <w:t xml:space="preserve"> кезінде алынған ақпаратты қалай қолдану керектігін шешуі тиіс;</w:t>
      </w:r>
    </w:p>
    <w:p w:rsidR="00B46715" w:rsidRPr="0061687F" w:rsidRDefault="00B46715" w:rsidP="0061687F">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объективті және ашық (бағалау критерийлерін біле отырып, </w:t>
      </w:r>
      <w:r w:rsidR="00A84EDD" w:rsidRPr="0061687F">
        <w:rPr>
          <w:rFonts w:ascii="Times New Roman" w:hAnsi="Times New Roman"/>
          <w:sz w:val="28"/>
          <w:szCs w:val="28"/>
          <w:lang w:val="kk-KZ"/>
        </w:rPr>
        <w:t xml:space="preserve">респонденттер </w:t>
      </w:r>
      <w:r w:rsidRPr="0061687F">
        <w:rPr>
          <w:rFonts w:ascii="Times New Roman" w:hAnsi="Times New Roman"/>
          <w:sz w:val="28"/>
          <w:szCs w:val="28"/>
          <w:lang w:val="kk-KZ"/>
        </w:rPr>
        <w:t>білім сапасын және өзін-өзі бағалау дағдыларын жақсартады;</w:t>
      </w:r>
    </w:p>
    <w:p w:rsidR="00B46715" w:rsidRPr="0061687F" w:rsidRDefault="00A601BA" w:rsidP="0061687F">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т</w:t>
      </w:r>
      <w:r w:rsidR="00B46715" w:rsidRPr="00767805">
        <w:rPr>
          <w:rFonts w:ascii="Times New Roman" w:hAnsi="Times New Roman"/>
          <w:sz w:val="28"/>
          <w:szCs w:val="28"/>
          <w:lang w:val="kk-KZ"/>
        </w:rPr>
        <w:t xml:space="preserve">аңдалған бағалау әдістемесі зерттелетін тақырыпқа және белгілі бір </w:t>
      </w:r>
      <w:r w:rsidR="00B46715" w:rsidRPr="0061687F">
        <w:rPr>
          <w:rFonts w:ascii="Times New Roman" w:hAnsi="Times New Roman"/>
          <w:sz w:val="28"/>
          <w:szCs w:val="28"/>
          <w:lang w:val="kk-KZ"/>
        </w:rPr>
        <w:t>тобының жеке ерекшеліктеріне байланысты болуы керек;</w:t>
      </w:r>
    </w:p>
    <w:p w:rsidR="00A601BA" w:rsidRPr="0061687F" w:rsidRDefault="00A601BA" w:rsidP="0061687F">
      <w:pPr>
        <w:numPr>
          <w:ilvl w:val="0"/>
          <w:numId w:val="10"/>
        </w:numPr>
        <w:tabs>
          <w:tab w:val="left" w:pos="851"/>
        </w:tabs>
        <w:spacing w:after="0" w:line="240" w:lineRule="auto"/>
        <w:ind w:left="0"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жүйелі процесс болу қажет, яғни әр практикалық сабақта бақылауды </w:t>
      </w:r>
      <w:r w:rsidRPr="0061687F">
        <w:rPr>
          <w:rFonts w:ascii="Times New Roman" w:hAnsi="Times New Roman"/>
          <w:sz w:val="28"/>
          <w:szCs w:val="28"/>
          <w:lang w:val="kk-KZ"/>
        </w:rPr>
        <w:t xml:space="preserve">білім беру іс -әрекетіне біріктіру болашақ мамандар арасында тиімді қарым -қатынас циклін құрады, бұл оқу үдерісіне қажетті түзетулерді маңызды бақылауға уақытында енгізуге мүмкіндік береді. </w:t>
      </w:r>
    </w:p>
    <w:p w:rsidR="00F9627A" w:rsidRPr="00767805" w:rsidRDefault="009C5FA1" w:rsidP="0061687F">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Шеттілдік білім беруде бағалау жүйесі жан -жақты болуы керек және рефлексивтік құзыреттілікті қалыптастыру критерийлер нәтижесі көрсеткіштерін анықтағанда білім, білік және дағдыларды ғана емес, сонымен қатар болашақ шетел тілі мұғалімінің оларды қолд</w:t>
      </w:r>
      <w:r w:rsidR="0061687F">
        <w:rPr>
          <w:rFonts w:ascii="Times New Roman" w:hAnsi="Times New Roman"/>
          <w:sz w:val="28"/>
          <w:szCs w:val="28"/>
          <w:lang w:val="kk-KZ"/>
        </w:rPr>
        <w:t>ануға дайындығын ескеруі қажет.</w:t>
      </w:r>
      <w:r w:rsidR="00F9627A" w:rsidRPr="00767805">
        <w:rPr>
          <w:rFonts w:ascii="Times New Roman" w:hAnsi="Times New Roman"/>
          <w:sz w:val="28"/>
          <w:szCs w:val="28"/>
          <w:lang w:val="kk-KZ"/>
        </w:rPr>
        <w:t>Бұл әр түрлі ойлау мен интеллектуалды стратегия жүйесінің даму</w:t>
      </w:r>
      <w:r w:rsidR="0061687F">
        <w:rPr>
          <w:rFonts w:ascii="Times New Roman" w:hAnsi="Times New Roman"/>
          <w:sz w:val="28"/>
          <w:szCs w:val="28"/>
          <w:lang w:val="kk-KZ"/>
        </w:rPr>
        <w:t xml:space="preserve"> дәрежесін бағалауды білдіреді.</w:t>
      </w:r>
      <w:r w:rsidR="00503186" w:rsidRPr="00767805">
        <w:rPr>
          <w:rFonts w:ascii="Times New Roman" w:hAnsi="Times New Roman"/>
          <w:sz w:val="28"/>
          <w:szCs w:val="28"/>
          <w:lang w:val="kk-KZ"/>
        </w:rPr>
        <w:t>Шеттілдік білім беруде болашақ маманның рефлексивтік құзыреттілігін қалыптастыруда құрастырылған «Рефлексивті практикум» арнайы курсында тапсырмалар кезеңдерге бөлініп дайындалды.</w:t>
      </w:r>
    </w:p>
    <w:p w:rsidR="00236EF7" w:rsidRPr="00767805" w:rsidRDefault="008F444A" w:rsidP="0061687F">
      <w:pPr>
        <w:tabs>
          <w:tab w:val="left" w:pos="851"/>
        </w:tabs>
        <w:spacing w:after="0" w:line="240" w:lineRule="auto"/>
        <w:ind w:right="-1" w:firstLine="567"/>
        <w:jc w:val="both"/>
        <w:rPr>
          <w:lang w:val="kk-KZ"/>
        </w:rPr>
      </w:pPr>
      <w:r w:rsidRPr="00767805">
        <w:rPr>
          <w:rFonts w:ascii="Times New Roman" w:hAnsi="Times New Roman"/>
          <w:i/>
          <w:sz w:val="28"/>
          <w:szCs w:val="28"/>
          <w:lang w:val="kk-KZ"/>
        </w:rPr>
        <w:t>Бірінші кезең рефлексивті ақпараттық кезең</w:t>
      </w:r>
      <w:r w:rsidR="00236EF7" w:rsidRPr="00767805">
        <w:rPr>
          <w:lang w:val="kk-KZ"/>
        </w:rPr>
        <w:t xml:space="preserve"> .</w:t>
      </w:r>
    </w:p>
    <w:p w:rsidR="008F444A" w:rsidRPr="00767805" w:rsidRDefault="00236EF7" w:rsidP="0061687F">
      <w:pPr>
        <w:numPr>
          <w:ilvl w:val="0"/>
          <w:numId w:val="13"/>
        </w:numPr>
        <w:tabs>
          <w:tab w:val="left" w:pos="851"/>
        </w:tabs>
        <w:spacing w:after="0" w:line="240" w:lineRule="auto"/>
        <w:ind w:left="0" w:right="-1" w:firstLine="567"/>
        <w:jc w:val="both"/>
        <w:rPr>
          <w:rFonts w:ascii="Times New Roman" w:hAnsi="Times New Roman"/>
          <w:b/>
          <w:sz w:val="28"/>
          <w:szCs w:val="28"/>
        </w:rPr>
      </w:pPr>
      <w:r w:rsidRPr="00767805">
        <w:rPr>
          <w:rFonts w:ascii="Times New Roman" w:hAnsi="Times New Roman"/>
          <w:b/>
          <w:sz w:val="28"/>
          <w:szCs w:val="28"/>
        </w:rPr>
        <w:t>Defining Features Matrix</w:t>
      </w:r>
    </w:p>
    <w:p w:rsidR="00B06FBE" w:rsidRPr="00767805" w:rsidRDefault="009B49F4" w:rsidP="0061687F">
      <w:pPr>
        <w:tabs>
          <w:tab w:val="left" w:pos="851"/>
        </w:tabs>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Болашақ маман объектіні кейбір критерийлер бойынша сипаттай отырып, кестені толтыруды ұсынады. Қабылдау </w:t>
      </w:r>
      <w:r w:rsidR="00A84EDD" w:rsidRPr="00767805">
        <w:rPr>
          <w:rFonts w:ascii="Times New Roman" w:hAnsi="Times New Roman"/>
          <w:sz w:val="28"/>
          <w:szCs w:val="28"/>
          <w:lang w:val="kk-KZ"/>
        </w:rPr>
        <w:t>респонденттердің</w:t>
      </w:r>
      <w:r w:rsidRPr="00767805">
        <w:rPr>
          <w:rFonts w:ascii="Times New Roman" w:hAnsi="Times New Roman"/>
          <w:sz w:val="28"/>
          <w:szCs w:val="28"/>
          <w:lang w:val="kk-KZ"/>
        </w:rPr>
        <w:t xml:space="preserve"> қиындықтарының аймағын тез анықтауға мүмкіндік береді. </w:t>
      </w:r>
    </w:p>
    <w:p w:rsidR="00A67F95" w:rsidRDefault="00987080" w:rsidP="0061687F">
      <w:pPr>
        <w:spacing w:after="0" w:line="240" w:lineRule="auto"/>
        <w:ind w:right="-1" w:firstLine="567"/>
        <w:jc w:val="both"/>
        <w:rPr>
          <w:rFonts w:ascii="Times New Roman" w:hAnsi="Times New Roman"/>
          <w:bCs/>
          <w:sz w:val="28"/>
          <w:szCs w:val="28"/>
          <w:lang w:val="en-US"/>
        </w:rPr>
      </w:pPr>
      <w:r w:rsidRPr="00767805">
        <w:rPr>
          <w:rFonts w:ascii="Times New Roman" w:hAnsi="Times New Roman"/>
          <w:sz w:val="28"/>
          <w:szCs w:val="28"/>
          <w:lang w:val="en-US"/>
        </w:rPr>
        <w:t xml:space="preserve">Identify the </w:t>
      </w:r>
      <w:r w:rsidR="0024627B" w:rsidRPr="00767805">
        <w:rPr>
          <w:rFonts w:ascii="Times New Roman" w:hAnsi="Times New Roman"/>
          <w:bCs/>
          <w:sz w:val="28"/>
          <w:szCs w:val="28"/>
          <w:lang w:val="en-US"/>
        </w:rPr>
        <w:t xml:space="preserve">reflexive competence of the future foreign language teacher from the position of competence approach </w:t>
      </w:r>
    </w:p>
    <w:p w:rsidR="0018135C" w:rsidRDefault="0018135C" w:rsidP="0061687F">
      <w:pPr>
        <w:spacing w:after="0" w:line="240" w:lineRule="auto"/>
        <w:ind w:right="142"/>
        <w:jc w:val="both"/>
        <w:rPr>
          <w:rFonts w:ascii="Times New Roman" w:hAnsi="Times New Roman"/>
          <w:bCs/>
          <w:sz w:val="28"/>
          <w:szCs w:val="28"/>
          <w:lang w:val="kk-KZ"/>
        </w:rPr>
      </w:pPr>
    </w:p>
    <w:p w:rsidR="0061687F" w:rsidRDefault="0061687F" w:rsidP="0061687F">
      <w:pPr>
        <w:spacing w:after="0" w:line="240" w:lineRule="auto"/>
        <w:ind w:right="142"/>
        <w:jc w:val="both"/>
        <w:rPr>
          <w:rFonts w:ascii="Times New Roman" w:hAnsi="Times New Roman"/>
          <w:bCs/>
          <w:sz w:val="28"/>
          <w:szCs w:val="28"/>
          <w:lang w:val="kk-KZ"/>
        </w:rPr>
      </w:pPr>
      <w:r>
        <w:rPr>
          <w:rFonts w:ascii="Times New Roman" w:hAnsi="Times New Roman"/>
          <w:bCs/>
          <w:sz w:val="28"/>
          <w:szCs w:val="28"/>
          <w:lang w:val="kk-KZ"/>
        </w:rPr>
        <w:t xml:space="preserve">Кесте </w:t>
      </w:r>
      <w:r w:rsidR="00F27118">
        <w:rPr>
          <w:rFonts w:ascii="Times New Roman" w:hAnsi="Times New Roman"/>
          <w:bCs/>
          <w:sz w:val="28"/>
          <w:szCs w:val="28"/>
          <w:lang w:val="kk-KZ"/>
        </w:rPr>
        <w:t>14</w:t>
      </w:r>
    </w:p>
    <w:p w:rsidR="0061687F" w:rsidRPr="0061687F" w:rsidRDefault="0061687F" w:rsidP="0061687F">
      <w:pPr>
        <w:spacing w:after="0" w:line="240" w:lineRule="auto"/>
        <w:ind w:right="142"/>
        <w:jc w:val="both"/>
        <w:rPr>
          <w:rFonts w:ascii="Times New Roman" w:hAnsi="Times New Roman"/>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567"/>
        <w:gridCol w:w="567"/>
        <w:gridCol w:w="709"/>
        <w:gridCol w:w="986"/>
      </w:tblGrid>
      <w:tr w:rsidR="000A20BE" w:rsidRPr="00767805" w:rsidTr="0061687F">
        <w:tc>
          <w:tcPr>
            <w:tcW w:w="6799" w:type="dxa"/>
            <w:shd w:val="clear" w:color="auto" w:fill="auto"/>
          </w:tcPr>
          <w:p w:rsidR="000A20BE" w:rsidRPr="0061687F" w:rsidRDefault="00B06FBE" w:rsidP="00326010">
            <w:pPr>
              <w:spacing w:after="0" w:line="240" w:lineRule="auto"/>
              <w:ind w:right="142"/>
              <w:jc w:val="both"/>
              <w:rPr>
                <w:rFonts w:ascii="Times New Roman" w:hAnsi="Times New Roman"/>
                <w:sz w:val="24"/>
                <w:szCs w:val="24"/>
                <w:lang w:val="en-US"/>
              </w:rPr>
            </w:pPr>
            <w:r w:rsidRPr="0061687F">
              <w:rPr>
                <w:rFonts w:ascii="Times New Roman" w:hAnsi="Times New Roman"/>
                <w:sz w:val="24"/>
                <w:szCs w:val="24"/>
                <w:lang w:val="en-US"/>
              </w:rPr>
              <w:t>Reflexive competence</w:t>
            </w:r>
          </w:p>
        </w:tc>
        <w:tc>
          <w:tcPr>
            <w:tcW w:w="567" w:type="dxa"/>
            <w:shd w:val="clear" w:color="auto" w:fill="auto"/>
          </w:tcPr>
          <w:p w:rsidR="000A20BE" w:rsidRPr="0061687F" w:rsidRDefault="00B06FBE" w:rsidP="00326010">
            <w:pPr>
              <w:spacing w:after="0" w:line="240" w:lineRule="auto"/>
              <w:ind w:right="142"/>
              <w:jc w:val="center"/>
              <w:rPr>
                <w:rFonts w:ascii="Times New Roman" w:hAnsi="Times New Roman"/>
                <w:sz w:val="24"/>
                <w:szCs w:val="24"/>
                <w:lang w:val="en-US"/>
              </w:rPr>
            </w:pPr>
            <w:r w:rsidRPr="0061687F">
              <w:rPr>
                <w:rFonts w:ascii="Times New Roman" w:hAnsi="Times New Roman"/>
                <w:sz w:val="24"/>
                <w:szCs w:val="24"/>
                <w:lang w:val="en-US"/>
              </w:rPr>
              <w:t>I</w:t>
            </w:r>
          </w:p>
        </w:tc>
        <w:tc>
          <w:tcPr>
            <w:tcW w:w="567" w:type="dxa"/>
            <w:shd w:val="clear" w:color="auto" w:fill="auto"/>
          </w:tcPr>
          <w:p w:rsidR="000A20BE" w:rsidRPr="0061687F" w:rsidRDefault="00B06FBE" w:rsidP="00326010">
            <w:pPr>
              <w:spacing w:after="0" w:line="240" w:lineRule="auto"/>
              <w:ind w:right="142"/>
              <w:jc w:val="center"/>
              <w:rPr>
                <w:rFonts w:ascii="Times New Roman" w:hAnsi="Times New Roman"/>
                <w:sz w:val="24"/>
                <w:szCs w:val="24"/>
                <w:lang w:val="en-US"/>
              </w:rPr>
            </w:pPr>
            <w:r w:rsidRPr="0061687F">
              <w:rPr>
                <w:rFonts w:ascii="Times New Roman" w:hAnsi="Times New Roman"/>
                <w:sz w:val="24"/>
                <w:szCs w:val="24"/>
                <w:lang w:val="en-US"/>
              </w:rPr>
              <w:t>II</w:t>
            </w:r>
          </w:p>
        </w:tc>
        <w:tc>
          <w:tcPr>
            <w:tcW w:w="709" w:type="dxa"/>
            <w:shd w:val="clear" w:color="auto" w:fill="auto"/>
          </w:tcPr>
          <w:p w:rsidR="000A20BE" w:rsidRPr="0061687F" w:rsidRDefault="00B06FBE" w:rsidP="00326010">
            <w:pPr>
              <w:spacing w:after="0" w:line="240" w:lineRule="auto"/>
              <w:ind w:right="142"/>
              <w:jc w:val="center"/>
              <w:rPr>
                <w:rFonts w:ascii="Times New Roman" w:hAnsi="Times New Roman"/>
                <w:sz w:val="24"/>
                <w:szCs w:val="24"/>
                <w:lang w:val="en-US"/>
              </w:rPr>
            </w:pPr>
            <w:r w:rsidRPr="0061687F">
              <w:rPr>
                <w:rFonts w:ascii="Times New Roman" w:hAnsi="Times New Roman"/>
                <w:sz w:val="24"/>
                <w:szCs w:val="24"/>
                <w:lang w:val="en-US"/>
              </w:rPr>
              <w:t>III</w:t>
            </w:r>
          </w:p>
        </w:tc>
        <w:tc>
          <w:tcPr>
            <w:tcW w:w="986" w:type="dxa"/>
            <w:shd w:val="clear" w:color="auto" w:fill="auto"/>
          </w:tcPr>
          <w:p w:rsidR="000A20BE" w:rsidRPr="0061687F" w:rsidRDefault="00B06FBE" w:rsidP="00326010">
            <w:pPr>
              <w:spacing w:after="0" w:line="240" w:lineRule="auto"/>
              <w:ind w:right="142"/>
              <w:jc w:val="center"/>
              <w:rPr>
                <w:rFonts w:ascii="Times New Roman" w:hAnsi="Times New Roman"/>
                <w:sz w:val="24"/>
                <w:szCs w:val="24"/>
                <w:lang w:val="en-US"/>
              </w:rPr>
            </w:pPr>
            <w:r w:rsidRPr="0061687F">
              <w:rPr>
                <w:rFonts w:ascii="Times New Roman" w:hAnsi="Times New Roman"/>
                <w:sz w:val="24"/>
                <w:szCs w:val="24"/>
                <w:lang w:val="en-US"/>
              </w:rPr>
              <w:t>Mixed</w:t>
            </w:r>
          </w:p>
        </w:tc>
      </w:tr>
      <w:tr w:rsidR="000A20BE" w:rsidRPr="00767805" w:rsidTr="0061687F">
        <w:tc>
          <w:tcPr>
            <w:tcW w:w="6799" w:type="dxa"/>
            <w:shd w:val="clear" w:color="auto" w:fill="auto"/>
          </w:tcPr>
          <w:p w:rsidR="000A20BE" w:rsidRPr="0061687F" w:rsidRDefault="00B06FBE" w:rsidP="00326010">
            <w:pPr>
              <w:spacing w:after="0" w:line="240" w:lineRule="auto"/>
              <w:ind w:right="142"/>
              <w:jc w:val="both"/>
              <w:rPr>
                <w:rFonts w:ascii="Times New Roman" w:hAnsi="Times New Roman"/>
                <w:sz w:val="24"/>
                <w:szCs w:val="24"/>
                <w:lang w:val="kk-KZ"/>
              </w:rPr>
            </w:pPr>
            <w:r w:rsidRPr="0061687F">
              <w:rPr>
                <w:rFonts w:ascii="Times New Roman" w:hAnsi="Times New Roman"/>
                <w:sz w:val="24"/>
                <w:szCs w:val="24"/>
                <w:lang w:val="en-US"/>
              </w:rPr>
              <w:t>I don’t think</w:t>
            </w:r>
            <w:r w:rsidRPr="0061687F">
              <w:rPr>
                <w:rFonts w:ascii="Times New Roman" w:hAnsi="Times New Roman"/>
                <w:sz w:val="24"/>
                <w:szCs w:val="24"/>
                <w:lang w:val="kk-KZ"/>
              </w:rPr>
              <w:t xml:space="preserve"> </w:t>
            </w:r>
            <w:r w:rsidRPr="0061687F">
              <w:rPr>
                <w:rFonts w:ascii="Times New Roman" w:hAnsi="Times New Roman"/>
                <w:sz w:val="24"/>
                <w:szCs w:val="24"/>
                <w:lang w:val="en-US"/>
              </w:rPr>
              <w:t>that</w:t>
            </w:r>
            <w:r w:rsidRPr="0061687F">
              <w:rPr>
                <w:sz w:val="24"/>
                <w:szCs w:val="24"/>
                <w:lang w:val="en-US"/>
              </w:rPr>
              <w:t xml:space="preserve"> </w:t>
            </w:r>
            <w:r w:rsidRPr="0061687F">
              <w:rPr>
                <w:rFonts w:ascii="Times New Roman" w:hAnsi="Times New Roman"/>
                <w:sz w:val="24"/>
                <w:szCs w:val="24"/>
                <w:lang w:val="en-US"/>
              </w:rPr>
              <w:t>reflexive competence of the future foreign language teacher from the position of competence approach</w:t>
            </w:r>
          </w:p>
        </w:tc>
        <w:tc>
          <w:tcPr>
            <w:tcW w:w="567" w:type="dxa"/>
            <w:shd w:val="clear" w:color="auto" w:fill="auto"/>
          </w:tcPr>
          <w:p w:rsidR="000A20BE" w:rsidRPr="0061687F" w:rsidRDefault="000A20BE" w:rsidP="00326010">
            <w:pPr>
              <w:spacing w:after="0" w:line="240" w:lineRule="auto"/>
              <w:ind w:right="142"/>
              <w:jc w:val="both"/>
              <w:rPr>
                <w:rFonts w:ascii="Times New Roman" w:hAnsi="Times New Roman"/>
                <w:sz w:val="24"/>
                <w:szCs w:val="24"/>
                <w:lang w:val="kk-KZ"/>
              </w:rPr>
            </w:pPr>
          </w:p>
        </w:tc>
        <w:tc>
          <w:tcPr>
            <w:tcW w:w="567" w:type="dxa"/>
            <w:shd w:val="clear" w:color="auto" w:fill="auto"/>
          </w:tcPr>
          <w:p w:rsidR="000A20BE" w:rsidRPr="0061687F" w:rsidRDefault="00B06FBE" w:rsidP="00326010">
            <w:pPr>
              <w:spacing w:after="0" w:line="240" w:lineRule="auto"/>
              <w:ind w:right="142"/>
              <w:jc w:val="both"/>
              <w:rPr>
                <w:rFonts w:ascii="Times New Roman" w:hAnsi="Times New Roman"/>
                <w:sz w:val="24"/>
                <w:szCs w:val="24"/>
                <w:lang w:val="en-US"/>
              </w:rPr>
            </w:pPr>
            <w:r w:rsidRPr="0061687F">
              <w:rPr>
                <w:rFonts w:ascii="Times New Roman" w:hAnsi="Times New Roman"/>
                <w:sz w:val="24"/>
                <w:szCs w:val="24"/>
                <w:lang w:val="en-US"/>
              </w:rPr>
              <w:t xml:space="preserve">           X</w:t>
            </w:r>
          </w:p>
        </w:tc>
        <w:tc>
          <w:tcPr>
            <w:tcW w:w="709" w:type="dxa"/>
            <w:shd w:val="clear" w:color="auto" w:fill="auto"/>
          </w:tcPr>
          <w:p w:rsidR="000A20BE" w:rsidRPr="0061687F" w:rsidRDefault="000A20BE" w:rsidP="00326010">
            <w:pPr>
              <w:spacing w:after="0" w:line="240" w:lineRule="auto"/>
              <w:ind w:right="142"/>
              <w:jc w:val="both"/>
              <w:rPr>
                <w:rFonts w:ascii="Times New Roman" w:hAnsi="Times New Roman"/>
                <w:sz w:val="24"/>
                <w:szCs w:val="24"/>
                <w:lang w:val="kk-KZ"/>
              </w:rPr>
            </w:pPr>
          </w:p>
        </w:tc>
        <w:tc>
          <w:tcPr>
            <w:tcW w:w="986" w:type="dxa"/>
            <w:shd w:val="clear" w:color="auto" w:fill="auto"/>
          </w:tcPr>
          <w:p w:rsidR="000A20BE" w:rsidRPr="0061687F" w:rsidRDefault="000A20BE" w:rsidP="00326010">
            <w:pPr>
              <w:spacing w:after="0" w:line="240" w:lineRule="auto"/>
              <w:ind w:right="142"/>
              <w:jc w:val="both"/>
              <w:rPr>
                <w:rFonts w:ascii="Times New Roman" w:hAnsi="Times New Roman"/>
                <w:sz w:val="24"/>
                <w:szCs w:val="24"/>
                <w:lang w:val="kk-KZ"/>
              </w:rPr>
            </w:pPr>
          </w:p>
        </w:tc>
      </w:tr>
      <w:tr w:rsidR="00B06FBE" w:rsidRPr="00767805" w:rsidTr="0061687F">
        <w:tc>
          <w:tcPr>
            <w:tcW w:w="6799" w:type="dxa"/>
            <w:shd w:val="clear" w:color="auto" w:fill="auto"/>
          </w:tcPr>
          <w:p w:rsidR="00B06FBE" w:rsidRPr="0061687F" w:rsidRDefault="00B06FBE" w:rsidP="00326010">
            <w:pPr>
              <w:spacing w:after="0" w:line="240" w:lineRule="auto"/>
              <w:ind w:right="142"/>
              <w:jc w:val="both"/>
              <w:rPr>
                <w:rFonts w:ascii="Times New Roman" w:hAnsi="Times New Roman"/>
                <w:sz w:val="24"/>
                <w:szCs w:val="24"/>
                <w:lang w:val="en-US"/>
              </w:rPr>
            </w:pPr>
            <w:r w:rsidRPr="0061687F">
              <w:rPr>
                <w:rFonts w:ascii="Times New Roman" w:hAnsi="Times New Roman"/>
                <w:sz w:val="24"/>
                <w:szCs w:val="24"/>
                <w:lang w:val="en-US"/>
              </w:rPr>
              <w:t>if we don’t include reflexive competence as one of the subcompetencies of the teacher development  we would prepare the future teacher with the formed competencies</w:t>
            </w:r>
          </w:p>
        </w:tc>
        <w:tc>
          <w:tcPr>
            <w:tcW w:w="567" w:type="dxa"/>
            <w:shd w:val="clear" w:color="auto" w:fill="auto"/>
          </w:tcPr>
          <w:p w:rsidR="00B06FBE" w:rsidRPr="0061687F" w:rsidRDefault="00B06FBE" w:rsidP="00326010">
            <w:pPr>
              <w:spacing w:after="0" w:line="240" w:lineRule="auto"/>
              <w:ind w:right="142"/>
              <w:jc w:val="center"/>
              <w:rPr>
                <w:rFonts w:ascii="Times New Roman" w:hAnsi="Times New Roman"/>
                <w:sz w:val="24"/>
                <w:szCs w:val="24"/>
                <w:lang w:val="en-US"/>
              </w:rPr>
            </w:pPr>
          </w:p>
        </w:tc>
        <w:tc>
          <w:tcPr>
            <w:tcW w:w="567" w:type="dxa"/>
            <w:shd w:val="clear" w:color="auto" w:fill="auto"/>
          </w:tcPr>
          <w:p w:rsidR="00B06FBE" w:rsidRPr="0061687F" w:rsidRDefault="00B06FBE" w:rsidP="00326010">
            <w:pPr>
              <w:spacing w:after="0" w:line="240" w:lineRule="auto"/>
              <w:ind w:right="142"/>
              <w:jc w:val="center"/>
              <w:rPr>
                <w:rFonts w:ascii="Times New Roman" w:hAnsi="Times New Roman"/>
                <w:sz w:val="24"/>
                <w:szCs w:val="24"/>
                <w:lang w:val="en-US"/>
              </w:rPr>
            </w:pPr>
          </w:p>
        </w:tc>
        <w:tc>
          <w:tcPr>
            <w:tcW w:w="709" w:type="dxa"/>
            <w:shd w:val="clear" w:color="auto" w:fill="auto"/>
          </w:tcPr>
          <w:p w:rsidR="00B06FBE" w:rsidRPr="0061687F" w:rsidRDefault="00B06FBE" w:rsidP="00326010">
            <w:pPr>
              <w:spacing w:after="0" w:line="240" w:lineRule="auto"/>
              <w:ind w:right="142"/>
              <w:jc w:val="center"/>
              <w:rPr>
                <w:rFonts w:ascii="Times New Roman" w:hAnsi="Times New Roman"/>
                <w:sz w:val="24"/>
                <w:szCs w:val="24"/>
                <w:lang w:val="en-US"/>
              </w:rPr>
            </w:pPr>
            <w:r w:rsidRPr="0061687F">
              <w:rPr>
                <w:rFonts w:ascii="Times New Roman" w:hAnsi="Times New Roman"/>
                <w:sz w:val="24"/>
                <w:szCs w:val="24"/>
                <w:lang w:val="en-US"/>
              </w:rPr>
              <w:t>X</w:t>
            </w:r>
          </w:p>
        </w:tc>
        <w:tc>
          <w:tcPr>
            <w:tcW w:w="986" w:type="dxa"/>
            <w:shd w:val="clear" w:color="auto" w:fill="auto"/>
          </w:tcPr>
          <w:p w:rsidR="00B06FBE" w:rsidRPr="0061687F" w:rsidRDefault="00B06FBE" w:rsidP="00326010">
            <w:pPr>
              <w:spacing w:after="0" w:line="240" w:lineRule="auto"/>
              <w:ind w:right="142"/>
              <w:jc w:val="center"/>
              <w:rPr>
                <w:rFonts w:ascii="Times New Roman" w:hAnsi="Times New Roman"/>
                <w:sz w:val="24"/>
                <w:szCs w:val="24"/>
                <w:lang w:val="kk-KZ"/>
              </w:rPr>
            </w:pPr>
          </w:p>
        </w:tc>
      </w:tr>
    </w:tbl>
    <w:p w:rsidR="00342A5E" w:rsidRPr="00767805" w:rsidRDefault="00342A5E" w:rsidP="00342A5E">
      <w:pPr>
        <w:spacing w:after="0" w:line="240" w:lineRule="auto"/>
        <w:ind w:right="142" w:firstLine="708"/>
        <w:jc w:val="both"/>
        <w:rPr>
          <w:rFonts w:ascii="Times New Roman" w:hAnsi="Times New Roman"/>
          <w:sz w:val="28"/>
          <w:szCs w:val="28"/>
          <w:lang w:val="kk-KZ"/>
        </w:rPr>
      </w:pPr>
    </w:p>
    <w:p w:rsidR="004B50D6" w:rsidRPr="00767805" w:rsidRDefault="00264BE3" w:rsidP="0061687F">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Бақылау то</w:t>
      </w:r>
      <w:r w:rsidR="00A84EDD" w:rsidRPr="00767805">
        <w:rPr>
          <w:rFonts w:ascii="Times New Roman" w:hAnsi="Times New Roman"/>
          <w:sz w:val="28"/>
          <w:szCs w:val="28"/>
          <w:lang w:val="kk-KZ"/>
        </w:rPr>
        <w:t>бындағы</w:t>
      </w:r>
      <w:r w:rsidRPr="00767805">
        <w:rPr>
          <w:rFonts w:ascii="Times New Roman" w:hAnsi="Times New Roman"/>
          <w:sz w:val="28"/>
          <w:szCs w:val="28"/>
          <w:lang w:val="kk-KZ"/>
        </w:rPr>
        <w:t xml:space="preserve"> негізгі көрсеткіштер мен өлшемдердің динамикасы ұсынылған модельді тиімді іске асыру үшін қажетті кезең-кезеңмен </w:t>
      </w:r>
      <w:r w:rsidR="00E9043F" w:rsidRPr="00767805">
        <w:rPr>
          <w:rFonts w:ascii="Times New Roman" w:hAnsi="Times New Roman"/>
          <w:sz w:val="28"/>
          <w:szCs w:val="28"/>
          <w:lang w:val="kk-KZ"/>
        </w:rPr>
        <w:t xml:space="preserve">орындалған әдістердің </w:t>
      </w:r>
      <w:r w:rsidRPr="00767805">
        <w:rPr>
          <w:rFonts w:ascii="Times New Roman" w:hAnsi="Times New Roman"/>
          <w:sz w:val="28"/>
          <w:szCs w:val="28"/>
          <w:lang w:val="kk-KZ"/>
        </w:rPr>
        <w:t>қамтамасыз етудің барабарлығын көрсетеді. Оқыту қорытындысы бойынша оқытудың әртүрлі кезеңдерінде</w:t>
      </w:r>
      <w:r w:rsidR="00E9043F" w:rsidRPr="00767805">
        <w:rPr>
          <w:rFonts w:ascii="Times New Roman" w:hAnsi="Times New Roman"/>
          <w:sz w:val="28"/>
          <w:szCs w:val="28"/>
          <w:lang w:val="kk-KZ"/>
        </w:rPr>
        <w:t xml:space="preserve"> шеттілдік білім беруде</w:t>
      </w:r>
      <w:r w:rsidRPr="00767805">
        <w:rPr>
          <w:rFonts w:ascii="Times New Roman" w:hAnsi="Times New Roman"/>
          <w:sz w:val="28"/>
          <w:szCs w:val="28"/>
          <w:lang w:val="kk-KZ"/>
        </w:rPr>
        <w:t xml:space="preserve"> </w:t>
      </w:r>
      <w:r w:rsidR="00F0287C" w:rsidRPr="00767805">
        <w:rPr>
          <w:rFonts w:ascii="Times New Roman" w:hAnsi="Times New Roman"/>
          <w:sz w:val="28"/>
          <w:szCs w:val="28"/>
          <w:lang w:val="kk-KZ"/>
        </w:rPr>
        <w:t>РҚ</w:t>
      </w:r>
      <w:r w:rsidRPr="00767805">
        <w:rPr>
          <w:rFonts w:ascii="Times New Roman" w:hAnsi="Times New Roman"/>
          <w:sz w:val="28"/>
          <w:szCs w:val="28"/>
          <w:lang w:val="kk-KZ"/>
        </w:rPr>
        <w:t xml:space="preserve"> субкомпетенцияларының қалыптасу деңгейіне салыстырмалы талдау жүргізілді және олардың қалыптасу динамикасы анықталды, ол жиынтық түрде </w:t>
      </w:r>
      <w:r w:rsidR="003B49EA" w:rsidRPr="00767805">
        <w:rPr>
          <w:rFonts w:ascii="Times New Roman" w:hAnsi="Times New Roman"/>
          <w:sz w:val="28"/>
          <w:szCs w:val="28"/>
          <w:lang w:val="kk-KZ"/>
        </w:rPr>
        <w:t>1</w:t>
      </w:r>
      <w:r w:rsidR="00F27118">
        <w:rPr>
          <w:rFonts w:ascii="Times New Roman" w:hAnsi="Times New Roman"/>
          <w:sz w:val="28"/>
          <w:szCs w:val="28"/>
          <w:lang w:val="kk-KZ"/>
        </w:rPr>
        <w:t>5</w:t>
      </w:r>
      <w:r w:rsidRPr="00767805">
        <w:rPr>
          <w:rFonts w:ascii="Times New Roman" w:hAnsi="Times New Roman"/>
          <w:sz w:val="28"/>
          <w:szCs w:val="28"/>
          <w:lang w:val="kk-KZ"/>
        </w:rPr>
        <w:t>-кестеде келтірілген.</w:t>
      </w:r>
    </w:p>
    <w:p w:rsidR="006B1CE8" w:rsidRPr="00767805" w:rsidRDefault="006B1CE8" w:rsidP="0061687F">
      <w:pPr>
        <w:spacing w:after="0" w:line="240" w:lineRule="auto"/>
        <w:ind w:right="-1" w:firstLine="567"/>
        <w:rPr>
          <w:rFonts w:ascii="Times New Roman" w:hAnsi="Times New Roman"/>
          <w:b/>
          <w:bCs/>
          <w:sz w:val="28"/>
          <w:szCs w:val="28"/>
          <w:lang w:val="kk-KZ"/>
        </w:rPr>
      </w:pPr>
    </w:p>
    <w:p w:rsidR="00D41ED2" w:rsidRDefault="004B50D6" w:rsidP="0061687F">
      <w:pPr>
        <w:spacing w:after="0" w:line="240" w:lineRule="auto"/>
        <w:ind w:right="-1"/>
        <w:jc w:val="both"/>
        <w:rPr>
          <w:rFonts w:ascii="Times New Roman" w:hAnsi="Times New Roman"/>
          <w:sz w:val="28"/>
          <w:szCs w:val="28"/>
          <w:lang w:val="kk-KZ"/>
        </w:rPr>
      </w:pPr>
      <w:r w:rsidRPr="00767805">
        <w:rPr>
          <w:rFonts w:ascii="Times New Roman" w:hAnsi="Times New Roman"/>
          <w:bCs/>
          <w:sz w:val="28"/>
          <w:szCs w:val="28"/>
          <w:lang w:val="kk-KZ"/>
        </w:rPr>
        <w:lastRenderedPageBreak/>
        <w:t>Кесте</w:t>
      </w:r>
      <w:r w:rsidR="00D41ED2" w:rsidRPr="00767805">
        <w:rPr>
          <w:rFonts w:ascii="Times New Roman" w:hAnsi="Times New Roman"/>
          <w:bCs/>
          <w:sz w:val="28"/>
          <w:szCs w:val="28"/>
          <w:lang w:val="kk-KZ"/>
        </w:rPr>
        <w:t xml:space="preserve"> </w:t>
      </w:r>
      <w:r w:rsidR="003B49EA" w:rsidRPr="00767805">
        <w:rPr>
          <w:rFonts w:ascii="Times New Roman" w:hAnsi="Times New Roman"/>
          <w:bCs/>
          <w:sz w:val="28"/>
          <w:szCs w:val="28"/>
          <w:lang w:val="kk-KZ"/>
        </w:rPr>
        <w:t>1</w:t>
      </w:r>
      <w:r w:rsidR="00F27118">
        <w:rPr>
          <w:rFonts w:ascii="Times New Roman" w:hAnsi="Times New Roman"/>
          <w:bCs/>
          <w:sz w:val="28"/>
          <w:szCs w:val="28"/>
          <w:lang w:val="kk-KZ"/>
        </w:rPr>
        <w:t>5</w:t>
      </w:r>
      <w:r w:rsidR="00935932">
        <w:rPr>
          <w:rFonts w:ascii="Times New Roman" w:hAnsi="Times New Roman"/>
          <w:bCs/>
          <w:sz w:val="28"/>
          <w:szCs w:val="28"/>
          <w:lang w:val="kk-KZ"/>
        </w:rPr>
        <w:t xml:space="preserve"> - </w:t>
      </w:r>
      <w:r w:rsidRPr="00767805">
        <w:rPr>
          <w:rFonts w:ascii="Times New Roman" w:hAnsi="Times New Roman"/>
          <w:sz w:val="28"/>
          <w:szCs w:val="28"/>
          <w:lang w:val="kk-KZ"/>
        </w:rPr>
        <w:t xml:space="preserve">Эксперименттің барлық кезеңдерінде </w:t>
      </w:r>
      <w:r w:rsidR="00E9043F"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РҚ субкомпетенцияларының </w:t>
      </w:r>
      <w:r w:rsidR="00A84EDD" w:rsidRPr="00767805">
        <w:rPr>
          <w:rFonts w:ascii="Times New Roman" w:hAnsi="Times New Roman"/>
          <w:sz w:val="28"/>
          <w:szCs w:val="28"/>
          <w:lang w:val="kk-KZ"/>
        </w:rPr>
        <w:t>қорытынды</w:t>
      </w:r>
      <w:r w:rsidRPr="00767805">
        <w:rPr>
          <w:rFonts w:ascii="Times New Roman" w:hAnsi="Times New Roman"/>
          <w:sz w:val="28"/>
          <w:szCs w:val="28"/>
          <w:lang w:val="kk-KZ"/>
        </w:rPr>
        <w:t xml:space="preserve"> деңгейінің көрсеткіштері</w:t>
      </w:r>
    </w:p>
    <w:p w:rsidR="0061687F" w:rsidRPr="0061687F" w:rsidRDefault="0061687F" w:rsidP="0061687F">
      <w:pPr>
        <w:spacing w:after="0" w:line="240" w:lineRule="auto"/>
        <w:ind w:right="142"/>
        <w:jc w:val="both"/>
        <w:rPr>
          <w:rFonts w:ascii="Times New Roman" w:hAnsi="Times New Roman"/>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459"/>
        <w:gridCol w:w="2510"/>
        <w:gridCol w:w="2607"/>
      </w:tblGrid>
      <w:tr w:rsidR="00C30709" w:rsidRPr="00767805" w:rsidTr="0061687F">
        <w:tc>
          <w:tcPr>
            <w:tcW w:w="3052" w:type="dxa"/>
            <w:vMerge w:val="restart"/>
            <w:shd w:val="clear" w:color="auto" w:fill="auto"/>
          </w:tcPr>
          <w:p w:rsidR="00C30709" w:rsidRPr="0061687F" w:rsidRDefault="00C30709"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РҚ субкомпетенциялары</w:t>
            </w:r>
          </w:p>
        </w:tc>
        <w:tc>
          <w:tcPr>
            <w:tcW w:w="6576" w:type="dxa"/>
            <w:gridSpan w:val="3"/>
            <w:shd w:val="clear" w:color="auto" w:fill="auto"/>
          </w:tcPr>
          <w:p w:rsidR="00C30709" w:rsidRPr="0061687F" w:rsidRDefault="00A84ED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 xml:space="preserve">Қорытынды </w:t>
            </w:r>
            <w:r w:rsidR="00C30709" w:rsidRPr="0061687F">
              <w:rPr>
                <w:rFonts w:ascii="Times New Roman" w:hAnsi="Times New Roman"/>
                <w:sz w:val="24"/>
                <w:szCs w:val="24"/>
                <w:lang w:val="kk-KZ"/>
              </w:rPr>
              <w:t>деңгейі</w:t>
            </w:r>
          </w:p>
        </w:tc>
      </w:tr>
      <w:tr w:rsidR="00A84EDD" w:rsidRPr="00767805" w:rsidTr="0061687F">
        <w:tc>
          <w:tcPr>
            <w:tcW w:w="3052" w:type="dxa"/>
            <w:vMerge/>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rPr>
            </w:pPr>
          </w:p>
        </w:tc>
        <w:tc>
          <w:tcPr>
            <w:tcW w:w="6576" w:type="dxa"/>
            <w:gridSpan w:val="3"/>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Бақылау тобы</w:t>
            </w:r>
          </w:p>
        </w:tc>
      </w:tr>
      <w:tr w:rsidR="00A84EDD" w:rsidRPr="00767805" w:rsidTr="0061687F">
        <w:tc>
          <w:tcPr>
            <w:tcW w:w="3052" w:type="dxa"/>
            <w:vMerge/>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lang w:val="kk-KZ"/>
              </w:rPr>
            </w:pPr>
          </w:p>
        </w:tc>
        <w:tc>
          <w:tcPr>
            <w:tcW w:w="1459" w:type="dxa"/>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Жоғары</w:t>
            </w:r>
          </w:p>
        </w:tc>
        <w:tc>
          <w:tcPr>
            <w:tcW w:w="2510" w:type="dxa"/>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Орташа</w:t>
            </w:r>
          </w:p>
        </w:tc>
        <w:tc>
          <w:tcPr>
            <w:tcW w:w="2607" w:type="dxa"/>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Төмен</w:t>
            </w:r>
          </w:p>
        </w:tc>
      </w:tr>
      <w:tr w:rsidR="00C30709" w:rsidRPr="00767805" w:rsidTr="0061687F">
        <w:tc>
          <w:tcPr>
            <w:tcW w:w="9628" w:type="dxa"/>
            <w:gridSpan w:val="4"/>
            <w:shd w:val="clear" w:color="auto" w:fill="auto"/>
          </w:tcPr>
          <w:p w:rsidR="00C30709" w:rsidRPr="0061687F" w:rsidRDefault="0042672A" w:rsidP="0042672A">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Шеттілдік-р</w:t>
            </w:r>
            <w:r w:rsidR="00146008" w:rsidRPr="0061687F">
              <w:rPr>
                <w:rFonts w:ascii="Times New Roman" w:hAnsi="Times New Roman"/>
                <w:sz w:val="24"/>
                <w:szCs w:val="24"/>
                <w:lang w:val="kk-KZ"/>
              </w:rPr>
              <w:t>ефлексивті- дамтытушлық</w:t>
            </w:r>
          </w:p>
        </w:tc>
      </w:tr>
      <w:tr w:rsidR="00A84EDD" w:rsidRPr="00767805" w:rsidTr="0061687F">
        <w:tc>
          <w:tcPr>
            <w:tcW w:w="3052" w:type="dxa"/>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Қорытынды деңгей</w:t>
            </w:r>
          </w:p>
        </w:tc>
        <w:tc>
          <w:tcPr>
            <w:tcW w:w="1459" w:type="dxa"/>
            <w:shd w:val="clear" w:color="auto" w:fill="auto"/>
          </w:tcPr>
          <w:p w:rsidR="00A84EDD" w:rsidRPr="0061687F" w:rsidRDefault="00FA0E0F" w:rsidP="0061687F">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 xml:space="preserve">31,08 </w:t>
            </w:r>
            <w:r w:rsidR="0061687F">
              <w:rPr>
                <w:rFonts w:ascii="Times New Roman" w:hAnsi="Times New Roman"/>
                <w:sz w:val="24"/>
                <w:szCs w:val="24"/>
                <w:lang w:val="kk-KZ"/>
              </w:rPr>
              <w:t>%</w:t>
            </w:r>
          </w:p>
        </w:tc>
        <w:tc>
          <w:tcPr>
            <w:tcW w:w="2510" w:type="dxa"/>
            <w:shd w:val="clear" w:color="auto" w:fill="auto"/>
          </w:tcPr>
          <w:p w:rsidR="00A84EDD" w:rsidRPr="0061687F" w:rsidRDefault="00FA0E0F" w:rsidP="00A878F7">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41,89%</w:t>
            </w:r>
          </w:p>
        </w:tc>
        <w:tc>
          <w:tcPr>
            <w:tcW w:w="2607" w:type="dxa"/>
            <w:shd w:val="clear" w:color="auto" w:fill="auto"/>
          </w:tcPr>
          <w:p w:rsidR="00A84EDD" w:rsidRPr="0061687F" w:rsidRDefault="00FA0E0F" w:rsidP="00BB23A1">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27,02</w:t>
            </w:r>
            <w:r w:rsidR="00A84EDD" w:rsidRPr="0061687F">
              <w:rPr>
                <w:rFonts w:ascii="Times New Roman" w:hAnsi="Times New Roman"/>
                <w:sz w:val="24"/>
                <w:szCs w:val="24"/>
                <w:lang w:val="kk-KZ"/>
              </w:rPr>
              <w:t xml:space="preserve"> </w:t>
            </w:r>
            <w:r w:rsidRPr="0061687F">
              <w:rPr>
                <w:rFonts w:ascii="Times New Roman" w:hAnsi="Times New Roman"/>
                <w:sz w:val="24"/>
                <w:szCs w:val="24"/>
                <w:lang w:val="kk-KZ"/>
              </w:rPr>
              <w:t>%</w:t>
            </w:r>
          </w:p>
        </w:tc>
      </w:tr>
      <w:tr w:rsidR="00654513" w:rsidRPr="00767805" w:rsidTr="0061687F">
        <w:tc>
          <w:tcPr>
            <w:tcW w:w="9628" w:type="dxa"/>
            <w:gridSpan w:val="4"/>
            <w:shd w:val="clear" w:color="auto" w:fill="auto"/>
          </w:tcPr>
          <w:p w:rsidR="00654513" w:rsidRPr="0061687F" w:rsidRDefault="0042672A" w:rsidP="00F17AC7">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Шеттілдік-р</w:t>
            </w:r>
            <w:r w:rsidR="00146008" w:rsidRPr="0061687F">
              <w:rPr>
                <w:rFonts w:ascii="Times New Roman" w:hAnsi="Times New Roman"/>
                <w:sz w:val="24"/>
                <w:szCs w:val="24"/>
                <w:lang w:val="kk-KZ"/>
              </w:rPr>
              <w:t>ефлексивті-ко</w:t>
            </w:r>
            <w:r w:rsidRPr="0061687F">
              <w:rPr>
                <w:rFonts w:ascii="Times New Roman" w:hAnsi="Times New Roman"/>
                <w:sz w:val="24"/>
                <w:szCs w:val="24"/>
                <w:lang w:val="kk-KZ"/>
              </w:rPr>
              <w:t>ммуникативтік</w:t>
            </w:r>
          </w:p>
        </w:tc>
      </w:tr>
      <w:tr w:rsidR="00A84EDD" w:rsidRPr="00767805" w:rsidTr="0061687F">
        <w:tc>
          <w:tcPr>
            <w:tcW w:w="3052" w:type="dxa"/>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Қорытынды деңгей</w:t>
            </w:r>
          </w:p>
        </w:tc>
        <w:tc>
          <w:tcPr>
            <w:tcW w:w="1459" w:type="dxa"/>
            <w:shd w:val="clear" w:color="auto" w:fill="auto"/>
          </w:tcPr>
          <w:p w:rsidR="00A84EDD" w:rsidRPr="0061687F" w:rsidRDefault="00FA0E0F" w:rsidP="0061687F">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22,97</w:t>
            </w:r>
            <w:r w:rsidR="0061687F">
              <w:rPr>
                <w:rFonts w:ascii="Times New Roman" w:hAnsi="Times New Roman"/>
                <w:sz w:val="24"/>
                <w:szCs w:val="24"/>
                <w:lang w:val="kk-KZ"/>
              </w:rPr>
              <w:t>%</w:t>
            </w:r>
          </w:p>
        </w:tc>
        <w:tc>
          <w:tcPr>
            <w:tcW w:w="2510" w:type="dxa"/>
            <w:shd w:val="clear" w:color="auto" w:fill="auto"/>
          </w:tcPr>
          <w:p w:rsidR="00A84EDD" w:rsidRPr="0061687F" w:rsidRDefault="00A878F7" w:rsidP="0061687F">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5</w:t>
            </w:r>
            <w:r w:rsidR="00FA0E0F" w:rsidRPr="0061687F">
              <w:rPr>
                <w:rFonts w:ascii="Times New Roman" w:hAnsi="Times New Roman"/>
                <w:sz w:val="24"/>
                <w:szCs w:val="24"/>
                <w:lang w:val="kk-KZ"/>
              </w:rPr>
              <w:t>8</w:t>
            </w:r>
            <w:r w:rsidRPr="0061687F">
              <w:rPr>
                <w:rFonts w:ascii="Times New Roman" w:hAnsi="Times New Roman"/>
                <w:sz w:val="24"/>
                <w:szCs w:val="24"/>
                <w:lang w:val="kk-KZ"/>
              </w:rPr>
              <w:t>,</w:t>
            </w:r>
            <w:r w:rsidR="00FA0E0F" w:rsidRPr="0061687F">
              <w:rPr>
                <w:rFonts w:ascii="Times New Roman" w:hAnsi="Times New Roman"/>
                <w:sz w:val="24"/>
                <w:szCs w:val="24"/>
                <w:lang w:val="kk-KZ"/>
              </w:rPr>
              <w:t>10</w:t>
            </w:r>
            <w:r w:rsidR="0061687F">
              <w:rPr>
                <w:rFonts w:ascii="Times New Roman" w:hAnsi="Times New Roman"/>
                <w:sz w:val="24"/>
                <w:szCs w:val="24"/>
                <w:lang w:val="kk-KZ"/>
              </w:rPr>
              <w:t>%</w:t>
            </w:r>
          </w:p>
        </w:tc>
        <w:tc>
          <w:tcPr>
            <w:tcW w:w="2607" w:type="dxa"/>
            <w:shd w:val="clear" w:color="auto" w:fill="auto"/>
          </w:tcPr>
          <w:p w:rsidR="00A84EDD" w:rsidRPr="0061687F" w:rsidRDefault="00FA0E0F" w:rsidP="00BB23A1">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18,91</w:t>
            </w:r>
            <w:r w:rsidR="00A878F7" w:rsidRPr="0061687F">
              <w:rPr>
                <w:rFonts w:ascii="Times New Roman" w:hAnsi="Times New Roman"/>
                <w:sz w:val="24"/>
                <w:szCs w:val="24"/>
                <w:lang w:val="kk-KZ"/>
              </w:rPr>
              <w:t>%</w:t>
            </w:r>
          </w:p>
        </w:tc>
      </w:tr>
      <w:tr w:rsidR="00654513" w:rsidRPr="00767805" w:rsidTr="0061687F">
        <w:tc>
          <w:tcPr>
            <w:tcW w:w="9628" w:type="dxa"/>
            <w:gridSpan w:val="4"/>
            <w:shd w:val="clear" w:color="auto" w:fill="auto"/>
          </w:tcPr>
          <w:p w:rsidR="00654513" w:rsidRPr="0061687F" w:rsidRDefault="0042672A"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Шеттілдік-р</w:t>
            </w:r>
            <w:r w:rsidR="00146008" w:rsidRPr="0061687F">
              <w:rPr>
                <w:rFonts w:ascii="Times New Roman" w:hAnsi="Times New Roman"/>
                <w:sz w:val="24"/>
                <w:szCs w:val="24"/>
                <w:lang w:val="kk-KZ"/>
              </w:rPr>
              <w:t>ефлексивті –гностикалық</w:t>
            </w:r>
          </w:p>
        </w:tc>
      </w:tr>
      <w:tr w:rsidR="00A84EDD" w:rsidRPr="00767805" w:rsidTr="0061687F">
        <w:tc>
          <w:tcPr>
            <w:tcW w:w="3052" w:type="dxa"/>
            <w:shd w:val="clear" w:color="auto" w:fill="auto"/>
          </w:tcPr>
          <w:p w:rsidR="00A84EDD" w:rsidRPr="0061687F" w:rsidRDefault="00A84ED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Қорытынды деңгей</w:t>
            </w:r>
          </w:p>
        </w:tc>
        <w:tc>
          <w:tcPr>
            <w:tcW w:w="1459" w:type="dxa"/>
            <w:shd w:val="clear" w:color="auto" w:fill="auto"/>
          </w:tcPr>
          <w:p w:rsidR="00A84EDD" w:rsidRPr="0061687F" w:rsidRDefault="00526058" w:rsidP="0061687F">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20,27</w:t>
            </w:r>
            <w:r w:rsidR="0061687F">
              <w:rPr>
                <w:rFonts w:ascii="Times New Roman" w:hAnsi="Times New Roman"/>
                <w:sz w:val="24"/>
                <w:szCs w:val="24"/>
                <w:lang w:val="kk-KZ"/>
              </w:rPr>
              <w:t>%</w:t>
            </w:r>
          </w:p>
        </w:tc>
        <w:tc>
          <w:tcPr>
            <w:tcW w:w="2510" w:type="dxa"/>
            <w:shd w:val="clear" w:color="auto" w:fill="auto"/>
          </w:tcPr>
          <w:p w:rsidR="00A84EDD" w:rsidRPr="0061687F" w:rsidRDefault="00526058" w:rsidP="0061687F">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54,05</w:t>
            </w:r>
            <w:r w:rsidR="0061687F">
              <w:rPr>
                <w:rFonts w:ascii="Times New Roman" w:hAnsi="Times New Roman"/>
                <w:sz w:val="24"/>
                <w:szCs w:val="24"/>
                <w:lang w:val="kk-KZ"/>
              </w:rPr>
              <w:t>%</w:t>
            </w:r>
          </w:p>
        </w:tc>
        <w:tc>
          <w:tcPr>
            <w:tcW w:w="2607" w:type="dxa"/>
            <w:shd w:val="clear" w:color="auto" w:fill="auto"/>
          </w:tcPr>
          <w:p w:rsidR="00A84EDD" w:rsidRPr="0061687F" w:rsidRDefault="00A878F7" w:rsidP="00526058">
            <w:pPr>
              <w:spacing w:after="0" w:line="240" w:lineRule="auto"/>
              <w:ind w:left="142" w:right="142"/>
              <w:rPr>
                <w:rFonts w:ascii="Times New Roman" w:hAnsi="Times New Roman"/>
                <w:sz w:val="24"/>
                <w:szCs w:val="24"/>
                <w:lang w:val="kk-KZ"/>
              </w:rPr>
            </w:pPr>
            <w:r w:rsidRPr="0061687F">
              <w:rPr>
                <w:rFonts w:ascii="Times New Roman" w:hAnsi="Times New Roman"/>
                <w:sz w:val="24"/>
                <w:szCs w:val="24"/>
                <w:lang w:val="kk-KZ"/>
              </w:rPr>
              <w:t xml:space="preserve">          </w:t>
            </w:r>
            <w:r w:rsidR="00526058" w:rsidRPr="0061687F">
              <w:rPr>
                <w:rFonts w:ascii="Times New Roman" w:hAnsi="Times New Roman"/>
                <w:sz w:val="24"/>
                <w:szCs w:val="24"/>
                <w:lang w:val="kk-KZ"/>
              </w:rPr>
              <w:t>25,67</w:t>
            </w:r>
            <w:r w:rsidRPr="0061687F">
              <w:rPr>
                <w:rFonts w:ascii="Times New Roman" w:hAnsi="Times New Roman"/>
                <w:sz w:val="24"/>
                <w:szCs w:val="24"/>
                <w:lang w:val="kk-KZ"/>
              </w:rPr>
              <w:t>%</w:t>
            </w:r>
            <w:r w:rsidR="00A84EDD" w:rsidRPr="0061687F">
              <w:rPr>
                <w:rFonts w:ascii="Times New Roman" w:hAnsi="Times New Roman"/>
                <w:sz w:val="24"/>
                <w:szCs w:val="24"/>
                <w:lang w:val="kk-KZ"/>
              </w:rPr>
              <w:t xml:space="preserve">   </w:t>
            </w:r>
          </w:p>
        </w:tc>
      </w:tr>
    </w:tbl>
    <w:p w:rsidR="003A18E6" w:rsidRPr="00767805" w:rsidRDefault="003A18E6" w:rsidP="001410B0">
      <w:pPr>
        <w:spacing w:after="0" w:line="240" w:lineRule="auto"/>
        <w:ind w:right="142"/>
        <w:jc w:val="both"/>
        <w:rPr>
          <w:rFonts w:ascii="Times New Roman" w:hAnsi="Times New Roman"/>
          <w:sz w:val="28"/>
          <w:szCs w:val="28"/>
          <w:lang w:val="kk-KZ"/>
        </w:rPr>
      </w:pPr>
    </w:p>
    <w:p w:rsidR="00C55CBE" w:rsidRDefault="00441431" w:rsidP="0061687F">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Жүргізілген эксперимент келесідей қорытындылар жасауға мүмкіндік берді: біріншіден, оқыту кезінде қолданылған интерактивті әдістерді қолдану рефлексивті құзыреттіліктің қалыптасу деңгейін арттыруға мүмкіндік берді, бұл осы әдістемені қолдануды анықтайды; екіншіден, ұсынылған әдістердің тиімділігін пайыздық арақатынаста көрсетілг</w:t>
      </w:r>
      <w:r w:rsidR="00935932">
        <w:rPr>
          <w:rFonts w:ascii="Times New Roman" w:hAnsi="Times New Roman"/>
          <w:sz w:val="28"/>
          <w:szCs w:val="28"/>
          <w:lang w:val="kk-KZ"/>
        </w:rPr>
        <w:t xml:space="preserve">ен нәтижелердегі айырмашылықты </w:t>
      </w:r>
      <w:r w:rsidRPr="00767805">
        <w:rPr>
          <w:rFonts w:ascii="Times New Roman" w:hAnsi="Times New Roman"/>
          <w:sz w:val="28"/>
          <w:szCs w:val="28"/>
          <w:lang w:val="kk-KZ"/>
        </w:rPr>
        <w:t>растайды және оқытудың әртүрлі белсенді әдістерін қолданудың кезеңділігі болашақ шетел тілі мұғалімдерінің РҚ қалыптасуына көбірек ықпал ететінін көрсетті.</w:t>
      </w:r>
      <w:r w:rsidR="00E9043F" w:rsidRPr="00767805">
        <w:rPr>
          <w:rFonts w:ascii="Times New Roman" w:hAnsi="Times New Roman"/>
          <w:sz w:val="28"/>
          <w:szCs w:val="28"/>
          <w:lang w:val="kk-KZ"/>
        </w:rPr>
        <w:t>Шеттілдік-р</w:t>
      </w:r>
      <w:r w:rsidR="00C55CBE" w:rsidRPr="00767805">
        <w:rPr>
          <w:rFonts w:ascii="Times New Roman" w:hAnsi="Times New Roman"/>
          <w:sz w:val="28"/>
          <w:szCs w:val="28"/>
          <w:lang w:val="kk-KZ"/>
        </w:rPr>
        <w:t>ефлексивті-</w:t>
      </w:r>
      <w:r w:rsidR="00100029" w:rsidRPr="00767805">
        <w:rPr>
          <w:rFonts w:ascii="Times New Roman" w:hAnsi="Times New Roman"/>
          <w:sz w:val="28"/>
          <w:szCs w:val="28"/>
          <w:lang w:val="kk-KZ"/>
        </w:rPr>
        <w:t>коммуникативті</w:t>
      </w:r>
      <w:r w:rsidR="00C55CBE" w:rsidRPr="00767805">
        <w:rPr>
          <w:rFonts w:ascii="Times New Roman" w:hAnsi="Times New Roman"/>
          <w:sz w:val="28"/>
          <w:szCs w:val="28"/>
          <w:lang w:val="kk-KZ"/>
        </w:rPr>
        <w:t xml:space="preserve"> субкомпетенцияның қалыптасу деңгейінің диаграммасы осы құзыреттің қалыпты өсуін тұрақты оң динамикасын көрсетті. Бұл </w:t>
      </w:r>
      <w:r w:rsidR="00100029" w:rsidRPr="00767805">
        <w:rPr>
          <w:rFonts w:ascii="Times New Roman" w:hAnsi="Times New Roman"/>
          <w:sz w:val="28"/>
          <w:szCs w:val="28"/>
          <w:lang w:val="kk-KZ"/>
        </w:rPr>
        <w:t xml:space="preserve">респонденттердің </w:t>
      </w:r>
      <w:r w:rsidR="00C55CBE" w:rsidRPr="00767805">
        <w:rPr>
          <w:rFonts w:ascii="Times New Roman" w:hAnsi="Times New Roman"/>
          <w:sz w:val="28"/>
          <w:szCs w:val="28"/>
          <w:lang w:val="kk-KZ"/>
        </w:rPr>
        <w:t xml:space="preserve">жоғары деңгейге ие болуымен </w:t>
      </w:r>
      <w:r w:rsidR="0042672A" w:rsidRPr="00767805">
        <w:rPr>
          <w:rFonts w:ascii="Times New Roman" w:hAnsi="Times New Roman"/>
          <w:sz w:val="28"/>
          <w:szCs w:val="28"/>
          <w:lang w:val="kk-KZ"/>
        </w:rPr>
        <w:t>анықталды</w:t>
      </w:r>
      <w:r w:rsidR="00C55CBE" w:rsidRPr="00767805">
        <w:rPr>
          <w:rFonts w:ascii="Times New Roman" w:hAnsi="Times New Roman"/>
          <w:sz w:val="28"/>
          <w:szCs w:val="28"/>
          <w:lang w:val="kk-KZ"/>
        </w:rPr>
        <w:t>.</w:t>
      </w:r>
    </w:p>
    <w:p w:rsidR="0061687F" w:rsidRPr="0061687F" w:rsidRDefault="0061687F" w:rsidP="0061687F">
      <w:pPr>
        <w:spacing w:after="0" w:line="240" w:lineRule="auto"/>
        <w:ind w:right="-1" w:firstLine="567"/>
        <w:jc w:val="both"/>
        <w:rPr>
          <w:lang w:val="kk-KZ"/>
        </w:rPr>
      </w:pPr>
    </w:p>
    <w:p w:rsidR="00562B7E" w:rsidRPr="00767805" w:rsidRDefault="00A5708D" w:rsidP="001A73EB">
      <w:pPr>
        <w:spacing w:after="0" w:line="240" w:lineRule="auto"/>
        <w:ind w:left="142" w:right="142" w:firstLine="708"/>
        <w:jc w:val="both"/>
        <w:rPr>
          <w:rFonts w:ascii="Times New Roman" w:hAnsi="Times New Roman"/>
          <w:sz w:val="28"/>
          <w:szCs w:val="28"/>
          <w:lang w:val="kk-KZ"/>
        </w:rPr>
      </w:pPr>
      <w:r w:rsidRPr="00767805">
        <w:rPr>
          <w:rFonts w:ascii="Times New Roman" w:hAnsi="Times New Roman"/>
          <w:noProof/>
          <w:sz w:val="28"/>
          <w:szCs w:val="28"/>
          <w:lang w:eastAsia="ru-RU"/>
        </w:rPr>
        <w:drawing>
          <wp:inline distT="0" distB="0" distL="0" distR="0">
            <wp:extent cx="5346065" cy="22415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6065" cy="2241550"/>
                    </a:xfrm>
                    <a:prstGeom prst="rect">
                      <a:avLst/>
                    </a:prstGeom>
                    <a:noFill/>
                  </pic:spPr>
                </pic:pic>
              </a:graphicData>
            </a:graphic>
          </wp:inline>
        </w:drawing>
      </w:r>
    </w:p>
    <w:p w:rsidR="0061687F" w:rsidRDefault="0061687F" w:rsidP="005A1393">
      <w:pPr>
        <w:spacing w:after="0" w:line="240" w:lineRule="auto"/>
        <w:ind w:left="142" w:right="142" w:firstLine="708"/>
        <w:jc w:val="center"/>
        <w:rPr>
          <w:rFonts w:ascii="Times New Roman" w:hAnsi="Times New Roman"/>
          <w:bCs/>
          <w:sz w:val="28"/>
          <w:szCs w:val="28"/>
          <w:lang w:val="kk-KZ"/>
        </w:rPr>
      </w:pPr>
    </w:p>
    <w:p w:rsidR="00064DEA" w:rsidRPr="00767805" w:rsidRDefault="003B49EA" w:rsidP="005A1393">
      <w:pPr>
        <w:spacing w:after="0" w:line="240" w:lineRule="auto"/>
        <w:ind w:left="142" w:right="142" w:firstLine="708"/>
        <w:jc w:val="center"/>
        <w:rPr>
          <w:rFonts w:ascii="Times New Roman" w:hAnsi="Times New Roman"/>
          <w:sz w:val="28"/>
          <w:szCs w:val="28"/>
          <w:lang w:val="kk-KZ"/>
        </w:rPr>
      </w:pPr>
      <w:r w:rsidRPr="00767805">
        <w:rPr>
          <w:rFonts w:ascii="Times New Roman" w:hAnsi="Times New Roman"/>
          <w:bCs/>
          <w:sz w:val="28"/>
          <w:szCs w:val="28"/>
          <w:lang w:val="kk-KZ"/>
        </w:rPr>
        <w:t>Сурет</w:t>
      </w:r>
      <w:r w:rsidR="003F3042" w:rsidRPr="0061687F">
        <w:rPr>
          <w:rFonts w:ascii="Times New Roman" w:hAnsi="Times New Roman"/>
          <w:bCs/>
          <w:sz w:val="28"/>
          <w:szCs w:val="28"/>
          <w:lang w:val="kk-KZ"/>
        </w:rPr>
        <w:t xml:space="preserve"> </w:t>
      </w:r>
      <w:r w:rsidR="0061687F">
        <w:rPr>
          <w:rFonts w:ascii="Times New Roman" w:hAnsi="Times New Roman"/>
          <w:sz w:val="28"/>
          <w:szCs w:val="28"/>
          <w:lang w:val="kk-KZ"/>
        </w:rPr>
        <w:t>1</w:t>
      </w:r>
      <w:r w:rsidR="00F27118">
        <w:rPr>
          <w:rFonts w:ascii="Times New Roman" w:hAnsi="Times New Roman"/>
          <w:sz w:val="28"/>
          <w:szCs w:val="28"/>
          <w:lang w:val="kk-KZ"/>
        </w:rPr>
        <w:t>4</w:t>
      </w:r>
      <w:r w:rsidR="0061687F">
        <w:rPr>
          <w:rFonts w:ascii="Times New Roman" w:hAnsi="Times New Roman"/>
          <w:sz w:val="28"/>
          <w:szCs w:val="28"/>
          <w:lang w:val="kk-KZ"/>
        </w:rPr>
        <w:t xml:space="preserve"> -</w:t>
      </w:r>
      <w:r w:rsidRPr="00767805">
        <w:rPr>
          <w:rFonts w:ascii="Times New Roman" w:hAnsi="Times New Roman"/>
          <w:sz w:val="28"/>
          <w:szCs w:val="28"/>
          <w:lang w:val="kk-KZ"/>
        </w:rPr>
        <w:t xml:space="preserve"> </w:t>
      </w:r>
      <w:r w:rsidR="0042672A" w:rsidRPr="00767805">
        <w:rPr>
          <w:rFonts w:ascii="Times New Roman" w:hAnsi="Times New Roman"/>
          <w:sz w:val="28"/>
          <w:szCs w:val="28"/>
          <w:lang w:val="kk-KZ"/>
        </w:rPr>
        <w:t>Шеттілдік білім беруде б</w:t>
      </w:r>
      <w:r w:rsidR="00C55CBE" w:rsidRPr="00767805">
        <w:rPr>
          <w:rFonts w:ascii="Times New Roman" w:hAnsi="Times New Roman"/>
          <w:sz w:val="28"/>
          <w:szCs w:val="28"/>
          <w:lang w:val="kk-KZ"/>
        </w:rPr>
        <w:t xml:space="preserve">олашақ шетел тілі мұғалімінің </w:t>
      </w:r>
      <w:r w:rsidR="0042672A" w:rsidRPr="00767805">
        <w:rPr>
          <w:rFonts w:ascii="Times New Roman" w:hAnsi="Times New Roman"/>
          <w:sz w:val="28"/>
          <w:szCs w:val="28"/>
          <w:lang w:val="kk-KZ"/>
        </w:rPr>
        <w:t>шеттілідк-</w:t>
      </w:r>
      <w:r w:rsidR="00C55CBE" w:rsidRPr="00767805">
        <w:rPr>
          <w:rFonts w:ascii="Times New Roman" w:hAnsi="Times New Roman"/>
          <w:sz w:val="28"/>
          <w:szCs w:val="28"/>
          <w:lang w:val="kk-KZ"/>
        </w:rPr>
        <w:t>рефлексиялық-</w:t>
      </w:r>
      <w:r w:rsidR="00100029" w:rsidRPr="00767805">
        <w:rPr>
          <w:rFonts w:ascii="Times New Roman" w:hAnsi="Times New Roman"/>
          <w:sz w:val="28"/>
          <w:szCs w:val="28"/>
          <w:lang w:val="kk-KZ"/>
        </w:rPr>
        <w:t>коммуникативті</w:t>
      </w:r>
      <w:r w:rsidR="00C55CBE" w:rsidRPr="00767805">
        <w:rPr>
          <w:rFonts w:ascii="Times New Roman" w:hAnsi="Times New Roman"/>
          <w:sz w:val="28"/>
          <w:szCs w:val="28"/>
          <w:lang w:val="kk-KZ"/>
        </w:rPr>
        <w:t xml:space="preserve"> субкомпетенциясын қалыптастыру динамикасы</w:t>
      </w:r>
    </w:p>
    <w:p w:rsidR="00064DEA" w:rsidRPr="00767805" w:rsidRDefault="00064DEA"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Оқу процесінде басты назар </w:t>
      </w:r>
      <w:r w:rsidR="00B55656" w:rsidRPr="00767805">
        <w:rPr>
          <w:rFonts w:ascii="Times New Roman" w:hAnsi="Times New Roman"/>
          <w:sz w:val="28"/>
          <w:szCs w:val="28"/>
          <w:lang w:val="kk-KZ"/>
        </w:rPr>
        <w:t>шеттілдік-</w:t>
      </w:r>
      <w:r w:rsidRPr="00767805">
        <w:rPr>
          <w:rFonts w:ascii="Times New Roman" w:hAnsi="Times New Roman"/>
          <w:sz w:val="28"/>
          <w:szCs w:val="28"/>
          <w:lang w:val="kk-KZ"/>
        </w:rPr>
        <w:t>рефлексивті-</w:t>
      </w:r>
      <w:r w:rsidR="00100029" w:rsidRPr="00767805">
        <w:rPr>
          <w:rFonts w:ascii="Times New Roman" w:hAnsi="Times New Roman"/>
          <w:sz w:val="28"/>
          <w:szCs w:val="28"/>
          <w:lang w:val="kk-KZ"/>
        </w:rPr>
        <w:t>коммуникативті</w:t>
      </w:r>
      <w:r w:rsidRPr="00767805">
        <w:rPr>
          <w:rFonts w:ascii="Times New Roman" w:hAnsi="Times New Roman"/>
          <w:sz w:val="28"/>
          <w:szCs w:val="28"/>
          <w:lang w:val="kk-KZ"/>
        </w:rPr>
        <w:t xml:space="preserve"> </w:t>
      </w:r>
      <w:r w:rsidR="00B55656" w:rsidRPr="00767805">
        <w:rPr>
          <w:rFonts w:ascii="Times New Roman" w:hAnsi="Times New Roman"/>
          <w:sz w:val="28"/>
          <w:szCs w:val="28"/>
          <w:lang w:val="kk-KZ"/>
        </w:rPr>
        <w:t>суб</w:t>
      </w:r>
      <w:r w:rsidRPr="00767805">
        <w:rPr>
          <w:rFonts w:ascii="Times New Roman" w:hAnsi="Times New Roman"/>
          <w:sz w:val="28"/>
          <w:szCs w:val="28"/>
          <w:lang w:val="kk-KZ"/>
        </w:rPr>
        <w:t>компетенцияғ</w:t>
      </w:r>
      <w:r w:rsidR="00935932">
        <w:rPr>
          <w:rFonts w:ascii="Times New Roman" w:hAnsi="Times New Roman"/>
          <w:sz w:val="28"/>
          <w:szCs w:val="28"/>
          <w:lang w:val="kk-KZ"/>
        </w:rPr>
        <w:t xml:space="preserve">а аударылады. </w:t>
      </w:r>
      <w:r w:rsidR="00A343ED" w:rsidRPr="00767805">
        <w:rPr>
          <w:rFonts w:ascii="Times New Roman" w:hAnsi="Times New Roman"/>
          <w:sz w:val="28"/>
          <w:szCs w:val="28"/>
          <w:lang w:val="kk-KZ"/>
        </w:rPr>
        <w:t>Болашақ мамандарға</w:t>
      </w:r>
      <w:r w:rsidRPr="00767805">
        <w:rPr>
          <w:rFonts w:ascii="Times New Roman" w:hAnsi="Times New Roman"/>
          <w:sz w:val="28"/>
          <w:szCs w:val="28"/>
          <w:lang w:val="kk-KZ"/>
        </w:rPr>
        <w:t xml:space="preserve"> </w:t>
      </w:r>
      <w:r w:rsidR="00A343ED" w:rsidRPr="00767805">
        <w:rPr>
          <w:rFonts w:ascii="Times New Roman" w:hAnsi="Times New Roman"/>
          <w:sz w:val="28"/>
          <w:szCs w:val="28"/>
          <w:lang w:val="kk-KZ"/>
        </w:rPr>
        <w:t>тиімді</w:t>
      </w:r>
      <w:r w:rsidRPr="00767805">
        <w:rPr>
          <w:rFonts w:ascii="Times New Roman" w:hAnsi="Times New Roman"/>
          <w:sz w:val="28"/>
          <w:szCs w:val="28"/>
          <w:lang w:val="kk-KZ"/>
        </w:rPr>
        <w:t xml:space="preserve"> интерактивті әдістерді қолдану қиындық туғызбады.</w:t>
      </w:r>
    </w:p>
    <w:p w:rsidR="006E121D" w:rsidRPr="00767805" w:rsidRDefault="000C31FA"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 xml:space="preserve">Қорытынды зерттеу барысында </w:t>
      </w:r>
      <w:r w:rsidR="00100029" w:rsidRPr="00767805">
        <w:rPr>
          <w:rFonts w:ascii="Times New Roman" w:hAnsi="Times New Roman"/>
          <w:sz w:val="28"/>
          <w:szCs w:val="28"/>
          <w:lang w:val="kk-KZ"/>
        </w:rPr>
        <w:t>респондеттердің</w:t>
      </w:r>
      <w:r w:rsidRPr="00767805">
        <w:rPr>
          <w:rFonts w:ascii="Times New Roman" w:hAnsi="Times New Roman"/>
          <w:sz w:val="28"/>
          <w:szCs w:val="28"/>
          <w:lang w:val="kk-KZ"/>
        </w:rPr>
        <w:t xml:space="preserve"> көпшілігінде </w:t>
      </w:r>
      <w:r w:rsidR="00B55656" w:rsidRPr="00767805">
        <w:rPr>
          <w:rFonts w:ascii="Times New Roman" w:hAnsi="Times New Roman"/>
          <w:sz w:val="28"/>
          <w:szCs w:val="28"/>
          <w:lang w:val="kk-KZ"/>
        </w:rPr>
        <w:t>шетілдік</w:t>
      </w:r>
      <w:r w:rsidR="00B4262E" w:rsidRPr="00767805">
        <w:rPr>
          <w:rFonts w:ascii="Times New Roman" w:hAnsi="Times New Roman"/>
          <w:sz w:val="28"/>
          <w:szCs w:val="28"/>
          <w:lang w:val="kk-KZ"/>
        </w:rPr>
        <w:t>-</w:t>
      </w:r>
      <w:r w:rsidRPr="00767805">
        <w:rPr>
          <w:rFonts w:ascii="Times New Roman" w:hAnsi="Times New Roman"/>
          <w:sz w:val="28"/>
          <w:szCs w:val="28"/>
          <w:lang w:val="kk-KZ"/>
        </w:rPr>
        <w:t xml:space="preserve">рефлексивті-дамытушылық компоненттің қалыптасуының орташа деңгейі көрсетілгенімен, өсу </w:t>
      </w:r>
      <w:r w:rsidR="00E92B84" w:rsidRPr="00767805">
        <w:rPr>
          <w:rFonts w:ascii="Times New Roman" w:hAnsi="Times New Roman"/>
          <w:sz w:val="28"/>
          <w:szCs w:val="28"/>
          <w:lang w:val="kk-KZ"/>
        </w:rPr>
        <w:t>пайызы жоғары</w:t>
      </w:r>
      <w:r w:rsidR="004C7D1A"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Осылайша, </w:t>
      </w:r>
      <w:r w:rsidR="00E92B84" w:rsidRPr="00767805">
        <w:rPr>
          <w:rFonts w:ascii="Times New Roman" w:hAnsi="Times New Roman"/>
          <w:sz w:val="28"/>
          <w:szCs w:val="28"/>
          <w:lang w:val="kk-KZ"/>
        </w:rPr>
        <w:t>зерттеудің ан</w:t>
      </w:r>
      <w:r w:rsidRPr="00767805">
        <w:rPr>
          <w:rFonts w:ascii="Times New Roman" w:hAnsi="Times New Roman"/>
          <w:sz w:val="28"/>
          <w:szCs w:val="28"/>
          <w:lang w:val="kk-KZ"/>
        </w:rPr>
        <w:t xml:space="preserve">ықтаушы </w:t>
      </w:r>
      <w:r w:rsidR="00E92B84" w:rsidRPr="00767805">
        <w:rPr>
          <w:rFonts w:ascii="Times New Roman" w:hAnsi="Times New Roman"/>
          <w:sz w:val="28"/>
          <w:szCs w:val="28"/>
          <w:lang w:val="kk-KZ"/>
        </w:rPr>
        <w:t>кезеңінде</w:t>
      </w:r>
      <w:r w:rsidRPr="00767805">
        <w:rPr>
          <w:rFonts w:ascii="Times New Roman" w:hAnsi="Times New Roman"/>
          <w:sz w:val="28"/>
          <w:szCs w:val="28"/>
          <w:lang w:val="kk-KZ"/>
        </w:rPr>
        <w:t xml:space="preserve"> жоғары деңгей </w:t>
      </w:r>
      <w:r w:rsidR="008C252E" w:rsidRPr="00767805">
        <w:rPr>
          <w:rFonts w:ascii="Times New Roman" w:hAnsi="Times New Roman"/>
          <w:sz w:val="28"/>
          <w:szCs w:val="28"/>
          <w:lang w:val="kk-KZ"/>
        </w:rPr>
        <w:t>20,2</w:t>
      </w:r>
      <w:r w:rsidR="00E15731" w:rsidRPr="00767805">
        <w:rPr>
          <w:rFonts w:ascii="Times New Roman" w:hAnsi="Times New Roman"/>
          <w:sz w:val="28"/>
          <w:szCs w:val="28"/>
          <w:lang w:val="kk-KZ"/>
        </w:rPr>
        <w:t>7</w:t>
      </w:r>
      <w:r w:rsidRPr="00767805">
        <w:rPr>
          <w:rFonts w:ascii="Times New Roman" w:hAnsi="Times New Roman"/>
          <w:sz w:val="28"/>
          <w:szCs w:val="28"/>
          <w:lang w:val="kk-KZ"/>
        </w:rPr>
        <w:t xml:space="preserve">%, ал соңғы сатыда </w:t>
      </w:r>
      <w:r w:rsidR="00E15731" w:rsidRPr="00767805">
        <w:rPr>
          <w:rFonts w:ascii="Times New Roman" w:hAnsi="Times New Roman"/>
          <w:sz w:val="28"/>
          <w:szCs w:val="28"/>
          <w:lang w:val="kk-KZ"/>
        </w:rPr>
        <w:t>31,08</w:t>
      </w:r>
      <w:r w:rsidRPr="00767805">
        <w:rPr>
          <w:rFonts w:ascii="Times New Roman" w:hAnsi="Times New Roman"/>
          <w:sz w:val="28"/>
          <w:szCs w:val="28"/>
          <w:lang w:val="kk-KZ"/>
        </w:rPr>
        <w:t xml:space="preserve">% байқалды, өсу бастапқы кезеңдегі қалыптасудың орташа деңгейімен салыстырғанда </w:t>
      </w:r>
      <w:r w:rsidR="00500A37" w:rsidRPr="00767805">
        <w:rPr>
          <w:rFonts w:ascii="Times New Roman" w:hAnsi="Times New Roman"/>
          <w:sz w:val="28"/>
          <w:szCs w:val="28"/>
          <w:lang w:val="kk-KZ"/>
        </w:rPr>
        <w:t>–</w:t>
      </w:r>
      <w:r w:rsidRPr="00767805">
        <w:rPr>
          <w:rFonts w:ascii="Times New Roman" w:hAnsi="Times New Roman"/>
          <w:sz w:val="28"/>
          <w:szCs w:val="28"/>
          <w:lang w:val="kk-KZ"/>
        </w:rPr>
        <w:t xml:space="preserve"> </w:t>
      </w:r>
      <w:r w:rsidR="00E15731" w:rsidRPr="00767805">
        <w:rPr>
          <w:rFonts w:ascii="Times New Roman" w:hAnsi="Times New Roman"/>
          <w:sz w:val="28"/>
          <w:szCs w:val="28"/>
          <w:lang w:val="kk-KZ"/>
        </w:rPr>
        <w:t>28,37</w:t>
      </w:r>
      <w:r w:rsidRPr="00767805">
        <w:rPr>
          <w:rFonts w:ascii="Times New Roman" w:hAnsi="Times New Roman"/>
          <w:sz w:val="28"/>
          <w:szCs w:val="28"/>
          <w:lang w:val="kk-KZ"/>
        </w:rPr>
        <w:t xml:space="preserve">% және </w:t>
      </w:r>
      <w:r w:rsidR="00E92B84" w:rsidRPr="00767805">
        <w:rPr>
          <w:rFonts w:ascii="Times New Roman" w:hAnsi="Times New Roman"/>
          <w:sz w:val="28"/>
          <w:szCs w:val="28"/>
          <w:lang w:val="kk-KZ"/>
        </w:rPr>
        <w:t>қорытынды кезеңінде</w:t>
      </w:r>
      <w:r w:rsidRPr="00767805">
        <w:rPr>
          <w:rFonts w:ascii="Times New Roman" w:hAnsi="Times New Roman"/>
          <w:sz w:val="28"/>
          <w:szCs w:val="28"/>
          <w:lang w:val="kk-KZ"/>
        </w:rPr>
        <w:t xml:space="preserve"> </w:t>
      </w:r>
      <w:r w:rsidR="00500A37" w:rsidRPr="00767805">
        <w:rPr>
          <w:rFonts w:ascii="Times New Roman" w:hAnsi="Times New Roman"/>
          <w:sz w:val="28"/>
          <w:szCs w:val="28"/>
          <w:lang w:val="kk-KZ"/>
        </w:rPr>
        <w:t>–</w:t>
      </w:r>
      <w:r w:rsidRPr="00767805">
        <w:rPr>
          <w:rFonts w:ascii="Times New Roman" w:hAnsi="Times New Roman"/>
          <w:sz w:val="28"/>
          <w:szCs w:val="28"/>
          <w:lang w:val="kk-KZ"/>
        </w:rPr>
        <w:t xml:space="preserve"> </w:t>
      </w:r>
      <w:r w:rsidR="00E15731" w:rsidRPr="00767805">
        <w:rPr>
          <w:rFonts w:ascii="Times New Roman" w:hAnsi="Times New Roman"/>
          <w:sz w:val="28"/>
          <w:szCs w:val="28"/>
          <w:lang w:val="kk-KZ"/>
        </w:rPr>
        <w:t>41,89</w:t>
      </w:r>
      <w:r w:rsidR="00500A37"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 </w:t>
      </w:r>
      <w:r w:rsidR="00500A37" w:rsidRPr="00767805">
        <w:rPr>
          <w:rFonts w:ascii="Times New Roman" w:hAnsi="Times New Roman"/>
          <w:sz w:val="28"/>
          <w:szCs w:val="28"/>
          <w:lang w:val="kk-KZ"/>
        </w:rPr>
        <w:t xml:space="preserve"> </w:t>
      </w:r>
      <w:r w:rsidR="00681B9D" w:rsidRPr="00767805">
        <w:rPr>
          <w:rFonts w:ascii="Times New Roman" w:hAnsi="Times New Roman"/>
          <w:sz w:val="28"/>
          <w:szCs w:val="28"/>
          <w:lang w:val="kk-KZ"/>
        </w:rPr>
        <w:t>болды.</w:t>
      </w:r>
    </w:p>
    <w:p w:rsidR="005C7F7C" w:rsidRPr="00767805" w:rsidRDefault="00A107A8"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Шеттілдік-р</w:t>
      </w:r>
      <w:r w:rsidR="005C7F7C" w:rsidRPr="00767805">
        <w:rPr>
          <w:rFonts w:ascii="Times New Roman" w:hAnsi="Times New Roman"/>
          <w:sz w:val="28"/>
          <w:szCs w:val="28"/>
          <w:lang w:val="kk-KZ"/>
        </w:rPr>
        <w:t>ефлексивті-гностикалық субкомпетенциясының қалыптасу динамикасы соншалықты айқын емес, алайда оның қалыптасу деңгейінің өсуі де байқалады. Атап айтқанда, айқынд</w:t>
      </w:r>
      <w:r w:rsidR="004C7D1A" w:rsidRPr="00767805">
        <w:rPr>
          <w:rFonts w:ascii="Times New Roman" w:hAnsi="Times New Roman"/>
          <w:sz w:val="28"/>
          <w:szCs w:val="28"/>
          <w:lang w:val="kk-KZ"/>
        </w:rPr>
        <w:t xml:space="preserve">аушы кезеңде жоғары көрсеткіш </w:t>
      </w:r>
      <w:r w:rsidR="00E15731" w:rsidRPr="00767805">
        <w:rPr>
          <w:rFonts w:ascii="Times New Roman" w:hAnsi="Times New Roman"/>
          <w:sz w:val="28"/>
          <w:szCs w:val="28"/>
          <w:lang w:val="kk-KZ"/>
        </w:rPr>
        <w:t>10,81</w:t>
      </w:r>
      <w:r w:rsidR="004C7D1A" w:rsidRPr="00767805">
        <w:rPr>
          <w:rFonts w:ascii="Times New Roman" w:hAnsi="Times New Roman"/>
          <w:sz w:val="28"/>
          <w:szCs w:val="28"/>
          <w:lang w:val="kk-KZ"/>
        </w:rPr>
        <w:t xml:space="preserve">%, ал қорытынды кезеңде </w:t>
      </w:r>
      <w:r w:rsidR="00E91EA9" w:rsidRPr="00767805">
        <w:rPr>
          <w:rFonts w:ascii="Times New Roman" w:hAnsi="Times New Roman"/>
          <w:sz w:val="28"/>
          <w:szCs w:val="28"/>
          <w:lang w:val="kk-KZ"/>
        </w:rPr>
        <w:t xml:space="preserve">20,27 </w:t>
      </w:r>
      <w:r w:rsidR="005C7F7C" w:rsidRPr="00767805">
        <w:rPr>
          <w:rFonts w:ascii="Times New Roman" w:hAnsi="Times New Roman"/>
          <w:sz w:val="28"/>
          <w:szCs w:val="28"/>
          <w:lang w:val="kk-KZ"/>
        </w:rPr>
        <w:t xml:space="preserve">% құрады. Мұны </w:t>
      </w:r>
      <w:r w:rsidR="00E15731" w:rsidRPr="00767805">
        <w:rPr>
          <w:rFonts w:ascii="Times New Roman" w:hAnsi="Times New Roman"/>
          <w:sz w:val="28"/>
          <w:szCs w:val="28"/>
          <w:lang w:val="kk-KZ"/>
        </w:rPr>
        <w:t xml:space="preserve">респонденттердің </w:t>
      </w:r>
      <w:r w:rsidR="005C7F7C" w:rsidRPr="00767805">
        <w:rPr>
          <w:rFonts w:ascii="Times New Roman" w:hAnsi="Times New Roman"/>
          <w:sz w:val="28"/>
          <w:szCs w:val="28"/>
          <w:lang w:val="kk-KZ"/>
        </w:rPr>
        <w:t>рефлексивті тапсырмалардағы мүмкіндіктерін талдауда тәжірибесі аз екендігімен түсіндіруге болады.</w:t>
      </w:r>
    </w:p>
    <w:p w:rsidR="005C7F7C" w:rsidRPr="00767805" w:rsidRDefault="00D632A1"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Осылайша, тұтастай алғанда, </w:t>
      </w:r>
      <w:r w:rsidR="005C7F7C" w:rsidRPr="00767805">
        <w:rPr>
          <w:rFonts w:ascii="Times New Roman" w:hAnsi="Times New Roman"/>
          <w:sz w:val="28"/>
          <w:szCs w:val="28"/>
          <w:lang w:val="kk-KZ"/>
        </w:rPr>
        <w:t>барлық субкомпетенцияларды сәтті қалыптастыруға мүмкінді</w:t>
      </w:r>
      <w:r w:rsidRPr="00767805">
        <w:rPr>
          <w:rFonts w:ascii="Times New Roman" w:hAnsi="Times New Roman"/>
          <w:sz w:val="28"/>
          <w:szCs w:val="28"/>
          <w:lang w:val="kk-KZ"/>
        </w:rPr>
        <w:t xml:space="preserve">к беретін әр түрлі кезеңдерде, </w:t>
      </w:r>
      <w:r w:rsidR="005C7F7C" w:rsidRPr="00767805">
        <w:rPr>
          <w:rFonts w:ascii="Times New Roman" w:hAnsi="Times New Roman"/>
          <w:sz w:val="28"/>
          <w:szCs w:val="28"/>
          <w:lang w:val="kk-KZ"/>
        </w:rPr>
        <w:t>болашақ шетел тілі мұғалімінің рефлексивті құзіреттілігінің деңгейіне байланысты мүмкіндік беретін, әзірленген кешенді кезең-</w:t>
      </w:r>
      <w:r w:rsidRPr="00767805">
        <w:rPr>
          <w:rFonts w:ascii="Times New Roman" w:hAnsi="Times New Roman"/>
          <w:sz w:val="28"/>
          <w:szCs w:val="28"/>
          <w:lang w:val="kk-KZ"/>
        </w:rPr>
        <w:t xml:space="preserve">кезеңмен қолдану процесінде </w:t>
      </w:r>
      <w:r w:rsidR="00B4262E"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РҚ </w:t>
      </w:r>
      <w:r w:rsidR="005C7F7C" w:rsidRPr="00767805">
        <w:rPr>
          <w:rFonts w:ascii="Times New Roman" w:hAnsi="Times New Roman"/>
          <w:sz w:val="28"/>
          <w:szCs w:val="28"/>
          <w:lang w:val="kk-KZ"/>
        </w:rPr>
        <w:t xml:space="preserve">барлық субкомпетенцияларының </w:t>
      </w:r>
      <w:r w:rsidR="00100029" w:rsidRPr="00767805">
        <w:rPr>
          <w:rFonts w:ascii="Times New Roman" w:hAnsi="Times New Roman"/>
          <w:sz w:val="28"/>
          <w:szCs w:val="28"/>
          <w:lang w:val="kk-KZ"/>
        </w:rPr>
        <w:t>қорытынды</w:t>
      </w:r>
      <w:r w:rsidR="005C7F7C" w:rsidRPr="00767805">
        <w:rPr>
          <w:rFonts w:ascii="Times New Roman" w:hAnsi="Times New Roman"/>
          <w:sz w:val="28"/>
          <w:szCs w:val="28"/>
          <w:lang w:val="kk-KZ"/>
        </w:rPr>
        <w:t xml:space="preserve"> деңгейінің оң динамикасын атап өткен жөн.</w:t>
      </w:r>
    </w:p>
    <w:p w:rsidR="001A653A" w:rsidRPr="00767805" w:rsidRDefault="005C7F7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 xml:space="preserve">Қорытындылай келе, </w:t>
      </w:r>
      <w:r w:rsidR="00E15731" w:rsidRPr="00767805">
        <w:rPr>
          <w:rFonts w:ascii="Times New Roman" w:hAnsi="Times New Roman"/>
          <w:sz w:val="28"/>
          <w:szCs w:val="28"/>
          <w:lang w:val="kk-KZ"/>
        </w:rPr>
        <w:t>респонденттерге</w:t>
      </w:r>
      <w:r w:rsidRPr="00767805">
        <w:rPr>
          <w:rFonts w:ascii="Times New Roman" w:hAnsi="Times New Roman"/>
          <w:sz w:val="28"/>
          <w:szCs w:val="28"/>
          <w:lang w:val="kk-KZ"/>
        </w:rPr>
        <w:t xml:space="preserve"> рефлексивті құзіреттіліктің </w:t>
      </w:r>
      <w:r w:rsidR="00100029" w:rsidRPr="00767805">
        <w:rPr>
          <w:rFonts w:ascii="Times New Roman" w:hAnsi="Times New Roman"/>
          <w:sz w:val="28"/>
          <w:szCs w:val="28"/>
          <w:lang w:val="kk-KZ"/>
        </w:rPr>
        <w:t>қорытынды</w:t>
      </w:r>
      <w:r w:rsidRPr="00767805">
        <w:rPr>
          <w:rFonts w:ascii="Times New Roman" w:hAnsi="Times New Roman"/>
          <w:sz w:val="28"/>
          <w:szCs w:val="28"/>
          <w:lang w:val="kk-KZ"/>
        </w:rPr>
        <w:t xml:space="preserve"> деңгейін</w:t>
      </w:r>
      <w:r w:rsidR="00845D73" w:rsidRPr="00767805">
        <w:rPr>
          <w:rFonts w:ascii="Times New Roman" w:hAnsi="Times New Roman"/>
          <w:sz w:val="28"/>
          <w:szCs w:val="28"/>
          <w:lang w:val="kk-KZ"/>
        </w:rPr>
        <w:t xml:space="preserve"> анықтау үшін сауалнаманы қайта </w:t>
      </w:r>
      <w:r w:rsidRPr="00767805">
        <w:rPr>
          <w:rFonts w:ascii="Times New Roman" w:hAnsi="Times New Roman"/>
          <w:sz w:val="28"/>
          <w:szCs w:val="28"/>
          <w:lang w:val="kk-KZ"/>
        </w:rPr>
        <w:t>толтыру ұсынылды.</w:t>
      </w:r>
    </w:p>
    <w:p w:rsidR="0077134C" w:rsidRPr="00767805" w:rsidRDefault="0077134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Сауалнма қортындысы бойынша шеттілдік білім беруде болашақ шетел тілі мұғалімінің рефлексивтік құзыреттілігінің артуы анықталды.</w:t>
      </w:r>
      <w:r w:rsidR="00151EBB" w:rsidRPr="00767805">
        <w:rPr>
          <w:rFonts w:ascii="Times New Roman" w:hAnsi="Times New Roman"/>
          <w:sz w:val="28"/>
          <w:szCs w:val="28"/>
          <w:lang w:val="kk-KZ"/>
        </w:rPr>
        <w:t xml:space="preserve"> Сауалнама  10 сұрақтан тұрды. Респонденттерге әр сұраққа шынайы жауап беру  сұралды. Сауалнамаға «ия», «жоқ», «жауап беруге қиналамын» деп жауап беру тармақшалары ұсынылды. </w:t>
      </w:r>
    </w:p>
    <w:p w:rsidR="004B6B01" w:rsidRPr="00767805" w:rsidRDefault="001B56A8"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1.</w:t>
      </w:r>
      <w:r w:rsidR="007038EB" w:rsidRPr="00767805">
        <w:rPr>
          <w:rFonts w:ascii="Times New Roman" w:hAnsi="Times New Roman"/>
          <w:sz w:val="28"/>
          <w:szCs w:val="28"/>
          <w:lang w:val="kk-KZ"/>
        </w:rPr>
        <w:t xml:space="preserve">Is the concept of reflexive competencies revealed in </w:t>
      </w:r>
      <w:r w:rsidR="00D532F0" w:rsidRPr="00767805">
        <w:rPr>
          <w:rFonts w:ascii="Times New Roman" w:hAnsi="Times New Roman"/>
          <w:sz w:val="28"/>
          <w:szCs w:val="28"/>
          <w:lang w:val="en-US"/>
        </w:rPr>
        <w:t xml:space="preserve">the </w:t>
      </w:r>
      <w:r w:rsidR="007038EB" w:rsidRPr="00767805">
        <w:rPr>
          <w:rFonts w:ascii="Times New Roman" w:hAnsi="Times New Roman"/>
          <w:sz w:val="28"/>
          <w:szCs w:val="28"/>
          <w:lang w:val="kk-KZ"/>
        </w:rPr>
        <w:t>current university textbooks?</w:t>
      </w:r>
      <w:r w:rsidR="007038EB" w:rsidRPr="00767805">
        <w:rPr>
          <w:lang w:val="en-US"/>
        </w:rPr>
        <w:t xml:space="preserve"> </w:t>
      </w:r>
      <w:r w:rsidR="00151EBB" w:rsidRPr="00767805">
        <w:rPr>
          <w:lang w:val="kk-KZ"/>
        </w:rPr>
        <w:t xml:space="preserve"> </w:t>
      </w:r>
      <w:r w:rsidR="00151EBB" w:rsidRPr="00767805">
        <w:rPr>
          <w:rFonts w:ascii="Times New Roman" w:hAnsi="Times New Roman"/>
          <w:sz w:val="28"/>
          <w:szCs w:val="28"/>
          <w:lang w:val="kk-KZ"/>
        </w:rPr>
        <w:t>деген сұраққа</w:t>
      </w:r>
      <w:r w:rsidR="00151EBB" w:rsidRPr="00767805">
        <w:rPr>
          <w:lang w:val="kk-KZ"/>
        </w:rPr>
        <w:t xml:space="preserve"> </w:t>
      </w:r>
      <w:r w:rsidR="00D82B55" w:rsidRPr="00767805">
        <w:rPr>
          <w:rFonts w:ascii="Times New Roman" w:hAnsi="Times New Roman"/>
          <w:sz w:val="28"/>
          <w:szCs w:val="28"/>
          <w:lang w:val="kk-KZ"/>
        </w:rPr>
        <w:t>жау</w:t>
      </w:r>
      <w:r w:rsidRPr="00767805">
        <w:rPr>
          <w:rFonts w:ascii="Times New Roman" w:hAnsi="Times New Roman"/>
          <w:sz w:val="28"/>
          <w:szCs w:val="28"/>
          <w:lang w:val="kk-KZ"/>
        </w:rPr>
        <w:t>а</w:t>
      </w:r>
      <w:r w:rsidR="00D82B55" w:rsidRPr="00767805">
        <w:rPr>
          <w:rFonts w:ascii="Times New Roman" w:hAnsi="Times New Roman"/>
          <w:sz w:val="28"/>
          <w:szCs w:val="28"/>
          <w:lang w:val="kk-KZ"/>
        </w:rPr>
        <w:t xml:space="preserve">п бергендердің </w:t>
      </w:r>
      <w:r w:rsidRPr="00767805">
        <w:rPr>
          <w:rFonts w:ascii="Times New Roman" w:hAnsi="Times New Roman"/>
          <w:sz w:val="28"/>
          <w:szCs w:val="28"/>
          <w:lang w:val="kk-KZ"/>
        </w:rPr>
        <w:t>18 %-рефлексия ұғымына негізделген оқулықтар психологияда орын алатынын, 35</w:t>
      </w:r>
      <w:r w:rsidR="00D82B55" w:rsidRPr="00767805">
        <w:rPr>
          <w:rFonts w:ascii="Times New Roman" w:hAnsi="Times New Roman"/>
          <w:sz w:val="28"/>
          <w:szCs w:val="28"/>
          <w:lang w:val="kk-KZ"/>
        </w:rPr>
        <w:t xml:space="preserve"> </w:t>
      </w:r>
      <w:r w:rsidRPr="00767805">
        <w:rPr>
          <w:rFonts w:ascii="Times New Roman" w:hAnsi="Times New Roman"/>
          <w:sz w:val="28"/>
          <w:szCs w:val="28"/>
          <w:lang w:val="kk-KZ"/>
        </w:rPr>
        <w:t>%- шет тілді оқытуларды оның қарастырмайтындылығын, 47%- жауап беруге қиналадындақтарын көрсеткен.</w:t>
      </w:r>
    </w:p>
    <w:p w:rsidR="001B56A8" w:rsidRPr="00767805" w:rsidRDefault="001B56A8"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2. Do the tasks of the foreign language teacher's educational program correspond to personal needs? деген сұраққа берген жауаптардың 52%-жағымды жауап берсе, 27%-жоқ деп жауап берген, 21%-білім беру бағдарламасы туралы хабарларын жоқ екендігі</w:t>
      </w:r>
      <w:r w:rsidR="00A5391C" w:rsidRPr="00767805">
        <w:rPr>
          <w:rFonts w:ascii="Times New Roman" w:hAnsi="Times New Roman"/>
          <w:sz w:val="28"/>
          <w:szCs w:val="28"/>
          <w:lang w:val="kk-KZ"/>
        </w:rPr>
        <w:t xml:space="preserve"> туралы жауап берген.</w:t>
      </w:r>
    </w:p>
    <w:p w:rsidR="00840A57" w:rsidRPr="00767805" w:rsidRDefault="00A5391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3. By reflexive competence do you mean comprehending the actions and the way to carry out them? сауалына жауап берген респонденттердің 22%- өзін-өзі дамыту үрдісі десе, 38%- рефлексияны қамтамасыз ететін жеке қасиеттердің жиынтығы, 40%-түсініктерінің жоқ екендігін көрсеткен.</w:t>
      </w:r>
    </w:p>
    <w:p w:rsidR="00A5391C" w:rsidRPr="00767805" w:rsidRDefault="00A5391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4.</w:t>
      </w:r>
      <w:r w:rsidR="007038EB" w:rsidRPr="00767805">
        <w:rPr>
          <w:rFonts w:ascii="Times New Roman" w:hAnsi="Times New Roman"/>
          <w:sz w:val="28"/>
          <w:szCs w:val="28"/>
          <w:lang w:val="kk-KZ"/>
        </w:rPr>
        <w:t>Do you have a positive attitude towards reflexion?</w:t>
      </w:r>
      <w:r w:rsidR="007038EB" w:rsidRPr="00767805">
        <w:rPr>
          <w:rFonts w:ascii="Times New Roman" w:hAnsi="Times New Roman"/>
          <w:sz w:val="28"/>
          <w:szCs w:val="28"/>
          <w:lang w:val="en-US"/>
        </w:rPr>
        <w:t xml:space="preserve"> </w:t>
      </w:r>
      <w:r w:rsidR="003558DE" w:rsidRPr="00767805">
        <w:rPr>
          <w:rFonts w:ascii="Times New Roman" w:hAnsi="Times New Roman"/>
          <w:sz w:val="28"/>
          <w:szCs w:val="28"/>
          <w:lang w:val="kk-KZ"/>
        </w:rPr>
        <w:t>68% - ия деп жауап берсе, 18%- жоқ деп, 14%-жауап беруге қиналадындықтары туралы пікір білдірген.</w:t>
      </w:r>
    </w:p>
    <w:p w:rsidR="00A5391C" w:rsidRPr="00767805" w:rsidRDefault="00A5391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5.</w:t>
      </w:r>
      <w:r w:rsidR="007038EB" w:rsidRPr="00767805">
        <w:rPr>
          <w:rFonts w:ascii="Times New Roman" w:hAnsi="Times New Roman"/>
          <w:sz w:val="28"/>
          <w:szCs w:val="28"/>
          <w:lang w:val="kk-KZ"/>
        </w:rPr>
        <w:t xml:space="preserve">Would you like to know more about </w:t>
      </w:r>
      <w:r w:rsidR="007038EB" w:rsidRPr="00767805">
        <w:rPr>
          <w:rFonts w:ascii="Times New Roman" w:hAnsi="Times New Roman"/>
          <w:sz w:val="28"/>
          <w:szCs w:val="28"/>
          <w:lang w:val="en-US"/>
        </w:rPr>
        <w:t xml:space="preserve">the future </w:t>
      </w:r>
      <w:r w:rsidR="007038EB" w:rsidRPr="00767805">
        <w:rPr>
          <w:rFonts w:ascii="Times New Roman" w:hAnsi="Times New Roman"/>
          <w:sz w:val="28"/>
          <w:szCs w:val="28"/>
          <w:lang w:val="kk-KZ"/>
        </w:rPr>
        <w:t>teacher reflective competence?</w:t>
      </w:r>
      <w:r w:rsidR="007038EB" w:rsidRPr="00767805">
        <w:rPr>
          <w:rFonts w:ascii="Times New Roman" w:hAnsi="Times New Roman"/>
          <w:sz w:val="28"/>
          <w:szCs w:val="28"/>
          <w:lang w:val="en-US"/>
        </w:rPr>
        <w:t xml:space="preserve"> </w:t>
      </w:r>
      <w:r w:rsidR="00564CF3" w:rsidRPr="00767805">
        <w:rPr>
          <w:rFonts w:ascii="Times New Roman" w:hAnsi="Times New Roman"/>
          <w:sz w:val="28"/>
          <w:szCs w:val="28"/>
          <w:lang w:val="kk-KZ"/>
        </w:rPr>
        <w:t>Респонденттердің 93%-ия деп жауап берсе, 7%-жауап беруге қиналатындықтарын айтқан.</w:t>
      </w:r>
    </w:p>
    <w:p w:rsidR="00A5391C" w:rsidRPr="00767805" w:rsidRDefault="00A5391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lastRenderedPageBreak/>
        <w:t>6.</w:t>
      </w:r>
      <w:r w:rsidR="007038EB" w:rsidRPr="00767805">
        <w:rPr>
          <w:rFonts w:ascii="Times New Roman" w:hAnsi="Times New Roman"/>
          <w:sz w:val="28"/>
          <w:szCs w:val="28"/>
          <w:lang w:val="kk-KZ"/>
        </w:rPr>
        <w:t xml:space="preserve">Do you think that reflective competence is necessary for professional growth? </w:t>
      </w:r>
      <w:r w:rsidR="00EF2A2B" w:rsidRPr="00767805">
        <w:rPr>
          <w:rFonts w:ascii="Times New Roman" w:hAnsi="Times New Roman"/>
          <w:sz w:val="28"/>
          <w:szCs w:val="28"/>
          <w:lang w:val="kk-KZ"/>
        </w:rPr>
        <w:t>сауалына жауп бергендердің 55%-өзін-өзі дамыту сапасына тікелей қатысатындығын жазған, 45%-</w:t>
      </w:r>
      <w:r w:rsidR="00EF2A2B" w:rsidRPr="00767805">
        <w:rPr>
          <w:lang w:val="kk-KZ"/>
        </w:rPr>
        <w:t xml:space="preserve"> </w:t>
      </w:r>
      <w:r w:rsidR="00EF2A2B" w:rsidRPr="00767805">
        <w:rPr>
          <w:rFonts w:ascii="Times New Roman" w:hAnsi="Times New Roman"/>
          <w:sz w:val="28"/>
          <w:szCs w:val="28"/>
          <w:lang w:val="kk-KZ"/>
        </w:rPr>
        <w:t>өзін-өзі дамытудан іс-тәжірибе барысында тиіміділігі артатындығын көрсеткен.</w:t>
      </w:r>
    </w:p>
    <w:p w:rsidR="00A5391C" w:rsidRPr="00767805" w:rsidRDefault="00A5391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7.</w:t>
      </w:r>
      <w:r w:rsidR="007038EB" w:rsidRPr="00767805">
        <w:rPr>
          <w:rFonts w:ascii="Times New Roman" w:hAnsi="Times New Roman"/>
          <w:sz w:val="28"/>
          <w:szCs w:val="28"/>
          <w:lang w:val="kk-KZ"/>
        </w:rPr>
        <w:t>Do you own the components of the reflective competence of a teacher?</w:t>
      </w:r>
      <w:r w:rsidR="007038EB" w:rsidRPr="00767805">
        <w:rPr>
          <w:rFonts w:ascii="Times New Roman" w:hAnsi="Times New Roman"/>
          <w:sz w:val="28"/>
          <w:szCs w:val="28"/>
          <w:lang w:val="en-US"/>
        </w:rPr>
        <w:t xml:space="preserve"> </w:t>
      </w:r>
      <w:r w:rsidR="00E97021" w:rsidRPr="00767805">
        <w:rPr>
          <w:rFonts w:ascii="Times New Roman" w:hAnsi="Times New Roman"/>
          <w:sz w:val="28"/>
          <w:szCs w:val="28"/>
          <w:lang w:val="kk-KZ"/>
        </w:rPr>
        <w:t>–бұл сұраққа респонденттердің 100</w:t>
      </w:r>
      <w:r w:rsidR="00E97021" w:rsidRPr="00767805">
        <w:rPr>
          <w:rFonts w:ascii="Times New Roman" w:hAnsi="Times New Roman"/>
          <w:sz w:val="28"/>
          <w:szCs w:val="28"/>
          <w:lang w:val="en-US"/>
        </w:rPr>
        <w:t xml:space="preserve"> %</w:t>
      </w:r>
      <w:r w:rsidR="00E97021" w:rsidRPr="00767805">
        <w:rPr>
          <w:rFonts w:ascii="Times New Roman" w:hAnsi="Times New Roman"/>
          <w:sz w:val="28"/>
          <w:szCs w:val="28"/>
          <w:lang w:val="kk-KZ"/>
        </w:rPr>
        <w:t xml:space="preserve"> -жауап беруге қиналатындықтарын жазған.</w:t>
      </w:r>
    </w:p>
    <w:p w:rsidR="00A5391C" w:rsidRPr="00767805" w:rsidRDefault="00A5391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8.</w:t>
      </w:r>
      <w:r w:rsidR="007038EB" w:rsidRPr="00767805">
        <w:rPr>
          <w:rFonts w:ascii="Times New Roman" w:hAnsi="Times New Roman"/>
          <w:sz w:val="28"/>
          <w:szCs w:val="28"/>
          <w:lang w:val="kk-KZ"/>
        </w:rPr>
        <w:t xml:space="preserve">Are reflection methods used in the classroom (lecture and seminar)? </w:t>
      </w:r>
      <w:r w:rsidR="00935932">
        <w:rPr>
          <w:rFonts w:ascii="Times New Roman" w:hAnsi="Times New Roman"/>
          <w:sz w:val="28"/>
          <w:szCs w:val="28"/>
          <w:lang w:val="kk-KZ"/>
        </w:rPr>
        <w:t xml:space="preserve">-47% сұрақ-жауап </w:t>
      </w:r>
      <w:r w:rsidR="00FD713C" w:rsidRPr="00767805">
        <w:rPr>
          <w:rFonts w:ascii="Times New Roman" w:hAnsi="Times New Roman"/>
          <w:sz w:val="28"/>
          <w:szCs w:val="28"/>
          <w:lang w:val="kk-KZ"/>
        </w:rPr>
        <w:t>ретінде ғана десе, 23%- өткен материалдардың мазмұнын анықтау үшін қолданады, 30%-</w:t>
      </w:r>
      <w:r w:rsidR="00935932">
        <w:rPr>
          <w:rFonts w:ascii="Times New Roman" w:hAnsi="Times New Roman"/>
          <w:sz w:val="28"/>
          <w:szCs w:val="28"/>
          <w:lang w:val="kk-KZ"/>
        </w:rPr>
        <w:t xml:space="preserve">жауап беруге қиналатындықтарын </w:t>
      </w:r>
      <w:r w:rsidR="00FD713C" w:rsidRPr="00767805">
        <w:rPr>
          <w:rFonts w:ascii="Times New Roman" w:hAnsi="Times New Roman"/>
          <w:sz w:val="28"/>
          <w:szCs w:val="28"/>
          <w:lang w:val="kk-KZ"/>
        </w:rPr>
        <w:t>көрсеткен.</w:t>
      </w:r>
    </w:p>
    <w:p w:rsidR="00A5391C" w:rsidRPr="00767805" w:rsidRDefault="00A5391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9.</w:t>
      </w:r>
      <w:r w:rsidR="007038EB" w:rsidRPr="00767805">
        <w:rPr>
          <w:rFonts w:ascii="Times New Roman" w:hAnsi="Times New Roman"/>
          <w:sz w:val="28"/>
          <w:szCs w:val="28"/>
          <w:lang w:val="kk-KZ"/>
        </w:rPr>
        <w:t>Does the university resource respond to the formation of the reflective competence of a student (teacher)?</w:t>
      </w:r>
      <w:r w:rsidR="007038EB" w:rsidRPr="00767805">
        <w:rPr>
          <w:rFonts w:ascii="Times New Roman" w:hAnsi="Times New Roman"/>
          <w:sz w:val="28"/>
          <w:szCs w:val="28"/>
          <w:lang w:val="en-US"/>
        </w:rPr>
        <w:t xml:space="preserve"> </w:t>
      </w:r>
      <w:r w:rsidR="00297AED" w:rsidRPr="00767805">
        <w:rPr>
          <w:rFonts w:ascii="Times New Roman" w:hAnsi="Times New Roman"/>
          <w:sz w:val="28"/>
          <w:szCs w:val="28"/>
          <w:lang w:val="kk-KZ"/>
        </w:rPr>
        <w:t>46%-ия, 39%-жоқ, 15%-жауап беруге қиналатындықтарын жазған.</w:t>
      </w:r>
    </w:p>
    <w:p w:rsidR="00335B38" w:rsidRPr="00767805" w:rsidRDefault="00A5391C"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10.</w:t>
      </w:r>
      <w:r w:rsidR="007038EB" w:rsidRPr="00767805">
        <w:rPr>
          <w:rFonts w:ascii="Times New Roman" w:hAnsi="Times New Roman"/>
          <w:sz w:val="28"/>
          <w:szCs w:val="28"/>
          <w:lang w:val="kk-KZ"/>
        </w:rPr>
        <w:t>Is it necessary to form the reflective competence of the teacher (student) in the development of professional activity?</w:t>
      </w:r>
      <w:r w:rsidR="00F47C86" w:rsidRPr="00767805">
        <w:rPr>
          <w:rFonts w:ascii="Times New Roman" w:hAnsi="Times New Roman"/>
          <w:sz w:val="28"/>
          <w:szCs w:val="28"/>
          <w:lang w:val="kk-KZ"/>
        </w:rPr>
        <w:t xml:space="preserve"> респонденттердің 100%-қажетті екендігін көрсеткен.</w:t>
      </w:r>
    </w:p>
    <w:p w:rsidR="00056903" w:rsidRPr="00767805" w:rsidRDefault="00056903"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Эксперименттің анықтаушы және қорытынд</w:t>
      </w:r>
      <w:r w:rsidR="003E4B75" w:rsidRPr="00767805">
        <w:rPr>
          <w:rFonts w:ascii="Times New Roman" w:hAnsi="Times New Roman"/>
          <w:sz w:val="28"/>
          <w:szCs w:val="28"/>
          <w:lang w:val="kk-KZ"/>
        </w:rPr>
        <w:t>ы</w:t>
      </w:r>
      <w:r w:rsidRPr="00767805">
        <w:rPr>
          <w:rFonts w:ascii="Times New Roman" w:hAnsi="Times New Roman"/>
          <w:sz w:val="28"/>
          <w:szCs w:val="28"/>
          <w:lang w:val="kk-KZ"/>
        </w:rPr>
        <w:t xml:space="preserve"> кезеңдерінде алынған мәліметтерді салыстырмалы талдау жүргізілген зерттеудің нәтижесінде </w:t>
      </w:r>
      <w:r w:rsidR="00A107A8"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 xml:space="preserve">рефлексивті құзіреттіліктің қалыптасу деңгейі төмен </w:t>
      </w:r>
      <w:r w:rsidR="00100029" w:rsidRPr="00767805">
        <w:rPr>
          <w:rFonts w:ascii="Times New Roman" w:hAnsi="Times New Roman"/>
          <w:sz w:val="28"/>
          <w:szCs w:val="28"/>
          <w:lang w:val="kk-KZ"/>
        </w:rPr>
        <w:t>респондеттердің</w:t>
      </w:r>
      <w:r w:rsidRPr="00767805">
        <w:rPr>
          <w:rFonts w:ascii="Times New Roman" w:hAnsi="Times New Roman"/>
          <w:sz w:val="28"/>
          <w:szCs w:val="28"/>
          <w:lang w:val="kk-KZ"/>
        </w:rPr>
        <w:t xml:space="preserve"> саны азайды деген қорытынды жасауға мүмкіндік береді, ал осы көрсеткіштерге сәйкес рефлексивті құзыреттіліктердің </w:t>
      </w:r>
      <w:r w:rsidR="0077134C" w:rsidRPr="00767805">
        <w:rPr>
          <w:rFonts w:ascii="Times New Roman" w:hAnsi="Times New Roman"/>
          <w:sz w:val="28"/>
          <w:szCs w:val="28"/>
          <w:lang w:val="kk-KZ"/>
        </w:rPr>
        <w:t>орташа</w:t>
      </w:r>
      <w:r w:rsidRPr="00767805">
        <w:rPr>
          <w:rFonts w:ascii="Times New Roman" w:hAnsi="Times New Roman"/>
          <w:sz w:val="28"/>
          <w:szCs w:val="28"/>
          <w:lang w:val="kk-KZ"/>
        </w:rPr>
        <w:t xml:space="preserve"> деңгейі қалыптасқан</w:t>
      </w:r>
      <w:r w:rsidR="00100029" w:rsidRPr="00767805">
        <w:rPr>
          <w:rFonts w:ascii="Times New Roman" w:hAnsi="Times New Roman"/>
          <w:sz w:val="28"/>
          <w:szCs w:val="28"/>
          <w:lang w:val="kk-KZ"/>
        </w:rPr>
        <w:t>дар</w:t>
      </w:r>
      <w:r w:rsidRPr="00767805">
        <w:rPr>
          <w:rFonts w:ascii="Times New Roman" w:hAnsi="Times New Roman"/>
          <w:sz w:val="28"/>
          <w:szCs w:val="28"/>
          <w:lang w:val="kk-KZ"/>
        </w:rPr>
        <w:t xml:space="preserve"> саны артты.</w:t>
      </w:r>
    </w:p>
    <w:p w:rsidR="003232F4" w:rsidRPr="00767805" w:rsidRDefault="003232F4"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Мұндай оң динамика біздің зерттеуіміздің теория</w:t>
      </w:r>
      <w:r w:rsidR="003C21E6" w:rsidRPr="00767805">
        <w:rPr>
          <w:rFonts w:ascii="Times New Roman" w:hAnsi="Times New Roman"/>
          <w:sz w:val="28"/>
          <w:szCs w:val="28"/>
          <w:lang w:val="kk-KZ"/>
        </w:rPr>
        <w:t>сымен</w:t>
      </w:r>
      <w:r w:rsidRPr="00767805">
        <w:rPr>
          <w:rFonts w:ascii="Times New Roman" w:hAnsi="Times New Roman"/>
          <w:sz w:val="28"/>
          <w:szCs w:val="28"/>
          <w:lang w:val="kk-KZ"/>
        </w:rPr>
        <w:t xml:space="preserve"> толық келісіледі және </w:t>
      </w:r>
      <w:r w:rsidR="00B4262E"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w:t>
      </w:r>
      <w:r w:rsidR="00B4262E" w:rsidRPr="00767805">
        <w:rPr>
          <w:rFonts w:ascii="Times New Roman" w:hAnsi="Times New Roman"/>
          <w:sz w:val="28"/>
          <w:szCs w:val="28"/>
          <w:lang w:val="kk-KZ"/>
        </w:rPr>
        <w:t>і</w:t>
      </w:r>
      <w:r w:rsidRPr="00767805">
        <w:rPr>
          <w:rFonts w:ascii="Times New Roman" w:hAnsi="Times New Roman"/>
          <w:sz w:val="28"/>
          <w:szCs w:val="28"/>
          <w:lang w:val="kk-KZ"/>
        </w:rPr>
        <w:t>нің рефлексивті құзыреттілігін қалыптастыру процесін ұйымдастыру бағытының дұрыстығын растайды.</w:t>
      </w:r>
    </w:p>
    <w:p w:rsidR="003232F4" w:rsidRPr="00767805" w:rsidRDefault="003232F4" w:rsidP="0061687F">
      <w:pPr>
        <w:spacing w:after="0" w:line="240" w:lineRule="auto"/>
        <w:ind w:firstLine="567"/>
        <w:jc w:val="both"/>
        <w:rPr>
          <w:rFonts w:ascii="Times New Roman" w:hAnsi="Times New Roman"/>
          <w:sz w:val="28"/>
          <w:szCs w:val="28"/>
          <w:lang w:val="kk-KZ"/>
        </w:rPr>
      </w:pPr>
      <w:r w:rsidRPr="00767805">
        <w:rPr>
          <w:rFonts w:ascii="Times New Roman" w:hAnsi="Times New Roman"/>
          <w:sz w:val="28"/>
          <w:szCs w:val="28"/>
          <w:lang w:val="kk-KZ"/>
        </w:rPr>
        <w:t>Қорытынды диагностика</w:t>
      </w:r>
      <w:r w:rsidR="00413330" w:rsidRPr="00767805">
        <w:rPr>
          <w:rFonts w:ascii="Times New Roman" w:hAnsi="Times New Roman"/>
          <w:sz w:val="28"/>
          <w:szCs w:val="28"/>
          <w:lang w:val="kk-KZ"/>
        </w:rPr>
        <w:t>да</w:t>
      </w:r>
      <w:r w:rsidRPr="00767805">
        <w:rPr>
          <w:rFonts w:ascii="Times New Roman" w:hAnsi="Times New Roman"/>
          <w:sz w:val="28"/>
          <w:szCs w:val="28"/>
          <w:lang w:val="kk-KZ"/>
        </w:rPr>
        <w:t xml:space="preserve"> </w:t>
      </w:r>
      <w:r w:rsidR="00A107A8" w:rsidRPr="00767805">
        <w:rPr>
          <w:rFonts w:ascii="Times New Roman" w:hAnsi="Times New Roman"/>
          <w:sz w:val="28"/>
          <w:szCs w:val="28"/>
          <w:lang w:val="kk-KZ"/>
        </w:rPr>
        <w:t>эксперименттік</w:t>
      </w:r>
      <w:r w:rsidRPr="00767805">
        <w:rPr>
          <w:rFonts w:ascii="Times New Roman" w:hAnsi="Times New Roman"/>
          <w:sz w:val="28"/>
          <w:szCs w:val="28"/>
          <w:lang w:val="kk-KZ"/>
        </w:rPr>
        <w:t xml:space="preserve"> </w:t>
      </w:r>
      <w:r w:rsidR="0077134C" w:rsidRPr="00767805">
        <w:rPr>
          <w:rFonts w:ascii="Times New Roman" w:hAnsi="Times New Roman"/>
          <w:sz w:val="28"/>
          <w:szCs w:val="28"/>
          <w:lang w:val="kk-KZ"/>
        </w:rPr>
        <w:t xml:space="preserve">және бақылау </w:t>
      </w:r>
      <w:r w:rsidRPr="00767805">
        <w:rPr>
          <w:rFonts w:ascii="Times New Roman" w:hAnsi="Times New Roman"/>
          <w:sz w:val="28"/>
          <w:szCs w:val="28"/>
          <w:lang w:val="kk-KZ"/>
        </w:rPr>
        <w:t>топ</w:t>
      </w:r>
      <w:r w:rsidR="0077134C" w:rsidRPr="00767805">
        <w:rPr>
          <w:rFonts w:ascii="Times New Roman" w:hAnsi="Times New Roman"/>
          <w:sz w:val="28"/>
          <w:szCs w:val="28"/>
          <w:lang w:val="kk-KZ"/>
        </w:rPr>
        <w:t>тарындағы</w:t>
      </w:r>
      <w:r w:rsidRPr="00767805">
        <w:rPr>
          <w:rFonts w:ascii="Times New Roman" w:hAnsi="Times New Roman"/>
          <w:sz w:val="28"/>
          <w:szCs w:val="28"/>
          <w:lang w:val="kk-KZ"/>
        </w:rPr>
        <w:t xml:space="preserve"> болашақ шетел тілі мұғалімінің рефлексивті құзыреттілігін қалыптас</w:t>
      </w:r>
      <w:r w:rsidR="0077134C" w:rsidRPr="00767805">
        <w:rPr>
          <w:rFonts w:ascii="Times New Roman" w:hAnsi="Times New Roman"/>
          <w:sz w:val="28"/>
          <w:szCs w:val="28"/>
          <w:lang w:val="kk-KZ"/>
        </w:rPr>
        <w:t>тырудың</w:t>
      </w:r>
      <w:r w:rsidRPr="00767805">
        <w:rPr>
          <w:rFonts w:ascii="Times New Roman" w:hAnsi="Times New Roman"/>
          <w:sz w:val="28"/>
          <w:szCs w:val="28"/>
          <w:lang w:val="kk-KZ"/>
        </w:rPr>
        <w:t xml:space="preserve"> орташа деңгейін</w:t>
      </w:r>
      <w:r w:rsidR="003D65AD" w:rsidRPr="00767805">
        <w:rPr>
          <w:rFonts w:ascii="Times New Roman" w:hAnsi="Times New Roman"/>
          <w:sz w:val="28"/>
          <w:szCs w:val="28"/>
          <w:lang w:val="kk-KZ"/>
        </w:rPr>
        <w:t>ің</w:t>
      </w:r>
      <w:r w:rsidRPr="00767805">
        <w:rPr>
          <w:rFonts w:ascii="Times New Roman" w:hAnsi="Times New Roman"/>
          <w:sz w:val="28"/>
          <w:szCs w:val="28"/>
          <w:lang w:val="kk-KZ"/>
        </w:rPr>
        <w:t xml:space="preserve"> </w:t>
      </w:r>
      <w:r w:rsidR="003D65AD" w:rsidRPr="00767805">
        <w:rPr>
          <w:rFonts w:ascii="Times New Roman" w:hAnsi="Times New Roman"/>
          <w:sz w:val="28"/>
          <w:szCs w:val="28"/>
          <w:lang w:val="kk-KZ"/>
        </w:rPr>
        <w:t>оңтайлы</w:t>
      </w:r>
      <w:r w:rsidRPr="00767805">
        <w:rPr>
          <w:rFonts w:ascii="Times New Roman" w:hAnsi="Times New Roman"/>
          <w:sz w:val="28"/>
          <w:szCs w:val="28"/>
          <w:lang w:val="kk-KZ"/>
        </w:rPr>
        <w:t xml:space="preserve"> өзгерістер болғанын көр</w:t>
      </w:r>
      <w:r w:rsidR="003D65AD" w:rsidRPr="00767805">
        <w:rPr>
          <w:rFonts w:ascii="Times New Roman" w:hAnsi="Times New Roman"/>
          <w:sz w:val="28"/>
          <w:szCs w:val="28"/>
          <w:lang w:val="kk-KZ"/>
        </w:rPr>
        <w:t>уге болады</w:t>
      </w:r>
      <w:r w:rsidRPr="00767805">
        <w:rPr>
          <w:rFonts w:ascii="Times New Roman" w:hAnsi="Times New Roman"/>
          <w:sz w:val="28"/>
          <w:szCs w:val="28"/>
          <w:lang w:val="kk-KZ"/>
        </w:rPr>
        <w:t xml:space="preserve"> (кесте</w:t>
      </w:r>
      <w:r w:rsidR="00F27118">
        <w:rPr>
          <w:rFonts w:ascii="Times New Roman" w:hAnsi="Times New Roman"/>
          <w:sz w:val="28"/>
          <w:szCs w:val="28"/>
          <w:lang w:val="kk-KZ"/>
        </w:rPr>
        <w:t xml:space="preserve"> 16</w:t>
      </w:r>
      <w:r w:rsidRPr="00767805">
        <w:rPr>
          <w:rFonts w:ascii="Times New Roman" w:hAnsi="Times New Roman"/>
          <w:sz w:val="28"/>
          <w:szCs w:val="28"/>
          <w:lang w:val="kk-KZ"/>
        </w:rPr>
        <w:t>).</w:t>
      </w:r>
    </w:p>
    <w:p w:rsidR="001A653A" w:rsidRPr="00767805" w:rsidRDefault="001A653A" w:rsidP="001A653A">
      <w:pPr>
        <w:spacing w:after="0" w:line="240" w:lineRule="auto"/>
        <w:ind w:right="142"/>
        <w:rPr>
          <w:rFonts w:ascii="Times New Roman" w:hAnsi="Times New Roman"/>
          <w:sz w:val="28"/>
          <w:szCs w:val="28"/>
          <w:lang w:val="kk-KZ"/>
        </w:rPr>
      </w:pPr>
    </w:p>
    <w:p w:rsidR="00E42D6D" w:rsidRPr="0061687F" w:rsidRDefault="00E42D6D" w:rsidP="0061687F">
      <w:pPr>
        <w:spacing w:after="0" w:line="240" w:lineRule="auto"/>
        <w:ind w:right="-1"/>
        <w:jc w:val="both"/>
        <w:rPr>
          <w:rFonts w:ascii="Times New Roman" w:hAnsi="Times New Roman"/>
          <w:sz w:val="28"/>
          <w:szCs w:val="28"/>
          <w:lang w:val="kk-KZ"/>
        </w:rPr>
      </w:pPr>
      <w:r w:rsidRPr="0061687F">
        <w:rPr>
          <w:rFonts w:ascii="Times New Roman" w:hAnsi="Times New Roman"/>
          <w:sz w:val="28"/>
          <w:szCs w:val="28"/>
          <w:lang w:val="kk-KZ"/>
        </w:rPr>
        <w:t>Кесте</w:t>
      </w:r>
      <w:r w:rsidR="00935932">
        <w:rPr>
          <w:rFonts w:ascii="Times New Roman" w:hAnsi="Times New Roman"/>
          <w:sz w:val="28"/>
          <w:szCs w:val="28"/>
          <w:lang w:val="kk-KZ"/>
        </w:rPr>
        <w:t xml:space="preserve"> </w:t>
      </w:r>
      <w:r w:rsidR="00F27118">
        <w:rPr>
          <w:rFonts w:ascii="Times New Roman" w:hAnsi="Times New Roman"/>
          <w:sz w:val="28"/>
          <w:szCs w:val="28"/>
          <w:lang w:val="kk-KZ"/>
        </w:rPr>
        <w:t>16</w:t>
      </w:r>
      <w:r w:rsidR="0061687F" w:rsidRPr="0061687F">
        <w:rPr>
          <w:rFonts w:ascii="Times New Roman" w:hAnsi="Times New Roman"/>
          <w:sz w:val="28"/>
          <w:szCs w:val="28"/>
          <w:lang w:val="kk-KZ"/>
        </w:rPr>
        <w:t xml:space="preserve"> - </w:t>
      </w:r>
      <w:r w:rsidR="00100029" w:rsidRPr="0061687F">
        <w:rPr>
          <w:rFonts w:ascii="Times New Roman" w:hAnsi="Times New Roman"/>
          <w:bCs/>
          <w:sz w:val="28"/>
          <w:szCs w:val="28"/>
          <w:lang w:val="kk-KZ"/>
        </w:rPr>
        <w:t>Б</w:t>
      </w:r>
      <w:r w:rsidR="00964137" w:rsidRPr="0061687F">
        <w:rPr>
          <w:rFonts w:ascii="Times New Roman" w:hAnsi="Times New Roman"/>
          <w:bCs/>
          <w:sz w:val="28"/>
          <w:szCs w:val="28"/>
          <w:lang w:val="kk-KZ"/>
        </w:rPr>
        <w:t xml:space="preserve">ақылау тобының </w:t>
      </w:r>
      <w:r w:rsidR="00A107A8" w:rsidRPr="0061687F">
        <w:rPr>
          <w:rFonts w:ascii="Times New Roman" w:hAnsi="Times New Roman"/>
          <w:bCs/>
          <w:sz w:val="28"/>
          <w:szCs w:val="28"/>
          <w:lang w:val="kk-KZ"/>
        </w:rPr>
        <w:t xml:space="preserve">шеттілдік білім беруде </w:t>
      </w:r>
      <w:r w:rsidR="00964137" w:rsidRPr="0061687F">
        <w:rPr>
          <w:rFonts w:ascii="Times New Roman" w:hAnsi="Times New Roman"/>
          <w:bCs/>
          <w:sz w:val="28"/>
          <w:szCs w:val="28"/>
          <w:lang w:val="kk-KZ"/>
        </w:rPr>
        <w:t>рефлексиялық ұзыреттілігі қалыптасуының қорытынды деңгейі (%)</w:t>
      </w:r>
    </w:p>
    <w:p w:rsidR="00964137" w:rsidRPr="00767805" w:rsidRDefault="00964137" w:rsidP="001A73EB">
      <w:pPr>
        <w:spacing w:after="0" w:line="240" w:lineRule="auto"/>
        <w:ind w:left="142" w:right="142" w:firstLine="708"/>
        <w:jc w:val="center"/>
        <w:rPr>
          <w:rFonts w:ascii="Times New Roman" w:hAnsi="Times New Roman"/>
          <w:b/>
          <w:bCs/>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34"/>
        <w:gridCol w:w="1330"/>
        <w:gridCol w:w="1057"/>
        <w:gridCol w:w="1240"/>
        <w:gridCol w:w="1057"/>
        <w:gridCol w:w="1263"/>
      </w:tblGrid>
      <w:tr w:rsidR="00E42D6D" w:rsidRPr="00767805" w:rsidTr="00F61F0E">
        <w:tc>
          <w:tcPr>
            <w:tcW w:w="2552" w:type="dxa"/>
            <w:vMerge w:val="restart"/>
            <w:shd w:val="clear" w:color="auto" w:fill="auto"/>
          </w:tcPr>
          <w:p w:rsidR="00E42D6D" w:rsidRPr="0061687F" w:rsidRDefault="00E42D6D" w:rsidP="001A73EB">
            <w:pPr>
              <w:spacing w:after="0" w:line="240" w:lineRule="auto"/>
              <w:ind w:left="142" w:right="142"/>
              <w:jc w:val="both"/>
              <w:rPr>
                <w:rFonts w:ascii="Times New Roman" w:hAnsi="Times New Roman"/>
                <w:sz w:val="24"/>
                <w:szCs w:val="24"/>
                <w:lang w:val="kk-KZ"/>
              </w:rPr>
            </w:pPr>
            <w:r w:rsidRPr="0061687F">
              <w:rPr>
                <w:rFonts w:ascii="Times New Roman" w:hAnsi="Times New Roman"/>
                <w:sz w:val="24"/>
                <w:szCs w:val="24"/>
                <w:lang w:val="kk-KZ"/>
              </w:rPr>
              <w:t>Топтар</w:t>
            </w:r>
          </w:p>
        </w:tc>
        <w:tc>
          <w:tcPr>
            <w:tcW w:w="7081" w:type="dxa"/>
            <w:gridSpan w:val="6"/>
            <w:shd w:val="clear" w:color="auto" w:fill="auto"/>
          </w:tcPr>
          <w:p w:rsidR="00E42D6D" w:rsidRPr="0061687F" w:rsidRDefault="00E42D6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rPr>
              <w:t>Де</w:t>
            </w:r>
            <w:r w:rsidRPr="0061687F">
              <w:rPr>
                <w:rFonts w:ascii="Times New Roman" w:hAnsi="Times New Roman"/>
                <w:sz w:val="24"/>
                <w:szCs w:val="24"/>
                <w:lang w:val="kk-KZ"/>
              </w:rPr>
              <w:t>ңгейлер</w:t>
            </w:r>
          </w:p>
        </w:tc>
      </w:tr>
      <w:tr w:rsidR="00E42D6D" w:rsidRPr="00767805" w:rsidTr="00F61F0E">
        <w:tc>
          <w:tcPr>
            <w:tcW w:w="2552" w:type="dxa"/>
            <w:vMerge/>
            <w:shd w:val="clear" w:color="auto" w:fill="auto"/>
          </w:tcPr>
          <w:p w:rsidR="00E42D6D" w:rsidRPr="0061687F" w:rsidRDefault="00E42D6D" w:rsidP="001A73EB">
            <w:pPr>
              <w:spacing w:after="0" w:line="240" w:lineRule="auto"/>
              <w:ind w:left="142" w:right="142"/>
              <w:jc w:val="both"/>
              <w:rPr>
                <w:rFonts w:ascii="Times New Roman" w:hAnsi="Times New Roman"/>
                <w:sz w:val="24"/>
                <w:szCs w:val="24"/>
              </w:rPr>
            </w:pPr>
          </w:p>
        </w:tc>
        <w:tc>
          <w:tcPr>
            <w:tcW w:w="2464" w:type="dxa"/>
            <w:gridSpan w:val="2"/>
            <w:shd w:val="clear" w:color="auto" w:fill="auto"/>
          </w:tcPr>
          <w:p w:rsidR="00E42D6D" w:rsidRPr="0061687F" w:rsidRDefault="00E42D6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Төмен</w:t>
            </w:r>
          </w:p>
        </w:tc>
        <w:tc>
          <w:tcPr>
            <w:tcW w:w="2297" w:type="dxa"/>
            <w:gridSpan w:val="2"/>
            <w:shd w:val="clear" w:color="auto" w:fill="auto"/>
          </w:tcPr>
          <w:p w:rsidR="00E42D6D" w:rsidRPr="0061687F" w:rsidRDefault="00E42D6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Орта</w:t>
            </w:r>
          </w:p>
        </w:tc>
        <w:tc>
          <w:tcPr>
            <w:tcW w:w="2320" w:type="dxa"/>
            <w:gridSpan w:val="2"/>
            <w:shd w:val="clear" w:color="auto" w:fill="auto"/>
          </w:tcPr>
          <w:p w:rsidR="00E42D6D" w:rsidRPr="0061687F" w:rsidRDefault="00E42D6D" w:rsidP="001A73EB">
            <w:pPr>
              <w:spacing w:after="0" w:line="240" w:lineRule="auto"/>
              <w:ind w:left="142" w:right="142"/>
              <w:jc w:val="center"/>
              <w:rPr>
                <w:rFonts w:ascii="Times New Roman" w:hAnsi="Times New Roman"/>
                <w:sz w:val="24"/>
                <w:szCs w:val="24"/>
                <w:lang w:val="kk-KZ"/>
              </w:rPr>
            </w:pPr>
            <w:r w:rsidRPr="0061687F">
              <w:rPr>
                <w:rFonts w:ascii="Times New Roman" w:hAnsi="Times New Roman"/>
                <w:sz w:val="24"/>
                <w:szCs w:val="24"/>
                <w:lang w:val="kk-KZ"/>
              </w:rPr>
              <w:t>Жоғары</w:t>
            </w:r>
          </w:p>
        </w:tc>
      </w:tr>
      <w:tr w:rsidR="00E42D6D" w:rsidRPr="00767805" w:rsidTr="00F61F0E">
        <w:tc>
          <w:tcPr>
            <w:tcW w:w="2552" w:type="dxa"/>
            <w:vMerge/>
            <w:shd w:val="clear" w:color="auto" w:fill="auto"/>
          </w:tcPr>
          <w:p w:rsidR="00E42D6D" w:rsidRPr="0061687F" w:rsidRDefault="00E42D6D" w:rsidP="001A73EB">
            <w:pPr>
              <w:spacing w:after="0" w:line="240" w:lineRule="auto"/>
              <w:ind w:left="142" w:right="142"/>
              <w:jc w:val="both"/>
              <w:rPr>
                <w:rFonts w:ascii="Times New Roman" w:hAnsi="Times New Roman"/>
                <w:sz w:val="24"/>
                <w:szCs w:val="24"/>
              </w:rPr>
            </w:pPr>
          </w:p>
        </w:tc>
        <w:tc>
          <w:tcPr>
            <w:tcW w:w="1134" w:type="dxa"/>
            <w:shd w:val="clear" w:color="auto" w:fill="auto"/>
          </w:tcPr>
          <w:p w:rsidR="00E42D6D" w:rsidRPr="0061687F" w:rsidRDefault="00E42D6D" w:rsidP="001A73EB">
            <w:pPr>
              <w:spacing w:after="0" w:line="240" w:lineRule="auto"/>
              <w:ind w:left="142" w:right="142"/>
              <w:jc w:val="both"/>
              <w:rPr>
                <w:rFonts w:ascii="Times New Roman" w:hAnsi="Times New Roman"/>
                <w:sz w:val="24"/>
                <w:szCs w:val="24"/>
                <w:lang w:val="kk-KZ"/>
              </w:rPr>
            </w:pPr>
            <w:r w:rsidRPr="0061687F">
              <w:rPr>
                <w:rFonts w:ascii="Times New Roman" w:hAnsi="Times New Roman"/>
                <w:sz w:val="24"/>
                <w:szCs w:val="24"/>
                <w:lang w:val="kk-KZ"/>
              </w:rPr>
              <w:t>Саны</w:t>
            </w:r>
          </w:p>
        </w:tc>
        <w:tc>
          <w:tcPr>
            <w:tcW w:w="1330" w:type="dxa"/>
            <w:shd w:val="clear" w:color="auto" w:fill="auto"/>
          </w:tcPr>
          <w:p w:rsidR="00E42D6D" w:rsidRPr="0061687F" w:rsidRDefault="00E42D6D" w:rsidP="001A73EB">
            <w:pPr>
              <w:spacing w:after="0" w:line="240" w:lineRule="auto"/>
              <w:ind w:left="142" w:right="142"/>
              <w:jc w:val="both"/>
              <w:rPr>
                <w:rFonts w:ascii="Times New Roman" w:hAnsi="Times New Roman"/>
                <w:sz w:val="24"/>
                <w:szCs w:val="24"/>
              </w:rPr>
            </w:pPr>
            <w:r w:rsidRPr="0061687F">
              <w:rPr>
                <w:rFonts w:ascii="Times New Roman" w:hAnsi="Times New Roman"/>
                <w:sz w:val="24"/>
                <w:szCs w:val="24"/>
              </w:rPr>
              <w:t>%</w:t>
            </w:r>
          </w:p>
        </w:tc>
        <w:tc>
          <w:tcPr>
            <w:tcW w:w="1057" w:type="dxa"/>
            <w:shd w:val="clear" w:color="auto" w:fill="auto"/>
          </w:tcPr>
          <w:p w:rsidR="00E42D6D" w:rsidRPr="0061687F" w:rsidRDefault="00E42D6D" w:rsidP="001A73EB">
            <w:pPr>
              <w:spacing w:after="0" w:line="240" w:lineRule="auto"/>
              <w:ind w:left="142" w:right="142"/>
              <w:jc w:val="both"/>
              <w:rPr>
                <w:rFonts w:ascii="Times New Roman" w:hAnsi="Times New Roman"/>
                <w:sz w:val="24"/>
                <w:szCs w:val="24"/>
                <w:lang w:val="kk-KZ"/>
              </w:rPr>
            </w:pPr>
            <w:r w:rsidRPr="0061687F">
              <w:rPr>
                <w:rFonts w:ascii="Times New Roman" w:hAnsi="Times New Roman"/>
                <w:sz w:val="24"/>
                <w:szCs w:val="24"/>
                <w:lang w:val="kk-KZ"/>
              </w:rPr>
              <w:t>Саны</w:t>
            </w:r>
          </w:p>
        </w:tc>
        <w:tc>
          <w:tcPr>
            <w:tcW w:w="1240" w:type="dxa"/>
            <w:shd w:val="clear" w:color="auto" w:fill="auto"/>
          </w:tcPr>
          <w:p w:rsidR="00E42D6D" w:rsidRPr="0061687F" w:rsidRDefault="00E42D6D" w:rsidP="001A73EB">
            <w:pPr>
              <w:spacing w:after="0" w:line="240" w:lineRule="auto"/>
              <w:ind w:left="142" w:right="142"/>
              <w:jc w:val="both"/>
              <w:rPr>
                <w:rFonts w:ascii="Times New Roman" w:hAnsi="Times New Roman"/>
                <w:sz w:val="24"/>
                <w:szCs w:val="24"/>
              </w:rPr>
            </w:pPr>
            <w:r w:rsidRPr="0061687F">
              <w:rPr>
                <w:rFonts w:ascii="Times New Roman" w:hAnsi="Times New Roman"/>
                <w:sz w:val="24"/>
                <w:szCs w:val="24"/>
              </w:rPr>
              <w:t>%</w:t>
            </w:r>
          </w:p>
        </w:tc>
        <w:tc>
          <w:tcPr>
            <w:tcW w:w="1057" w:type="dxa"/>
            <w:shd w:val="clear" w:color="auto" w:fill="auto"/>
          </w:tcPr>
          <w:p w:rsidR="00E42D6D" w:rsidRPr="0061687F" w:rsidRDefault="00E42D6D" w:rsidP="001A73EB">
            <w:pPr>
              <w:spacing w:after="0" w:line="240" w:lineRule="auto"/>
              <w:ind w:left="142" w:right="142"/>
              <w:jc w:val="both"/>
              <w:rPr>
                <w:rFonts w:ascii="Times New Roman" w:hAnsi="Times New Roman"/>
                <w:sz w:val="24"/>
                <w:szCs w:val="24"/>
                <w:lang w:val="kk-KZ"/>
              </w:rPr>
            </w:pPr>
            <w:r w:rsidRPr="0061687F">
              <w:rPr>
                <w:rFonts w:ascii="Times New Roman" w:hAnsi="Times New Roman"/>
                <w:sz w:val="24"/>
                <w:szCs w:val="24"/>
                <w:lang w:val="kk-KZ"/>
              </w:rPr>
              <w:t>Саны</w:t>
            </w:r>
          </w:p>
        </w:tc>
        <w:tc>
          <w:tcPr>
            <w:tcW w:w="1263" w:type="dxa"/>
            <w:shd w:val="clear" w:color="auto" w:fill="auto"/>
          </w:tcPr>
          <w:p w:rsidR="00E42D6D" w:rsidRPr="0061687F" w:rsidRDefault="00E42D6D" w:rsidP="001A73EB">
            <w:pPr>
              <w:spacing w:after="0" w:line="240" w:lineRule="auto"/>
              <w:ind w:left="142" w:right="142"/>
              <w:jc w:val="both"/>
              <w:rPr>
                <w:rFonts w:ascii="Times New Roman" w:hAnsi="Times New Roman"/>
                <w:sz w:val="24"/>
                <w:szCs w:val="24"/>
              </w:rPr>
            </w:pPr>
            <w:r w:rsidRPr="0061687F">
              <w:rPr>
                <w:rFonts w:ascii="Times New Roman" w:hAnsi="Times New Roman"/>
                <w:sz w:val="24"/>
                <w:szCs w:val="24"/>
              </w:rPr>
              <w:t>%</w:t>
            </w:r>
          </w:p>
        </w:tc>
      </w:tr>
      <w:tr w:rsidR="00E42D6D" w:rsidRPr="00767805" w:rsidTr="00F61F0E">
        <w:tc>
          <w:tcPr>
            <w:tcW w:w="2552" w:type="dxa"/>
            <w:shd w:val="clear" w:color="auto" w:fill="auto"/>
          </w:tcPr>
          <w:p w:rsidR="00E42D6D" w:rsidRPr="0061687F" w:rsidRDefault="004B4823" w:rsidP="001A73EB">
            <w:pPr>
              <w:spacing w:after="0" w:line="240" w:lineRule="auto"/>
              <w:ind w:left="142" w:right="142"/>
              <w:jc w:val="both"/>
              <w:rPr>
                <w:rFonts w:ascii="Times New Roman" w:hAnsi="Times New Roman"/>
                <w:sz w:val="24"/>
                <w:szCs w:val="24"/>
                <w:lang w:val="kk-KZ"/>
              </w:rPr>
            </w:pPr>
            <w:r w:rsidRPr="0061687F">
              <w:rPr>
                <w:rFonts w:ascii="Times New Roman" w:hAnsi="Times New Roman"/>
                <w:sz w:val="24"/>
                <w:szCs w:val="24"/>
                <w:lang w:val="kk-KZ"/>
              </w:rPr>
              <w:t>Бақылау тобы</w:t>
            </w:r>
          </w:p>
        </w:tc>
        <w:tc>
          <w:tcPr>
            <w:tcW w:w="1134" w:type="dxa"/>
            <w:shd w:val="clear" w:color="auto" w:fill="auto"/>
          </w:tcPr>
          <w:p w:rsidR="00E42D6D" w:rsidRPr="0061687F" w:rsidRDefault="004B4823" w:rsidP="001A73EB">
            <w:pPr>
              <w:spacing w:after="0" w:line="240" w:lineRule="auto"/>
              <w:ind w:left="142" w:right="142"/>
              <w:jc w:val="both"/>
              <w:rPr>
                <w:rFonts w:ascii="Times New Roman" w:hAnsi="Times New Roman"/>
                <w:sz w:val="24"/>
                <w:szCs w:val="24"/>
                <w:lang w:val="kk-KZ"/>
              </w:rPr>
            </w:pPr>
            <w:r w:rsidRPr="0061687F">
              <w:rPr>
                <w:rFonts w:ascii="Times New Roman" w:hAnsi="Times New Roman"/>
                <w:sz w:val="24"/>
                <w:szCs w:val="24"/>
                <w:lang w:val="kk-KZ"/>
              </w:rPr>
              <w:t>16</w:t>
            </w:r>
          </w:p>
        </w:tc>
        <w:tc>
          <w:tcPr>
            <w:tcW w:w="1330" w:type="dxa"/>
            <w:shd w:val="clear" w:color="auto" w:fill="auto"/>
          </w:tcPr>
          <w:p w:rsidR="00E42D6D" w:rsidRPr="0061687F" w:rsidRDefault="004B4823" w:rsidP="001A73EB">
            <w:pPr>
              <w:spacing w:after="0" w:line="240" w:lineRule="auto"/>
              <w:ind w:left="142" w:right="142"/>
              <w:jc w:val="both"/>
              <w:rPr>
                <w:rFonts w:ascii="Times New Roman" w:hAnsi="Times New Roman"/>
                <w:sz w:val="24"/>
                <w:szCs w:val="24"/>
              </w:rPr>
            </w:pPr>
            <w:r w:rsidRPr="0061687F">
              <w:rPr>
                <w:rFonts w:ascii="Times New Roman" w:hAnsi="Times New Roman"/>
                <w:sz w:val="24"/>
                <w:szCs w:val="24"/>
                <w:lang w:val="kk-KZ"/>
              </w:rPr>
              <w:t>21,62</w:t>
            </w:r>
            <w:r w:rsidR="00F94D85" w:rsidRPr="0061687F">
              <w:rPr>
                <w:rFonts w:ascii="Times New Roman" w:hAnsi="Times New Roman"/>
                <w:sz w:val="24"/>
                <w:szCs w:val="24"/>
              </w:rPr>
              <w:t>%</w:t>
            </w:r>
          </w:p>
        </w:tc>
        <w:tc>
          <w:tcPr>
            <w:tcW w:w="1057" w:type="dxa"/>
            <w:shd w:val="clear" w:color="auto" w:fill="auto"/>
          </w:tcPr>
          <w:p w:rsidR="00E42D6D" w:rsidRPr="0061687F" w:rsidRDefault="004B4823" w:rsidP="001A73EB">
            <w:pPr>
              <w:spacing w:after="0" w:line="240" w:lineRule="auto"/>
              <w:ind w:left="142" w:right="142"/>
              <w:jc w:val="both"/>
              <w:rPr>
                <w:rFonts w:ascii="Times New Roman" w:hAnsi="Times New Roman"/>
                <w:sz w:val="24"/>
                <w:szCs w:val="24"/>
                <w:lang w:val="kk-KZ"/>
              </w:rPr>
            </w:pPr>
            <w:r w:rsidRPr="0061687F">
              <w:rPr>
                <w:rFonts w:ascii="Times New Roman" w:hAnsi="Times New Roman"/>
                <w:sz w:val="24"/>
                <w:szCs w:val="24"/>
                <w:lang w:val="kk-KZ"/>
              </w:rPr>
              <w:t>41</w:t>
            </w:r>
          </w:p>
        </w:tc>
        <w:tc>
          <w:tcPr>
            <w:tcW w:w="1240" w:type="dxa"/>
            <w:shd w:val="clear" w:color="auto" w:fill="auto"/>
          </w:tcPr>
          <w:p w:rsidR="00E42D6D" w:rsidRPr="0061687F" w:rsidRDefault="004B4823" w:rsidP="001A73EB">
            <w:pPr>
              <w:spacing w:after="0" w:line="240" w:lineRule="auto"/>
              <w:ind w:left="142" w:right="142"/>
              <w:jc w:val="both"/>
              <w:rPr>
                <w:rFonts w:ascii="Times New Roman" w:hAnsi="Times New Roman"/>
                <w:sz w:val="24"/>
                <w:szCs w:val="24"/>
              </w:rPr>
            </w:pPr>
            <w:r w:rsidRPr="0061687F">
              <w:rPr>
                <w:rFonts w:ascii="Times New Roman" w:hAnsi="Times New Roman"/>
                <w:sz w:val="24"/>
                <w:szCs w:val="24"/>
              </w:rPr>
              <w:t>55,40</w:t>
            </w:r>
            <w:r w:rsidR="00F94D85" w:rsidRPr="0061687F">
              <w:rPr>
                <w:rFonts w:ascii="Times New Roman" w:hAnsi="Times New Roman"/>
                <w:sz w:val="24"/>
                <w:szCs w:val="24"/>
              </w:rPr>
              <w:t>%</w:t>
            </w:r>
          </w:p>
        </w:tc>
        <w:tc>
          <w:tcPr>
            <w:tcW w:w="1057" w:type="dxa"/>
            <w:shd w:val="clear" w:color="auto" w:fill="auto"/>
          </w:tcPr>
          <w:p w:rsidR="00E42D6D" w:rsidRPr="0061687F" w:rsidRDefault="004B4823" w:rsidP="001A73EB">
            <w:pPr>
              <w:spacing w:after="0" w:line="240" w:lineRule="auto"/>
              <w:ind w:left="142" w:right="142"/>
              <w:jc w:val="both"/>
              <w:rPr>
                <w:rFonts w:ascii="Times New Roman" w:hAnsi="Times New Roman"/>
                <w:sz w:val="24"/>
                <w:szCs w:val="24"/>
                <w:lang w:val="kk-KZ"/>
              </w:rPr>
            </w:pPr>
            <w:r w:rsidRPr="0061687F">
              <w:rPr>
                <w:rFonts w:ascii="Times New Roman" w:hAnsi="Times New Roman"/>
                <w:sz w:val="24"/>
                <w:szCs w:val="24"/>
                <w:lang w:val="kk-KZ"/>
              </w:rPr>
              <w:t>17</w:t>
            </w:r>
          </w:p>
        </w:tc>
        <w:tc>
          <w:tcPr>
            <w:tcW w:w="1263" w:type="dxa"/>
            <w:shd w:val="clear" w:color="auto" w:fill="auto"/>
          </w:tcPr>
          <w:p w:rsidR="00E42D6D" w:rsidRPr="0061687F" w:rsidRDefault="004B4823" w:rsidP="001A73EB">
            <w:pPr>
              <w:spacing w:after="0" w:line="240" w:lineRule="auto"/>
              <w:ind w:left="142" w:right="142"/>
              <w:jc w:val="both"/>
              <w:rPr>
                <w:rFonts w:ascii="Times New Roman" w:hAnsi="Times New Roman"/>
                <w:sz w:val="24"/>
                <w:szCs w:val="24"/>
              </w:rPr>
            </w:pPr>
            <w:r w:rsidRPr="0061687F">
              <w:rPr>
                <w:rFonts w:ascii="Times New Roman" w:hAnsi="Times New Roman"/>
                <w:sz w:val="24"/>
                <w:szCs w:val="24"/>
              </w:rPr>
              <w:t>22,97</w:t>
            </w:r>
            <w:r w:rsidR="00F71157" w:rsidRPr="0061687F">
              <w:rPr>
                <w:rFonts w:ascii="Times New Roman" w:hAnsi="Times New Roman"/>
                <w:sz w:val="24"/>
                <w:szCs w:val="24"/>
              </w:rPr>
              <w:t>%</w:t>
            </w:r>
          </w:p>
        </w:tc>
      </w:tr>
    </w:tbl>
    <w:p w:rsidR="00E42D6D" w:rsidRPr="00767805" w:rsidRDefault="00E42D6D" w:rsidP="001A73EB">
      <w:pPr>
        <w:spacing w:after="0" w:line="240" w:lineRule="auto"/>
        <w:ind w:left="142" w:right="142" w:firstLine="708"/>
        <w:jc w:val="both"/>
        <w:rPr>
          <w:rFonts w:ascii="Times New Roman" w:hAnsi="Times New Roman"/>
          <w:sz w:val="28"/>
          <w:szCs w:val="28"/>
        </w:rPr>
      </w:pPr>
    </w:p>
    <w:p w:rsidR="009012D9" w:rsidRDefault="00964137" w:rsidP="00F61F0E">
      <w:pPr>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Диагностика көрсеткендей, бақылау тобы </w:t>
      </w:r>
      <w:r w:rsidR="00100029" w:rsidRPr="00767805">
        <w:rPr>
          <w:rFonts w:ascii="Times New Roman" w:hAnsi="Times New Roman"/>
          <w:sz w:val="28"/>
          <w:szCs w:val="28"/>
          <w:lang w:val="kk-KZ"/>
        </w:rPr>
        <w:t>респонденттерінің</w:t>
      </w:r>
      <w:r w:rsidRPr="00767805">
        <w:rPr>
          <w:rFonts w:ascii="Times New Roman" w:hAnsi="Times New Roman"/>
          <w:sz w:val="28"/>
          <w:szCs w:val="28"/>
        </w:rPr>
        <w:t xml:space="preserve"> </w:t>
      </w:r>
      <w:r w:rsidR="000A12EA" w:rsidRPr="00767805">
        <w:rPr>
          <w:rFonts w:ascii="Times New Roman" w:hAnsi="Times New Roman"/>
          <w:sz w:val="28"/>
          <w:szCs w:val="28"/>
          <w:lang w:val="kk-KZ"/>
        </w:rPr>
        <w:t>21,62</w:t>
      </w:r>
      <w:r w:rsidRPr="00767805">
        <w:rPr>
          <w:rFonts w:ascii="Times New Roman" w:hAnsi="Times New Roman"/>
          <w:sz w:val="28"/>
          <w:szCs w:val="28"/>
        </w:rPr>
        <w:t xml:space="preserve">% -ы рефлексивті құзыреттіліктің қалыптасу деңгейі төмен; </w:t>
      </w:r>
      <w:r w:rsidR="000A12EA" w:rsidRPr="00767805">
        <w:rPr>
          <w:rFonts w:ascii="Times New Roman" w:hAnsi="Times New Roman"/>
          <w:sz w:val="28"/>
          <w:szCs w:val="28"/>
          <w:lang w:val="kk-KZ"/>
        </w:rPr>
        <w:t>55,40</w:t>
      </w:r>
      <w:r w:rsidRPr="00767805">
        <w:rPr>
          <w:rFonts w:ascii="Times New Roman" w:hAnsi="Times New Roman"/>
          <w:sz w:val="28"/>
          <w:szCs w:val="28"/>
        </w:rPr>
        <w:t xml:space="preserve">%. </w:t>
      </w:r>
    </w:p>
    <w:p w:rsidR="00F61F0E" w:rsidRPr="00767805" w:rsidRDefault="00F61F0E" w:rsidP="00F61F0E">
      <w:pPr>
        <w:spacing w:after="0" w:line="240" w:lineRule="auto"/>
        <w:ind w:right="-1" w:firstLine="567"/>
        <w:jc w:val="both"/>
        <w:rPr>
          <w:rFonts w:ascii="Times New Roman" w:hAnsi="Times New Roman"/>
          <w:sz w:val="28"/>
          <w:szCs w:val="28"/>
        </w:rPr>
      </w:pPr>
    </w:p>
    <w:p w:rsidR="000A12EA" w:rsidRPr="00767805" w:rsidRDefault="00A5708D" w:rsidP="00F61F0E">
      <w:pPr>
        <w:spacing w:after="0" w:line="240" w:lineRule="auto"/>
        <w:ind w:right="142"/>
        <w:jc w:val="center"/>
        <w:rPr>
          <w:rFonts w:ascii="Times New Roman" w:hAnsi="Times New Roman"/>
          <w:sz w:val="28"/>
          <w:szCs w:val="28"/>
        </w:rPr>
      </w:pPr>
      <w:r w:rsidRPr="00767805">
        <w:rPr>
          <w:rFonts w:ascii="Times New Roman" w:hAnsi="Times New Roman"/>
          <w:noProof/>
          <w:sz w:val="28"/>
          <w:szCs w:val="28"/>
          <w:lang w:eastAsia="ru-RU"/>
        </w:rPr>
        <w:lastRenderedPageBreak/>
        <w:drawing>
          <wp:inline distT="0" distB="0" distL="0" distR="0">
            <wp:extent cx="4584700" cy="3810000"/>
            <wp:effectExtent l="0" t="0" r="635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3810000"/>
                    </a:xfrm>
                    <a:prstGeom prst="rect">
                      <a:avLst/>
                    </a:prstGeom>
                    <a:noFill/>
                  </pic:spPr>
                </pic:pic>
              </a:graphicData>
            </a:graphic>
          </wp:inline>
        </w:drawing>
      </w:r>
    </w:p>
    <w:p w:rsidR="00E42D6D" w:rsidRPr="00767805" w:rsidRDefault="00E42D6D" w:rsidP="000A12EA">
      <w:pPr>
        <w:spacing w:after="0" w:line="240" w:lineRule="auto"/>
        <w:ind w:right="142"/>
        <w:jc w:val="both"/>
        <w:rPr>
          <w:rFonts w:ascii="Times New Roman" w:hAnsi="Times New Roman"/>
          <w:sz w:val="28"/>
          <w:szCs w:val="28"/>
        </w:rPr>
      </w:pPr>
    </w:p>
    <w:p w:rsidR="00366EE2" w:rsidRDefault="00366EE2" w:rsidP="00F61F0E">
      <w:pPr>
        <w:spacing w:after="0" w:line="240" w:lineRule="auto"/>
        <w:ind w:left="142" w:right="-1" w:firstLine="708"/>
        <w:jc w:val="center"/>
        <w:rPr>
          <w:rFonts w:ascii="Times New Roman" w:hAnsi="Times New Roman"/>
          <w:bCs/>
          <w:sz w:val="28"/>
          <w:szCs w:val="28"/>
        </w:rPr>
      </w:pPr>
      <w:r w:rsidRPr="00767805">
        <w:rPr>
          <w:rFonts w:ascii="Times New Roman" w:hAnsi="Times New Roman"/>
          <w:bCs/>
          <w:sz w:val="28"/>
          <w:szCs w:val="28"/>
          <w:lang w:val="kk-KZ"/>
        </w:rPr>
        <w:t>Сурет</w:t>
      </w:r>
      <w:r w:rsidR="00F61F0E">
        <w:rPr>
          <w:rFonts w:ascii="Times New Roman" w:hAnsi="Times New Roman"/>
          <w:bCs/>
          <w:sz w:val="28"/>
          <w:szCs w:val="28"/>
          <w:lang w:val="kk-KZ"/>
        </w:rPr>
        <w:t xml:space="preserve"> 1</w:t>
      </w:r>
      <w:r w:rsidR="00F27118">
        <w:rPr>
          <w:rFonts w:ascii="Times New Roman" w:hAnsi="Times New Roman"/>
          <w:bCs/>
          <w:sz w:val="28"/>
          <w:szCs w:val="28"/>
          <w:lang w:val="kk-KZ"/>
        </w:rPr>
        <w:t>5</w:t>
      </w:r>
      <w:r w:rsidR="00F61F0E">
        <w:rPr>
          <w:rFonts w:ascii="Times New Roman" w:hAnsi="Times New Roman"/>
          <w:bCs/>
          <w:sz w:val="28"/>
          <w:szCs w:val="28"/>
          <w:lang w:val="kk-KZ"/>
        </w:rPr>
        <w:t xml:space="preserve"> -</w:t>
      </w:r>
      <w:r w:rsidRPr="00767805">
        <w:rPr>
          <w:rFonts w:ascii="Times New Roman" w:hAnsi="Times New Roman"/>
          <w:sz w:val="28"/>
          <w:szCs w:val="28"/>
        </w:rPr>
        <w:t xml:space="preserve"> </w:t>
      </w:r>
      <w:r w:rsidRPr="00767805">
        <w:rPr>
          <w:rFonts w:ascii="Times New Roman" w:hAnsi="Times New Roman"/>
          <w:bCs/>
          <w:sz w:val="28"/>
          <w:szCs w:val="28"/>
          <w:lang w:val="kk-KZ"/>
        </w:rPr>
        <w:t>Р</w:t>
      </w:r>
      <w:r w:rsidRPr="00767805">
        <w:rPr>
          <w:rFonts w:ascii="Times New Roman" w:hAnsi="Times New Roman"/>
          <w:bCs/>
          <w:sz w:val="28"/>
          <w:szCs w:val="28"/>
        </w:rPr>
        <w:t xml:space="preserve">ефлексивті құзыреттіліктің </w:t>
      </w:r>
      <w:r w:rsidRPr="00767805">
        <w:rPr>
          <w:rFonts w:ascii="Times New Roman" w:hAnsi="Times New Roman"/>
          <w:bCs/>
          <w:sz w:val="28"/>
          <w:szCs w:val="28"/>
          <w:lang w:val="kk-KZ"/>
        </w:rPr>
        <w:t>бақылау то</w:t>
      </w:r>
      <w:r w:rsidR="00100029" w:rsidRPr="00767805">
        <w:rPr>
          <w:rFonts w:ascii="Times New Roman" w:hAnsi="Times New Roman"/>
          <w:bCs/>
          <w:sz w:val="28"/>
          <w:szCs w:val="28"/>
          <w:lang w:val="kk-KZ"/>
        </w:rPr>
        <w:t>бында</w:t>
      </w:r>
      <w:r w:rsidRPr="00767805">
        <w:rPr>
          <w:rFonts w:ascii="Times New Roman" w:hAnsi="Times New Roman"/>
          <w:bCs/>
          <w:sz w:val="28"/>
          <w:szCs w:val="28"/>
          <w:lang w:val="kk-KZ"/>
        </w:rPr>
        <w:t xml:space="preserve"> </w:t>
      </w:r>
      <w:r w:rsidRPr="00767805">
        <w:rPr>
          <w:rFonts w:ascii="Times New Roman" w:hAnsi="Times New Roman"/>
          <w:bCs/>
          <w:sz w:val="28"/>
          <w:szCs w:val="28"/>
        </w:rPr>
        <w:t xml:space="preserve"> қалыптасу деңгейі</w:t>
      </w:r>
    </w:p>
    <w:p w:rsidR="00F61F0E" w:rsidRPr="00767805" w:rsidRDefault="00F61F0E" w:rsidP="00F61F0E">
      <w:pPr>
        <w:spacing w:after="0" w:line="240" w:lineRule="auto"/>
        <w:ind w:left="142" w:right="-1" w:firstLine="708"/>
        <w:jc w:val="center"/>
        <w:rPr>
          <w:rFonts w:ascii="Times New Roman" w:hAnsi="Times New Roman"/>
          <w:bCs/>
          <w:sz w:val="28"/>
          <w:szCs w:val="28"/>
        </w:rPr>
      </w:pPr>
    </w:p>
    <w:p w:rsidR="00503B03" w:rsidRPr="00767805" w:rsidRDefault="00503B03" w:rsidP="00F61F0E">
      <w:pPr>
        <w:spacing w:after="0" w:line="240" w:lineRule="auto"/>
        <w:ind w:right="-1" w:firstLine="567"/>
        <w:jc w:val="both"/>
        <w:rPr>
          <w:rFonts w:ascii="Times New Roman" w:hAnsi="Times New Roman"/>
          <w:sz w:val="28"/>
          <w:szCs w:val="28"/>
        </w:rPr>
      </w:pPr>
      <w:r w:rsidRPr="00767805">
        <w:rPr>
          <w:rFonts w:ascii="Times New Roman" w:hAnsi="Times New Roman"/>
          <w:sz w:val="28"/>
          <w:szCs w:val="28"/>
        </w:rPr>
        <w:t xml:space="preserve">Қорытынды зерттеу </w:t>
      </w:r>
      <w:r w:rsidR="00C76F3B" w:rsidRPr="00767805">
        <w:rPr>
          <w:rFonts w:ascii="Times New Roman" w:hAnsi="Times New Roman"/>
          <w:sz w:val="28"/>
          <w:szCs w:val="28"/>
        </w:rPr>
        <w:t>нәтижелері анықтаушы</w:t>
      </w:r>
      <w:r w:rsidRPr="00767805">
        <w:rPr>
          <w:rFonts w:ascii="Times New Roman" w:hAnsi="Times New Roman"/>
          <w:sz w:val="28"/>
          <w:szCs w:val="28"/>
        </w:rPr>
        <w:t xml:space="preserve"> және қорытынды кезеңдерінде алынған диагностика деректерімен салыстырылды, нәтижесінде болашақ шетел тілі мұғалімдерінің рефлексивті құзыреттілігінің қалыптасу деңгейінің даму динамикасын көруге мүмкіндік туды.</w:t>
      </w:r>
    </w:p>
    <w:p w:rsidR="00F61F0E" w:rsidRDefault="00F61F0E" w:rsidP="00F61F0E">
      <w:pPr>
        <w:spacing w:after="0" w:line="240" w:lineRule="auto"/>
        <w:ind w:right="142"/>
        <w:rPr>
          <w:rFonts w:ascii="Times New Roman" w:hAnsi="Times New Roman"/>
          <w:sz w:val="28"/>
          <w:szCs w:val="28"/>
          <w:lang w:val="kk-KZ"/>
        </w:rPr>
      </w:pPr>
    </w:p>
    <w:p w:rsidR="009012D9" w:rsidRDefault="00935932" w:rsidP="00F61F0E">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 xml:space="preserve">Кесте </w:t>
      </w:r>
      <w:r w:rsidR="00F27118">
        <w:rPr>
          <w:rFonts w:ascii="Times New Roman" w:hAnsi="Times New Roman"/>
          <w:sz w:val="28"/>
          <w:szCs w:val="28"/>
          <w:lang w:val="kk-KZ"/>
        </w:rPr>
        <w:t>17</w:t>
      </w:r>
      <w:r>
        <w:rPr>
          <w:rFonts w:ascii="Times New Roman" w:hAnsi="Times New Roman"/>
          <w:sz w:val="28"/>
          <w:szCs w:val="28"/>
          <w:lang w:val="kk-KZ"/>
        </w:rPr>
        <w:t xml:space="preserve"> - </w:t>
      </w:r>
      <w:r w:rsidR="009012D9" w:rsidRPr="00767805">
        <w:rPr>
          <w:rFonts w:ascii="Times New Roman" w:hAnsi="Times New Roman"/>
          <w:sz w:val="28"/>
          <w:szCs w:val="28"/>
          <w:lang w:val="kk-KZ"/>
        </w:rPr>
        <w:t xml:space="preserve">Бақылау </w:t>
      </w:r>
      <w:r w:rsidR="00100029" w:rsidRPr="00767805">
        <w:rPr>
          <w:rFonts w:ascii="Times New Roman" w:hAnsi="Times New Roman"/>
          <w:sz w:val="28"/>
          <w:szCs w:val="28"/>
          <w:lang w:val="kk-KZ"/>
        </w:rPr>
        <w:t xml:space="preserve">тобында </w:t>
      </w:r>
      <w:r w:rsidR="009012D9" w:rsidRPr="00767805">
        <w:rPr>
          <w:rFonts w:ascii="Times New Roman" w:hAnsi="Times New Roman"/>
          <w:sz w:val="28"/>
          <w:szCs w:val="28"/>
          <w:lang w:val="kk-KZ"/>
        </w:rPr>
        <w:t xml:space="preserve"> болашақ шетел тілі мұғалімінің рефлексиялық құзыреттілігі қалыптасуының қорытынды деңгейі</w:t>
      </w:r>
    </w:p>
    <w:p w:rsidR="00F61F0E" w:rsidRPr="00767805" w:rsidRDefault="00F61F0E" w:rsidP="00F61F0E">
      <w:pPr>
        <w:spacing w:after="0" w:line="240" w:lineRule="auto"/>
        <w:ind w:right="142"/>
        <w:jc w:val="both"/>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275"/>
        <w:gridCol w:w="1560"/>
        <w:gridCol w:w="1275"/>
        <w:gridCol w:w="2268"/>
      </w:tblGrid>
      <w:tr w:rsidR="009F53FD" w:rsidRPr="00F61F0E" w:rsidTr="00F61F0E">
        <w:tc>
          <w:tcPr>
            <w:tcW w:w="1696" w:type="dxa"/>
            <w:vMerge w:val="restart"/>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Деңгейлер</w:t>
            </w:r>
          </w:p>
        </w:tc>
        <w:tc>
          <w:tcPr>
            <w:tcW w:w="7938" w:type="dxa"/>
            <w:gridSpan w:val="5"/>
            <w:shd w:val="clear" w:color="auto" w:fill="auto"/>
          </w:tcPr>
          <w:p w:rsidR="009F53FD" w:rsidRPr="00F61F0E" w:rsidRDefault="009F53FD" w:rsidP="00DF6564">
            <w:pPr>
              <w:spacing w:after="0" w:line="240" w:lineRule="auto"/>
              <w:ind w:left="142" w:right="142"/>
              <w:jc w:val="center"/>
              <w:rPr>
                <w:rFonts w:ascii="Times New Roman" w:hAnsi="Times New Roman"/>
                <w:sz w:val="24"/>
                <w:szCs w:val="24"/>
                <w:lang w:val="kk-KZ"/>
              </w:rPr>
            </w:pPr>
            <w:r w:rsidRPr="00F61F0E">
              <w:rPr>
                <w:rFonts w:ascii="Times New Roman" w:hAnsi="Times New Roman"/>
                <w:sz w:val="24"/>
                <w:szCs w:val="24"/>
                <w:lang w:val="kk-KZ"/>
              </w:rPr>
              <w:t>Бақылау тобы</w:t>
            </w:r>
          </w:p>
        </w:tc>
      </w:tr>
      <w:tr w:rsidR="009F53FD" w:rsidRPr="00F61F0E" w:rsidTr="00F61F0E">
        <w:trPr>
          <w:cantSplit/>
          <w:trHeight w:val="70"/>
        </w:trPr>
        <w:tc>
          <w:tcPr>
            <w:tcW w:w="1696" w:type="dxa"/>
            <w:vMerge/>
            <w:shd w:val="clear" w:color="auto" w:fill="auto"/>
          </w:tcPr>
          <w:p w:rsidR="009F53FD" w:rsidRPr="00F61F0E" w:rsidRDefault="009F53FD" w:rsidP="00DF6564">
            <w:pPr>
              <w:spacing w:after="0" w:line="240" w:lineRule="auto"/>
              <w:ind w:left="142" w:right="142"/>
              <w:jc w:val="both"/>
              <w:rPr>
                <w:rFonts w:ascii="Times New Roman" w:hAnsi="Times New Roman"/>
                <w:sz w:val="24"/>
                <w:szCs w:val="24"/>
              </w:rPr>
            </w:pPr>
          </w:p>
        </w:tc>
        <w:tc>
          <w:tcPr>
            <w:tcW w:w="2835" w:type="dxa"/>
            <w:gridSpan w:val="2"/>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Экспериментке дейін</w:t>
            </w:r>
          </w:p>
        </w:tc>
        <w:tc>
          <w:tcPr>
            <w:tcW w:w="2835" w:type="dxa"/>
            <w:gridSpan w:val="2"/>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Эксперименттен кейін</w:t>
            </w:r>
          </w:p>
        </w:tc>
        <w:tc>
          <w:tcPr>
            <w:tcW w:w="2268"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en-US"/>
              </w:rPr>
            </w:pPr>
            <w:r w:rsidRPr="00F61F0E">
              <w:rPr>
                <w:rFonts w:ascii="Times New Roman" w:hAnsi="Times New Roman"/>
                <w:sz w:val="24"/>
                <w:szCs w:val="24"/>
                <w:lang w:val="kk-KZ"/>
              </w:rPr>
              <w:t>Көрсеткіш өсімі</w:t>
            </w:r>
          </w:p>
        </w:tc>
      </w:tr>
      <w:tr w:rsidR="009F53FD" w:rsidRPr="00F61F0E" w:rsidTr="00F61F0E">
        <w:trPr>
          <w:cantSplit/>
          <w:trHeight w:val="70"/>
        </w:trPr>
        <w:tc>
          <w:tcPr>
            <w:tcW w:w="1696" w:type="dxa"/>
            <w:vMerge/>
            <w:shd w:val="clear" w:color="auto" w:fill="auto"/>
          </w:tcPr>
          <w:p w:rsidR="009F53FD" w:rsidRPr="00F61F0E" w:rsidRDefault="009F53FD" w:rsidP="00DF6564">
            <w:pPr>
              <w:spacing w:after="0" w:line="240" w:lineRule="auto"/>
              <w:ind w:left="142" w:right="142"/>
              <w:jc w:val="both"/>
              <w:rPr>
                <w:rFonts w:ascii="Times New Roman" w:hAnsi="Times New Roman"/>
                <w:sz w:val="24"/>
                <w:szCs w:val="24"/>
              </w:rPr>
            </w:pPr>
          </w:p>
        </w:tc>
        <w:tc>
          <w:tcPr>
            <w:tcW w:w="1560"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Студ саны</w:t>
            </w:r>
          </w:p>
        </w:tc>
        <w:tc>
          <w:tcPr>
            <w:tcW w:w="1275"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rPr>
              <w:t>%</w:t>
            </w:r>
          </w:p>
        </w:tc>
        <w:tc>
          <w:tcPr>
            <w:tcW w:w="1560"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Студ саны</w:t>
            </w:r>
          </w:p>
        </w:tc>
        <w:tc>
          <w:tcPr>
            <w:tcW w:w="1275"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rPr>
              <w:t>%</w:t>
            </w:r>
          </w:p>
        </w:tc>
        <w:tc>
          <w:tcPr>
            <w:tcW w:w="2268"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rPr>
              <w:t>%</w:t>
            </w:r>
          </w:p>
        </w:tc>
      </w:tr>
      <w:tr w:rsidR="009F53FD" w:rsidRPr="00F61F0E" w:rsidTr="00F61F0E">
        <w:trPr>
          <w:cantSplit/>
          <w:trHeight w:val="70"/>
        </w:trPr>
        <w:tc>
          <w:tcPr>
            <w:tcW w:w="1696"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Жоғары</w:t>
            </w:r>
          </w:p>
        </w:tc>
        <w:tc>
          <w:tcPr>
            <w:tcW w:w="1560" w:type="dxa"/>
            <w:shd w:val="clear" w:color="auto" w:fill="auto"/>
          </w:tcPr>
          <w:p w:rsidR="009F53FD" w:rsidRPr="00F61F0E" w:rsidRDefault="00D67D19" w:rsidP="00F61F0E">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7</w:t>
            </w:r>
          </w:p>
        </w:tc>
        <w:tc>
          <w:tcPr>
            <w:tcW w:w="1275"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rPr>
            </w:pPr>
            <w:r w:rsidRPr="00F61F0E">
              <w:rPr>
                <w:rFonts w:ascii="Times New Roman" w:hAnsi="Times New Roman"/>
                <w:sz w:val="24"/>
                <w:szCs w:val="24"/>
                <w:lang w:val="kk-KZ"/>
              </w:rPr>
              <w:t>9,4</w:t>
            </w:r>
            <w:r w:rsidR="009F53FD" w:rsidRPr="00F61F0E">
              <w:rPr>
                <w:rFonts w:ascii="Times New Roman" w:hAnsi="Times New Roman"/>
                <w:sz w:val="24"/>
                <w:szCs w:val="24"/>
              </w:rPr>
              <w:t>%</w:t>
            </w:r>
          </w:p>
        </w:tc>
        <w:tc>
          <w:tcPr>
            <w:tcW w:w="1560"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13</w:t>
            </w:r>
          </w:p>
        </w:tc>
        <w:tc>
          <w:tcPr>
            <w:tcW w:w="1275"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17,56</w:t>
            </w:r>
            <w:r w:rsidR="009F53FD" w:rsidRPr="00F61F0E">
              <w:rPr>
                <w:rFonts w:ascii="Times New Roman" w:hAnsi="Times New Roman"/>
                <w:sz w:val="24"/>
                <w:szCs w:val="24"/>
                <w:lang w:val="kk-KZ"/>
              </w:rPr>
              <w:t>%</w:t>
            </w:r>
          </w:p>
        </w:tc>
        <w:tc>
          <w:tcPr>
            <w:tcW w:w="2268"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w:t>
            </w:r>
            <w:r w:rsidR="00D67D19" w:rsidRPr="00F61F0E">
              <w:rPr>
                <w:rFonts w:ascii="Times New Roman" w:hAnsi="Times New Roman"/>
                <w:sz w:val="24"/>
                <w:szCs w:val="24"/>
                <w:lang w:val="kk-KZ"/>
              </w:rPr>
              <w:t>8,16</w:t>
            </w:r>
            <w:r w:rsidRPr="00F61F0E">
              <w:rPr>
                <w:rFonts w:ascii="Times New Roman" w:hAnsi="Times New Roman"/>
                <w:sz w:val="24"/>
                <w:szCs w:val="24"/>
                <w:lang w:val="kk-KZ"/>
              </w:rPr>
              <w:t>%</w:t>
            </w:r>
          </w:p>
        </w:tc>
      </w:tr>
      <w:tr w:rsidR="009F53FD" w:rsidRPr="00F61F0E" w:rsidTr="00F61F0E">
        <w:trPr>
          <w:cantSplit/>
          <w:trHeight w:val="70"/>
        </w:trPr>
        <w:tc>
          <w:tcPr>
            <w:tcW w:w="1696"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Орташа</w:t>
            </w:r>
          </w:p>
        </w:tc>
        <w:tc>
          <w:tcPr>
            <w:tcW w:w="1560"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21</w:t>
            </w:r>
          </w:p>
        </w:tc>
        <w:tc>
          <w:tcPr>
            <w:tcW w:w="1275"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28,37</w:t>
            </w:r>
            <w:r w:rsidR="009F53FD" w:rsidRPr="00F61F0E">
              <w:rPr>
                <w:rFonts w:ascii="Times New Roman" w:hAnsi="Times New Roman"/>
                <w:sz w:val="24"/>
                <w:szCs w:val="24"/>
                <w:lang w:val="kk-KZ"/>
              </w:rPr>
              <w:t>%</w:t>
            </w:r>
          </w:p>
        </w:tc>
        <w:tc>
          <w:tcPr>
            <w:tcW w:w="1560"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29</w:t>
            </w:r>
          </w:p>
        </w:tc>
        <w:tc>
          <w:tcPr>
            <w:tcW w:w="1275"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39,18</w:t>
            </w:r>
            <w:r w:rsidR="009F53FD" w:rsidRPr="00F61F0E">
              <w:rPr>
                <w:rFonts w:ascii="Times New Roman" w:hAnsi="Times New Roman"/>
                <w:sz w:val="24"/>
                <w:szCs w:val="24"/>
                <w:lang w:val="kk-KZ"/>
              </w:rPr>
              <w:t>%</w:t>
            </w:r>
          </w:p>
        </w:tc>
        <w:tc>
          <w:tcPr>
            <w:tcW w:w="2268" w:type="dxa"/>
            <w:shd w:val="clear" w:color="auto" w:fill="auto"/>
          </w:tcPr>
          <w:p w:rsidR="009F53FD" w:rsidRPr="00F61F0E" w:rsidRDefault="009F53FD" w:rsidP="009B3D77">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w:t>
            </w:r>
            <w:r w:rsidR="00D67D19" w:rsidRPr="00F61F0E">
              <w:rPr>
                <w:rFonts w:ascii="Times New Roman" w:hAnsi="Times New Roman"/>
                <w:sz w:val="24"/>
                <w:szCs w:val="24"/>
                <w:lang w:val="kk-KZ"/>
              </w:rPr>
              <w:t>10,81</w:t>
            </w:r>
            <w:r w:rsidRPr="00F61F0E">
              <w:rPr>
                <w:rFonts w:ascii="Times New Roman" w:hAnsi="Times New Roman"/>
                <w:sz w:val="24"/>
                <w:szCs w:val="24"/>
                <w:lang w:val="kk-KZ"/>
              </w:rPr>
              <w:t>%</w:t>
            </w:r>
          </w:p>
        </w:tc>
      </w:tr>
      <w:tr w:rsidR="009F53FD" w:rsidRPr="00F61F0E" w:rsidTr="00F61F0E">
        <w:trPr>
          <w:cantSplit/>
          <w:trHeight w:val="70"/>
        </w:trPr>
        <w:tc>
          <w:tcPr>
            <w:tcW w:w="1696" w:type="dxa"/>
            <w:shd w:val="clear" w:color="auto" w:fill="auto"/>
          </w:tcPr>
          <w:p w:rsidR="009F53FD" w:rsidRPr="00F61F0E" w:rsidRDefault="009F53FD"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Төмен</w:t>
            </w:r>
          </w:p>
        </w:tc>
        <w:tc>
          <w:tcPr>
            <w:tcW w:w="1560"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46</w:t>
            </w:r>
          </w:p>
        </w:tc>
        <w:tc>
          <w:tcPr>
            <w:tcW w:w="1275"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62,16</w:t>
            </w:r>
            <w:r w:rsidR="009F53FD" w:rsidRPr="00F61F0E">
              <w:rPr>
                <w:rFonts w:ascii="Times New Roman" w:hAnsi="Times New Roman"/>
                <w:sz w:val="24"/>
                <w:szCs w:val="24"/>
                <w:lang w:val="kk-KZ"/>
              </w:rPr>
              <w:t>%</w:t>
            </w:r>
          </w:p>
        </w:tc>
        <w:tc>
          <w:tcPr>
            <w:tcW w:w="1560"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32</w:t>
            </w:r>
          </w:p>
        </w:tc>
        <w:tc>
          <w:tcPr>
            <w:tcW w:w="1275" w:type="dxa"/>
            <w:shd w:val="clear" w:color="auto" w:fill="auto"/>
          </w:tcPr>
          <w:p w:rsidR="009F53FD" w:rsidRPr="00F61F0E" w:rsidRDefault="00D67D19" w:rsidP="00DF6564">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43,24</w:t>
            </w:r>
            <w:r w:rsidR="009F53FD" w:rsidRPr="00F61F0E">
              <w:rPr>
                <w:rFonts w:ascii="Times New Roman" w:hAnsi="Times New Roman"/>
                <w:sz w:val="24"/>
                <w:szCs w:val="24"/>
                <w:lang w:val="kk-KZ"/>
              </w:rPr>
              <w:t>%</w:t>
            </w:r>
          </w:p>
        </w:tc>
        <w:tc>
          <w:tcPr>
            <w:tcW w:w="2268" w:type="dxa"/>
            <w:shd w:val="clear" w:color="auto" w:fill="auto"/>
          </w:tcPr>
          <w:p w:rsidR="009F53FD" w:rsidRPr="00F61F0E" w:rsidRDefault="009F53FD" w:rsidP="009B3D77">
            <w:pPr>
              <w:spacing w:after="0" w:line="240" w:lineRule="auto"/>
              <w:ind w:left="142" w:right="142"/>
              <w:jc w:val="both"/>
              <w:rPr>
                <w:rFonts w:ascii="Times New Roman" w:hAnsi="Times New Roman"/>
                <w:sz w:val="24"/>
                <w:szCs w:val="24"/>
                <w:lang w:val="kk-KZ"/>
              </w:rPr>
            </w:pPr>
            <w:r w:rsidRPr="00F61F0E">
              <w:rPr>
                <w:rFonts w:ascii="Times New Roman" w:hAnsi="Times New Roman"/>
                <w:sz w:val="24"/>
                <w:szCs w:val="24"/>
                <w:lang w:val="kk-KZ"/>
              </w:rPr>
              <w:t>-</w:t>
            </w:r>
            <w:r w:rsidR="00D67D19" w:rsidRPr="00F61F0E">
              <w:rPr>
                <w:rFonts w:ascii="Times New Roman" w:hAnsi="Times New Roman"/>
                <w:sz w:val="24"/>
                <w:szCs w:val="24"/>
                <w:lang w:val="kk-KZ"/>
              </w:rPr>
              <w:t>18,92%</w:t>
            </w:r>
          </w:p>
        </w:tc>
      </w:tr>
    </w:tbl>
    <w:p w:rsidR="00E42D6D" w:rsidRPr="00F61F0E" w:rsidRDefault="00E42D6D" w:rsidP="004B4823">
      <w:pPr>
        <w:spacing w:after="0" w:line="240" w:lineRule="auto"/>
        <w:ind w:right="142"/>
        <w:jc w:val="both"/>
        <w:rPr>
          <w:rFonts w:ascii="Times New Roman" w:hAnsi="Times New Roman"/>
          <w:sz w:val="24"/>
          <w:szCs w:val="24"/>
        </w:rPr>
      </w:pPr>
    </w:p>
    <w:p w:rsidR="000A12EA" w:rsidRPr="00767805" w:rsidRDefault="00A5708D" w:rsidP="00F61F0E">
      <w:pPr>
        <w:spacing w:after="0" w:line="240" w:lineRule="auto"/>
        <w:ind w:right="142"/>
        <w:jc w:val="center"/>
        <w:rPr>
          <w:rFonts w:ascii="Times New Roman" w:hAnsi="Times New Roman"/>
          <w:bCs/>
          <w:sz w:val="28"/>
          <w:szCs w:val="28"/>
          <w:lang w:val="kk-KZ"/>
        </w:rPr>
      </w:pPr>
      <w:r w:rsidRPr="00767805">
        <w:rPr>
          <w:rFonts w:ascii="Times New Roman" w:hAnsi="Times New Roman"/>
          <w:bCs/>
          <w:noProof/>
          <w:sz w:val="28"/>
          <w:szCs w:val="28"/>
          <w:lang w:eastAsia="ru-RU"/>
        </w:rPr>
        <w:lastRenderedPageBreak/>
        <w:drawing>
          <wp:inline distT="0" distB="0" distL="0" distR="0">
            <wp:extent cx="5397500" cy="3590925"/>
            <wp:effectExtent l="0" t="0" r="0" b="952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7500" cy="3590925"/>
                    </a:xfrm>
                    <a:prstGeom prst="rect">
                      <a:avLst/>
                    </a:prstGeom>
                    <a:noFill/>
                  </pic:spPr>
                </pic:pic>
              </a:graphicData>
            </a:graphic>
          </wp:inline>
        </w:drawing>
      </w:r>
    </w:p>
    <w:p w:rsidR="000A12EA" w:rsidRPr="00767805" w:rsidRDefault="000A12EA" w:rsidP="00A91197">
      <w:pPr>
        <w:spacing w:after="0" w:line="240" w:lineRule="auto"/>
        <w:ind w:right="142"/>
        <w:rPr>
          <w:rFonts w:ascii="Times New Roman" w:hAnsi="Times New Roman"/>
          <w:bCs/>
          <w:sz w:val="28"/>
          <w:szCs w:val="28"/>
          <w:lang w:val="kk-KZ"/>
        </w:rPr>
      </w:pPr>
    </w:p>
    <w:p w:rsidR="0074092A" w:rsidRPr="00270ADA" w:rsidRDefault="0074092A" w:rsidP="00F61F0E">
      <w:pPr>
        <w:spacing w:after="0" w:line="240" w:lineRule="auto"/>
        <w:ind w:right="-1"/>
        <w:jc w:val="center"/>
        <w:rPr>
          <w:rFonts w:ascii="Times New Roman" w:hAnsi="Times New Roman"/>
          <w:bCs/>
          <w:sz w:val="28"/>
          <w:szCs w:val="28"/>
          <w:lang w:val="kk-KZ"/>
        </w:rPr>
      </w:pPr>
      <w:r w:rsidRPr="00767805">
        <w:rPr>
          <w:rFonts w:ascii="Times New Roman" w:hAnsi="Times New Roman"/>
          <w:bCs/>
          <w:sz w:val="28"/>
          <w:szCs w:val="28"/>
          <w:lang w:val="kk-KZ"/>
        </w:rPr>
        <w:t>Сурет</w:t>
      </w:r>
      <w:r w:rsidR="00F61F0E">
        <w:rPr>
          <w:rFonts w:ascii="Times New Roman" w:hAnsi="Times New Roman"/>
          <w:bCs/>
          <w:sz w:val="28"/>
          <w:szCs w:val="28"/>
          <w:lang w:val="kk-KZ"/>
        </w:rPr>
        <w:t xml:space="preserve"> 1</w:t>
      </w:r>
      <w:r w:rsidR="00F27118">
        <w:rPr>
          <w:rFonts w:ascii="Times New Roman" w:hAnsi="Times New Roman"/>
          <w:bCs/>
          <w:sz w:val="28"/>
          <w:szCs w:val="28"/>
          <w:lang w:val="kk-KZ"/>
        </w:rPr>
        <w:t>6</w:t>
      </w:r>
      <w:r w:rsidR="00F61F0E">
        <w:rPr>
          <w:rFonts w:ascii="Times New Roman" w:hAnsi="Times New Roman"/>
          <w:bCs/>
          <w:sz w:val="28"/>
          <w:szCs w:val="28"/>
          <w:lang w:val="kk-KZ"/>
        </w:rPr>
        <w:t xml:space="preserve"> -</w:t>
      </w:r>
      <w:r w:rsidRPr="00270ADA">
        <w:rPr>
          <w:rFonts w:ascii="Times New Roman" w:hAnsi="Times New Roman"/>
          <w:sz w:val="28"/>
          <w:szCs w:val="28"/>
          <w:lang w:val="kk-KZ"/>
        </w:rPr>
        <w:t xml:space="preserve"> </w:t>
      </w:r>
      <w:r w:rsidRPr="00767805">
        <w:rPr>
          <w:rFonts w:ascii="Times New Roman" w:hAnsi="Times New Roman"/>
          <w:bCs/>
          <w:sz w:val="28"/>
          <w:szCs w:val="28"/>
          <w:lang w:val="kk-KZ"/>
        </w:rPr>
        <w:t>З</w:t>
      </w:r>
      <w:r w:rsidRPr="00270ADA">
        <w:rPr>
          <w:rFonts w:ascii="Times New Roman" w:hAnsi="Times New Roman"/>
          <w:bCs/>
          <w:sz w:val="28"/>
          <w:szCs w:val="28"/>
          <w:lang w:val="kk-KZ"/>
        </w:rPr>
        <w:t>ерттеу нәтижелері анықтаушы және қорытынды кезеңдерінде алынған диагностика деректері</w:t>
      </w:r>
    </w:p>
    <w:p w:rsidR="0074092A" w:rsidRPr="00270ADA" w:rsidRDefault="0074092A" w:rsidP="00F77C60">
      <w:pPr>
        <w:spacing w:after="0" w:line="240" w:lineRule="auto"/>
        <w:ind w:left="142" w:right="142" w:firstLine="708"/>
        <w:jc w:val="both"/>
        <w:rPr>
          <w:rFonts w:ascii="Times New Roman" w:hAnsi="Times New Roman"/>
          <w:sz w:val="28"/>
          <w:szCs w:val="28"/>
          <w:lang w:val="kk-KZ"/>
        </w:rPr>
      </w:pPr>
    </w:p>
    <w:p w:rsidR="00E04FC5" w:rsidRPr="00767805" w:rsidRDefault="00156E69" w:rsidP="00F61F0E">
      <w:pPr>
        <w:spacing w:after="0" w:line="240" w:lineRule="auto"/>
        <w:ind w:right="-1" w:firstLine="567"/>
        <w:jc w:val="both"/>
        <w:rPr>
          <w:rFonts w:ascii="Times New Roman" w:hAnsi="Times New Roman"/>
          <w:sz w:val="28"/>
          <w:szCs w:val="28"/>
          <w:lang w:val="kk-KZ"/>
        </w:rPr>
      </w:pPr>
      <w:r w:rsidRPr="00270ADA">
        <w:rPr>
          <w:rFonts w:ascii="Times New Roman" w:hAnsi="Times New Roman"/>
          <w:sz w:val="28"/>
          <w:szCs w:val="28"/>
          <w:lang w:val="kk-KZ"/>
        </w:rPr>
        <w:t>Диагностика деректеріне сәйкес,</w:t>
      </w:r>
      <w:r w:rsidR="003C21E6" w:rsidRPr="00270ADA">
        <w:rPr>
          <w:rFonts w:ascii="Times New Roman" w:hAnsi="Times New Roman"/>
          <w:sz w:val="28"/>
          <w:szCs w:val="28"/>
          <w:lang w:val="kk-KZ"/>
        </w:rPr>
        <w:t xml:space="preserve"> </w:t>
      </w:r>
      <w:r w:rsidR="00100029" w:rsidRPr="00767805">
        <w:rPr>
          <w:rFonts w:ascii="Times New Roman" w:hAnsi="Times New Roman"/>
          <w:sz w:val="28"/>
          <w:szCs w:val="28"/>
          <w:lang w:val="kk-KZ"/>
        </w:rPr>
        <w:t>шеттілдік білім беруде</w:t>
      </w:r>
      <w:r w:rsidR="00100029" w:rsidRPr="00270ADA">
        <w:rPr>
          <w:rFonts w:ascii="Times New Roman" w:hAnsi="Times New Roman"/>
          <w:sz w:val="28"/>
          <w:szCs w:val="28"/>
          <w:lang w:val="kk-KZ"/>
        </w:rPr>
        <w:t xml:space="preserve"> </w:t>
      </w:r>
      <w:r w:rsidR="003C21E6" w:rsidRPr="00270ADA">
        <w:rPr>
          <w:rFonts w:ascii="Times New Roman" w:hAnsi="Times New Roman"/>
          <w:sz w:val="28"/>
          <w:szCs w:val="28"/>
          <w:lang w:val="kk-KZ"/>
        </w:rPr>
        <w:t>бақылау тобы</w:t>
      </w:r>
      <w:r w:rsidR="00100029" w:rsidRPr="00767805">
        <w:rPr>
          <w:rFonts w:ascii="Times New Roman" w:hAnsi="Times New Roman"/>
          <w:sz w:val="28"/>
          <w:szCs w:val="28"/>
          <w:lang w:val="kk-KZ"/>
        </w:rPr>
        <w:t xml:space="preserve">ндағы </w:t>
      </w:r>
      <w:r w:rsidRPr="00270ADA">
        <w:rPr>
          <w:rFonts w:ascii="Times New Roman" w:hAnsi="Times New Roman"/>
          <w:sz w:val="28"/>
          <w:szCs w:val="28"/>
          <w:lang w:val="kk-KZ"/>
        </w:rPr>
        <w:t>болашақ шет</w:t>
      </w:r>
      <w:r w:rsidRPr="00767805">
        <w:rPr>
          <w:rFonts w:ascii="Times New Roman" w:hAnsi="Times New Roman"/>
          <w:sz w:val="28"/>
          <w:szCs w:val="28"/>
          <w:lang w:val="kk-KZ"/>
        </w:rPr>
        <w:t>ел</w:t>
      </w:r>
      <w:r w:rsidRPr="00270ADA">
        <w:rPr>
          <w:rFonts w:ascii="Times New Roman" w:hAnsi="Times New Roman"/>
          <w:sz w:val="28"/>
          <w:szCs w:val="28"/>
          <w:lang w:val="kk-KZ"/>
        </w:rPr>
        <w:t xml:space="preserve"> тілі мұғалімінің рефлексивті құзыреттілігінің қалыптасу деңгейлері айтарлықтай артты.</w:t>
      </w:r>
      <w:r w:rsidRPr="00767805">
        <w:rPr>
          <w:rFonts w:ascii="Times New Roman" w:hAnsi="Times New Roman"/>
          <w:sz w:val="28"/>
          <w:szCs w:val="28"/>
          <w:lang w:val="kk-KZ"/>
        </w:rPr>
        <w:t xml:space="preserve"> </w:t>
      </w:r>
    </w:p>
    <w:p w:rsidR="00E04FC5" w:rsidRPr="00767805" w:rsidRDefault="00E04FC5" w:rsidP="00F61F0E">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Диагностиканың қорытынды мәліметтері </w:t>
      </w:r>
      <w:r w:rsidR="00DF6564" w:rsidRPr="00767805">
        <w:rPr>
          <w:rFonts w:ascii="Times New Roman" w:hAnsi="Times New Roman"/>
          <w:sz w:val="28"/>
          <w:szCs w:val="28"/>
          <w:lang w:val="kk-KZ"/>
        </w:rPr>
        <w:t xml:space="preserve">бойынша </w:t>
      </w:r>
      <w:r w:rsidRPr="00767805">
        <w:rPr>
          <w:rFonts w:ascii="Times New Roman" w:hAnsi="Times New Roman"/>
          <w:sz w:val="28"/>
          <w:szCs w:val="28"/>
          <w:lang w:val="kk-KZ"/>
        </w:rPr>
        <w:t xml:space="preserve">болашақ шетел тілі мұғалімінде құзыреттілік </w:t>
      </w:r>
      <w:r w:rsidR="00A107A8" w:rsidRPr="00767805">
        <w:rPr>
          <w:rFonts w:ascii="Times New Roman" w:hAnsi="Times New Roman"/>
          <w:sz w:val="28"/>
          <w:szCs w:val="28"/>
          <w:lang w:val="kk-KZ"/>
        </w:rPr>
        <w:t>амал</w:t>
      </w:r>
      <w:r w:rsidRPr="00767805">
        <w:rPr>
          <w:rFonts w:ascii="Times New Roman" w:hAnsi="Times New Roman"/>
          <w:sz w:val="28"/>
          <w:szCs w:val="28"/>
          <w:lang w:val="kk-KZ"/>
        </w:rPr>
        <w:t xml:space="preserve"> негізінде рефлексивті құзіреттілікті қалыптастырудың тиімділігі </w:t>
      </w:r>
      <w:r w:rsidR="00C42058" w:rsidRPr="00767805">
        <w:rPr>
          <w:rFonts w:ascii="Times New Roman" w:hAnsi="Times New Roman"/>
          <w:sz w:val="28"/>
          <w:szCs w:val="28"/>
          <w:lang w:val="kk-KZ"/>
        </w:rPr>
        <w:t>дидактикалық</w:t>
      </w:r>
      <w:r w:rsidRPr="00767805">
        <w:rPr>
          <w:rFonts w:ascii="Times New Roman" w:hAnsi="Times New Roman"/>
          <w:sz w:val="28"/>
          <w:szCs w:val="28"/>
          <w:lang w:val="kk-KZ"/>
        </w:rPr>
        <w:t xml:space="preserve"> шарттарды жүзеге асырған жағдайда айтарлықтай артады деп айтуға мүмкіндік береді.</w:t>
      </w:r>
    </w:p>
    <w:p w:rsidR="00E04FC5" w:rsidRPr="00767805" w:rsidRDefault="00100029" w:rsidP="00F61F0E">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Бақылау тобындағы</w:t>
      </w:r>
      <w:r w:rsidR="00EF7FE3" w:rsidRPr="00767805">
        <w:rPr>
          <w:rFonts w:ascii="Times New Roman" w:hAnsi="Times New Roman"/>
          <w:sz w:val="28"/>
          <w:szCs w:val="28"/>
          <w:lang w:val="kk-KZ"/>
        </w:rPr>
        <w:t xml:space="preserve"> негізгі көрсеткіштер мен критери</w:t>
      </w:r>
      <w:r w:rsidR="00DF6564" w:rsidRPr="00767805">
        <w:rPr>
          <w:rFonts w:ascii="Times New Roman" w:hAnsi="Times New Roman"/>
          <w:sz w:val="28"/>
          <w:szCs w:val="28"/>
          <w:lang w:val="kk-KZ"/>
        </w:rPr>
        <w:t>йлердің</w:t>
      </w:r>
      <w:r w:rsidR="00EF7FE3" w:rsidRPr="00767805">
        <w:rPr>
          <w:rFonts w:ascii="Times New Roman" w:hAnsi="Times New Roman"/>
          <w:sz w:val="28"/>
          <w:szCs w:val="28"/>
          <w:lang w:val="kk-KZ"/>
        </w:rPr>
        <w:t xml:space="preserve"> динамикасы ұсынып отырған модельдің тиімділігін растайды.</w:t>
      </w:r>
    </w:p>
    <w:p w:rsidR="00311469" w:rsidRPr="00767805" w:rsidRDefault="00311469" w:rsidP="00F61F0E">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Сонымен, эксперимент жұмысын қорытындылай келе, мы</w:t>
      </w:r>
      <w:r w:rsidR="00D632A1" w:rsidRPr="00767805">
        <w:rPr>
          <w:rFonts w:ascii="Times New Roman" w:hAnsi="Times New Roman"/>
          <w:sz w:val="28"/>
          <w:szCs w:val="28"/>
          <w:lang w:val="kk-KZ"/>
        </w:rPr>
        <w:t xml:space="preserve">надай қорытынды жасауға болады экспериментті анықтаушы </w:t>
      </w:r>
      <w:r w:rsidRPr="00767805">
        <w:rPr>
          <w:rFonts w:ascii="Times New Roman" w:hAnsi="Times New Roman"/>
          <w:sz w:val="28"/>
          <w:szCs w:val="28"/>
          <w:lang w:val="kk-KZ"/>
        </w:rPr>
        <w:t>кезеңінде бақылау то</w:t>
      </w:r>
      <w:r w:rsidR="00344B54" w:rsidRPr="00767805">
        <w:rPr>
          <w:rFonts w:ascii="Times New Roman" w:hAnsi="Times New Roman"/>
          <w:sz w:val="28"/>
          <w:szCs w:val="28"/>
          <w:lang w:val="kk-KZ"/>
        </w:rPr>
        <w:t>бындағы</w:t>
      </w:r>
      <w:r w:rsidRPr="00767805">
        <w:rPr>
          <w:rFonts w:ascii="Times New Roman" w:hAnsi="Times New Roman"/>
          <w:sz w:val="28"/>
          <w:szCs w:val="28"/>
          <w:lang w:val="kk-KZ"/>
        </w:rPr>
        <w:t xml:space="preserve"> </w:t>
      </w:r>
      <w:r w:rsidR="00DF6564"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w:t>
      </w:r>
      <w:r w:rsidR="00A107A8" w:rsidRPr="00767805">
        <w:rPr>
          <w:rFonts w:ascii="Times New Roman" w:hAnsi="Times New Roman"/>
          <w:sz w:val="28"/>
          <w:szCs w:val="28"/>
          <w:lang w:val="kk-KZ"/>
        </w:rPr>
        <w:t>і</w:t>
      </w:r>
      <w:r w:rsidRPr="00767805">
        <w:rPr>
          <w:rFonts w:ascii="Times New Roman" w:hAnsi="Times New Roman"/>
          <w:sz w:val="28"/>
          <w:szCs w:val="28"/>
          <w:lang w:val="kk-KZ"/>
        </w:rPr>
        <w:t>нің рефлексивті құзіреттілі</w:t>
      </w:r>
      <w:r w:rsidR="00A107A8" w:rsidRPr="00767805">
        <w:rPr>
          <w:rFonts w:ascii="Times New Roman" w:hAnsi="Times New Roman"/>
          <w:sz w:val="28"/>
          <w:szCs w:val="28"/>
          <w:lang w:val="kk-KZ"/>
        </w:rPr>
        <w:t>гінің</w:t>
      </w:r>
      <w:r w:rsidRPr="00767805">
        <w:rPr>
          <w:rFonts w:ascii="Times New Roman" w:hAnsi="Times New Roman"/>
          <w:sz w:val="28"/>
          <w:szCs w:val="28"/>
          <w:lang w:val="kk-KZ"/>
        </w:rPr>
        <w:t xml:space="preserve"> даму деңгейі айтарлықтай ерекшеленеді: барлық анықталған критерийлер мен көрсеткіштер бойынша рефлексивт</w:t>
      </w:r>
      <w:r w:rsidR="00935932">
        <w:rPr>
          <w:rFonts w:ascii="Times New Roman" w:hAnsi="Times New Roman"/>
          <w:sz w:val="28"/>
          <w:szCs w:val="28"/>
          <w:lang w:val="kk-KZ"/>
        </w:rPr>
        <w:t xml:space="preserve">і құзіреттіліктің даму деңгейі </w:t>
      </w:r>
      <w:r w:rsidR="00D632A1" w:rsidRPr="00767805">
        <w:rPr>
          <w:rFonts w:ascii="Times New Roman" w:hAnsi="Times New Roman"/>
          <w:sz w:val="28"/>
          <w:szCs w:val="28"/>
          <w:lang w:val="kk-KZ"/>
        </w:rPr>
        <w:t>едәуір жоғары.</w:t>
      </w:r>
      <w:r w:rsidR="00344B54" w:rsidRPr="00767805">
        <w:rPr>
          <w:rFonts w:ascii="Times New Roman" w:hAnsi="Times New Roman"/>
          <w:sz w:val="28"/>
          <w:szCs w:val="28"/>
          <w:lang w:val="kk-KZ"/>
        </w:rPr>
        <w:t xml:space="preserve"> </w:t>
      </w:r>
      <w:r w:rsidRPr="00767805">
        <w:rPr>
          <w:rFonts w:ascii="Times New Roman" w:hAnsi="Times New Roman"/>
          <w:sz w:val="28"/>
          <w:szCs w:val="28"/>
          <w:lang w:val="kk-KZ"/>
        </w:rPr>
        <w:t xml:space="preserve">Демек, бұл өзгерістер тәжірибелік оқыту </w:t>
      </w:r>
      <w:r w:rsidR="00DF6564"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модел</w:t>
      </w:r>
      <w:r w:rsidR="00DF6564" w:rsidRPr="00767805">
        <w:rPr>
          <w:rFonts w:ascii="Times New Roman" w:hAnsi="Times New Roman"/>
          <w:sz w:val="28"/>
          <w:szCs w:val="28"/>
          <w:lang w:val="kk-KZ"/>
        </w:rPr>
        <w:t>ді</w:t>
      </w:r>
      <w:r w:rsidRPr="00767805">
        <w:rPr>
          <w:rFonts w:ascii="Times New Roman" w:hAnsi="Times New Roman"/>
          <w:sz w:val="28"/>
          <w:szCs w:val="28"/>
          <w:lang w:val="kk-KZ"/>
        </w:rPr>
        <w:t xml:space="preserve"> қолданысқа </w:t>
      </w:r>
      <w:r w:rsidR="003D777F" w:rsidRPr="00767805">
        <w:rPr>
          <w:rFonts w:ascii="Times New Roman" w:hAnsi="Times New Roman"/>
          <w:sz w:val="28"/>
          <w:szCs w:val="28"/>
          <w:lang w:val="kk-KZ"/>
        </w:rPr>
        <w:t>енгізу</w:t>
      </w:r>
      <w:r w:rsidR="00DF6564" w:rsidRPr="00767805">
        <w:rPr>
          <w:rFonts w:ascii="Times New Roman" w:hAnsi="Times New Roman"/>
          <w:sz w:val="28"/>
          <w:szCs w:val="28"/>
          <w:lang w:val="kk-KZ"/>
        </w:rPr>
        <w:t xml:space="preserve">ге болады деген тұжырымдама </w:t>
      </w:r>
      <w:r w:rsidRPr="00767805">
        <w:rPr>
          <w:rFonts w:ascii="Times New Roman" w:hAnsi="Times New Roman"/>
          <w:sz w:val="28"/>
          <w:szCs w:val="28"/>
          <w:lang w:val="kk-KZ"/>
        </w:rPr>
        <w:t>айтуға болады.</w:t>
      </w:r>
    </w:p>
    <w:p w:rsidR="003D777F" w:rsidRPr="00767805" w:rsidRDefault="003D777F" w:rsidP="00F61F0E">
      <w:pPr>
        <w:spacing w:after="0" w:line="240" w:lineRule="auto"/>
        <w:ind w:right="-1" w:firstLine="567"/>
        <w:jc w:val="both"/>
        <w:rPr>
          <w:rFonts w:ascii="Times New Roman" w:hAnsi="Times New Roman"/>
          <w:sz w:val="28"/>
          <w:szCs w:val="28"/>
          <w:lang w:val="kk-KZ"/>
        </w:rPr>
      </w:pPr>
      <w:r w:rsidRPr="00767805">
        <w:rPr>
          <w:rFonts w:ascii="Times New Roman" w:hAnsi="Times New Roman"/>
          <w:sz w:val="28"/>
          <w:szCs w:val="28"/>
          <w:lang w:val="kk-KZ"/>
        </w:rPr>
        <w:t xml:space="preserve">Қорытындылай келе, эксперимент барысында алынған мәліметтер зерттеу болжамын растайды және </w:t>
      </w:r>
      <w:r w:rsidR="00DB471D" w:rsidRPr="00767805">
        <w:rPr>
          <w:rFonts w:ascii="Times New Roman" w:hAnsi="Times New Roman"/>
          <w:sz w:val="28"/>
          <w:szCs w:val="28"/>
          <w:lang w:val="kk-KZ"/>
        </w:rPr>
        <w:t xml:space="preserve">шеттілдік білім беруде </w:t>
      </w:r>
      <w:r w:rsidRPr="00767805">
        <w:rPr>
          <w:rFonts w:ascii="Times New Roman" w:hAnsi="Times New Roman"/>
          <w:sz w:val="28"/>
          <w:szCs w:val="28"/>
          <w:lang w:val="kk-KZ"/>
        </w:rPr>
        <w:t>болашақ шетел тілі мұғалімінің рефлексиялық құзіреттілігін</w:t>
      </w:r>
      <w:r w:rsidR="00935932">
        <w:rPr>
          <w:rFonts w:ascii="Times New Roman" w:hAnsi="Times New Roman"/>
          <w:sz w:val="28"/>
          <w:szCs w:val="28"/>
          <w:lang w:val="kk-KZ"/>
        </w:rPr>
        <w:t xml:space="preserve"> дамыту негізінде </w:t>
      </w:r>
      <w:r w:rsidRPr="00767805">
        <w:rPr>
          <w:rFonts w:ascii="Times New Roman" w:hAnsi="Times New Roman"/>
          <w:sz w:val="28"/>
          <w:szCs w:val="28"/>
          <w:lang w:val="kk-KZ"/>
        </w:rPr>
        <w:t>ұсынылған моделін қолданудың тиімділігін көрсетті.</w:t>
      </w:r>
    </w:p>
    <w:p w:rsidR="00366EE2" w:rsidRPr="00767805" w:rsidRDefault="00366EE2" w:rsidP="00F61F0E">
      <w:pPr>
        <w:pStyle w:val="a5"/>
        <w:spacing w:before="0" w:beforeAutospacing="0" w:after="0" w:afterAutospacing="0"/>
        <w:ind w:right="-1" w:firstLine="567"/>
        <w:jc w:val="both"/>
        <w:rPr>
          <w:b/>
          <w:sz w:val="28"/>
          <w:szCs w:val="28"/>
          <w:lang w:val="kk-KZ"/>
        </w:rPr>
      </w:pPr>
    </w:p>
    <w:p w:rsidR="00480585" w:rsidRPr="00767805" w:rsidRDefault="00F25692" w:rsidP="00F61F0E">
      <w:pPr>
        <w:pStyle w:val="a5"/>
        <w:spacing w:before="0" w:beforeAutospacing="0" w:after="0" w:afterAutospacing="0"/>
        <w:ind w:right="-1" w:firstLine="567"/>
        <w:jc w:val="both"/>
        <w:rPr>
          <w:b/>
          <w:sz w:val="28"/>
          <w:szCs w:val="28"/>
          <w:lang w:val="kk-KZ"/>
        </w:rPr>
      </w:pPr>
      <w:r w:rsidRPr="00767805">
        <w:rPr>
          <w:b/>
          <w:sz w:val="28"/>
          <w:szCs w:val="28"/>
          <w:lang w:val="kk-KZ"/>
        </w:rPr>
        <w:lastRenderedPageBreak/>
        <w:t xml:space="preserve">Үшінші тарау бойынша </w:t>
      </w:r>
      <w:r w:rsidR="006967ED" w:rsidRPr="00767805">
        <w:rPr>
          <w:b/>
          <w:sz w:val="28"/>
          <w:szCs w:val="28"/>
          <w:lang w:val="kk-KZ"/>
        </w:rPr>
        <w:t>тұжырым</w:t>
      </w:r>
    </w:p>
    <w:p w:rsidR="001C00E0" w:rsidRPr="00767805" w:rsidRDefault="004C7D1A" w:rsidP="00F61F0E">
      <w:pPr>
        <w:pStyle w:val="a5"/>
        <w:spacing w:before="0" w:beforeAutospacing="0" w:after="0" w:afterAutospacing="0"/>
        <w:ind w:right="-1" w:firstLine="567"/>
        <w:jc w:val="both"/>
        <w:rPr>
          <w:sz w:val="28"/>
          <w:szCs w:val="28"/>
          <w:lang w:val="kk-KZ"/>
        </w:rPr>
      </w:pPr>
      <w:r w:rsidRPr="00767805">
        <w:rPr>
          <w:sz w:val="28"/>
          <w:szCs w:val="28"/>
          <w:lang w:val="kk-KZ"/>
        </w:rPr>
        <w:t xml:space="preserve">Зерттеудің осы тарауында </w:t>
      </w:r>
      <w:r w:rsidR="00D17519" w:rsidRPr="00767805">
        <w:rPr>
          <w:sz w:val="28"/>
          <w:szCs w:val="28"/>
          <w:lang w:val="kk-KZ"/>
        </w:rPr>
        <w:t xml:space="preserve">шеттілдік </w:t>
      </w:r>
      <w:r w:rsidR="001C00E0" w:rsidRPr="00767805">
        <w:rPr>
          <w:sz w:val="28"/>
          <w:szCs w:val="28"/>
          <w:lang w:val="kk-KZ"/>
        </w:rPr>
        <w:t>білім беру процесінде болашақ шетел тілі мұғалімінің рефлексивті құзыреттілігін дамыту негізінде әзірленген модел</w:t>
      </w:r>
      <w:r w:rsidR="00E244B3" w:rsidRPr="00767805">
        <w:rPr>
          <w:sz w:val="28"/>
          <w:szCs w:val="28"/>
          <w:lang w:val="kk-KZ"/>
        </w:rPr>
        <w:t>ь</w:t>
      </w:r>
      <w:r w:rsidR="001C00E0" w:rsidRPr="00767805">
        <w:rPr>
          <w:sz w:val="28"/>
          <w:szCs w:val="28"/>
          <w:lang w:val="kk-KZ"/>
        </w:rPr>
        <w:t xml:space="preserve"> тиімділігін тексеру бойынша тәжірибелік-эксперименттік жұмыстың барысы мен нәтижелері көрсетілген.</w:t>
      </w:r>
    </w:p>
    <w:p w:rsidR="00050583" w:rsidRPr="00767805" w:rsidRDefault="00050583" w:rsidP="00F61F0E">
      <w:pPr>
        <w:pStyle w:val="a5"/>
        <w:spacing w:before="0" w:beforeAutospacing="0" w:after="0" w:afterAutospacing="0"/>
        <w:ind w:right="-1" w:firstLine="567"/>
        <w:jc w:val="both"/>
        <w:rPr>
          <w:sz w:val="28"/>
          <w:szCs w:val="28"/>
          <w:lang w:val="kk-KZ"/>
        </w:rPr>
      </w:pPr>
      <w:r w:rsidRPr="00767805">
        <w:rPr>
          <w:sz w:val="28"/>
          <w:szCs w:val="28"/>
          <w:lang w:val="kk-KZ"/>
        </w:rPr>
        <w:t>Болашақ шетел тілі мұғалімінің рефлексивті құзіреттілігін қалыптастыру мәселесі жағдайын талдау көрсеткендей, осы бағыттағы д</w:t>
      </w:r>
      <w:r w:rsidR="004C7D1A" w:rsidRPr="00767805">
        <w:rPr>
          <w:sz w:val="28"/>
          <w:szCs w:val="28"/>
          <w:lang w:val="kk-KZ"/>
        </w:rPr>
        <w:t xml:space="preserve">айындықтарының жеткіліксіздігі рефлексия әдістерінің </w:t>
      </w:r>
      <w:r w:rsidR="000063A1" w:rsidRPr="00767805">
        <w:rPr>
          <w:sz w:val="28"/>
          <w:szCs w:val="28"/>
          <w:lang w:val="kk-KZ"/>
        </w:rPr>
        <w:t>шектелденгенімен</w:t>
      </w:r>
      <w:r w:rsidRPr="00767805">
        <w:rPr>
          <w:sz w:val="28"/>
          <w:szCs w:val="28"/>
          <w:lang w:val="kk-KZ"/>
        </w:rPr>
        <w:t xml:space="preserve"> байланысты.</w:t>
      </w:r>
    </w:p>
    <w:p w:rsidR="00DE7523" w:rsidRPr="00767805" w:rsidRDefault="007A59BF" w:rsidP="00F61F0E">
      <w:pPr>
        <w:pStyle w:val="a5"/>
        <w:spacing w:before="0" w:beforeAutospacing="0" w:after="0" w:afterAutospacing="0"/>
        <w:ind w:right="-1" w:firstLine="567"/>
        <w:jc w:val="both"/>
        <w:rPr>
          <w:sz w:val="28"/>
          <w:szCs w:val="28"/>
          <w:lang w:val="kk-KZ"/>
        </w:rPr>
      </w:pPr>
      <w:r>
        <w:rPr>
          <w:sz w:val="28"/>
          <w:szCs w:val="28"/>
          <w:lang w:val="kk-KZ"/>
        </w:rPr>
        <w:t>Т</w:t>
      </w:r>
      <w:r w:rsidRPr="00767805">
        <w:rPr>
          <w:sz w:val="28"/>
          <w:szCs w:val="28"/>
          <w:lang w:val="kk-KZ"/>
        </w:rPr>
        <w:t>әжірибелі-эксперимент жұмыс</w:t>
      </w:r>
      <w:r>
        <w:rPr>
          <w:sz w:val="28"/>
          <w:szCs w:val="28"/>
          <w:lang w:val="kk-KZ"/>
        </w:rPr>
        <w:t xml:space="preserve">та </w:t>
      </w:r>
      <w:r w:rsidRPr="00767805">
        <w:rPr>
          <w:sz w:val="28"/>
          <w:szCs w:val="28"/>
          <w:lang w:val="kk-KZ"/>
        </w:rPr>
        <w:t xml:space="preserve">болашақ шетел тілі мұғалімінің </w:t>
      </w:r>
      <w:r w:rsidR="00DE7523" w:rsidRPr="00767805">
        <w:rPr>
          <w:sz w:val="28"/>
          <w:szCs w:val="28"/>
          <w:lang w:val="kk-KZ"/>
        </w:rPr>
        <w:t>рефлексивті құзіреттілі</w:t>
      </w:r>
      <w:r>
        <w:rPr>
          <w:sz w:val="28"/>
          <w:szCs w:val="28"/>
          <w:lang w:val="kk-KZ"/>
        </w:rPr>
        <w:t>к</w:t>
      </w:r>
      <w:r w:rsidR="00DE7523" w:rsidRPr="00767805">
        <w:rPr>
          <w:sz w:val="28"/>
          <w:szCs w:val="28"/>
          <w:lang w:val="kk-KZ"/>
        </w:rPr>
        <w:t xml:space="preserve"> критерийлері, көрсеткіштері және деңгейлері олардың сапасын бақылау және олардың қалыптасу проц</w:t>
      </w:r>
      <w:r w:rsidR="00D17519" w:rsidRPr="00767805">
        <w:rPr>
          <w:sz w:val="28"/>
          <w:szCs w:val="28"/>
          <w:lang w:val="kk-KZ"/>
        </w:rPr>
        <w:t>есін бағалау үшін негіз бола ал</w:t>
      </w:r>
      <w:r w:rsidR="00DE7523" w:rsidRPr="00767805">
        <w:rPr>
          <w:sz w:val="28"/>
          <w:szCs w:val="28"/>
          <w:lang w:val="kk-KZ"/>
        </w:rPr>
        <w:t>ды.</w:t>
      </w:r>
    </w:p>
    <w:p w:rsidR="004E4CBF" w:rsidRPr="00767805" w:rsidRDefault="004E4CBF" w:rsidP="00F61F0E">
      <w:pPr>
        <w:pStyle w:val="a5"/>
        <w:spacing w:before="0" w:beforeAutospacing="0" w:after="0" w:afterAutospacing="0"/>
        <w:ind w:right="-1" w:firstLine="567"/>
        <w:jc w:val="both"/>
        <w:rPr>
          <w:sz w:val="28"/>
          <w:szCs w:val="28"/>
          <w:lang w:val="kk-KZ"/>
        </w:rPr>
      </w:pPr>
      <w:r w:rsidRPr="00767805">
        <w:rPr>
          <w:sz w:val="28"/>
          <w:szCs w:val="28"/>
          <w:lang w:val="kk-KZ"/>
        </w:rPr>
        <w:t>Болашақ шетел тілі мұғалімінің рефлексивті құзіреттілігін дамытудың ұсынылған моделінің тиімділігін тексеру бойынша эксперименттік жұмыс анықтаушы және қалыптастыру кезеңдерін қамтыды.</w:t>
      </w:r>
    </w:p>
    <w:p w:rsidR="00F25825" w:rsidRPr="00767805" w:rsidRDefault="00F25825" w:rsidP="00F61F0E">
      <w:pPr>
        <w:pStyle w:val="a5"/>
        <w:spacing w:before="0" w:beforeAutospacing="0" w:after="0" w:afterAutospacing="0"/>
        <w:ind w:right="-1" w:firstLine="567"/>
        <w:jc w:val="both"/>
        <w:rPr>
          <w:sz w:val="28"/>
          <w:szCs w:val="28"/>
          <w:lang w:val="kk-KZ"/>
        </w:rPr>
      </w:pPr>
      <w:r w:rsidRPr="00767805">
        <w:rPr>
          <w:sz w:val="28"/>
          <w:szCs w:val="28"/>
          <w:lang w:val="kk-KZ"/>
        </w:rPr>
        <w:t xml:space="preserve">Эксперименттік жұмыс әдістерінің таңдалған кешені анықталған </w:t>
      </w:r>
      <w:r w:rsidR="00935932">
        <w:rPr>
          <w:sz w:val="28"/>
          <w:szCs w:val="28"/>
          <w:lang w:val="kk-KZ"/>
        </w:rPr>
        <w:t>лингво</w:t>
      </w:r>
      <w:r w:rsidR="00C42058" w:rsidRPr="00767805">
        <w:rPr>
          <w:sz w:val="28"/>
          <w:szCs w:val="28"/>
          <w:lang w:val="kk-KZ"/>
        </w:rPr>
        <w:t>дидактикалық</w:t>
      </w:r>
      <w:r w:rsidRPr="00767805">
        <w:rPr>
          <w:sz w:val="28"/>
          <w:szCs w:val="28"/>
          <w:lang w:val="kk-KZ"/>
        </w:rPr>
        <w:t xml:space="preserve"> шарттарды жүзеге асыру</w:t>
      </w:r>
      <w:r w:rsidR="00E244B3" w:rsidRPr="00767805">
        <w:rPr>
          <w:sz w:val="28"/>
          <w:szCs w:val="28"/>
          <w:lang w:val="kk-KZ"/>
        </w:rPr>
        <w:t>,</w:t>
      </w:r>
      <w:r w:rsidRPr="00767805">
        <w:rPr>
          <w:sz w:val="28"/>
          <w:szCs w:val="28"/>
          <w:lang w:val="kk-KZ"/>
        </w:rPr>
        <w:t xml:space="preserve"> </w:t>
      </w:r>
      <w:r w:rsidR="00D17519" w:rsidRPr="00767805">
        <w:rPr>
          <w:sz w:val="28"/>
          <w:szCs w:val="28"/>
          <w:lang w:val="kk-KZ"/>
        </w:rPr>
        <w:t xml:space="preserve">шеттілдік білім беру </w:t>
      </w:r>
      <w:r w:rsidRPr="00767805">
        <w:rPr>
          <w:sz w:val="28"/>
          <w:szCs w:val="28"/>
          <w:lang w:val="kk-KZ"/>
        </w:rPr>
        <w:t>барысында болашақ шетел тілі мұғалімінің рефлексивті құзіреттілігін қалыптастырудың кезең-кезеңімен динамикасын байқауға мүмкіндік берді.</w:t>
      </w:r>
    </w:p>
    <w:p w:rsidR="009A3E1E" w:rsidRPr="00767805" w:rsidRDefault="009A3E1E" w:rsidP="00F61F0E">
      <w:pPr>
        <w:pStyle w:val="a5"/>
        <w:spacing w:before="0" w:beforeAutospacing="0" w:after="0" w:afterAutospacing="0"/>
        <w:ind w:right="-1" w:firstLine="567"/>
        <w:jc w:val="both"/>
        <w:rPr>
          <w:sz w:val="28"/>
          <w:szCs w:val="28"/>
          <w:lang w:val="kk-KZ"/>
        </w:rPr>
      </w:pPr>
      <w:r w:rsidRPr="00767805">
        <w:rPr>
          <w:sz w:val="28"/>
          <w:szCs w:val="28"/>
          <w:lang w:val="kk-KZ"/>
        </w:rPr>
        <w:t>Анықтау кезеңінде барлық таңдалған критериялар мен көрсеткі</w:t>
      </w:r>
      <w:r w:rsidR="004C7D1A" w:rsidRPr="00767805">
        <w:rPr>
          <w:sz w:val="28"/>
          <w:szCs w:val="28"/>
          <w:lang w:val="kk-KZ"/>
        </w:rPr>
        <w:t xml:space="preserve">штерге диагностика жүргізілді. </w:t>
      </w:r>
      <w:r w:rsidRPr="00767805">
        <w:rPr>
          <w:sz w:val="28"/>
          <w:szCs w:val="28"/>
          <w:lang w:val="kk-KZ"/>
        </w:rPr>
        <w:t xml:space="preserve">Сауалнама нәтижелері қалыптасқан тәжірибенің кемшіліктері мен </w:t>
      </w:r>
      <w:r w:rsidR="00344B54" w:rsidRPr="00767805">
        <w:rPr>
          <w:sz w:val="28"/>
          <w:szCs w:val="28"/>
          <w:lang w:val="kk-KZ"/>
        </w:rPr>
        <w:t>респонденттердің</w:t>
      </w:r>
      <w:r w:rsidRPr="00767805">
        <w:rPr>
          <w:sz w:val="28"/>
          <w:szCs w:val="28"/>
          <w:lang w:val="kk-KZ"/>
        </w:rPr>
        <w:t xml:space="preserve"> университеттегі кәсіби дайындық барысында кездесетін қиындықтарын көрсетеді.</w:t>
      </w:r>
    </w:p>
    <w:p w:rsidR="000E5A7C" w:rsidRPr="00767805" w:rsidRDefault="000E5A7C" w:rsidP="00F61F0E">
      <w:pPr>
        <w:pStyle w:val="a5"/>
        <w:spacing w:before="0" w:beforeAutospacing="0" w:after="0" w:afterAutospacing="0"/>
        <w:ind w:right="-1" w:firstLine="567"/>
        <w:jc w:val="both"/>
        <w:rPr>
          <w:sz w:val="28"/>
          <w:szCs w:val="28"/>
          <w:lang w:val="kk-KZ"/>
        </w:rPr>
      </w:pPr>
      <w:r w:rsidRPr="00767805">
        <w:rPr>
          <w:sz w:val="28"/>
          <w:szCs w:val="28"/>
          <w:lang w:val="kk-KZ"/>
        </w:rPr>
        <w:t>Қалыптастырушы экспериментті өткізу оқу жоспарының базалық циклінің құрамына кіретін «Рефлексиялық практикум» арн</w:t>
      </w:r>
      <w:r w:rsidR="00D632A1" w:rsidRPr="00767805">
        <w:rPr>
          <w:sz w:val="28"/>
          <w:szCs w:val="28"/>
          <w:lang w:val="kk-KZ"/>
        </w:rPr>
        <w:t xml:space="preserve">айы курсын қамтыды. </w:t>
      </w:r>
      <w:r w:rsidRPr="00767805">
        <w:rPr>
          <w:sz w:val="28"/>
          <w:szCs w:val="28"/>
          <w:lang w:val="kk-KZ"/>
        </w:rPr>
        <w:t xml:space="preserve">«Рефлексиялық практикум» арнайы курсы қазіргі жағдайда болашақ шетел тілі мұғалімінің рефлексивті құзіреттілігін </w:t>
      </w:r>
      <w:r w:rsidR="00344B54" w:rsidRPr="00767805">
        <w:rPr>
          <w:sz w:val="28"/>
          <w:szCs w:val="28"/>
          <w:lang w:val="kk-KZ"/>
        </w:rPr>
        <w:t xml:space="preserve">тиімді </w:t>
      </w:r>
      <w:r w:rsidRPr="00767805">
        <w:rPr>
          <w:sz w:val="28"/>
          <w:szCs w:val="28"/>
          <w:lang w:val="kk-KZ"/>
        </w:rPr>
        <w:t>қалыптастыру үшін алғышарттар жасайды.</w:t>
      </w:r>
    </w:p>
    <w:p w:rsidR="009859AC" w:rsidRPr="00767805" w:rsidRDefault="00930971" w:rsidP="00F61F0E">
      <w:pPr>
        <w:pStyle w:val="a5"/>
        <w:spacing w:before="0" w:beforeAutospacing="0" w:after="0" w:afterAutospacing="0"/>
        <w:ind w:right="-1" w:firstLine="567"/>
        <w:jc w:val="both"/>
        <w:rPr>
          <w:sz w:val="28"/>
          <w:szCs w:val="28"/>
          <w:lang w:val="kk-KZ"/>
        </w:rPr>
      </w:pPr>
      <w:r w:rsidRPr="00767805">
        <w:rPr>
          <w:sz w:val="28"/>
          <w:szCs w:val="28"/>
          <w:lang w:val="kk-KZ"/>
        </w:rPr>
        <w:t>Әдістемелік</w:t>
      </w:r>
      <w:r w:rsidR="009859AC" w:rsidRPr="00767805">
        <w:rPr>
          <w:sz w:val="28"/>
          <w:szCs w:val="28"/>
          <w:lang w:val="kk-KZ"/>
        </w:rPr>
        <w:t xml:space="preserve"> эксперимент болашақ шетел тілі мұғалімінің </w:t>
      </w:r>
      <w:r w:rsidRPr="00767805">
        <w:rPr>
          <w:sz w:val="28"/>
          <w:szCs w:val="28"/>
          <w:lang w:val="kk-KZ"/>
        </w:rPr>
        <w:t>шеттілдік</w:t>
      </w:r>
      <w:r w:rsidR="009859AC" w:rsidRPr="00767805">
        <w:rPr>
          <w:sz w:val="28"/>
          <w:szCs w:val="28"/>
          <w:lang w:val="kk-KZ"/>
        </w:rPr>
        <w:t xml:space="preserve"> білім беру процесінде рефлексивті құзіреттілігінің дамуына </w:t>
      </w:r>
      <w:r w:rsidRPr="00767805">
        <w:rPr>
          <w:sz w:val="28"/>
          <w:szCs w:val="28"/>
          <w:lang w:val="kk-KZ"/>
        </w:rPr>
        <w:t xml:space="preserve">әдістемелік </w:t>
      </w:r>
      <w:r w:rsidR="009859AC" w:rsidRPr="00767805">
        <w:rPr>
          <w:sz w:val="28"/>
          <w:szCs w:val="28"/>
          <w:lang w:val="kk-KZ"/>
        </w:rPr>
        <w:t>нәтижелерін өлшеуді қамтыды.</w:t>
      </w:r>
    </w:p>
    <w:p w:rsidR="001248F4" w:rsidRPr="00767805" w:rsidRDefault="001248F4" w:rsidP="00F61F0E">
      <w:pPr>
        <w:pStyle w:val="a5"/>
        <w:spacing w:before="0" w:beforeAutospacing="0" w:after="0" w:afterAutospacing="0"/>
        <w:ind w:right="-1" w:firstLine="567"/>
        <w:jc w:val="both"/>
        <w:rPr>
          <w:sz w:val="28"/>
          <w:szCs w:val="28"/>
          <w:lang w:val="kk-KZ"/>
        </w:rPr>
      </w:pPr>
      <w:r w:rsidRPr="00767805">
        <w:rPr>
          <w:sz w:val="28"/>
          <w:szCs w:val="28"/>
          <w:lang w:val="kk-KZ"/>
        </w:rPr>
        <w:t>Таңдалған критерийлер мен көрсеткіштерді өлшеу үшін диагностиканың келесі әдістері анықталды: рефлексиялық тапсырмаларды орындау, өзін-өзі бағалау және кәсіби іс-әрекетті бағалау, рефлексивті күнделік.</w:t>
      </w:r>
    </w:p>
    <w:p w:rsidR="003D5EBD" w:rsidRPr="00767805" w:rsidRDefault="003D5EBD" w:rsidP="00F61F0E">
      <w:pPr>
        <w:pStyle w:val="a5"/>
        <w:spacing w:before="0" w:beforeAutospacing="0" w:after="0" w:afterAutospacing="0"/>
        <w:ind w:right="-1" w:firstLine="567"/>
        <w:jc w:val="both"/>
        <w:rPr>
          <w:sz w:val="28"/>
          <w:szCs w:val="28"/>
          <w:lang w:val="kk-KZ"/>
        </w:rPr>
      </w:pPr>
      <w:r w:rsidRPr="00767805">
        <w:rPr>
          <w:sz w:val="28"/>
          <w:szCs w:val="28"/>
          <w:lang w:val="kk-KZ"/>
        </w:rPr>
        <w:t>Қалыптастырушы эксперимент барысында болашақ шет</w:t>
      </w:r>
      <w:r w:rsidR="00EA74BA" w:rsidRPr="00767805">
        <w:rPr>
          <w:sz w:val="28"/>
          <w:szCs w:val="28"/>
          <w:lang w:val="kk-KZ"/>
        </w:rPr>
        <w:t>ел</w:t>
      </w:r>
      <w:r w:rsidRPr="00767805">
        <w:rPr>
          <w:sz w:val="28"/>
          <w:szCs w:val="28"/>
          <w:lang w:val="kk-KZ"/>
        </w:rPr>
        <w:t xml:space="preserve"> тілі мұғалімінің рефлексивті құзіреттілігін дамытуды қамтамасыз ететін </w:t>
      </w:r>
      <w:r w:rsidR="00935932">
        <w:rPr>
          <w:sz w:val="28"/>
          <w:szCs w:val="28"/>
          <w:lang w:val="kk-KZ"/>
        </w:rPr>
        <w:t>лингво</w:t>
      </w:r>
      <w:r w:rsidR="00C42058" w:rsidRPr="00767805">
        <w:rPr>
          <w:sz w:val="28"/>
          <w:szCs w:val="28"/>
          <w:lang w:val="kk-KZ"/>
        </w:rPr>
        <w:t>дидактикалық</w:t>
      </w:r>
      <w:r w:rsidRPr="00767805">
        <w:rPr>
          <w:sz w:val="28"/>
          <w:szCs w:val="28"/>
          <w:lang w:val="kk-KZ"/>
        </w:rPr>
        <w:t xml:space="preserve"> </w:t>
      </w:r>
      <w:r w:rsidR="00EA74BA" w:rsidRPr="00767805">
        <w:rPr>
          <w:sz w:val="28"/>
          <w:szCs w:val="28"/>
          <w:lang w:val="kk-KZ"/>
        </w:rPr>
        <w:t>шарттар</w:t>
      </w:r>
      <w:r w:rsidRPr="00767805">
        <w:rPr>
          <w:sz w:val="28"/>
          <w:szCs w:val="28"/>
          <w:lang w:val="kk-KZ"/>
        </w:rPr>
        <w:t xml:space="preserve"> жүйесінің тиімділігі де дәлелденді.</w:t>
      </w:r>
    </w:p>
    <w:p w:rsidR="00B011F9" w:rsidRPr="00767805" w:rsidRDefault="00B011F9" w:rsidP="00F61F0E">
      <w:pPr>
        <w:pStyle w:val="a5"/>
        <w:spacing w:before="0" w:beforeAutospacing="0" w:after="0" w:afterAutospacing="0"/>
        <w:ind w:right="-1" w:firstLine="567"/>
        <w:jc w:val="both"/>
        <w:rPr>
          <w:sz w:val="28"/>
          <w:szCs w:val="28"/>
          <w:lang w:val="kk-KZ"/>
        </w:rPr>
      </w:pPr>
      <w:r w:rsidRPr="00767805">
        <w:rPr>
          <w:sz w:val="28"/>
          <w:szCs w:val="28"/>
          <w:lang w:val="kk-KZ"/>
        </w:rPr>
        <w:t>Экспер</w:t>
      </w:r>
      <w:r w:rsidR="00DA22A0" w:rsidRPr="00767805">
        <w:rPr>
          <w:sz w:val="28"/>
          <w:szCs w:val="28"/>
          <w:lang w:val="kk-KZ"/>
        </w:rPr>
        <w:t>имент жұмысын қорытындылай келе</w:t>
      </w:r>
      <w:r w:rsidRPr="00767805">
        <w:rPr>
          <w:sz w:val="28"/>
          <w:szCs w:val="28"/>
          <w:lang w:val="kk-KZ"/>
        </w:rPr>
        <w:t>: эксперименттің анықтаушы кезеңінде бақылау то</w:t>
      </w:r>
      <w:r w:rsidR="00344B54" w:rsidRPr="00767805">
        <w:rPr>
          <w:sz w:val="28"/>
          <w:szCs w:val="28"/>
          <w:lang w:val="kk-KZ"/>
        </w:rPr>
        <w:t>бында</w:t>
      </w:r>
      <w:r w:rsidRPr="00767805">
        <w:rPr>
          <w:sz w:val="28"/>
          <w:szCs w:val="28"/>
          <w:lang w:val="kk-KZ"/>
        </w:rPr>
        <w:t xml:space="preserve"> болашақ шетел тілі мұғалім</w:t>
      </w:r>
      <w:r w:rsidR="00344B54" w:rsidRPr="00767805">
        <w:rPr>
          <w:sz w:val="28"/>
          <w:szCs w:val="28"/>
          <w:lang w:val="kk-KZ"/>
        </w:rPr>
        <w:t>інің</w:t>
      </w:r>
      <w:r w:rsidRPr="00767805">
        <w:rPr>
          <w:sz w:val="28"/>
          <w:szCs w:val="28"/>
          <w:lang w:val="kk-KZ"/>
        </w:rPr>
        <w:t xml:space="preserve"> арасында рефлексивті құзіреттіліктің </w:t>
      </w:r>
      <w:r w:rsidR="00930971" w:rsidRPr="00767805">
        <w:rPr>
          <w:sz w:val="28"/>
          <w:szCs w:val="28"/>
          <w:lang w:val="kk-KZ"/>
        </w:rPr>
        <w:t xml:space="preserve">қалыптасу деңгейі </w:t>
      </w:r>
      <w:r w:rsidR="00D632A1" w:rsidRPr="00767805">
        <w:rPr>
          <w:sz w:val="28"/>
          <w:szCs w:val="28"/>
          <w:lang w:val="kk-KZ"/>
        </w:rPr>
        <w:t>едәуір жоғары.</w:t>
      </w:r>
      <w:r w:rsidR="00930971" w:rsidRPr="00767805">
        <w:rPr>
          <w:sz w:val="28"/>
          <w:szCs w:val="28"/>
          <w:lang w:val="kk-KZ"/>
        </w:rPr>
        <w:t xml:space="preserve"> </w:t>
      </w:r>
      <w:r w:rsidRPr="00767805">
        <w:rPr>
          <w:sz w:val="28"/>
          <w:szCs w:val="28"/>
          <w:lang w:val="kk-KZ"/>
        </w:rPr>
        <w:t>Демек, бұл өзгерістер тәжірибелік оқыту моделін қолдануға байланысты.</w:t>
      </w:r>
    </w:p>
    <w:p w:rsidR="00806C9A" w:rsidRPr="00767805" w:rsidRDefault="00806C9A" w:rsidP="00F61F0E">
      <w:pPr>
        <w:pStyle w:val="a5"/>
        <w:spacing w:before="0" w:beforeAutospacing="0" w:after="0" w:afterAutospacing="0"/>
        <w:ind w:right="-1" w:firstLine="567"/>
        <w:jc w:val="both"/>
        <w:rPr>
          <w:sz w:val="28"/>
          <w:szCs w:val="28"/>
          <w:lang w:val="kk-KZ"/>
        </w:rPr>
      </w:pPr>
      <w:r w:rsidRPr="00767805">
        <w:rPr>
          <w:sz w:val="28"/>
          <w:szCs w:val="28"/>
          <w:lang w:val="kk-KZ"/>
        </w:rPr>
        <w:lastRenderedPageBreak/>
        <w:t xml:space="preserve">Қорытынды эксперименттің нәтижелері </w:t>
      </w:r>
      <w:r w:rsidR="00930971" w:rsidRPr="00767805">
        <w:rPr>
          <w:sz w:val="28"/>
          <w:szCs w:val="28"/>
          <w:lang w:val="kk-KZ"/>
        </w:rPr>
        <w:t xml:space="preserve">шеттілдік білім беруде </w:t>
      </w:r>
      <w:r w:rsidRPr="00767805">
        <w:rPr>
          <w:sz w:val="28"/>
          <w:szCs w:val="28"/>
          <w:lang w:val="kk-KZ"/>
        </w:rPr>
        <w:t>болашақ шетел тілі мұғалім</w:t>
      </w:r>
      <w:r w:rsidR="00930971" w:rsidRPr="00767805">
        <w:rPr>
          <w:sz w:val="28"/>
          <w:szCs w:val="28"/>
          <w:lang w:val="kk-KZ"/>
        </w:rPr>
        <w:t>інде</w:t>
      </w:r>
      <w:r w:rsidRPr="00767805">
        <w:rPr>
          <w:sz w:val="28"/>
          <w:szCs w:val="28"/>
          <w:lang w:val="kk-KZ"/>
        </w:rPr>
        <w:t xml:space="preserve"> рефлексивті құзіреттілікті дамыту үшін ұсынылған модельдің тиімділігін растайды.</w:t>
      </w:r>
    </w:p>
    <w:p w:rsidR="00806C9A" w:rsidRPr="00767805" w:rsidRDefault="00806C9A" w:rsidP="00F61F0E">
      <w:pPr>
        <w:pStyle w:val="a5"/>
        <w:spacing w:before="0" w:beforeAutospacing="0" w:after="0" w:afterAutospacing="0"/>
        <w:ind w:right="-1" w:firstLine="567"/>
        <w:jc w:val="both"/>
        <w:rPr>
          <w:sz w:val="28"/>
          <w:szCs w:val="28"/>
          <w:lang w:val="kk-KZ"/>
        </w:rPr>
      </w:pPr>
      <w:r w:rsidRPr="00767805">
        <w:rPr>
          <w:sz w:val="28"/>
          <w:szCs w:val="28"/>
          <w:lang w:val="kk-KZ"/>
        </w:rPr>
        <w:t xml:space="preserve">Эксперимент барысында алынған нәтижелер негізінде </w:t>
      </w:r>
      <w:r w:rsidR="00E244B3" w:rsidRPr="00767805">
        <w:rPr>
          <w:sz w:val="28"/>
          <w:szCs w:val="28"/>
          <w:lang w:val="kk-KZ"/>
        </w:rPr>
        <w:t xml:space="preserve">рефлексивті құзыреттілікті </w:t>
      </w:r>
      <w:r w:rsidRPr="00767805">
        <w:rPr>
          <w:sz w:val="28"/>
          <w:szCs w:val="28"/>
          <w:lang w:val="kk-KZ"/>
        </w:rPr>
        <w:t>қалыптастырудың ұсынылған әдістері жеткілікті және тиімді деп қорытынды жасауға болады.</w:t>
      </w:r>
    </w:p>
    <w:p w:rsidR="009B3D77" w:rsidRPr="00767805" w:rsidRDefault="000B2245" w:rsidP="00F61F0E">
      <w:pPr>
        <w:pStyle w:val="a5"/>
        <w:spacing w:before="0" w:beforeAutospacing="0" w:after="0" w:afterAutospacing="0"/>
        <w:ind w:right="-1" w:firstLine="567"/>
        <w:jc w:val="both"/>
        <w:rPr>
          <w:sz w:val="28"/>
          <w:szCs w:val="28"/>
          <w:lang w:val="kk-KZ"/>
        </w:rPr>
      </w:pPr>
      <w:r w:rsidRPr="00767805">
        <w:rPr>
          <w:sz w:val="28"/>
          <w:szCs w:val="28"/>
          <w:lang w:val="kk-KZ"/>
        </w:rPr>
        <w:t xml:space="preserve">Эксперименттік жұмыстың сапалық және сандық көрсеткіштері қолданылған тапсырмалардың тиімділігін растайды, бұл болашақ шетел тілі мұғалімінің </w:t>
      </w:r>
      <w:r w:rsidR="00E244B3" w:rsidRPr="00767805">
        <w:rPr>
          <w:sz w:val="28"/>
          <w:szCs w:val="28"/>
          <w:lang w:val="kk-KZ"/>
        </w:rPr>
        <w:t>рефлекситві құзыреттілігін</w:t>
      </w:r>
      <w:r w:rsidRPr="00767805">
        <w:rPr>
          <w:sz w:val="28"/>
          <w:szCs w:val="28"/>
          <w:lang w:val="kk-KZ"/>
        </w:rPr>
        <w:t xml:space="preserve"> қалыптастыру индикаторларының біртіндеп артуымен көрінеді.  </w:t>
      </w:r>
    </w:p>
    <w:p w:rsidR="000B2245" w:rsidRPr="00767805" w:rsidRDefault="000B2245" w:rsidP="00F61F0E">
      <w:pPr>
        <w:pStyle w:val="a5"/>
        <w:spacing w:before="0" w:beforeAutospacing="0" w:after="0" w:afterAutospacing="0"/>
        <w:ind w:right="-1" w:firstLine="567"/>
        <w:jc w:val="both"/>
        <w:rPr>
          <w:sz w:val="28"/>
          <w:szCs w:val="28"/>
          <w:lang w:val="kk-KZ"/>
        </w:rPr>
      </w:pPr>
      <w:r w:rsidRPr="00767805">
        <w:rPr>
          <w:sz w:val="28"/>
          <w:szCs w:val="28"/>
          <w:lang w:val="kk-KZ"/>
        </w:rPr>
        <w:t xml:space="preserve">Алынған нәтижелерден рефлексивті тапсырмаларды қолдану кезінде болашақ шетел тілі мұғалімдері арасында </w:t>
      </w:r>
      <w:r w:rsidR="00E244B3" w:rsidRPr="00767805">
        <w:rPr>
          <w:sz w:val="28"/>
          <w:szCs w:val="28"/>
          <w:lang w:val="kk-KZ"/>
        </w:rPr>
        <w:t>рефлексивтік құзыреттілік</w:t>
      </w:r>
      <w:r w:rsidRPr="00767805">
        <w:rPr>
          <w:sz w:val="28"/>
          <w:szCs w:val="28"/>
          <w:lang w:val="kk-KZ"/>
        </w:rPr>
        <w:t xml:space="preserve"> субкомпетенциясының қалыптасуында оң динамика</w:t>
      </w:r>
      <w:r w:rsidR="00DA22A0" w:rsidRPr="00767805">
        <w:rPr>
          <w:sz w:val="28"/>
          <w:szCs w:val="28"/>
          <w:lang w:val="kk-KZ"/>
        </w:rPr>
        <w:t>сы байқал</w:t>
      </w:r>
      <w:r w:rsidRPr="00767805">
        <w:rPr>
          <w:sz w:val="28"/>
          <w:szCs w:val="28"/>
          <w:lang w:val="kk-KZ"/>
        </w:rPr>
        <w:t>ды.</w:t>
      </w:r>
    </w:p>
    <w:p w:rsidR="000F1A60" w:rsidRPr="00767805" w:rsidRDefault="000B2245" w:rsidP="00F61F0E">
      <w:pPr>
        <w:pStyle w:val="a5"/>
        <w:spacing w:before="0" w:beforeAutospacing="0" w:after="0" w:afterAutospacing="0"/>
        <w:ind w:right="-1" w:firstLine="567"/>
        <w:jc w:val="both"/>
        <w:rPr>
          <w:b/>
          <w:sz w:val="28"/>
          <w:szCs w:val="28"/>
          <w:lang w:val="kk-KZ"/>
        </w:rPr>
      </w:pPr>
      <w:r w:rsidRPr="00767805">
        <w:rPr>
          <w:sz w:val="28"/>
          <w:szCs w:val="28"/>
          <w:lang w:val="kk-KZ"/>
        </w:rPr>
        <w:t xml:space="preserve">Жүргізілген эксперименттік зерттеудің деректері </w:t>
      </w:r>
      <w:r w:rsidR="00930971" w:rsidRPr="00767805">
        <w:rPr>
          <w:sz w:val="28"/>
          <w:szCs w:val="28"/>
          <w:lang w:val="kk-KZ"/>
        </w:rPr>
        <w:t xml:space="preserve">шеттілдік білім беруде </w:t>
      </w:r>
      <w:r w:rsidRPr="00767805">
        <w:rPr>
          <w:sz w:val="28"/>
          <w:szCs w:val="28"/>
          <w:lang w:val="kk-KZ"/>
        </w:rPr>
        <w:t>болашақ шетел тілі мұғалімінің рефлексивті құзіреттілігін оңтайлы қалыптастыру үшін ұсынылған міндеттер жиынтығын қолдану қажеттілігі мен жеткіліктілігі туралы болжамды растады.</w:t>
      </w:r>
    </w:p>
    <w:p w:rsidR="0031053B" w:rsidRPr="00767805" w:rsidRDefault="0031053B" w:rsidP="00F61F0E">
      <w:pPr>
        <w:pStyle w:val="a5"/>
        <w:spacing w:after="0"/>
        <w:ind w:right="-1" w:firstLine="567"/>
        <w:jc w:val="center"/>
        <w:rPr>
          <w:b/>
          <w:sz w:val="28"/>
          <w:szCs w:val="28"/>
          <w:lang w:val="kk-KZ"/>
        </w:rPr>
      </w:pPr>
    </w:p>
    <w:p w:rsidR="0031053B" w:rsidRPr="00767805" w:rsidRDefault="0031053B" w:rsidP="00F61F0E">
      <w:pPr>
        <w:pStyle w:val="a5"/>
        <w:spacing w:after="0"/>
        <w:ind w:right="-1" w:firstLine="567"/>
        <w:jc w:val="center"/>
        <w:rPr>
          <w:b/>
          <w:sz w:val="28"/>
          <w:szCs w:val="28"/>
          <w:lang w:val="kk-KZ"/>
        </w:rPr>
      </w:pPr>
    </w:p>
    <w:p w:rsidR="0031053B" w:rsidRPr="00767805" w:rsidRDefault="0031053B" w:rsidP="00F61F0E">
      <w:pPr>
        <w:pStyle w:val="a5"/>
        <w:spacing w:after="0"/>
        <w:ind w:right="-1" w:firstLine="567"/>
        <w:jc w:val="center"/>
        <w:rPr>
          <w:b/>
          <w:sz w:val="28"/>
          <w:szCs w:val="28"/>
          <w:lang w:val="kk-KZ"/>
        </w:rPr>
      </w:pPr>
    </w:p>
    <w:p w:rsidR="002E1B5F" w:rsidRPr="00767805" w:rsidRDefault="002E1B5F" w:rsidP="00F61F0E">
      <w:pPr>
        <w:pStyle w:val="a5"/>
        <w:spacing w:after="0"/>
        <w:ind w:right="-1" w:firstLine="567"/>
        <w:rPr>
          <w:b/>
          <w:sz w:val="28"/>
          <w:szCs w:val="28"/>
          <w:lang w:val="kk-KZ"/>
        </w:rPr>
      </w:pPr>
    </w:p>
    <w:p w:rsidR="001113F5" w:rsidRPr="00767805" w:rsidRDefault="001113F5" w:rsidP="00F61F0E">
      <w:pPr>
        <w:pStyle w:val="a5"/>
        <w:spacing w:after="0"/>
        <w:ind w:right="-1" w:firstLine="567"/>
        <w:rPr>
          <w:b/>
          <w:sz w:val="28"/>
          <w:szCs w:val="28"/>
          <w:lang w:val="kk-KZ"/>
        </w:rPr>
      </w:pPr>
    </w:p>
    <w:p w:rsidR="001113F5" w:rsidRPr="00767805" w:rsidRDefault="001113F5" w:rsidP="00F61F0E">
      <w:pPr>
        <w:pStyle w:val="a5"/>
        <w:spacing w:after="0"/>
        <w:ind w:right="-1" w:firstLine="567"/>
        <w:rPr>
          <w:b/>
          <w:sz w:val="28"/>
          <w:szCs w:val="28"/>
          <w:lang w:val="kk-KZ"/>
        </w:rPr>
      </w:pPr>
    </w:p>
    <w:p w:rsidR="001113F5" w:rsidRPr="00767805" w:rsidRDefault="001113F5" w:rsidP="00F61F0E">
      <w:pPr>
        <w:pStyle w:val="a5"/>
        <w:spacing w:after="0"/>
        <w:ind w:right="-1" w:firstLine="567"/>
        <w:rPr>
          <w:b/>
          <w:sz w:val="28"/>
          <w:szCs w:val="28"/>
          <w:lang w:val="kk-KZ"/>
        </w:rPr>
      </w:pPr>
    </w:p>
    <w:p w:rsidR="001113F5" w:rsidRPr="00767805" w:rsidRDefault="001113F5" w:rsidP="00F61F0E">
      <w:pPr>
        <w:pStyle w:val="a5"/>
        <w:spacing w:after="0"/>
        <w:ind w:right="-1" w:firstLine="567"/>
        <w:rPr>
          <w:b/>
          <w:sz w:val="28"/>
          <w:szCs w:val="28"/>
          <w:lang w:val="kk-KZ"/>
        </w:rPr>
      </w:pPr>
    </w:p>
    <w:p w:rsidR="001113F5" w:rsidRPr="00767805" w:rsidRDefault="001113F5" w:rsidP="00F61F0E">
      <w:pPr>
        <w:pStyle w:val="a5"/>
        <w:spacing w:after="0"/>
        <w:ind w:right="-1" w:firstLine="567"/>
        <w:rPr>
          <w:b/>
          <w:sz w:val="28"/>
          <w:szCs w:val="28"/>
          <w:lang w:val="kk-KZ"/>
        </w:rPr>
      </w:pPr>
    </w:p>
    <w:p w:rsidR="00F61F0E" w:rsidRDefault="00F61F0E" w:rsidP="00A711A4">
      <w:pPr>
        <w:pStyle w:val="a5"/>
        <w:spacing w:after="0"/>
        <w:ind w:right="-1"/>
        <w:rPr>
          <w:b/>
          <w:sz w:val="28"/>
          <w:szCs w:val="28"/>
          <w:lang w:val="kk-KZ"/>
        </w:rPr>
      </w:pPr>
    </w:p>
    <w:p w:rsidR="002C3B4D" w:rsidRDefault="002C3B4D" w:rsidP="00A711A4">
      <w:pPr>
        <w:pStyle w:val="a5"/>
        <w:spacing w:after="0"/>
        <w:ind w:right="-1"/>
        <w:rPr>
          <w:b/>
          <w:sz w:val="28"/>
          <w:szCs w:val="28"/>
          <w:lang w:val="kk-KZ"/>
        </w:rPr>
      </w:pPr>
    </w:p>
    <w:p w:rsidR="002C3B4D" w:rsidRDefault="002C3B4D" w:rsidP="00A711A4">
      <w:pPr>
        <w:pStyle w:val="a5"/>
        <w:spacing w:after="0"/>
        <w:ind w:right="-1"/>
        <w:rPr>
          <w:b/>
          <w:sz w:val="28"/>
          <w:szCs w:val="28"/>
          <w:lang w:val="kk-KZ"/>
        </w:rPr>
      </w:pPr>
    </w:p>
    <w:p w:rsidR="002C3B4D" w:rsidRDefault="002C3B4D" w:rsidP="00A711A4">
      <w:pPr>
        <w:pStyle w:val="a5"/>
        <w:spacing w:after="0"/>
        <w:ind w:right="-1"/>
        <w:rPr>
          <w:b/>
          <w:sz w:val="28"/>
          <w:szCs w:val="28"/>
          <w:lang w:val="kk-KZ"/>
        </w:rPr>
      </w:pPr>
    </w:p>
    <w:p w:rsidR="002C3B4D" w:rsidRDefault="002C3B4D" w:rsidP="00A711A4">
      <w:pPr>
        <w:pStyle w:val="a5"/>
        <w:spacing w:after="0"/>
        <w:ind w:right="-1"/>
        <w:rPr>
          <w:b/>
          <w:sz w:val="28"/>
          <w:szCs w:val="28"/>
          <w:lang w:val="kk-KZ"/>
        </w:rPr>
      </w:pPr>
    </w:p>
    <w:p w:rsidR="000F1A60" w:rsidRPr="00767805" w:rsidRDefault="002E1B5F" w:rsidP="00F61F0E">
      <w:pPr>
        <w:pStyle w:val="a5"/>
        <w:spacing w:after="0"/>
        <w:ind w:right="-1"/>
        <w:jc w:val="center"/>
        <w:rPr>
          <w:b/>
          <w:sz w:val="28"/>
          <w:szCs w:val="28"/>
          <w:lang w:val="kk-KZ"/>
        </w:rPr>
      </w:pPr>
      <w:r w:rsidRPr="00767805">
        <w:rPr>
          <w:b/>
          <w:sz w:val="28"/>
          <w:szCs w:val="28"/>
          <w:lang w:val="kk-KZ"/>
        </w:rPr>
        <w:lastRenderedPageBreak/>
        <w:t>ҚОРЫТЫНДЫ</w:t>
      </w:r>
    </w:p>
    <w:p w:rsidR="00ED3C03" w:rsidRPr="00767805" w:rsidRDefault="00422374" w:rsidP="00F61F0E">
      <w:pPr>
        <w:pStyle w:val="a5"/>
        <w:spacing w:before="0" w:beforeAutospacing="0" w:after="0" w:afterAutospacing="0"/>
        <w:ind w:right="-1" w:firstLine="567"/>
        <w:jc w:val="both"/>
        <w:rPr>
          <w:sz w:val="28"/>
          <w:szCs w:val="28"/>
          <w:lang w:val="kk-KZ"/>
        </w:rPr>
      </w:pPr>
      <w:r w:rsidRPr="00767805">
        <w:rPr>
          <w:sz w:val="28"/>
          <w:szCs w:val="28"/>
          <w:lang w:val="kk-KZ"/>
        </w:rPr>
        <w:t>Зерттеу тақырыбы</w:t>
      </w:r>
      <w:r w:rsidR="00C115D7" w:rsidRPr="00767805">
        <w:rPr>
          <w:sz w:val="28"/>
          <w:szCs w:val="28"/>
          <w:lang w:val="kk-KZ"/>
        </w:rPr>
        <w:t xml:space="preserve"> </w:t>
      </w:r>
      <w:r w:rsidR="00930971" w:rsidRPr="00767805">
        <w:rPr>
          <w:sz w:val="28"/>
          <w:szCs w:val="28"/>
          <w:lang w:val="kk-KZ"/>
        </w:rPr>
        <w:t xml:space="preserve">шеттілдік білім беруде </w:t>
      </w:r>
      <w:r w:rsidR="00C115D7" w:rsidRPr="00767805">
        <w:rPr>
          <w:sz w:val="28"/>
          <w:szCs w:val="28"/>
          <w:lang w:val="kk-KZ"/>
        </w:rPr>
        <w:t>болашақ шетел тілі мұғалімінің рефлексивті құзыреттілігін дамыту проблемасын қарастыруға арналған. Рефлексивті құзыреттілік іс-әрекетінің басым міндеттер</w:t>
      </w:r>
      <w:r w:rsidRPr="00767805">
        <w:rPr>
          <w:sz w:val="28"/>
          <w:szCs w:val="28"/>
          <w:lang w:val="kk-KZ"/>
        </w:rPr>
        <w:t>ін</w:t>
      </w:r>
      <w:r w:rsidR="00C115D7" w:rsidRPr="00767805">
        <w:rPr>
          <w:sz w:val="28"/>
          <w:szCs w:val="28"/>
          <w:lang w:val="kk-KZ"/>
        </w:rPr>
        <w:t xml:space="preserve"> шешуге ықпал </w:t>
      </w:r>
      <w:r w:rsidR="00DA22A0" w:rsidRPr="00767805">
        <w:rPr>
          <w:sz w:val="28"/>
          <w:szCs w:val="28"/>
          <w:lang w:val="kk-KZ"/>
        </w:rPr>
        <w:t>жасайды</w:t>
      </w:r>
      <w:r w:rsidR="00C115D7" w:rsidRPr="00767805">
        <w:rPr>
          <w:sz w:val="28"/>
          <w:szCs w:val="28"/>
          <w:lang w:val="kk-KZ"/>
        </w:rPr>
        <w:t xml:space="preserve"> және оның нәтижелеріне тиімді қол жеткізуді қамтамасыз етеді. </w:t>
      </w:r>
      <w:r w:rsidR="00976AE4" w:rsidRPr="00767805">
        <w:rPr>
          <w:sz w:val="28"/>
          <w:szCs w:val="28"/>
          <w:lang w:val="kk-KZ"/>
        </w:rPr>
        <w:t>Рефлексивті құзыреттілікті дамытудың қажетті деңгейі өзінің кәсіби іс-әрекетін жоспарлау, алдын ала болжау, бағалау, реттеу, бақылау, оқытудың неғұрлым тиімді стратегияларын таңдау қабілетін қамтамасыз етеді. Демек, болашақ шетел тілі мұғалім</w:t>
      </w:r>
      <w:r w:rsidR="005921DB" w:rsidRPr="00767805">
        <w:rPr>
          <w:sz w:val="28"/>
          <w:szCs w:val="28"/>
          <w:lang w:val="kk-KZ"/>
        </w:rPr>
        <w:t>ін шеттілдік білім беру барысында</w:t>
      </w:r>
      <w:r w:rsidR="00976AE4" w:rsidRPr="00767805">
        <w:rPr>
          <w:sz w:val="28"/>
          <w:szCs w:val="28"/>
          <w:lang w:val="kk-KZ"/>
        </w:rPr>
        <w:t xml:space="preserve"> даярлау </w:t>
      </w:r>
      <w:r w:rsidR="00636FF0" w:rsidRPr="00767805">
        <w:rPr>
          <w:sz w:val="28"/>
          <w:szCs w:val="28"/>
          <w:lang w:val="kk-KZ"/>
        </w:rPr>
        <w:t>үдерісінде</w:t>
      </w:r>
      <w:r w:rsidR="00976AE4" w:rsidRPr="00767805">
        <w:rPr>
          <w:sz w:val="28"/>
          <w:szCs w:val="28"/>
          <w:lang w:val="kk-KZ"/>
        </w:rPr>
        <w:t xml:space="preserve"> рефлексивті құзыреттілікті тиімді қалыптастыру қажеттілігі туралы мәселе туындайды.</w:t>
      </w:r>
    </w:p>
    <w:p w:rsidR="00976AE4" w:rsidRPr="00767805" w:rsidRDefault="00976AE4" w:rsidP="00F61F0E">
      <w:pPr>
        <w:pStyle w:val="a5"/>
        <w:spacing w:before="0" w:beforeAutospacing="0" w:after="0" w:afterAutospacing="0"/>
        <w:ind w:right="-1" w:firstLine="567"/>
        <w:jc w:val="both"/>
        <w:rPr>
          <w:sz w:val="28"/>
          <w:szCs w:val="28"/>
          <w:lang w:val="kk-KZ"/>
        </w:rPr>
      </w:pPr>
      <w:r w:rsidRPr="00767805">
        <w:rPr>
          <w:sz w:val="28"/>
          <w:szCs w:val="28"/>
          <w:lang w:val="kk-KZ"/>
        </w:rPr>
        <w:t>Қоғам өмірінің жаңа әлеумет</w:t>
      </w:r>
      <w:r w:rsidR="00935932">
        <w:rPr>
          <w:sz w:val="28"/>
          <w:szCs w:val="28"/>
          <w:lang w:val="kk-KZ"/>
        </w:rPr>
        <w:t xml:space="preserve">тік-экономикалық жағдайларында </w:t>
      </w:r>
      <w:r w:rsidRPr="00767805">
        <w:rPr>
          <w:sz w:val="28"/>
          <w:szCs w:val="28"/>
          <w:lang w:val="kk-KZ"/>
        </w:rPr>
        <w:t xml:space="preserve">зерттеу проблемасының өзектілігі қазіргі қарама-қайшылықтармен айқындалады: </w:t>
      </w:r>
      <w:r w:rsidR="00930971" w:rsidRPr="00767805">
        <w:rPr>
          <w:sz w:val="28"/>
          <w:szCs w:val="28"/>
          <w:lang w:val="kk-KZ"/>
        </w:rPr>
        <w:t>білім беру бағдарламасында</w:t>
      </w:r>
      <w:r w:rsidRPr="00767805">
        <w:rPr>
          <w:sz w:val="28"/>
          <w:szCs w:val="28"/>
          <w:lang w:val="kk-KZ"/>
        </w:rPr>
        <w:t xml:space="preserve"> көрсетілген талаптар мен жоғары оқу орнында оқу процесінде болашақ шетел тілі мұғалімдерінің құзырет</w:t>
      </w:r>
      <w:r w:rsidR="000063A1" w:rsidRPr="00767805">
        <w:rPr>
          <w:sz w:val="28"/>
          <w:szCs w:val="28"/>
          <w:lang w:val="kk-KZ"/>
        </w:rPr>
        <w:t>тілігін</w:t>
      </w:r>
      <w:r w:rsidRPr="00767805">
        <w:rPr>
          <w:sz w:val="28"/>
          <w:szCs w:val="28"/>
          <w:lang w:val="kk-KZ"/>
        </w:rPr>
        <w:t xml:space="preserve"> тиімді қалыптастыруға ықпал ететін </w:t>
      </w:r>
      <w:r w:rsidR="00935932">
        <w:rPr>
          <w:sz w:val="28"/>
          <w:szCs w:val="28"/>
          <w:lang w:val="kk-KZ"/>
        </w:rPr>
        <w:t>лингво</w:t>
      </w:r>
      <w:r w:rsidR="00C42058" w:rsidRPr="00767805">
        <w:rPr>
          <w:sz w:val="28"/>
          <w:szCs w:val="28"/>
          <w:lang w:val="kk-KZ"/>
        </w:rPr>
        <w:t>дидактикалық</w:t>
      </w:r>
      <w:r w:rsidRPr="00767805">
        <w:rPr>
          <w:sz w:val="28"/>
          <w:szCs w:val="28"/>
          <w:lang w:val="kk-KZ"/>
        </w:rPr>
        <w:t xml:space="preserve"> шарттар </w:t>
      </w:r>
      <w:r w:rsidR="00422374" w:rsidRPr="00767805">
        <w:rPr>
          <w:sz w:val="28"/>
          <w:szCs w:val="28"/>
          <w:lang w:val="kk-KZ"/>
        </w:rPr>
        <w:t>дайындау</w:t>
      </w:r>
      <w:r w:rsidR="00D632A1" w:rsidRPr="00767805">
        <w:rPr>
          <w:sz w:val="28"/>
          <w:szCs w:val="28"/>
          <w:lang w:val="kk-KZ"/>
        </w:rPr>
        <w:t xml:space="preserve"> қажеттілігі</w:t>
      </w:r>
      <w:r w:rsidR="00DA22A0" w:rsidRPr="00767805">
        <w:rPr>
          <w:sz w:val="28"/>
          <w:szCs w:val="28"/>
          <w:lang w:val="kk-KZ"/>
        </w:rPr>
        <w:t>,</w:t>
      </w:r>
      <w:r w:rsidR="00D632A1" w:rsidRPr="00767805">
        <w:rPr>
          <w:sz w:val="28"/>
          <w:szCs w:val="28"/>
          <w:lang w:val="kk-KZ"/>
        </w:rPr>
        <w:t xml:space="preserve"> </w:t>
      </w:r>
      <w:r w:rsidR="00930971" w:rsidRPr="00767805">
        <w:rPr>
          <w:sz w:val="28"/>
          <w:szCs w:val="28"/>
          <w:lang w:val="kk-KZ"/>
        </w:rPr>
        <w:t>әдістемелік</w:t>
      </w:r>
      <w:r w:rsidR="00D632A1" w:rsidRPr="00767805">
        <w:rPr>
          <w:sz w:val="28"/>
          <w:szCs w:val="28"/>
          <w:lang w:val="kk-KZ"/>
        </w:rPr>
        <w:t xml:space="preserve"> деңгейде </w:t>
      </w:r>
      <w:r w:rsidRPr="00767805">
        <w:rPr>
          <w:sz w:val="28"/>
          <w:szCs w:val="28"/>
          <w:lang w:val="kk-KZ"/>
        </w:rPr>
        <w:t xml:space="preserve">болашақ шетел тілі мұғалімінің рефлексивтік құзыреттілігін кезең-кезеңімен қалыптастыру қажеттілігі мен орындылығы және </w:t>
      </w:r>
      <w:r w:rsidR="00930971" w:rsidRPr="00767805">
        <w:rPr>
          <w:sz w:val="28"/>
          <w:szCs w:val="28"/>
          <w:lang w:val="kk-KZ"/>
        </w:rPr>
        <w:t>әдістемеде</w:t>
      </w:r>
      <w:r w:rsidRPr="00767805">
        <w:rPr>
          <w:sz w:val="28"/>
          <w:szCs w:val="28"/>
          <w:lang w:val="kk-KZ"/>
        </w:rPr>
        <w:t xml:space="preserve"> осы процестің жеткіліксіз теориялық </w:t>
      </w:r>
      <w:r w:rsidR="000063A1" w:rsidRPr="00767805">
        <w:rPr>
          <w:sz w:val="28"/>
          <w:szCs w:val="28"/>
          <w:lang w:val="kk-KZ"/>
        </w:rPr>
        <w:t>енгізілуі</w:t>
      </w:r>
      <w:r w:rsidRPr="00767805">
        <w:rPr>
          <w:sz w:val="28"/>
          <w:szCs w:val="28"/>
          <w:lang w:val="kk-KZ"/>
        </w:rPr>
        <w:t>; болашақ кәсіби іс-әрекетінің ерекшелігін ескере отырып, осы бейіндегі болашақ шетел тілі мұғалімінің рефлексиялық құзыреттілігін қалыптастыру үшін қажетті теориялық-әдіснамалық базистің жеткіліксіз әзірленуі.</w:t>
      </w:r>
    </w:p>
    <w:p w:rsidR="00F705F3" w:rsidRPr="00767805" w:rsidRDefault="0011358D" w:rsidP="00F61F0E">
      <w:pPr>
        <w:pStyle w:val="a5"/>
        <w:spacing w:before="0" w:beforeAutospacing="0" w:after="0" w:afterAutospacing="0"/>
        <w:ind w:right="-1" w:firstLine="567"/>
        <w:jc w:val="both"/>
        <w:rPr>
          <w:sz w:val="28"/>
          <w:szCs w:val="28"/>
          <w:lang w:val="kk-KZ"/>
        </w:rPr>
      </w:pPr>
      <w:r w:rsidRPr="00767805">
        <w:rPr>
          <w:i/>
          <w:sz w:val="28"/>
          <w:szCs w:val="28"/>
          <w:lang w:val="kk-KZ"/>
        </w:rPr>
        <w:t>Бірінші зерттеу міндеті</w:t>
      </w:r>
      <w:r w:rsidR="00B32E10" w:rsidRPr="00767805">
        <w:rPr>
          <w:i/>
          <w:sz w:val="28"/>
          <w:szCs w:val="28"/>
          <w:lang w:val="kk-KZ"/>
        </w:rPr>
        <w:t xml:space="preserve"> келесі шешімдер арқылы анықталды</w:t>
      </w:r>
      <w:r w:rsidR="00B32E10" w:rsidRPr="00767805">
        <w:rPr>
          <w:sz w:val="28"/>
          <w:szCs w:val="28"/>
          <w:lang w:val="kk-KZ"/>
        </w:rPr>
        <w:t>, яғни,</w:t>
      </w:r>
      <w:r w:rsidRPr="00767805">
        <w:rPr>
          <w:sz w:val="28"/>
          <w:szCs w:val="28"/>
          <w:lang w:val="kk-KZ"/>
        </w:rPr>
        <w:t xml:space="preserve"> ғ</w:t>
      </w:r>
      <w:r w:rsidR="00930971" w:rsidRPr="00767805">
        <w:rPr>
          <w:sz w:val="28"/>
          <w:szCs w:val="28"/>
          <w:lang w:val="kk-KZ"/>
        </w:rPr>
        <w:t>ылыми еңбектерді</w:t>
      </w:r>
      <w:r w:rsidR="00C65DC8" w:rsidRPr="00767805">
        <w:rPr>
          <w:sz w:val="28"/>
          <w:szCs w:val="28"/>
          <w:lang w:val="kk-KZ"/>
        </w:rPr>
        <w:t xml:space="preserve"> талдау </w:t>
      </w:r>
      <w:r w:rsidR="00930971" w:rsidRPr="00767805">
        <w:rPr>
          <w:sz w:val="28"/>
          <w:szCs w:val="28"/>
          <w:lang w:val="kk-KZ"/>
        </w:rPr>
        <w:t xml:space="preserve">шеттілдік білім беруде </w:t>
      </w:r>
      <w:r w:rsidR="00C65DC8" w:rsidRPr="00767805">
        <w:rPr>
          <w:sz w:val="28"/>
          <w:szCs w:val="28"/>
          <w:lang w:val="kk-KZ"/>
        </w:rPr>
        <w:t>болашақ шетел тілі мұғалімінің рефлексивті құзыреттілігін қалыптастыру сапасын арттыру</w:t>
      </w:r>
      <w:r w:rsidR="00636FF0" w:rsidRPr="00767805">
        <w:rPr>
          <w:sz w:val="28"/>
          <w:szCs w:val="28"/>
          <w:lang w:val="kk-KZ"/>
        </w:rPr>
        <w:t>да</w:t>
      </w:r>
      <w:r w:rsidR="00C65DC8" w:rsidRPr="00767805">
        <w:rPr>
          <w:sz w:val="28"/>
          <w:szCs w:val="28"/>
          <w:lang w:val="kk-KZ"/>
        </w:rPr>
        <w:t xml:space="preserve"> ғылыми әлеуетті</w:t>
      </w:r>
      <w:r w:rsidR="00636FF0" w:rsidRPr="00767805">
        <w:rPr>
          <w:sz w:val="28"/>
          <w:szCs w:val="28"/>
          <w:lang w:val="kk-KZ"/>
        </w:rPr>
        <w:t>н</w:t>
      </w:r>
      <w:r w:rsidR="00C65DC8" w:rsidRPr="00767805">
        <w:rPr>
          <w:sz w:val="28"/>
          <w:szCs w:val="28"/>
          <w:lang w:val="kk-KZ"/>
        </w:rPr>
        <w:t xml:space="preserve"> көрсетеді</w:t>
      </w:r>
      <w:r w:rsidR="00344B54" w:rsidRPr="00767805">
        <w:rPr>
          <w:sz w:val="28"/>
          <w:szCs w:val="28"/>
          <w:lang w:val="kk-KZ"/>
        </w:rPr>
        <w:t>. Бұл</w:t>
      </w:r>
      <w:r w:rsidR="00C65DC8" w:rsidRPr="00767805">
        <w:rPr>
          <w:sz w:val="28"/>
          <w:szCs w:val="28"/>
          <w:lang w:val="kk-KZ"/>
        </w:rPr>
        <w:t xml:space="preserve"> зерттеу мақсатын тұжырымдауға мүмкіндік бер</w:t>
      </w:r>
      <w:r w:rsidR="00636FF0" w:rsidRPr="00767805">
        <w:rPr>
          <w:sz w:val="28"/>
          <w:szCs w:val="28"/>
          <w:lang w:val="kk-KZ"/>
        </w:rPr>
        <w:t>іп, б</w:t>
      </w:r>
      <w:r w:rsidR="00A86402" w:rsidRPr="00767805">
        <w:rPr>
          <w:sz w:val="28"/>
          <w:szCs w:val="28"/>
          <w:lang w:val="kk-KZ"/>
        </w:rPr>
        <w:t xml:space="preserve">олашақ шетел тілі мұғалімінің рефлексивті құзіреттілігін қалыптастырудың ғылыми-әдістемелік негізін анықтап, </w:t>
      </w:r>
      <w:r w:rsidR="00A17B14" w:rsidRPr="00767805">
        <w:rPr>
          <w:sz w:val="28"/>
          <w:szCs w:val="28"/>
          <w:lang w:val="kk-KZ"/>
        </w:rPr>
        <w:t>моделін</w:t>
      </w:r>
      <w:r w:rsidR="00A86402" w:rsidRPr="00767805">
        <w:rPr>
          <w:sz w:val="28"/>
          <w:szCs w:val="28"/>
          <w:lang w:val="kk-KZ"/>
        </w:rPr>
        <w:t xml:space="preserve"> дайында</w:t>
      </w:r>
      <w:r w:rsidR="00636FF0" w:rsidRPr="00767805">
        <w:rPr>
          <w:sz w:val="28"/>
          <w:szCs w:val="28"/>
          <w:lang w:val="kk-KZ"/>
        </w:rPr>
        <w:t>п</w:t>
      </w:r>
      <w:r w:rsidR="00A86402" w:rsidRPr="00767805">
        <w:rPr>
          <w:sz w:val="28"/>
          <w:szCs w:val="28"/>
          <w:lang w:val="kk-KZ"/>
        </w:rPr>
        <w:t xml:space="preserve"> және оның </w:t>
      </w:r>
      <w:r w:rsidR="00636FF0" w:rsidRPr="00767805">
        <w:rPr>
          <w:sz w:val="28"/>
          <w:szCs w:val="28"/>
          <w:lang w:val="kk-KZ"/>
        </w:rPr>
        <w:t>тәжірибелік тиімділігін дәлелдеді</w:t>
      </w:r>
      <w:r w:rsidR="00A86402" w:rsidRPr="00767805">
        <w:rPr>
          <w:sz w:val="28"/>
          <w:szCs w:val="28"/>
          <w:lang w:val="kk-KZ"/>
        </w:rPr>
        <w:t>.</w:t>
      </w:r>
      <w:r w:rsidRPr="00767805">
        <w:rPr>
          <w:sz w:val="28"/>
          <w:szCs w:val="28"/>
          <w:lang w:val="kk-KZ"/>
        </w:rPr>
        <w:t xml:space="preserve"> </w:t>
      </w:r>
    </w:p>
    <w:p w:rsidR="00C65DC8" w:rsidRPr="00767805" w:rsidRDefault="00180D85" w:rsidP="00F61F0E">
      <w:pPr>
        <w:pStyle w:val="a5"/>
        <w:spacing w:before="0" w:beforeAutospacing="0" w:after="0" w:afterAutospacing="0"/>
        <w:ind w:right="-1" w:firstLine="567"/>
        <w:jc w:val="both"/>
        <w:rPr>
          <w:sz w:val="28"/>
          <w:szCs w:val="28"/>
          <w:lang w:val="kk-KZ"/>
        </w:rPr>
      </w:pPr>
      <w:r w:rsidRPr="00767805">
        <w:rPr>
          <w:sz w:val="28"/>
          <w:szCs w:val="28"/>
          <w:lang w:val="kk-KZ"/>
        </w:rPr>
        <w:t>Әлеуметтік тапсырыс талаптарын негізге ала отырып з</w:t>
      </w:r>
      <w:r w:rsidR="00C65DC8" w:rsidRPr="00767805">
        <w:rPr>
          <w:sz w:val="28"/>
          <w:szCs w:val="28"/>
          <w:lang w:val="kk-KZ"/>
        </w:rPr>
        <w:t>ерттеудің мақсаты мен бол</w:t>
      </w:r>
      <w:r w:rsidR="00330B15" w:rsidRPr="00767805">
        <w:rPr>
          <w:sz w:val="28"/>
          <w:szCs w:val="28"/>
          <w:lang w:val="kk-KZ"/>
        </w:rPr>
        <w:t>жамы бірінші кезекте «</w:t>
      </w:r>
      <w:r w:rsidR="00C65DC8" w:rsidRPr="00767805">
        <w:rPr>
          <w:sz w:val="28"/>
          <w:szCs w:val="28"/>
          <w:lang w:val="kk-KZ"/>
        </w:rPr>
        <w:t>рефлексивті құзыреттілік</w:t>
      </w:r>
      <w:r w:rsidR="00330B15" w:rsidRPr="00767805">
        <w:rPr>
          <w:sz w:val="28"/>
          <w:szCs w:val="28"/>
          <w:lang w:val="kk-KZ"/>
        </w:rPr>
        <w:t>»</w:t>
      </w:r>
      <w:r w:rsidR="00C65DC8" w:rsidRPr="00767805">
        <w:rPr>
          <w:sz w:val="28"/>
          <w:szCs w:val="28"/>
          <w:lang w:val="kk-KZ"/>
        </w:rPr>
        <w:t xml:space="preserve"> ұғымын нақтылау</w:t>
      </w:r>
      <w:r w:rsidRPr="00767805">
        <w:rPr>
          <w:sz w:val="28"/>
          <w:szCs w:val="28"/>
          <w:lang w:val="kk-KZ"/>
        </w:rPr>
        <w:t xml:space="preserve"> және</w:t>
      </w:r>
      <w:r w:rsidR="00C65DC8" w:rsidRPr="00767805">
        <w:rPr>
          <w:sz w:val="28"/>
          <w:szCs w:val="28"/>
          <w:lang w:val="kk-KZ"/>
        </w:rPr>
        <w:t xml:space="preserve"> осы құзыреттіліктің </w:t>
      </w:r>
      <w:r w:rsidRPr="00767805">
        <w:rPr>
          <w:sz w:val="28"/>
          <w:szCs w:val="28"/>
          <w:lang w:val="kk-KZ"/>
        </w:rPr>
        <w:t xml:space="preserve">қалыптасу </w:t>
      </w:r>
      <w:r w:rsidR="00C65DC8" w:rsidRPr="00767805">
        <w:rPr>
          <w:sz w:val="28"/>
          <w:szCs w:val="28"/>
          <w:lang w:val="kk-KZ"/>
        </w:rPr>
        <w:t>маңыздылығын</w:t>
      </w:r>
      <w:r w:rsidRPr="00767805">
        <w:rPr>
          <w:sz w:val="28"/>
          <w:szCs w:val="28"/>
          <w:lang w:val="kk-KZ"/>
        </w:rPr>
        <w:t xml:space="preserve">ың </w:t>
      </w:r>
      <w:r w:rsidR="00A17B14" w:rsidRPr="00767805">
        <w:rPr>
          <w:sz w:val="28"/>
          <w:szCs w:val="28"/>
          <w:lang w:val="kk-KZ"/>
        </w:rPr>
        <w:t xml:space="preserve">қажетті деңгейін </w:t>
      </w:r>
      <w:r w:rsidR="00C65DC8" w:rsidRPr="00767805">
        <w:rPr>
          <w:sz w:val="28"/>
          <w:szCs w:val="28"/>
          <w:lang w:val="kk-KZ"/>
        </w:rPr>
        <w:t>айқындады.</w:t>
      </w:r>
    </w:p>
    <w:p w:rsidR="00885ECA" w:rsidRPr="00767805" w:rsidRDefault="00885ECA" w:rsidP="00F61F0E">
      <w:pPr>
        <w:pStyle w:val="a5"/>
        <w:spacing w:before="0" w:beforeAutospacing="0" w:after="0" w:afterAutospacing="0"/>
        <w:ind w:right="-1" w:firstLine="567"/>
        <w:jc w:val="both"/>
        <w:rPr>
          <w:sz w:val="28"/>
          <w:szCs w:val="28"/>
          <w:lang w:val="kk-KZ"/>
        </w:rPr>
      </w:pPr>
      <w:r w:rsidRPr="00767805">
        <w:rPr>
          <w:i/>
          <w:sz w:val="28"/>
          <w:szCs w:val="28"/>
          <w:lang w:val="kk-KZ"/>
        </w:rPr>
        <w:t>Екінші міндетті шешуі келесідей тұжырымдарды жасауға мүмкіндік берді</w:t>
      </w:r>
      <w:r w:rsidRPr="00767805">
        <w:rPr>
          <w:sz w:val="28"/>
          <w:szCs w:val="28"/>
          <w:lang w:val="kk-KZ"/>
        </w:rPr>
        <w:t xml:space="preserve">. </w:t>
      </w:r>
      <w:r w:rsidR="00180D85" w:rsidRPr="00767805">
        <w:rPr>
          <w:sz w:val="28"/>
          <w:szCs w:val="28"/>
          <w:lang w:val="kk-KZ"/>
        </w:rPr>
        <w:t>Ә</w:t>
      </w:r>
      <w:r w:rsidR="00F64C76" w:rsidRPr="00767805">
        <w:rPr>
          <w:sz w:val="28"/>
          <w:szCs w:val="28"/>
          <w:lang w:val="kk-KZ"/>
        </w:rPr>
        <w:t>дістемелік жұмыстарды талдау негізінде</w:t>
      </w:r>
      <w:r w:rsidR="00180D85" w:rsidRPr="00767805">
        <w:rPr>
          <w:sz w:val="28"/>
          <w:szCs w:val="28"/>
          <w:lang w:val="kk-KZ"/>
        </w:rPr>
        <w:t>,</w:t>
      </w:r>
      <w:r w:rsidR="00F64C76" w:rsidRPr="00767805">
        <w:rPr>
          <w:sz w:val="28"/>
          <w:szCs w:val="28"/>
          <w:lang w:val="kk-KZ"/>
        </w:rPr>
        <w:t xml:space="preserve"> болашақ шетел тілі мұғалімінің рефлексивті құзыреттілігін</w:t>
      </w:r>
      <w:r w:rsidR="00344B54" w:rsidRPr="00767805">
        <w:rPr>
          <w:sz w:val="28"/>
          <w:szCs w:val="28"/>
          <w:lang w:val="kk-KZ"/>
        </w:rPr>
        <w:t xml:space="preserve">ің құрылымдық құрамы анықталды </w:t>
      </w:r>
      <w:r w:rsidR="00A17B14" w:rsidRPr="00767805">
        <w:rPr>
          <w:sz w:val="28"/>
          <w:szCs w:val="28"/>
          <w:lang w:val="kk-KZ"/>
        </w:rPr>
        <w:t>яғни</w:t>
      </w:r>
      <w:r w:rsidR="00344B54" w:rsidRPr="00767805">
        <w:rPr>
          <w:sz w:val="28"/>
          <w:szCs w:val="28"/>
          <w:lang w:val="kk-KZ"/>
        </w:rPr>
        <w:t>,</w:t>
      </w:r>
      <w:r w:rsidR="00F64C76" w:rsidRPr="00767805">
        <w:rPr>
          <w:sz w:val="28"/>
          <w:szCs w:val="28"/>
          <w:lang w:val="kk-KZ"/>
        </w:rPr>
        <w:t xml:space="preserve"> </w:t>
      </w:r>
      <w:r w:rsidR="00180D85" w:rsidRPr="00767805">
        <w:rPr>
          <w:sz w:val="28"/>
          <w:szCs w:val="28"/>
          <w:lang w:val="kk-KZ"/>
        </w:rPr>
        <w:t xml:space="preserve">шеттілдік-рефлексивті-коммуникативтік </w:t>
      </w:r>
      <w:r w:rsidR="00930971" w:rsidRPr="00767805">
        <w:rPr>
          <w:sz w:val="28"/>
          <w:szCs w:val="28"/>
          <w:lang w:val="kk-KZ"/>
        </w:rPr>
        <w:t>шеттілдік-</w:t>
      </w:r>
      <w:r w:rsidR="00F64C76" w:rsidRPr="00767805">
        <w:rPr>
          <w:sz w:val="28"/>
          <w:szCs w:val="28"/>
          <w:lang w:val="kk-KZ"/>
        </w:rPr>
        <w:t xml:space="preserve">рефлексивті-дамытушылық, және </w:t>
      </w:r>
      <w:r w:rsidR="00180D85" w:rsidRPr="00767805">
        <w:rPr>
          <w:sz w:val="28"/>
          <w:szCs w:val="28"/>
          <w:lang w:val="kk-KZ"/>
        </w:rPr>
        <w:t xml:space="preserve">шеттілдік-рефлексивті-гностикалық </w:t>
      </w:r>
      <w:r w:rsidR="00F64C76" w:rsidRPr="00767805">
        <w:rPr>
          <w:sz w:val="28"/>
          <w:szCs w:val="28"/>
          <w:lang w:val="kk-KZ"/>
        </w:rPr>
        <w:t>субкомпетенция</w:t>
      </w:r>
      <w:r w:rsidR="00422374" w:rsidRPr="00767805">
        <w:rPr>
          <w:sz w:val="28"/>
          <w:szCs w:val="28"/>
          <w:lang w:val="kk-KZ"/>
        </w:rPr>
        <w:t>лары</w:t>
      </w:r>
      <w:r w:rsidR="00F61F0E">
        <w:rPr>
          <w:sz w:val="28"/>
          <w:szCs w:val="28"/>
          <w:lang w:val="kk-KZ"/>
        </w:rPr>
        <w:t>.</w:t>
      </w:r>
      <w:r w:rsidR="00F64C76" w:rsidRPr="00767805">
        <w:rPr>
          <w:sz w:val="28"/>
          <w:szCs w:val="28"/>
          <w:lang w:val="kk-KZ"/>
        </w:rPr>
        <w:t xml:space="preserve">Білім беру </w:t>
      </w:r>
      <w:r w:rsidR="00930971" w:rsidRPr="00767805">
        <w:rPr>
          <w:sz w:val="28"/>
          <w:szCs w:val="28"/>
          <w:lang w:val="kk-KZ"/>
        </w:rPr>
        <w:t xml:space="preserve">бағдарламасы </w:t>
      </w:r>
      <w:r w:rsidR="00F64C76" w:rsidRPr="00767805">
        <w:rPr>
          <w:sz w:val="28"/>
          <w:szCs w:val="28"/>
          <w:lang w:val="kk-KZ"/>
        </w:rPr>
        <w:t>талаптар</w:t>
      </w:r>
      <w:r w:rsidR="00344B54" w:rsidRPr="00767805">
        <w:rPr>
          <w:sz w:val="28"/>
          <w:szCs w:val="28"/>
          <w:lang w:val="kk-KZ"/>
        </w:rPr>
        <w:t>ын</w:t>
      </w:r>
      <w:r w:rsidR="00F64C76" w:rsidRPr="00767805">
        <w:rPr>
          <w:sz w:val="28"/>
          <w:szCs w:val="28"/>
          <w:lang w:val="kk-KZ"/>
        </w:rPr>
        <w:t xml:space="preserve"> ескере отырып, </w:t>
      </w:r>
      <w:r w:rsidR="00180D85" w:rsidRPr="00767805">
        <w:rPr>
          <w:sz w:val="28"/>
          <w:szCs w:val="28"/>
          <w:lang w:val="kk-KZ"/>
        </w:rPr>
        <w:t>рефлексивті құзыреттілік</w:t>
      </w:r>
      <w:r w:rsidR="00F64C76" w:rsidRPr="00767805">
        <w:rPr>
          <w:sz w:val="28"/>
          <w:szCs w:val="28"/>
          <w:lang w:val="kk-KZ"/>
        </w:rPr>
        <w:t xml:space="preserve"> субкомпетенцияларының қалыптасу деңгейі мен тиісті критерийлер анықталды. </w:t>
      </w:r>
    </w:p>
    <w:p w:rsidR="00885ECA" w:rsidRPr="00767805" w:rsidRDefault="00885ECA" w:rsidP="00F61F0E">
      <w:pPr>
        <w:pStyle w:val="a5"/>
        <w:spacing w:before="0" w:beforeAutospacing="0" w:after="0" w:afterAutospacing="0"/>
        <w:ind w:right="-1" w:firstLine="567"/>
        <w:jc w:val="both"/>
        <w:rPr>
          <w:sz w:val="28"/>
          <w:szCs w:val="28"/>
          <w:lang w:val="kk-KZ"/>
        </w:rPr>
      </w:pPr>
      <w:r w:rsidRPr="00767805">
        <w:rPr>
          <w:sz w:val="28"/>
          <w:szCs w:val="28"/>
          <w:lang w:val="kk-KZ"/>
        </w:rPr>
        <w:t>Алдымызға қойған үшінші міндет бойынша б</w:t>
      </w:r>
      <w:r w:rsidR="00F64C76" w:rsidRPr="00767805">
        <w:rPr>
          <w:sz w:val="28"/>
          <w:szCs w:val="28"/>
          <w:lang w:val="kk-KZ"/>
        </w:rPr>
        <w:t xml:space="preserve">олашақ шетел тілі мұғалімінің рефлексивті құзыреттілігін қалыптастырудың </w:t>
      </w:r>
      <w:r w:rsidRPr="00767805">
        <w:rPr>
          <w:sz w:val="28"/>
          <w:szCs w:val="28"/>
          <w:lang w:val="kk-KZ"/>
        </w:rPr>
        <w:t>құрылымдық-мазмұндық</w:t>
      </w:r>
      <w:r w:rsidR="00F64C76" w:rsidRPr="00767805">
        <w:rPr>
          <w:sz w:val="28"/>
          <w:szCs w:val="28"/>
          <w:lang w:val="kk-KZ"/>
        </w:rPr>
        <w:t xml:space="preserve"> моделі </w:t>
      </w:r>
      <w:r w:rsidR="00F64C76" w:rsidRPr="00767805">
        <w:rPr>
          <w:sz w:val="28"/>
          <w:szCs w:val="28"/>
          <w:lang w:val="kk-KZ"/>
        </w:rPr>
        <w:lastRenderedPageBreak/>
        <w:t xml:space="preserve">әзірленді, онда осы құзыреттілікті қалыптастыруға бағытталған </w:t>
      </w:r>
      <w:r w:rsidR="00422374" w:rsidRPr="00767805">
        <w:rPr>
          <w:sz w:val="28"/>
          <w:szCs w:val="28"/>
          <w:lang w:val="kk-KZ"/>
        </w:rPr>
        <w:t>әдістер</w:t>
      </w:r>
      <w:r w:rsidR="00F71DA4">
        <w:rPr>
          <w:sz w:val="28"/>
          <w:szCs w:val="28"/>
          <w:lang w:val="kk-KZ"/>
        </w:rPr>
        <w:t xml:space="preserve"> айқында</w:t>
      </w:r>
      <w:r w:rsidR="00F64C76" w:rsidRPr="00767805">
        <w:rPr>
          <w:sz w:val="28"/>
          <w:szCs w:val="28"/>
          <w:lang w:val="kk-KZ"/>
        </w:rPr>
        <w:t xml:space="preserve">ды. </w:t>
      </w:r>
    </w:p>
    <w:p w:rsidR="00F64C76" w:rsidRPr="00767805" w:rsidRDefault="00F64C76" w:rsidP="00F61F0E">
      <w:pPr>
        <w:pStyle w:val="a5"/>
        <w:spacing w:before="0" w:beforeAutospacing="0" w:after="0" w:afterAutospacing="0"/>
        <w:ind w:right="-1" w:firstLine="567"/>
        <w:jc w:val="both"/>
        <w:rPr>
          <w:sz w:val="28"/>
          <w:szCs w:val="28"/>
          <w:lang w:val="kk-KZ"/>
        </w:rPr>
      </w:pPr>
      <w:r w:rsidRPr="00767805">
        <w:rPr>
          <w:sz w:val="28"/>
          <w:szCs w:val="28"/>
          <w:lang w:val="kk-KZ"/>
        </w:rPr>
        <w:t xml:space="preserve">Тәжірибелік-эксперименттік жұмыс барысында </w:t>
      </w:r>
      <w:r w:rsidR="00064E2B" w:rsidRPr="00767805">
        <w:rPr>
          <w:sz w:val="28"/>
          <w:szCs w:val="28"/>
          <w:lang w:val="kk-KZ"/>
        </w:rPr>
        <w:t>рефлексивті құзыреттілік</w:t>
      </w:r>
      <w:r w:rsidRPr="00767805">
        <w:rPr>
          <w:sz w:val="28"/>
          <w:szCs w:val="28"/>
          <w:lang w:val="kk-KZ"/>
        </w:rPr>
        <w:t xml:space="preserve"> субкомпетенцияларын тиімді қалыптастыруға ықпал ететін әдістердің кешені тиімділігі дәлелденді.</w:t>
      </w:r>
    </w:p>
    <w:p w:rsidR="00A51019" w:rsidRPr="00767805" w:rsidRDefault="00A51019" w:rsidP="00F61F0E">
      <w:pPr>
        <w:pStyle w:val="a5"/>
        <w:spacing w:before="0" w:beforeAutospacing="0" w:after="0" w:afterAutospacing="0"/>
        <w:ind w:right="-1" w:firstLine="567"/>
        <w:jc w:val="both"/>
        <w:rPr>
          <w:sz w:val="28"/>
          <w:szCs w:val="28"/>
          <w:lang w:val="kk-KZ"/>
        </w:rPr>
      </w:pPr>
      <w:r w:rsidRPr="00767805">
        <w:rPr>
          <w:sz w:val="28"/>
          <w:szCs w:val="28"/>
          <w:lang w:val="kk-KZ"/>
        </w:rPr>
        <w:t xml:space="preserve">Зерттеу барысында </w:t>
      </w:r>
      <w:r w:rsidR="00064E2B" w:rsidRPr="00767805">
        <w:rPr>
          <w:sz w:val="28"/>
          <w:szCs w:val="28"/>
          <w:lang w:val="kk-KZ"/>
        </w:rPr>
        <w:t>келесі</w:t>
      </w:r>
      <w:r w:rsidRPr="00767805">
        <w:rPr>
          <w:sz w:val="28"/>
          <w:szCs w:val="28"/>
          <w:lang w:val="kk-KZ"/>
        </w:rPr>
        <w:t xml:space="preserve"> әдістерге сүйендік: теориялық (болашақ шетел тілі мұғалімінің рефлексивті құзыреттілігін қалыптастыру процесін</w:t>
      </w:r>
      <w:r w:rsidR="00064E2B" w:rsidRPr="00767805">
        <w:rPr>
          <w:sz w:val="28"/>
          <w:szCs w:val="28"/>
          <w:lang w:val="kk-KZ"/>
        </w:rPr>
        <w:t>дегі</w:t>
      </w:r>
      <w:r w:rsidRPr="00767805">
        <w:rPr>
          <w:sz w:val="28"/>
          <w:szCs w:val="28"/>
          <w:lang w:val="kk-KZ"/>
        </w:rPr>
        <w:t xml:space="preserve"> </w:t>
      </w:r>
      <w:r w:rsidR="00930971" w:rsidRPr="00767805">
        <w:rPr>
          <w:sz w:val="28"/>
          <w:szCs w:val="28"/>
          <w:lang w:val="kk-KZ"/>
        </w:rPr>
        <w:t>ғылыми еңбектер</w:t>
      </w:r>
      <w:r w:rsidR="00064E2B" w:rsidRPr="00767805">
        <w:rPr>
          <w:sz w:val="28"/>
          <w:szCs w:val="28"/>
          <w:lang w:val="kk-KZ"/>
        </w:rPr>
        <w:t>ді</w:t>
      </w:r>
      <w:r w:rsidRPr="00767805">
        <w:rPr>
          <w:sz w:val="28"/>
          <w:szCs w:val="28"/>
          <w:lang w:val="kk-KZ"/>
        </w:rPr>
        <w:t xml:space="preserve"> талдау); қолданбалы (байқау, сауалнама, </w:t>
      </w:r>
      <w:r w:rsidR="00DA22A0" w:rsidRPr="00767805">
        <w:rPr>
          <w:sz w:val="28"/>
          <w:szCs w:val="28"/>
          <w:lang w:val="kk-KZ"/>
        </w:rPr>
        <w:t>болашақ шетел тілі мұғалім</w:t>
      </w:r>
      <w:r w:rsidR="00064E2B" w:rsidRPr="00767805">
        <w:rPr>
          <w:sz w:val="28"/>
          <w:szCs w:val="28"/>
          <w:lang w:val="kk-KZ"/>
        </w:rPr>
        <w:t>інің рефлексивті құзыреттілігін қалыптастырудың</w:t>
      </w:r>
      <w:r w:rsidRPr="00767805">
        <w:rPr>
          <w:sz w:val="28"/>
          <w:szCs w:val="28"/>
          <w:lang w:val="kk-KZ"/>
        </w:rPr>
        <w:t xml:space="preserve"> нәтижелерін талдау, тәжірибелік-эксперименттік әдіс, статистика</w:t>
      </w:r>
      <w:r w:rsidR="00064E2B" w:rsidRPr="00767805">
        <w:rPr>
          <w:sz w:val="28"/>
          <w:szCs w:val="28"/>
          <w:lang w:val="kk-KZ"/>
        </w:rPr>
        <w:t>лық</w:t>
      </w:r>
      <w:r w:rsidRPr="00767805">
        <w:rPr>
          <w:sz w:val="28"/>
          <w:szCs w:val="28"/>
          <w:lang w:val="kk-KZ"/>
        </w:rPr>
        <w:t xml:space="preserve"> әдістер).</w:t>
      </w:r>
    </w:p>
    <w:p w:rsidR="00EA65A5" w:rsidRPr="00767805" w:rsidRDefault="00EA65A5" w:rsidP="00F61F0E">
      <w:pPr>
        <w:pStyle w:val="a5"/>
        <w:spacing w:before="0" w:beforeAutospacing="0" w:after="0" w:afterAutospacing="0"/>
        <w:ind w:right="-1" w:firstLine="567"/>
        <w:jc w:val="both"/>
        <w:rPr>
          <w:sz w:val="28"/>
          <w:szCs w:val="28"/>
          <w:lang w:val="kk-KZ"/>
        </w:rPr>
      </w:pPr>
      <w:r w:rsidRPr="00767805">
        <w:rPr>
          <w:sz w:val="28"/>
          <w:szCs w:val="28"/>
          <w:lang w:val="kk-KZ"/>
        </w:rPr>
        <w:t>Тәжірибелік-эксперименттік жұмыс І.Жансүгіров атындағы Жетісу университетінің гуманит</w:t>
      </w:r>
      <w:r w:rsidR="00064E2B" w:rsidRPr="00767805">
        <w:rPr>
          <w:sz w:val="28"/>
          <w:szCs w:val="28"/>
          <w:lang w:val="kk-KZ"/>
        </w:rPr>
        <w:t xml:space="preserve">арлық факультетінде жүргізілді. </w:t>
      </w:r>
      <w:r w:rsidR="00930971" w:rsidRPr="00767805">
        <w:rPr>
          <w:sz w:val="28"/>
          <w:szCs w:val="28"/>
          <w:lang w:val="kk-KZ"/>
        </w:rPr>
        <w:t>«</w:t>
      </w:r>
      <w:r w:rsidRPr="00767805">
        <w:rPr>
          <w:sz w:val="28"/>
          <w:szCs w:val="28"/>
          <w:lang w:val="kk-KZ"/>
        </w:rPr>
        <w:t>Рефлексивті практикум</w:t>
      </w:r>
      <w:r w:rsidR="00930971" w:rsidRPr="00767805">
        <w:rPr>
          <w:sz w:val="28"/>
          <w:szCs w:val="28"/>
          <w:lang w:val="kk-KZ"/>
        </w:rPr>
        <w:t>»</w:t>
      </w:r>
      <w:r w:rsidRPr="00767805">
        <w:rPr>
          <w:sz w:val="28"/>
          <w:szCs w:val="28"/>
          <w:lang w:val="kk-KZ"/>
        </w:rPr>
        <w:t xml:space="preserve"> арнайы курсы </w:t>
      </w:r>
      <w:r w:rsidR="00F71DA4">
        <w:rPr>
          <w:sz w:val="28"/>
          <w:szCs w:val="28"/>
          <w:lang w:val="kk-KZ"/>
        </w:rPr>
        <w:t xml:space="preserve">негізінде дайындалған оқу-әдістемелік кешен </w:t>
      </w:r>
      <w:r w:rsidRPr="00767805">
        <w:rPr>
          <w:sz w:val="28"/>
          <w:szCs w:val="28"/>
          <w:lang w:val="kk-KZ"/>
        </w:rPr>
        <w:t>сы</w:t>
      </w:r>
      <w:r w:rsidR="00344B54" w:rsidRPr="00767805">
        <w:rPr>
          <w:sz w:val="28"/>
          <w:szCs w:val="28"/>
          <w:lang w:val="kk-KZ"/>
        </w:rPr>
        <w:t xml:space="preserve">нақтан өткізіліп 6В01705 </w:t>
      </w:r>
      <w:r w:rsidR="00C42058" w:rsidRPr="00767805">
        <w:rPr>
          <w:sz w:val="28"/>
          <w:szCs w:val="28"/>
          <w:lang w:val="kk-KZ"/>
        </w:rPr>
        <w:t>«</w:t>
      </w:r>
      <w:r w:rsidRPr="00767805">
        <w:rPr>
          <w:sz w:val="28"/>
          <w:szCs w:val="28"/>
          <w:lang w:val="kk-KZ"/>
        </w:rPr>
        <w:t>Шетел тілі: екі шетел тілі</w:t>
      </w:r>
      <w:r w:rsidR="00C42058" w:rsidRPr="00767805">
        <w:rPr>
          <w:sz w:val="28"/>
          <w:szCs w:val="28"/>
          <w:lang w:val="kk-KZ"/>
        </w:rPr>
        <w:t>»</w:t>
      </w:r>
      <w:r w:rsidRPr="00767805">
        <w:rPr>
          <w:sz w:val="28"/>
          <w:szCs w:val="28"/>
          <w:lang w:val="kk-KZ"/>
        </w:rPr>
        <w:t xml:space="preserve"> </w:t>
      </w:r>
      <w:r w:rsidR="00344B54" w:rsidRPr="00767805">
        <w:rPr>
          <w:sz w:val="28"/>
          <w:szCs w:val="28"/>
          <w:lang w:val="kk-KZ"/>
        </w:rPr>
        <w:t xml:space="preserve">мамандығы </w:t>
      </w:r>
      <w:r w:rsidRPr="00767805">
        <w:rPr>
          <w:sz w:val="28"/>
          <w:szCs w:val="28"/>
          <w:lang w:val="kk-KZ"/>
        </w:rPr>
        <w:t xml:space="preserve">бағыты бойынша </w:t>
      </w:r>
      <w:r w:rsidR="00064E2B" w:rsidRPr="00767805">
        <w:rPr>
          <w:sz w:val="28"/>
          <w:szCs w:val="28"/>
          <w:lang w:val="kk-KZ"/>
        </w:rPr>
        <w:t>қоладнылып, сынақтан өткізілді</w:t>
      </w:r>
      <w:r w:rsidRPr="00767805">
        <w:rPr>
          <w:sz w:val="28"/>
          <w:szCs w:val="28"/>
          <w:lang w:val="kk-KZ"/>
        </w:rPr>
        <w:t>.</w:t>
      </w:r>
    </w:p>
    <w:p w:rsidR="00732317" w:rsidRPr="00767805" w:rsidRDefault="00064E2B" w:rsidP="00F61F0E">
      <w:pPr>
        <w:pStyle w:val="a5"/>
        <w:spacing w:before="0" w:beforeAutospacing="0" w:after="0" w:afterAutospacing="0"/>
        <w:ind w:right="-1" w:firstLine="567"/>
        <w:jc w:val="both"/>
        <w:rPr>
          <w:sz w:val="28"/>
          <w:szCs w:val="28"/>
          <w:lang w:val="kk-KZ"/>
        </w:rPr>
      </w:pPr>
      <w:r w:rsidRPr="00767805">
        <w:rPr>
          <w:sz w:val="28"/>
          <w:szCs w:val="28"/>
          <w:lang w:val="kk-KZ"/>
        </w:rPr>
        <w:t>З</w:t>
      </w:r>
      <w:r w:rsidR="0018442C" w:rsidRPr="00767805">
        <w:rPr>
          <w:sz w:val="28"/>
          <w:szCs w:val="28"/>
          <w:lang w:val="kk-KZ"/>
        </w:rPr>
        <w:t>ерттеудің теориялық маңыз</w:t>
      </w:r>
      <w:r w:rsidRPr="00767805">
        <w:rPr>
          <w:sz w:val="28"/>
          <w:szCs w:val="28"/>
          <w:lang w:val="kk-KZ"/>
        </w:rPr>
        <w:t>дылығы</w:t>
      </w:r>
      <w:r w:rsidR="0018442C" w:rsidRPr="00767805">
        <w:rPr>
          <w:sz w:val="28"/>
          <w:szCs w:val="28"/>
          <w:lang w:val="kk-KZ"/>
        </w:rPr>
        <w:t xml:space="preserve">: </w:t>
      </w:r>
      <w:r w:rsidRPr="00767805">
        <w:rPr>
          <w:sz w:val="28"/>
          <w:szCs w:val="28"/>
          <w:lang w:val="kk-KZ"/>
        </w:rPr>
        <w:t xml:space="preserve">6В01705 «Шетел тілі: екі шетел тілі» мамандығы болашақ </w:t>
      </w:r>
      <w:r w:rsidR="0018442C" w:rsidRPr="00767805">
        <w:rPr>
          <w:sz w:val="28"/>
          <w:szCs w:val="28"/>
          <w:lang w:val="kk-KZ"/>
        </w:rPr>
        <w:t>мамандардың кәсіби іс-әрекетінің мәнін көрсететін «</w:t>
      </w:r>
      <w:r w:rsidR="00930971" w:rsidRPr="00767805">
        <w:rPr>
          <w:sz w:val="28"/>
          <w:szCs w:val="28"/>
          <w:lang w:val="kk-KZ"/>
        </w:rPr>
        <w:t>Шеттілдік білім беруде б</w:t>
      </w:r>
      <w:r w:rsidR="0018442C" w:rsidRPr="00767805">
        <w:rPr>
          <w:sz w:val="28"/>
          <w:szCs w:val="28"/>
          <w:lang w:val="kk-KZ"/>
        </w:rPr>
        <w:t>олашақ шетел тілі мұғалімінің рефлексивті құзіреттілігі» ұғымы нақтыланды;</w:t>
      </w:r>
      <w:r w:rsidR="00D14FD1" w:rsidRPr="00767805">
        <w:rPr>
          <w:sz w:val="28"/>
          <w:szCs w:val="28"/>
          <w:lang w:val="kk-KZ"/>
        </w:rPr>
        <w:t xml:space="preserve"> </w:t>
      </w:r>
      <w:r w:rsidR="0018442C" w:rsidRPr="00767805">
        <w:rPr>
          <w:sz w:val="28"/>
          <w:szCs w:val="28"/>
          <w:lang w:val="kk-KZ"/>
        </w:rPr>
        <w:t xml:space="preserve">рефлексивті құзіреттіліктің негізгі қосалқы компоненттері анықталды, олардың тиімді қалыптасуы </w:t>
      </w:r>
      <w:r w:rsidR="00A17B14" w:rsidRPr="00767805">
        <w:rPr>
          <w:sz w:val="28"/>
          <w:szCs w:val="28"/>
          <w:lang w:val="kk-KZ"/>
        </w:rPr>
        <w:t>болашақ шетел тілі мұғалімінің</w:t>
      </w:r>
      <w:r w:rsidR="0018442C" w:rsidRPr="00767805">
        <w:rPr>
          <w:sz w:val="28"/>
          <w:szCs w:val="28"/>
          <w:lang w:val="kk-KZ"/>
        </w:rPr>
        <w:t xml:space="preserve"> рефлексивті құзіреттілігін қалыптастырудың жоғары деңгейі үшін қажет;</w:t>
      </w:r>
      <w:r w:rsidR="00D14FD1" w:rsidRPr="00767805">
        <w:rPr>
          <w:sz w:val="28"/>
          <w:szCs w:val="28"/>
          <w:lang w:val="kk-KZ"/>
        </w:rPr>
        <w:t xml:space="preserve"> </w:t>
      </w:r>
      <w:r w:rsidR="00732317" w:rsidRPr="00767805">
        <w:rPr>
          <w:sz w:val="28"/>
          <w:szCs w:val="28"/>
          <w:lang w:val="kk-KZ"/>
        </w:rPr>
        <w:t>рефлексивті құзыреттіліктің қалыптасу деңгейінің критерийлері әзірленді, олар жан-жақты сипатқа ие және бағалау үшін</w:t>
      </w:r>
      <w:r w:rsidRPr="00767805">
        <w:rPr>
          <w:sz w:val="28"/>
          <w:szCs w:val="28"/>
          <w:lang w:val="kk-KZ"/>
        </w:rPr>
        <w:t>,</w:t>
      </w:r>
      <w:r w:rsidR="00732317" w:rsidRPr="00767805">
        <w:rPr>
          <w:sz w:val="28"/>
          <w:szCs w:val="28"/>
          <w:lang w:val="kk-KZ"/>
        </w:rPr>
        <w:t xml:space="preserve"> басқа </w:t>
      </w:r>
      <w:r w:rsidR="005679A1" w:rsidRPr="00767805">
        <w:rPr>
          <w:sz w:val="28"/>
          <w:szCs w:val="28"/>
          <w:lang w:val="kk-KZ"/>
        </w:rPr>
        <w:t xml:space="preserve">да </w:t>
      </w:r>
      <w:r w:rsidR="00732317" w:rsidRPr="00767805">
        <w:rPr>
          <w:sz w:val="28"/>
          <w:szCs w:val="28"/>
          <w:lang w:val="kk-KZ"/>
        </w:rPr>
        <w:t>мамандықтарды оқыту кезінде кейбір өзгерістермен (дайындық бейініне, түлектердің рефлексивті құзыреттілігін қалыптастырудың қажетті деңгейіне қойылатын талаптарға байланысты) қолданылуы мүмкін. Рефлексивті құзыреттілікті қалыптастырудың құрылымдық-</w:t>
      </w:r>
      <w:r w:rsidR="00832522" w:rsidRPr="00767805">
        <w:rPr>
          <w:sz w:val="28"/>
          <w:szCs w:val="28"/>
          <w:lang w:val="kk-KZ"/>
        </w:rPr>
        <w:t>мазмұндық</w:t>
      </w:r>
      <w:r w:rsidR="00732317" w:rsidRPr="00767805">
        <w:rPr>
          <w:sz w:val="28"/>
          <w:szCs w:val="28"/>
          <w:lang w:val="kk-KZ"/>
        </w:rPr>
        <w:t xml:space="preserve"> модел</w:t>
      </w:r>
      <w:r w:rsidR="005679A1" w:rsidRPr="00767805">
        <w:rPr>
          <w:sz w:val="28"/>
          <w:szCs w:val="28"/>
          <w:lang w:val="kk-KZ"/>
        </w:rPr>
        <w:t>і</w:t>
      </w:r>
      <w:r w:rsidR="00732317" w:rsidRPr="00767805">
        <w:rPr>
          <w:sz w:val="28"/>
          <w:szCs w:val="28"/>
          <w:lang w:val="kk-KZ"/>
        </w:rPr>
        <w:t xml:space="preserve"> жан-жақты </w:t>
      </w:r>
      <w:r w:rsidR="00A17B14" w:rsidRPr="00767805">
        <w:rPr>
          <w:sz w:val="28"/>
          <w:szCs w:val="28"/>
          <w:lang w:val="kk-KZ"/>
        </w:rPr>
        <w:t>қарастырылды</w:t>
      </w:r>
      <w:r w:rsidR="00732317" w:rsidRPr="00767805">
        <w:rPr>
          <w:sz w:val="28"/>
          <w:szCs w:val="28"/>
          <w:lang w:val="kk-KZ"/>
        </w:rPr>
        <w:t>.</w:t>
      </w:r>
    </w:p>
    <w:p w:rsidR="00732317" w:rsidRPr="00767805" w:rsidRDefault="00732317" w:rsidP="00F61F0E">
      <w:pPr>
        <w:pStyle w:val="a5"/>
        <w:spacing w:before="0" w:beforeAutospacing="0" w:after="0" w:afterAutospacing="0"/>
        <w:ind w:right="-1" w:firstLine="567"/>
        <w:jc w:val="both"/>
        <w:rPr>
          <w:sz w:val="28"/>
          <w:szCs w:val="28"/>
          <w:lang w:val="kk-KZ"/>
        </w:rPr>
      </w:pPr>
      <w:r w:rsidRPr="00767805">
        <w:rPr>
          <w:sz w:val="28"/>
          <w:szCs w:val="28"/>
          <w:lang w:val="kk-KZ"/>
        </w:rPr>
        <w:t xml:space="preserve">Зерттеудің практикалық маңыздылығы рефлексивті тренинг, кейс-стади әдісі, рефлексивті тапсырма сияқты оқытудың </w:t>
      </w:r>
      <w:r w:rsidR="00064E2B" w:rsidRPr="00767805">
        <w:rPr>
          <w:sz w:val="28"/>
          <w:szCs w:val="28"/>
          <w:lang w:val="kk-KZ"/>
        </w:rPr>
        <w:t>интерактивті</w:t>
      </w:r>
      <w:r w:rsidR="00C42058" w:rsidRPr="00767805">
        <w:rPr>
          <w:sz w:val="28"/>
          <w:szCs w:val="28"/>
          <w:lang w:val="kk-KZ"/>
        </w:rPr>
        <w:t xml:space="preserve"> әдістері кешенінен тұратын «</w:t>
      </w:r>
      <w:r w:rsidR="00422374" w:rsidRPr="00767805">
        <w:rPr>
          <w:sz w:val="28"/>
          <w:szCs w:val="28"/>
          <w:lang w:val="kk-KZ"/>
        </w:rPr>
        <w:t>Reflective practice teaching</w:t>
      </w:r>
      <w:r w:rsidR="00C42058" w:rsidRPr="00767805">
        <w:rPr>
          <w:sz w:val="28"/>
          <w:szCs w:val="28"/>
          <w:lang w:val="kk-KZ"/>
        </w:rPr>
        <w:t>»</w:t>
      </w:r>
      <w:r w:rsidRPr="00767805">
        <w:rPr>
          <w:sz w:val="28"/>
          <w:szCs w:val="28"/>
          <w:lang w:val="kk-KZ"/>
        </w:rPr>
        <w:t xml:space="preserve"> авторлық арнайы курсы</w:t>
      </w:r>
      <w:r w:rsidR="00F71DA4">
        <w:rPr>
          <w:sz w:val="28"/>
          <w:szCs w:val="28"/>
          <w:lang w:val="kk-KZ"/>
        </w:rPr>
        <w:t xml:space="preserve"> нігізінде дайындалған оқу-әдістемелік кешенді</w:t>
      </w:r>
      <w:r w:rsidRPr="00767805">
        <w:rPr>
          <w:sz w:val="28"/>
          <w:szCs w:val="28"/>
          <w:lang w:val="kk-KZ"/>
        </w:rPr>
        <w:t xml:space="preserve"> құру болып табылады, оларды кезең-кезеңімен қолдану рефлексивті құзыретті</w:t>
      </w:r>
      <w:r w:rsidR="00F71DA4">
        <w:rPr>
          <w:sz w:val="28"/>
          <w:szCs w:val="28"/>
          <w:lang w:val="kk-KZ"/>
        </w:rPr>
        <w:t>лікті</w:t>
      </w:r>
      <w:r w:rsidRPr="00767805">
        <w:rPr>
          <w:sz w:val="28"/>
          <w:szCs w:val="28"/>
          <w:lang w:val="kk-KZ"/>
        </w:rPr>
        <w:t xml:space="preserve"> тиімді қалыптастыруға ықпал етеді. Зерттеудің тәжірибелік бөлігінде әзірленген кешеннің тиімділігі дәлелденді және рефлексивті құзыреттілік субкомпетенцияларының қалыптасу деңгейінің пайыздық арақатынасы келтірілді.</w:t>
      </w:r>
    </w:p>
    <w:p w:rsidR="00C0307F" w:rsidRPr="00767805" w:rsidRDefault="00C0307F" w:rsidP="00F61F0E">
      <w:pPr>
        <w:pStyle w:val="a5"/>
        <w:spacing w:before="0" w:beforeAutospacing="0" w:after="0" w:afterAutospacing="0"/>
        <w:ind w:right="-1" w:firstLine="567"/>
        <w:jc w:val="both"/>
        <w:rPr>
          <w:sz w:val="28"/>
          <w:szCs w:val="28"/>
          <w:lang w:val="kk-KZ"/>
        </w:rPr>
      </w:pPr>
      <w:r w:rsidRPr="00767805">
        <w:rPr>
          <w:sz w:val="28"/>
          <w:szCs w:val="28"/>
          <w:lang w:val="kk-KZ"/>
        </w:rPr>
        <w:t>Зерттеу жұмысының төртінші міндетінің шешімі тәжірибелік-эксперименттік жұмыс негізінде іске асырылды.</w:t>
      </w:r>
    </w:p>
    <w:p w:rsidR="0000795F" w:rsidRPr="00767805" w:rsidRDefault="00C0307F" w:rsidP="00F61F0E">
      <w:pPr>
        <w:pStyle w:val="a5"/>
        <w:spacing w:before="0" w:beforeAutospacing="0" w:after="0" w:afterAutospacing="0"/>
        <w:ind w:right="-1" w:firstLine="567"/>
        <w:jc w:val="both"/>
        <w:rPr>
          <w:sz w:val="28"/>
          <w:szCs w:val="28"/>
          <w:lang w:val="kk-KZ"/>
        </w:rPr>
      </w:pPr>
      <w:r w:rsidRPr="00767805">
        <w:rPr>
          <w:sz w:val="28"/>
          <w:szCs w:val="28"/>
          <w:lang w:val="kk-KZ"/>
        </w:rPr>
        <w:t>Т</w:t>
      </w:r>
      <w:r w:rsidR="00732317" w:rsidRPr="00767805">
        <w:rPr>
          <w:sz w:val="28"/>
          <w:szCs w:val="28"/>
          <w:lang w:val="kk-KZ"/>
        </w:rPr>
        <w:t>әжірибелік-эксперименттік зерттеу жұ</w:t>
      </w:r>
      <w:r w:rsidR="0000795F" w:rsidRPr="00767805">
        <w:rPr>
          <w:sz w:val="28"/>
          <w:szCs w:val="28"/>
          <w:lang w:val="kk-KZ"/>
        </w:rPr>
        <w:t>мысын қоры</w:t>
      </w:r>
      <w:r w:rsidR="00F71DA4">
        <w:rPr>
          <w:sz w:val="28"/>
          <w:szCs w:val="28"/>
          <w:lang w:val="kk-KZ"/>
        </w:rPr>
        <w:t xml:space="preserve">тындылай келе келесідей </w:t>
      </w:r>
      <w:r w:rsidR="0000795F" w:rsidRPr="00767805">
        <w:rPr>
          <w:sz w:val="28"/>
          <w:szCs w:val="28"/>
          <w:lang w:val="kk-KZ"/>
        </w:rPr>
        <w:t>тұжырымда</w:t>
      </w:r>
      <w:r w:rsidRPr="00767805">
        <w:rPr>
          <w:sz w:val="28"/>
          <w:szCs w:val="28"/>
          <w:lang w:val="kk-KZ"/>
        </w:rPr>
        <w:t>ма жасауға</w:t>
      </w:r>
      <w:r w:rsidR="0000795F" w:rsidRPr="00767805">
        <w:rPr>
          <w:sz w:val="28"/>
          <w:szCs w:val="28"/>
          <w:lang w:val="kk-KZ"/>
        </w:rPr>
        <w:t xml:space="preserve"> болады:</w:t>
      </w:r>
    </w:p>
    <w:p w:rsidR="0000795F" w:rsidRPr="00767805" w:rsidRDefault="0000795F" w:rsidP="00F61F0E">
      <w:pPr>
        <w:pStyle w:val="a5"/>
        <w:spacing w:before="0" w:beforeAutospacing="0" w:after="0" w:afterAutospacing="0"/>
        <w:ind w:right="-1" w:firstLine="567"/>
        <w:jc w:val="both"/>
        <w:rPr>
          <w:sz w:val="28"/>
          <w:szCs w:val="28"/>
          <w:lang w:val="kk-KZ"/>
        </w:rPr>
      </w:pPr>
      <w:r w:rsidRPr="00767805">
        <w:rPr>
          <w:sz w:val="28"/>
          <w:szCs w:val="28"/>
          <w:lang w:val="kk-KZ"/>
        </w:rPr>
        <w:t>-</w:t>
      </w:r>
      <w:r w:rsidR="00D632A1" w:rsidRPr="00767805">
        <w:rPr>
          <w:sz w:val="28"/>
          <w:szCs w:val="28"/>
          <w:lang w:val="kk-KZ"/>
        </w:rPr>
        <w:t xml:space="preserve"> </w:t>
      </w:r>
      <w:r w:rsidR="00732317" w:rsidRPr="00767805">
        <w:rPr>
          <w:sz w:val="28"/>
          <w:szCs w:val="28"/>
          <w:lang w:val="kk-KZ"/>
        </w:rPr>
        <w:t xml:space="preserve">бақылау тобының болашақ шетел тілі мұғалімдерінің рефлексивті құзыреттілігінің даму жағдайы эксперименттің анықтаушы кезеңінде </w:t>
      </w:r>
      <w:r w:rsidR="00CC7379" w:rsidRPr="00767805">
        <w:rPr>
          <w:sz w:val="28"/>
          <w:szCs w:val="28"/>
          <w:lang w:val="kk-KZ"/>
        </w:rPr>
        <w:t>төмен</w:t>
      </w:r>
      <w:r w:rsidR="00732317" w:rsidRPr="00767805">
        <w:rPr>
          <w:sz w:val="28"/>
          <w:szCs w:val="28"/>
          <w:lang w:val="kk-KZ"/>
        </w:rPr>
        <w:t xml:space="preserve"> болды, ал қорытынды кезеңде айтарлықтай айырмашылықты анықта</w:t>
      </w:r>
      <w:r w:rsidRPr="00767805">
        <w:rPr>
          <w:sz w:val="28"/>
          <w:szCs w:val="28"/>
          <w:lang w:val="kk-KZ"/>
        </w:rPr>
        <w:t>лды;</w:t>
      </w:r>
    </w:p>
    <w:p w:rsidR="00732317" w:rsidRPr="00767805" w:rsidRDefault="0000795F" w:rsidP="00F61F0E">
      <w:pPr>
        <w:pStyle w:val="a5"/>
        <w:spacing w:before="0" w:beforeAutospacing="0" w:after="0" w:afterAutospacing="0"/>
        <w:ind w:right="-1" w:firstLine="567"/>
        <w:jc w:val="both"/>
        <w:rPr>
          <w:sz w:val="28"/>
          <w:szCs w:val="28"/>
          <w:lang w:val="kk-KZ"/>
        </w:rPr>
      </w:pPr>
      <w:r w:rsidRPr="00767805">
        <w:rPr>
          <w:sz w:val="28"/>
          <w:szCs w:val="28"/>
          <w:lang w:val="kk-KZ"/>
        </w:rPr>
        <w:lastRenderedPageBreak/>
        <w:t>-</w:t>
      </w:r>
      <w:r w:rsidR="00732317" w:rsidRPr="00767805">
        <w:rPr>
          <w:sz w:val="28"/>
          <w:szCs w:val="28"/>
          <w:lang w:val="kk-KZ"/>
        </w:rPr>
        <w:t xml:space="preserve"> анықталған критерийлер мен көрсеткіштер бойынша болашақ шетел тілі мұғалімінің рефлексивті құзыреттілігінің даму деңгейі айтарлықтай жоғары демек, бұл өзгерістер оқытудың </w:t>
      </w:r>
      <w:r w:rsidR="00C0307F" w:rsidRPr="00767805">
        <w:rPr>
          <w:sz w:val="28"/>
          <w:szCs w:val="28"/>
          <w:lang w:val="kk-KZ"/>
        </w:rPr>
        <w:t>құрылымдық-мазмұндық</w:t>
      </w:r>
      <w:r w:rsidR="00732317" w:rsidRPr="00767805">
        <w:rPr>
          <w:sz w:val="28"/>
          <w:szCs w:val="28"/>
          <w:lang w:val="kk-KZ"/>
        </w:rPr>
        <w:t xml:space="preserve"> моделін қолданумен байланысты.</w:t>
      </w:r>
    </w:p>
    <w:p w:rsidR="00E02F01" w:rsidRPr="00767805" w:rsidRDefault="00732317" w:rsidP="00F61F0E">
      <w:pPr>
        <w:pStyle w:val="a5"/>
        <w:spacing w:before="0" w:beforeAutospacing="0" w:after="0" w:afterAutospacing="0"/>
        <w:ind w:right="-1" w:firstLine="567"/>
        <w:jc w:val="both"/>
        <w:rPr>
          <w:sz w:val="28"/>
          <w:szCs w:val="28"/>
          <w:lang w:val="kk-KZ"/>
        </w:rPr>
      </w:pPr>
      <w:r w:rsidRPr="00767805">
        <w:rPr>
          <w:sz w:val="28"/>
          <w:szCs w:val="28"/>
          <w:lang w:val="kk-KZ"/>
        </w:rPr>
        <w:t>Осылайша, эксперименттік оқыту барысында алынған деректер зерттеу болжамын растайды және кәсі</w:t>
      </w:r>
      <w:r w:rsidR="00C0307F" w:rsidRPr="00767805">
        <w:rPr>
          <w:sz w:val="28"/>
          <w:szCs w:val="28"/>
          <w:lang w:val="kk-KZ"/>
        </w:rPr>
        <w:t>би</w:t>
      </w:r>
      <w:r w:rsidRPr="00767805">
        <w:rPr>
          <w:sz w:val="28"/>
          <w:szCs w:val="28"/>
          <w:lang w:val="kk-KZ"/>
        </w:rPr>
        <w:t xml:space="preserve"> білім беру </w:t>
      </w:r>
      <w:r w:rsidR="00C0307F" w:rsidRPr="00767805">
        <w:rPr>
          <w:sz w:val="28"/>
          <w:szCs w:val="28"/>
          <w:lang w:val="kk-KZ"/>
        </w:rPr>
        <w:t>үдерісінде</w:t>
      </w:r>
      <w:r w:rsidRPr="00767805">
        <w:rPr>
          <w:sz w:val="28"/>
          <w:szCs w:val="28"/>
          <w:lang w:val="kk-KZ"/>
        </w:rPr>
        <w:t xml:space="preserve"> болашақ шетел тілі мұғалімінің рефлексивті құзыреттілігін </w:t>
      </w:r>
      <w:r w:rsidR="00C0307F" w:rsidRPr="00767805">
        <w:rPr>
          <w:sz w:val="28"/>
          <w:szCs w:val="28"/>
          <w:lang w:val="kk-KZ"/>
        </w:rPr>
        <w:t>қалыптастырудың</w:t>
      </w:r>
      <w:r w:rsidRPr="00767805">
        <w:rPr>
          <w:sz w:val="28"/>
          <w:szCs w:val="28"/>
          <w:lang w:val="kk-KZ"/>
        </w:rPr>
        <w:t xml:space="preserve"> ұсынылып отырған </w:t>
      </w:r>
      <w:r w:rsidR="00C0307F" w:rsidRPr="00767805">
        <w:rPr>
          <w:sz w:val="28"/>
          <w:szCs w:val="28"/>
          <w:lang w:val="kk-KZ"/>
        </w:rPr>
        <w:t xml:space="preserve">құрылымдық-мазмұндық </w:t>
      </w:r>
      <w:r w:rsidRPr="00767805">
        <w:rPr>
          <w:sz w:val="28"/>
          <w:szCs w:val="28"/>
          <w:lang w:val="kk-KZ"/>
        </w:rPr>
        <w:t>моделін қолданудың тиімділігін көрсетеді.</w:t>
      </w:r>
      <w:r w:rsidR="00D831C5" w:rsidRPr="00767805">
        <w:rPr>
          <w:sz w:val="28"/>
          <w:szCs w:val="28"/>
          <w:lang w:val="kk-KZ"/>
        </w:rPr>
        <w:t xml:space="preserve"> </w:t>
      </w:r>
    </w:p>
    <w:p w:rsidR="00D831C5" w:rsidRPr="00767805" w:rsidRDefault="00D831C5" w:rsidP="00F61F0E">
      <w:pPr>
        <w:pStyle w:val="a5"/>
        <w:spacing w:before="0" w:beforeAutospacing="0" w:after="0" w:afterAutospacing="0"/>
        <w:ind w:right="-1" w:firstLine="567"/>
        <w:jc w:val="both"/>
        <w:rPr>
          <w:sz w:val="28"/>
          <w:szCs w:val="28"/>
          <w:lang w:val="kk-KZ"/>
        </w:rPr>
      </w:pPr>
      <w:r w:rsidRPr="00767805">
        <w:rPr>
          <w:sz w:val="28"/>
          <w:szCs w:val="28"/>
          <w:lang w:val="kk-KZ"/>
        </w:rPr>
        <w:t>Зерттеу нәтижелері шеттілдік білім беру барысында болашақ</w:t>
      </w:r>
      <w:r w:rsidR="009513C0" w:rsidRPr="00767805">
        <w:rPr>
          <w:sz w:val="28"/>
          <w:szCs w:val="28"/>
          <w:lang w:val="kk-KZ"/>
        </w:rPr>
        <w:t xml:space="preserve"> шетел тілі мұғалімін даярлау мәселесін қарастыруға бағытталған жұмыстарды жетілдіруге негіз болып табылады. Зерттеу тақырыбы күрделі болғандықтан, оның барлық</w:t>
      </w:r>
      <w:r w:rsidR="00F71DA4">
        <w:rPr>
          <w:sz w:val="28"/>
          <w:szCs w:val="28"/>
          <w:lang w:val="kk-KZ"/>
        </w:rPr>
        <w:t xml:space="preserve"> салаларын жеткілікті дәрежеде </w:t>
      </w:r>
      <w:r w:rsidR="009513C0" w:rsidRPr="00767805">
        <w:rPr>
          <w:sz w:val="28"/>
          <w:szCs w:val="28"/>
          <w:lang w:val="kk-KZ"/>
        </w:rPr>
        <w:t>қамту мүмкін емес, сонд</w:t>
      </w:r>
      <w:r w:rsidR="00F71DA4">
        <w:rPr>
          <w:sz w:val="28"/>
          <w:szCs w:val="28"/>
          <w:lang w:val="kk-KZ"/>
        </w:rPr>
        <w:t xml:space="preserve">ықтан қарастырылып отырған зерттеу мәселесі </w:t>
      </w:r>
      <w:r w:rsidR="009513C0" w:rsidRPr="00767805">
        <w:rPr>
          <w:sz w:val="28"/>
          <w:szCs w:val="28"/>
          <w:lang w:val="kk-KZ"/>
        </w:rPr>
        <w:t>толығымен шешімін тапты д</w:t>
      </w:r>
      <w:r w:rsidR="00F71DA4">
        <w:rPr>
          <w:sz w:val="28"/>
          <w:szCs w:val="28"/>
          <w:lang w:val="kk-KZ"/>
        </w:rPr>
        <w:t xml:space="preserve">еуге болмайды. Болашақта шетел тілі </w:t>
      </w:r>
      <w:r w:rsidR="009513C0" w:rsidRPr="00767805">
        <w:rPr>
          <w:sz w:val="28"/>
          <w:szCs w:val="28"/>
          <w:lang w:val="kk-KZ"/>
        </w:rPr>
        <w:t>мұғалімдерін дайындауда аталған мәселені кәсіби іс-тәжірибемен тығыз байланыста қарастыру керек деп санаймыз.</w:t>
      </w:r>
    </w:p>
    <w:p w:rsidR="00E02F01" w:rsidRPr="00767805" w:rsidRDefault="00E02F01" w:rsidP="00F61F0E">
      <w:pPr>
        <w:pStyle w:val="a5"/>
        <w:spacing w:before="0" w:beforeAutospacing="0" w:after="0" w:afterAutospacing="0"/>
        <w:ind w:right="-1" w:firstLine="567"/>
        <w:jc w:val="both"/>
        <w:rPr>
          <w:sz w:val="28"/>
          <w:szCs w:val="28"/>
          <w:lang w:val="kk-KZ"/>
        </w:rPr>
      </w:pPr>
    </w:p>
    <w:p w:rsidR="00E02F01" w:rsidRPr="00767805" w:rsidRDefault="00E02F01" w:rsidP="00F61F0E">
      <w:pPr>
        <w:pStyle w:val="a5"/>
        <w:spacing w:before="0" w:beforeAutospacing="0" w:after="0" w:afterAutospacing="0"/>
        <w:ind w:right="-1" w:firstLine="567"/>
        <w:jc w:val="both"/>
        <w:rPr>
          <w:sz w:val="28"/>
          <w:szCs w:val="28"/>
          <w:lang w:val="kk-KZ"/>
        </w:rPr>
      </w:pPr>
    </w:p>
    <w:p w:rsidR="00E02F01" w:rsidRPr="00767805" w:rsidRDefault="00E02F01"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Pr="00767805" w:rsidRDefault="001113F5" w:rsidP="00F61F0E">
      <w:pPr>
        <w:pStyle w:val="a5"/>
        <w:spacing w:before="0" w:beforeAutospacing="0" w:after="0" w:afterAutospacing="0"/>
        <w:ind w:right="-1" w:firstLine="567"/>
        <w:jc w:val="both"/>
        <w:rPr>
          <w:sz w:val="28"/>
          <w:szCs w:val="28"/>
          <w:lang w:val="kk-KZ"/>
        </w:rPr>
      </w:pPr>
    </w:p>
    <w:p w:rsidR="001113F5" w:rsidRDefault="001113F5" w:rsidP="001A73EB">
      <w:pPr>
        <w:pStyle w:val="a5"/>
        <w:spacing w:before="0" w:beforeAutospacing="0" w:after="0" w:afterAutospacing="0"/>
        <w:ind w:left="142" w:right="142" w:firstLine="709"/>
        <w:jc w:val="both"/>
        <w:rPr>
          <w:sz w:val="28"/>
          <w:szCs w:val="28"/>
          <w:lang w:val="kk-KZ"/>
        </w:rPr>
      </w:pPr>
    </w:p>
    <w:p w:rsidR="002E2538" w:rsidRPr="00767805" w:rsidRDefault="002E2538" w:rsidP="001A73EB">
      <w:pPr>
        <w:pStyle w:val="a5"/>
        <w:spacing w:before="0" w:beforeAutospacing="0" w:after="0" w:afterAutospacing="0"/>
        <w:ind w:left="142" w:right="142" w:firstLine="709"/>
        <w:jc w:val="both"/>
        <w:rPr>
          <w:sz w:val="28"/>
          <w:szCs w:val="28"/>
          <w:lang w:val="kk-KZ"/>
        </w:rPr>
      </w:pPr>
    </w:p>
    <w:p w:rsidR="0052203D" w:rsidRPr="00767805" w:rsidRDefault="0052203D" w:rsidP="001113F5">
      <w:pPr>
        <w:pStyle w:val="a5"/>
        <w:spacing w:before="0" w:beforeAutospacing="0" w:after="0" w:afterAutospacing="0"/>
        <w:ind w:right="142"/>
        <w:jc w:val="both"/>
        <w:rPr>
          <w:sz w:val="28"/>
          <w:szCs w:val="28"/>
          <w:lang w:val="kk-KZ"/>
        </w:rPr>
      </w:pPr>
    </w:p>
    <w:p w:rsidR="00F61F0E" w:rsidRDefault="00F61F0E" w:rsidP="0071396D">
      <w:pPr>
        <w:spacing w:after="0" w:line="240" w:lineRule="auto"/>
        <w:ind w:left="142" w:right="142" w:firstLine="709"/>
        <w:jc w:val="both"/>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br w:type="page"/>
      </w:r>
    </w:p>
    <w:p w:rsidR="00463D37" w:rsidRPr="00463D37" w:rsidRDefault="00463D37" w:rsidP="00463D37">
      <w:pPr>
        <w:spacing w:after="0" w:line="240" w:lineRule="auto"/>
        <w:ind w:right="142"/>
        <w:jc w:val="center"/>
        <w:rPr>
          <w:rFonts w:ascii="Times New Roman" w:eastAsia="Times New Roman" w:hAnsi="Times New Roman"/>
          <w:b/>
          <w:sz w:val="28"/>
          <w:szCs w:val="28"/>
          <w:lang w:val="kk-KZ" w:eastAsia="ru-RU"/>
        </w:rPr>
      </w:pPr>
      <w:r w:rsidRPr="00463D37">
        <w:rPr>
          <w:rFonts w:ascii="Times New Roman" w:eastAsia="Times New Roman" w:hAnsi="Times New Roman"/>
          <w:b/>
          <w:sz w:val="28"/>
          <w:szCs w:val="28"/>
          <w:lang w:val="kk-KZ" w:eastAsia="ru-RU"/>
        </w:rPr>
        <w:lastRenderedPageBreak/>
        <w:t>ПАЙДАЛАНЫЛҒАН ӘДЕБИЕТТЕР ТІЗІМІ</w:t>
      </w:r>
    </w:p>
    <w:p w:rsidR="00463D37" w:rsidRPr="00463D37" w:rsidRDefault="00463D37" w:rsidP="00463D37">
      <w:pPr>
        <w:spacing w:after="0" w:line="240" w:lineRule="auto"/>
        <w:ind w:right="142"/>
        <w:jc w:val="both"/>
        <w:rPr>
          <w:rFonts w:ascii="Times New Roman" w:eastAsia="Times New Roman" w:hAnsi="Times New Roman"/>
          <w:b/>
          <w:sz w:val="28"/>
          <w:szCs w:val="28"/>
          <w:lang w:val="kk-KZ" w:eastAsia="ru-RU"/>
        </w:rPr>
      </w:pPr>
    </w:p>
    <w:p w:rsidR="00463D37" w:rsidRPr="00463D37" w:rsidRDefault="00463D37" w:rsidP="00463D37">
      <w:pPr>
        <w:numPr>
          <w:ilvl w:val="0"/>
          <w:numId w:val="33"/>
        </w:num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Қазақстан Республикасының  «Білім туралы» Заңы. –Алматы,2008. – 6.</w:t>
      </w:r>
      <w:r w:rsidRPr="00463D37">
        <w:rPr>
          <w:rFonts w:ascii="Times New Roman" w:eastAsia="Times New Roman" w:hAnsi="Times New Roman" w:cstheme="minorBidi"/>
          <w:sz w:val="28"/>
          <w:szCs w:val="28"/>
          <w:lang w:val="kk-KZ" w:eastAsia="ru-RU"/>
        </w:rPr>
        <w:t>б.</w:t>
      </w:r>
    </w:p>
    <w:p w:rsidR="00463D37" w:rsidRPr="00463D37" w:rsidRDefault="00463D37" w:rsidP="00463D37">
      <w:p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      2 Концепция иноязычного образования. - Алматы, 2004.</w:t>
      </w:r>
    </w:p>
    <w:p w:rsidR="00463D37" w:rsidRPr="00463D37" w:rsidRDefault="00463D37" w:rsidP="00463D37">
      <w:p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      3 Қазақстан Республикасында білім беруді дамытудың 2011-2020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жылдарға арналған Мемлекеттік  бағдарламасы.</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 xml:space="preserve">      4 </w:t>
      </w:r>
      <w:r w:rsidRPr="00463D37">
        <w:rPr>
          <w:rFonts w:ascii="Times New Roman" w:eastAsia="Times New Roman" w:hAnsi="Times New Roman"/>
          <w:sz w:val="28"/>
          <w:szCs w:val="28"/>
          <w:lang w:val="kk-KZ" w:eastAsia="ru-RU"/>
        </w:rPr>
        <w:t>Қазақстан Республикасында білім беруді және ғылымды дамытудың 2020 – 2025 жылдарға арналған мемлекеттік бағдарламасы.</w:t>
      </w:r>
    </w:p>
    <w:p w:rsidR="00463D37" w:rsidRPr="00463D37" w:rsidRDefault="00463D37" w:rsidP="00463D37">
      <w:p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      5 Алехина Н.В. Формирование дискурсивно-ценностной компетенции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будущих лингвистов: дис. канд. пед. наук: 13.00.08. - Чел</w:t>
      </w:r>
      <w:r w:rsidRPr="00463D37">
        <w:rPr>
          <w:rFonts w:ascii="Times New Roman" w:eastAsia="Times New Roman" w:hAnsi="Times New Roman" w:cstheme="minorBidi"/>
          <w:sz w:val="28"/>
          <w:szCs w:val="28"/>
          <w:lang w:eastAsia="ru-RU"/>
        </w:rPr>
        <w:t>ябинск,2014. -</w:t>
      </w:r>
      <w:r w:rsidRPr="00463D37">
        <w:rPr>
          <w:rFonts w:ascii="Times New Roman" w:eastAsia="Times New Roman" w:hAnsi="Times New Roman" w:cstheme="minorBidi"/>
          <w:sz w:val="28"/>
          <w:szCs w:val="28"/>
          <w:lang w:val="kk-KZ" w:eastAsia="ru-RU"/>
        </w:rPr>
        <w:t xml:space="preserve"> </w:t>
      </w:r>
      <w:r w:rsidRPr="00463D37">
        <w:rPr>
          <w:rFonts w:ascii="Times New Roman" w:eastAsia="Times New Roman" w:hAnsi="Times New Roman" w:cstheme="minorBidi"/>
          <w:sz w:val="28"/>
          <w:szCs w:val="28"/>
          <w:lang w:eastAsia="ru-RU"/>
        </w:rPr>
        <w:t>197 с.</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 xml:space="preserve">      6 </w:t>
      </w:r>
      <w:r w:rsidRPr="00463D37">
        <w:rPr>
          <w:rFonts w:ascii="Times New Roman" w:eastAsia="Times New Roman" w:hAnsi="Times New Roman"/>
          <w:sz w:val="28"/>
          <w:szCs w:val="28"/>
          <w:lang w:val="kk-KZ" w:eastAsia="ru-RU"/>
        </w:rPr>
        <w:t>Кунанбаева С.С. Современное иноязычное образование:методология и теория. – Алматы, 2005.- 264 с.</w:t>
      </w:r>
    </w:p>
    <w:p w:rsidR="00463D37" w:rsidRPr="00463D37" w:rsidRDefault="00463D37" w:rsidP="00463D37">
      <w:pPr>
        <w:spacing w:after="0" w:line="240" w:lineRule="auto"/>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      7 Жайтапова А.А., Садвакасова З.М., Кабдолданова Б.А. Менеджмент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 xml:space="preserve">качества в организации образования. – Алматы, 2010. – 279 с.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 xml:space="preserve">      8 </w:t>
      </w:r>
      <w:r w:rsidRPr="00463D37">
        <w:rPr>
          <w:rFonts w:ascii="Times New Roman" w:eastAsiaTheme="minorHAnsi" w:hAnsi="Times New Roman"/>
          <w:sz w:val="28"/>
          <w:szCs w:val="28"/>
        </w:rPr>
        <w:t>Вербицкий А.А. Активное обучение в высшей школе: контекстный подход: Метод. пособие.- М.: Высш. шк., 1991.</w:t>
      </w:r>
    </w:p>
    <w:p w:rsidR="00463D37" w:rsidRPr="00463D37" w:rsidRDefault="00463D37" w:rsidP="00463D37">
      <w:pPr>
        <w:spacing w:after="0" w:line="240" w:lineRule="auto"/>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      9 </w:t>
      </w:r>
      <w:r w:rsidRPr="00463D37">
        <w:rPr>
          <w:rFonts w:ascii="Times New Roman" w:eastAsia="Times New Roman" w:hAnsi="Times New Roman"/>
          <w:sz w:val="28"/>
          <w:szCs w:val="28"/>
          <w:lang w:eastAsia="ru-RU"/>
        </w:rPr>
        <w:t xml:space="preserve">Хомский Н. Язык и мышление. </w:t>
      </w:r>
      <w:r w:rsidRPr="00463D37">
        <w:rPr>
          <w:rFonts w:ascii="Times New Roman" w:eastAsia="Times New Roman" w:hAnsi="Times New Roman"/>
          <w:sz w:val="28"/>
          <w:szCs w:val="28"/>
          <w:lang w:val="kk-KZ" w:eastAsia="ru-RU"/>
        </w:rPr>
        <w:t xml:space="preserve">- </w:t>
      </w:r>
      <w:r w:rsidRPr="00463D37">
        <w:rPr>
          <w:rFonts w:ascii="Times New Roman" w:eastAsia="Times New Roman" w:hAnsi="Times New Roman"/>
          <w:sz w:val="28"/>
          <w:szCs w:val="28"/>
          <w:lang w:eastAsia="ru-RU"/>
        </w:rPr>
        <w:t>М., 1972.</w:t>
      </w:r>
      <w:r w:rsidRPr="00463D37">
        <w:rPr>
          <w:rFonts w:ascii="Times New Roman" w:eastAsia="Times New Roman" w:hAnsi="Times New Roman"/>
          <w:sz w:val="28"/>
          <w:szCs w:val="28"/>
          <w:lang w:val="kk-KZ" w:eastAsia="ru-RU"/>
        </w:rPr>
        <w:t xml:space="preserve"> – 200 с.</w:t>
      </w:r>
    </w:p>
    <w:p w:rsidR="00463D37" w:rsidRPr="00463D37" w:rsidRDefault="00463D37" w:rsidP="00463D37">
      <w:pPr>
        <w:tabs>
          <w:tab w:val="left" w:pos="710"/>
        </w:tabs>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     10 </w:t>
      </w:r>
      <w:r w:rsidRPr="00463D37">
        <w:rPr>
          <w:rFonts w:ascii="Times New Roman" w:eastAsia="Times New Roman" w:hAnsi="Times New Roman"/>
          <w:sz w:val="28"/>
          <w:szCs w:val="28"/>
          <w:lang w:eastAsia="ru-RU"/>
        </w:rPr>
        <w:t xml:space="preserve">Селевко Г.К. Педагогические компетенции и компетентность // Сельская школа. </w:t>
      </w:r>
      <w:r w:rsidRPr="00463D37">
        <w:rPr>
          <w:rFonts w:ascii="Times New Roman" w:eastAsia="Times New Roman" w:hAnsi="Times New Roman"/>
          <w:sz w:val="28"/>
          <w:szCs w:val="28"/>
          <w:lang w:val="kk-KZ" w:eastAsia="ru-RU"/>
        </w:rPr>
        <w:t xml:space="preserve">- </w:t>
      </w:r>
      <w:r w:rsidRPr="00463D37">
        <w:rPr>
          <w:rFonts w:ascii="Times New Roman" w:eastAsia="Times New Roman" w:hAnsi="Times New Roman"/>
          <w:sz w:val="28"/>
          <w:szCs w:val="28"/>
          <w:lang w:eastAsia="ru-RU"/>
        </w:rPr>
        <w:t xml:space="preserve">2004. </w:t>
      </w:r>
      <w:r w:rsidRPr="00463D37">
        <w:rPr>
          <w:rFonts w:ascii="Times New Roman" w:eastAsia="Times New Roman" w:hAnsi="Times New Roman"/>
          <w:sz w:val="28"/>
          <w:szCs w:val="28"/>
          <w:lang w:val="kk-KZ" w:eastAsia="ru-RU"/>
        </w:rPr>
        <w:t xml:space="preserve">- </w:t>
      </w:r>
      <w:r w:rsidRPr="00463D37">
        <w:rPr>
          <w:rFonts w:ascii="Times New Roman" w:eastAsia="Times New Roman" w:hAnsi="Times New Roman"/>
          <w:sz w:val="28"/>
          <w:szCs w:val="28"/>
          <w:lang w:eastAsia="ru-RU"/>
        </w:rPr>
        <w:t>№3</w:t>
      </w:r>
      <w:r w:rsidRPr="00463D37">
        <w:rPr>
          <w:rFonts w:ascii="Times New Roman" w:eastAsia="Times New Roman" w:hAnsi="Times New Roman"/>
          <w:sz w:val="28"/>
          <w:szCs w:val="28"/>
          <w:lang w:val="kk-KZ" w:eastAsia="ru-RU"/>
        </w:rPr>
        <w:t xml:space="preserve">. </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kk-KZ" w:eastAsia="ru-RU"/>
        </w:rPr>
        <w:t xml:space="preserve"> </w:t>
      </w:r>
      <w:r w:rsidRPr="00463D37">
        <w:rPr>
          <w:rFonts w:ascii="Times New Roman" w:eastAsia="Times New Roman" w:hAnsi="Times New Roman"/>
          <w:sz w:val="28"/>
          <w:szCs w:val="28"/>
          <w:lang w:eastAsia="ru-RU"/>
        </w:rPr>
        <w:t>С.</w:t>
      </w:r>
      <w:r w:rsidRPr="00463D37">
        <w:rPr>
          <w:rFonts w:ascii="Times New Roman" w:eastAsia="Times New Roman" w:hAnsi="Times New Roman"/>
          <w:sz w:val="28"/>
          <w:szCs w:val="28"/>
          <w:lang w:val="kk-KZ" w:eastAsia="ru-RU"/>
        </w:rPr>
        <w:t xml:space="preserve"> </w:t>
      </w:r>
      <w:r w:rsidRPr="00463D37">
        <w:rPr>
          <w:rFonts w:ascii="Times New Roman" w:eastAsia="Times New Roman" w:hAnsi="Times New Roman"/>
          <w:sz w:val="28"/>
          <w:szCs w:val="28"/>
          <w:lang w:eastAsia="ru-RU"/>
        </w:rPr>
        <w:t>163</w:t>
      </w:r>
      <w:r w:rsidRPr="00463D37">
        <w:rPr>
          <w:rFonts w:ascii="Times New Roman" w:eastAsia="Times New Roman" w:hAnsi="Times New Roman"/>
          <w:sz w:val="28"/>
          <w:szCs w:val="28"/>
          <w:lang w:val="kk-KZ" w:eastAsia="ru-RU"/>
        </w:rPr>
        <w:t>.</w:t>
      </w:r>
    </w:p>
    <w:p w:rsidR="00463D37" w:rsidRPr="00463D37" w:rsidRDefault="00463D37" w:rsidP="00463D37">
      <w:pPr>
        <w:numPr>
          <w:ilvl w:val="0"/>
          <w:numId w:val="32"/>
        </w:numPr>
        <w:tabs>
          <w:tab w:val="left" w:pos="710"/>
        </w:tabs>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eastAsia="ru-RU"/>
        </w:rPr>
        <w:t xml:space="preserve">Рыжаков М.В. Ключевые компетенции для Европы // Стандарты и </w:t>
      </w:r>
    </w:p>
    <w:p w:rsidR="00463D37" w:rsidRPr="00463D37" w:rsidRDefault="00463D37" w:rsidP="00463D37">
      <w:pPr>
        <w:tabs>
          <w:tab w:val="left" w:pos="710"/>
        </w:tabs>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 xml:space="preserve">мониторинг в образовании. </w:t>
      </w:r>
      <w:r w:rsidRPr="00463D37">
        <w:rPr>
          <w:rFonts w:ascii="Times New Roman" w:eastAsia="Times New Roman" w:hAnsi="Times New Roman" w:cstheme="minorBidi"/>
          <w:sz w:val="28"/>
          <w:szCs w:val="28"/>
          <w:lang w:val="kk-KZ" w:eastAsia="ru-RU"/>
        </w:rPr>
        <w:t xml:space="preserve">- </w:t>
      </w:r>
      <w:r w:rsidRPr="00463D37">
        <w:rPr>
          <w:rFonts w:ascii="Times New Roman" w:eastAsia="Times New Roman" w:hAnsi="Times New Roman" w:cstheme="minorBidi"/>
          <w:sz w:val="28"/>
          <w:szCs w:val="28"/>
          <w:lang w:eastAsia="ru-RU"/>
        </w:rPr>
        <w:t xml:space="preserve">1999. </w:t>
      </w:r>
      <w:r w:rsidRPr="00463D37">
        <w:rPr>
          <w:rFonts w:ascii="Times New Roman" w:eastAsia="Times New Roman" w:hAnsi="Times New Roman" w:cstheme="minorBidi"/>
          <w:sz w:val="28"/>
          <w:szCs w:val="28"/>
          <w:lang w:val="kk-KZ" w:eastAsia="ru-RU"/>
        </w:rPr>
        <w:t xml:space="preserve">- </w:t>
      </w:r>
      <w:r w:rsidRPr="00463D37">
        <w:rPr>
          <w:rFonts w:ascii="Times New Roman" w:eastAsia="Times New Roman" w:hAnsi="Times New Roman" w:cstheme="minorBidi"/>
          <w:sz w:val="28"/>
          <w:szCs w:val="28"/>
          <w:lang w:eastAsia="ru-RU"/>
        </w:rPr>
        <w:t>№2.</w:t>
      </w:r>
      <w:r w:rsidRPr="00463D37">
        <w:rPr>
          <w:rFonts w:ascii="Times New Roman" w:eastAsia="Times New Roman" w:hAnsi="Times New Roman" w:cstheme="minorBidi"/>
          <w:sz w:val="28"/>
          <w:szCs w:val="28"/>
          <w:lang w:val="kk-KZ" w:eastAsia="ru-RU"/>
        </w:rPr>
        <w:t xml:space="preserve"> -</w:t>
      </w:r>
      <w:r w:rsidRPr="00463D37">
        <w:rPr>
          <w:rFonts w:ascii="Times New Roman" w:eastAsia="Times New Roman" w:hAnsi="Times New Roman" w:cstheme="minorBidi"/>
          <w:sz w:val="28"/>
          <w:szCs w:val="28"/>
          <w:lang w:eastAsia="ru-RU"/>
        </w:rPr>
        <w:t xml:space="preserve"> С.</w:t>
      </w:r>
      <w:r w:rsidRPr="00463D37">
        <w:rPr>
          <w:rFonts w:ascii="Times New Roman" w:eastAsia="Times New Roman" w:hAnsi="Times New Roman" w:cstheme="minorBidi"/>
          <w:sz w:val="28"/>
          <w:szCs w:val="28"/>
          <w:lang w:val="kk-KZ" w:eastAsia="ru-RU"/>
        </w:rPr>
        <w:t xml:space="preserve"> </w:t>
      </w:r>
      <w:r w:rsidRPr="00463D37">
        <w:rPr>
          <w:rFonts w:ascii="Times New Roman" w:eastAsia="Times New Roman" w:hAnsi="Times New Roman" w:cstheme="minorBidi"/>
          <w:sz w:val="28"/>
          <w:szCs w:val="28"/>
          <w:lang w:eastAsia="ru-RU"/>
        </w:rPr>
        <w:t>12-24</w:t>
      </w:r>
      <w:r w:rsidRPr="00463D37">
        <w:rPr>
          <w:rFonts w:ascii="Times New Roman" w:eastAsia="Times New Roman" w:hAnsi="Times New Roman" w:cstheme="minorBidi"/>
          <w:sz w:val="28"/>
          <w:szCs w:val="28"/>
          <w:lang w:val="kk-KZ" w:eastAsia="ru-RU"/>
        </w:rPr>
        <w:t>.</w:t>
      </w:r>
    </w:p>
    <w:p w:rsidR="00463D37" w:rsidRPr="00463D37" w:rsidRDefault="00463D37" w:rsidP="00463D37">
      <w:pPr>
        <w:numPr>
          <w:ilvl w:val="0"/>
          <w:numId w:val="32"/>
        </w:numPr>
        <w:tabs>
          <w:tab w:val="left" w:pos="710"/>
        </w:tabs>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 xml:space="preserve">Салханова Ж.Х. Компетентность и компетенции. </w:t>
      </w:r>
      <w:r w:rsidRPr="00463D37">
        <w:rPr>
          <w:rFonts w:ascii="Times New Roman" w:eastAsia="Times New Roman" w:hAnsi="Times New Roman"/>
          <w:sz w:val="28"/>
          <w:szCs w:val="28"/>
          <w:lang w:val="kk-KZ" w:eastAsia="ru-RU"/>
        </w:rPr>
        <w:t xml:space="preserve">- </w:t>
      </w:r>
      <w:r w:rsidRPr="00463D37">
        <w:rPr>
          <w:rFonts w:ascii="Times New Roman" w:eastAsia="Times New Roman" w:hAnsi="Times New Roman"/>
          <w:sz w:val="28"/>
          <w:szCs w:val="28"/>
          <w:lang w:eastAsia="ru-RU"/>
        </w:rPr>
        <w:t>Алматы, 2013</w:t>
      </w:r>
      <w:r w:rsidRPr="00463D37">
        <w:rPr>
          <w:rFonts w:ascii="Times New Roman" w:eastAsia="Times New Roman" w:hAnsi="Times New Roman"/>
          <w:sz w:val="28"/>
          <w:szCs w:val="28"/>
          <w:lang w:val="kk-KZ" w:eastAsia="ru-RU"/>
        </w:rPr>
        <w:t xml:space="preserve">. -  </w:t>
      </w:r>
      <w:r w:rsidRPr="00463D37">
        <w:rPr>
          <w:rFonts w:ascii="Times New Roman" w:eastAsia="Times New Roman" w:hAnsi="Times New Roman"/>
          <w:sz w:val="28"/>
          <w:szCs w:val="28"/>
          <w:lang w:val="en-US" w:eastAsia="ru-RU"/>
        </w:rPr>
        <w:t>C</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kk-KZ" w:eastAsia="ru-RU"/>
        </w:rPr>
        <w:t xml:space="preserve"> </w:t>
      </w:r>
    </w:p>
    <w:p w:rsidR="00463D37" w:rsidRPr="00463D37" w:rsidRDefault="00463D37" w:rsidP="00463D37">
      <w:pPr>
        <w:tabs>
          <w:tab w:val="left" w:pos="710"/>
        </w:tabs>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83-84</w:t>
      </w:r>
      <w:r w:rsidRPr="00463D37">
        <w:rPr>
          <w:rFonts w:ascii="Times New Roman" w:eastAsia="Times New Roman" w:hAnsi="Times New Roman" w:cstheme="minorBidi"/>
          <w:sz w:val="28"/>
          <w:szCs w:val="28"/>
          <w:lang w:val="kk-KZ" w:eastAsia="ru-RU"/>
        </w:rPr>
        <w:t>.</w:t>
      </w:r>
    </w:p>
    <w:p w:rsidR="00463D37" w:rsidRPr="00463D37" w:rsidRDefault="00463D37" w:rsidP="00463D37">
      <w:pPr>
        <w:numPr>
          <w:ilvl w:val="0"/>
          <w:numId w:val="32"/>
        </w:numPr>
        <w:tabs>
          <w:tab w:val="left" w:pos="710"/>
        </w:tabs>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 xml:space="preserve">Присяжная А.Ф. Педагогическое прогнозирование в системе </w:t>
      </w:r>
    </w:p>
    <w:p w:rsidR="00463D37" w:rsidRPr="00463D37" w:rsidRDefault="00463D37" w:rsidP="00463D37">
      <w:pPr>
        <w:tabs>
          <w:tab w:val="left" w:pos="710"/>
        </w:tabs>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непрерывного педагогического образования (методология, теория, практика): дис. док. пед. наук: 13.00.08. - Челябинск, 2006. – 380 с.</w:t>
      </w:r>
    </w:p>
    <w:p w:rsidR="00463D37" w:rsidRPr="00463D37" w:rsidRDefault="00463D37" w:rsidP="00463D37">
      <w:pPr>
        <w:numPr>
          <w:ilvl w:val="0"/>
          <w:numId w:val="32"/>
        </w:numPr>
        <w:tabs>
          <w:tab w:val="left" w:pos="710"/>
        </w:tabs>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val="kk-KZ" w:eastAsia="ru-RU"/>
        </w:rPr>
        <w:t xml:space="preserve">Кудайбергенева К.С. Құзырлылық білім сапасының критерийі: </w:t>
      </w:r>
    </w:p>
    <w:p w:rsidR="00463D37" w:rsidRPr="00463D37" w:rsidRDefault="00463D37" w:rsidP="00463D37">
      <w:pPr>
        <w:tabs>
          <w:tab w:val="left" w:pos="710"/>
        </w:tabs>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əдіснамалық жəне ғылыми теориялық негіздері. – Алматы, 2008. – 328 б.</w:t>
      </w:r>
    </w:p>
    <w:p w:rsidR="00463D37" w:rsidRPr="00463D37" w:rsidRDefault="00463D37" w:rsidP="00463D37">
      <w:pPr>
        <w:numPr>
          <w:ilvl w:val="0"/>
          <w:numId w:val="32"/>
        </w:numPr>
        <w:tabs>
          <w:tab w:val="left" w:pos="710"/>
        </w:tabs>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val="kk-KZ" w:eastAsia="ru-RU"/>
        </w:rPr>
        <w:t xml:space="preserve">Тұрғынбаева Б.А. Мұғалімдердің шығармашылық әлеуетін </w:t>
      </w:r>
    </w:p>
    <w:p w:rsidR="00463D37" w:rsidRPr="00463D37" w:rsidRDefault="00463D37" w:rsidP="00463D37">
      <w:pPr>
        <w:tabs>
          <w:tab w:val="left" w:pos="710"/>
        </w:tabs>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біліктілікті арттыру жағдайында дамыту: теория және тәжірибе. - Алматы, 2000. – 168 б.</w:t>
      </w:r>
    </w:p>
    <w:p w:rsidR="00463D37" w:rsidRPr="00463D37" w:rsidRDefault="00463D37" w:rsidP="00463D37">
      <w:pPr>
        <w:numPr>
          <w:ilvl w:val="0"/>
          <w:numId w:val="32"/>
        </w:numPr>
        <w:tabs>
          <w:tab w:val="left" w:pos="710"/>
        </w:tabs>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 xml:space="preserve">Кузьмина Н.В. Профессионализм личности преподавателя и мастера </w:t>
      </w:r>
    </w:p>
    <w:p w:rsidR="00463D37" w:rsidRPr="00463D37" w:rsidRDefault="00463D37" w:rsidP="00463D37">
      <w:pPr>
        <w:tabs>
          <w:tab w:val="left" w:pos="710"/>
        </w:tabs>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производственного обучения. - М.Высш. шк., 1990. - 119 с.</w:t>
      </w:r>
    </w:p>
    <w:p w:rsidR="00463D37" w:rsidRPr="00463D37" w:rsidRDefault="00463D37" w:rsidP="00463D37">
      <w:pPr>
        <w:numPr>
          <w:ilvl w:val="0"/>
          <w:numId w:val="32"/>
        </w:numPr>
        <w:tabs>
          <w:tab w:val="left" w:pos="710"/>
        </w:tabs>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val="kk-KZ" w:eastAsia="ru-RU"/>
        </w:rPr>
        <w:t xml:space="preserve">Таубаева Ш. Зерттеуші педагогтің инновациялық құзіреттілігі. – </w:t>
      </w:r>
    </w:p>
    <w:p w:rsidR="00463D37" w:rsidRPr="00463D37" w:rsidRDefault="00463D37" w:rsidP="00463D37">
      <w:pPr>
        <w:tabs>
          <w:tab w:val="left" w:pos="710"/>
        </w:tabs>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Алматы, 2014. – 100 б.</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eastAsia="ru-RU"/>
        </w:rPr>
        <w:t>Байденко В.И. Болонский процесс середина пути. - М.</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Исследовательский центр проблем качества подготовки специалистов, 2005. – 379 с.</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Кочарян Т.Э. Развитие методической компетентности преподавателя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среднего профессионального учебного заведения в условиях последипломного образования: дис. канд. пед. наук: 13.00.01. - Ставрополь, 2004. - 179 с.</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Словарь русского языка // в 4 т. К–О / под ред. А. П. Евгеньевой.– 3-</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е изд. – М.Русский язык, 1985–1988. – Т. 2. – 1986. – 736 с.</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lastRenderedPageBreak/>
        <w:t>Жумабекова Г.Б.</w:t>
      </w:r>
      <w:r w:rsidRPr="00463D37">
        <w:t xml:space="preserve"> </w:t>
      </w:r>
      <w:r w:rsidRPr="00463D37">
        <w:rPr>
          <w:rFonts w:ascii="Times New Roman" w:eastAsia="Times New Roman" w:hAnsi="Times New Roman"/>
          <w:sz w:val="28"/>
          <w:szCs w:val="28"/>
          <w:lang w:val="kk-KZ" w:eastAsia="ru-RU"/>
        </w:rPr>
        <w:t xml:space="preserve">Иноязычное педагогическое образование в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 xml:space="preserve">контексте компетентностного подхода профессиональной подготовки учителя иностранного языка // </w:t>
      </w:r>
      <w:r w:rsidRPr="00463D37">
        <w:rPr>
          <w:rFonts w:cstheme="minorBidi"/>
        </w:rPr>
        <w:t xml:space="preserve"> </w:t>
      </w:r>
      <w:r w:rsidRPr="00463D37">
        <w:rPr>
          <w:rFonts w:ascii="Times New Roman" w:eastAsia="Times New Roman" w:hAnsi="Times New Roman" w:cstheme="minorBidi"/>
          <w:sz w:val="28"/>
          <w:szCs w:val="28"/>
          <w:lang w:val="kk-KZ" w:eastAsia="ru-RU"/>
        </w:rPr>
        <w:t>Вестник ПГУ. – 2010. - №2. - С. 143.</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eastAsia="ru-RU"/>
        </w:rPr>
        <w:t xml:space="preserve">Дружилов С.А. Профессиональная компетентность и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профессионализм педагога: психологический подход // Сибирь. Философия. Образование: научно-публицистический альманах: СО РАО, ИПК. - Новокузнецк, 2005. - №8. - С. 31-33.</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Бобиенко О.М. Теоретические подходы к проблеме ключевых</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 xml:space="preserve"> компетенций // Вестн. ТИСБИ. – 2003. - №1 // </w:t>
      </w:r>
      <w:r w:rsidRPr="00463D37">
        <w:rPr>
          <w:rFonts w:ascii="Times New Roman" w:eastAsia="Times New Roman" w:hAnsi="Times New Roman" w:cstheme="minorBidi"/>
          <w:sz w:val="28"/>
          <w:szCs w:val="28"/>
          <w:lang w:val="en-US" w:eastAsia="ru-RU"/>
        </w:rPr>
        <w:t>http</w:t>
      </w:r>
      <w:r w:rsidRPr="00463D37">
        <w:rPr>
          <w:rFonts w:ascii="Times New Roman" w:eastAsia="Times New Roman" w:hAnsi="Times New Roman" w:cstheme="minorBidi"/>
          <w:sz w:val="28"/>
          <w:szCs w:val="28"/>
          <w:lang w:eastAsia="ru-RU"/>
        </w:rPr>
        <w:t>://</w:t>
      </w:r>
      <w:r w:rsidRPr="00463D37">
        <w:rPr>
          <w:rFonts w:ascii="Times New Roman" w:eastAsia="Times New Roman" w:hAnsi="Times New Roman" w:cstheme="minorBidi"/>
          <w:sz w:val="28"/>
          <w:szCs w:val="28"/>
          <w:lang w:val="en-US" w:eastAsia="ru-RU"/>
        </w:rPr>
        <w:t>www</w:t>
      </w:r>
      <w:r w:rsidRPr="00463D37">
        <w:rPr>
          <w:rFonts w:ascii="Times New Roman" w:eastAsia="Times New Roman" w:hAnsi="Times New Roman" w:cstheme="minorBidi"/>
          <w:sz w:val="28"/>
          <w:szCs w:val="28"/>
          <w:lang w:eastAsia="ru-RU"/>
        </w:rPr>
        <w:t>.</w:t>
      </w:r>
      <w:r w:rsidRPr="00463D37">
        <w:rPr>
          <w:rFonts w:ascii="Times New Roman" w:eastAsia="Times New Roman" w:hAnsi="Times New Roman" w:cstheme="minorBidi"/>
          <w:sz w:val="28"/>
          <w:szCs w:val="28"/>
          <w:lang w:val="en-US" w:eastAsia="ru-RU"/>
        </w:rPr>
        <w:t>tisbi</w:t>
      </w:r>
      <w:r w:rsidRPr="00463D37">
        <w:rPr>
          <w:rFonts w:ascii="Times New Roman" w:eastAsia="Times New Roman" w:hAnsi="Times New Roman" w:cstheme="minorBidi"/>
          <w:sz w:val="28"/>
          <w:szCs w:val="28"/>
          <w:lang w:eastAsia="ru-RU"/>
        </w:rPr>
        <w:t>.</w:t>
      </w:r>
      <w:r w:rsidRPr="00463D37">
        <w:rPr>
          <w:rFonts w:ascii="Times New Roman" w:eastAsia="Times New Roman" w:hAnsi="Times New Roman" w:cstheme="minorBidi"/>
          <w:sz w:val="28"/>
          <w:szCs w:val="28"/>
          <w:lang w:val="en-US" w:eastAsia="ru-RU"/>
        </w:rPr>
        <w:t>ru</w:t>
      </w:r>
      <w:r w:rsidRPr="00463D37">
        <w:rPr>
          <w:rFonts w:ascii="Times New Roman" w:eastAsia="Times New Roman" w:hAnsi="Times New Roman" w:cstheme="minorBidi"/>
          <w:sz w:val="28"/>
          <w:szCs w:val="28"/>
          <w:lang w:eastAsia="ru-RU"/>
        </w:rPr>
        <w:t>/</w:t>
      </w:r>
      <w:r w:rsidRPr="00463D37">
        <w:rPr>
          <w:rFonts w:ascii="Times New Roman" w:eastAsia="Times New Roman" w:hAnsi="Times New Roman" w:cstheme="minorBidi"/>
          <w:sz w:val="28"/>
          <w:szCs w:val="28"/>
          <w:lang w:val="en-US" w:eastAsia="ru-RU"/>
        </w:rPr>
        <w:t>science</w:t>
      </w:r>
      <w:r w:rsidRPr="00463D37">
        <w:rPr>
          <w:rFonts w:ascii="Times New Roman" w:eastAsia="Times New Roman" w:hAnsi="Times New Roman" w:cstheme="minorBidi"/>
          <w:sz w:val="28"/>
          <w:szCs w:val="28"/>
          <w:lang w:eastAsia="ru-RU"/>
        </w:rPr>
        <w:t>/</w:t>
      </w:r>
      <w:r w:rsidRPr="00463D37">
        <w:rPr>
          <w:rFonts w:ascii="Times New Roman" w:eastAsia="Times New Roman" w:hAnsi="Times New Roman" w:cstheme="minorBidi"/>
          <w:sz w:val="28"/>
          <w:szCs w:val="28"/>
          <w:lang w:val="en-US" w:eastAsia="ru-RU"/>
        </w:rPr>
        <w:t>vestnik</w:t>
      </w:r>
      <w:r w:rsidRPr="00463D37">
        <w:rPr>
          <w:rFonts w:ascii="Times New Roman" w:eastAsia="Times New Roman" w:hAnsi="Times New Roman" w:cstheme="minorBidi"/>
          <w:sz w:val="28"/>
          <w:szCs w:val="28"/>
          <w:lang w:eastAsia="ru-RU"/>
        </w:rPr>
        <w:t>/2003/</w:t>
      </w:r>
      <w:r w:rsidRPr="00463D37">
        <w:rPr>
          <w:rFonts w:ascii="Times New Roman" w:eastAsia="Times New Roman" w:hAnsi="Times New Roman" w:cstheme="minorBidi"/>
          <w:sz w:val="28"/>
          <w:szCs w:val="28"/>
          <w:lang w:val="en-US" w:eastAsia="ru-RU"/>
        </w:rPr>
        <w:t>issue</w:t>
      </w:r>
      <w:r w:rsidRPr="00463D37">
        <w:rPr>
          <w:rFonts w:ascii="Times New Roman" w:eastAsia="Times New Roman" w:hAnsi="Times New Roman" w:cstheme="minorBidi"/>
          <w:sz w:val="28"/>
          <w:szCs w:val="28"/>
          <w:lang w:eastAsia="ru-RU"/>
        </w:rPr>
        <w:t xml:space="preserve">2/ </w:t>
      </w:r>
      <w:r w:rsidRPr="00463D37">
        <w:rPr>
          <w:rFonts w:ascii="Times New Roman" w:eastAsia="Times New Roman" w:hAnsi="Times New Roman" w:cstheme="minorBidi"/>
          <w:sz w:val="28"/>
          <w:szCs w:val="28"/>
          <w:lang w:val="en-US" w:eastAsia="ru-RU"/>
        </w:rPr>
        <w:t>cult</w:t>
      </w:r>
      <w:r w:rsidRPr="00463D37">
        <w:rPr>
          <w:rFonts w:ascii="Times New Roman" w:eastAsia="Times New Roman" w:hAnsi="Times New Roman" w:cstheme="minorBidi"/>
          <w:sz w:val="28"/>
          <w:szCs w:val="28"/>
          <w:lang w:eastAsia="ru-RU"/>
        </w:rPr>
        <w:t>3.</w:t>
      </w:r>
      <w:r w:rsidRPr="00463D37">
        <w:rPr>
          <w:rFonts w:ascii="Times New Roman" w:eastAsia="Times New Roman" w:hAnsi="Times New Roman" w:cstheme="minorBidi"/>
          <w:sz w:val="28"/>
          <w:szCs w:val="28"/>
          <w:lang w:val="en-US" w:eastAsia="ru-RU"/>
        </w:rPr>
        <w:t>php</w:t>
      </w:r>
      <w:r w:rsidRPr="00463D37">
        <w:rPr>
          <w:rFonts w:ascii="Times New Roman" w:eastAsia="Times New Roman" w:hAnsi="Times New Roman" w:cstheme="minorBidi"/>
          <w:sz w:val="28"/>
          <w:szCs w:val="28"/>
          <w:lang w:eastAsia="ru-RU"/>
        </w:rPr>
        <w:t xml:space="preserve"> (дата обращения: 10.11.2020).</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 xml:space="preserve">Деркач А.А. Акмеология: личностное и профессиональное развитие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человека. – М.: РАГС, 2000. – 536 с.</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val="kk-KZ" w:eastAsia="ru-RU"/>
        </w:rPr>
        <w:t xml:space="preserve">Орынбаева Ұ.Қ. Педагогикалық жағдаяттарды шешуде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рефлексияның рөлі «Қазақстан Республикасындағы әлеуметтік-экономикалық мәдени-лингвистикалық көрністердің алуан түрлілігі» // Абылай хан атындағы ҚазХҚжӘТ университеті халықаралық ғылыми-практикалық конференцияның материалдары. – Алматы, 2017. – Б. 162-168.</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Хуторской А.В. Ключевые компетенции как компонент личностно</w:t>
      </w:r>
      <w:r w:rsidRPr="00463D37">
        <w:rPr>
          <w:rFonts w:ascii="Times New Roman" w:eastAsia="Times New Roman" w:hAnsi="Times New Roman"/>
          <w:sz w:val="28"/>
          <w:szCs w:val="28"/>
          <w:lang w:val="kk-KZ" w:eastAsia="ru-RU"/>
        </w:rPr>
        <w:t xml:space="preserve">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ориентированной парадигмы образования // Народное образование. - 2003.- №5. - С. 55-61.</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Колышева Т.А. Подготовка учителя музыки к профессионально-</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личностной рефлексии в системе высшего педагогического образования: автореф. канд. пед. наук: 13.00.08. – М.Моск. пед. гос. ун-т., 1997. – 30 с.</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 xml:space="preserve">Стеценко  И.А. Развитие педагогической рефлексии в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профессиональной подготовке учителя в условиях усвоения опыта педагогической деятельности: дис. канд. пед. наук: 13.00.01. - Таганрог, 1998. - 230 с.</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val="kk-KZ" w:eastAsia="ru-RU"/>
        </w:rPr>
        <w:t>Рубанова О.И.</w:t>
      </w:r>
      <w:r w:rsidRPr="00463D37">
        <w:rPr>
          <w:rFonts w:ascii="Verdana" w:hAnsi="Verdana"/>
          <w:sz w:val="18"/>
          <w:szCs w:val="18"/>
          <w:shd w:val="clear" w:color="auto" w:fill="FFFFFF"/>
        </w:rPr>
        <w:t xml:space="preserve"> </w:t>
      </w:r>
      <w:r w:rsidRPr="00463D37">
        <w:rPr>
          <w:rFonts w:ascii="Times New Roman" w:eastAsia="Times New Roman" w:hAnsi="Times New Roman"/>
          <w:sz w:val="28"/>
          <w:szCs w:val="28"/>
          <w:lang w:eastAsia="ru-RU"/>
        </w:rPr>
        <w:t xml:space="preserve">Формирование рефлексивных умений будущих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eastAsia="ru-RU"/>
        </w:rPr>
        <w:t xml:space="preserve">учителей при изучении педагогических дисциплин: дис  канд. пед. наук: 13.00.08. -  Спб., 2003. - 159 </w:t>
      </w:r>
      <w:r w:rsidRPr="00463D37">
        <w:rPr>
          <w:rFonts w:ascii="Times New Roman" w:eastAsia="Times New Roman" w:hAnsi="Times New Roman" w:cstheme="minorBidi"/>
          <w:sz w:val="28"/>
          <w:szCs w:val="28"/>
          <w:lang w:val="en-US" w:eastAsia="ru-RU"/>
        </w:rPr>
        <w:t>c</w:t>
      </w:r>
      <w:r w:rsidRPr="00463D37">
        <w:rPr>
          <w:rFonts w:ascii="Times New Roman" w:eastAsia="Times New Roman" w:hAnsi="Times New Roman" w:cstheme="minorBidi"/>
          <w:sz w:val="28"/>
          <w:szCs w:val="28"/>
          <w:lang w:eastAsia="ru-RU"/>
        </w:rPr>
        <w:t>.</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sz w:val="28"/>
          <w:szCs w:val="28"/>
          <w:lang w:eastAsia="ru-RU"/>
        </w:rPr>
        <w:t>Дьюи Дж. Психология и педагогика мышления. - М., 1999.</w:t>
      </w:r>
      <w:r w:rsidRPr="00463D37">
        <w:rPr>
          <w:rFonts w:ascii="Times New Roman" w:eastAsia="Times New Roman" w:hAnsi="Times New Roman"/>
          <w:sz w:val="28"/>
          <w:szCs w:val="28"/>
          <w:lang w:val="kk-KZ" w:eastAsia="ru-RU"/>
        </w:rPr>
        <w:t xml:space="preserve"> - </w:t>
      </w:r>
      <w:r w:rsidRPr="00463D37">
        <w:rPr>
          <w:rFonts w:ascii="Times New Roman" w:eastAsia="Times New Roman" w:hAnsi="Times New Roman"/>
          <w:sz w:val="28"/>
          <w:szCs w:val="28"/>
          <w:lang w:eastAsia="ru-RU"/>
        </w:rPr>
        <w:t>192</w:t>
      </w:r>
      <w:r w:rsidRPr="00463D37">
        <w:rPr>
          <w:rFonts w:ascii="Times New Roman" w:eastAsia="Times New Roman" w:hAnsi="Times New Roman"/>
          <w:sz w:val="28"/>
          <w:szCs w:val="28"/>
          <w:lang w:val="kk-KZ" w:eastAsia="ru-RU"/>
        </w:rPr>
        <w:t xml:space="preserve"> с.</w:t>
      </w:r>
    </w:p>
    <w:p w:rsidR="00463D37" w:rsidRPr="00463D37" w:rsidRDefault="00463D37" w:rsidP="00463D37">
      <w:pPr>
        <w:numPr>
          <w:ilvl w:val="0"/>
          <w:numId w:val="32"/>
        </w:numPr>
        <w:spacing w:after="0" w:line="240" w:lineRule="auto"/>
        <w:contextualSpacing/>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Posner George J. Field Experience: A Guide to Reflective Teaching. – </w:t>
      </w:r>
    </w:p>
    <w:p w:rsidR="00463D37" w:rsidRPr="00463D37" w:rsidRDefault="00463D37" w:rsidP="00463D37">
      <w:pPr>
        <w:spacing w:after="0" w:line="240" w:lineRule="auto"/>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Longman; N.-Y.; L., 1985. – Р. 30.</w:t>
      </w:r>
    </w:p>
    <w:p w:rsidR="00463D37" w:rsidRPr="00463D37" w:rsidRDefault="00463D37" w:rsidP="00463D37">
      <w:pPr>
        <w:spacing w:after="0" w:line="240" w:lineRule="auto"/>
        <w:ind w:firstLine="708"/>
        <w:jc w:val="both"/>
        <w:rPr>
          <w:rFonts w:ascii="Times New Roman" w:eastAsia="Times New Roman" w:hAnsi="Times New Roman" w:cstheme="minorBidi"/>
          <w:sz w:val="28"/>
          <w:szCs w:val="28"/>
          <w:lang w:eastAsia="ru-RU"/>
        </w:rPr>
      </w:pPr>
      <w:r w:rsidRPr="00463D37">
        <w:rPr>
          <w:rFonts w:ascii="Times New Roman" w:eastAsia="Times New Roman" w:hAnsi="Times New Roman" w:cstheme="minorBidi"/>
          <w:sz w:val="28"/>
          <w:szCs w:val="28"/>
          <w:lang w:val="kk-KZ" w:eastAsia="ru-RU"/>
        </w:rPr>
        <w:t>32 Степанов С.Ю., Похмелкина Г.Ф., Калош</w:t>
      </w:r>
      <w:r w:rsidRPr="00463D37">
        <w:rPr>
          <w:rFonts w:ascii="Times New Roman" w:eastAsia="Times New Roman" w:hAnsi="Times New Roman" w:cstheme="minorBidi"/>
          <w:sz w:val="28"/>
          <w:szCs w:val="28"/>
          <w:lang w:eastAsia="ru-RU"/>
        </w:rPr>
        <w:t xml:space="preserve">ина </w:t>
      </w:r>
      <w:r w:rsidRPr="00463D37">
        <w:rPr>
          <w:rFonts w:ascii="Times New Roman" w:eastAsia="Times New Roman" w:hAnsi="Times New Roman" w:cstheme="minorBidi"/>
          <w:sz w:val="28"/>
          <w:szCs w:val="28"/>
          <w:lang w:val="kk-KZ" w:eastAsia="ru-RU"/>
        </w:rPr>
        <w:t xml:space="preserve">Т.Ю. Принципы рефлексивной психологии педагогического творчества </w:t>
      </w:r>
      <w:r w:rsidRPr="00463D37">
        <w:rPr>
          <w:rFonts w:ascii="Times New Roman" w:eastAsia="Times New Roman" w:hAnsi="Times New Roman" w:cstheme="minorBidi"/>
          <w:sz w:val="28"/>
          <w:szCs w:val="28"/>
          <w:lang w:eastAsia="ru-RU"/>
        </w:rPr>
        <w:t>// Вопросы психологии. - 1991. - №5. - С. 5–14.</w:t>
      </w:r>
    </w:p>
    <w:p w:rsidR="00463D37" w:rsidRPr="00463D37" w:rsidRDefault="00463D37" w:rsidP="00463D37">
      <w:pPr>
        <w:spacing w:after="0" w:line="240" w:lineRule="auto"/>
        <w:ind w:firstLine="708"/>
        <w:jc w:val="both"/>
        <w:rPr>
          <w:rFonts w:ascii="Times New Roman" w:eastAsia="Times New Roman" w:hAnsi="Times New Roman" w:cstheme="minorBidi"/>
          <w:sz w:val="28"/>
          <w:szCs w:val="28"/>
          <w:lang w:val="kk-KZ" w:eastAsia="ru-RU"/>
        </w:rPr>
      </w:pPr>
      <w:r w:rsidRPr="00463D37">
        <w:rPr>
          <w:rFonts w:ascii="Times New Roman" w:eastAsia="Times New Roman" w:hAnsi="Times New Roman" w:cstheme="minorBidi"/>
          <w:sz w:val="28"/>
          <w:szCs w:val="28"/>
          <w:lang w:val="kk-KZ" w:eastAsia="ru-RU"/>
        </w:rPr>
        <w:t xml:space="preserve">33 </w:t>
      </w:r>
      <w:r w:rsidRPr="00463D37">
        <w:rPr>
          <w:rFonts w:ascii="Times New Roman" w:eastAsia="Times New Roman" w:hAnsi="Times New Roman"/>
          <w:sz w:val="28"/>
          <w:szCs w:val="28"/>
          <w:lang w:val="kk-KZ" w:eastAsia="ru-RU"/>
        </w:rPr>
        <w:t>Раскалинос В.Н. Материалы Международной научной конференции «Достижения науки за последние годы. Новые наработки. - Польша; Варшава, 2012, декабрь – 30. – 120 с.</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34</w:t>
      </w:r>
      <w:r w:rsidRPr="00463D37">
        <w:rPr>
          <w:rFonts w:ascii="Times New Roman" w:eastAsia="Times New Roman" w:hAnsi="Times New Roman"/>
          <w:sz w:val="28"/>
          <w:szCs w:val="28"/>
          <w:lang w:eastAsia="ru-RU"/>
        </w:rPr>
        <w:t xml:space="preserve"> Кушеверская Ю.В. Формирование рефлексивной компетентности студентов в образовательном процессе педагогического колледжа: автореф. канд. пед. наук. - Петрозаводск, 2007.</w:t>
      </w:r>
      <w:r w:rsidRPr="00463D37">
        <w:rPr>
          <w:rFonts w:ascii="Times New Roman" w:eastAsia="Times New Roman" w:hAnsi="Times New Roman"/>
          <w:sz w:val="28"/>
          <w:szCs w:val="28"/>
          <w:lang w:val="kk-KZ" w:eastAsia="ru-RU"/>
        </w:rPr>
        <w:t xml:space="preserve"> – 140 с.</w:t>
      </w:r>
    </w:p>
    <w:p w:rsidR="00463D37" w:rsidRPr="00463D37" w:rsidRDefault="00463D37" w:rsidP="00463D37">
      <w:pPr>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lastRenderedPageBreak/>
        <w:t>35</w:t>
      </w:r>
      <w:r w:rsidRPr="00463D37">
        <w:t xml:space="preserve"> </w:t>
      </w:r>
      <w:r w:rsidRPr="00463D37">
        <w:rPr>
          <w:rFonts w:ascii="Times New Roman" w:eastAsia="Times New Roman" w:hAnsi="Times New Roman"/>
          <w:sz w:val="28"/>
          <w:szCs w:val="28"/>
          <w:lang w:val="kk-KZ" w:eastAsia="ru-RU"/>
        </w:rPr>
        <w:t>Метаева В.А. Рефлексия как метакомпетентность // Педагогика. - 2006. - №3. - С. 57–61.</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36</w:t>
      </w:r>
      <w:r w:rsidRPr="00463D37">
        <w:rPr>
          <w:rFonts w:ascii="Times New Roman" w:eastAsia="Times New Roman" w:hAnsi="Times New Roman"/>
          <w:sz w:val="28"/>
          <w:szCs w:val="28"/>
          <w:lang w:eastAsia="ru-RU"/>
        </w:rPr>
        <w:t xml:space="preserve"> Щедровицкий  П.Г. Проблемы рефлексии в теории деятельности и СМД методологии // Вопросы методологии. – 1991. – №2. – С. 47–66.</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37</w:t>
      </w:r>
      <w:r w:rsidRPr="00463D37">
        <w:rPr>
          <w:rFonts w:ascii="Times New Roman" w:eastAsia="Times New Roman" w:hAnsi="Times New Roman"/>
          <w:sz w:val="28"/>
          <w:szCs w:val="28"/>
          <w:lang w:eastAsia="ru-RU"/>
        </w:rPr>
        <w:t xml:space="preserve"> Жук А.И., Кошель Н.Н. Активные методы обучения в системе повышения квалификации педагогов: учеб. -метод. пособие. - 2-е изд. – Минск; Аверсэв, 2004. - 336 с.</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38 </w:t>
      </w:r>
      <w:r w:rsidRPr="00463D37">
        <w:rPr>
          <w:rFonts w:ascii="Times New Roman" w:eastAsia="Times New Roman" w:hAnsi="Times New Roman"/>
          <w:sz w:val="28"/>
          <w:szCs w:val="28"/>
          <w:lang w:eastAsia="ru-RU"/>
        </w:rPr>
        <w:t>Рогулина Е.В. Взаимодействие механизмов стереотипизации и рефлексии как условие развития профессиональной компетенции учителя:дис. канд. пед. наук: 13.00.08. - Череповец, 2000. – 218 с.</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39</w:t>
      </w:r>
      <w:r w:rsidRPr="00463D37">
        <w:rPr>
          <w:rFonts w:ascii="Times New Roman" w:eastAsia="Times New Roman" w:hAnsi="Times New Roman"/>
          <w:sz w:val="28"/>
          <w:szCs w:val="28"/>
          <w:lang w:eastAsia="ru-RU"/>
        </w:rPr>
        <w:t xml:space="preserve"> Тейяр де Шарден П. Феномен человека / предисл. и комм. пер. с фр. Н.А. Садовского. – М.: Наука, 1987. – 240 с.</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40</w:t>
      </w:r>
      <w:r w:rsidRPr="00463D37">
        <w:rPr>
          <w:rFonts w:ascii="Times New Roman" w:eastAsia="Times New Roman" w:hAnsi="Times New Roman"/>
          <w:sz w:val="28"/>
          <w:szCs w:val="28"/>
          <w:lang w:eastAsia="ru-RU"/>
        </w:rPr>
        <w:t xml:space="preserve"> Захарченко  М.В. Рефлексия в педагогике. - 2010 // http://www.portal-slovo.ru/pedagogy/ 37918.php.</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41</w:t>
      </w:r>
      <w:r w:rsidRPr="00463D37">
        <w:rPr>
          <w:rFonts w:ascii="Times New Roman" w:eastAsia="Times New Roman" w:hAnsi="Times New Roman"/>
          <w:sz w:val="28"/>
          <w:szCs w:val="28"/>
          <w:lang w:eastAsia="ru-RU"/>
        </w:rPr>
        <w:t xml:space="preserve"> Маркова А.К. Психология профессионализма. – М.Знание, 1996. – 308 с.</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42</w:t>
      </w:r>
      <w:r w:rsidRPr="00463D37">
        <w:rPr>
          <w:rFonts w:ascii="Times New Roman" w:eastAsia="Times New Roman" w:hAnsi="Times New Roman"/>
          <w:sz w:val="28"/>
          <w:szCs w:val="28"/>
          <w:lang w:eastAsia="ru-RU"/>
        </w:rPr>
        <w:t xml:space="preserve"> Корнилова О.А. Формирование профессиональной рефлексии будущего специалиста: дис. канд. пед. наук: 13.00.08. - Кемерово, 2009. - 285 с.</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43</w:t>
      </w:r>
      <w:r w:rsidRPr="00463D37">
        <w:rPr>
          <w:rFonts w:ascii="Times New Roman" w:eastAsia="Times New Roman" w:hAnsi="Times New Roman"/>
          <w:sz w:val="28"/>
          <w:szCs w:val="28"/>
          <w:lang w:eastAsia="ru-RU"/>
        </w:rPr>
        <w:t xml:space="preserve"> Кузьмина Н.В. Формирование педагогических способностей. - Л.Изд-во ленингр. ун-та, 1967. - 86 с.</w:t>
      </w:r>
    </w:p>
    <w:p w:rsidR="00463D37" w:rsidRPr="00463D37" w:rsidRDefault="00463D37" w:rsidP="00463D37">
      <w:pPr>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44</w:t>
      </w:r>
      <w:r w:rsidRPr="00463D37">
        <w:t xml:space="preserve"> </w:t>
      </w:r>
      <w:r w:rsidRPr="00463D37">
        <w:rPr>
          <w:rFonts w:ascii="Times New Roman" w:eastAsia="Times New Roman" w:hAnsi="Times New Roman"/>
          <w:sz w:val="28"/>
          <w:szCs w:val="28"/>
          <w:lang w:val="kk-KZ" w:eastAsia="ru-RU"/>
        </w:rPr>
        <w:t>Реан А.А. Рефлексивно-перцептивный анализ деятельности педагога // Вопросы психологии. - 1990. - №2. - С. 77-81.</w:t>
      </w:r>
    </w:p>
    <w:p w:rsidR="00463D37" w:rsidRPr="00463D37" w:rsidRDefault="00463D37" w:rsidP="00463D37">
      <w:pPr>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45</w:t>
      </w:r>
      <w:r w:rsidRPr="00463D37">
        <w:t xml:space="preserve"> </w:t>
      </w:r>
      <w:r w:rsidRPr="00463D37">
        <w:rPr>
          <w:rFonts w:ascii="Times New Roman" w:eastAsia="Times New Roman" w:hAnsi="Times New Roman"/>
          <w:sz w:val="28"/>
          <w:szCs w:val="28"/>
          <w:lang w:val="kk-KZ" w:eastAsia="ru-RU"/>
        </w:rPr>
        <w:t>Чакликова А.Т. Научно-теоретические основы формирования межкультурно-коммуникативной компетенции в условиях информатизации иноязычного образования: дис. док. пед. наук: 13.00.02. - Алматы, 2009. - 340 с.</w:t>
      </w:r>
    </w:p>
    <w:p w:rsidR="00463D37" w:rsidRPr="00463D37" w:rsidRDefault="00463D37" w:rsidP="00463D37">
      <w:pPr>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46 Boud D., Keough R., Walker D. Promoting reflection in learning: A Model. - Oxford: Routledge, 1985. – Р. 18-40.</w:t>
      </w:r>
    </w:p>
    <w:p w:rsidR="00463D37" w:rsidRPr="00463D37" w:rsidRDefault="00463D37" w:rsidP="00463D37">
      <w:pPr>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47 Соловова Е.Н. Методика обучения иностранным языкам. - М. Просвещение, 2003. - 238 с.</w:t>
      </w:r>
    </w:p>
    <w:p w:rsidR="00463D37" w:rsidRPr="00463D37" w:rsidRDefault="00463D37" w:rsidP="00463D37">
      <w:pPr>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48 Ушакова Е.Л. Формирование рефлексивной компетенции будущего учителя как средства преодоления затруднений в педагогических ситуациях // Научные проблемы гуманитарных исследований. - 2012. - №3. - С. 139-144.</w:t>
      </w:r>
    </w:p>
    <w:p w:rsidR="00463D37" w:rsidRPr="00463D37" w:rsidRDefault="00463D37" w:rsidP="00463D37">
      <w:pPr>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49 Алмабекова О.А. Формирование иноязычной рефлексивной компетенции стдентов. Энергетических специальностей при обучении английскому языку для профессиональных целей: дис. канд. пед. наук: 13.00.02. – Спб., 2011. - 282 с. </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50</w:t>
      </w:r>
      <w:r w:rsidRPr="00463D37">
        <w:rPr>
          <w:rFonts w:ascii="Times New Roman" w:eastAsia="Times New Roman" w:hAnsi="Times New Roman"/>
          <w:sz w:val="28"/>
          <w:szCs w:val="28"/>
          <w:lang w:eastAsia="ru-RU"/>
        </w:rPr>
        <w:t xml:space="preserve"> Журко В.Н. Педагогическое обеспечение процесса формирования рефлексивных умений у будущих социальных работников на этапе вузовского обучения: автореф. канд. пед. наук: 13.00.08. – М., 2012. - 24 с.</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51</w:t>
      </w:r>
      <w:r w:rsidRPr="00463D37">
        <w:t xml:space="preserve"> </w:t>
      </w:r>
      <w:r w:rsidRPr="00463D37">
        <w:rPr>
          <w:rFonts w:ascii="Times New Roman" w:eastAsia="Times New Roman" w:hAnsi="Times New Roman"/>
          <w:sz w:val="28"/>
          <w:szCs w:val="28"/>
          <w:lang w:eastAsia="ru-RU"/>
        </w:rPr>
        <w:t>Елисеев В.К., Ушакова Е.Л. Рефлексивная компетенция и профессиональная компетен тность учителя // Экономические и гуманитарные исследования регионов. – 2012. – №2. – С. 8-13.</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52</w:t>
      </w:r>
      <w:r w:rsidRPr="00463D37">
        <w:t xml:space="preserve"> </w:t>
      </w:r>
      <w:r w:rsidRPr="00463D37">
        <w:rPr>
          <w:rFonts w:ascii="Times New Roman" w:eastAsia="Times New Roman" w:hAnsi="Times New Roman"/>
          <w:sz w:val="28"/>
          <w:szCs w:val="28"/>
          <w:lang w:eastAsia="ru-RU"/>
        </w:rPr>
        <w:t xml:space="preserve">Качалова Л.П. Формирование рефлексивной компетенции студентов педвуза – будущих учителей // Теория и практика общественного развития. – </w:t>
      </w:r>
      <w:r w:rsidRPr="00463D37">
        <w:rPr>
          <w:rFonts w:ascii="Times New Roman" w:eastAsia="Times New Roman" w:hAnsi="Times New Roman"/>
          <w:sz w:val="28"/>
          <w:szCs w:val="28"/>
          <w:lang w:eastAsia="ru-RU"/>
        </w:rPr>
        <w:lastRenderedPageBreak/>
        <w:t xml:space="preserve">2015. – №21 // </w:t>
      </w:r>
      <w:hyperlink r:id="rId38" w:history="1">
        <w:r w:rsidRPr="00463D37">
          <w:rPr>
            <w:rFonts w:ascii="Times New Roman" w:eastAsia="Times New Roman" w:hAnsi="Times New Roman"/>
            <w:sz w:val="28"/>
            <w:szCs w:val="28"/>
            <w:lang w:eastAsia="ru-RU"/>
          </w:rPr>
          <w:t>https://cyberleninka.ru/article/n/formirovanie-refleksivnoy-kompetentsii-studentov-pedvuza-buduschih-uchiteley (дата обращения: 31.07.2018</w:t>
        </w:r>
      </w:hyperlink>
      <w:r w:rsidRPr="00463D37">
        <w:rPr>
          <w:rFonts w:ascii="Times New Roman" w:eastAsia="Times New Roman" w:hAnsi="Times New Roman"/>
          <w:sz w:val="28"/>
          <w:szCs w:val="28"/>
          <w:lang w:eastAsia="ru-RU"/>
        </w:rPr>
        <w:t>).</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53</w:t>
      </w:r>
      <w:r w:rsidRPr="00463D37">
        <w:t xml:space="preserve"> </w:t>
      </w:r>
      <w:r w:rsidRPr="00463D37">
        <w:rPr>
          <w:rFonts w:ascii="Times New Roman" w:eastAsia="Times New Roman" w:hAnsi="Times New Roman"/>
          <w:sz w:val="28"/>
          <w:szCs w:val="28"/>
          <w:lang w:eastAsia="ru-RU"/>
        </w:rPr>
        <w:t>Лукъянчикова Н.В., Чудинский, P.M. Формирование оценочной компетенции обучающихся на ступени основного общего образования // Социально-экономические процессы. - 2013. - №2(48). - С. 165-171.</w:t>
      </w:r>
    </w:p>
    <w:p w:rsidR="00463D37" w:rsidRPr="00463D37" w:rsidRDefault="00463D37" w:rsidP="00463D37">
      <w:pPr>
        <w:spacing w:after="0" w:line="240" w:lineRule="auto"/>
        <w:ind w:firstLine="567"/>
        <w:jc w:val="both"/>
        <w:rPr>
          <w:rFonts w:ascii="Times New Roman" w:eastAsia="Times New Roman" w:hAnsi="Times New Roman"/>
          <w:sz w:val="28"/>
          <w:szCs w:val="28"/>
          <w:lang w:val="en-US" w:eastAsia="ru-RU"/>
        </w:rPr>
      </w:pPr>
      <w:r w:rsidRPr="00463D37">
        <w:rPr>
          <w:rFonts w:ascii="Times New Roman" w:eastAsia="Times New Roman" w:hAnsi="Times New Roman"/>
          <w:sz w:val="28"/>
          <w:szCs w:val="28"/>
          <w:lang w:eastAsia="ru-RU"/>
        </w:rPr>
        <w:t>54 Таброско Т.Н. Психолого-педагогические условия развития педагогических способностей у студентов педагогических вузов // Вестн. Томского</w:t>
      </w:r>
      <w:r w:rsidRPr="00463D37">
        <w:rPr>
          <w:rFonts w:ascii="Times New Roman" w:eastAsia="Times New Roman" w:hAnsi="Times New Roman"/>
          <w:sz w:val="28"/>
          <w:szCs w:val="28"/>
          <w:lang w:val="en-US" w:eastAsia="ru-RU"/>
        </w:rPr>
        <w:t xml:space="preserve"> </w:t>
      </w:r>
      <w:r w:rsidRPr="00463D37">
        <w:rPr>
          <w:rFonts w:ascii="Times New Roman" w:eastAsia="Times New Roman" w:hAnsi="Times New Roman"/>
          <w:sz w:val="28"/>
          <w:szCs w:val="28"/>
          <w:lang w:eastAsia="ru-RU"/>
        </w:rPr>
        <w:t>гос</w:t>
      </w:r>
      <w:r w:rsidRPr="00463D37">
        <w:rPr>
          <w:rFonts w:ascii="Times New Roman" w:eastAsia="Times New Roman" w:hAnsi="Times New Roman"/>
          <w:sz w:val="28"/>
          <w:szCs w:val="28"/>
          <w:lang w:val="en-US" w:eastAsia="ru-RU"/>
        </w:rPr>
        <w:t xml:space="preserve">. </w:t>
      </w:r>
      <w:r w:rsidRPr="00463D37">
        <w:rPr>
          <w:rFonts w:ascii="Times New Roman" w:eastAsia="Times New Roman" w:hAnsi="Times New Roman"/>
          <w:sz w:val="28"/>
          <w:szCs w:val="28"/>
          <w:lang w:eastAsia="ru-RU"/>
        </w:rPr>
        <w:t>пед</w:t>
      </w:r>
      <w:r w:rsidRPr="00463D37">
        <w:rPr>
          <w:rFonts w:ascii="Times New Roman" w:eastAsia="Times New Roman" w:hAnsi="Times New Roman"/>
          <w:sz w:val="28"/>
          <w:szCs w:val="28"/>
          <w:lang w:val="en-US" w:eastAsia="ru-RU"/>
        </w:rPr>
        <w:t xml:space="preserve">. </w:t>
      </w:r>
      <w:r w:rsidRPr="00463D37">
        <w:rPr>
          <w:rFonts w:ascii="Times New Roman" w:eastAsia="Times New Roman" w:hAnsi="Times New Roman"/>
          <w:sz w:val="28"/>
          <w:szCs w:val="28"/>
          <w:lang w:eastAsia="ru-RU"/>
        </w:rPr>
        <w:t>ун</w:t>
      </w:r>
      <w:r w:rsidRPr="00463D37">
        <w:rPr>
          <w:rFonts w:ascii="Times New Roman" w:eastAsia="Times New Roman" w:hAnsi="Times New Roman"/>
          <w:sz w:val="28"/>
          <w:szCs w:val="28"/>
          <w:lang w:val="en-US" w:eastAsia="ru-RU"/>
        </w:rPr>
        <w:t>-</w:t>
      </w:r>
      <w:r w:rsidRPr="00463D37">
        <w:rPr>
          <w:rFonts w:ascii="Times New Roman" w:eastAsia="Times New Roman" w:hAnsi="Times New Roman"/>
          <w:sz w:val="28"/>
          <w:szCs w:val="28"/>
          <w:lang w:eastAsia="ru-RU"/>
        </w:rPr>
        <w:t>та</w:t>
      </w:r>
      <w:r w:rsidRPr="00463D37">
        <w:rPr>
          <w:rFonts w:ascii="Times New Roman" w:eastAsia="Times New Roman" w:hAnsi="Times New Roman"/>
          <w:sz w:val="28"/>
          <w:szCs w:val="28"/>
          <w:lang w:val="en-US" w:eastAsia="ru-RU"/>
        </w:rPr>
        <w:t xml:space="preserve"> (Tomsk State Pedagogical University Bulletin). - 2003. - №2. - </w:t>
      </w:r>
      <w:r w:rsidRPr="00463D37">
        <w:rPr>
          <w:rFonts w:ascii="Times New Roman" w:eastAsia="Times New Roman" w:hAnsi="Times New Roman"/>
          <w:sz w:val="28"/>
          <w:szCs w:val="28"/>
          <w:lang w:eastAsia="ru-RU"/>
        </w:rPr>
        <w:t>С</w:t>
      </w:r>
      <w:r w:rsidRPr="00463D37">
        <w:rPr>
          <w:rFonts w:ascii="Times New Roman" w:eastAsia="Times New Roman" w:hAnsi="Times New Roman"/>
          <w:sz w:val="28"/>
          <w:szCs w:val="28"/>
          <w:lang w:val="en-US" w:eastAsia="ru-RU"/>
        </w:rPr>
        <w:t>. 76-79.</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55</w:t>
      </w:r>
      <w:r w:rsidRPr="00463D37">
        <w:t xml:space="preserve"> </w:t>
      </w:r>
      <w:r w:rsidRPr="00463D37">
        <w:rPr>
          <w:rFonts w:ascii="Times New Roman" w:eastAsia="Times New Roman" w:hAnsi="Times New Roman"/>
          <w:sz w:val="28"/>
          <w:szCs w:val="28"/>
          <w:lang w:eastAsia="ru-RU"/>
        </w:rPr>
        <w:t>Кушеверская Ю.В.  Рефлексивная компетентность как необходимое условие подготовки студентов к профессиональной педагогической деятельности // Известия Российского государственного университета им.  А.И.  Герцена. - 2007. - Т. 15, вып. 39. - С. 310-315.</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5</w:t>
      </w:r>
      <w:r w:rsidRPr="00463D37">
        <w:rPr>
          <w:rFonts w:ascii="Times New Roman" w:eastAsia="Times New Roman" w:hAnsi="Times New Roman"/>
          <w:sz w:val="28"/>
          <w:szCs w:val="28"/>
          <w:lang w:val="kk-KZ" w:eastAsia="ru-RU"/>
        </w:rPr>
        <w:t>6</w:t>
      </w:r>
      <w:r w:rsidRPr="00463D37">
        <w:t xml:space="preserve"> </w:t>
      </w:r>
      <w:r w:rsidRPr="00463D37">
        <w:rPr>
          <w:rFonts w:ascii="Times New Roman" w:eastAsia="Times New Roman" w:hAnsi="Times New Roman"/>
          <w:sz w:val="28"/>
          <w:szCs w:val="28"/>
          <w:lang w:eastAsia="ru-RU"/>
        </w:rPr>
        <w:t xml:space="preserve">Модулина О.Б. Формирование рефлексивной позиции педагогов в процессе курсовой подготовки // Ярославский педагогический вестник. - 2008. - №2(55). - С. 26-32. </w:t>
      </w:r>
    </w:p>
    <w:p w:rsidR="00463D37" w:rsidRPr="00463D37" w:rsidRDefault="00463D37" w:rsidP="00463D37">
      <w:pPr>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57 Стеценко И.А., Полякова Г.А. Компетентностная модель выпускника как основа формирования рефлексивной компетентности студентов в процессе профессиональной подготовки в педагогическом вузе // Концепт:научно-методический электронный журнал официального сайта эвристических олимпиад «Совёнок» и «Прорыв». - Киров, 2012, апрель // http://www.covenok.ru/koncept/2012/1238.htm (дата обращения: 11.08.2014).</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eastAsia="ru-RU"/>
        </w:rPr>
        <w:t>58</w:t>
      </w:r>
      <w:r w:rsidRPr="00463D37">
        <w:rPr>
          <w:rFonts w:ascii="Times New Roman" w:eastAsia="Times New Roman" w:hAnsi="Times New Roman"/>
          <w:sz w:val="28"/>
          <w:szCs w:val="28"/>
          <w:lang w:val="kk-KZ"/>
        </w:rPr>
        <w:t xml:space="preserve"> Степанов С.Ю. Принципы рефлексивной психологии педагогического творчества // Вопросы психологии. – 1991. – №5. – С. 5-14.</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59 Елисеев В.К., Ушакова Е.Л. Рефлексивті құзыреттілік және мұғалімнің кәсіби құзыреттілігі // Аймақтардың экономикалық және гуманитарлық зерттеулері. - 2012. - №2. - С. 8-13.</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 xml:space="preserve">60 Орынбаева У.К. Болашақ шетел тілі мұғалімін дайындаудағы кәсіби рефлексияның ерекшелігі Қазақстанның ғылымы мен өмірі // Халықаралық ғылыми-көпшілік журнал. Педагогика. – 2018. - №2/3(57). – Б. 10-15. </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61 Асматуллаева Н.С. Формирование рефлексивно-коммуникативной компетенции студентов-переводчиков посредством дистанционных образовательных технологий: автореф. канд. пед. наук. – Алматы, 2019. – 25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62 Кулибаева Д.Н. Методика формирования международно-стандартных уровней владения иностранным языком в условиях школ международного типа (английский язык): автореф. канд.пед.наук: 13.00.02.– Алматы, 2001. – 29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63 Кузьмина Н.В. Способности, одаренность, талант учителя. - Л., 1985. -75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64 </w:t>
      </w:r>
      <w:r w:rsidRPr="00463D37">
        <w:rPr>
          <w:rFonts w:ascii="Times New Roman" w:eastAsia="Times New Roman" w:hAnsi="Times New Roman"/>
          <w:sz w:val="28"/>
          <w:szCs w:val="28"/>
        </w:rPr>
        <w:t>Кустов Л.М. Исследовательская деятельность инженера-педагога: Основы педагогической теории монография. – Челябинск: ЧФ ИРПО МОРФ, 1995. – 663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65 </w:t>
      </w:r>
      <w:r w:rsidRPr="00463D37">
        <w:rPr>
          <w:rFonts w:ascii="Times New Roman" w:eastAsia="Times New Roman" w:hAnsi="Times New Roman"/>
          <w:sz w:val="28"/>
          <w:szCs w:val="28"/>
        </w:rPr>
        <w:t xml:space="preserve">Яковлев А.И. Критерии эффективности идейно-воспитательной работы // Эффективность идейно-воспитательной работы. – М.: Мысль, 1975. – С. 85. </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lastRenderedPageBreak/>
        <w:t xml:space="preserve">66 </w:t>
      </w:r>
      <w:r w:rsidRPr="00463D37">
        <w:rPr>
          <w:rFonts w:ascii="Times New Roman" w:eastAsia="Times New Roman" w:hAnsi="Times New Roman"/>
          <w:sz w:val="28"/>
          <w:szCs w:val="28"/>
        </w:rPr>
        <w:t>Методы системного педагогического исследования. – Л., 1980. – С. 28</w:t>
      </w:r>
      <w:r w:rsidRPr="00463D37">
        <w:rPr>
          <w:rFonts w:ascii="Times New Roman" w:eastAsia="Times New Roman" w:hAnsi="Times New Roman"/>
          <w:sz w:val="28"/>
          <w:szCs w:val="28"/>
          <w:lang w:val="kk-KZ"/>
        </w:rPr>
        <w:t>.</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67 </w:t>
      </w:r>
      <w:r w:rsidRPr="00463D37">
        <w:rPr>
          <w:rFonts w:ascii="Times New Roman" w:eastAsia="Times New Roman" w:hAnsi="Times New Roman"/>
          <w:sz w:val="28"/>
          <w:szCs w:val="28"/>
        </w:rPr>
        <w:t>Шилова М.И. Учителю о воспитанности школьников. – М.Педагогика, 1992. – С. 12.</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68 Маврина И.А., Мотышева А.А. Проектирование системы критериальных оценок эффективности деятельности профессиональных объединений педагогов как субъектов развития образовательного учреждения // Прикладная психология и психоанализ. – 2006. – №10. – С. 30–31.</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69 Философский энциклопедический словарь / под ред. А.А. Ивина. – М., 2006. – 584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70 Социологический энциклопедический словарь / под ред. Г.В. Осипова. – М., 2000. – 150 c.</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71 Айсувакова Т.П. Психологические условия развития рефлексивных умений студента-будущего учителя: автореф. канд. психол. наук: 19.00.07. – Самара: Сам. гос. пед. ун-т, 2008. - 23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72 Лопарева М.А. Формирование рефлексивных умений студента в учебно-познавательной деятельности: автореф.   ...  канд. пед. наук: 13.00.01. – Оренбург: Оренбург. гос. пед. ун-т, 2009. – 101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73 Гудкова Е.В. Глобальные отношения личности к себе и миру: автореф. канд. псих. наук:19.01.01. - Челябинск, 2010. - 26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 xml:space="preserve">74 Вострокнутов С.И. Совершенствование рефлексивных умений студентов в процессе подготовки к профессиональной деятельности // Ярославский педагогический вестник. - 2008. - №3(56). - С.22-27. </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75 Сазонова О.С. Формирование рефлексивных умений в процессе профессиональной подготовки педагогов- психологов: дис. канд. пед. наук: 13.00.08. - 216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76 Викулина М.А. Развитие рефлексивных умений студентов как основа повышения качества высшего образования // Нижегородское образование. - 2013. - №3. - С. 91-96.</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77 Прозорова М.Н. Модель формирования образовательной рефлексии студентов медицинского колледжа // Фундаментальные исследования. – 2013. – №10(2). – С. 418- 422.</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78 Ушева Т.Ф. Педагогические условия формирования рефлексивных умений студентов в процессе коллективных учебных занятий // Сибирский педагогический журнал. – 2009. – №5. – С. 140 – 152.</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79 </w:t>
      </w:r>
      <w:r w:rsidRPr="00463D37">
        <w:rPr>
          <w:rFonts w:ascii="Times New Roman" w:eastAsia="Times New Roman" w:hAnsi="Times New Roman"/>
          <w:sz w:val="28"/>
          <w:szCs w:val="28"/>
        </w:rPr>
        <w:t>Яковлев Е.В., Яковлева Н.О. Педагогическая концепция: методологические аспекты построения. - М.: ВЛАДОС, 2006. - 239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80 </w:t>
      </w:r>
      <w:r w:rsidRPr="00463D37">
        <w:rPr>
          <w:rFonts w:ascii="Times New Roman" w:eastAsia="Times New Roman" w:hAnsi="Times New Roman"/>
          <w:sz w:val="28"/>
          <w:szCs w:val="28"/>
        </w:rPr>
        <w:t xml:space="preserve">Громкова М.Т. Модульное обучение в системном образовании взрослых. - 2010 // </w:t>
      </w:r>
      <w:r w:rsidRPr="00463D37">
        <w:rPr>
          <w:rFonts w:ascii="Times New Roman" w:eastAsia="Times New Roman" w:hAnsi="Times New Roman"/>
          <w:sz w:val="28"/>
          <w:szCs w:val="28"/>
          <w:lang w:val="en-US"/>
        </w:rPr>
        <w:t>http</w:t>
      </w:r>
      <w:r w:rsidRPr="00463D37">
        <w:rPr>
          <w:rFonts w:ascii="Times New Roman" w:eastAsia="Times New Roman" w:hAnsi="Times New Roman"/>
          <w:sz w:val="28"/>
          <w:szCs w:val="28"/>
        </w:rPr>
        <w:t>:</w:t>
      </w:r>
      <w:hyperlink r:id="rId39" w:history="1">
        <w:r w:rsidRPr="00463D37">
          <w:rPr>
            <w:rFonts w:ascii="Times New Roman" w:eastAsia="Times New Roman" w:hAnsi="Times New Roman"/>
            <w:color w:val="0563C1"/>
            <w:sz w:val="28"/>
            <w:szCs w:val="28"/>
            <w:u w:val="single"/>
          </w:rPr>
          <w:t>www.elitarium.ru</w:t>
        </w:r>
      </w:hyperlink>
      <w:r w:rsidRPr="00463D37">
        <w:rPr>
          <w:rFonts w:ascii="Times New Roman" w:eastAsia="Times New Roman" w:hAnsi="Times New Roman"/>
          <w:sz w:val="28"/>
          <w:szCs w:val="28"/>
        </w:rPr>
        <w:t xml:space="preserve"> (дата обращения: 26.05.20).</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81 </w:t>
      </w:r>
      <w:r w:rsidRPr="00463D37">
        <w:rPr>
          <w:rFonts w:ascii="Times New Roman" w:eastAsia="Times New Roman" w:hAnsi="Times New Roman"/>
          <w:sz w:val="28"/>
          <w:szCs w:val="28"/>
        </w:rPr>
        <w:t>Ермакова Г.Г. Педагогические условия развития профессиональной рефлексии педагога: дис. канд. пед. наук. - Оренбург, 1999. – 150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82 </w:t>
      </w:r>
      <w:r w:rsidRPr="00463D37">
        <w:rPr>
          <w:rFonts w:ascii="Times New Roman" w:eastAsia="Times New Roman" w:hAnsi="Times New Roman"/>
          <w:sz w:val="28"/>
          <w:szCs w:val="28"/>
        </w:rPr>
        <w:t>Панова Л.В. Педагогические условия формирования рефлексивных умений будущих учителей начальных классов: дис. канд. пед. наук: 13.00.01. - Стерлитамак, 2005. – 224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lastRenderedPageBreak/>
        <w:t xml:space="preserve">83 </w:t>
      </w:r>
      <w:r w:rsidRPr="00463D37">
        <w:rPr>
          <w:rFonts w:ascii="Times New Roman" w:eastAsia="Times New Roman" w:hAnsi="Times New Roman"/>
          <w:sz w:val="28"/>
          <w:szCs w:val="28"/>
        </w:rPr>
        <w:t>Смирнова Е.Э., Сопиков А.П. Рассуждение о рассуждении. Социальная психология личности. - Л., 1974. - С. 140–150.</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84 </w:t>
      </w:r>
      <w:r w:rsidRPr="00463D37">
        <w:rPr>
          <w:rFonts w:ascii="Times New Roman" w:eastAsia="Times New Roman" w:hAnsi="Times New Roman"/>
          <w:sz w:val="28"/>
          <w:szCs w:val="28"/>
        </w:rPr>
        <w:t>Климова Т.Е. Методы корреляционного анализа в педагогике: учеб. -метод. пособие. – Магнитогорск: МаГУ, 2000. – 96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85 </w:t>
      </w:r>
      <w:r w:rsidRPr="00463D37">
        <w:rPr>
          <w:rFonts w:ascii="Times New Roman" w:eastAsia="Times New Roman" w:hAnsi="Times New Roman"/>
          <w:sz w:val="28"/>
          <w:szCs w:val="28"/>
        </w:rPr>
        <w:t>Шнейдер Л.Б. Профессиональная идентичность: теория, эксперимент, тренинг. – М.: Психолого-социальный институт, 2004. - 366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86 </w:t>
      </w:r>
      <w:r w:rsidRPr="00463D37">
        <w:rPr>
          <w:rFonts w:ascii="Times New Roman" w:eastAsia="Times New Roman" w:hAnsi="Times New Roman"/>
          <w:sz w:val="28"/>
          <w:szCs w:val="28"/>
        </w:rPr>
        <w:t>Поваренков Ю.П. Психология становления профессионала. - Ярославль: Изд-во ЯГПУ, 2000. - 156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87 </w:t>
      </w:r>
      <w:r w:rsidRPr="00463D37">
        <w:rPr>
          <w:rFonts w:ascii="Times New Roman" w:eastAsia="Times New Roman" w:hAnsi="Times New Roman"/>
          <w:sz w:val="28"/>
          <w:szCs w:val="28"/>
        </w:rPr>
        <w:t>Антонов Н.В. Проблема личностной идентичности в интерпретации современного психоанализа, интеракционизма и когнитивной психологии // Вопросы психологии. – 1996. – №1. – С. 131-142.</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88 </w:t>
      </w:r>
      <w:r w:rsidRPr="00463D37">
        <w:rPr>
          <w:rFonts w:ascii="Times New Roman" w:eastAsia="Times New Roman" w:hAnsi="Times New Roman"/>
          <w:sz w:val="28"/>
          <w:szCs w:val="28"/>
        </w:rPr>
        <w:t>Богданова  И.М. Професійно-педагогічна підготовка майбутніх учителів на основі застосування інноваційних технологій: дис. док. пед. наук: 13.00.04. – К., 2003. – 360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 xml:space="preserve">89 Джемс У. Психология / под ред. Л.А. Петровской. Классика мировой психологии. – М.: Педагогика, 1991. - 367 с.  </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90 Ермолаева Е.П. Профессиональная идентичность как комплексная характеристика соответствия субъекта и деятельности // Психолог. обозрение. – 1998. − №2. − С. 35-40.</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91 </w:t>
      </w:r>
      <w:r w:rsidRPr="00463D37">
        <w:rPr>
          <w:rFonts w:ascii="Times New Roman" w:eastAsia="Times New Roman" w:hAnsi="Times New Roman"/>
          <w:sz w:val="28"/>
          <w:szCs w:val="28"/>
        </w:rPr>
        <w:t>Назыров А.С. Соотношение профессиональной идентичности и педагогической направленности студентов педвузов: дис. канд. психол. наук: 19.00.07. – М., 1999. – 170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92 Пряжников Н.С. Психологический смысл труда: учеб. пособие к курсу «Психология труда и инж. психология». - М.: Изд-во Ин-та практ. психологии; Воронеж: МОДЕК, 1997. − С. 52.</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93 Фокин Ю.Г. Преподавание и воспитание в высшей школе. Методология, цели и содержание, творчество: учеб. пособие для студентов высш. учеб. заведений. – М.: Академия, 2002. – 224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94 </w:t>
      </w:r>
      <w:r w:rsidRPr="00463D37">
        <w:rPr>
          <w:rFonts w:ascii="Times New Roman" w:eastAsia="Times New Roman" w:hAnsi="Times New Roman"/>
          <w:sz w:val="28"/>
          <w:szCs w:val="28"/>
        </w:rPr>
        <w:t>Шнейдер Л.Б. Профессиональная идентичность: структура, генезис и условия становления: автореф. док. психол. наук: 19.00.13. – М., 2001. − С. 5.</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95 </w:t>
      </w:r>
      <w:r w:rsidRPr="00463D37">
        <w:rPr>
          <w:rFonts w:ascii="Times New Roman" w:eastAsia="Times New Roman" w:hAnsi="Times New Roman"/>
          <w:sz w:val="28"/>
          <w:szCs w:val="28"/>
        </w:rPr>
        <w:t>Эриксон Э. Идентичность: юность и кризис. – М.: Прогресс, 1996. – 634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96 </w:t>
      </w:r>
      <w:r w:rsidRPr="00463D37">
        <w:rPr>
          <w:rFonts w:ascii="Times New Roman" w:eastAsia="Times New Roman" w:hAnsi="Times New Roman"/>
          <w:sz w:val="28"/>
          <w:szCs w:val="28"/>
        </w:rPr>
        <w:t>Щукина М.А. Субъектный подход к саморазвитию личности: возможности теоретического понимания и эмпирического изучения // Психология. Журнал ВШЭ. - 2014. - Т. 11, №2. - С. 7–22.</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97 </w:t>
      </w:r>
      <w:r w:rsidRPr="00463D37">
        <w:rPr>
          <w:rFonts w:ascii="Times New Roman" w:eastAsia="Times New Roman" w:hAnsi="Times New Roman"/>
          <w:sz w:val="28"/>
          <w:szCs w:val="28"/>
        </w:rPr>
        <w:t>Щукина М.А. Системные характеристики группы понятий «само-» // Психологические проблемы самореализации личности. - 2010. - Вып. 13. - С. 71–81.</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98 </w:t>
      </w:r>
      <w:r w:rsidRPr="00463D37">
        <w:rPr>
          <w:rFonts w:ascii="Times New Roman" w:eastAsia="Times New Roman" w:hAnsi="Times New Roman"/>
          <w:sz w:val="28"/>
          <w:szCs w:val="28"/>
        </w:rPr>
        <w:t>Гиль Л.Б., Чеховских К.А. Способность к саморазвитию в контексте гуманитаризации образования // Педагогика и психология. – 2010. - №5. - С. 16 // http://izvestia.asu.ru/2012/2-1/peda/Th eNewsOfASU-2012- 2-1-peda-02.pdf (дата обращения: 27.12.2014).</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99 </w:t>
      </w:r>
      <w:r w:rsidRPr="00463D37">
        <w:rPr>
          <w:rFonts w:ascii="Times New Roman" w:eastAsia="Times New Roman" w:hAnsi="Times New Roman"/>
          <w:sz w:val="28"/>
          <w:szCs w:val="28"/>
        </w:rPr>
        <w:t xml:space="preserve">Мудрик А.В. Введение в социальную педагогику: учебник. – М.: Наука, </w:t>
      </w:r>
      <w:r w:rsidRPr="00463D37">
        <w:rPr>
          <w:rFonts w:ascii="Times New Roman" w:eastAsia="Times New Roman" w:hAnsi="Times New Roman"/>
          <w:sz w:val="28"/>
          <w:szCs w:val="28"/>
        </w:rPr>
        <w:lastRenderedPageBreak/>
        <w:t>1997. – 261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100 </w:t>
      </w:r>
      <w:r w:rsidRPr="00463D37">
        <w:rPr>
          <w:rFonts w:ascii="Times New Roman" w:eastAsia="Times New Roman" w:hAnsi="Times New Roman"/>
          <w:sz w:val="28"/>
          <w:szCs w:val="28"/>
        </w:rPr>
        <w:t>Власова Е.А. Профессиональное саморазвитие будущих социальных педагогов. - Балашов: Николаев, 2008. - 116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101 </w:t>
      </w:r>
      <w:r w:rsidRPr="00463D37">
        <w:rPr>
          <w:rFonts w:ascii="Times New Roman" w:eastAsia="Times New Roman" w:hAnsi="Times New Roman"/>
          <w:sz w:val="28"/>
          <w:szCs w:val="28"/>
        </w:rPr>
        <w:t>Спиркин А.Г. Философия. - Изд. 3-е, перераб. и доп. - М.: Юрайт, 2011. - 832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102 </w:t>
      </w:r>
      <w:r w:rsidRPr="00463D37">
        <w:rPr>
          <w:rFonts w:ascii="Times New Roman" w:eastAsia="Times New Roman" w:hAnsi="Times New Roman"/>
          <w:sz w:val="28"/>
          <w:szCs w:val="28"/>
        </w:rPr>
        <w:t>Чеснокова И.И. Проблема самосознания в психологии. - переизд. - М.: Наука, 2007. – 200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103 </w:t>
      </w:r>
      <w:r w:rsidRPr="00463D37">
        <w:rPr>
          <w:rFonts w:ascii="Times New Roman" w:eastAsia="Times New Roman" w:hAnsi="Times New Roman"/>
          <w:sz w:val="28"/>
          <w:szCs w:val="28"/>
        </w:rPr>
        <w:t>Бороздина Л.В. Что такое самооценка //  Психологический журнал. -2013. - Т. 13, №4. - С. 99-101.</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104 </w:t>
      </w:r>
      <w:r w:rsidRPr="00463D37">
        <w:rPr>
          <w:rFonts w:ascii="Times New Roman" w:eastAsia="Times New Roman" w:hAnsi="Times New Roman"/>
          <w:sz w:val="28"/>
          <w:szCs w:val="28"/>
        </w:rPr>
        <w:t>Куперсмит С. Предпосылки самооценки. - М.: Просвещение, 1959. - 129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en-US"/>
        </w:rPr>
      </w:pPr>
      <w:r w:rsidRPr="00463D37">
        <w:rPr>
          <w:rFonts w:ascii="Times New Roman" w:eastAsia="Times New Roman" w:hAnsi="Times New Roman"/>
          <w:sz w:val="28"/>
          <w:szCs w:val="28"/>
          <w:lang w:val="kk-KZ"/>
        </w:rPr>
        <w:t xml:space="preserve">105 </w:t>
      </w:r>
      <w:r w:rsidRPr="00463D37">
        <w:rPr>
          <w:rFonts w:ascii="Times New Roman" w:eastAsia="Times New Roman" w:hAnsi="Times New Roman"/>
          <w:sz w:val="28"/>
          <w:szCs w:val="28"/>
          <w:lang w:val="en-US"/>
        </w:rPr>
        <w:t>Orynbayeva U.K. Kazakh Ablai khan University of International Relations and World Languages // Journal of Language Research and Teaching Practice. - Almaty, 2018. - №10. - P. 36.</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 xml:space="preserve">106 Саванкова М.В. Шет тілдік кәсіптік білім берудегі құзыреттілікті үлгілеу // III Халық. ғыл.-практ. конф. материалдары / под общ. ред. С.С. Кунанбаевой. – Алматы: Абылай хан атындағы ҚазХҚ және ӘТУ, 2015. – 308 б. </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107 </w:t>
      </w:r>
      <w:r w:rsidRPr="00463D37">
        <w:rPr>
          <w:rFonts w:ascii="Times New Roman" w:eastAsia="Times New Roman" w:hAnsi="Times New Roman"/>
          <w:sz w:val="28"/>
          <w:szCs w:val="28"/>
        </w:rPr>
        <w:t>Климов Т.Е. Методы корреляционного анализа в педагогике: учеб. - метод. пособие. – Магнитогорск: МаГУ, 2000. – 96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108 </w:t>
      </w:r>
      <w:r w:rsidRPr="00463D37">
        <w:rPr>
          <w:rFonts w:ascii="Times New Roman" w:eastAsia="Times New Roman" w:hAnsi="Times New Roman"/>
          <w:sz w:val="28"/>
          <w:szCs w:val="28"/>
        </w:rPr>
        <w:t>Асмолов А.Г. Деятельность и установка. – М.: Изд-во Моск. унив., 1979. – 151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 xml:space="preserve">109 </w:t>
      </w:r>
      <w:r w:rsidRPr="00463D37">
        <w:rPr>
          <w:rFonts w:ascii="Times New Roman" w:eastAsia="Times New Roman" w:hAnsi="Times New Roman"/>
          <w:sz w:val="28"/>
          <w:szCs w:val="28"/>
        </w:rPr>
        <w:t>Посталюк Н.Ю. Дидактические условия эффективного использования учебно-познавательных задач в высшей школе: дис. канд. пед. наук. - Казань, 1982. - 213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rPr>
        <w:t xml:space="preserve">110 </w:t>
      </w:r>
      <w:r w:rsidRPr="00463D37">
        <w:rPr>
          <w:rFonts w:ascii="Times New Roman" w:eastAsia="Times New Roman" w:hAnsi="Times New Roman"/>
          <w:sz w:val="28"/>
          <w:szCs w:val="28"/>
        </w:rPr>
        <w:t>Андреев В.И. Диалектика воспитания и самовоспитания творческой личности. - Казань: Изд-во КГУ, 1988. - 238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111 </w:t>
      </w:r>
      <w:r w:rsidRPr="00463D37">
        <w:rPr>
          <w:rFonts w:ascii="Times New Roman" w:eastAsia="Times New Roman" w:hAnsi="Times New Roman"/>
          <w:sz w:val="28"/>
          <w:szCs w:val="28"/>
        </w:rPr>
        <w:t>Найн А.Я. О методологическом аппарате диссертационных исследований // Педагогика. - 1995. - №5. - С. 44-49.</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rPr>
      </w:pPr>
      <w:r w:rsidRPr="00463D37">
        <w:rPr>
          <w:rFonts w:ascii="Times New Roman" w:eastAsia="Times New Roman" w:hAnsi="Times New Roman"/>
          <w:sz w:val="28"/>
          <w:szCs w:val="28"/>
          <w:lang w:val="kk-KZ"/>
        </w:rPr>
        <w:t xml:space="preserve">112 </w:t>
      </w:r>
      <w:r w:rsidRPr="00463D37">
        <w:rPr>
          <w:rFonts w:ascii="Times New Roman" w:eastAsia="Times New Roman" w:hAnsi="Times New Roman"/>
          <w:sz w:val="28"/>
          <w:szCs w:val="28"/>
        </w:rPr>
        <w:t>Яковлева Н.М. Теория и практика подготовки будущего учителя к творческому решению воспитательных задач: дис. док. пед. наук. - Челябинск, 1992. - 403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rPr>
        <w:t xml:space="preserve">113 </w:t>
      </w:r>
      <w:r w:rsidRPr="00463D37">
        <w:rPr>
          <w:rFonts w:ascii="Times New Roman" w:eastAsia="Times New Roman" w:hAnsi="Times New Roman"/>
          <w:sz w:val="28"/>
          <w:szCs w:val="28"/>
          <w:lang w:val="kk-KZ" w:eastAsia="ru-RU"/>
        </w:rPr>
        <w:t>Ипполитова Н.В. Теория и практика подготовки будущих учителей к патриотическому воспитанию учащихся: дис. док. пед. наук. - Челябинск, 2000. - 383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114</w:t>
      </w:r>
      <w:r w:rsidRPr="00463D37">
        <w:rPr>
          <w:rFonts w:ascii="Times New Roman" w:eastAsia="Times New Roman" w:hAnsi="Times New Roman"/>
          <w:sz w:val="28"/>
          <w:szCs w:val="28"/>
          <w:lang w:eastAsia="ru-RU"/>
        </w:rPr>
        <w:t xml:space="preserve"> Куприянов Б.В., Дынина С.А. Современные подходы к определению сущности категории «педагогические условия» // Вестник Костромского гос. ун-таим. Н А. Некрасова. - 2001. - №2. - С. 101-104.</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115 </w:t>
      </w:r>
      <w:r w:rsidRPr="00463D37">
        <w:rPr>
          <w:rFonts w:ascii="Times New Roman" w:eastAsia="Times New Roman" w:hAnsi="Times New Roman"/>
          <w:sz w:val="28"/>
          <w:szCs w:val="28"/>
          <w:lang w:eastAsia="ru-RU"/>
        </w:rPr>
        <w:t>Власов Л.В., Сементовская В.К. Деловое общение. - Л., 1980. - 167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116 </w:t>
      </w:r>
      <w:r w:rsidRPr="00463D37">
        <w:rPr>
          <w:rFonts w:ascii="Times New Roman" w:eastAsia="Times New Roman" w:hAnsi="Times New Roman"/>
          <w:sz w:val="28"/>
          <w:szCs w:val="28"/>
          <w:lang w:eastAsia="ru-RU"/>
        </w:rPr>
        <w:t>Биязаев А.А. Психология думающего учителя: педагогическая рефлексия: учеб. пособие. - Псков, 2004. – 300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117 </w:t>
      </w:r>
      <w:r w:rsidRPr="00463D37">
        <w:rPr>
          <w:rFonts w:ascii="Times New Roman" w:eastAsia="Times New Roman" w:hAnsi="Times New Roman"/>
          <w:sz w:val="28"/>
          <w:szCs w:val="28"/>
          <w:lang w:eastAsia="ru-RU"/>
        </w:rPr>
        <w:t xml:space="preserve">Хрящева Н.Ю. и др. Психогимнастика в тренинге. Институт тренинга / под общ. ред. Н.Ю. Хрящевой. – СПб.: Речь, 2006. – 256 с. </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eastAsia="ru-RU"/>
        </w:rPr>
        <w:t xml:space="preserve">118 </w:t>
      </w:r>
      <w:r w:rsidRPr="00463D37">
        <w:rPr>
          <w:rFonts w:ascii="Times New Roman" w:eastAsia="Times New Roman" w:hAnsi="Times New Roman"/>
          <w:sz w:val="28"/>
          <w:szCs w:val="28"/>
          <w:lang w:eastAsia="ru-RU"/>
        </w:rPr>
        <w:t>Петровская Л.А. Теоретические и методические проблемы социально-</w:t>
      </w:r>
      <w:r w:rsidRPr="00463D37">
        <w:rPr>
          <w:rFonts w:ascii="Times New Roman" w:eastAsia="Times New Roman" w:hAnsi="Times New Roman"/>
          <w:sz w:val="28"/>
          <w:szCs w:val="28"/>
          <w:lang w:eastAsia="ru-RU"/>
        </w:rPr>
        <w:lastRenderedPageBreak/>
        <w:t>психологического тренинга. - М.: Изд-во Моск. ун-та, 1982. - 168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rPr>
        <w:t xml:space="preserve"> </w:t>
      </w:r>
      <w:r w:rsidRPr="00463D37">
        <w:rPr>
          <w:rFonts w:ascii="Times New Roman" w:eastAsia="Times New Roman" w:hAnsi="Times New Roman"/>
          <w:sz w:val="28"/>
          <w:szCs w:val="28"/>
          <w:lang w:val="kk-KZ"/>
        </w:rPr>
        <w:t xml:space="preserve">119 </w:t>
      </w:r>
      <w:r w:rsidRPr="00463D37">
        <w:rPr>
          <w:rFonts w:ascii="Times New Roman" w:eastAsia="Times New Roman" w:hAnsi="Times New Roman"/>
          <w:sz w:val="28"/>
          <w:szCs w:val="28"/>
          <w:lang w:eastAsia="ru-RU"/>
        </w:rPr>
        <w:t>Котенко В.В. Рефлексивная задача как средство повышения обучаемости школьников в процессе изучения базового курса информатики: дис. канд. пед. наук. - Омск, 2000. - 166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rPr>
      </w:pPr>
      <w:r w:rsidRPr="00463D37">
        <w:rPr>
          <w:rFonts w:ascii="Times New Roman" w:eastAsia="Times New Roman" w:hAnsi="Times New Roman"/>
          <w:sz w:val="28"/>
          <w:szCs w:val="28"/>
          <w:lang w:val="kk-KZ" w:eastAsia="ru-RU"/>
        </w:rPr>
        <w:t xml:space="preserve">120 </w:t>
      </w:r>
      <w:r w:rsidRPr="00463D37">
        <w:rPr>
          <w:rFonts w:ascii="Times New Roman" w:eastAsia="Times New Roman" w:hAnsi="Times New Roman"/>
          <w:sz w:val="28"/>
          <w:szCs w:val="28"/>
          <w:lang w:eastAsia="ru-RU"/>
        </w:rPr>
        <w:t>Далингер В.А. Совершенствование процесса обучения математике на основе реализации внутрипредметных связей. - Омск: ОмИПКРО, 1993. - 323</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121 </w:t>
      </w:r>
      <w:r w:rsidRPr="00463D37">
        <w:rPr>
          <w:rFonts w:ascii="Times New Roman" w:eastAsia="Times New Roman" w:hAnsi="Times New Roman"/>
          <w:sz w:val="28"/>
          <w:szCs w:val="28"/>
          <w:lang w:eastAsia="ru-RU"/>
        </w:rPr>
        <w:t>Балл Г.А. Теория учебных задач. - М.: Педагогика, 1990. – 184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122 </w:t>
      </w:r>
      <w:r w:rsidRPr="00463D37">
        <w:rPr>
          <w:rFonts w:ascii="Times New Roman" w:eastAsia="Times New Roman" w:hAnsi="Times New Roman"/>
          <w:sz w:val="28"/>
          <w:szCs w:val="28"/>
          <w:lang w:eastAsia="ru-RU"/>
        </w:rPr>
        <w:t>Светлакова И.Г. Педагогические условия формирования метакогнитивных способностей студентов  в процессе иноязычной подготовки в вузе //  Психологический журнал. - М., 2006. - №7. - С. 57-69.</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123 </w:t>
      </w:r>
      <w:r w:rsidRPr="00463D37">
        <w:rPr>
          <w:rFonts w:ascii="Times New Roman" w:eastAsia="Times New Roman" w:hAnsi="Times New Roman"/>
          <w:sz w:val="28"/>
          <w:szCs w:val="28"/>
          <w:lang w:eastAsia="ru-RU"/>
        </w:rPr>
        <w:t xml:space="preserve">Каменев С.В., Никитин И.Г., Чарный Б.М. Моделирование инновационной деятельности в образовательном учреждении // </w:t>
      </w:r>
      <w:r w:rsidRPr="00463D37">
        <w:rPr>
          <w:rFonts w:ascii="Times New Roman" w:eastAsia="Times New Roman" w:hAnsi="Times New Roman"/>
          <w:sz w:val="28"/>
          <w:szCs w:val="28"/>
          <w:lang w:val="en-US" w:eastAsia="ru-RU"/>
        </w:rPr>
        <w:t>http</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gw</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yspu</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yar</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ru</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permpgy</w:t>
      </w:r>
      <w:r w:rsidRPr="00463D37">
        <w:rPr>
          <w:rFonts w:ascii="Times New Roman" w:eastAsia="Times New Roman" w:hAnsi="Times New Roman"/>
          <w:sz w:val="28"/>
          <w:szCs w:val="28"/>
          <w:lang w:eastAsia="ru-RU"/>
        </w:rPr>
        <w:t xml:space="preserve">/ </w:t>
      </w:r>
      <w:r w:rsidRPr="00463D37">
        <w:rPr>
          <w:rFonts w:ascii="Times New Roman" w:eastAsia="Times New Roman" w:hAnsi="Times New Roman"/>
          <w:sz w:val="28"/>
          <w:szCs w:val="28"/>
          <w:lang w:val="en-US" w:eastAsia="ru-RU"/>
        </w:rPr>
        <w:t>pedagogika</w:t>
      </w:r>
      <w:r w:rsidRPr="00463D37">
        <w:rPr>
          <w:rFonts w:ascii="Times New Roman" w:eastAsia="Times New Roman" w:hAnsi="Times New Roman"/>
          <w:sz w:val="28"/>
          <w:szCs w:val="28"/>
          <w:lang w:eastAsia="ru-RU"/>
        </w:rPr>
        <w:t>/ 2 3/</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r w:rsidRPr="00463D37">
        <w:rPr>
          <w:rFonts w:ascii="Times New Roman" w:eastAsia="Times New Roman" w:hAnsi="Times New Roman"/>
          <w:sz w:val="28"/>
          <w:szCs w:val="28"/>
          <w:lang w:val="kk-KZ" w:eastAsia="ru-RU"/>
        </w:rPr>
        <w:t xml:space="preserve">124 </w:t>
      </w:r>
      <w:r w:rsidRPr="00463D37">
        <w:rPr>
          <w:rFonts w:ascii="Times New Roman" w:eastAsia="Times New Roman" w:hAnsi="Times New Roman"/>
          <w:sz w:val="28"/>
          <w:szCs w:val="28"/>
          <w:lang w:val="en-US" w:eastAsia="ru-RU"/>
        </w:rPr>
        <w:t xml:space="preserve">Zhaitapova A.A., Orynbayeva U.K., Dyankova G. Role of reflective environment in the course of vocational training in higher education institution //Proceedings of the International media conference of Association "Society for Academic Activity". - Serbia, 2019, december. – </w:t>
      </w:r>
      <w:r w:rsidRPr="00463D37">
        <w:rPr>
          <w:rFonts w:ascii="Times New Roman" w:eastAsia="Times New Roman" w:hAnsi="Times New Roman"/>
          <w:sz w:val="28"/>
          <w:szCs w:val="28"/>
          <w:lang w:eastAsia="ru-RU"/>
        </w:rPr>
        <w:t>Р</w:t>
      </w:r>
      <w:r w:rsidRPr="00463D37">
        <w:rPr>
          <w:rFonts w:ascii="Times New Roman" w:eastAsia="Times New Roman" w:hAnsi="Times New Roman"/>
          <w:sz w:val="28"/>
          <w:szCs w:val="28"/>
          <w:lang w:val="en-US" w:eastAsia="ru-RU"/>
        </w:rPr>
        <w:t>. 60-70.</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125 </w:t>
      </w:r>
      <w:r w:rsidRPr="00463D37">
        <w:rPr>
          <w:rFonts w:ascii="Times New Roman" w:eastAsia="Times New Roman" w:hAnsi="Times New Roman"/>
          <w:sz w:val="28"/>
          <w:szCs w:val="28"/>
          <w:lang w:eastAsia="ru-RU"/>
        </w:rPr>
        <w:t>Болотов В.А. и др.Компетентностная модель: от идеи к образовательной парагдиме // Педагогика. - 2003. - №10. -  С. 8-15.</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126 </w:t>
      </w:r>
      <w:r w:rsidRPr="00463D37">
        <w:rPr>
          <w:rFonts w:ascii="Times New Roman" w:eastAsia="Times New Roman" w:hAnsi="Times New Roman"/>
          <w:sz w:val="28"/>
          <w:szCs w:val="28"/>
          <w:lang w:eastAsia="ru-RU"/>
        </w:rPr>
        <w:t>Лебедев О.Е. Компетентностный подход в образовании // Школьные технологии. - 2004. - №5.- С. 3-12.</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127</w:t>
      </w:r>
      <w:r w:rsidRPr="00463D37">
        <w:rPr>
          <w:rFonts w:ascii="Times New Roman" w:eastAsia="Times New Roman" w:hAnsi="Times New Roman"/>
          <w:sz w:val="28"/>
          <w:szCs w:val="28"/>
        </w:rPr>
        <w:t xml:space="preserve"> </w:t>
      </w:r>
      <w:r w:rsidRPr="00463D37">
        <w:rPr>
          <w:rFonts w:ascii="Times New Roman" w:eastAsia="Times New Roman" w:hAnsi="Times New Roman"/>
          <w:sz w:val="28"/>
          <w:szCs w:val="28"/>
          <w:lang w:eastAsia="ru-RU"/>
        </w:rPr>
        <w:t>Татур Ю.Г.Компетентностный подход в описании результатов и проектировании стандартов высшего профессионального образования // Материалы ко второму заседанию методологического семинара. – М.: Исследовательский центр проблем качества подготовки специалистов, 2004. – 18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128 Леонтьев А.Н. Избранные психологические произведения. - М.: Педагогика, 1983. – Т. 2. - 320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129  Григальчик  Е.К., Губаревич  И.И. Обучаем иначе. Стратегия активного</w:t>
      </w:r>
      <w:r w:rsidRPr="00463D37">
        <w:rPr>
          <w:rFonts w:ascii="Times New Roman" w:eastAsia="Times New Roman" w:hAnsi="Times New Roman"/>
          <w:sz w:val="28"/>
          <w:szCs w:val="28"/>
          <w:lang w:eastAsia="ru-RU"/>
        </w:rPr>
        <w:t xml:space="preserve"> </w:t>
      </w:r>
      <w:r w:rsidRPr="00463D37">
        <w:rPr>
          <w:rFonts w:ascii="Times New Roman" w:eastAsia="Times New Roman" w:hAnsi="Times New Roman"/>
          <w:sz w:val="28"/>
          <w:szCs w:val="28"/>
          <w:lang w:val="kk-KZ" w:eastAsia="ru-RU"/>
        </w:rPr>
        <w:t>обучения. – Минск: Современное слово, 2003. – 182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130 Зимняя И.А. Педагогическая психология. - Ростов н/Д.: Феникс, 2003. -480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131 </w:t>
      </w:r>
      <w:r w:rsidRPr="00463D37">
        <w:rPr>
          <w:rFonts w:ascii="Times New Roman" w:eastAsia="Times New Roman" w:hAnsi="Times New Roman"/>
          <w:sz w:val="28"/>
          <w:szCs w:val="28"/>
          <w:lang w:eastAsia="ru-RU"/>
        </w:rPr>
        <w:t>Беликов В.А. Философия образования личности: Деятельностный аспект. - М.: Владос, 2004. - 357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132 </w:t>
      </w:r>
      <w:r w:rsidRPr="00463D37">
        <w:rPr>
          <w:rFonts w:ascii="Times New Roman" w:eastAsia="Times New Roman" w:hAnsi="Times New Roman"/>
          <w:sz w:val="28"/>
          <w:szCs w:val="28"/>
          <w:lang w:eastAsia="ru-RU"/>
        </w:rPr>
        <w:t>Брушлинский А.В. Субъект: мышление, учение, воображение. - М.: Изд-во «Институт практической психологии», 1996. - 392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133 </w:t>
      </w:r>
      <w:r w:rsidRPr="00463D37">
        <w:rPr>
          <w:rFonts w:ascii="Times New Roman" w:eastAsia="Times New Roman" w:hAnsi="Times New Roman"/>
          <w:sz w:val="28"/>
          <w:szCs w:val="28"/>
          <w:lang w:eastAsia="ru-RU"/>
        </w:rPr>
        <w:t>Ожегов С.И. Энциклопедический словарь. - 1983. - 1118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134 </w:t>
      </w:r>
      <w:r w:rsidRPr="00463D37">
        <w:rPr>
          <w:rFonts w:ascii="Times New Roman" w:eastAsia="Times New Roman" w:hAnsi="Times New Roman"/>
          <w:sz w:val="28"/>
          <w:szCs w:val="28"/>
          <w:lang w:eastAsia="ru-RU"/>
        </w:rPr>
        <w:t>Есипов Б.П. Проблема улучшения самостоятельной работы учащихся на уроке // Советская педагогика. - 1957. - №10. – С. 30-45.</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135</w:t>
      </w:r>
      <w:r w:rsidRPr="00463D37">
        <w:rPr>
          <w:rFonts w:ascii="Times New Roman" w:eastAsia="Times New Roman" w:hAnsi="Times New Roman"/>
          <w:sz w:val="28"/>
          <w:szCs w:val="28"/>
          <w:lang w:eastAsia="ru-RU"/>
        </w:rPr>
        <w:t xml:space="preserve"> Бабанский Ю.К. Педагогика: учебное пособие для педагогических институтов / под ред. Б.К. Бабанского. – М., 1988. – 149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136</w:t>
      </w:r>
      <w:r w:rsidRPr="00463D37">
        <w:rPr>
          <w:rFonts w:ascii="Times New Roman" w:eastAsia="Times New Roman" w:hAnsi="Times New Roman"/>
          <w:sz w:val="28"/>
          <w:szCs w:val="28"/>
          <w:lang w:eastAsia="ru-RU"/>
        </w:rPr>
        <w:t xml:space="preserve"> Боровицкий П.И. Методика естествознания в средней школе: учебник для высших педагогических учебных заведений и учителей средних школ. – М.; </w:t>
      </w:r>
      <w:r w:rsidRPr="00463D37">
        <w:rPr>
          <w:rFonts w:ascii="Times New Roman" w:eastAsia="Times New Roman" w:hAnsi="Times New Roman"/>
          <w:sz w:val="28"/>
          <w:szCs w:val="28"/>
          <w:lang w:eastAsia="ru-RU"/>
        </w:rPr>
        <w:lastRenderedPageBreak/>
        <w:t>Ленинград: Государственное учебно-педагогическое издательство, 1934. - 256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137 </w:t>
      </w:r>
      <w:r w:rsidRPr="00463D37">
        <w:rPr>
          <w:rFonts w:ascii="Times New Roman" w:eastAsia="Times New Roman" w:hAnsi="Times New Roman"/>
          <w:sz w:val="28"/>
          <w:szCs w:val="28"/>
          <w:lang w:eastAsia="ru-RU"/>
        </w:rPr>
        <w:t>Щедровицкий Г.П. Избранные труды. - М.: Шк. культ. политики, 1995. - 800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138 </w:t>
      </w:r>
      <w:r w:rsidRPr="00463D37">
        <w:rPr>
          <w:rFonts w:ascii="Times New Roman" w:eastAsia="Times New Roman" w:hAnsi="Times New Roman"/>
          <w:sz w:val="28"/>
          <w:szCs w:val="28"/>
          <w:lang w:eastAsia="ru-RU"/>
        </w:rPr>
        <w:t>Найдьонов М.І. Формування системи рефлексивного управління в організаціях. - К.: Міленіум, 2008. - 484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 xml:space="preserve">139 </w:t>
      </w:r>
      <w:r w:rsidRPr="00463D37">
        <w:rPr>
          <w:rFonts w:ascii="Times New Roman" w:eastAsia="Times New Roman" w:hAnsi="Times New Roman"/>
          <w:sz w:val="28"/>
          <w:szCs w:val="28"/>
          <w:lang w:eastAsia="ru-RU"/>
        </w:rPr>
        <w:t>Найденова Л.А., Григоровская Л.В., Найденов М.И. Экспериментальное исследование рефлексивных механизмов творческого присвоения школьниками музыкальной культуры // Освоение механизмов рефлексии в практике обучения. - Новосибирск, 1991. - С. 26-34.</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140 </w:t>
      </w:r>
      <w:r w:rsidRPr="00463D37">
        <w:rPr>
          <w:rFonts w:ascii="Times New Roman" w:eastAsia="Times New Roman" w:hAnsi="Times New Roman"/>
          <w:sz w:val="28"/>
          <w:szCs w:val="28"/>
          <w:lang w:eastAsia="ru-RU"/>
        </w:rPr>
        <w:t>Найденов  М.И., Найденова Л.А. Творческий рефлексивно-групповой тренинг // Интеллектуальные системы и творчество. - Новосибирск, 1991. - С. 86-98.</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141 </w:t>
      </w:r>
      <w:r w:rsidRPr="00463D37">
        <w:rPr>
          <w:rFonts w:ascii="Times New Roman" w:eastAsia="Times New Roman" w:hAnsi="Times New Roman"/>
          <w:sz w:val="28"/>
          <w:szCs w:val="28"/>
          <w:lang w:eastAsia="ru-RU"/>
        </w:rPr>
        <w:t>Золотова М.В., Ваганова Н.В. Формирование рефлексивной компетенции у преподавателей вуза // Вестник Нижегородского университета им. Н.И. Лобачевского. Сер. Социальные науки. – 2015. – №4(40). – С. 164-168.</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142 </w:t>
      </w:r>
      <w:r w:rsidRPr="00463D37">
        <w:rPr>
          <w:rFonts w:ascii="Times New Roman" w:eastAsia="Times New Roman" w:hAnsi="Times New Roman"/>
          <w:sz w:val="28"/>
          <w:szCs w:val="28"/>
          <w:lang w:eastAsia="ru-RU"/>
        </w:rPr>
        <w:t xml:space="preserve">Светоносова Л.Г. К вопросу о рефлексивных методах обучения студентов вуза дисциплине «Педагогика» // Инновации в науке: вопросы теории и практики сб. ст. Междунар. науч.-практ. конф. - Костанай, 2017 // </w:t>
      </w:r>
      <w:hyperlink r:id="rId40" w:history="1">
        <w:r w:rsidRPr="00463D37">
          <w:rPr>
            <w:rFonts w:ascii="Times New Roman" w:eastAsia="Times New Roman" w:hAnsi="Times New Roman"/>
            <w:sz w:val="28"/>
            <w:szCs w:val="28"/>
            <w:lang w:val="en-US" w:eastAsia="ru-RU"/>
          </w:rPr>
          <w:t>http</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soc</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is</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ru</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wpcontent</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uploads</w:t>
        </w:r>
        <w:r w:rsidRPr="00463D37">
          <w:rPr>
            <w:rFonts w:ascii="Times New Roman" w:eastAsia="Times New Roman" w:hAnsi="Times New Roman"/>
            <w:sz w:val="28"/>
            <w:szCs w:val="28"/>
            <w:lang w:eastAsia="ru-RU"/>
          </w:rPr>
          <w:t>/Инновации-в-науке.-Вопросы-теории-и-практики.</w:t>
        </w:r>
        <w:r w:rsidRPr="00463D37">
          <w:rPr>
            <w:rFonts w:ascii="Times New Roman" w:eastAsia="Times New Roman" w:hAnsi="Times New Roman"/>
            <w:sz w:val="28"/>
            <w:szCs w:val="28"/>
            <w:lang w:val="en-US" w:eastAsia="ru-RU"/>
          </w:rPr>
          <w:t>pdf</w:t>
        </w:r>
      </w:hyperlink>
      <w:r w:rsidRPr="00463D37">
        <w:rPr>
          <w:rFonts w:ascii="Times New Roman" w:eastAsia="Times New Roman" w:hAnsi="Times New Roman"/>
          <w:sz w:val="28"/>
          <w:szCs w:val="28"/>
          <w:lang w:eastAsia="ru-RU"/>
        </w:rPr>
        <w:t xml:space="preserve"> (дата обращения: 10.06.2018).</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143</w:t>
      </w:r>
      <w:r w:rsidRPr="00463D37">
        <w:rPr>
          <w:rFonts w:ascii="Times New Roman" w:eastAsia="Times New Roman" w:hAnsi="Times New Roman"/>
          <w:sz w:val="28"/>
          <w:szCs w:val="28"/>
          <w:lang w:eastAsia="ru-RU"/>
        </w:rPr>
        <w:t xml:space="preserve"> Ситуационный анализ, или анатомия кейс-метода / под ред. Ю.П. Сурмина. – Киев, 2002. – 51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144 </w:t>
      </w:r>
      <w:r w:rsidRPr="00463D37">
        <w:rPr>
          <w:rFonts w:ascii="Times New Roman" w:eastAsia="Times New Roman" w:hAnsi="Times New Roman"/>
          <w:sz w:val="28"/>
          <w:szCs w:val="28"/>
          <w:lang w:eastAsia="ru-RU"/>
        </w:rPr>
        <w:t>Технологии гуманитарной экспертизы и социального аудита: учебно-метод. комплекс / под ред. В. В. Тимченко. – СПб.: Изд-во РГПУ им. А.И. Герцена, 2008. – С. 21.</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145 Петровская Л.А. Компетентность в общении. Социально-психологический тренинг. – М.: Изд-во МГУ, 1989. – 216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kk-KZ" w:eastAsia="ru-RU"/>
        </w:rPr>
        <w:t>146 Реан А.А., Коломинский Я.Л. Социальная педагогическая психология. – СПб.: Питер, 1999. - 416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 xml:space="preserve">147 Абенова Г.Т. Влияние групповой работы на формирование рефлексивных способностей учащихся начальной школы // Молодой ученый. -2016. - №26(1). - С. 4-6 // </w:t>
      </w:r>
      <w:r w:rsidRPr="00463D37">
        <w:rPr>
          <w:rFonts w:ascii="Times New Roman" w:eastAsia="Times New Roman" w:hAnsi="Times New Roman"/>
          <w:sz w:val="28"/>
          <w:szCs w:val="28"/>
          <w:lang w:val="en-US" w:eastAsia="ru-RU"/>
        </w:rPr>
        <w:t>https</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moluch</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ru</w:t>
      </w:r>
      <w:r w:rsidRPr="00463D37">
        <w:rPr>
          <w:rFonts w:ascii="Times New Roman" w:eastAsia="Times New Roman" w:hAnsi="Times New Roman"/>
          <w:sz w:val="28"/>
          <w:szCs w:val="28"/>
          <w:lang w:eastAsia="ru-RU"/>
        </w:rPr>
        <w:t>/</w:t>
      </w:r>
      <w:r w:rsidRPr="00463D37">
        <w:rPr>
          <w:rFonts w:ascii="Times New Roman" w:eastAsia="Times New Roman" w:hAnsi="Times New Roman"/>
          <w:sz w:val="28"/>
          <w:szCs w:val="28"/>
          <w:lang w:val="en-US" w:eastAsia="ru-RU"/>
        </w:rPr>
        <w:t>archive</w:t>
      </w:r>
      <w:r w:rsidRPr="00463D37">
        <w:rPr>
          <w:rFonts w:ascii="Times New Roman" w:eastAsia="Times New Roman" w:hAnsi="Times New Roman"/>
          <w:sz w:val="28"/>
          <w:szCs w:val="28"/>
          <w:lang w:eastAsia="ru-RU"/>
        </w:rPr>
        <w:t>/130/36289/ (дата обращения: 31.10.2019).</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148 Олех  Л.Г. Проблемы переходности. Россия в мире. – Новосибирск: СибУПК, 2000. – 292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val="kk-KZ" w:eastAsia="ru-RU"/>
        </w:rPr>
        <w:t xml:space="preserve">149 </w:t>
      </w:r>
      <w:r w:rsidRPr="00463D37">
        <w:rPr>
          <w:rFonts w:ascii="Times New Roman" w:eastAsia="Times New Roman" w:hAnsi="Times New Roman"/>
          <w:sz w:val="28"/>
          <w:szCs w:val="28"/>
        </w:rPr>
        <w:t xml:space="preserve"> </w:t>
      </w:r>
      <w:r w:rsidRPr="00463D37">
        <w:rPr>
          <w:rFonts w:ascii="Times New Roman" w:eastAsia="Times New Roman" w:hAnsi="Times New Roman"/>
          <w:sz w:val="28"/>
          <w:szCs w:val="28"/>
          <w:lang w:eastAsia="ru-RU"/>
        </w:rPr>
        <w:t>Андреева  Г.М. Социальная психология. – М.: Аспект Пресс, 2000. – 376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150 Рудестам К. Групповая психотерапия. Психокоррекционные группы: теория и практика / пер. с англ.; общ.ред. и вступ. статья Л.А. Петровской. – М.: Прогресс, 1990. – 368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151 Кричевский Р.Л., Дубовская Е.М. Психология малой группы: теоретический и прикладной аспекты. – М., 1991. – 138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 xml:space="preserve">152 Амонашвили Ш.А. Школа жизни. – М.: Издательский дом Шалвы </w:t>
      </w:r>
      <w:r w:rsidRPr="00463D37">
        <w:rPr>
          <w:rFonts w:ascii="Times New Roman" w:eastAsia="Times New Roman" w:hAnsi="Times New Roman"/>
          <w:sz w:val="28"/>
          <w:szCs w:val="28"/>
          <w:lang w:eastAsia="ru-RU"/>
        </w:rPr>
        <w:lastRenderedPageBreak/>
        <w:t xml:space="preserve">Амонашвили, 2000. – 144 с.  </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153 Марцинковская Т.Д. и др. Психология развития. – М.: Академия, 2001. – 352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154 Котенко В.В. Рефлексивные задачи как средство повышения обучаемости школьников в процессе изучения базового курса информатики: дис.   … канд. пед.  наук. – Омск, 2000. – 120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155 Давыдов  В.В. О двух основных путях развития мышления школьников // Материалы ГУ Всесоюзного съезда Общества психологов СССР. – Тбилиси, 1971. – С. 686–687.</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r w:rsidRPr="00463D37">
        <w:rPr>
          <w:rFonts w:ascii="Times New Roman" w:eastAsia="Times New Roman" w:hAnsi="Times New Roman"/>
          <w:sz w:val="28"/>
          <w:szCs w:val="28"/>
          <w:lang w:val="en-US" w:eastAsia="ru-RU"/>
        </w:rPr>
        <w:t>15</w:t>
      </w:r>
      <w:r w:rsidRPr="00463D37">
        <w:rPr>
          <w:rFonts w:ascii="Times New Roman" w:eastAsia="Times New Roman" w:hAnsi="Times New Roman"/>
          <w:sz w:val="28"/>
          <w:szCs w:val="28"/>
          <w:lang w:val="kk-KZ" w:eastAsia="ru-RU"/>
        </w:rPr>
        <w:t xml:space="preserve">6 </w:t>
      </w:r>
      <w:r w:rsidRPr="00463D37">
        <w:rPr>
          <w:rFonts w:ascii="Times New Roman" w:eastAsia="Times New Roman" w:hAnsi="Times New Roman"/>
          <w:sz w:val="28"/>
          <w:szCs w:val="28"/>
          <w:lang w:val="en-US" w:eastAsia="ru-RU"/>
        </w:rPr>
        <w:t xml:space="preserve">Korthagen  F.A., Kessels J., Koster J., Lagerwerf B., Wubbels B. Eine Reflexion über Reflexion. Schulwirklichkeit und Lehrerbildung. Reflexion der Lehrertätigkeit. - Hamburg: EB Verlag, 2002. </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463D37">
        <w:rPr>
          <w:rFonts w:ascii="Times New Roman" w:eastAsia="Times New Roman" w:hAnsi="Times New Roman"/>
          <w:sz w:val="28"/>
          <w:szCs w:val="28"/>
          <w:lang w:val="en-US" w:eastAsia="ru-RU"/>
        </w:rPr>
        <w:t xml:space="preserve">157 </w:t>
      </w:r>
      <w:r w:rsidRPr="00463D37">
        <w:rPr>
          <w:rFonts w:ascii="Times New Roman" w:eastAsia="Times New Roman" w:hAnsi="Times New Roman"/>
          <w:sz w:val="28"/>
          <w:szCs w:val="28"/>
          <w:lang w:val="kk-KZ" w:eastAsia="ru-RU"/>
        </w:rPr>
        <w:t>Temple C. Strategies for use accross the curriculum. RWCT Project. - N.Y.: Open Society Institute, 2001. – 106 р.</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r w:rsidRPr="00463D37">
        <w:rPr>
          <w:rFonts w:ascii="Times New Roman" w:eastAsia="Times New Roman" w:hAnsi="Times New Roman"/>
          <w:sz w:val="28"/>
          <w:szCs w:val="28"/>
          <w:lang w:val="kk-KZ" w:eastAsia="ru-RU"/>
        </w:rPr>
        <w:t xml:space="preserve">158 </w:t>
      </w:r>
      <w:r w:rsidRPr="00463D37">
        <w:rPr>
          <w:rFonts w:ascii="Times New Roman" w:eastAsia="Times New Roman" w:hAnsi="Times New Roman"/>
          <w:sz w:val="28"/>
          <w:szCs w:val="28"/>
          <w:lang w:val="en-US" w:eastAsia="ru-RU"/>
        </w:rPr>
        <w:t xml:space="preserve">Moon J. Learning journals and logs, Reflective Diaries. Exeter, UK: University of Exeter. - Center for Teaching and Learning, 2009. – 105 </w:t>
      </w:r>
      <w:r w:rsidRPr="00463D37">
        <w:rPr>
          <w:rFonts w:ascii="Times New Roman" w:eastAsia="Times New Roman" w:hAnsi="Times New Roman"/>
          <w:sz w:val="28"/>
          <w:szCs w:val="28"/>
          <w:lang w:eastAsia="ru-RU"/>
        </w:rPr>
        <w:t>р</w:t>
      </w:r>
      <w:r w:rsidRPr="00463D37">
        <w:rPr>
          <w:rFonts w:ascii="Times New Roman" w:eastAsia="Times New Roman" w:hAnsi="Times New Roman"/>
          <w:sz w:val="28"/>
          <w:szCs w:val="28"/>
          <w:lang w:val="en-US" w:eastAsia="ru-RU"/>
        </w:rPr>
        <w:t>.</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r w:rsidRPr="00463D37">
        <w:rPr>
          <w:rFonts w:ascii="Times New Roman" w:eastAsia="Times New Roman" w:hAnsi="Times New Roman"/>
          <w:sz w:val="28"/>
          <w:szCs w:val="28"/>
          <w:lang w:val="en-US" w:eastAsia="ru-RU"/>
        </w:rPr>
        <w:t>1</w:t>
      </w:r>
      <w:r w:rsidRPr="00463D37">
        <w:rPr>
          <w:rFonts w:ascii="Times New Roman" w:eastAsia="Times New Roman" w:hAnsi="Times New Roman"/>
          <w:sz w:val="28"/>
          <w:szCs w:val="28"/>
          <w:lang w:val="kk-KZ" w:eastAsia="ru-RU"/>
        </w:rPr>
        <w:t>59</w:t>
      </w:r>
      <w:r w:rsidRPr="00463D37">
        <w:rPr>
          <w:rFonts w:ascii="Times New Roman" w:eastAsia="Times New Roman" w:hAnsi="Times New Roman"/>
          <w:sz w:val="28"/>
          <w:szCs w:val="28"/>
          <w:lang w:val="en-US" w:eastAsia="ru-RU"/>
        </w:rPr>
        <w:t xml:space="preserve"> Walker S.E. Journal writing as a teaching technique to promote reflection // Journal of Athletic Training.- 2006. – Vol. 41, №2. – </w:t>
      </w:r>
      <w:r w:rsidRPr="00463D37">
        <w:rPr>
          <w:rFonts w:ascii="Times New Roman" w:eastAsia="Times New Roman" w:hAnsi="Times New Roman"/>
          <w:sz w:val="28"/>
          <w:szCs w:val="28"/>
          <w:lang w:eastAsia="ru-RU"/>
        </w:rPr>
        <w:t>Р</w:t>
      </w:r>
      <w:r w:rsidRPr="00463D37">
        <w:rPr>
          <w:rFonts w:ascii="Times New Roman" w:eastAsia="Times New Roman" w:hAnsi="Times New Roman"/>
          <w:sz w:val="28"/>
          <w:szCs w:val="28"/>
          <w:lang w:val="en-US" w:eastAsia="ru-RU"/>
        </w:rPr>
        <w:t>. 216–221.</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r w:rsidRPr="00463D37">
        <w:rPr>
          <w:rFonts w:ascii="Times New Roman" w:eastAsia="Times New Roman" w:hAnsi="Times New Roman"/>
          <w:sz w:val="28"/>
          <w:szCs w:val="28"/>
          <w:lang w:val="en-US" w:eastAsia="ru-RU"/>
        </w:rPr>
        <w:t xml:space="preserve">160 Fabriz  S., Ewijk C.D., Van Poarch G., Büttner G. Fostering self-monitoring of university students by means of a standardized learning journal A longitudinal study with process analyses // European Journal of Psychology of Education. – 2014. - Vol. 29, №2. – </w:t>
      </w:r>
      <w:r w:rsidRPr="00463D37">
        <w:rPr>
          <w:rFonts w:ascii="Times New Roman" w:eastAsia="Times New Roman" w:hAnsi="Times New Roman"/>
          <w:sz w:val="28"/>
          <w:szCs w:val="28"/>
          <w:lang w:eastAsia="ru-RU"/>
        </w:rPr>
        <w:t>Р</w:t>
      </w:r>
      <w:r w:rsidRPr="00463D37">
        <w:rPr>
          <w:rFonts w:ascii="Times New Roman" w:eastAsia="Times New Roman" w:hAnsi="Times New Roman"/>
          <w:sz w:val="28"/>
          <w:szCs w:val="28"/>
          <w:lang w:val="en-US" w:eastAsia="ru-RU"/>
        </w:rPr>
        <w:t>. 239–255.</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r w:rsidRPr="00463D37">
        <w:rPr>
          <w:rFonts w:ascii="Times New Roman" w:eastAsia="Times New Roman" w:hAnsi="Times New Roman"/>
          <w:sz w:val="28"/>
          <w:szCs w:val="28"/>
          <w:lang w:val="en-US" w:eastAsia="ru-RU"/>
        </w:rPr>
        <w:t xml:space="preserve">161 Boekaerts M. Self-regulated learning: Where we are today // International Journal of Educational Research. - 1999. - Vol. 31, №6. – </w:t>
      </w:r>
      <w:r w:rsidRPr="00463D37">
        <w:rPr>
          <w:rFonts w:ascii="Times New Roman" w:eastAsia="Times New Roman" w:hAnsi="Times New Roman"/>
          <w:sz w:val="28"/>
          <w:szCs w:val="28"/>
          <w:lang w:eastAsia="ru-RU"/>
        </w:rPr>
        <w:t>Р</w:t>
      </w:r>
      <w:r w:rsidRPr="00463D37">
        <w:rPr>
          <w:rFonts w:ascii="Times New Roman" w:eastAsia="Times New Roman" w:hAnsi="Times New Roman"/>
          <w:sz w:val="28"/>
          <w:szCs w:val="28"/>
          <w:lang w:val="en-US" w:eastAsia="ru-RU"/>
        </w:rPr>
        <w:t>. 445–457.</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r w:rsidRPr="00463D37">
        <w:rPr>
          <w:rFonts w:ascii="Times New Roman" w:eastAsia="Times New Roman" w:hAnsi="Times New Roman"/>
          <w:sz w:val="28"/>
          <w:szCs w:val="28"/>
          <w:lang w:eastAsia="ru-RU"/>
        </w:rPr>
        <w:t>162 Макаренко А.С. Методика организации воспитательного процесса // Педагогические сочинения: в 7 т. / ред. кол. И.А. Каиров, Г.С. Макаренко, Е.Н. Медынский. - М.: АПН РСФСР, 1958. - Т. 5. - С. 9–98.</w:t>
      </w:r>
    </w:p>
    <w:p w:rsidR="00463D37" w:rsidRPr="00463D37" w:rsidRDefault="00463D37" w:rsidP="00463D37">
      <w:pPr>
        <w:widowControl w:val="0"/>
        <w:shd w:val="clear" w:color="auto" w:fill="FFFFFF"/>
        <w:spacing w:after="0" w:line="240" w:lineRule="auto"/>
        <w:ind w:firstLine="567"/>
        <w:jc w:val="both"/>
        <w:rPr>
          <w:rFonts w:ascii="Times New Roman" w:hAnsi="Times New Roman"/>
          <w:sz w:val="28"/>
          <w:szCs w:val="28"/>
          <w:lang w:val="en-US"/>
        </w:rPr>
      </w:pPr>
      <w:r w:rsidRPr="00463D37">
        <w:rPr>
          <w:rFonts w:ascii="Times New Roman" w:eastAsia="Times New Roman" w:hAnsi="Times New Roman"/>
          <w:sz w:val="28"/>
          <w:szCs w:val="28"/>
          <w:lang w:val="en-US" w:eastAsia="ru-RU"/>
        </w:rPr>
        <w:t xml:space="preserve">163 </w:t>
      </w:r>
      <w:r w:rsidRPr="00463D37">
        <w:rPr>
          <w:rFonts w:ascii="Times New Roman" w:hAnsi="Times New Roman"/>
          <w:sz w:val="28"/>
          <w:szCs w:val="28"/>
          <w:lang w:val="en-US"/>
        </w:rPr>
        <w:t xml:space="preserve">Patric Wallin and Tom Adawi.The reflective diary as a method for the formative assessment of self-regulated learning // European Journal of Engineering Education. – 2018. – Vol. 43, №4. – </w:t>
      </w:r>
      <w:r w:rsidRPr="00463D37">
        <w:rPr>
          <w:rFonts w:ascii="Times New Roman" w:hAnsi="Times New Roman"/>
          <w:sz w:val="28"/>
          <w:szCs w:val="28"/>
        </w:rPr>
        <w:t>Р</w:t>
      </w:r>
      <w:r w:rsidRPr="00463D37">
        <w:rPr>
          <w:rFonts w:ascii="Times New Roman" w:hAnsi="Times New Roman"/>
          <w:sz w:val="28"/>
          <w:szCs w:val="28"/>
          <w:lang w:val="en-US"/>
        </w:rPr>
        <w:t xml:space="preserve">. 507–521 // </w:t>
      </w:r>
      <w:hyperlink r:id="rId41" w:history="1">
        <w:r w:rsidRPr="00463D37">
          <w:rPr>
            <w:rFonts w:ascii="Times New Roman" w:hAnsi="Times New Roman"/>
            <w:sz w:val="28"/>
            <w:szCs w:val="28"/>
            <w:lang w:val="en-US"/>
          </w:rPr>
          <w:t>https://doi.org/10.1080/03043797.2017.12905</w:t>
        </w:r>
      </w:hyperlink>
      <w:r w:rsidRPr="00463D37">
        <w:rPr>
          <w:rFonts w:ascii="Times New Roman" w:hAnsi="Times New Roman"/>
          <w:sz w:val="28"/>
          <w:szCs w:val="28"/>
          <w:lang w:val="en-US"/>
        </w:rPr>
        <w:t>.</w:t>
      </w:r>
    </w:p>
    <w:p w:rsidR="00463D37" w:rsidRPr="00463D37" w:rsidRDefault="00463D37" w:rsidP="00463D37">
      <w:pPr>
        <w:widowControl w:val="0"/>
        <w:shd w:val="clear" w:color="auto" w:fill="FFFFFF"/>
        <w:spacing w:after="0" w:line="240" w:lineRule="auto"/>
        <w:ind w:firstLine="567"/>
        <w:jc w:val="both"/>
        <w:rPr>
          <w:rFonts w:ascii="Times New Roman" w:hAnsi="Times New Roman"/>
          <w:sz w:val="28"/>
          <w:szCs w:val="28"/>
          <w:lang w:val="en-US"/>
        </w:rPr>
      </w:pPr>
      <w:r w:rsidRPr="00463D37">
        <w:rPr>
          <w:rFonts w:ascii="Times New Roman" w:hAnsi="Times New Roman"/>
          <w:sz w:val="28"/>
          <w:szCs w:val="28"/>
          <w:lang w:val="en-US"/>
        </w:rPr>
        <w:t>164 Carmen Alexandrache. Procedia - Social and Behavioral Sciences. – 2014. -  Vol. 149. – P. 20 – 24.</w:t>
      </w:r>
    </w:p>
    <w:p w:rsidR="00463D37" w:rsidRPr="00463D37" w:rsidRDefault="00463D37" w:rsidP="00463D37">
      <w:pPr>
        <w:widowControl w:val="0"/>
        <w:shd w:val="clear" w:color="auto" w:fill="FFFFFF"/>
        <w:spacing w:after="0" w:line="240" w:lineRule="auto"/>
        <w:ind w:firstLine="567"/>
        <w:jc w:val="both"/>
        <w:rPr>
          <w:rFonts w:ascii="Times New Roman" w:hAnsi="Times New Roman"/>
          <w:sz w:val="28"/>
          <w:szCs w:val="28"/>
          <w:lang w:val="kk-KZ"/>
        </w:rPr>
      </w:pPr>
      <w:r w:rsidRPr="00463D37">
        <w:rPr>
          <w:rFonts w:ascii="Times New Roman" w:hAnsi="Times New Roman"/>
          <w:sz w:val="28"/>
          <w:szCs w:val="28"/>
        </w:rPr>
        <w:t>165</w:t>
      </w:r>
      <w:r w:rsidRPr="00463D37">
        <w:rPr>
          <w:rFonts w:ascii="Times New Roman" w:hAnsi="Times New Roman"/>
          <w:sz w:val="28"/>
          <w:szCs w:val="28"/>
          <w:lang w:val="kk-KZ"/>
        </w:rPr>
        <w:t xml:space="preserve"> Бизяева А.А. Психология думающего учителя: Педагогическая рефлексия. - Псков: ПГПИ им. С.М. Кирова, 2004. – 216 с.</w:t>
      </w:r>
    </w:p>
    <w:p w:rsidR="00463D37" w:rsidRPr="00463D37" w:rsidRDefault="00463D37" w:rsidP="00463D37">
      <w:pPr>
        <w:widowControl w:val="0"/>
        <w:shd w:val="clear" w:color="auto" w:fill="FFFFFF"/>
        <w:spacing w:after="0" w:line="240" w:lineRule="auto"/>
        <w:ind w:firstLine="567"/>
        <w:jc w:val="both"/>
        <w:rPr>
          <w:rFonts w:ascii="Times New Roman" w:eastAsia="Times New Roman" w:hAnsi="Times New Roman"/>
          <w:sz w:val="28"/>
          <w:szCs w:val="28"/>
          <w:lang w:eastAsia="ru-RU"/>
        </w:rPr>
      </w:pPr>
    </w:p>
    <w:p w:rsidR="00463D37" w:rsidRPr="00463D37" w:rsidRDefault="00463D37" w:rsidP="00463D37"/>
    <w:p w:rsidR="00463D37" w:rsidRDefault="00463D37" w:rsidP="00F61F0E">
      <w:pPr>
        <w:spacing w:after="0" w:line="240" w:lineRule="auto"/>
        <w:ind w:right="142"/>
        <w:jc w:val="center"/>
        <w:rPr>
          <w:rFonts w:ascii="Times New Roman" w:eastAsia="Times New Roman" w:hAnsi="Times New Roman"/>
          <w:b/>
          <w:sz w:val="28"/>
          <w:szCs w:val="28"/>
          <w:lang w:val="kk-KZ" w:eastAsia="ru-RU"/>
        </w:rPr>
      </w:pPr>
    </w:p>
    <w:p w:rsidR="00403DA2" w:rsidRPr="00403DA2" w:rsidRDefault="00403DA2" w:rsidP="00403DA2">
      <w:pPr>
        <w:spacing w:after="0" w:line="240" w:lineRule="auto"/>
        <w:ind w:firstLine="567"/>
        <w:jc w:val="both"/>
        <w:rPr>
          <w:rFonts w:ascii="Times New Roman" w:eastAsia="Times New Roman" w:hAnsi="Times New Roman"/>
          <w:sz w:val="28"/>
          <w:szCs w:val="28"/>
          <w:lang w:val="en-US" w:eastAsia="ru-RU"/>
        </w:rPr>
      </w:pPr>
    </w:p>
    <w:p w:rsidR="00403DA2" w:rsidRPr="00C8456E" w:rsidRDefault="00403DA2" w:rsidP="00403DA2">
      <w:pPr>
        <w:rPr>
          <w:rFonts w:asciiTheme="minorHAnsi" w:eastAsiaTheme="minorHAnsi" w:hAnsiTheme="minorHAnsi" w:cstheme="minorBidi"/>
          <w:lang w:val="en-US"/>
        </w:rPr>
      </w:pPr>
    </w:p>
    <w:p w:rsidR="0071396D" w:rsidRPr="00F61F0E" w:rsidRDefault="0071396D" w:rsidP="00F61F0E">
      <w:pPr>
        <w:spacing w:after="0" w:line="240" w:lineRule="auto"/>
        <w:ind w:firstLine="567"/>
        <w:jc w:val="both"/>
        <w:rPr>
          <w:lang w:val="kk-KZ" w:eastAsia="ru-RU"/>
        </w:rPr>
      </w:pPr>
    </w:p>
    <w:p w:rsidR="0071396D" w:rsidRPr="00F61F0E" w:rsidRDefault="0071396D" w:rsidP="00F61F0E">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p>
    <w:p w:rsidR="0071396D" w:rsidRPr="00F61F0E" w:rsidRDefault="0071396D" w:rsidP="00F61F0E">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p>
    <w:p w:rsidR="0071396D" w:rsidRPr="00F61F0E" w:rsidRDefault="0071396D" w:rsidP="00F61F0E">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p>
    <w:p w:rsidR="0071396D" w:rsidRPr="00F61F0E" w:rsidRDefault="0071396D" w:rsidP="00F61F0E">
      <w:pPr>
        <w:widowControl w:val="0"/>
        <w:shd w:val="clear" w:color="auto" w:fill="FFFFFF"/>
        <w:spacing w:after="0" w:line="240" w:lineRule="auto"/>
        <w:ind w:firstLine="567"/>
        <w:jc w:val="both"/>
        <w:rPr>
          <w:rFonts w:ascii="Times New Roman" w:eastAsia="Times New Roman" w:hAnsi="Times New Roman"/>
          <w:sz w:val="28"/>
          <w:szCs w:val="28"/>
          <w:lang w:val="en-US" w:eastAsia="ru-RU"/>
        </w:rPr>
      </w:pPr>
    </w:p>
    <w:p w:rsidR="004B1073" w:rsidRPr="00F61F0E" w:rsidRDefault="004B1073" w:rsidP="00F61F0E">
      <w:pPr>
        <w:spacing w:after="0" w:line="240" w:lineRule="auto"/>
        <w:ind w:firstLine="567"/>
        <w:jc w:val="both"/>
        <w:rPr>
          <w:rFonts w:ascii="Times New Roman" w:eastAsia="Times New Roman" w:hAnsi="Times New Roman"/>
          <w:sz w:val="28"/>
          <w:szCs w:val="28"/>
          <w:lang w:val="en-US" w:eastAsia="ru-RU"/>
        </w:rPr>
      </w:pPr>
    </w:p>
    <w:p w:rsidR="00824B7F" w:rsidRPr="00F61F0E" w:rsidRDefault="00824B7F" w:rsidP="00F61F0E">
      <w:pPr>
        <w:spacing w:after="0" w:line="240" w:lineRule="auto"/>
        <w:ind w:firstLine="567"/>
        <w:jc w:val="both"/>
        <w:rPr>
          <w:rFonts w:ascii="Times New Roman" w:eastAsia="Times New Roman" w:hAnsi="Times New Roman"/>
          <w:sz w:val="28"/>
          <w:szCs w:val="28"/>
          <w:lang w:val="en-US" w:eastAsia="ru-RU"/>
        </w:rPr>
      </w:pPr>
    </w:p>
    <w:p w:rsidR="00824B7F" w:rsidRPr="00F61F0E" w:rsidRDefault="00824B7F" w:rsidP="00F61F0E">
      <w:pPr>
        <w:spacing w:after="0" w:line="240" w:lineRule="auto"/>
        <w:ind w:firstLine="567"/>
        <w:jc w:val="both"/>
        <w:rPr>
          <w:rFonts w:ascii="Times New Roman" w:eastAsia="Times New Roman" w:hAnsi="Times New Roman"/>
          <w:sz w:val="28"/>
          <w:szCs w:val="28"/>
          <w:lang w:val="en-US" w:eastAsia="ru-RU"/>
        </w:rPr>
      </w:pPr>
    </w:p>
    <w:p w:rsidR="00824B7F" w:rsidRPr="00F61F0E" w:rsidRDefault="00824B7F" w:rsidP="00F61F0E">
      <w:pPr>
        <w:spacing w:after="0" w:line="240" w:lineRule="auto"/>
        <w:ind w:firstLine="567"/>
        <w:jc w:val="both"/>
        <w:rPr>
          <w:rFonts w:ascii="Times New Roman" w:eastAsia="Times New Roman" w:hAnsi="Times New Roman"/>
          <w:sz w:val="28"/>
          <w:szCs w:val="28"/>
          <w:lang w:val="en-US" w:eastAsia="ru-RU"/>
        </w:rPr>
      </w:pPr>
    </w:p>
    <w:p w:rsidR="00824B7F" w:rsidRPr="00F61F0E" w:rsidRDefault="00824B7F" w:rsidP="00F61F0E">
      <w:pPr>
        <w:spacing w:after="0" w:line="240" w:lineRule="auto"/>
        <w:ind w:firstLine="567"/>
        <w:jc w:val="both"/>
        <w:rPr>
          <w:rFonts w:ascii="Times New Roman" w:eastAsia="Times New Roman" w:hAnsi="Times New Roman"/>
          <w:sz w:val="28"/>
          <w:szCs w:val="28"/>
          <w:lang w:val="en-US" w:eastAsia="ru-RU"/>
        </w:rPr>
      </w:pPr>
    </w:p>
    <w:p w:rsidR="00824B7F" w:rsidRPr="00F61F0E" w:rsidRDefault="00824B7F" w:rsidP="00F61F0E">
      <w:pPr>
        <w:spacing w:after="0" w:line="240" w:lineRule="auto"/>
        <w:ind w:firstLine="567"/>
        <w:jc w:val="both"/>
        <w:rPr>
          <w:rFonts w:ascii="Times New Roman" w:eastAsia="Times New Roman" w:hAnsi="Times New Roman"/>
          <w:sz w:val="28"/>
          <w:szCs w:val="28"/>
          <w:lang w:val="en-US" w:eastAsia="ru-RU"/>
        </w:rPr>
      </w:pPr>
    </w:p>
    <w:p w:rsidR="00824B7F" w:rsidRPr="00F61F0E" w:rsidRDefault="00824B7F" w:rsidP="00F61F0E">
      <w:pPr>
        <w:spacing w:after="0" w:line="240" w:lineRule="auto"/>
        <w:ind w:firstLine="567"/>
        <w:jc w:val="both"/>
        <w:rPr>
          <w:rFonts w:ascii="Times New Roman" w:eastAsia="Times New Roman" w:hAnsi="Times New Roman"/>
          <w:sz w:val="28"/>
          <w:szCs w:val="28"/>
          <w:lang w:val="en-US" w:eastAsia="ru-RU"/>
        </w:rPr>
      </w:pPr>
    </w:p>
    <w:p w:rsidR="00824B7F" w:rsidRPr="00F61F0E" w:rsidRDefault="00824B7F" w:rsidP="00F61F0E">
      <w:pPr>
        <w:spacing w:after="0" w:line="240" w:lineRule="auto"/>
        <w:ind w:firstLine="567"/>
        <w:jc w:val="both"/>
        <w:rPr>
          <w:rFonts w:ascii="Times New Roman" w:eastAsia="Times New Roman" w:hAnsi="Times New Roman"/>
          <w:sz w:val="28"/>
          <w:szCs w:val="28"/>
          <w:lang w:val="en-US" w:eastAsia="ru-RU"/>
        </w:rPr>
      </w:pPr>
    </w:p>
    <w:p w:rsidR="00824B7F" w:rsidRPr="00F61F0E" w:rsidRDefault="00824B7F" w:rsidP="00F61F0E">
      <w:pPr>
        <w:spacing w:after="0" w:line="240" w:lineRule="auto"/>
        <w:ind w:firstLine="567"/>
        <w:jc w:val="both"/>
        <w:rPr>
          <w:rFonts w:ascii="Times New Roman" w:eastAsia="Times New Roman" w:hAnsi="Times New Roman"/>
          <w:sz w:val="28"/>
          <w:szCs w:val="28"/>
          <w:lang w:val="en-US" w:eastAsia="ru-RU"/>
        </w:rPr>
      </w:pPr>
    </w:p>
    <w:p w:rsidR="00B86486" w:rsidRPr="00463D37" w:rsidRDefault="00463D37" w:rsidP="00463D37">
      <w:pPr>
        <w:spacing w:after="0" w:line="240" w:lineRule="auto"/>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 xml:space="preserve">                                                                                                       </w:t>
      </w:r>
      <w:r w:rsidR="00B86486" w:rsidRPr="00572BE0">
        <w:rPr>
          <w:rFonts w:ascii="Times New Roman" w:eastAsia="Times New Roman" w:hAnsi="Times New Roman"/>
          <w:b/>
          <w:sz w:val="28"/>
          <w:szCs w:val="28"/>
          <w:lang w:val="kk-KZ" w:eastAsia="ru-RU"/>
        </w:rPr>
        <w:t>ҚОСЫМША</w:t>
      </w:r>
      <w:r w:rsidR="00B86486" w:rsidRPr="00572BE0">
        <w:rPr>
          <w:rFonts w:ascii="Times New Roman" w:eastAsia="Times New Roman" w:hAnsi="Times New Roman"/>
          <w:b/>
          <w:sz w:val="28"/>
          <w:szCs w:val="28"/>
          <w:lang w:val="en-US" w:eastAsia="ru-RU"/>
        </w:rPr>
        <w:t xml:space="preserve"> A</w:t>
      </w:r>
    </w:p>
    <w:p w:rsidR="00B86486" w:rsidRPr="00767805" w:rsidRDefault="00B86486" w:rsidP="00B86486">
      <w:pPr>
        <w:spacing w:after="0" w:line="240" w:lineRule="auto"/>
        <w:rPr>
          <w:rFonts w:ascii="Times New Roman" w:eastAsia="Times New Roman" w:hAnsi="Times New Roman"/>
          <w:b/>
          <w:sz w:val="24"/>
          <w:szCs w:val="24"/>
          <w:lang w:val="en-US" w:eastAsia="ru-RU"/>
        </w:rPr>
      </w:pPr>
    </w:p>
    <w:p w:rsidR="00B86486" w:rsidRPr="00767805" w:rsidRDefault="00B86486" w:rsidP="00B86486">
      <w:pPr>
        <w:ind w:firstLine="708"/>
        <w:jc w:val="center"/>
        <w:rPr>
          <w:rFonts w:ascii="Times New Roman" w:hAnsi="Times New Roman"/>
          <w:b/>
          <w:sz w:val="28"/>
          <w:szCs w:val="28"/>
          <w:lang w:val="en-US"/>
        </w:rPr>
      </w:pPr>
      <w:r w:rsidRPr="00767805">
        <w:rPr>
          <w:rFonts w:ascii="Times New Roman" w:hAnsi="Times New Roman"/>
          <w:b/>
          <w:sz w:val="28"/>
          <w:szCs w:val="28"/>
          <w:lang w:val="en-US"/>
        </w:rPr>
        <w:t>Questionnaire for the formation of reflexive competence of a future teacher</w:t>
      </w:r>
      <w:r w:rsidR="00824B7F" w:rsidRPr="00767805">
        <w:rPr>
          <w:rFonts w:ascii="Times New Roman" w:hAnsi="Times New Roman"/>
          <w:b/>
          <w:sz w:val="28"/>
          <w:szCs w:val="28"/>
          <w:lang w:val="kk-KZ"/>
        </w:rPr>
        <w:t xml:space="preserve"> </w:t>
      </w:r>
      <w:r w:rsidR="00824B7F" w:rsidRPr="00767805">
        <w:rPr>
          <w:rFonts w:ascii="Times New Roman" w:hAnsi="Times New Roman"/>
          <w:b/>
          <w:sz w:val="28"/>
          <w:szCs w:val="28"/>
          <w:lang w:val="en-US"/>
        </w:rPr>
        <w:t>of foreign langauge</w:t>
      </w:r>
    </w:p>
    <w:p w:rsidR="00B86486" w:rsidRDefault="00B86486" w:rsidP="00506B0B">
      <w:pPr>
        <w:spacing w:after="0" w:line="240" w:lineRule="auto"/>
        <w:ind w:firstLine="708"/>
        <w:jc w:val="both"/>
        <w:rPr>
          <w:rFonts w:ascii="Times New Roman" w:hAnsi="Times New Roman"/>
          <w:sz w:val="28"/>
          <w:szCs w:val="28"/>
          <w:lang w:val="kk-KZ"/>
        </w:rPr>
      </w:pPr>
      <w:r w:rsidRPr="00767805">
        <w:rPr>
          <w:rFonts w:ascii="Times New Roman" w:hAnsi="Times New Roman"/>
          <w:sz w:val="28"/>
          <w:szCs w:val="28"/>
          <w:lang w:val="kk-KZ"/>
        </w:rPr>
        <w:t>Instruction</w:t>
      </w:r>
      <w:r w:rsidRPr="00767805">
        <w:rPr>
          <w:rFonts w:ascii="Times New Roman" w:hAnsi="Times New Roman"/>
          <w:sz w:val="28"/>
          <w:szCs w:val="28"/>
          <w:lang w:val="en-US"/>
        </w:rPr>
        <w:t>.</w:t>
      </w:r>
      <w:r w:rsidRPr="00767805">
        <w:rPr>
          <w:rFonts w:ascii="Times New Roman" w:hAnsi="Times New Roman"/>
          <w:sz w:val="28"/>
          <w:szCs w:val="28"/>
          <w:lang w:val="kk-KZ"/>
        </w:rPr>
        <w:t xml:space="preserve"> The questionnaire contains 10 questions regarding the sphere of form</w:t>
      </w:r>
      <w:r w:rsidRPr="00767805">
        <w:rPr>
          <w:rFonts w:ascii="Times New Roman" w:hAnsi="Times New Roman"/>
          <w:sz w:val="28"/>
          <w:szCs w:val="28"/>
          <w:lang w:val="en-US"/>
        </w:rPr>
        <w:t>ing</w:t>
      </w:r>
      <w:r w:rsidRPr="00767805">
        <w:rPr>
          <w:rFonts w:ascii="Times New Roman" w:hAnsi="Times New Roman"/>
          <w:sz w:val="28"/>
          <w:szCs w:val="28"/>
          <w:lang w:val="kk-KZ"/>
        </w:rPr>
        <w:t xml:space="preserve"> reflective competence of the teacher (student) </w:t>
      </w:r>
      <w:r w:rsidRPr="00767805">
        <w:rPr>
          <w:rFonts w:ascii="Times New Roman" w:hAnsi="Times New Roman"/>
          <w:sz w:val="28"/>
          <w:szCs w:val="28"/>
          <w:lang w:val="en-US"/>
        </w:rPr>
        <w:t>in</w:t>
      </w:r>
      <w:r w:rsidRPr="00767805">
        <w:rPr>
          <w:rFonts w:ascii="Times New Roman" w:hAnsi="Times New Roman"/>
          <w:sz w:val="28"/>
          <w:szCs w:val="28"/>
          <w:lang w:val="kk-KZ"/>
        </w:rPr>
        <w:t xml:space="preserve"> professional activity. Please answer each of these questions by recording </w:t>
      </w:r>
      <w:r w:rsidR="00506B0B">
        <w:rPr>
          <w:rFonts w:ascii="Times New Roman" w:hAnsi="Times New Roman"/>
          <w:sz w:val="28"/>
          <w:szCs w:val="28"/>
          <w:lang w:val="kk-KZ"/>
        </w:rPr>
        <w:t>your answers in the answer form</w:t>
      </w:r>
    </w:p>
    <w:p w:rsidR="00506B0B" w:rsidRPr="00767805" w:rsidRDefault="00506B0B" w:rsidP="00506B0B">
      <w:pPr>
        <w:spacing w:after="0" w:line="240" w:lineRule="auto"/>
        <w:ind w:firstLine="708"/>
        <w:jc w:val="both"/>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851"/>
        <w:gridCol w:w="850"/>
        <w:gridCol w:w="2126"/>
      </w:tblGrid>
      <w:tr w:rsidR="00506B0B" w:rsidRPr="00767805" w:rsidTr="00506B0B">
        <w:tc>
          <w:tcPr>
            <w:tcW w:w="5807" w:type="dxa"/>
            <w:shd w:val="clear" w:color="auto" w:fill="auto"/>
          </w:tcPr>
          <w:p w:rsidR="00506B0B" w:rsidRPr="00506B0B" w:rsidRDefault="00506B0B" w:rsidP="00B86486">
            <w:pPr>
              <w:spacing w:after="0" w:line="240" w:lineRule="auto"/>
              <w:rPr>
                <w:rFonts w:ascii="Times New Roman" w:hAnsi="Times New Roman"/>
                <w:sz w:val="24"/>
                <w:szCs w:val="24"/>
              </w:rPr>
            </w:pPr>
            <w:r w:rsidRPr="00506B0B">
              <w:rPr>
                <w:rFonts w:ascii="Times New Roman" w:hAnsi="Times New Roman"/>
                <w:sz w:val="24"/>
                <w:szCs w:val="24"/>
              </w:rPr>
              <w:t>Question</w:t>
            </w:r>
            <w:r w:rsidRPr="00506B0B">
              <w:rPr>
                <w:rFonts w:ascii="Times New Roman" w:hAnsi="Times New Roman"/>
                <w:sz w:val="24"/>
                <w:szCs w:val="24"/>
                <w:lang w:val="en-US"/>
              </w:rPr>
              <w:t>naire</w:t>
            </w:r>
            <w:r w:rsidRPr="00506B0B">
              <w:rPr>
                <w:rFonts w:ascii="Times New Roman" w:hAnsi="Times New Roman"/>
                <w:sz w:val="24"/>
                <w:szCs w:val="24"/>
              </w:rPr>
              <w:t xml:space="preserve"> questions</w:t>
            </w:r>
          </w:p>
        </w:tc>
        <w:tc>
          <w:tcPr>
            <w:tcW w:w="851" w:type="dxa"/>
            <w:shd w:val="clear" w:color="auto" w:fill="auto"/>
          </w:tcPr>
          <w:p w:rsidR="00506B0B" w:rsidRPr="00506B0B" w:rsidRDefault="00506B0B" w:rsidP="00B86486">
            <w:pPr>
              <w:spacing w:after="0" w:line="240" w:lineRule="auto"/>
              <w:jc w:val="center"/>
              <w:rPr>
                <w:rFonts w:ascii="Times New Roman" w:hAnsi="Times New Roman"/>
                <w:sz w:val="24"/>
                <w:szCs w:val="24"/>
                <w:lang w:val="en-US"/>
              </w:rPr>
            </w:pPr>
            <w:r w:rsidRPr="00506B0B">
              <w:rPr>
                <w:rFonts w:ascii="Times New Roman" w:hAnsi="Times New Roman"/>
                <w:sz w:val="24"/>
                <w:szCs w:val="24"/>
                <w:lang w:val="en-US"/>
              </w:rPr>
              <w:t>Yes</w:t>
            </w:r>
          </w:p>
        </w:tc>
        <w:tc>
          <w:tcPr>
            <w:tcW w:w="850" w:type="dxa"/>
            <w:shd w:val="clear" w:color="auto" w:fill="auto"/>
          </w:tcPr>
          <w:p w:rsidR="00506B0B" w:rsidRPr="00506B0B" w:rsidRDefault="00506B0B" w:rsidP="00B86486">
            <w:pPr>
              <w:spacing w:after="0" w:line="240" w:lineRule="auto"/>
              <w:jc w:val="center"/>
              <w:rPr>
                <w:rFonts w:ascii="Times New Roman" w:hAnsi="Times New Roman"/>
                <w:sz w:val="24"/>
                <w:szCs w:val="24"/>
                <w:lang w:val="en-US"/>
              </w:rPr>
            </w:pPr>
            <w:r w:rsidRPr="00506B0B">
              <w:rPr>
                <w:rFonts w:ascii="Times New Roman" w:hAnsi="Times New Roman"/>
                <w:sz w:val="24"/>
                <w:szCs w:val="24"/>
                <w:lang w:val="en-US"/>
              </w:rPr>
              <w:t>No</w:t>
            </w:r>
          </w:p>
        </w:tc>
        <w:tc>
          <w:tcPr>
            <w:tcW w:w="2126" w:type="dxa"/>
            <w:shd w:val="clear" w:color="auto" w:fill="auto"/>
          </w:tcPr>
          <w:p w:rsidR="00506B0B" w:rsidRPr="00506B0B" w:rsidRDefault="00506B0B" w:rsidP="00B86486">
            <w:pPr>
              <w:spacing w:after="0" w:line="240" w:lineRule="auto"/>
              <w:jc w:val="center"/>
              <w:rPr>
                <w:rFonts w:ascii="Times New Roman" w:hAnsi="Times New Roman"/>
                <w:sz w:val="24"/>
                <w:szCs w:val="24"/>
                <w:lang w:val="kk-KZ"/>
              </w:rPr>
            </w:pPr>
            <w:r w:rsidRPr="00506B0B">
              <w:rPr>
                <w:rFonts w:ascii="Times New Roman" w:hAnsi="Times New Roman"/>
                <w:sz w:val="24"/>
                <w:szCs w:val="24"/>
                <w:lang w:val="kk-KZ"/>
              </w:rPr>
              <w:t>Difficult to answer</w:t>
            </w: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en-US"/>
              </w:rPr>
            </w:pPr>
            <w:r w:rsidRPr="00506B0B">
              <w:rPr>
                <w:rFonts w:ascii="Times New Roman" w:hAnsi="Times New Roman"/>
                <w:sz w:val="24"/>
                <w:szCs w:val="24"/>
                <w:lang w:val="en-US"/>
              </w:rPr>
              <w:t>Is the concept of reflexive competency revealed in current university textbooks?</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kk-KZ"/>
              </w:rPr>
            </w:pPr>
            <w:r w:rsidRPr="00506B0B">
              <w:rPr>
                <w:rFonts w:ascii="Times New Roman" w:hAnsi="Times New Roman"/>
                <w:sz w:val="24"/>
                <w:szCs w:val="24"/>
                <w:lang w:val="kk-KZ"/>
              </w:rPr>
              <w:t>Do the tasks of the state educational standard correspond to the teaching profession of your personal needs?</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kk-KZ"/>
              </w:rPr>
            </w:pPr>
            <w:r w:rsidRPr="00506B0B">
              <w:rPr>
                <w:rFonts w:ascii="Times New Roman" w:hAnsi="Times New Roman"/>
                <w:sz w:val="24"/>
                <w:szCs w:val="24"/>
                <w:lang w:val="kk-KZ"/>
              </w:rPr>
              <w:t>By reflexive competence do you understand the comprehension of your actions and methods of their implementation?</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kk-KZ"/>
              </w:rPr>
            </w:pPr>
            <w:r w:rsidRPr="00506B0B">
              <w:rPr>
                <w:rFonts w:ascii="Times New Roman" w:hAnsi="Times New Roman"/>
                <w:sz w:val="24"/>
                <w:szCs w:val="24"/>
                <w:lang w:val="kk-KZ"/>
              </w:rPr>
              <w:t>Do you have a positive attitude towards reflexion?</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en-US"/>
              </w:rPr>
            </w:pPr>
            <w:r w:rsidRPr="00506B0B">
              <w:rPr>
                <w:rFonts w:ascii="Times New Roman" w:hAnsi="Times New Roman"/>
                <w:sz w:val="24"/>
                <w:szCs w:val="24"/>
                <w:lang w:val="en-US"/>
              </w:rPr>
              <w:t>Would you like to get more information about the reflexive competence of a teacher (student)?</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kk-KZ"/>
              </w:rPr>
            </w:pPr>
            <w:r w:rsidRPr="00506B0B">
              <w:rPr>
                <w:rFonts w:ascii="Times New Roman" w:hAnsi="Times New Roman"/>
                <w:sz w:val="24"/>
                <w:szCs w:val="24"/>
                <w:lang w:val="kk-KZ"/>
              </w:rPr>
              <w:t>Do you think that reflective competence is necessary for professional and pedagogical growth?</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kk-KZ"/>
              </w:rPr>
            </w:pPr>
            <w:r w:rsidRPr="00506B0B">
              <w:rPr>
                <w:rFonts w:ascii="Times New Roman" w:hAnsi="Times New Roman"/>
                <w:sz w:val="24"/>
                <w:szCs w:val="24"/>
                <w:lang w:val="kk-KZ"/>
              </w:rPr>
              <w:t>Do you own the components of the reflective competence of a teacher?</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kk-KZ"/>
              </w:rPr>
            </w:pPr>
            <w:r w:rsidRPr="00506B0B">
              <w:rPr>
                <w:rFonts w:ascii="Times New Roman" w:hAnsi="Times New Roman"/>
                <w:sz w:val="24"/>
                <w:szCs w:val="24"/>
                <w:lang w:val="kk-KZ"/>
              </w:rPr>
              <w:t>Are reflection methods used in the classroom (lecture and seminar)?</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kk-KZ"/>
              </w:rPr>
            </w:pPr>
            <w:r w:rsidRPr="00506B0B">
              <w:rPr>
                <w:rFonts w:ascii="Times New Roman" w:hAnsi="Times New Roman"/>
                <w:sz w:val="24"/>
                <w:szCs w:val="24"/>
                <w:lang w:val="kk-KZ"/>
              </w:rPr>
              <w:t>Does the university resource respond to the formation of the reflective competence of a student (teacher)?</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r w:rsidR="00506B0B" w:rsidRPr="008E2E00" w:rsidTr="00506B0B">
        <w:tc>
          <w:tcPr>
            <w:tcW w:w="5807" w:type="dxa"/>
            <w:shd w:val="clear" w:color="auto" w:fill="auto"/>
          </w:tcPr>
          <w:p w:rsidR="00506B0B" w:rsidRPr="00506B0B" w:rsidRDefault="00506B0B" w:rsidP="00B86486">
            <w:pPr>
              <w:spacing w:after="0" w:line="240" w:lineRule="auto"/>
              <w:jc w:val="both"/>
              <w:rPr>
                <w:rFonts w:ascii="Times New Roman" w:hAnsi="Times New Roman"/>
                <w:sz w:val="24"/>
                <w:szCs w:val="24"/>
                <w:lang w:val="kk-KZ"/>
              </w:rPr>
            </w:pPr>
            <w:r w:rsidRPr="00506B0B">
              <w:rPr>
                <w:rFonts w:ascii="Times New Roman" w:hAnsi="Times New Roman"/>
                <w:sz w:val="24"/>
                <w:szCs w:val="24"/>
                <w:lang w:val="kk-KZ"/>
              </w:rPr>
              <w:t>Is it necessary to form the reflective competence of the teacher (student) in the development of professional activity?</w:t>
            </w:r>
          </w:p>
        </w:tc>
        <w:tc>
          <w:tcPr>
            <w:tcW w:w="851"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850"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c>
          <w:tcPr>
            <w:tcW w:w="2126" w:type="dxa"/>
            <w:shd w:val="clear" w:color="auto" w:fill="auto"/>
          </w:tcPr>
          <w:p w:rsidR="00506B0B" w:rsidRPr="00506B0B" w:rsidRDefault="00506B0B" w:rsidP="00B86486">
            <w:pPr>
              <w:spacing w:after="0" w:line="240" w:lineRule="auto"/>
              <w:rPr>
                <w:rFonts w:ascii="Times New Roman" w:hAnsi="Times New Roman"/>
                <w:sz w:val="24"/>
                <w:szCs w:val="24"/>
                <w:lang w:val="kk-KZ"/>
              </w:rPr>
            </w:pPr>
          </w:p>
        </w:tc>
      </w:tr>
    </w:tbl>
    <w:p w:rsidR="00B86486" w:rsidRPr="00767805" w:rsidRDefault="00B86486" w:rsidP="00B86486">
      <w:pPr>
        <w:rPr>
          <w:lang w:val="kk-KZ"/>
        </w:rPr>
      </w:pPr>
    </w:p>
    <w:p w:rsidR="00B86486" w:rsidRPr="00767805" w:rsidRDefault="00B86486" w:rsidP="00506B0B">
      <w:pPr>
        <w:spacing w:after="0" w:line="240" w:lineRule="auto"/>
        <w:ind w:firstLine="567"/>
        <w:rPr>
          <w:rFonts w:ascii="Times New Roman" w:hAnsi="Times New Roman"/>
          <w:sz w:val="28"/>
          <w:szCs w:val="28"/>
          <w:lang w:val="kk-KZ"/>
        </w:rPr>
      </w:pPr>
      <w:r w:rsidRPr="00767805">
        <w:rPr>
          <w:rFonts w:ascii="Times New Roman" w:hAnsi="Times New Roman"/>
          <w:sz w:val="28"/>
          <w:szCs w:val="28"/>
          <w:lang w:val="kk-KZ"/>
        </w:rPr>
        <w:t>8-10 балл – рефлексивтік құзыреттілік ұғымын ұғынудың жоғары деңгейі</w:t>
      </w:r>
    </w:p>
    <w:p w:rsidR="00B86486" w:rsidRPr="00767805" w:rsidRDefault="00B86486" w:rsidP="00506B0B">
      <w:pPr>
        <w:spacing w:after="0" w:line="240" w:lineRule="auto"/>
        <w:ind w:firstLine="567"/>
        <w:rPr>
          <w:rFonts w:ascii="Times New Roman" w:hAnsi="Times New Roman"/>
          <w:sz w:val="28"/>
          <w:szCs w:val="28"/>
          <w:lang w:val="kk-KZ"/>
        </w:rPr>
      </w:pPr>
      <w:r w:rsidRPr="00767805">
        <w:rPr>
          <w:rFonts w:ascii="Times New Roman" w:hAnsi="Times New Roman"/>
          <w:sz w:val="28"/>
          <w:szCs w:val="28"/>
          <w:lang w:val="kk-KZ"/>
        </w:rPr>
        <w:t>7-5  балл - рефлексивтік құзыреттілік ұғымын ұғынудың орташа деңгейі</w:t>
      </w:r>
    </w:p>
    <w:p w:rsidR="008521B0" w:rsidRPr="00767805" w:rsidRDefault="00B86486" w:rsidP="00506B0B">
      <w:pPr>
        <w:spacing w:after="0" w:line="240" w:lineRule="auto"/>
        <w:ind w:firstLine="567"/>
        <w:rPr>
          <w:rFonts w:ascii="Times New Roman" w:hAnsi="Times New Roman"/>
          <w:sz w:val="28"/>
          <w:szCs w:val="28"/>
          <w:lang w:val="kk-KZ"/>
        </w:rPr>
      </w:pPr>
      <w:r w:rsidRPr="00767805">
        <w:rPr>
          <w:rFonts w:ascii="Times New Roman" w:hAnsi="Times New Roman"/>
          <w:sz w:val="28"/>
          <w:szCs w:val="28"/>
          <w:lang w:val="kk-KZ"/>
        </w:rPr>
        <w:lastRenderedPageBreak/>
        <w:t>4-1 балл - рефлексивтік құзыреттілі</w:t>
      </w:r>
      <w:r w:rsidR="001113F5" w:rsidRPr="00767805">
        <w:rPr>
          <w:rFonts w:ascii="Times New Roman" w:hAnsi="Times New Roman"/>
          <w:sz w:val="28"/>
          <w:szCs w:val="28"/>
          <w:lang w:val="kk-KZ"/>
        </w:rPr>
        <w:t>к ұғымын ұғынудың төмен деңгейі</w:t>
      </w:r>
    </w:p>
    <w:p w:rsidR="008521B0" w:rsidRPr="00767805" w:rsidRDefault="008521B0" w:rsidP="00B86486">
      <w:pPr>
        <w:spacing w:after="0" w:line="240" w:lineRule="auto"/>
        <w:jc w:val="right"/>
        <w:rPr>
          <w:rFonts w:ascii="Times New Roman" w:eastAsia="Times New Roman" w:hAnsi="Times New Roman"/>
          <w:b/>
          <w:sz w:val="24"/>
          <w:szCs w:val="24"/>
          <w:lang w:val="kk-KZ" w:eastAsia="ru-RU"/>
        </w:rPr>
      </w:pPr>
    </w:p>
    <w:p w:rsidR="008521B0" w:rsidRPr="00767805" w:rsidRDefault="008521B0" w:rsidP="00B86486">
      <w:pPr>
        <w:spacing w:after="0" w:line="240" w:lineRule="auto"/>
        <w:jc w:val="right"/>
        <w:rPr>
          <w:rFonts w:ascii="Times New Roman" w:eastAsia="Times New Roman" w:hAnsi="Times New Roman"/>
          <w:b/>
          <w:sz w:val="24"/>
          <w:szCs w:val="24"/>
          <w:lang w:val="kk-KZ" w:eastAsia="ru-RU"/>
        </w:rPr>
      </w:pPr>
    </w:p>
    <w:p w:rsidR="008521B0" w:rsidRPr="00767805" w:rsidRDefault="008521B0" w:rsidP="00B86486">
      <w:pPr>
        <w:spacing w:after="0" w:line="240" w:lineRule="auto"/>
        <w:jc w:val="right"/>
        <w:rPr>
          <w:rFonts w:ascii="Times New Roman" w:eastAsia="Times New Roman" w:hAnsi="Times New Roman"/>
          <w:b/>
          <w:sz w:val="24"/>
          <w:szCs w:val="24"/>
          <w:lang w:val="kk-KZ" w:eastAsia="ru-RU"/>
        </w:rPr>
      </w:pPr>
    </w:p>
    <w:p w:rsidR="00506B0B" w:rsidRDefault="00506B0B" w:rsidP="00B86486">
      <w:pPr>
        <w:spacing w:after="0" w:line="240" w:lineRule="auto"/>
        <w:jc w:val="right"/>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br w:type="page"/>
      </w:r>
    </w:p>
    <w:p w:rsidR="00B86486" w:rsidRPr="00506B0B" w:rsidRDefault="00506B0B" w:rsidP="00463D37">
      <w:pPr>
        <w:spacing w:after="0" w:line="240" w:lineRule="auto"/>
        <w:jc w:val="right"/>
        <w:rPr>
          <w:rFonts w:ascii="Times New Roman" w:eastAsia="Times New Roman" w:hAnsi="Times New Roman"/>
          <w:b/>
          <w:sz w:val="28"/>
          <w:szCs w:val="28"/>
          <w:lang w:val="kk-KZ" w:eastAsia="ru-RU"/>
        </w:rPr>
      </w:pPr>
      <w:r w:rsidRPr="00506B0B">
        <w:rPr>
          <w:rFonts w:ascii="Times New Roman" w:eastAsia="Times New Roman" w:hAnsi="Times New Roman"/>
          <w:b/>
          <w:sz w:val="28"/>
          <w:szCs w:val="28"/>
          <w:lang w:val="kk-KZ" w:eastAsia="ru-RU"/>
        </w:rPr>
        <w:lastRenderedPageBreak/>
        <w:t>ҚОСЫМША</w:t>
      </w:r>
      <w:r w:rsidRPr="00506B0B">
        <w:rPr>
          <w:rFonts w:ascii="Times New Roman" w:eastAsia="Times New Roman" w:hAnsi="Times New Roman"/>
          <w:b/>
          <w:sz w:val="28"/>
          <w:szCs w:val="28"/>
          <w:lang w:val="en-US" w:eastAsia="ru-RU"/>
        </w:rPr>
        <w:t xml:space="preserve"> </w:t>
      </w:r>
      <w:r w:rsidRPr="00506B0B">
        <w:rPr>
          <w:rFonts w:ascii="Times New Roman" w:eastAsia="Times New Roman" w:hAnsi="Times New Roman"/>
          <w:b/>
          <w:sz w:val="28"/>
          <w:szCs w:val="28"/>
          <w:lang w:val="kk-KZ" w:eastAsia="ru-RU"/>
        </w:rPr>
        <w:t>Б</w:t>
      </w:r>
    </w:p>
    <w:p w:rsidR="00B86486" w:rsidRPr="00767805" w:rsidRDefault="00B86486" w:rsidP="00506B0B">
      <w:pPr>
        <w:spacing w:after="0" w:line="240" w:lineRule="auto"/>
        <w:rPr>
          <w:rFonts w:ascii="Times New Roman" w:eastAsia="Times New Roman" w:hAnsi="Times New Roman"/>
          <w:b/>
          <w:sz w:val="24"/>
          <w:szCs w:val="24"/>
          <w:lang w:val="en-US" w:eastAsia="ru-RU"/>
        </w:rPr>
      </w:pPr>
    </w:p>
    <w:p w:rsidR="00B86486" w:rsidRPr="00506B0B" w:rsidRDefault="00B86486" w:rsidP="00B86486">
      <w:pPr>
        <w:spacing w:after="0" w:line="240" w:lineRule="auto"/>
        <w:jc w:val="center"/>
        <w:rPr>
          <w:rFonts w:ascii="Times New Roman" w:eastAsia="Times New Roman" w:hAnsi="Times New Roman"/>
          <w:b/>
          <w:sz w:val="28"/>
          <w:szCs w:val="28"/>
          <w:lang w:val="en-US" w:eastAsia="ru-RU"/>
        </w:rPr>
      </w:pPr>
      <w:r w:rsidRPr="00506B0B">
        <w:rPr>
          <w:rFonts w:ascii="Times New Roman" w:eastAsia="Times New Roman" w:hAnsi="Times New Roman"/>
          <w:b/>
          <w:sz w:val="28"/>
          <w:szCs w:val="28"/>
          <w:lang w:val="en-US" w:eastAsia="ru-RU"/>
        </w:rPr>
        <w:t>MINISTRY OF EDUCATION AND SCIENCE IN THE REPUBLIC OF KAZAKHSTAN</w:t>
      </w:r>
    </w:p>
    <w:p w:rsidR="00B86486" w:rsidRPr="00506B0B" w:rsidRDefault="00B86486" w:rsidP="00B86486">
      <w:pPr>
        <w:spacing w:after="0" w:line="240" w:lineRule="auto"/>
        <w:jc w:val="center"/>
        <w:rPr>
          <w:rFonts w:ascii="Times New Roman" w:eastAsia="Times New Roman" w:hAnsi="Times New Roman"/>
          <w:b/>
          <w:sz w:val="28"/>
          <w:szCs w:val="28"/>
          <w:lang w:val="kk-KZ" w:eastAsia="ru-RU"/>
        </w:rPr>
      </w:pPr>
      <w:r w:rsidRPr="00506B0B">
        <w:rPr>
          <w:rFonts w:ascii="Times New Roman" w:eastAsia="Times New Roman" w:hAnsi="Times New Roman"/>
          <w:b/>
          <w:sz w:val="28"/>
          <w:szCs w:val="28"/>
          <w:lang w:val="kk-KZ" w:eastAsia="ru-RU"/>
        </w:rPr>
        <w:t>I.ZHANSUGUROV ZHETYSU UNIVERSITY</w:t>
      </w:r>
    </w:p>
    <w:p w:rsidR="00B86486" w:rsidRPr="00506B0B" w:rsidRDefault="00B86486" w:rsidP="00B86486">
      <w:pPr>
        <w:spacing w:after="0" w:line="240" w:lineRule="auto"/>
        <w:jc w:val="center"/>
        <w:rPr>
          <w:rFonts w:ascii="Times New Roman" w:eastAsia="Times New Roman" w:hAnsi="Times New Roman"/>
          <w:b/>
          <w:sz w:val="28"/>
          <w:szCs w:val="28"/>
          <w:lang w:val="en-US" w:eastAsia="ru-RU"/>
        </w:rPr>
      </w:pPr>
    </w:p>
    <w:p w:rsidR="00B86486" w:rsidRPr="00767805" w:rsidRDefault="00B86486" w:rsidP="00B86486">
      <w:pPr>
        <w:spacing w:after="0" w:line="240" w:lineRule="auto"/>
        <w:jc w:val="center"/>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Humanitarian faculty</w:t>
      </w:r>
    </w:p>
    <w:p w:rsidR="00B86486" w:rsidRPr="00767805" w:rsidRDefault="00B86486" w:rsidP="00B86486">
      <w:pPr>
        <w:spacing w:after="0" w:line="240" w:lineRule="auto"/>
        <w:jc w:val="center"/>
        <w:rPr>
          <w:rFonts w:ascii="Times New Roman" w:eastAsia="Times New Roman" w:hAnsi="Times New Roman"/>
          <w:b/>
          <w:sz w:val="28"/>
          <w:szCs w:val="28"/>
          <w:lang w:val="en-US" w:eastAsia="ru-RU"/>
        </w:rPr>
      </w:pPr>
      <w:r w:rsidRPr="00767805">
        <w:rPr>
          <w:rFonts w:ascii="Times New Roman" w:eastAsia="Times New Roman" w:hAnsi="Times New Roman"/>
          <w:b/>
          <w:sz w:val="28"/>
          <w:szCs w:val="28"/>
          <w:shd w:val="clear" w:color="auto" w:fill="FFFFFF"/>
          <w:lang w:val="en-US" w:eastAsia="ru-RU"/>
        </w:rPr>
        <w:t>Department of foreign languages and translation study</w:t>
      </w:r>
    </w:p>
    <w:p w:rsidR="00B86486" w:rsidRPr="00767805" w:rsidRDefault="00B86486" w:rsidP="00B86486">
      <w:pPr>
        <w:spacing w:after="0" w:line="240" w:lineRule="auto"/>
        <w:ind w:right="141"/>
        <w:rPr>
          <w:rFonts w:ascii="Times New Roman" w:eastAsia="Times New Roman" w:hAnsi="Times New Roman"/>
          <w:sz w:val="28"/>
          <w:szCs w:val="28"/>
          <w:lang w:val="en-US" w:eastAsia="ru-RU"/>
        </w:rPr>
      </w:pPr>
    </w:p>
    <w:p w:rsidR="00B86486" w:rsidRPr="00767805" w:rsidRDefault="00B86486" w:rsidP="00B86486">
      <w:pPr>
        <w:spacing w:after="0" w:line="240" w:lineRule="auto"/>
        <w:jc w:val="center"/>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EDUCATIONAL AND METHODOLOGICAL COMPLEX</w:t>
      </w:r>
    </w:p>
    <w:p w:rsidR="00B86486" w:rsidRPr="00767805" w:rsidRDefault="00B86486" w:rsidP="00B86486">
      <w:pPr>
        <w:spacing w:after="0" w:line="240" w:lineRule="auto"/>
        <w:jc w:val="center"/>
        <w:rPr>
          <w:rFonts w:ascii="Times New Roman" w:eastAsia="Times New Roman" w:hAnsi="Times New Roman"/>
          <w:sz w:val="28"/>
          <w:szCs w:val="28"/>
          <w:lang w:val="en-US" w:eastAsia="ru-RU"/>
        </w:rPr>
      </w:pPr>
      <w:r w:rsidRPr="00767805">
        <w:rPr>
          <w:rFonts w:ascii="Times New Roman" w:eastAsia="Times New Roman" w:hAnsi="Times New Roman"/>
          <w:b/>
          <w:sz w:val="28"/>
          <w:szCs w:val="28"/>
          <w:lang w:val="en-US" w:eastAsia="ru-RU"/>
        </w:rPr>
        <w:t xml:space="preserve">Discipline:  </w:t>
      </w:r>
      <w:r w:rsidRPr="00767805">
        <w:rPr>
          <w:rFonts w:ascii="Times New Roman" w:eastAsia="Times New Roman" w:hAnsi="Times New Roman"/>
          <w:b/>
          <w:sz w:val="28"/>
          <w:szCs w:val="28"/>
          <w:lang w:val="en-US" w:eastAsia="ru-RU"/>
        </w:rPr>
        <w:tab/>
        <w:t>Reflexive practical training</w:t>
      </w:r>
    </w:p>
    <w:p w:rsidR="00B86486" w:rsidRPr="00767805" w:rsidRDefault="00B86486" w:rsidP="00B86486">
      <w:pPr>
        <w:spacing w:after="0" w:line="240" w:lineRule="auto"/>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Specialty:  5</w:t>
      </w:r>
      <w:r w:rsidRPr="00767805">
        <w:rPr>
          <w:rFonts w:ascii="Times New Roman" w:eastAsia="Times New Roman" w:hAnsi="Times New Roman"/>
          <w:sz w:val="28"/>
          <w:szCs w:val="28"/>
          <w:lang w:eastAsia="ru-RU"/>
        </w:rPr>
        <w:t>В</w:t>
      </w:r>
      <w:r w:rsidRPr="00767805">
        <w:rPr>
          <w:rFonts w:ascii="Times New Roman" w:eastAsia="Times New Roman" w:hAnsi="Times New Roman"/>
          <w:sz w:val="28"/>
          <w:szCs w:val="28"/>
          <w:lang w:val="en-US" w:eastAsia="ru-RU"/>
        </w:rPr>
        <w:t>011900 «Foreign language: two foreign languages»</w:t>
      </w:r>
    </w:p>
    <w:p w:rsidR="00B86486" w:rsidRPr="00767805" w:rsidRDefault="00B86486" w:rsidP="00B86486">
      <w:pPr>
        <w:spacing w:after="0" w:line="240" w:lineRule="auto"/>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xml:space="preserve">Form of study: full time </w:t>
      </w:r>
    </w:p>
    <w:p w:rsidR="00B86486" w:rsidRPr="00767805" w:rsidRDefault="00B86486" w:rsidP="00B86486">
      <w:pPr>
        <w:spacing w:after="0" w:line="240" w:lineRule="auto"/>
        <w:jc w:val="both"/>
        <w:rPr>
          <w:rFonts w:ascii="Times New Roman" w:eastAsia="Times New Roman" w:hAnsi="Times New Roman"/>
          <w:sz w:val="28"/>
          <w:szCs w:val="28"/>
          <w:lang w:val="en-US" w:eastAsia="ru-RU"/>
        </w:rPr>
      </w:pPr>
    </w:p>
    <w:p w:rsidR="00B86486" w:rsidRPr="00767805" w:rsidRDefault="00B86486" w:rsidP="00B86486">
      <w:pPr>
        <w:spacing w:after="0" w:line="240" w:lineRule="auto"/>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 xml:space="preserve">Data on teacher: </w:t>
      </w:r>
    </w:p>
    <w:p w:rsidR="00B86486" w:rsidRPr="00767805" w:rsidRDefault="00B86486" w:rsidP="00B86486">
      <w:pPr>
        <w:tabs>
          <w:tab w:val="left" w:pos="1760"/>
        </w:tabs>
        <w:spacing w:after="0" w:line="240" w:lineRule="auto"/>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xml:space="preserve">Orynbayeva Ulserik Kydyrbaikyzy – the senior teacher of the </w:t>
      </w:r>
      <w:r w:rsidR="004F3C48" w:rsidRPr="00767805">
        <w:rPr>
          <w:rFonts w:ascii="Times New Roman" w:eastAsia="Times New Roman" w:hAnsi="Times New Roman"/>
          <w:sz w:val="28"/>
          <w:szCs w:val="28"/>
          <w:lang w:val="en-US" w:eastAsia="ru-RU"/>
        </w:rPr>
        <w:t>depaertment</w:t>
      </w:r>
      <w:r w:rsidRPr="00767805">
        <w:rPr>
          <w:rFonts w:ascii="Times New Roman" w:eastAsia="Times New Roman" w:hAnsi="Times New Roman"/>
          <w:sz w:val="28"/>
          <w:szCs w:val="28"/>
          <w:lang w:val="en-US" w:eastAsia="ru-RU"/>
        </w:rPr>
        <w:t xml:space="preserve">  “Foreign languages and translation study” </w:t>
      </w:r>
    </w:p>
    <w:p w:rsidR="00B86486" w:rsidRPr="00767805" w:rsidRDefault="00B86486" w:rsidP="00B86486">
      <w:pPr>
        <w:tabs>
          <w:tab w:val="left" w:pos="1760"/>
        </w:tabs>
        <w:spacing w:after="0" w:line="240" w:lineRule="auto"/>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E-mail address ulserik@mail.ru</w:t>
      </w:r>
    </w:p>
    <w:p w:rsidR="00B86486" w:rsidRPr="00767805" w:rsidRDefault="00B86486" w:rsidP="00B86486">
      <w:pPr>
        <w:tabs>
          <w:tab w:val="left" w:pos="1760"/>
        </w:tabs>
        <w:spacing w:after="0" w:line="240" w:lineRule="auto"/>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xml:space="preserve">Contact phone – 87474134737 </w:t>
      </w:r>
    </w:p>
    <w:p w:rsidR="00B86486" w:rsidRPr="00767805" w:rsidRDefault="004F3C48" w:rsidP="00B86486">
      <w:pPr>
        <w:tabs>
          <w:tab w:val="left" w:pos="1760"/>
        </w:tabs>
        <w:spacing w:after="0" w:line="240" w:lineRule="auto"/>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Lesson</w:t>
      </w:r>
      <w:r w:rsidR="00B86486" w:rsidRPr="00767805">
        <w:rPr>
          <w:rFonts w:ascii="Times New Roman" w:eastAsia="Times New Roman" w:hAnsi="Times New Roman"/>
          <w:sz w:val="28"/>
          <w:szCs w:val="28"/>
          <w:lang w:val="en-US" w:eastAsia="ru-RU"/>
        </w:rPr>
        <w:t xml:space="preserve"> hours – according to the schedule</w:t>
      </w:r>
    </w:p>
    <w:p w:rsidR="004F3C48" w:rsidRPr="00767805" w:rsidRDefault="00B86486" w:rsidP="00B86486">
      <w:pPr>
        <w:tabs>
          <w:tab w:val="left" w:pos="1760"/>
        </w:tabs>
        <w:spacing w:after="0" w:line="240" w:lineRule="auto"/>
        <w:jc w:val="both"/>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 xml:space="preserve">Pre-requisites: </w:t>
      </w:r>
      <w:r w:rsidR="004F3C48" w:rsidRPr="00767805">
        <w:rPr>
          <w:rFonts w:ascii="Times New Roman" w:eastAsia="Times New Roman" w:hAnsi="Times New Roman"/>
          <w:sz w:val="28"/>
          <w:szCs w:val="28"/>
          <w:lang w:val="en-US" w:eastAsia="ru-RU"/>
        </w:rPr>
        <w:t>Foreign language education</w:t>
      </w:r>
    </w:p>
    <w:p w:rsidR="00B86486" w:rsidRPr="00767805" w:rsidRDefault="00B86486" w:rsidP="00B86486">
      <w:pPr>
        <w:tabs>
          <w:tab w:val="left" w:pos="1760"/>
        </w:tabs>
        <w:spacing w:after="0" w:line="240" w:lineRule="auto"/>
        <w:jc w:val="both"/>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Post-</w:t>
      </w:r>
      <w:r w:rsidR="004F3C48" w:rsidRPr="00767805">
        <w:rPr>
          <w:rFonts w:ascii="Times New Roman" w:eastAsia="Times New Roman" w:hAnsi="Times New Roman"/>
          <w:b/>
          <w:sz w:val="28"/>
          <w:szCs w:val="28"/>
          <w:lang w:val="en-US" w:eastAsia="ru-RU"/>
        </w:rPr>
        <w:t>requisites</w:t>
      </w:r>
      <w:r w:rsidR="004F3C48" w:rsidRPr="00767805">
        <w:rPr>
          <w:rFonts w:ascii="Times New Roman" w:eastAsia="Times New Roman" w:hAnsi="Times New Roman"/>
          <w:sz w:val="28"/>
          <w:szCs w:val="28"/>
          <w:lang w:val="en-US" w:eastAsia="ru-RU"/>
        </w:rPr>
        <w:t>. Teaching practice</w:t>
      </w:r>
    </w:p>
    <w:p w:rsidR="00B86486" w:rsidRPr="00767805" w:rsidRDefault="00B86486" w:rsidP="00B86486">
      <w:pPr>
        <w:tabs>
          <w:tab w:val="left" w:pos="1760"/>
        </w:tabs>
        <w:spacing w:after="0" w:line="240" w:lineRule="auto"/>
        <w:jc w:val="both"/>
        <w:rPr>
          <w:rFonts w:ascii="Times New Roman" w:eastAsia="Times New Roman" w:hAnsi="Times New Roman"/>
          <w:sz w:val="28"/>
          <w:szCs w:val="28"/>
          <w:lang w:val="en-US" w:eastAsia="ru-RU"/>
        </w:rPr>
      </w:pPr>
      <w:r w:rsidRPr="00767805">
        <w:rPr>
          <w:rFonts w:ascii="Times New Roman" w:eastAsia="Times New Roman" w:hAnsi="Times New Roman"/>
          <w:b/>
          <w:sz w:val="28"/>
          <w:szCs w:val="28"/>
          <w:lang w:val="en-US" w:eastAsia="ru-RU"/>
        </w:rPr>
        <w:t>Course purpose</w:t>
      </w:r>
      <w:r w:rsidRPr="00767805">
        <w:rPr>
          <w:rFonts w:ascii="Times New Roman" w:eastAsia="Times New Roman" w:hAnsi="Times New Roman"/>
          <w:sz w:val="28"/>
          <w:szCs w:val="28"/>
          <w:lang w:val="en-US" w:eastAsia="ru-RU"/>
        </w:rPr>
        <w:t xml:space="preserve">: </w:t>
      </w:r>
    </w:p>
    <w:p w:rsidR="00B86486" w:rsidRPr="00767805" w:rsidRDefault="00B86486"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The purpose of the special course is to form the future teachers of a foreign language reflexive competence as a way and means of resolving reflective tasks and to develop and improve the reflexive abilities of future teachers of a foreign language, based on their individual characteristics.</w:t>
      </w:r>
    </w:p>
    <w:p w:rsidR="00B86486" w:rsidRPr="00767805" w:rsidRDefault="00B86486"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 xml:space="preserve">Development of self-awareness of future foreign language </w:t>
      </w:r>
      <w:r w:rsidR="004F3C48" w:rsidRPr="00767805">
        <w:rPr>
          <w:rFonts w:ascii="Times New Roman" w:hAnsi="Times New Roman"/>
          <w:bCs/>
          <w:sz w:val="28"/>
          <w:szCs w:val="28"/>
          <w:lang w:val="en-US"/>
        </w:rPr>
        <w:t>teacher’s</w:t>
      </w:r>
      <w:r w:rsidRPr="00767805">
        <w:rPr>
          <w:rFonts w:ascii="Times New Roman" w:hAnsi="Times New Roman"/>
          <w:bCs/>
          <w:sz w:val="28"/>
          <w:szCs w:val="28"/>
          <w:lang w:val="en-US"/>
        </w:rPr>
        <w:t xml:space="preserve"> stimulation of their aspirations and behavior ability to self-improvement, self-realization of their personal potential. Special course "Reflexive training practice" refers to the disciplines of choice. This course is based on previously studied material and is associated with the introduction of specialty, pedagogy, psychology, methods of foreign language education. Knowledge on a special course is further used by students in their own programs of development, in reflection of their knowledge and skills in any training courses and, especially, in passing educational and pedagogical practices.</w:t>
      </w:r>
    </w:p>
    <w:p w:rsidR="00B86486" w:rsidRPr="00767805" w:rsidRDefault="00B86486"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
          <w:bCs/>
          <w:sz w:val="28"/>
          <w:szCs w:val="28"/>
          <w:lang w:val="en-US"/>
        </w:rPr>
        <w:t xml:space="preserve">Tasks of </w:t>
      </w:r>
      <w:r w:rsidR="004F3C48" w:rsidRPr="00767805">
        <w:rPr>
          <w:rFonts w:ascii="Times New Roman" w:hAnsi="Times New Roman"/>
          <w:b/>
          <w:bCs/>
          <w:sz w:val="28"/>
          <w:szCs w:val="28"/>
          <w:lang w:val="en-US"/>
        </w:rPr>
        <w:t>the course</w:t>
      </w:r>
      <w:r w:rsidRPr="00767805">
        <w:rPr>
          <w:rFonts w:ascii="Times New Roman" w:hAnsi="Times New Roman"/>
          <w:bCs/>
          <w:sz w:val="28"/>
          <w:szCs w:val="28"/>
          <w:lang w:val="en-US"/>
        </w:rPr>
        <w:t xml:space="preserve">: </w:t>
      </w:r>
    </w:p>
    <w:p w:rsidR="00B86486" w:rsidRPr="00767805" w:rsidRDefault="004F3C48" w:rsidP="00B86486">
      <w:pPr>
        <w:tabs>
          <w:tab w:val="num" w:pos="900"/>
        </w:tabs>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1. Disclosure the</w:t>
      </w:r>
      <w:r w:rsidR="00B86486" w:rsidRPr="00767805">
        <w:rPr>
          <w:rFonts w:ascii="Times New Roman" w:hAnsi="Times New Roman"/>
          <w:bCs/>
          <w:sz w:val="28"/>
          <w:szCs w:val="28"/>
          <w:lang w:val="en-US"/>
        </w:rPr>
        <w:t xml:space="preserve"> essence, content and structure of reflexive competence of future foreign language teachers.</w:t>
      </w:r>
    </w:p>
    <w:p w:rsidR="00B86486" w:rsidRPr="00767805" w:rsidRDefault="00B86486" w:rsidP="00B86486">
      <w:pPr>
        <w:tabs>
          <w:tab w:val="num" w:pos="900"/>
        </w:tabs>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2. Update the knowledge of future foreign language teachers about reflexive competence;</w:t>
      </w:r>
    </w:p>
    <w:p w:rsidR="00B86486" w:rsidRPr="00767805" w:rsidRDefault="00B86486" w:rsidP="00B86486">
      <w:pPr>
        <w:tabs>
          <w:tab w:val="num" w:pos="900"/>
        </w:tabs>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3.Definition of pedagogical conditions of forming reflexive competence of future teachers of a foreign language.</w:t>
      </w:r>
    </w:p>
    <w:p w:rsidR="00B86486" w:rsidRPr="00767805" w:rsidRDefault="00B86486" w:rsidP="00B86486">
      <w:pPr>
        <w:tabs>
          <w:tab w:val="num" w:pos="900"/>
        </w:tabs>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4. Introduce future foreign language teachers to various methods of reflection;</w:t>
      </w:r>
    </w:p>
    <w:p w:rsidR="00B86486" w:rsidRPr="003347A7" w:rsidRDefault="00B86486" w:rsidP="003347A7">
      <w:pPr>
        <w:tabs>
          <w:tab w:val="num" w:pos="900"/>
        </w:tabs>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lastRenderedPageBreak/>
        <w:t>5. Give the opportunity to apply the k</w:t>
      </w:r>
      <w:r w:rsidR="003347A7">
        <w:rPr>
          <w:rFonts w:ascii="Times New Roman" w:hAnsi="Times New Roman"/>
          <w:bCs/>
          <w:sz w:val="28"/>
          <w:szCs w:val="28"/>
          <w:lang w:val="en-US"/>
        </w:rPr>
        <w:t>nowledge gained in practice.</w:t>
      </w:r>
    </w:p>
    <w:p w:rsidR="00B86486" w:rsidRPr="00506B0B" w:rsidRDefault="00506B0B" w:rsidP="00506B0B">
      <w:pPr>
        <w:tabs>
          <w:tab w:val="num" w:pos="900"/>
        </w:tabs>
        <w:spacing w:after="0" w:line="240" w:lineRule="auto"/>
        <w:ind w:firstLine="567"/>
        <w:jc w:val="both"/>
        <w:rPr>
          <w:rFonts w:ascii="Times New Roman" w:hAnsi="Times New Roman"/>
          <w:b/>
          <w:bCs/>
          <w:sz w:val="28"/>
          <w:szCs w:val="28"/>
          <w:lang w:val="en-US"/>
        </w:rPr>
      </w:pPr>
      <w:r>
        <w:rPr>
          <w:rFonts w:ascii="Times New Roman" w:hAnsi="Times New Roman"/>
          <w:b/>
          <w:bCs/>
          <w:sz w:val="28"/>
          <w:szCs w:val="28"/>
          <w:lang w:val="en-US"/>
        </w:rPr>
        <w:t>The expected results:</w:t>
      </w:r>
    </w:p>
    <w:p w:rsidR="00B86486" w:rsidRPr="00767805" w:rsidRDefault="00B86486"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 using methods of self-development and self-improvement;</w:t>
      </w:r>
    </w:p>
    <w:p w:rsidR="00B86486" w:rsidRPr="00767805" w:rsidRDefault="00B86486"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 the ability to analyze, evaluate and, if necessary, adjust the planned plans and activities in the event of changes in the conditions of the pedagogical process;</w:t>
      </w:r>
    </w:p>
    <w:p w:rsidR="00B86486" w:rsidRPr="00767805" w:rsidRDefault="00B86486"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 advanced forecasting abilities;</w:t>
      </w:r>
    </w:p>
    <w:p w:rsidR="00B86486" w:rsidRPr="00767805" w:rsidRDefault="00B86486"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 focus on creative individuality and professional originality;</w:t>
      </w:r>
    </w:p>
    <w:p w:rsidR="00B86486" w:rsidRPr="00767805" w:rsidRDefault="004F3C48"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 xml:space="preserve">- </w:t>
      </w:r>
      <w:r w:rsidR="00B86486" w:rsidRPr="00767805">
        <w:rPr>
          <w:rFonts w:ascii="Times New Roman" w:hAnsi="Times New Roman"/>
          <w:bCs/>
          <w:sz w:val="28"/>
          <w:szCs w:val="28"/>
          <w:lang w:val="en-US"/>
        </w:rPr>
        <w:t>presence of developed subjective qualities of the person, clearly expressed personal and professional position;</w:t>
      </w:r>
    </w:p>
    <w:p w:rsidR="00B86486" w:rsidRPr="00767805" w:rsidRDefault="004F3C48"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 xml:space="preserve">- </w:t>
      </w:r>
      <w:r w:rsidR="00B86486" w:rsidRPr="00767805">
        <w:rPr>
          <w:rFonts w:ascii="Times New Roman" w:hAnsi="Times New Roman"/>
          <w:bCs/>
          <w:sz w:val="28"/>
          <w:szCs w:val="28"/>
          <w:lang w:val="en-US"/>
        </w:rPr>
        <w:t>presence of developed abilities, skills of self-control and self-assessment of educational activities;</w:t>
      </w:r>
    </w:p>
    <w:p w:rsidR="00B86486" w:rsidRPr="00767805" w:rsidRDefault="004F3C48" w:rsidP="00B86486">
      <w:pPr>
        <w:spacing w:after="0" w:line="240" w:lineRule="auto"/>
        <w:ind w:firstLine="567"/>
        <w:jc w:val="both"/>
        <w:rPr>
          <w:rFonts w:ascii="Times New Roman" w:hAnsi="Times New Roman"/>
          <w:bCs/>
          <w:sz w:val="28"/>
          <w:szCs w:val="28"/>
          <w:lang w:val="en-US"/>
        </w:rPr>
      </w:pPr>
      <w:r w:rsidRPr="00767805">
        <w:rPr>
          <w:rFonts w:ascii="Times New Roman" w:hAnsi="Times New Roman"/>
          <w:bCs/>
          <w:sz w:val="28"/>
          <w:szCs w:val="28"/>
          <w:lang w:val="en-US"/>
        </w:rPr>
        <w:t xml:space="preserve">- </w:t>
      </w:r>
      <w:r w:rsidR="00B86486" w:rsidRPr="00767805">
        <w:rPr>
          <w:rFonts w:ascii="Times New Roman" w:hAnsi="Times New Roman"/>
          <w:bCs/>
          <w:sz w:val="28"/>
          <w:szCs w:val="28"/>
          <w:lang w:val="en-US"/>
        </w:rPr>
        <w:t>ability to anticipate the results of their actions and behavior, including in the professional sphere.</w:t>
      </w:r>
    </w:p>
    <w:p w:rsidR="00B86486" w:rsidRPr="00767805" w:rsidRDefault="00506B0B" w:rsidP="00B86486">
      <w:pPr>
        <w:spacing w:after="0" w:line="240" w:lineRule="auto"/>
        <w:ind w:firstLine="567"/>
        <w:jc w:val="both"/>
        <w:rPr>
          <w:rFonts w:ascii="Times New Roman" w:hAnsi="Times New Roman"/>
          <w:sz w:val="28"/>
          <w:szCs w:val="28"/>
          <w:lang w:val="kk-KZ"/>
        </w:rPr>
      </w:pPr>
      <w:r>
        <w:rPr>
          <w:rFonts w:ascii="Times New Roman" w:hAnsi="Times New Roman"/>
          <w:b/>
          <w:sz w:val="28"/>
          <w:szCs w:val="28"/>
          <w:lang w:val="kk-KZ"/>
        </w:rPr>
        <w:t>Competences</w:t>
      </w:r>
      <w:r w:rsidR="00B86486" w:rsidRPr="00767805">
        <w:rPr>
          <w:rFonts w:ascii="Times New Roman" w:hAnsi="Times New Roman"/>
          <w:sz w:val="28"/>
          <w:szCs w:val="28"/>
          <w:lang w:val="kk-KZ"/>
        </w:rPr>
        <w:t xml:space="preserve"> </w:t>
      </w:r>
    </w:p>
    <w:p w:rsidR="00B86486" w:rsidRPr="00767805" w:rsidRDefault="00B86486" w:rsidP="00B86486">
      <w:pPr>
        <w:spacing w:after="0" w:line="240" w:lineRule="auto"/>
        <w:ind w:firstLine="567"/>
        <w:jc w:val="both"/>
        <w:outlineLvl w:val="2"/>
        <w:rPr>
          <w:rFonts w:ascii="Times New Roman" w:hAnsi="Times New Roman"/>
          <w:sz w:val="28"/>
          <w:szCs w:val="28"/>
          <w:lang w:val="kk-KZ"/>
        </w:rPr>
      </w:pPr>
      <w:r w:rsidRPr="00767805">
        <w:rPr>
          <w:rFonts w:ascii="Times New Roman" w:hAnsi="Times New Roman"/>
          <w:sz w:val="28"/>
          <w:szCs w:val="28"/>
          <w:lang w:val="kk-KZ"/>
        </w:rPr>
        <w:t>- reflexive-developing subcompetence (the ability to analyze the existing situation, the vision of yourself as an active subject of activity, ready for independent and responsible decision - making).</w:t>
      </w:r>
    </w:p>
    <w:p w:rsidR="00B86486" w:rsidRPr="00767805" w:rsidRDefault="00B86486" w:rsidP="00B86486">
      <w:pPr>
        <w:spacing w:after="0" w:line="240" w:lineRule="auto"/>
        <w:ind w:firstLine="567"/>
        <w:jc w:val="both"/>
        <w:outlineLvl w:val="2"/>
        <w:rPr>
          <w:rFonts w:ascii="Times New Roman" w:hAnsi="Times New Roman"/>
          <w:sz w:val="28"/>
          <w:szCs w:val="28"/>
          <w:lang w:val="kk-KZ"/>
        </w:rPr>
      </w:pPr>
      <w:r w:rsidRPr="00767805">
        <w:rPr>
          <w:rFonts w:ascii="Times New Roman" w:hAnsi="Times New Roman"/>
          <w:sz w:val="28"/>
          <w:szCs w:val="28"/>
          <w:lang w:val="kk-KZ"/>
        </w:rPr>
        <w:t>- reflexive-gnostic subcompetence (the area of knowledge about the implementation of activities and its analysis);</w:t>
      </w:r>
    </w:p>
    <w:p w:rsidR="00506B0B" w:rsidRPr="00767805" w:rsidRDefault="00B86486" w:rsidP="003347A7">
      <w:pPr>
        <w:spacing w:after="0" w:line="240" w:lineRule="auto"/>
        <w:ind w:firstLine="567"/>
        <w:jc w:val="both"/>
        <w:outlineLvl w:val="2"/>
        <w:rPr>
          <w:rFonts w:ascii="Times New Roman" w:hAnsi="Times New Roman"/>
          <w:sz w:val="28"/>
          <w:szCs w:val="28"/>
          <w:lang w:val="kk-KZ"/>
        </w:rPr>
      </w:pPr>
      <w:r w:rsidRPr="00767805">
        <w:rPr>
          <w:rFonts w:ascii="Times New Roman" w:hAnsi="Times New Roman"/>
          <w:sz w:val="28"/>
          <w:szCs w:val="28"/>
          <w:lang w:val="kk-KZ"/>
        </w:rPr>
        <w:t>- reflexive-</w:t>
      </w:r>
      <w:r w:rsidR="004F3C48" w:rsidRPr="00767805">
        <w:rPr>
          <w:rFonts w:ascii="Times New Roman" w:hAnsi="Times New Roman"/>
          <w:sz w:val="28"/>
          <w:szCs w:val="28"/>
          <w:lang w:val="en-US"/>
        </w:rPr>
        <w:t>communicative</w:t>
      </w:r>
      <w:r w:rsidRPr="00767805">
        <w:rPr>
          <w:rFonts w:ascii="Times New Roman" w:hAnsi="Times New Roman"/>
          <w:sz w:val="28"/>
          <w:szCs w:val="28"/>
          <w:lang w:val="kk-KZ"/>
        </w:rPr>
        <w:t xml:space="preserve"> subcompetence (the ability to enter into an active research position in relation to their own professional activities, for the purpose of critical analysis, evaluation of the effectiveness of develop</w:t>
      </w:r>
      <w:r w:rsidR="004F3C48" w:rsidRPr="00767805">
        <w:rPr>
          <w:rFonts w:ascii="Times New Roman" w:hAnsi="Times New Roman"/>
          <w:sz w:val="28"/>
          <w:szCs w:val="28"/>
          <w:lang w:val="en-US"/>
        </w:rPr>
        <w:t>ing</w:t>
      </w:r>
      <w:r w:rsidRPr="00767805">
        <w:rPr>
          <w:rFonts w:ascii="Times New Roman" w:hAnsi="Times New Roman"/>
          <w:sz w:val="28"/>
          <w:szCs w:val="28"/>
          <w:lang w:val="kk-KZ"/>
        </w:rPr>
        <w:t xml:space="preserve"> their own personality and the personality of another, individual strategies and tactics in building their own life and professional path).</w:t>
      </w:r>
    </w:p>
    <w:p w:rsidR="00B86486" w:rsidRPr="00767805" w:rsidRDefault="00B86486" w:rsidP="00506B0B">
      <w:pPr>
        <w:spacing w:after="0" w:line="240" w:lineRule="auto"/>
        <w:ind w:firstLine="426"/>
        <w:jc w:val="center"/>
        <w:outlineLvl w:val="2"/>
        <w:rPr>
          <w:rFonts w:ascii="Times New Roman" w:eastAsia="Times New Roman" w:hAnsi="Times New Roman"/>
          <w:b/>
          <w:bCs/>
          <w:sz w:val="28"/>
          <w:szCs w:val="28"/>
          <w:lang w:val="en-US" w:eastAsia="ru-RU"/>
        </w:rPr>
      </w:pPr>
      <w:r w:rsidRPr="00767805">
        <w:rPr>
          <w:rFonts w:ascii="Times New Roman" w:eastAsia="Times New Roman" w:hAnsi="Times New Roman"/>
          <w:b/>
          <w:bCs/>
          <w:sz w:val="28"/>
          <w:szCs w:val="28"/>
          <w:lang w:val="en-US" w:eastAsia="ru-RU"/>
        </w:rPr>
        <w:t xml:space="preserve">Approximate </w:t>
      </w:r>
      <w:r w:rsidR="004F3C48" w:rsidRPr="00767805">
        <w:rPr>
          <w:rFonts w:ascii="Times New Roman" w:eastAsia="Times New Roman" w:hAnsi="Times New Roman"/>
          <w:b/>
          <w:bCs/>
          <w:sz w:val="28"/>
          <w:szCs w:val="28"/>
          <w:lang w:val="en-US" w:eastAsia="ru-RU"/>
        </w:rPr>
        <w:t>list of</w:t>
      </w:r>
      <w:r w:rsidRPr="00767805">
        <w:rPr>
          <w:rFonts w:ascii="Times New Roman" w:eastAsia="Times New Roman" w:hAnsi="Times New Roman"/>
          <w:b/>
          <w:bCs/>
          <w:sz w:val="28"/>
          <w:szCs w:val="28"/>
          <w:lang w:val="en-US" w:eastAsia="ru-RU"/>
        </w:rPr>
        <w:t xml:space="preserve"> subjects  of a practical training</w:t>
      </w:r>
    </w:p>
    <w:p w:rsidR="00B86486" w:rsidRPr="00767805" w:rsidRDefault="00B86486" w:rsidP="00506B0B">
      <w:pPr>
        <w:numPr>
          <w:ilvl w:val="0"/>
          <w:numId w:val="7"/>
        </w:numPr>
        <w:tabs>
          <w:tab w:val="left" w:pos="993"/>
        </w:tabs>
        <w:spacing w:after="0" w:line="240" w:lineRule="auto"/>
        <w:ind w:left="0" w:firstLine="567"/>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The essence, content and structure of the teacher’s reflexive competence.</w:t>
      </w:r>
    </w:p>
    <w:p w:rsidR="00B86486" w:rsidRPr="00767805" w:rsidRDefault="00B86486" w:rsidP="00506B0B">
      <w:pPr>
        <w:numPr>
          <w:ilvl w:val="0"/>
          <w:numId w:val="7"/>
        </w:numPr>
        <w:tabs>
          <w:tab w:val="left" w:pos="993"/>
        </w:tabs>
        <w:spacing w:after="0" w:line="240" w:lineRule="auto"/>
        <w:ind w:left="0" w:firstLine="567"/>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Interpretation of reflection in modern sciences. </w:t>
      </w:r>
    </w:p>
    <w:p w:rsidR="00B86486" w:rsidRPr="00767805" w:rsidRDefault="00B86486" w:rsidP="00506B0B">
      <w:pPr>
        <w:numPr>
          <w:ilvl w:val="0"/>
          <w:numId w:val="7"/>
        </w:numPr>
        <w:tabs>
          <w:tab w:val="left" w:pos="993"/>
        </w:tabs>
        <w:spacing w:after="0" w:line="240" w:lineRule="auto"/>
        <w:ind w:left="0" w:firstLine="567"/>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Reflexive competence of the future foreign language teacher from the position of competence approach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The main directions of the study of reflection. The role of reflection in various areas of professional activity. The problem of reflection in foreifn language education.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Reflexive competence of the future foreign language teacher from the position of professional competence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Competence approach in professional pedagogical education.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Argumented answers to one of the questions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Principles of reflexive competence of the future foreign language teacher in professional activity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Reflexive competence in the structure of key competencies.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Self-control sheet". It is conducted throughout the lesson</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 Criteria, levels of developing reflexive competence of the future teacher of a foreign language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Reflexive competence of a teacher as part of professional and pedagogical competence.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lastRenderedPageBreak/>
        <w:t xml:space="preserve">Components of reflexive competence of the future foreign language teacher in professional activity </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Reflexive activity as a means of self-development of a future foreign language teacher.</w:t>
      </w:r>
    </w:p>
    <w:p w:rsidR="00B86486" w:rsidRPr="00767805" w:rsidRDefault="004F3C48"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Didactic</w:t>
      </w:r>
      <w:r w:rsidR="00B86486" w:rsidRPr="00767805">
        <w:rPr>
          <w:rFonts w:ascii="Times New Roman" w:eastAsia="Times New Roman" w:hAnsi="Times New Roman"/>
          <w:bCs/>
          <w:sz w:val="28"/>
          <w:szCs w:val="28"/>
          <w:lang w:val="en-US" w:eastAsia="ru-RU"/>
        </w:rPr>
        <w:t xml:space="preserve"> conditions of forming  reflexive competence of the future teacher of a foreign language in high school</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Self-observation, self-analysis, and self-assessment as the basis for developing reflexive competence in a future foreign language teacher</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Reflexive competence of a future foreign language teacher in </w:t>
      </w:r>
      <w:r w:rsidR="004F3C48" w:rsidRPr="00767805">
        <w:rPr>
          <w:rFonts w:ascii="Times New Roman" w:eastAsia="Times New Roman" w:hAnsi="Times New Roman"/>
          <w:bCs/>
          <w:sz w:val="28"/>
          <w:szCs w:val="28"/>
          <w:lang w:val="en-US" w:eastAsia="ru-RU"/>
        </w:rPr>
        <w:t xml:space="preserve">foreign language </w:t>
      </w:r>
      <w:r w:rsidRPr="00767805">
        <w:rPr>
          <w:rFonts w:ascii="Times New Roman" w:eastAsia="Times New Roman" w:hAnsi="Times New Roman"/>
          <w:bCs/>
          <w:sz w:val="28"/>
          <w:szCs w:val="28"/>
          <w:lang w:val="en-US" w:eastAsia="ru-RU"/>
        </w:rPr>
        <w:t>education as a basis for successful professional self-realization</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Development of reflexive competence of a future foreign language teacher in the training environment</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Forming subcompetences of reflexive competence of a future foreign language teacher</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Structure of key competencies in the formation of reflexive competence</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Reflection of difficulties in the process of professional training of a future teacher of a foreign language.</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Reflexive competence as a professional quality of a teacher's personality.</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Approaches in forming reflexive competence   of a future teacher of foreign language</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 xml:space="preserve">The role of </w:t>
      </w:r>
      <w:r w:rsidR="004F3C48" w:rsidRPr="00767805">
        <w:rPr>
          <w:rFonts w:ascii="Times New Roman" w:eastAsia="Times New Roman" w:hAnsi="Times New Roman"/>
          <w:bCs/>
          <w:sz w:val="28"/>
          <w:szCs w:val="28"/>
          <w:lang w:val="en-US" w:eastAsia="ru-RU"/>
        </w:rPr>
        <w:t>teaching</w:t>
      </w:r>
      <w:r w:rsidRPr="00767805">
        <w:rPr>
          <w:rFonts w:ascii="Times New Roman" w:eastAsia="Times New Roman" w:hAnsi="Times New Roman"/>
          <w:bCs/>
          <w:sz w:val="28"/>
          <w:szCs w:val="28"/>
          <w:lang w:val="en-US" w:eastAsia="ru-RU"/>
        </w:rPr>
        <w:t xml:space="preserve"> practice in forming the reflexive competence of a future foreign language teacher.</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Methods of forming reflexive competence   of a future teacher of foreign language</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Reflexive technologies for training a foreign language teacher.</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Methodological conditions in forming reflexive competence   of a future teacher of foreign language</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Analyzing the components given by different scientists</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Methods and means of forming reflexive competence   of a future teacher of foreign language</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Interactive and active technologies in forming reflexive competence.</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Method “My professional emblem and professional credo”</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Role of tests and questionnaire in forming reflexive competence   of a future teacher of foreign language</w:t>
      </w:r>
    </w:p>
    <w:p w:rsidR="00B86486" w:rsidRPr="00767805" w:rsidRDefault="00B86486" w:rsidP="00506B0B">
      <w:pPr>
        <w:numPr>
          <w:ilvl w:val="0"/>
          <w:numId w:val="7"/>
        </w:numPr>
        <w:tabs>
          <w:tab w:val="left" w:pos="993"/>
        </w:tabs>
        <w:spacing w:after="0" w:line="240" w:lineRule="auto"/>
        <w:ind w:left="0" w:firstLine="567"/>
        <w:jc w:val="both"/>
        <w:outlineLvl w:val="2"/>
        <w:rPr>
          <w:rFonts w:ascii="Times New Roman" w:eastAsia="Times New Roman" w:hAnsi="Times New Roman"/>
          <w:bCs/>
          <w:sz w:val="28"/>
          <w:szCs w:val="28"/>
          <w:lang w:val="en-US" w:eastAsia="ru-RU"/>
        </w:rPr>
      </w:pPr>
      <w:r w:rsidRPr="00767805">
        <w:rPr>
          <w:rFonts w:ascii="Times New Roman" w:eastAsia="Times New Roman" w:hAnsi="Times New Roman"/>
          <w:bCs/>
          <w:sz w:val="28"/>
          <w:szCs w:val="28"/>
          <w:lang w:val="en-US" w:eastAsia="ru-RU"/>
        </w:rPr>
        <w:t>Methods for assessing the level of development of reflexive competence.</w:t>
      </w:r>
    </w:p>
    <w:p w:rsidR="00506B0B" w:rsidRPr="00333094" w:rsidRDefault="00506B0B" w:rsidP="00BB62A1">
      <w:pPr>
        <w:spacing w:after="0" w:line="240" w:lineRule="auto"/>
        <w:outlineLvl w:val="2"/>
        <w:rPr>
          <w:rFonts w:ascii="Times New Roman" w:eastAsia="Times New Roman" w:hAnsi="Times New Roman"/>
          <w:b/>
          <w:bCs/>
          <w:sz w:val="28"/>
          <w:szCs w:val="28"/>
          <w:lang w:val="en-US" w:eastAsia="ru-RU"/>
        </w:rPr>
      </w:pPr>
    </w:p>
    <w:p w:rsidR="00B86486" w:rsidRPr="00767805" w:rsidRDefault="00B86486" w:rsidP="00BB62A1">
      <w:pPr>
        <w:spacing w:after="0" w:line="240" w:lineRule="auto"/>
        <w:jc w:val="center"/>
        <w:outlineLvl w:val="2"/>
        <w:rPr>
          <w:rFonts w:ascii="Times New Roman" w:eastAsia="Times New Roman" w:hAnsi="Times New Roman"/>
          <w:b/>
          <w:bCs/>
          <w:sz w:val="28"/>
          <w:szCs w:val="28"/>
          <w:lang w:val="en-US" w:eastAsia="ru-RU"/>
        </w:rPr>
      </w:pPr>
      <w:r w:rsidRPr="00767805">
        <w:rPr>
          <w:rFonts w:ascii="Times New Roman" w:eastAsia="Times New Roman" w:hAnsi="Times New Roman"/>
          <w:b/>
          <w:bCs/>
          <w:sz w:val="28"/>
          <w:szCs w:val="28"/>
          <w:lang w:val="en-US" w:eastAsia="ru-RU"/>
        </w:rPr>
        <w:t>Approximate list of subjects  on IWS</w:t>
      </w:r>
    </w:p>
    <w:p w:rsidR="00B86486" w:rsidRPr="00767805" w:rsidRDefault="00B86486" w:rsidP="00506B0B">
      <w:pPr>
        <w:numPr>
          <w:ilvl w:val="0"/>
          <w:numId w:val="6"/>
        </w:numPr>
        <w:tabs>
          <w:tab w:val="left" w:pos="851"/>
        </w:tabs>
        <w:spacing w:after="0" w:line="240" w:lineRule="auto"/>
        <w:ind w:left="0" w:firstLine="567"/>
        <w:jc w:val="both"/>
        <w:rPr>
          <w:rFonts w:ascii="Times New Roman" w:eastAsia="Times New Roman" w:hAnsi="Times New Roman"/>
          <w:sz w:val="28"/>
          <w:szCs w:val="28"/>
          <w:lang w:val="en-US"/>
        </w:rPr>
      </w:pPr>
      <w:r w:rsidRPr="00767805">
        <w:rPr>
          <w:rFonts w:ascii="Times New Roman" w:eastAsia="Times New Roman" w:hAnsi="Times New Roman"/>
          <w:sz w:val="28"/>
          <w:szCs w:val="28"/>
          <w:lang w:val="en-US"/>
        </w:rPr>
        <w:t xml:space="preserve">  </w:t>
      </w:r>
      <w:r w:rsidRPr="00767805">
        <w:rPr>
          <w:rFonts w:ascii="Times New Roman" w:hAnsi="Times New Roman"/>
          <w:bCs/>
          <w:sz w:val="28"/>
          <w:szCs w:val="28"/>
          <w:lang w:val="en-US"/>
        </w:rPr>
        <w:t>Case study «Formation of reflexive competence in the process of training</w:t>
      </w:r>
      <w:r w:rsidR="00C77F35" w:rsidRPr="00767805">
        <w:rPr>
          <w:rFonts w:ascii="Times New Roman" w:hAnsi="Times New Roman"/>
          <w:bCs/>
          <w:sz w:val="28"/>
          <w:szCs w:val="28"/>
          <w:lang w:val="en-US"/>
        </w:rPr>
        <w:t xml:space="preserve"> foreign language</w:t>
      </w:r>
      <w:r w:rsidRPr="00767805">
        <w:rPr>
          <w:rFonts w:ascii="Times New Roman" w:hAnsi="Times New Roman"/>
          <w:bCs/>
          <w:sz w:val="28"/>
          <w:szCs w:val="28"/>
          <w:lang w:val="en-US"/>
        </w:rPr>
        <w:t xml:space="preserve"> »</w:t>
      </w:r>
    </w:p>
    <w:p w:rsidR="00B86486" w:rsidRPr="00767805" w:rsidRDefault="00B86486" w:rsidP="00506B0B">
      <w:pPr>
        <w:numPr>
          <w:ilvl w:val="0"/>
          <w:numId w:val="6"/>
        </w:numPr>
        <w:tabs>
          <w:tab w:val="left" w:pos="851"/>
        </w:tabs>
        <w:spacing w:after="0" w:line="240" w:lineRule="auto"/>
        <w:ind w:left="0" w:firstLine="567"/>
        <w:jc w:val="both"/>
        <w:rPr>
          <w:rFonts w:ascii="Times New Roman" w:eastAsia="Times New Roman" w:hAnsi="Times New Roman"/>
          <w:sz w:val="28"/>
          <w:szCs w:val="28"/>
          <w:lang w:val="en-US"/>
        </w:rPr>
      </w:pPr>
      <w:r w:rsidRPr="00767805">
        <w:rPr>
          <w:rFonts w:ascii="Times New Roman" w:hAnsi="Times New Roman"/>
          <w:bCs/>
          <w:sz w:val="28"/>
          <w:szCs w:val="28"/>
          <w:lang w:val="en-US"/>
        </w:rPr>
        <w:t>Cas</w:t>
      </w:r>
      <w:r w:rsidR="004F3C48" w:rsidRPr="00767805">
        <w:rPr>
          <w:rFonts w:ascii="Times New Roman" w:hAnsi="Times New Roman"/>
          <w:bCs/>
          <w:sz w:val="28"/>
          <w:szCs w:val="28"/>
          <w:lang w:val="en-US"/>
        </w:rPr>
        <w:t>e study “</w:t>
      </w:r>
      <w:r w:rsidRPr="00767805">
        <w:rPr>
          <w:rFonts w:ascii="Times New Roman" w:hAnsi="Times New Roman"/>
          <w:bCs/>
          <w:sz w:val="28"/>
          <w:szCs w:val="28"/>
          <w:lang w:val="en-US"/>
        </w:rPr>
        <w:t>Reflexive competence as a way of understanding one</w:t>
      </w:r>
      <w:r w:rsidR="00C77F35" w:rsidRPr="00767805">
        <w:rPr>
          <w:rFonts w:ascii="Times New Roman" w:hAnsi="Times New Roman"/>
          <w:bCs/>
          <w:sz w:val="28"/>
          <w:szCs w:val="28"/>
          <w:lang w:val="en-US"/>
        </w:rPr>
        <w:t>’</w:t>
      </w:r>
      <w:r w:rsidRPr="00767805">
        <w:rPr>
          <w:rFonts w:ascii="Times New Roman" w:hAnsi="Times New Roman"/>
          <w:bCs/>
          <w:sz w:val="28"/>
          <w:szCs w:val="28"/>
          <w:lang w:val="en-US"/>
        </w:rPr>
        <w:t>s professio</w:t>
      </w:r>
      <w:r w:rsidR="004F3C48" w:rsidRPr="00767805">
        <w:rPr>
          <w:rFonts w:ascii="Times New Roman" w:hAnsi="Times New Roman"/>
          <w:bCs/>
          <w:sz w:val="28"/>
          <w:szCs w:val="28"/>
          <w:lang w:val="en-US"/>
        </w:rPr>
        <w:t>nal abilities and opportunities”</w:t>
      </w:r>
    </w:p>
    <w:p w:rsidR="00B86486" w:rsidRPr="00767805" w:rsidRDefault="004F3C48" w:rsidP="00506B0B">
      <w:pPr>
        <w:numPr>
          <w:ilvl w:val="0"/>
          <w:numId w:val="6"/>
        </w:numPr>
        <w:tabs>
          <w:tab w:val="left" w:pos="851"/>
        </w:tabs>
        <w:spacing w:after="0" w:line="240" w:lineRule="auto"/>
        <w:ind w:left="0" w:firstLine="567"/>
        <w:jc w:val="both"/>
        <w:rPr>
          <w:rFonts w:ascii="Times New Roman" w:eastAsia="Times New Roman" w:hAnsi="Times New Roman"/>
          <w:sz w:val="28"/>
          <w:szCs w:val="28"/>
          <w:lang w:val="en-US"/>
        </w:rPr>
      </w:pPr>
      <w:r w:rsidRPr="00767805">
        <w:rPr>
          <w:rFonts w:ascii="Times New Roman" w:hAnsi="Times New Roman"/>
          <w:bCs/>
          <w:sz w:val="28"/>
          <w:szCs w:val="28"/>
          <w:lang w:val="en-US"/>
        </w:rPr>
        <w:t>Case study “</w:t>
      </w:r>
      <w:r w:rsidR="00B86486" w:rsidRPr="00767805">
        <w:rPr>
          <w:rFonts w:ascii="Times New Roman" w:hAnsi="Times New Roman"/>
          <w:bCs/>
          <w:sz w:val="28"/>
          <w:szCs w:val="28"/>
          <w:lang w:val="en-US"/>
        </w:rPr>
        <w:t>Reflexive-centered system of professional education</w:t>
      </w:r>
      <w:r w:rsidRPr="00767805">
        <w:rPr>
          <w:rFonts w:ascii="Times New Roman" w:hAnsi="Times New Roman"/>
          <w:bCs/>
          <w:sz w:val="28"/>
          <w:szCs w:val="28"/>
          <w:lang w:val="en-US"/>
        </w:rPr>
        <w:t>”</w:t>
      </w:r>
    </w:p>
    <w:p w:rsidR="00B86486" w:rsidRPr="00767805" w:rsidRDefault="004F3C48" w:rsidP="00506B0B">
      <w:pPr>
        <w:numPr>
          <w:ilvl w:val="0"/>
          <w:numId w:val="6"/>
        </w:numPr>
        <w:tabs>
          <w:tab w:val="left" w:pos="851"/>
        </w:tabs>
        <w:spacing w:after="0" w:line="240" w:lineRule="auto"/>
        <w:ind w:left="0" w:firstLine="567"/>
        <w:jc w:val="both"/>
        <w:rPr>
          <w:rFonts w:ascii="Times New Roman" w:eastAsia="Times New Roman" w:hAnsi="Times New Roman"/>
          <w:sz w:val="28"/>
          <w:szCs w:val="28"/>
          <w:lang w:val="en-US"/>
        </w:rPr>
      </w:pPr>
      <w:r w:rsidRPr="00767805">
        <w:rPr>
          <w:rFonts w:ascii="Times New Roman" w:hAnsi="Times New Roman"/>
          <w:bCs/>
          <w:sz w:val="28"/>
          <w:szCs w:val="28"/>
          <w:lang w:val="en-US"/>
        </w:rPr>
        <w:t>Case study  “</w:t>
      </w:r>
      <w:r w:rsidR="00B86486" w:rsidRPr="00767805">
        <w:rPr>
          <w:rFonts w:ascii="Times New Roman" w:hAnsi="Times New Roman"/>
          <w:bCs/>
          <w:sz w:val="28"/>
          <w:szCs w:val="28"/>
          <w:lang w:val="en-US"/>
        </w:rPr>
        <w:t>Reflexive-oriented forms of educational activity</w:t>
      </w:r>
      <w:r w:rsidRPr="00767805">
        <w:rPr>
          <w:rFonts w:ascii="Times New Roman" w:hAnsi="Times New Roman"/>
          <w:bCs/>
          <w:sz w:val="28"/>
          <w:szCs w:val="28"/>
          <w:lang w:val="en-US"/>
        </w:rPr>
        <w:t>”.</w:t>
      </w:r>
    </w:p>
    <w:p w:rsidR="00B86486" w:rsidRPr="003347A7" w:rsidRDefault="003347A7" w:rsidP="003347A7">
      <w:pPr>
        <w:tabs>
          <w:tab w:val="center" w:pos="5102"/>
          <w:tab w:val="right" w:pos="9354"/>
          <w:tab w:val="right" w:pos="10205"/>
        </w:tabs>
        <w:spacing w:after="0" w:line="240" w:lineRule="auto"/>
        <w:rPr>
          <w:rFonts w:ascii="Times New Roman" w:eastAsia="Times New Roman" w:hAnsi="Times New Roman"/>
          <w:sz w:val="28"/>
          <w:szCs w:val="28"/>
          <w:shd w:val="clear" w:color="auto" w:fill="FFFFFF"/>
          <w:lang w:val="en-US" w:eastAsia="ru-RU"/>
        </w:rPr>
      </w:pPr>
      <w:r w:rsidRPr="003347A7">
        <w:rPr>
          <w:rFonts w:ascii="Times New Roman" w:eastAsia="Times New Roman" w:hAnsi="Times New Roman"/>
          <w:sz w:val="28"/>
          <w:szCs w:val="28"/>
          <w:shd w:val="clear" w:color="auto" w:fill="FFFFFF"/>
          <w:lang w:eastAsia="ru-RU"/>
        </w:rPr>
        <w:lastRenderedPageBreak/>
        <w:t>Кесте</w:t>
      </w:r>
      <w:r w:rsidRPr="003347A7">
        <w:rPr>
          <w:rFonts w:ascii="Times New Roman" w:eastAsia="Times New Roman" w:hAnsi="Times New Roman"/>
          <w:sz w:val="28"/>
          <w:szCs w:val="28"/>
          <w:shd w:val="clear" w:color="auto" w:fill="FFFFFF"/>
          <w:lang w:val="en-US" w:eastAsia="ru-RU"/>
        </w:rPr>
        <w:t xml:space="preserve"> </w:t>
      </w:r>
      <w:r w:rsidRPr="003347A7">
        <w:rPr>
          <w:rFonts w:ascii="Times New Roman" w:eastAsia="Times New Roman" w:hAnsi="Times New Roman"/>
          <w:sz w:val="28"/>
          <w:szCs w:val="28"/>
          <w:shd w:val="clear" w:color="auto" w:fill="FFFFFF"/>
          <w:lang w:eastAsia="ru-RU"/>
        </w:rPr>
        <w:t>Б</w:t>
      </w:r>
      <w:r w:rsidRPr="003347A7">
        <w:rPr>
          <w:rFonts w:ascii="Times New Roman" w:eastAsia="Times New Roman" w:hAnsi="Times New Roman"/>
          <w:sz w:val="28"/>
          <w:szCs w:val="28"/>
          <w:shd w:val="clear" w:color="auto" w:fill="FFFFFF"/>
          <w:lang w:val="en-US" w:eastAsia="ru-RU"/>
        </w:rPr>
        <w:t xml:space="preserve">1 - </w:t>
      </w:r>
      <w:r w:rsidR="00B86486" w:rsidRPr="003347A7">
        <w:rPr>
          <w:rFonts w:ascii="Times New Roman" w:eastAsia="Times New Roman" w:hAnsi="Times New Roman"/>
          <w:sz w:val="28"/>
          <w:szCs w:val="28"/>
          <w:shd w:val="clear" w:color="auto" w:fill="FFFFFF"/>
          <w:lang w:val="en-US" w:eastAsia="ru-RU"/>
        </w:rPr>
        <w:t>Calendar-thematic plan of practical lessons (seminars)</w:t>
      </w:r>
    </w:p>
    <w:p w:rsidR="003347A7" w:rsidRPr="00767805" w:rsidRDefault="003347A7" w:rsidP="003347A7">
      <w:pPr>
        <w:tabs>
          <w:tab w:val="center" w:pos="5102"/>
          <w:tab w:val="right" w:pos="9354"/>
          <w:tab w:val="right" w:pos="10205"/>
        </w:tabs>
        <w:spacing w:after="0" w:line="240" w:lineRule="auto"/>
        <w:rPr>
          <w:rFonts w:ascii="Times New Roman" w:eastAsia="Times New Roman" w:hAnsi="Times New Roman"/>
          <w:b/>
          <w:sz w:val="28"/>
          <w:szCs w:val="28"/>
          <w:shd w:val="clear" w:color="auto" w:fill="FFFFFF"/>
          <w:lang w:val="en-US" w:eastAsia="ru-RU"/>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7129"/>
        <w:gridCol w:w="850"/>
        <w:gridCol w:w="992"/>
      </w:tblGrid>
      <w:tr w:rsidR="00B86486" w:rsidRPr="00767805" w:rsidTr="00BB62A1">
        <w:tc>
          <w:tcPr>
            <w:tcW w:w="344"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w:t>
            </w:r>
          </w:p>
        </w:tc>
        <w:tc>
          <w:tcPr>
            <w:tcW w:w="3700"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Content</w:t>
            </w:r>
          </w:p>
        </w:tc>
        <w:tc>
          <w:tcPr>
            <w:tcW w:w="441"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Hours</w:t>
            </w:r>
          </w:p>
        </w:tc>
        <w:tc>
          <w:tcPr>
            <w:tcW w:w="515"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Week</w:t>
            </w:r>
          </w:p>
        </w:tc>
      </w:tr>
      <w:tr w:rsidR="00B86486" w:rsidRPr="00767805" w:rsidTr="00506B0B">
        <w:tc>
          <w:tcPr>
            <w:tcW w:w="5000" w:type="pct"/>
            <w:gridSpan w:val="4"/>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both"/>
              <w:rPr>
                <w:rFonts w:ascii="Times New Roman" w:eastAsia="Times New Roman" w:hAnsi="Times New Roman"/>
                <w:sz w:val="24"/>
                <w:szCs w:val="24"/>
                <w:lang w:val="kk-KZ"/>
              </w:rPr>
            </w:pPr>
            <w:r w:rsidRPr="00506B0B">
              <w:rPr>
                <w:rFonts w:ascii="Times New Roman" w:eastAsia="Times New Roman" w:hAnsi="Times New Roman" w:cs="Arial"/>
                <w:sz w:val="24"/>
                <w:szCs w:val="24"/>
                <w:lang w:val="en-US"/>
              </w:rPr>
              <w:t>Module</w:t>
            </w:r>
            <w:r w:rsidRPr="00506B0B">
              <w:rPr>
                <w:rFonts w:ascii="Times New Roman" w:eastAsia="Times New Roman" w:hAnsi="Times New Roman" w:cs="Arial"/>
                <w:sz w:val="24"/>
                <w:szCs w:val="24"/>
                <w:lang w:val="kk-KZ"/>
              </w:rPr>
              <w:t xml:space="preserve"> 1 </w:t>
            </w:r>
            <w:r w:rsidRPr="00506B0B">
              <w:rPr>
                <w:rFonts w:ascii="Times New Roman" w:hAnsi="Times New Roman"/>
                <w:sz w:val="24"/>
                <w:szCs w:val="24"/>
                <w:lang w:val="en-US"/>
              </w:rPr>
              <w:t>« Reflection in education»</w:t>
            </w:r>
          </w:p>
        </w:tc>
      </w:tr>
      <w:tr w:rsidR="003347A7" w:rsidRPr="00767805" w:rsidTr="003347A7">
        <w:trPr>
          <w:trHeight w:val="70"/>
        </w:trPr>
        <w:tc>
          <w:tcPr>
            <w:tcW w:w="344"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1</w:t>
            </w:r>
          </w:p>
        </w:tc>
        <w:tc>
          <w:tcPr>
            <w:tcW w:w="3700" w:type="pct"/>
            <w:tcBorders>
              <w:top w:val="single" w:sz="4" w:space="0" w:color="auto"/>
              <w:left w:val="single" w:sz="4" w:space="0" w:color="auto"/>
              <w:right w:val="single" w:sz="4" w:space="0" w:color="auto"/>
            </w:tcBorders>
          </w:tcPr>
          <w:p w:rsidR="003347A7" w:rsidRPr="003347A7" w:rsidRDefault="003347A7" w:rsidP="003347A7">
            <w:pPr>
              <w:spacing w:after="0" w:line="240" w:lineRule="auto"/>
              <w:jc w:val="center"/>
              <w:rPr>
                <w:rFonts w:ascii="Times New Roman" w:eastAsia="Times New Roman" w:hAnsi="Times New Roman" w:cs="Arial"/>
                <w:sz w:val="24"/>
                <w:szCs w:val="24"/>
              </w:rPr>
            </w:pPr>
            <w:r>
              <w:rPr>
                <w:rFonts w:ascii="Times New Roman" w:eastAsia="Times New Roman" w:hAnsi="Times New Roman" w:cs="Arial"/>
                <w:sz w:val="24"/>
                <w:szCs w:val="24"/>
              </w:rPr>
              <w:t>2</w:t>
            </w:r>
          </w:p>
        </w:tc>
        <w:tc>
          <w:tcPr>
            <w:tcW w:w="441" w:type="pct"/>
            <w:tcBorders>
              <w:top w:val="single" w:sz="4" w:space="0" w:color="auto"/>
              <w:left w:val="single" w:sz="4" w:space="0" w:color="auto"/>
              <w:right w:val="single" w:sz="4" w:space="0" w:color="auto"/>
            </w:tcBorders>
          </w:tcPr>
          <w:p w:rsidR="003347A7" w:rsidRPr="003347A7" w:rsidRDefault="003347A7" w:rsidP="003347A7">
            <w:pPr>
              <w:spacing w:after="0" w:line="240" w:lineRule="auto"/>
              <w:jc w:val="center"/>
              <w:rPr>
                <w:rFonts w:ascii="Times New Roman" w:eastAsia="Times New Roman" w:hAnsi="Times New Roman" w:cs="Arial"/>
                <w:sz w:val="24"/>
                <w:szCs w:val="24"/>
              </w:rPr>
            </w:pPr>
            <w:r>
              <w:rPr>
                <w:rFonts w:ascii="Times New Roman" w:eastAsia="Times New Roman" w:hAnsi="Times New Roman" w:cs="Arial"/>
                <w:sz w:val="24"/>
                <w:szCs w:val="24"/>
              </w:rPr>
              <w:t>3</w:t>
            </w: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4</w:t>
            </w:r>
          </w:p>
        </w:tc>
      </w:tr>
      <w:tr w:rsidR="00B86486" w:rsidRPr="00767805" w:rsidTr="00BB62A1">
        <w:trPr>
          <w:trHeight w:val="741"/>
        </w:trPr>
        <w:tc>
          <w:tcPr>
            <w:tcW w:w="344" w:type="pct"/>
            <w:tcBorders>
              <w:top w:val="single" w:sz="4" w:space="0" w:color="auto"/>
              <w:left w:val="single" w:sz="4" w:space="0" w:color="auto"/>
              <w:bottom w:val="single" w:sz="4" w:space="0" w:color="auto"/>
              <w:right w:val="single" w:sz="4" w:space="0" w:color="auto"/>
            </w:tcBorders>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w:t>
            </w:r>
          </w:p>
          <w:p w:rsidR="00B86486" w:rsidRPr="00506B0B" w:rsidRDefault="00B86486" w:rsidP="00506B0B">
            <w:pPr>
              <w:spacing w:after="0" w:line="240" w:lineRule="auto"/>
              <w:jc w:val="center"/>
              <w:rPr>
                <w:rFonts w:ascii="Times New Roman" w:eastAsia="Times New Roman" w:hAnsi="Times New Roman"/>
                <w:sz w:val="24"/>
                <w:szCs w:val="24"/>
                <w:lang w:val="kk-KZ"/>
              </w:rPr>
            </w:pPr>
          </w:p>
        </w:tc>
        <w:tc>
          <w:tcPr>
            <w:tcW w:w="3700" w:type="pct"/>
            <w:tcBorders>
              <w:top w:val="single" w:sz="4" w:space="0" w:color="auto"/>
              <w:left w:val="single" w:sz="4" w:space="0" w:color="auto"/>
              <w:right w:val="single" w:sz="4" w:space="0" w:color="auto"/>
            </w:tcBorders>
            <w:hideMark/>
          </w:tcPr>
          <w:p w:rsidR="00B86486" w:rsidRPr="00506B0B" w:rsidRDefault="00B86486" w:rsidP="003347A7">
            <w:pPr>
              <w:spacing w:after="0" w:line="240" w:lineRule="auto"/>
              <w:jc w:val="both"/>
              <w:rPr>
                <w:rFonts w:ascii="Times New Roman" w:eastAsia="Times New Roman" w:hAnsi="Times New Roman" w:cs="Arial"/>
                <w:sz w:val="24"/>
                <w:szCs w:val="24"/>
                <w:lang w:val="kk-KZ"/>
              </w:rPr>
            </w:pPr>
            <w:r w:rsidRPr="00506B0B">
              <w:rPr>
                <w:rFonts w:ascii="Times New Roman" w:eastAsia="Times New Roman" w:hAnsi="Times New Roman" w:cs="Arial"/>
                <w:sz w:val="24"/>
                <w:szCs w:val="24"/>
                <w:lang w:val="en-US"/>
              </w:rPr>
              <w:t xml:space="preserve">Lecture </w:t>
            </w:r>
            <w:r w:rsidRPr="00506B0B">
              <w:rPr>
                <w:rFonts w:ascii="Times New Roman" w:eastAsia="Times New Roman" w:hAnsi="Times New Roman" w:cs="Arial"/>
                <w:sz w:val="24"/>
                <w:szCs w:val="24"/>
                <w:lang w:val="kk-KZ"/>
              </w:rPr>
              <w:t xml:space="preserve">  1. The essence, content and structure of the teacher</w:t>
            </w:r>
            <w:r w:rsidRPr="00506B0B">
              <w:rPr>
                <w:rFonts w:ascii="Times New Roman" w:eastAsia="Times New Roman" w:hAnsi="Times New Roman" w:cs="Arial"/>
                <w:sz w:val="24"/>
                <w:szCs w:val="24"/>
                <w:lang w:val="en-US"/>
              </w:rPr>
              <w:t>’</w:t>
            </w:r>
            <w:r w:rsidRPr="00506B0B">
              <w:rPr>
                <w:rFonts w:ascii="Times New Roman" w:eastAsia="Times New Roman" w:hAnsi="Times New Roman" w:cs="Arial"/>
                <w:sz w:val="24"/>
                <w:szCs w:val="24"/>
                <w:lang w:val="kk-KZ"/>
              </w:rPr>
              <w:t>s reflexive competence.</w:t>
            </w:r>
          </w:p>
          <w:p w:rsidR="00B86486" w:rsidRPr="00506B0B" w:rsidRDefault="00B86486" w:rsidP="003347A7">
            <w:pPr>
              <w:spacing w:after="0" w:line="240" w:lineRule="auto"/>
              <w:jc w:val="both"/>
              <w:rPr>
                <w:rFonts w:ascii="Times New Roman" w:eastAsia="Times New Roman" w:hAnsi="Times New Roman" w:cs="Arial"/>
                <w:sz w:val="24"/>
                <w:szCs w:val="24"/>
                <w:lang w:val="kk-KZ"/>
              </w:rPr>
            </w:pPr>
            <w:r w:rsidRPr="00506B0B">
              <w:rPr>
                <w:rFonts w:ascii="Times New Roman" w:eastAsia="Times New Roman" w:hAnsi="Times New Roman" w:cs="Arial"/>
                <w:sz w:val="24"/>
                <w:szCs w:val="24"/>
                <w:lang w:val="en-US"/>
              </w:rPr>
              <w:t xml:space="preserve">Training </w:t>
            </w:r>
            <w:r w:rsidRPr="00506B0B">
              <w:rPr>
                <w:rFonts w:ascii="Times New Roman" w:eastAsia="Times New Roman" w:hAnsi="Times New Roman" w:cs="Arial"/>
                <w:sz w:val="24"/>
                <w:szCs w:val="24"/>
                <w:lang w:val="kk-KZ"/>
              </w:rPr>
              <w:t>№1</w:t>
            </w:r>
          </w:p>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r w:rsidRPr="00506B0B">
              <w:rPr>
                <w:sz w:val="24"/>
                <w:szCs w:val="24"/>
                <w:lang w:val="en-US"/>
              </w:rPr>
              <w:t xml:space="preserve"> </w:t>
            </w:r>
            <w:r w:rsidRPr="00506B0B">
              <w:rPr>
                <w:rFonts w:ascii="Times New Roman" w:eastAsia="Times New Roman" w:hAnsi="Times New Roman" w:cs="Arial"/>
                <w:sz w:val="24"/>
                <w:szCs w:val="24"/>
                <w:lang w:val="en-US"/>
              </w:rPr>
              <w:t>Philosophical aspect of reflection. Interpretation of reflection in modern sciences.</w:t>
            </w:r>
          </w:p>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Reflexive exercise:</w:t>
            </w:r>
          </w:p>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r w:rsidRPr="00506B0B">
              <w:rPr>
                <w:sz w:val="24"/>
                <w:szCs w:val="24"/>
                <w:lang w:val="en-US"/>
              </w:rPr>
              <w:t xml:space="preserve"> </w:t>
            </w:r>
            <w:r w:rsidRPr="00506B0B">
              <w:rPr>
                <w:rFonts w:ascii="Times New Roman" w:eastAsia="Times New Roman" w:hAnsi="Times New Roman" w:cs="Arial"/>
                <w:sz w:val="24"/>
                <w:szCs w:val="24"/>
                <w:lang w:val="en-US"/>
              </w:rPr>
              <w:t>"Plus-minus-interesting"</w:t>
            </w:r>
          </w:p>
        </w:tc>
        <w:tc>
          <w:tcPr>
            <w:tcW w:w="441" w:type="pct"/>
            <w:tcBorders>
              <w:top w:val="single" w:sz="4" w:space="0" w:color="auto"/>
              <w:left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B86486" w:rsidRPr="00506B0B" w:rsidRDefault="00B86486" w:rsidP="00506B0B">
            <w:pPr>
              <w:spacing w:after="0" w:line="240" w:lineRule="auto"/>
              <w:jc w:val="center"/>
              <w:rPr>
                <w:rFonts w:ascii="Times New Roman" w:eastAsia="Times New Roman" w:hAnsi="Times New Roman" w:cs="Arial"/>
                <w:sz w:val="24"/>
                <w:szCs w:val="24"/>
                <w:lang w:val="en-US"/>
              </w:rPr>
            </w:pPr>
          </w:p>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 xml:space="preserve"> 1</w:t>
            </w:r>
            <w:r w:rsidRPr="00506B0B">
              <w:rPr>
                <w:rFonts w:ascii="Times New Roman" w:eastAsia="Times New Roman" w:hAnsi="Times New Roman" w:cs="Arial"/>
                <w:sz w:val="24"/>
                <w:szCs w:val="24"/>
                <w:lang w:val="en-US"/>
              </w:rPr>
              <w:t xml:space="preserve">  week</w:t>
            </w:r>
          </w:p>
        </w:tc>
      </w:tr>
      <w:tr w:rsidR="00B86486" w:rsidRPr="00767805" w:rsidTr="00BB62A1">
        <w:trPr>
          <w:trHeight w:val="1472"/>
        </w:trPr>
        <w:tc>
          <w:tcPr>
            <w:tcW w:w="344"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2</w:t>
            </w:r>
          </w:p>
        </w:tc>
        <w:tc>
          <w:tcPr>
            <w:tcW w:w="3700" w:type="pct"/>
            <w:tcBorders>
              <w:top w:val="single" w:sz="4" w:space="0" w:color="auto"/>
              <w:left w:val="single" w:sz="4" w:space="0" w:color="auto"/>
              <w:right w:val="single" w:sz="4" w:space="0" w:color="auto"/>
            </w:tcBorders>
            <w:hideMark/>
          </w:tcPr>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Lecture 2</w:t>
            </w:r>
            <w:r w:rsidRPr="00506B0B">
              <w:rPr>
                <w:rFonts w:ascii="Times New Roman" w:eastAsia="Times New Roman" w:hAnsi="Times New Roman" w:cs="Arial"/>
                <w:sz w:val="24"/>
                <w:szCs w:val="24"/>
                <w:lang w:val="kk-KZ"/>
              </w:rPr>
              <w:t xml:space="preserve"> </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1.</w:t>
            </w:r>
            <w:r w:rsidRPr="00506B0B">
              <w:rPr>
                <w:rFonts w:ascii="Times New Roman" w:eastAsia="Times New Roman" w:hAnsi="Times New Roman"/>
                <w:sz w:val="24"/>
                <w:szCs w:val="24"/>
                <w:lang w:val="en-US"/>
              </w:rPr>
              <w:t xml:space="preserve"> Reflexive competence of the future foreign language teacher from the position of competence approach</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2</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hAnsi="Times New Roman"/>
                <w:sz w:val="24"/>
                <w:szCs w:val="24"/>
                <w:lang w:val="en-US"/>
              </w:rPr>
              <w:t>The main directions of the study of reflection. The role of reflection in various areas of professional activity. The problem of reflection in psychological and pedagogical science.</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Reflexive exercise:</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kk-KZ"/>
              </w:rPr>
              <w:t>1</w:t>
            </w:r>
            <w:r w:rsidRPr="00506B0B">
              <w:rPr>
                <w:rFonts w:ascii="Times New Roman" w:eastAsia="Times New Roman" w:hAnsi="Times New Roman"/>
                <w:sz w:val="24"/>
                <w:szCs w:val="24"/>
              </w:rPr>
              <w:t>.</w:t>
            </w:r>
            <w:r w:rsidRPr="00506B0B">
              <w:rPr>
                <w:rFonts w:ascii="Times New Roman" w:eastAsia="Times New Roman" w:hAnsi="Times New Roman"/>
                <w:sz w:val="24"/>
                <w:szCs w:val="24"/>
                <w:lang w:val="en-US"/>
              </w:rPr>
              <w:t>"My answers"</w:t>
            </w:r>
          </w:p>
        </w:tc>
        <w:tc>
          <w:tcPr>
            <w:tcW w:w="441" w:type="pct"/>
            <w:tcBorders>
              <w:top w:val="single" w:sz="4" w:space="0" w:color="auto"/>
              <w:left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B86486" w:rsidRPr="00506B0B" w:rsidRDefault="00B86486" w:rsidP="00506B0B">
            <w:pPr>
              <w:spacing w:after="0" w:line="240" w:lineRule="auto"/>
              <w:jc w:val="center"/>
              <w:rPr>
                <w:rFonts w:ascii="Times New Roman" w:eastAsia="Times New Roman" w:hAnsi="Times New Roman" w:cs="Arial"/>
                <w:sz w:val="24"/>
                <w:szCs w:val="24"/>
                <w:lang w:val="en-US"/>
              </w:rPr>
            </w:pPr>
          </w:p>
          <w:p w:rsidR="00B86486" w:rsidRPr="00506B0B" w:rsidRDefault="00B86486" w:rsidP="00506B0B">
            <w:pPr>
              <w:spacing w:after="0" w:line="240" w:lineRule="auto"/>
              <w:jc w:val="center"/>
              <w:rPr>
                <w:rFonts w:ascii="Times New Roman" w:eastAsia="Times New Roman" w:hAnsi="Times New Roman" w:cs="Arial"/>
                <w:sz w:val="24"/>
                <w:szCs w:val="24"/>
                <w:lang w:val="en-US"/>
              </w:rPr>
            </w:pPr>
          </w:p>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kk-KZ"/>
              </w:rPr>
              <w:t xml:space="preserve"> 2 </w:t>
            </w:r>
            <w:r w:rsidRPr="00506B0B">
              <w:rPr>
                <w:rFonts w:ascii="Times New Roman" w:eastAsia="Times New Roman" w:hAnsi="Times New Roman" w:cs="Arial"/>
                <w:sz w:val="24"/>
                <w:szCs w:val="24"/>
                <w:lang w:val="en-US"/>
              </w:rPr>
              <w:t>week</w:t>
            </w:r>
          </w:p>
        </w:tc>
      </w:tr>
      <w:tr w:rsidR="00B86486" w:rsidRPr="00767805" w:rsidTr="00BB62A1">
        <w:trPr>
          <w:trHeight w:val="1131"/>
        </w:trPr>
        <w:tc>
          <w:tcPr>
            <w:tcW w:w="344"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3</w:t>
            </w:r>
          </w:p>
        </w:tc>
        <w:tc>
          <w:tcPr>
            <w:tcW w:w="3700" w:type="pct"/>
            <w:tcBorders>
              <w:top w:val="single" w:sz="4" w:space="0" w:color="auto"/>
              <w:left w:val="single" w:sz="4" w:space="0" w:color="auto"/>
              <w:right w:val="single" w:sz="4" w:space="0" w:color="auto"/>
            </w:tcBorders>
          </w:tcPr>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 xml:space="preserve"> </w:t>
            </w:r>
            <w:r w:rsidRPr="00506B0B">
              <w:rPr>
                <w:rFonts w:ascii="Times New Roman" w:eastAsia="Times New Roman" w:hAnsi="Times New Roman" w:cs="Arial"/>
                <w:sz w:val="24"/>
                <w:szCs w:val="24"/>
                <w:lang w:val="kk-KZ"/>
              </w:rPr>
              <w:t xml:space="preserve"> Lecture </w:t>
            </w:r>
            <w:r w:rsidRPr="00506B0B">
              <w:rPr>
                <w:rFonts w:ascii="Times New Roman" w:eastAsia="Times New Roman" w:hAnsi="Times New Roman" w:cs="Arial"/>
                <w:sz w:val="24"/>
                <w:szCs w:val="24"/>
                <w:lang w:val="en-US"/>
              </w:rPr>
              <w:t>3</w:t>
            </w:r>
            <w:r w:rsidRPr="00506B0B">
              <w:rPr>
                <w:rFonts w:ascii="Times New Roman" w:eastAsia="Times New Roman" w:hAnsi="Times New Roman" w:cs="Arial"/>
                <w:sz w:val="24"/>
                <w:szCs w:val="24"/>
                <w:lang w:val="kk-KZ"/>
              </w:rPr>
              <w:t xml:space="preserve"> </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1.</w:t>
            </w:r>
            <w:r w:rsidRPr="00506B0B">
              <w:rPr>
                <w:rFonts w:ascii="Times New Roman" w:eastAsia="Times New Roman" w:hAnsi="Times New Roman"/>
                <w:sz w:val="24"/>
                <w:szCs w:val="24"/>
                <w:lang w:val="en-US"/>
              </w:rPr>
              <w:t xml:space="preserve">Reflexive competence of the future foreign language teacher from the position of professional competence </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3</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hAnsi="Times New Roman"/>
                <w:sz w:val="24"/>
                <w:szCs w:val="24"/>
                <w:lang w:val="en-US"/>
              </w:rPr>
              <w:t xml:space="preserve">Competence approach in foreign </w:t>
            </w:r>
            <w:r w:rsidR="004F3C48" w:rsidRPr="00506B0B">
              <w:rPr>
                <w:rFonts w:ascii="Times New Roman" w:hAnsi="Times New Roman"/>
                <w:sz w:val="24"/>
                <w:szCs w:val="24"/>
                <w:lang w:val="en-US"/>
              </w:rPr>
              <w:t>language education</w:t>
            </w:r>
            <w:r w:rsidRPr="00506B0B">
              <w:rPr>
                <w:rFonts w:ascii="Times New Roman" w:eastAsia="Times New Roman" w:hAnsi="Times New Roman"/>
                <w:sz w:val="24"/>
                <w:szCs w:val="24"/>
                <w:lang w:val="en-US"/>
              </w:rPr>
              <w:t>.</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Reflexive exercise:</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Argumented answers to one of the questions</w:t>
            </w:r>
          </w:p>
        </w:tc>
        <w:tc>
          <w:tcPr>
            <w:tcW w:w="441" w:type="pct"/>
            <w:tcBorders>
              <w:top w:val="single" w:sz="4" w:space="0" w:color="auto"/>
              <w:left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B86486" w:rsidRPr="00506B0B" w:rsidRDefault="00B86486" w:rsidP="00506B0B">
            <w:pPr>
              <w:spacing w:after="0" w:line="240" w:lineRule="auto"/>
              <w:jc w:val="center"/>
              <w:rPr>
                <w:rFonts w:ascii="Times New Roman" w:eastAsia="Times New Roman" w:hAnsi="Times New Roman" w:cs="Arial"/>
                <w:sz w:val="24"/>
                <w:szCs w:val="24"/>
                <w:lang w:val="en-US"/>
              </w:rPr>
            </w:pPr>
          </w:p>
          <w:p w:rsidR="00B86486" w:rsidRPr="00506B0B" w:rsidRDefault="00B86486" w:rsidP="00506B0B">
            <w:pPr>
              <w:spacing w:after="0" w:line="240" w:lineRule="auto"/>
              <w:jc w:val="center"/>
              <w:rPr>
                <w:rFonts w:ascii="Times New Roman" w:eastAsia="Times New Roman" w:hAnsi="Times New Roman" w:cs="Arial"/>
                <w:sz w:val="24"/>
                <w:szCs w:val="24"/>
                <w:lang w:val="en-US"/>
              </w:rPr>
            </w:pPr>
          </w:p>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 xml:space="preserve"> 3</w:t>
            </w:r>
            <w:r w:rsidRPr="00506B0B">
              <w:rPr>
                <w:rFonts w:ascii="Times New Roman" w:eastAsia="Times New Roman" w:hAnsi="Times New Roman" w:cs="Arial"/>
                <w:sz w:val="24"/>
                <w:szCs w:val="24"/>
                <w:lang w:val="en-US"/>
              </w:rPr>
              <w:t xml:space="preserve"> week</w:t>
            </w:r>
          </w:p>
        </w:tc>
      </w:tr>
      <w:tr w:rsidR="00B86486" w:rsidRPr="00767805" w:rsidTr="00BB62A1">
        <w:trPr>
          <w:trHeight w:val="1132"/>
        </w:trPr>
        <w:tc>
          <w:tcPr>
            <w:tcW w:w="344" w:type="pct"/>
            <w:vMerge w:val="restar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4</w:t>
            </w:r>
          </w:p>
        </w:tc>
        <w:tc>
          <w:tcPr>
            <w:tcW w:w="3700" w:type="pct"/>
            <w:tcBorders>
              <w:top w:val="single" w:sz="4" w:space="0" w:color="auto"/>
              <w:left w:val="single" w:sz="4" w:space="0" w:color="auto"/>
              <w:right w:val="single" w:sz="4" w:space="0" w:color="auto"/>
            </w:tcBorders>
            <w:hideMark/>
          </w:tcPr>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Lecture 4</w:t>
            </w:r>
            <w:r w:rsidRPr="00506B0B">
              <w:rPr>
                <w:rFonts w:ascii="Times New Roman" w:eastAsia="Times New Roman" w:hAnsi="Times New Roman" w:cs="Arial"/>
                <w:sz w:val="24"/>
                <w:szCs w:val="24"/>
                <w:lang w:val="kk-KZ"/>
              </w:rPr>
              <w:t xml:space="preserve">. </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 Principles of reflexive competence of the future foreign language teacher in professional activity</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4</w:t>
            </w:r>
          </w:p>
          <w:p w:rsidR="00B86486" w:rsidRPr="00506B0B" w:rsidRDefault="00B86486" w:rsidP="003347A7">
            <w:pPr>
              <w:spacing w:after="0" w:line="240" w:lineRule="auto"/>
              <w:jc w:val="both"/>
              <w:rPr>
                <w:rFonts w:ascii="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hAnsi="Times New Roman"/>
                <w:sz w:val="24"/>
                <w:szCs w:val="24"/>
                <w:lang w:val="en-US"/>
              </w:rPr>
              <w:t>Reflexive competence in the structure of key competencies.</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Reflexive exercise:</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"Self-control sheet". It is conducted throughout the lesson</w:t>
            </w:r>
          </w:p>
        </w:tc>
        <w:tc>
          <w:tcPr>
            <w:tcW w:w="441" w:type="pct"/>
            <w:tcBorders>
              <w:top w:val="single" w:sz="4" w:space="0" w:color="auto"/>
              <w:left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B86486" w:rsidRPr="00506B0B" w:rsidRDefault="00B86486" w:rsidP="00506B0B">
            <w:pPr>
              <w:spacing w:after="0" w:line="240" w:lineRule="auto"/>
              <w:jc w:val="center"/>
              <w:rPr>
                <w:rFonts w:ascii="Times New Roman" w:eastAsia="Times New Roman" w:hAnsi="Times New Roman" w:cs="Arial"/>
                <w:sz w:val="24"/>
                <w:szCs w:val="24"/>
                <w:lang w:val="en-US"/>
              </w:rPr>
            </w:pPr>
          </w:p>
          <w:p w:rsidR="00B86486" w:rsidRPr="00506B0B" w:rsidRDefault="00B86486" w:rsidP="00506B0B">
            <w:pPr>
              <w:spacing w:after="0" w:line="240" w:lineRule="auto"/>
              <w:jc w:val="center"/>
              <w:rPr>
                <w:rFonts w:ascii="Times New Roman" w:eastAsia="Times New Roman" w:hAnsi="Times New Roman" w:cs="Arial"/>
                <w:sz w:val="24"/>
                <w:szCs w:val="24"/>
                <w:lang w:val="en-US"/>
              </w:rPr>
            </w:pPr>
          </w:p>
          <w:p w:rsidR="00B86486" w:rsidRPr="00506B0B" w:rsidRDefault="00B86486" w:rsidP="00506B0B">
            <w:pPr>
              <w:spacing w:after="0" w:line="240" w:lineRule="auto"/>
              <w:jc w:val="center"/>
              <w:rPr>
                <w:rFonts w:ascii="Times New Roman" w:eastAsia="Times New Roman" w:hAnsi="Times New Roman"/>
                <w:sz w:val="24"/>
                <w:szCs w:val="24"/>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kk-KZ"/>
              </w:rPr>
              <w:t xml:space="preserve">4 </w:t>
            </w:r>
            <w:r w:rsidRPr="00506B0B">
              <w:rPr>
                <w:rFonts w:ascii="Times New Roman" w:eastAsia="Times New Roman" w:hAnsi="Times New Roman" w:cs="Arial"/>
                <w:sz w:val="24"/>
                <w:szCs w:val="24"/>
                <w:lang w:val="en-US"/>
              </w:rPr>
              <w:t>week</w:t>
            </w:r>
          </w:p>
        </w:tc>
      </w:tr>
      <w:tr w:rsidR="00B86486" w:rsidRPr="00767805" w:rsidTr="00BB62A1">
        <w:trPr>
          <w:trHeight w:val="274"/>
        </w:trPr>
        <w:tc>
          <w:tcPr>
            <w:tcW w:w="344" w:type="pct"/>
            <w:vMerge/>
            <w:tcBorders>
              <w:top w:val="single" w:sz="4" w:space="0" w:color="auto"/>
              <w:left w:val="single" w:sz="4" w:space="0" w:color="auto"/>
              <w:bottom w:val="single" w:sz="4" w:space="0" w:color="auto"/>
              <w:right w:val="single" w:sz="4" w:space="0" w:color="auto"/>
            </w:tcBorders>
            <w:vAlign w:val="center"/>
            <w:hideMark/>
          </w:tcPr>
          <w:p w:rsidR="00B86486" w:rsidRPr="00506B0B" w:rsidRDefault="00B86486" w:rsidP="00506B0B">
            <w:pPr>
              <w:spacing w:after="0" w:line="240" w:lineRule="auto"/>
              <w:rPr>
                <w:rFonts w:ascii="Times New Roman" w:eastAsia="Times New Roman" w:hAnsi="Times New Roman"/>
                <w:sz w:val="24"/>
                <w:szCs w:val="24"/>
                <w:lang w:val="kk-KZ"/>
              </w:rPr>
            </w:pPr>
          </w:p>
        </w:tc>
        <w:tc>
          <w:tcPr>
            <w:tcW w:w="3700" w:type="pct"/>
            <w:tcBorders>
              <w:top w:val="single" w:sz="4" w:space="0" w:color="auto"/>
              <w:left w:val="single" w:sz="4" w:space="0" w:color="auto"/>
              <w:bottom w:val="single" w:sz="4" w:space="0" w:color="auto"/>
              <w:right w:val="single" w:sz="4" w:space="0" w:color="auto"/>
            </w:tcBorders>
            <w:hideMark/>
          </w:tcPr>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IWS</w:t>
            </w:r>
            <w:r w:rsidRPr="00506B0B">
              <w:rPr>
                <w:rFonts w:ascii="Times New Roman" w:eastAsia="Times New Roman" w:hAnsi="Times New Roman" w:cs="Arial"/>
                <w:sz w:val="24"/>
                <w:szCs w:val="24"/>
                <w:lang w:val="kk-KZ"/>
              </w:rPr>
              <w:t xml:space="preserve"> 1.</w:t>
            </w:r>
          </w:p>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1.</w:t>
            </w:r>
            <w:r w:rsidRPr="00506B0B">
              <w:rPr>
                <w:rFonts w:ascii="Times New Roman" w:eastAsia="Times New Roman" w:hAnsi="Times New Roman"/>
                <w:sz w:val="24"/>
                <w:szCs w:val="24"/>
                <w:lang w:val="en-US"/>
              </w:rPr>
              <w:t xml:space="preserve">  Case study</w:t>
            </w:r>
            <w:r w:rsidRPr="00506B0B">
              <w:rPr>
                <w:sz w:val="24"/>
                <w:szCs w:val="24"/>
                <w:lang w:val="en-US"/>
              </w:rPr>
              <w:t xml:space="preserve"> </w:t>
            </w:r>
            <w:r w:rsidRPr="00506B0B">
              <w:rPr>
                <w:rFonts w:ascii="Times New Roman" w:eastAsia="Times New Roman" w:hAnsi="Times New Roman"/>
                <w:sz w:val="24"/>
                <w:szCs w:val="24"/>
                <w:lang w:val="en-US"/>
              </w:rPr>
              <w:t xml:space="preserve"> </w:t>
            </w:r>
            <w:r w:rsidRPr="00506B0B">
              <w:rPr>
                <w:rFonts w:ascii="Times New Roman" w:hAnsi="Times New Roman"/>
                <w:sz w:val="24"/>
                <w:szCs w:val="24"/>
                <w:lang w:val="en-US"/>
              </w:rPr>
              <w:t>"Formation of reflexive competence in the process of training at the university»</w:t>
            </w:r>
          </w:p>
        </w:tc>
        <w:tc>
          <w:tcPr>
            <w:tcW w:w="441" w:type="pct"/>
            <w:tcBorders>
              <w:top w:val="single" w:sz="4" w:space="0" w:color="auto"/>
              <w:left w:val="single" w:sz="4" w:space="0" w:color="auto"/>
              <w:bottom w:val="single" w:sz="4" w:space="0" w:color="auto"/>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20</w:t>
            </w:r>
          </w:p>
        </w:tc>
        <w:tc>
          <w:tcPr>
            <w:tcW w:w="515" w:type="pct"/>
            <w:tcBorders>
              <w:top w:val="single" w:sz="4" w:space="0" w:color="auto"/>
              <w:left w:val="single" w:sz="4" w:space="0" w:color="auto"/>
              <w:bottom w:val="single" w:sz="4" w:space="0" w:color="auto"/>
              <w:right w:val="single" w:sz="4" w:space="0" w:color="auto"/>
            </w:tcBorders>
          </w:tcPr>
          <w:p w:rsidR="00B86486" w:rsidRPr="00506B0B" w:rsidRDefault="00B86486" w:rsidP="00506B0B">
            <w:pPr>
              <w:spacing w:after="0" w:line="240" w:lineRule="auto"/>
              <w:jc w:val="center"/>
              <w:rPr>
                <w:rFonts w:ascii="Times New Roman" w:eastAsia="Times New Roman" w:hAnsi="Times New Roman"/>
                <w:sz w:val="24"/>
                <w:szCs w:val="24"/>
                <w:lang w:val="kk-KZ"/>
              </w:rPr>
            </w:pPr>
          </w:p>
        </w:tc>
      </w:tr>
      <w:tr w:rsidR="00B86486" w:rsidRPr="008E2E00" w:rsidTr="003347A7">
        <w:trPr>
          <w:trHeight w:val="242"/>
        </w:trPr>
        <w:tc>
          <w:tcPr>
            <w:tcW w:w="5000" w:type="pct"/>
            <w:gridSpan w:val="4"/>
            <w:tcBorders>
              <w:top w:val="single" w:sz="4" w:space="0" w:color="auto"/>
              <w:left w:val="single" w:sz="4" w:space="0" w:color="auto"/>
              <w:bottom w:val="single" w:sz="4" w:space="0" w:color="auto"/>
              <w:right w:val="single" w:sz="4" w:space="0" w:color="auto"/>
            </w:tcBorders>
            <w:hideMark/>
          </w:tcPr>
          <w:p w:rsidR="00B86486" w:rsidRPr="00506B0B" w:rsidRDefault="00B86486"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Module</w:t>
            </w:r>
            <w:r w:rsidRPr="00506B0B">
              <w:rPr>
                <w:rFonts w:ascii="Times New Roman" w:eastAsia="Times New Roman" w:hAnsi="Times New Roman" w:cs="Arial"/>
                <w:sz w:val="24"/>
                <w:szCs w:val="24"/>
                <w:lang w:val="kk-KZ"/>
              </w:rPr>
              <w:t xml:space="preserve"> 2. </w:t>
            </w:r>
            <w:r w:rsidRPr="00506B0B">
              <w:rPr>
                <w:rFonts w:ascii="Times New Roman" w:eastAsia="Times New Roman" w:hAnsi="Times New Roman" w:cs="Arial"/>
                <w:sz w:val="24"/>
                <w:szCs w:val="24"/>
                <w:lang w:val="en-US"/>
              </w:rPr>
              <w:t>“Forming reflexive competence of a future teacher”</w:t>
            </w:r>
          </w:p>
        </w:tc>
      </w:tr>
      <w:tr w:rsidR="00B86486" w:rsidRPr="00767805" w:rsidTr="003347A7">
        <w:trPr>
          <w:trHeight w:val="70"/>
        </w:trPr>
        <w:tc>
          <w:tcPr>
            <w:tcW w:w="344" w:type="pct"/>
            <w:tcBorders>
              <w:top w:val="single" w:sz="4" w:space="0" w:color="auto"/>
              <w:left w:val="single" w:sz="4" w:space="0" w:color="auto"/>
              <w:bottom w:val="nil"/>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5</w:t>
            </w:r>
          </w:p>
        </w:tc>
        <w:tc>
          <w:tcPr>
            <w:tcW w:w="3700" w:type="pct"/>
            <w:tcBorders>
              <w:top w:val="single" w:sz="4" w:space="0" w:color="auto"/>
              <w:left w:val="single" w:sz="4" w:space="0" w:color="auto"/>
              <w:bottom w:val="nil"/>
              <w:right w:val="single" w:sz="4" w:space="0" w:color="auto"/>
            </w:tcBorders>
            <w:hideMark/>
          </w:tcPr>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Lecture 5</w:t>
            </w:r>
            <w:r w:rsidRPr="00506B0B">
              <w:rPr>
                <w:rFonts w:ascii="Times New Roman" w:eastAsia="Times New Roman" w:hAnsi="Times New Roman" w:cs="Arial"/>
                <w:sz w:val="24"/>
                <w:szCs w:val="24"/>
                <w:lang w:val="kk-KZ"/>
              </w:rPr>
              <w:t xml:space="preserve"> </w:t>
            </w:r>
          </w:p>
          <w:p w:rsidR="00B86486" w:rsidRPr="00506B0B" w:rsidRDefault="00B86486" w:rsidP="003347A7">
            <w:pPr>
              <w:spacing w:after="0" w:line="240" w:lineRule="auto"/>
              <w:jc w:val="both"/>
              <w:rPr>
                <w:rFonts w:ascii="Times New Roman" w:hAnsi="Times New Roman"/>
                <w:sz w:val="24"/>
                <w:szCs w:val="24"/>
                <w:lang w:val="en-US"/>
              </w:rPr>
            </w:pPr>
            <w:r w:rsidRPr="00506B0B">
              <w:rPr>
                <w:rFonts w:ascii="Times New Roman" w:eastAsia="Times New Roman" w:hAnsi="Times New Roman" w:cs="Arial"/>
                <w:sz w:val="24"/>
                <w:szCs w:val="24"/>
                <w:lang w:val="en-US"/>
              </w:rPr>
              <w:t>1.</w:t>
            </w:r>
            <w:r w:rsidRPr="00506B0B">
              <w:rPr>
                <w:sz w:val="24"/>
                <w:szCs w:val="24"/>
                <w:lang w:val="en-US"/>
              </w:rPr>
              <w:t xml:space="preserve"> </w:t>
            </w:r>
            <w:r w:rsidRPr="00506B0B">
              <w:rPr>
                <w:rFonts w:ascii="Times New Roman" w:hAnsi="Times New Roman"/>
                <w:sz w:val="24"/>
                <w:szCs w:val="24"/>
                <w:lang w:val="en-US"/>
              </w:rPr>
              <w:t>Criteria, levels of developing ref</w:t>
            </w:r>
            <w:r w:rsidR="00BB62A1">
              <w:rPr>
                <w:rFonts w:ascii="Times New Roman" w:hAnsi="Times New Roman"/>
                <w:sz w:val="24"/>
                <w:szCs w:val="24"/>
                <w:lang w:val="en-US"/>
              </w:rPr>
              <w:t xml:space="preserve">lexive competence of the future </w:t>
            </w:r>
            <w:r w:rsidRPr="00506B0B">
              <w:rPr>
                <w:rFonts w:ascii="Times New Roman" w:hAnsi="Times New Roman"/>
                <w:sz w:val="24"/>
                <w:szCs w:val="24"/>
                <w:lang w:val="en-US"/>
              </w:rPr>
              <w:t>teacher of a foreign language</w:t>
            </w:r>
          </w:p>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Training 5</w:t>
            </w:r>
          </w:p>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r w:rsidRPr="00506B0B">
              <w:rPr>
                <w:sz w:val="24"/>
                <w:szCs w:val="24"/>
                <w:lang w:val="en-US"/>
              </w:rPr>
              <w:t xml:space="preserve"> </w:t>
            </w:r>
            <w:r w:rsidRPr="00506B0B">
              <w:rPr>
                <w:rFonts w:ascii="Times New Roman" w:eastAsia="Times New Roman" w:hAnsi="Times New Roman" w:cs="Arial"/>
                <w:sz w:val="24"/>
                <w:szCs w:val="24"/>
                <w:lang w:val="en-US"/>
              </w:rPr>
              <w:t>Reflexive competence of a teacher as part of professional and pedagogical competence.</w:t>
            </w:r>
          </w:p>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Reflexive exercise:</w:t>
            </w:r>
          </w:p>
          <w:p w:rsidR="00B86486" w:rsidRPr="00506B0B" w:rsidRDefault="00B86486"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kk-KZ"/>
              </w:rPr>
              <w:t>1</w:t>
            </w:r>
            <w:r w:rsidRPr="00506B0B">
              <w:rPr>
                <w:rFonts w:ascii="Times New Roman" w:eastAsia="Times New Roman" w:hAnsi="Times New Roman" w:cs="Arial"/>
                <w:sz w:val="24"/>
                <w:szCs w:val="24"/>
                <w:lang w:val="en-US"/>
              </w:rPr>
              <w:t>.Tree of the aim</w:t>
            </w:r>
          </w:p>
        </w:tc>
        <w:tc>
          <w:tcPr>
            <w:tcW w:w="441" w:type="pct"/>
            <w:tcBorders>
              <w:top w:val="single" w:sz="4" w:space="0" w:color="auto"/>
              <w:left w:val="single" w:sz="4" w:space="0" w:color="auto"/>
              <w:bottom w:val="nil"/>
              <w:right w:val="single" w:sz="4" w:space="0" w:color="auto"/>
            </w:tcBorders>
            <w:hideMark/>
          </w:tcPr>
          <w:p w:rsidR="00B86486" w:rsidRPr="00506B0B" w:rsidRDefault="00B86486" w:rsidP="00506B0B">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B86486" w:rsidRPr="00506B0B" w:rsidRDefault="00B86486" w:rsidP="00506B0B">
            <w:pPr>
              <w:spacing w:after="0" w:line="240" w:lineRule="auto"/>
              <w:jc w:val="center"/>
              <w:rPr>
                <w:rFonts w:ascii="Times New Roman" w:eastAsia="Times New Roman" w:hAnsi="Times New Roman" w:cs="Arial"/>
                <w:sz w:val="24"/>
                <w:szCs w:val="24"/>
                <w:lang w:val="en-US"/>
              </w:rPr>
            </w:pPr>
          </w:p>
          <w:p w:rsidR="00B86486" w:rsidRPr="00506B0B" w:rsidRDefault="00B86486" w:rsidP="00506B0B">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nil"/>
              <w:right w:val="single" w:sz="4" w:space="0" w:color="auto"/>
            </w:tcBorders>
          </w:tcPr>
          <w:p w:rsidR="00B86486" w:rsidRPr="00506B0B" w:rsidRDefault="00B86486" w:rsidP="00506B0B">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5</w:t>
            </w:r>
            <w:r w:rsidRPr="00506B0B">
              <w:rPr>
                <w:rFonts w:ascii="Times New Roman" w:eastAsia="Times New Roman" w:hAnsi="Times New Roman" w:cs="Arial"/>
                <w:sz w:val="24"/>
                <w:szCs w:val="24"/>
                <w:lang w:val="en-US"/>
              </w:rPr>
              <w:t xml:space="preserve"> week</w:t>
            </w:r>
          </w:p>
          <w:p w:rsidR="00B86486" w:rsidRPr="00506B0B" w:rsidRDefault="00B86486" w:rsidP="00506B0B">
            <w:pPr>
              <w:spacing w:after="0" w:line="240" w:lineRule="auto"/>
              <w:jc w:val="center"/>
              <w:rPr>
                <w:rFonts w:ascii="Times New Roman" w:eastAsia="Times New Roman" w:hAnsi="Times New Roman"/>
                <w:sz w:val="24"/>
                <w:szCs w:val="24"/>
                <w:lang w:val="kk-KZ"/>
              </w:rPr>
            </w:pPr>
          </w:p>
        </w:tc>
      </w:tr>
    </w:tbl>
    <w:p w:rsidR="003347A7" w:rsidRDefault="003347A7">
      <w:r>
        <w:br w:type="page"/>
      </w:r>
    </w:p>
    <w:p w:rsidR="003347A7" w:rsidRDefault="003347A7" w:rsidP="003347A7">
      <w:pPr>
        <w:spacing w:after="0" w:line="240" w:lineRule="auto"/>
        <w:rPr>
          <w:rFonts w:ascii="Times New Roman" w:hAnsi="Times New Roman"/>
          <w:sz w:val="28"/>
          <w:szCs w:val="28"/>
          <w:lang w:val="kk-KZ"/>
        </w:rPr>
      </w:pPr>
      <w:r w:rsidRPr="003347A7">
        <w:rPr>
          <w:rFonts w:ascii="Times New Roman" w:hAnsi="Times New Roman"/>
          <w:sz w:val="28"/>
          <w:szCs w:val="28"/>
        </w:rPr>
        <w:lastRenderedPageBreak/>
        <w:t>Б1 – кестен</w:t>
      </w:r>
      <w:r w:rsidRPr="003347A7">
        <w:rPr>
          <w:rFonts w:ascii="Times New Roman" w:hAnsi="Times New Roman"/>
          <w:sz w:val="28"/>
          <w:szCs w:val="28"/>
          <w:lang w:val="kk-KZ"/>
        </w:rPr>
        <w:t>ің  жалғасы</w:t>
      </w:r>
    </w:p>
    <w:p w:rsidR="003347A7" w:rsidRPr="003347A7" w:rsidRDefault="003347A7" w:rsidP="003347A7">
      <w:pPr>
        <w:spacing w:after="0" w:line="240" w:lineRule="auto"/>
        <w:rPr>
          <w:rFonts w:ascii="Times New Roman" w:hAnsi="Times New Roman"/>
          <w:sz w:val="28"/>
          <w:szCs w:val="28"/>
          <w:lang w:val="kk-KZ"/>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7129"/>
        <w:gridCol w:w="850"/>
        <w:gridCol w:w="992"/>
      </w:tblGrid>
      <w:tr w:rsidR="003347A7" w:rsidRPr="00767805" w:rsidTr="003347A7">
        <w:trPr>
          <w:trHeight w:val="70"/>
        </w:trPr>
        <w:tc>
          <w:tcPr>
            <w:tcW w:w="344"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1</w:t>
            </w:r>
          </w:p>
        </w:tc>
        <w:tc>
          <w:tcPr>
            <w:tcW w:w="3700" w:type="pct"/>
            <w:tcBorders>
              <w:top w:val="single" w:sz="4" w:space="0" w:color="auto"/>
              <w:left w:val="single" w:sz="4" w:space="0" w:color="auto"/>
              <w:bottom w:val="single" w:sz="4" w:space="0" w:color="auto"/>
              <w:right w:val="single" w:sz="4" w:space="0" w:color="auto"/>
            </w:tcBorders>
          </w:tcPr>
          <w:p w:rsidR="003347A7" w:rsidRPr="003347A7" w:rsidRDefault="003347A7" w:rsidP="003347A7">
            <w:pPr>
              <w:spacing w:after="0" w:line="240" w:lineRule="auto"/>
              <w:jc w:val="center"/>
              <w:rPr>
                <w:rFonts w:ascii="Times New Roman" w:eastAsia="Times New Roman" w:hAnsi="Times New Roman" w:cs="Arial"/>
                <w:sz w:val="24"/>
                <w:szCs w:val="24"/>
              </w:rPr>
            </w:pPr>
            <w:r>
              <w:rPr>
                <w:rFonts w:ascii="Times New Roman" w:eastAsia="Times New Roman" w:hAnsi="Times New Roman" w:cs="Arial"/>
                <w:sz w:val="24"/>
                <w:szCs w:val="24"/>
              </w:rPr>
              <w:t>2</w:t>
            </w:r>
          </w:p>
        </w:tc>
        <w:tc>
          <w:tcPr>
            <w:tcW w:w="441" w:type="pct"/>
            <w:tcBorders>
              <w:top w:val="single" w:sz="4" w:space="0" w:color="auto"/>
              <w:left w:val="single" w:sz="4" w:space="0" w:color="auto"/>
              <w:bottom w:val="single" w:sz="4" w:space="0" w:color="auto"/>
              <w:right w:val="single" w:sz="4" w:space="0" w:color="auto"/>
            </w:tcBorders>
          </w:tcPr>
          <w:p w:rsidR="003347A7" w:rsidRPr="003347A7" w:rsidRDefault="003347A7" w:rsidP="003347A7">
            <w:pPr>
              <w:spacing w:after="0" w:line="240" w:lineRule="auto"/>
              <w:jc w:val="center"/>
              <w:rPr>
                <w:rFonts w:ascii="Times New Roman" w:eastAsia="Times New Roman" w:hAnsi="Times New Roman" w:cs="Arial"/>
                <w:sz w:val="24"/>
                <w:szCs w:val="24"/>
              </w:rPr>
            </w:pPr>
            <w:r>
              <w:rPr>
                <w:rFonts w:ascii="Times New Roman" w:eastAsia="Times New Roman" w:hAnsi="Times New Roman" w:cs="Arial"/>
                <w:sz w:val="24"/>
                <w:szCs w:val="24"/>
              </w:rPr>
              <w:t>3</w:t>
            </w: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4</w:t>
            </w:r>
          </w:p>
        </w:tc>
      </w:tr>
      <w:tr w:rsidR="003347A7" w:rsidRPr="00767805" w:rsidTr="00BB62A1">
        <w:trPr>
          <w:trHeight w:val="380"/>
        </w:trPr>
        <w:tc>
          <w:tcPr>
            <w:tcW w:w="344" w:type="pc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6</w:t>
            </w:r>
          </w:p>
        </w:tc>
        <w:tc>
          <w:tcPr>
            <w:tcW w:w="3700" w:type="pct"/>
            <w:vMerge w:val="restar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Lecture 6</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hAnsi="Times New Roman"/>
                <w:sz w:val="24"/>
                <w:szCs w:val="24"/>
                <w:lang w:val="en-US"/>
              </w:rPr>
              <w:t>1.</w:t>
            </w:r>
            <w:r w:rsidRPr="00506B0B">
              <w:rPr>
                <w:rFonts w:ascii="Times New Roman" w:eastAsia="Times New Roman" w:hAnsi="Times New Roman"/>
                <w:sz w:val="24"/>
                <w:szCs w:val="24"/>
                <w:lang w:val="en-US"/>
              </w:rPr>
              <w:t xml:space="preserve"> Components of reflexive competence of the future foreign language teacher in professional activity</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6</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Reflexive activity as a means of self-development of a future foreign language teacher.</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Reflexive exercise:</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1.Technology " Mini-essay"</w:t>
            </w:r>
          </w:p>
        </w:tc>
        <w:tc>
          <w:tcPr>
            <w:tcW w:w="441" w:type="pct"/>
            <w:vMerge w:val="restar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vMerge w:val="restar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6</w:t>
            </w:r>
            <w:r w:rsidRPr="00506B0B">
              <w:rPr>
                <w:rFonts w:ascii="Times New Roman" w:eastAsia="Times New Roman" w:hAnsi="Times New Roman" w:cs="Arial"/>
                <w:sz w:val="24"/>
                <w:szCs w:val="24"/>
                <w:lang w:val="en-US"/>
              </w:rPr>
              <w:t xml:space="preserve"> week</w:t>
            </w:r>
          </w:p>
          <w:p w:rsidR="003347A7" w:rsidRPr="00506B0B" w:rsidRDefault="003347A7" w:rsidP="003347A7">
            <w:pPr>
              <w:spacing w:after="0" w:line="240" w:lineRule="auto"/>
              <w:rPr>
                <w:rFonts w:ascii="Times New Roman" w:eastAsia="Times New Roman" w:hAnsi="Times New Roman" w:cs="Arial"/>
                <w:sz w:val="24"/>
                <w:szCs w:val="24"/>
                <w:lang w:val="kk-KZ"/>
              </w:rPr>
            </w:pPr>
          </w:p>
          <w:p w:rsidR="003347A7" w:rsidRPr="00506B0B" w:rsidRDefault="003347A7" w:rsidP="003347A7">
            <w:pPr>
              <w:spacing w:after="0" w:line="240" w:lineRule="auto"/>
              <w:rPr>
                <w:rFonts w:ascii="Times New Roman" w:eastAsia="Times New Roman" w:hAnsi="Times New Roman"/>
                <w:sz w:val="24"/>
                <w:szCs w:val="24"/>
                <w:lang w:val="kk-KZ"/>
              </w:rPr>
            </w:pPr>
          </w:p>
        </w:tc>
      </w:tr>
      <w:tr w:rsidR="003347A7" w:rsidRPr="00767805" w:rsidTr="00BB62A1">
        <w:trPr>
          <w:trHeight w:val="834"/>
        </w:trPr>
        <w:tc>
          <w:tcPr>
            <w:tcW w:w="344" w:type="pct"/>
            <w:tcBorders>
              <w:top w:val="single" w:sz="4" w:space="0" w:color="auto"/>
              <w:left w:val="single" w:sz="4" w:space="0" w:color="auto"/>
              <w:bottom w:val="single" w:sz="4" w:space="0" w:color="auto"/>
              <w:right w:val="single" w:sz="4" w:space="0" w:color="auto"/>
            </w:tcBorders>
            <w:vAlign w:val="center"/>
          </w:tcPr>
          <w:p w:rsidR="003347A7" w:rsidRPr="00506B0B" w:rsidRDefault="003347A7" w:rsidP="003347A7">
            <w:pPr>
              <w:spacing w:after="0" w:line="240" w:lineRule="auto"/>
              <w:rPr>
                <w:rFonts w:ascii="Times New Roman" w:eastAsia="Times New Roman" w:hAnsi="Times New Roman"/>
                <w:sz w:val="24"/>
                <w:szCs w:val="24"/>
                <w:lang w:val="kk-KZ"/>
              </w:rPr>
            </w:pPr>
          </w:p>
        </w:tc>
        <w:tc>
          <w:tcPr>
            <w:tcW w:w="3700" w:type="pct"/>
            <w:vMerge/>
            <w:tcBorders>
              <w:left w:val="single" w:sz="4" w:space="0" w:color="auto"/>
              <w:bottom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sz w:val="24"/>
                <w:szCs w:val="24"/>
                <w:lang w:val="en-US"/>
              </w:rPr>
            </w:pPr>
          </w:p>
        </w:tc>
        <w:tc>
          <w:tcPr>
            <w:tcW w:w="441" w:type="pct"/>
            <w:vMerge/>
            <w:tcBorders>
              <w:left w:val="single" w:sz="4" w:space="0" w:color="auto"/>
              <w:bottom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sz w:val="24"/>
                <w:szCs w:val="24"/>
                <w:lang w:val="en-US"/>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r>
      <w:tr w:rsidR="003347A7" w:rsidRPr="00767805" w:rsidTr="00BB62A1">
        <w:trPr>
          <w:trHeight w:val="1851"/>
        </w:trPr>
        <w:tc>
          <w:tcPr>
            <w:tcW w:w="344" w:type="pc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7</w:t>
            </w:r>
          </w:p>
        </w:tc>
        <w:tc>
          <w:tcPr>
            <w:tcW w:w="3700"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Lecture 7</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 Pedagogical conditions of forming  reflexive competence of the future teacher of a foreign language in high school</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7</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Self-observation, self-analysis, and self-assessment as the basis for developing reflexive competence in a future foreign language teacher</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Reflexive exercise:</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1.Technology "The key word"</w:t>
            </w:r>
          </w:p>
        </w:tc>
        <w:tc>
          <w:tcPr>
            <w:tcW w:w="441"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7</w:t>
            </w:r>
            <w:r w:rsidRPr="00506B0B">
              <w:rPr>
                <w:rFonts w:ascii="Times New Roman" w:eastAsia="Times New Roman" w:hAnsi="Times New Roman" w:cs="Arial"/>
                <w:sz w:val="24"/>
                <w:szCs w:val="24"/>
                <w:lang w:val="en-US"/>
              </w:rPr>
              <w:t xml:space="preserve"> week</w:t>
            </w:r>
          </w:p>
        </w:tc>
      </w:tr>
      <w:tr w:rsidR="003347A7" w:rsidRPr="00767805" w:rsidTr="00506B0B">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jc w:val="both"/>
              <w:rPr>
                <w:rFonts w:ascii="Times New Roman" w:eastAsia="Times New Roman" w:hAnsi="Times New Roman"/>
                <w:sz w:val="24"/>
                <w:szCs w:val="24"/>
                <w:lang w:val="kk-KZ"/>
              </w:rPr>
            </w:pPr>
            <w:r w:rsidRPr="00506B0B">
              <w:rPr>
                <w:rFonts w:ascii="Times New Roman" w:eastAsia="Times New Roman" w:hAnsi="Times New Roman" w:cs="Arial"/>
                <w:sz w:val="24"/>
                <w:szCs w:val="24"/>
                <w:lang w:val="en-US"/>
              </w:rPr>
              <w:t>Model</w:t>
            </w:r>
            <w:r w:rsidRPr="00506B0B">
              <w:rPr>
                <w:rFonts w:ascii="Times New Roman" w:eastAsia="Times New Roman" w:hAnsi="Times New Roman" w:cs="Arial"/>
                <w:sz w:val="24"/>
                <w:szCs w:val="24"/>
                <w:lang w:val="kk-KZ"/>
              </w:rPr>
              <w:t xml:space="preserve"> </w:t>
            </w:r>
            <w:r w:rsidRPr="00506B0B">
              <w:rPr>
                <w:rFonts w:ascii="Times New Roman" w:eastAsia="Times New Roman" w:hAnsi="Times New Roman" w:cs="Arial"/>
                <w:sz w:val="24"/>
                <w:szCs w:val="24"/>
                <w:lang w:val="en-US"/>
              </w:rPr>
              <w:t>3</w:t>
            </w:r>
            <w:r w:rsidRPr="00506B0B">
              <w:rPr>
                <w:rFonts w:ascii="Times New Roman" w:eastAsia="Times New Roman" w:hAnsi="Times New Roman" w:cs="Arial"/>
                <w:sz w:val="24"/>
                <w:szCs w:val="24"/>
                <w:lang w:val="kk-KZ"/>
              </w:rPr>
              <w:t xml:space="preserve">. </w:t>
            </w:r>
            <w:r w:rsidRPr="00506B0B">
              <w:rPr>
                <w:rFonts w:ascii="Times New Roman" w:eastAsia="Times New Roman" w:hAnsi="Times New Roman" w:cs="Arial"/>
                <w:sz w:val="24"/>
                <w:szCs w:val="24"/>
                <w:lang w:val="en-US"/>
              </w:rPr>
              <w:t>«Reflexive teaching</w:t>
            </w:r>
            <w:r w:rsidRPr="00506B0B">
              <w:rPr>
                <w:rFonts w:ascii="Times New Roman" w:eastAsia="Times New Roman" w:hAnsi="Times New Roman" w:cs="Arial"/>
                <w:sz w:val="24"/>
                <w:szCs w:val="24"/>
                <w:lang w:val="kk-KZ"/>
              </w:rPr>
              <w:t>»</w:t>
            </w:r>
          </w:p>
        </w:tc>
      </w:tr>
      <w:tr w:rsidR="003347A7" w:rsidRPr="00767805" w:rsidTr="00BB62A1">
        <w:trPr>
          <w:trHeight w:val="840"/>
        </w:trPr>
        <w:tc>
          <w:tcPr>
            <w:tcW w:w="344" w:type="pct"/>
            <w:vMerge w:val="restar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8</w:t>
            </w:r>
          </w:p>
        </w:tc>
        <w:tc>
          <w:tcPr>
            <w:tcW w:w="3700"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Lecture 8</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 Reflexive competence of a future foreign language teacher in pedagogical education as a basis for successful professional self-realization</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8</w:t>
            </w:r>
          </w:p>
          <w:p w:rsidR="003347A7" w:rsidRPr="00506B0B" w:rsidRDefault="003347A7" w:rsidP="003347A7">
            <w:pPr>
              <w:spacing w:after="0" w:line="240" w:lineRule="auto"/>
              <w:jc w:val="both"/>
              <w:rPr>
                <w:rFonts w:ascii="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hAnsi="Times New Roman"/>
                <w:sz w:val="24"/>
                <w:szCs w:val="24"/>
                <w:lang w:val="en-US"/>
              </w:rPr>
              <w:t>Development of reflexive competence of a future foreign language teacher in the training environment</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Reflexive exercise:</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Technology " Suitcase, basket, meat grinder"</w:t>
            </w:r>
          </w:p>
        </w:tc>
        <w:tc>
          <w:tcPr>
            <w:tcW w:w="441"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vMerge w:val="restar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s="Arial"/>
                <w:sz w:val="24"/>
                <w:szCs w:val="24"/>
                <w:lang w:val="kk-KZ"/>
              </w:rPr>
            </w:pPr>
            <w:r w:rsidRPr="00506B0B">
              <w:rPr>
                <w:rFonts w:ascii="Times New Roman" w:eastAsia="Times New Roman" w:hAnsi="Times New Roman" w:cs="Arial"/>
                <w:sz w:val="24"/>
                <w:szCs w:val="24"/>
                <w:lang w:val="kk-KZ"/>
              </w:rPr>
              <w:t>8</w:t>
            </w:r>
            <w:r w:rsidRPr="00506B0B">
              <w:rPr>
                <w:rFonts w:ascii="Times New Roman" w:eastAsia="Times New Roman" w:hAnsi="Times New Roman" w:cs="Arial"/>
                <w:sz w:val="24"/>
                <w:szCs w:val="24"/>
                <w:lang w:val="en-US"/>
              </w:rPr>
              <w:t xml:space="preserve"> week</w:t>
            </w:r>
          </w:p>
          <w:p w:rsidR="003347A7" w:rsidRPr="00506B0B" w:rsidRDefault="003347A7" w:rsidP="003347A7">
            <w:pPr>
              <w:spacing w:after="0" w:line="240" w:lineRule="auto"/>
              <w:jc w:val="center"/>
              <w:rPr>
                <w:rFonts w:ascii="Times New Roman" w:eastAsia="Times New Roman" w:hAnsi="Times New Roman"/>
                <w:sz w:val="24"/>
                <w:szCs w:val="24"/>
                <w:lang w:val="kk-KZ"/>
              </w:rPr>
            </w:pPr>
          </w:p>
        </w:tc>
      </w:tr>
      <w:tr w:rsidR="003347A7" w:rsidRPr="00767805" w:rsidTr="00BB62A1">
        <w:tc>
          <w:tcPr>
            <w:tcW w:w="344"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c>
          <w:tcPr>
            <w:tcW w:w="3700"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IWS</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  Case study</w:t>
            </w:r>
            <w:r w:rsidRPr="00506B0B">
              <w:rPr>
                <w:sz w:val="24"/>
                <w:szCs w:val="24"/>
                <w:lang w:val="en-US"/>
              </w:rPr>
              <w:t xml:space="preserve"> </w:t>
            </w:r>
            <w:r w:rsidRPr="00506B0B">
              <w:rPr>
                <w:rFonts w:ascii="Times New Roman" w:eastAsia="Times New Roman" w:hAnsi="Times New Roman"/>
                <w:sz w:val="24"/>
                <w:szCs w:val="24"/>
                <w:lang w:val="en-US"/>
              </w:rPr>
              <w:t>"Reflexive competence as a way of understanding one's professional abilities and opportunities»</w:t>
            </w:r>
          </w:p>
        </w:tc>
        <w:tc>
          <w:tcPr>
            <w:tcW w:w="441"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w:t>
            </w: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r>
      <w:tr w:rsidR="003347A7" w:rsidRPr="00767805" w:rsidTr="00BB62A1">
        <w:tc>
          <w:tcPr>
            <w:tcW w:w="344"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c>
          <w:tcPr>
            <w:tcW w:w="3700"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Current control</w:t>
            </w:r>
            <w:r w:rsidRPr="00506B0B">
              <w:rPr>
                <w:rFonts w:ascii="Times New Roman" w:eastAsia="Times New Roman" w:hAnsi="Times New Roman" w:cs="Arial"/>
                <w:sz w:val="24"/>
                <w:szCs w:val="24"/>
                <w:lang w:val="kk-KZ"/>
              </w:rPr>
              <w:t xml:space="preserve"> 1      </w:t>
            </w:r>
            <w:r w:rsidRPr="00506B0B">
              <w:rPr>
                <w:rFonts w:ascii="Times New Roman" w:eastAsia="Times New Roman" w:hAnsi="Times New Roman" w:cs="Arial"/>
                <w:sz w:val="24"/>
                <w:szCs w:val="24"/>
                <w:lang w:val="en-US"/>
              </w:rPr>
              <w:t xml:space="preserve"> </w:t>
            </w:r>
          </w:p>
        </w:tc>
        <w:tc>
          <w:tcPr>
            <w:tcW w:w="441"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rPr>
                <w:rFonts w:ascii="Times New Roman" w:eastAsia="Times New Roman" w:hAnsi="Times New Roman"/>
                <w:sz w:val="24"/>
                <w:szCs w:val="24"/>
                <w:lang w:val="kk-KZ"/>
              </w:rPr>
            </w:pPr>
          </w:p>
        </w:tc>
      </w:tr>
      <w:tr w:rsidR="003347A7" w:rsidRPr="00767805" w:rsidTr="003347A7">
        <w:trPr>
          <w:trHeight w:val="1433"/>
        </w:trPr>
        <w:tc>
          <w:tcPr>
            <w:tcW w:w="344" w:type="pc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9</w:t>
            </w:r>
          </w:p>
        </w:tc>
        <w:tc>
          <w:tcPr>
            <w:tcW w:w="3700"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Lecture 9</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 Forming subcompetences of reflexive competence of a future foreign language teacher</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9</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Structure of key competencies in the formation of reflexive competence</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Reflexive exercise:</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1.Technology " Readiness table"</w:t>
            </w:r>
          </w:p>
        </w:tc>
        <w:tc>
          <w:tcPr>
            <w:tcW w:w="441"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9</w:t>
            </w:r>
            <w:r w:rsidRPr="00506B0B">
              <w:rPr>
                <w:rFonts w:ascii="Times New Roman" w:eastAsia="Times New Roman" w:hAnsi="Times New Roman" w:cs="Arial"/>
                <w:sz w:val="24"/>
                <w:szCs w:val="24"/>
                <w:lang w:val="en-US"/>
              </w:rPr>
              <w:t xml:space="preserve"> week</w:t>
            </w:r>
          </w:p>
        </w:tc>
      </w:tr>
      <w:tr w:rsidR="003347A7" w:rsidRPr="00767805" w:rsidTr="003347A7">
        <w:trPr>
          <w:trHeight w:val="1832"/>
        </w:trPr>
        <w:tc>
          <w:tcPr>
            <w:tcW w:w="344" w:type="pct"/>
            <w:tcBorders>
              <w:top w:val="single" w:sz="4" w:space="0" w:color="auto"/>
              <w:left w:val="single" w:sz="4" w:space="0" w:color="auto"/>
              <w:bottom w:val="nil"/>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10</w:t>
            </w:r>
          </w:p>
        </w:tc>
        <w:tc>
          <w:tcPr>
            <w:tcW w:w="3700" w:type="pct"/>
            <w:tcBorders>
              <w:top w:val="single" w:sz="4" w:space="0" w:color="auto"/>
              <w:left w:val="single" w:sz="4" w:space="0" w:color="auto"/>
              <w:bottom w:val="nil"/>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kk-KZ"/>
              </w:rPr>
              <w:t>Lecture 1</w:t>
            </w:r>
            <w:r w:rsidRPr="00506B0B">
              <w:rPr>
                <w:rFonts w:ascii="Times New Roman" w:eastAsia="Times New Roman" w:hAnsi="Times New Roman" w:cs="Arial"/>
                <w:sz w:val="24"/>
                <w:szCs w:val="24"/>
                <w:lang w:val="en-US"/>
              </w:rPr>
              <w:t>0</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 Reflection of difficulties in the process of professional training of a future teacher of a foreign language Training 10</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Reflexive competence as a professional quality of a teacher's personality.</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 xml:space="preserve">Reflexive exercise: </w:t>
            </w:r>
          </w:p>
          <w:p w:rsidR="003347A7" w:rsidRPr="00506B0B" w:rsidRDefault="003347A7" w:rsidP="003347A7">
            <w:pPr>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1.Method " What do I want to know?»</w:t>
            </w:r>
          </w:p>
        </w:tc>
        <w:tc>
          <w:tcPr>
            <w:tcW w:w="441" w:type="pct"/>
            <w:tcBorders>
              <w:top w:val="single" w:sz="4" w:space="0" w:color="auto"/>
              <w:left w:val="single" w:sz="4" w:space="0" w:color="auto"/>
              <w:bottom w:val="nil"/>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nil"/>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p w:rsidR="003347A7" w:rsidRPr="00506B0B" w:rsidRDefault="003347A7" w:rsidP="003347A7">
            <w:pPr>
              <w:spacing w:after="0" w:line="240" w:lineRule="auto"/>
              <w:jc w:val="center"/>
              <w:rPr>
                <w:rFonts w:ascii="Times New Roman" w:eastAsia="Times New Roman" w:hAnsi="Times New Roman" w:cs="Arial"/>
                <w:sz w:val="24"/>
                <w:szCs w:val="24"/>
                <w:lang w:val="kk-KZ"/>
              </w:rPr>
            </w:pPr>
          </w:p>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10</w:t>
            </w:r>
            <w:r w:rsidRPr="00506B0B">
              <w:rPr>
                <w:rFonts w:ascii="Times New Roman" w:eastAsia="Times New Roman" w:hAnsi="Times New Roman" w:cs="Arial"/>
                <w:sz w:val="24"/>
                <w:szCs w:val="24"/>
                <w:lang w:val="en-US"/>
              </w:rPr>
              <w:t xml:space="preserve"> week</w:t>
            </w:r>
          </w:p>
        </w:tc>
      </w:tr>
    </w:tbl>
    <w:p w:rsidR="003347A7" w:rsidRDefault="003347A7">
      <w:r>
        <w:br w:type="page"/>
      </w:r>
    </w:p>
    <w:p w:rsidR="003347A7" w:rsidRDefault="003347A7" w:rsidP="003347A7">
      <w:pPr>
        <w:spacing w:after="0" w:line="240" w:lineRule="auto"/>
        <w:rPr>
          <w:rFonts w:ascii="Times New Roman" w:hAnsi="Times New Roman"/>
          <w:sz w:val="28"/>
          <w:szCs w:val="28"/>
          <w:lang w:val="kk-KZ"/>
        </w:rPr>
      </w:pPr>
      <w:r w:rsidRPr="003347A7">
        <w:rPr>
          <w:rFonts w:ascii="Times New Roman" w:hAnsi="Times New Roman"/>
          <w:sz w:val="28"/>
          <w:szCs w:val="28"/>
        </w:rPr>
        <w:lastRenderedPageBreak/>
        <w:t>Б1 – кестен</w:t>
      </w:r>
      <w:r w:rsidRPr="003347A7">
        <w:rPr>
          <w:rFonts w:ascii="Times New Roman" w:hAnsi="Times New Roman"/>
          <w:sz w:val="28"/>
          <w:szCs w:val="28"/>
          <w:lang w:val="kk-KZ"/>
        </w:rPr>
        <w:t>ің  жалғасы</w:t>
      </w:r>
    </w:p>
    <w:p w:rsidR="003347A7" w:rsidRPr="003347A7" w:rsidRDefault="003347A7" w:rsidP="003347A7">
      <w:pPr>
        <w:spacing w:after="0" w:line="240" w:lineRule="auto"/>
        <w:rPr>
          <w:rFonts w:ascii="Times New Roman" w:hAnsi="Times New Roman"/>
          <w:sz w:val="28"/>
          <w:szCs w:val="28"/>
          <w:lang w:val="kk-KZ"/>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7129"/>
        <w:gridCol w:w="850"/>
        <w:gridCol w:w="992"/>
      </w:tblGrid>
      <w:tr w:rsidR="003347A7" w:rsidRPr="00767805" w:rsidTr="003347A7">
        <w:trPr>
          <w:trHeight w:val="70"/>
        </w:trPr>
        <w:tc>
          <w:tcPr>
            <w:tcW w:w="344"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1</w:t>
            </w:r>
          </w:p>
        </w:tc>
        <w:tc>
          <w:tcPr>
            <w:tcW w:w="3700" w:type="pct"/>
            <w:tcBorders>
              <w:top w:val="single" w:sz="4" w:space="0" w:color="auto"/>
              <w:left w:val="single" w:sz="4" w:space="0" w:color="auto"/>
              <w:right w:val="single" w:sz="4" w:space="0" w:color="auto"/>
            </w:tcBorders>
          </w:tcPr>
          <w:p w:rsidR="003347A7" w:rsidRPr="003347A7" w:rsidRDefault="003347A7" w:rsidP="003347A7">
            <w:pPr>
              <w:spacing w:after="0" w:line="240" w:lineRule="auto"/>
              <w:jc w:val="center"/>
              <w:rPr>
                <w:rFonts w:ascii="Times New Roman" w:eastAsia="Times New Roman" w:hAnsi="Times New Roman" w:cs="Arial"/>
                <w:sz w:val="24"/>
                <w:szCs w:val="24"/>
              </w:rPr>
            </w:pPr>
            <w:r>
              <w:rPr>
                <w:rFonts w:ascii="Times New Roman" w:eastAsia="Times New Roman" w:hAnsi="Times New Roman" w:cs="Arial"/>
                <w:sz w:val="24"/>
                <w:szCs w:val="24"/>
              </w:rPr>
              <w:t>2</w:t>
            </w:r>
          </w:p>
        </w:tc>
        <w:tc>
          <w:tcPr>
            <w:tcW w:w="441" w:type="pct"/>
            <w:tcBorders>
              <w:top w:val="single" w:sz="4" w:space="0" w:color="auto"/>
              <w:left w:val="single" w:sz="4" w:space="0" w:color="auto"/>
              <w:right w:val="single" w:sz="4" w:space="0" w:color="auto"/>
            </w:tcBorders>
          </w:tcPr>
          <w:p w:rsidR="003347A7" w:rsidRPr="003347A7" w:rsidRDefault="003347A7" w:rsidP="003347A7">
            <w:pPr>
              <w:spacing w:after="0" w:line="240" w:lineRule="auto"/>
              <w:jc w:val="center"/>
              <w:rPr>
                <w:rFonts w:ascii="Times New Roman" w:eastAsia="Times New Roman" w:hAnsi="Times New Roman" w:cs="Arial"/>
                <w:sz w:val="24"/>
                <w:szCs w:val="24"/>
              </w:rPr>
            </w:pPr>
            <w:r>
              <w:rPr>
                <w:rFonts w:ascii="Times New Roman" w:eastAsia="Times New Roman" w:hAnsi="Times New Roman" w:cs="Arial"/>
                <w:sz w:val="24"/>
                <w:szCs w:val="24"/>
              </w:rPr>
              <w:t>3</w:t>
            </w: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4</w:t>
            </w:r>
          </w:p>
        </w:tc>
      </w:tr>
      <w:tr w:rsidR="003347A7" w:rsidRPr="00767805" w:rsidTr="00BB62A1">
        <w:trPr>
          <w:trHeight w:val="556"/>
        </w:trPr>
        <w:tc>
          <w:tcPr>
            <w:tcW w:w="344" w:type="pct"/>
            <w:vMerge w:val="restar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11</w:t>
            </w:r>
          </w:p>
        </w:tc>
        <w:tc>
          <w:tcPr>
            <w:tcW w:w="3700"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kk-KZ"/>
              </w:rPr>
              <w:t>Lecture 1</w:t>
            </w:r>
            <w:r w:rsidRPr="00506B0B">
              <w:rPr>
                <w:rFonts w:ascii="Times New Roman" w:eastAsia="Times New Roman" w:hAnsi="Times New Roman" w:cs="Arial"/>
                <w:sz w:val="24"/>
                <w:szCs w:val="24"/>
                <w:lang w:val="en-US"/>
              </w:rPr>
              <w:t>1</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jc w:val="both"/>
              <w:rPr>
                <w:rFonts w:ascii="Times New Roman" w:hAnsi="Times New Roman"/>
                <w:sz w:val="24"/>
                <w:szCs w:val="24"/>
                <w:lang w:val="en-US"/>
              </w:rPr>
            </w:pPr>
            <w:r w:rsidRPr="00506B0B">
              <w:rPr>
                <w:rFonts w:ascii="Times New Roman" w:hAnsi="Times New Roman"/>
                <w:sz w:val="24"/>
                <w:szCs w:val="24"/>
                <w:lang w:val="en-US"/>
              </w:rPr>
              <w:t>1.Approaches in forming reflexive competence   of a future teacher of foreign language</w:t>
            </w:r>
          </w:p>
          <w:p w:rsidR="003347A7" w:rsidRPr="00506B0B" w:rsidRDefault="003347A7" w:rsidP="003347A7">
            <w:pPr>
              <w:spacing w:after="0" w:line="240" w:lineRule="auto"/>
              <w:jc w:val="both"/>
              <w:rPr>
                <w:rFonts w:ascii="Times New Roman" w:hAnsi="Times New Roman"/>
                <w:sz w:val="24"/>
                <w:szCs w:val="24"/>
                <w:lang w:val="en-US"/>
              </w:rPr>
            </w:pPr>
            <w:r w:rsidRPr="00506B0B">
              <w:rPr>
                <w:rFonts w:ascii="Times New Roman" w:hAnsi="Times New Roman"/>
                <w:sz w:val="24"/>
                <w:szCs w:val="24"/>
                <w:lang w:val="en-US"/>
              </w:rPr>
              <w:t>Training 11</w:t>
            </w:r>
          </w:p>
          <w:p w:rsidR="003347A7" w:rsidRPr="00506B0B" w:rsidRDefault="003347A7" w:rsidP="003347A7">
            <w:pPr>
              <w:spacing w:after="0" w:line="240" w:lineRule="auto"/>
              <w:jc w:val="both"/>
              <w:rPr>
                <w:rFonts w:ascii="Times New Roman" w:hAnsi="Times New Roman"/>
                <w:sz w:val="24"/>
                <w:szCs w:val="24"/>
                <w:lang w:val="en-US"/>
              </w:rPr>
            </w:pPr>
            <w:r w:rsidRPr="00506B0B">
              <w:rPr>
                <w:rFonts w:ascii="Times New Roman" w:hAnsi="Times New Roman"/>
                <w:sz w:val="24"/>
                <w:szCs w:val="24"/>
                <w:lang w:val="en-US"/>
              </w:rPr>
              <w:t>1.</w:t>
            </w:r>
            <w:r w:rsidRPr="00506B0B">
              <w:rPr>
                <w:sz w:val="24"/>
                <w:szCs w:val="24"/>
                <w:lang w:val="en-US"/>
              </w:rPr>
              <w:t xml:space="preserve"> </w:t>
            </w:r>
            <w:r w:rsidRPr="00506B0B">
              <w:rPr>
                <w:rFonts w:ascii="Times New Roman" w:hAnsi="Times New Roman"/>
                <w:sz w:val="24"/>
                <w:szCs w:val="24"/>
                <w:lang w:val="en-US"/>
              </w:rPr>
              <w:t>The role of pedagogical practice in forming the reflexive competence of a future foreign language teacher.</w:t>
            </w:r>
          </w:p>
          <w:p w:rsidR="003347A7" w:rsidRPr="00506B0B" w:rsidRDefault="003347A7" w:rsidP="003347A7">
            <w:pPr>
              <w:spacing w:after="0" w:line="240" w:lineRule="auto"/>
              <w:jc w:val="both"/>
              <w:rPr>
                <w:rFonts w:ascii="Times New Roman" w:hAnsi="Times New Roman"/>
                <w:sz w:val="24"/>
                <w:szCs w:val="24"/>
                <w:lang w:val="en-US"/>
              </w:rPr>
            </w:pPr>
            <w:r w:rsidRPr="00506B0B">
              <w:rPr>
                <w:rFonts w:ascii="Times New Roman" w:hAnsi="Times New Roman"/>
                <w:sz w:val="24"/>
                <w:szCs w:val="24"/>
                <w:lang w:val="en-US"/>
              </w:rPr>
              <w:t>Reflexive exercise:</w:t>
            </w:r>
          </w:p>
          <w:p w:rsidR="003347A7" w:rsidRPr="00506B0B" w:rsidRDefault="003347A7" w:rsidP="003347A7">
            <w:pPr>
              <w:spacing w:after="0" w:line="240" w:lineRule="auto"/>
              <w:jc w:val="both"/>
              <w:rPr>
                <w:rFonts w:ascii="Times New Roman" w:hAnsi="Times New Roman"/>
                <w:sz w:val="24"/>
                <w:szCs w:val="24"/>
                <w:lang w:val="en-US"/>
              </w:rPr>
            </w:pPr>
            <w:r w:rsidRPr="00506B0B">
              <w:rPr>
                <w:rFonts w:ascii="Times New Roman" w:hAnsi="Times New Roman"/>
                <w:sz w:val="24"/>
                <w:szCs w:val="24"/>
                <w:lang w:val="en-US"/>
              </w:rPr>
              <w:t>1.The method of "Four corners»</w:t>
            </w:r>
          </w:p>
        </w:tc>
        <w:tc>
          <w:tcPr>
            <w:tcW w:w="441"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en-US"/>
              </w:rPr>
              <w:t>2</w:t>
            </w:r>
          </w:p>
        </w:tc>
        <w:tc>
          <w:tcPr>
            <w:tcW w:w="515" w:type="pct"/>
            <w:vMerge w:val="restar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cs="Arial"/>
                <w:sz w:val="24"/>
                <w:szCs w:val="24"/>
                <w:lang w:val="kk-KZ"/>
              </w:rPr>
              <w:t>11</w:t>
            </w:r>
            <w:r w:rsidRPr="00506B0B">
              <w:rPr>
                <w:rFonts w:ascii="Times New Roman" w:eastAsia="Times New Roman" w:hAnsi="Times New Roman" w:cs="Arial"/>
                <w:sz w:val="24"/>
                <w:szCs w:val="24"/>
                <w:lang w:val="en-US"/>
              </w:rPr>
              <w:t>week</w:t>
            </w:r>
          </w:p>
        </w:tc>
      </w:tr>
      <w:tr w:rsidR="003347A7" w:rsidRPr="00767805" w:rsidTr="00BB62A1">
        <w:tc>
          <w:tcPr>
            <w:tcW w:w="344"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c>
          <w:tcPr>
            <w:tcW w:w="3700"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sz w:val="24"/>
                <w:szCs w:val="24"/>
                <w:lang w:val="en-US"/>
              </w:rPr>
              <w:t xml:space="preserve"> </w:t>
            </w:r>
            <w:r w:rsidRPr="00506B0B">
              <w:rPr>
                <w:rFonts w:ascii="Times New Roman" w:eastAsia="Times New Roman" w:hAnsi="Times New Roman" w:cs="Arial"/>
                <w:sz w:val="24"/>
                <w:szCs w:val="24"/>
                <w:lang w:val="en-US"/>
              </w:rPr>
              <w:t>IWS</w:t>
            </w:r>
            <w:r w:rsidRPr="00506B0B">
              <w:rPr>
                <w:rFonts w:ascii="Times New Roman" w:eastAsia="Times New Roman" w:hAnsi="Times New Roman" w:cs="Arial"/>
                <w:sz w:val="24"/>
                <w:szCs w:val="24"/>
                <w:lang w:val="kk-KZ"/>
              </w:rPr>
              <w:t xml:space="preserve"> 3</w:t>
            </w:r>
          </w:p>
          <w:p w:rsidR="003347A7" w:rsidRPr="00506B0B" w:rsidRDefault="003347A7" w:rsidP="003347A7">
            <w:pPr>
              <w:widowControl w:val="0"/>
              <w:tabs>
                <w:tab w:val="left" w:pos="993"/>
              </w:tabs>
              <w:autoSpaceDE w:val="0"/>
              <w:autoSpaceDN w:val="0"/>
              <w:spacing w:after="0" w:line="240" w:lineRule="auto"/>
              <w:jc w:val="both"/>
              <w:rPr>
                <w:rFonts w:ascii="Times New Roman" w:hAnsi="Times New Roman"/>
                <w:sz w:val="24"/>
                <w:szCs w:val="24"/>
                <w:lang w:val="en-US"/>
              </w:rPr>
            </w:pPr>
            <w:r w:rsidRPr="00506B0B">
              <w:rPr>
                <w:rFonts w:ascii="Times New Roman" w:hAnsi="Times New Roman"/>
                <w:sz w:val="24"/>
                <w:szCs w:val="24"/>
                <w:lang w:val="en-US"/>
              </w:rPr>
              <w:t>1. Case study</w:t>
            </w:r>
            <w:r w:rsidRPr="00506B0B">
              <w:rPr>
                <w:sz w:val="24"/>
                <w:szCs w:val="24"/>
                <w:lang w:val="en-US"/>
              </w:rPr>
              <w:t xml:space="preserve"> </w:t>
            </w:r>
            <w:r w:rsidRPr="00506B0B">
              <w:rPr>
                <w:rFonts w:ascii="Times New Roman" w:hAnsi="Times New Roman"/>
                <w:sz w:val="24"/>
                <w:szCs w:val="24"/>
                <w:lang w:val="en-US"/>
              </w:rPr>
              <w:t>"Reflexive-centered system of professional education»</w:t>
            </w:r>
          </w:p>
        </w:tc>
        <w:tc>
          <w:tcPr>
            <w:tcW w:w="441"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w:t>
            </w: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r>
      <w:tr w:rsidR="003347A7" w:rsidRPr="00767805" w:rsidTr="00506B0B">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Модуль 4  «»</w:t>
            </w:r>
          </w:p>
        </w:tc>
      </w:tr>
      <w:tr w:rsidR="003347A7" w:rsidRPr="00767805" w:rsidTr="00BB62A1">
        <w:trPr>
          <w:trHeight w:val="558"/>
        </w:trPr>
        <w:tc>
          <w:tcPr>
            <w:tcW w:w="344" w:type="pc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12</w:t>
            </w:r>
          </w:p>
        </w:tc>
        <w:tc>
          <w:tcPr>
            <w:tcW w:w="3700"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kk-KZ"/>
              </w:rPr>
              <w:t>Lecture 1</w:t>
            </w:r>
            <w:r w:rsidRPr="00506B0B">
              <w:rPr>
                <w:rFonts w:ascii="Times New Roman" w:eastAsia="Times New Roman" w:hAnsi="Times New Roman" w:cs="Arial"/>
                <w:sz w:val="24"/>
                <w:szCs w:val="24"/>
                <w:lang w:val="en-US"/>
              </w:rPr>
              <w:t>2</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1.</w:t>
            </w:r>
            <w:r w:rsidRPr="00506B0B">
              <w:rPr>
                <w:rFonts w:ascii="Times New Roman" w:eastAsia="Times New Roman" w:hAnsi="Times New Roman"/>
                <w:sz w:val="24"/>
                <w:szCs w:val="24"/>
                <w:lang w:val="en-US"/>
              </w:rPr>
              <w:t xml:space="preserve"> Methods of forming reflexive competence   of a future teacher of foreign language</w:t>
            </w:r>
          </w:p>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Training 12</w:t>
            </w:r>
          </w:p>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r w:rsidRPr="00506B0B">
              <w:rPr>
                <w:sz w:val="24"/>
                <w:szCs w:val="24"/>
                <w:lang w:val="en-US"/>
              </w:rPr>
              <w:t xml:space="preserve"> </w:t>
            </w:r>
            <w:r w:rsidRPr="00506B0B">
              <w:rPr>
                <w:rFonts w:ascii="Times New Roman" w:eastAsia="Times New Roman" w:hAnsi="Times New Roman" w:cs="Arial"/>
                <w:sz w:val="24"/>
                <w:szCs w:val="24"/>
                <w:lang w:val="en-US"/>
              </w:rPr>
              <w:t>Reflexive technologies for training a foreign language teacher.</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Reflexive exercise:</w:t>
            </w:r>
            <w:r w:rsidRPr="00506B0B">
              <w:rPr>
                <w:rFonts w:ascii="Times New Roman" w:eastAsia="Times New Roman" w:hAnsi="Times New Roman"/>
                <w:sz w:val="24"/>
                <w:szCs w:val="24"/>
                <w:lang w:val="en-US"/>
              </w:rPr>
              <w:t xml:space="preserve"> </w:t>
            </w:r>
          </w:p>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1.Method “Miles”</w:t>
            </w:r>
          </w:p>
        </w:tc>
        <w:tc>
          <w:tcPr>
            <w:tcW w:w="441"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p w:rsidR="003347A7" w:rsidRPr="00506B0B" w:rsidRDefault="003347A7" w:rsidP="003347A7">
            <w:pPr>
              <w:spacing w:after="0" w:line="240" w:lineRule="auto"/>
              <w:jc w:val="center"/>
              <w:rPr>
                <w:rFonts w:ascii="Times New Roman" w:eastAsia="Times New Roman" w:hAnsi="Times New Roman" w:cs="Arial"/>
                <w:sz w:val="24"/>
                <w:szCs w:val="24"/>
                <w:lang w:val="kk-KZ"/>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kk-KZ"/>
              </w:rPr>
              <w:t>12</w:t>
            </w:r>
            <w:r w:rsidRPr="00506B0B">
              <w:rPr>
                <w:rFonts w:ascii="Times New Roman" w:eastAsia="Times New Roman" w:hAnsi="Times New Roman" w:cs="Arial"/>
                <w:sz w:val="24"/>
                <w:szCs w:val="24"/>
                <w:lang w:val="en-US"/>
              </w:rPr>
              <w:t>week</w:t>
            </w:r>
          </w:p>
        </w:tc>
      </w:tr>
      <w:tr w:rsidR="003347A7" w:rsidRPr="00767805" w:rsidTr="00BB62A1">
        <w:trPr>
          <w:trHeight w:val="841"/>
        </w:trPr>
        <w:tc>
          <w:tcPr>
            <w:tcW w:w="344" w:type="pc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13</w:t>
            </w:r>
          </w:p>
        </w:tc>
        <w:tc>
          <w:tcPr>
            <w:tcW w:w="3700"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kk-KZ"/>
              </w:rPr>
              <w:t>Lecture 1</w:t>
            </w:r>
            <w:r w:rsidRPr="00506B0B">
              <w:rPr>
                <w:rFonts w:ascii="Times New Roman" w:eastAsia="Times New Roman" w:hAnsi="Times New Roman" w:cs="Arial"/>
                <w:sz w:val="24"/>
                <w:szCs w:val="24"/>
                <w:lang w:val="en-US"/>
              </w:rPr>
              <w:t>3</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 Methodological conditions in forming reflexive competence   of a future teacher of foreign language</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13</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1.Analyzing the components given by different scientists</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Reflexive exercise:</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 xml:space="preserve"> 1.Method “Envelope - question”</w:t>
            </w:r>
          </w:p>
        </w:tc>
        <w:tc>
          <w:tcPr>
            <w:tcW w:w="441"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p w:rsidR="003347A7" w:rsidRPr="00506B0B" w:rsidRDefault="003347A7" w:rsidP="003347A7">
            <w:pPr>
              <w:spacing w:after="0" w:line="240" w:lineRule="auto"/>
              <w:jc w:val="center"/>
              <w:rPr>
                <w:rFonts w:ascii="Times New Roman" w:eastAsia="Times New Roman" w:hAnsi="Times New Roman" w:cs="Arial"/>
                <w:sz w:val="24"/>
                <w:szCs w:val="24"/>
                <w:lang w:val="kk-KZ"/>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kk-KZ"/>
              </w:rPr>
              <w:t>13</w:t>
            </w:r>
            <w:r w:rsidRPr="00506B0B">
              <w:rPr>
                <w:rFonts w:ascii="Times New Roman" w:eastAsia="Times New Roman" w:hAnsi="Times New Roman" w:cs="Arial"/>
                <w:sz w:val="24"/>
                <w:szCs w:val="24"/>
                <w:lang w:val="en-US"/>
              </w:rPr>
              <w:t>week</w:t>
            </w:r>
          </w:p>
        </w:tc>
      </w:tr>
      <w:tr w:rsidR="003347A7" w:rsidRPr="00767805" w:rsidTr="00BB62A1">
        <w:trPr>
          <w:trHeight w:val="1803"/>
        </w:trPr>
        <w:tc>
          <w:tcPr>
            <w:tcW w:w="344" w:type="pct"/>
            <w:vMerge w:val="restar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14</w:t>
            </w:r>
          </w:p>
        </w:tc>
        <w:tc>
          <w:tcPr>
            <w:tcW w:w="3700"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kk-KZ"/>
              </w:rPr>
              <w:t>Lecture 1</w:t>
            </w:r>
            <w:r w:rsidRPr="00506B0B">
              <w:rPr>
                <w:rFonts w:ascii="Times New Roman" w:eastAsia="Times New Roman" w:hAnsi="Times New Roman" w:cs="Arial"/>
                <w:sz w:val="24"/>
                <w:szCs w:val="24"/>
                <w:lang w:val="en-US"/>
              </w:rPr>
              <w:t>4</w:t>
            </w:r>
            <w:r w:rsidRPr="00506B0B">
              <w:rPr>
                <w:rFonts w:ascii="Times New Roman" w:eastAsia="Times New Roman" w:hAnsi="Times New Roman" w:cs="Arial"/>
                <w:sz w:val="24"/>
                <w:szCs w:val="24"/>
                <w:lang w:val="kk-KZ"/>
              </w:rPr>
              <w:t xml:space="preserve">. </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 Methods and means of forming reflexive competence   of a future teacher of foreign language</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Training 14</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1.Interactive and active technologies in forming reflexive competence.</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 xml:space="preserve">Reflexive exercise: </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1.Method “My professional emblem and professional credo”</w:t>
            </w:r>
          </w:p>
        </w:tc>
        <w:tc>
          <w:tcPr>
            <w:tcW w:w="441"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tc>
        <w:tc>
          <w:tcPr>
            <w:tcW w:w="515" w:type="pct"/>
            <w:vMerge w:val="restar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p w:rsidR="003347A7" w:rsidRPr="00506B0B" w:rsidRDefault="003347A7" w:rsidP="003347A7">
            <w:pPr>
              <w:spacing w:after="0" w:line="240" w:lineRule="auto"/>
              <w:jc w:val="center"/>
              <w:rPr>
                <w:rFonts w:ascii="Times New Roman" w:eastAsia="Times New Roman" w:hAnsi="Times New Roman" w:cs="Arial"/>
                <w:sz w:val="24"/>
                <w:szCs w:val="24"/>
                <w:lang w:val="kk-KZ"/>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kk-KZ"/>
              </w:rPr>
              <w:t>14</w:t>
            </w:r>
            <w:r w:rsidRPr="00506B0B">
              <w:rPr>
                <w:rFonts w:ascii="Times New Roman" w:eastAsia="Times New Roman" w:hAnsi="Times New Roman" w:cs="Arial"/>
                <w:sz w:val="24"/>
                <w:szCs w:val="24"/>
                <w:lang w:val="en-US"/>
              </w:rPr>
              <w:t>week</w:t>
            </w:r>
          </w:p>
        </w:tc>
      </w:tr>
      <w:tr w:rsidR="003347A7" w:rsidRPr="00767805" w:rsidTr="00BB62A1">
        <w:tc>
          <w:tcPr>
            <w:tcW w:w="344"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c>
          <w:tcPr>
            <w:tcW w:w="3700"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both"/>
              <w:rPr>
                <w:rFonts w:ascii="Times New Roman" w:eastAsia="Times New Roman" w:hAnsi="Times New Roman" w:cs="Arial"/>
                <w:sz w:val="24"/>
                <w:szCs w:val="24"/>
                <w:lang w:val="kk-KZ"/>
              </w:rPr>
            </w:pPr>
            <w:r w:rsidRPr="00506B0B">
              <w:rPr>
                <w:rFonts w:ascii="Times New Roman" w:eastAsia="Times New Roman" w:hAnsi="Times New Roman" w:cs="Arial"/>
                <w:sz w:val="24"/>
                <w:szCs w:val="24"/>
                <w:lang w:val="en-US"/>
              </w:rPr>
              <w:t>IWS</w:t>
            </w:r>
            <w:r w:rsidRPr="00506B0B">
              <w:rPr>
                <w:rFonts w:ascii="Times New Roman" w:eastAsia="Times New Roman" w:hAnsi="Times New Roman" w:cs="Arial"/>
                <w:sz w:val="24"/>
                <w:szCs w:val="24"/>
                <w:lang w:val="kk-KZ"/>
              </w:rPr>
              <w:t xml:space="preserve"> 4</w:t>
            </w:r>
          </w:p>
          <w:p w:rsidR="003347A7" w:rsidRPr="00506B0B" w:rsidRDefault="003347A7" w:rsidP="003347A7">
            <w:pPr>
              <w:spacing w:after="0" w:line="240" w:lineRule="auto"/>
              <w:rPr>
                <w:rFonts w:ascii="Times New Roman" w:hAnsi="Times New Roman"/>
                <w:sz w:val="24"/>
                <w:szCs w:val="24"/>
                <w:lang w:val="en-US"/>
              </w:rPr>
            </w:pPr>
            <w:r w:rsidRPr="00506B0B">
              <w:rPr>
                <w:rFonts w:ascii="Times New Roman" w:hAnsi="Times New Roman"/>
                <w:sz w:val="24"/>
                <w:szCs w:val="24"/>
                <w:lang w:val="en-US"/>
              </w:rPr>
              <w:t>1.</w:t>
            </w:r>
            <w:r w:rsidRPr="00506B0B">
              <w:rPr>
                <w:rFonts w:ascii="Times New Roman" w:eastAsia="Times New Roman" w:hAnsi="Times New Roman"/>
                <w:sz w:val="24"/>
                <w:szCs w:val="24"/>
                <w:lang w:val="en-US"/>
              </w:rPr>
              <w:t xml:space="preserve"> Case study</w:t>
            </w:r>
            <w:r w:rsidRPr="00506B0B">
              <w:rPr>
                <w:sz w:val="24"/>
                <w:szCs w:val="24"/>
                <w:lang w:val="en-US"/>
              </w:rPr>
              <w:t xml:space="preserve"> </w:t>
            </w:r>
            <w:r w:rsidRPr="00506B0B">
              <w:rPr>
                <w:rFonts w:ascii="Times New Roman" w:eastAsia="Times New Roman" w:hAnsi="Times New Roman"/>
                <w:sz w:val="24"/>
                <w:szCs w:val="24"/>
                <w:lang w:val="en-US"/>
              </w:rPr>
              <w:t xml:space="preserve"> "Reflexive-oriented forms of educational activity»</w:t>
            </w:r>
          </w:p>
        </w:tc>
        <w:tc>
          <w:tcPr>
            <w:tcW w:w="441"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25</w:t>
            </w: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r>
      <w:tr w:rsidR="003347A7" w:rsidRPr="00767805" w:rsidTr="00BB62A1">
        <w:trPr>
          <w:trHeight w:val="70"/>
        </w:trPr>
        <w:tc>
          <w:tcPr>
            <w:tcW w:w="344" w:type="pct"/>
            <w:vMerge w:val="restart"/>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15</w:t>
            </w:r>
          </w:p>
        </w:tc>
        <w:tc>
          <w:tcPr>
            <w:tcW w:w="3700"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kk-KZ"/>
              </w:rPr>
              <w:t>Lecture 1</w:t>
            </w:r>
            <w:r w:rsidRPr="00506B0B">
              <w:rPr>
                <w:rFonts w:ascii="Times New Roman" w:eastAsia="Times New Roman" w:hAnsi="Times New Roman" w:cs="Arial"/>
                <w:sz w:val="24"/>
                <w:szCs w:val="24"/>
                <w:lang w:val="en-US"/>
              </w:rPr>
              <w:t>5</w:t>
            </w:r>
            <w:r w:rsidRPr="00506B0B">
              <w:rPr>
                <w:rFonts w:ascii="Times New Roman" w:eastAsia="Times New Roman" w:hAnsi="Times New Roman" w:cs="Arial"/>
                <w:sz w:val="24"/>
                <w:szCs w:val="24"/>
                <w:lang w:val="kk-KZ"/>
              </w:rPr>
              <w:t>.</w:t>
            </w:r>
          </w:p>
          <w:p w:rsidR="003347A7" w:rsidRPr="00506B0B" w:rsidRDefault="003347A7" w:rsidP="003347A7">
            <w:pPr>
              <w:spacing w:after="0" w:line="240" w:lineRule="auto"/>
              <w:jc w:val="both"/>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r w:rsidRPr="00506B0B">
              <w:rPr>
                <w:rFonts w:ascii="Times New Roman" w:eastAsia="Times New Roman" w:hAnsi="Times New Roman" w:cs="Arial"/>
                <w:sz w:val="24"/>
                <w:szCs w:val="24"/>
                <w:lang w:val="kk-KZ"/>
              </w:rPr>
              <w:t xml:space="preserve"> </w:t>
            </w:r>
            <w:r w:rsidRPr="00506B0B">
              <w:rPr>
                <w:rFonts w:ascii="Times New Roman" w:eastAsia="Times New Roman" w:hAnsi="Times New Roman" w:cs="Arial"/>
                <w:sz w:val="24"/>
                <w:szCs w:val="24"/>
                <w:lang w:val="en-US"/>
              </w:rPr>
              <w:t>Role of tests and questionnaire in forming reflexive competence   of a future teacher of foreign language</w:t>
            </w:r>
          </w:p>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Training 15</w:t>
            </w:r>
          </w:p>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r w:rsidRPr="00506B0B">
              <w:rPr>
                <w:sz w:val="24"/>
                <w:szCs w:val="24"/>
                <w:lang w:val="en-US"/>
              </w:rPr>
              <w:t xml:space="preserve"> </w:t>
            </w:r>
            <w:r w:rsidRPr="00506B0B">
              <w:rPr>
                <w:rFonts w:ascii="Times New Roman" w:eastAsia="Times New Roman" w:hAnsi="Times New Roman" w:cs="Arial"/>
                <w:sz w:val="24"/>
                <w:szCs w:val="24"/>
                <w:lang w:val="en-US"/>
              </w:rPr>
              <w:t>Methods for assessing the level of development of reflexive competence.</w:t>
            </w:r>
          </w:p>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Reflexive exercise:</w:t>
            </w:r>
            <w:r w:rsidRPr="00506B0B">
              <w:rPr>
                <w:rFonts w:ascii="Times New Roman" w:eastAsia="Times New Roman" w:hAnsi="Times New Roman"/>
                <w:sz w:val="24"/>
                <w:szCs w:val="24"/>
                <w:lang w:val="en-US"/>
              </w:rPr>
              <w:t xml:space="preserve"> </w:t>
            </w:r>
          </w:p>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r w:rsidRPr="00506B0B">
              <w:rPr>
                <w:sz w:val="24"/>
                <w:szCs w:val="24"/>
                <w:lang w:val="en-US"/>
              </w:rPr>
              <w:t xml:space="preserve"> </w:t>
            </w:r>
            <w:r w:rsidRPr="00506B0B">
              <w:rPr>
                <w:rFonts w:ascii="Times New Roman" w:eastAsia="Times New Roman" w:hAnsi="Times New Roman" w:cs="Arial"/>
                <w:sz w:val="24"/>
                <w:szCs w:val="24"/>
                <w:lang w:val="en-US"/>
              </w:rPr>
              <w:t>Exercise " What would I prefer to do»</w:t>
            </w:r>
          </w:p>
        </w:tc>
        <w:tc>
          <w:tcPr>
            <w:tcW w:w="441" w:type="pct"/>
            <w:tcBorders>
              <w:top w:val="single" w:sz="4" w:space="0" w:color="auto"/>
              <w:left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1</w:t>
            </w:r>
          </w:p>
          <w:p w:rsidR="003347A7" w:rsidRPr="00506B0B" w:rsidRDefault="003347A7" w:rsidP="003347A7">
            <w:pPr>
              <w:spacing w:after="0" w:line="240" w:lineRule="auto"/>
              <w:jc w:val="center"/>
              <w:rPr>
                <w:rFonts w:ascii="Times New Roman" w:eastAsia="Times New Roman" w:hAnsi="Times New Roman" w:cs="Arial"/>
                <w:sz w:val="24"/>
                <w:szCs w:val="24"/>
                <w:lang w:val="en-US"/>
              </w:rPr>
            </w:pPr>
          </w:p>
          <w:p w:rsidR="003347A7" w:rsidRPr="00506B0B" w:rsidRDefault="003347A7" w:rsidP="003347A7">
            <w:pPr>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2</w:t>
            </w:r>
          </w:p>
          <w:p w:rsidR="003347A7" w:rsidRPr="00506B0B" w:rsidRDefault="003347A7" w:rsidP="003347A7">
            <w:pPr>
              <w:spacing w:after="0" w:line="240" w:lineRule="auto"/>
              <w:jc w:val="center"/>
              <w:rPr>
                <w:rFonts w:ascii="Times New Roman" w:eastAsia="Times New Roman" w:hAnsi="Times New Roman"/>
                <w:sz w:val="24"/>
                <w:szCs w:val="24"/>
                <w:lang w:val="en-US"/>
              </w:rPr>
            </w:pP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kk-KZ"/>
              </w:rPr>
              <w:t xml:space="preserve">15 </w:t>
            </w:r>
            <w:r w:rsidRPr="00506B0B">
              <w:rPr>
                <w:rFonts w:ascii="Times New Roman" w:eastAsia="Times New Roman" w:hAnsi="Times New Roman" w:cs="Arial"/>
                <w:sz w:val="24"/>
                <w:szCs w:val="24"/>
                <w:lang w:val="en-US"/>
              </w:rPr>
              <w:t>week</w:t>
            </w:r>
          </w:p>
          <w:p w:rsidR="003347A7" w:rsidRPr="00506B0B" w:rsidRDefault="003347A7" w:rsidP="003347A7">
            <w:pPr>
              <w:spacing w:after="0" w:line="240" w:lineRule="auto"/>
              <w:jc w:val="center"/>
              <w:rPr>
                <w:rFonts w:ascii="Times New Roman" w:eastAsia="Times New Roman" w:hAnsi="Times New Roman"/>
                <w:sz w:val="24"/>
                <w:szCs w:val="24"/>
                <w:lang w:val="kk-KZ"/>
              </w:rPr>
            </w:pPr>
          </w:p>
        </w:tc>
      </w:tr>
      <w:tr w:rsidR="003347A7" w:rsidRPr="00767805" w:rsidTr="00BB62A1">
        <w:trPr>
          <w:trHeight w:val="132"/>
        </w:trPr>
        <w:tc>
          <w:tcPr>
            <w:tcW w:w="344" w:type="pct"/>
            <w:vMerge/>
            <w:tcBorders>
              <w:top w:val="single" w:sz="4" w:space="0" w:color="auto"/>
              <w:left w:val="single" w:sz="4" w:space="0" w:color="auto"/>
              <w:bottom w:val="single" w:sz="4" w:space="0" w:color="auto"/>
              <w:right w:val="single" w:sz="4" w:space="0" w:color="auto"/>
            </w:tcBorders>
            <w:vAlign w:val="center"/>
            <w:hideMark/>
          </w:tcPr>
          <w:p w:rsidR="003347A7" w:rsidRPr="00506B0B" w:rsidRDefault="003347A7" w:rsidP="003347A7">
            <w:pPr>
              <w:spacing w:after="0" w:line="240" w:lineRule="auto"/>
              <w:rPr>
                <w:rFonts w:ascii="Times New Roman" w:eastAsia="Times New Roman" w:hAnsi="Times New Roman"/>
                <w:sz w:val="24"/>
                <w:szCs w:val="24"/>
                <w:lang w:val="kk-KZ"/>
              </w:rPr>
            </w:pPr>
          </w:p>
        </w:tc>
        <w:tc>
          <w:tcPr>
            <w:tcW w:w="3700"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rPr>
                <w:rFonts w:ascii="Times New Roman" w:eastAsia="Times New Roman" w:hAnsi="Times New Roman"/>
                <w:sz w:val="24"/>
                <w:szCs w:val="24"/>
                <w:lang w:val="kk-KZ"/>
              </w:rPr>
            </w:pPr>
            <w:r w:rsidRPr="00506B0B">
              <w:rPr>
                <w:rFonts w:ascii="Times New Roman" w:eastAsia="Times New Roman" w:hAnsi="Times New Roman" w:cs="Arial"/>
                <w:sz w:val="24"/>
                <w:szCs w:val="24"/>
                <w:lang w:val="en-US"/>
              </w:rPr>
              <w:t>Current control</w:t>
            </w:r>
            <w:r w:rsidRPr="00506B0B">
              <w:rPr>
                <w:rFonts w:ascii="Times New Roman" w:eastAsia="Times New Roman" w:hAnsi="Times New Roman" w:cs="Arial"/>
                <w:sz w:val="24"/>
                <w:szCs w:val="24"/>
                <w:lang w:val="kk-KZ"/>
              </w:rPr>
              <w:t xml:space="preserve"> 2      ( </w:t>
            </w:r>
            <w:r w:rsidRPr="00506B0B">
              <w:rPr>
                <w:rFonts w:ascii="Times New Roman" w:eastAsia="Times New Roman" w:hAnsi="Times New Roman" w:cs="Arial"/>
                <w:sz w:val="24"/>
                <w:szCs w:val="24"/>
                <w:lang w:val="en-US"/>
              </w:rPr>
              <w:t>Control work</w:t>
            </w:r>
            <w:r w:rsidRPr="00506B0B">
              <w:rPr>
                <w:rFonts w:ascii="Times New Roman" w:eastAsia="Times New Roman" w:hAnsi="Times New Roman" w:cs="Arial"/>
                <w:sz w:val="24"/>
                <w:szCs w:val="24"/>
                <w:lang w:val="kk-KZ"/>
              </w:rPr>
              <w:t>)</w:t>
            </w:r>
          </w:p>
        </w:tc>
        <w:tc>
          <w:tcPr>
            <w:tcW w:w="441"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aps/>
                <w:sz w:val="24"/>
                <w:szCs w:val="24"/>
                <w:lang w:val="kk-KZ"/>
              </w:rPr>
            </w:pPr>
          </w:p>
        </w:tc>
      </w:tr>
      <w:tr w:rsidR="003347A7" w:rsidRPr="00767805" w:rsidTr="00BB62A1">
        <w:tc>
          <w:tcPr>
            <w:tcW w:w="344"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tc>
        <w:tc>
          <w:tcPr>
            <w:tcW w:w="3700"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Examination</w:t>
            </w:r>
          </w:p>
        </w:tc>
        <w:tc>
          <w:tcPr>
            <w:tcW w:w="441"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aps/>
                <w:sz w:val="24"/>
                <w:szCs w:val="24"/>
                <w:lang w:val="kk-KZ"/>
              </w:rPr>
            </w:pPr>
          </w:p>
        </w:tc>
      </w:tr>
      <w:tr w:rsidR="003347A7" w:rsidRPr="00767805" w:rsidTr="00BB62A1">
        <w:tc>
          <w:tcPr>
            <w:tcW w:w="344"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sz w:val="24"/>
                <w:szCs w:val="24"/>
                <w:lang w:val="kk-KZ"/>
              </w:rPr>
            </w:pPr>
          </w:p>
        </w:tc>
        <w:tc>
          <w:tcPr>
            <w:tcW w:w="3700"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Total</w:t>
            </w:r>
            <w:r w:rsidRPr="00506B0B">
              <w:rPr>
                <w:rFonts w:ascii="Times New Roman" w:eastAsia="Times New Roman" w:hAnsi="Times New Roman" w:cs="Arial"/>
                <w:sz w:val="24"/>
                <w:szCs w:val="24"/>
                <w:lang w:val="kk-KZ"/>
              </w:rPr>
              <w:t xml:space="preserve">:   </w:t>
            </w:r>
            <w:r w:rsidRPr="00506B0B">
              <w:rPr>
                <w:rFonts w:ascii="Times New Roman" w:eastAsia="Times New Roman" w:hAnsi="Times New Roman" w:cs="Arial"/>
                <w:sz w:val="24"/>
                <w:szCs w:val="24"/>
                <w:lang w:val="en-US"/>
              </w:rPr>
              <w:t>practical lesson</w:t>
            </w:r>
          </w:p>
          <w:p w:rsidR="003347A7" w:rsidRPr="00506B0B" w:rsidRDefault="003347A7" w:rsidP="003347A7">
            <w:pPr>
              <w:spacing w:after="0" w:line="240" w:lineRule="auto"/>
              <w:jc w:val="both"/>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 xml:space="preserve">  </w:t>
            </w:r>
            <w:r w:rsidRPr="00506B0B">
              <w:rPr>
                <w:rFonts w:ascii="Times New Roman" w:eastAsia="Times New Roman" w:hAnsi="Times New Roman" w:cs="Arial"/>
                <w:sz w:val="24"/>
                <w:szCs w:val="24"/>
                <w:lang w:val="en-US"/>
              </w:rPr>
              <w:t>IWS</w:t>
            </w:r>
            <w:r w:rsidRPr="00506B0B">
              <w:rPr>
                <w:rFonts w:ascii="Times New Roman" w:eastAsia="Times New Roman" w:hAnsi="Times New Roman" w:cs="Arial"/>
                <w:sz w:val="24"/>
                <w:szCs w:val="24"/>
                <w:lang w:val="kk-KZ"/>
              </w:rPr>
              <w:t xml:space="preserve"> (</w:t>
            </w:r>
            <w:r w:rsidRPr="00506B0B">
              <w:rPr>
                <w:rFonts w:ascii="Times New Roman" w:eastAsia="Times New Roman" w:hAnsi="Times New Roman" w:cs="Arial"/>
                <w:sz w:val="24"/>
                <w:szCs w:val="24"/>
                <w:lang w:val="en-US"/>
              </w:rPr>
              <w:t>IWST</w:t>
            </w:r>
            <w:r w:rsidRPr="00506B0B">
              <w:rPr>
                <w:rFonts w:ascii="Times New Roman" w:eastAsia="Times New Roman" w:hAnsi="Times New Roman" w:cs="Arial"/>
                <w:sz w:val="24"/>
                <w:szCs w:val="24"/>
                <w:lang w:val="kk-KZ"/>
              </w:rPr>
              <w:t>)</w:t>
            </w:r>
          </w:p>
        </w:tc>
        <w:tc>
          <w:tcPr>
            <w:tcW w:w="441" w:type="pct"/>
            <w:tcBorders>
              <w:top w:val="single" w:sz="4" w:space="0" w:color="auto"/>
              <w:left w:val="single" w:sz="4" w:space="0" w:color="auto"/>
              <w:bottom w:val="single" w:sz="4" w:space="0" w:color="auto"/>
              <w:right w:val="single" w:sz="4" w:space="0" w:color="auto"/>
            </w:tcBorders>
            <w:hideMark/>
          </w:tcPr>
          <w:p w:rsidR="003347A7" w:rsidRPr="00506B0B" w:rsidRDefault="003347A7" w:rsidP="003347A7">
            <w:pPr>
              <w:spacing w:after="0" w:line="240" w:lineRule="auto"/>
              <w:jc w:val="center"/>
              <w:rPr>
                <w:rFonts w:ascii="Times New Roman" w:eastAsia="Times New Roman" w:hAnsi="Times New Roman" w:cs="Arial"/>
                <w:sz w:val="24"/>
                <w:szCs w:val="24"/>
                <w:lang w:val="en-US"/>
              </w:rPr>
            </w:pPr>
            <w:r w:rsidRPr="00506B0B">
              <w:rPr>
                <w:rFonts w:ascii="Times New Roman" w:eastAsia="Times New Roman" w:hAnsi="Times New Roman" w:cs="Arial"/>
                <w:sz w:val="24"/>
                <w:szCs w:val="24"/>
                <w:lang w:val="en-US"/>
              </w:rPr>
              <w:t>45</w:t>
            </w:r>
          </w:p>
          <w:p w:rsidR="003347A7" w:rsidRPr="00506B0B" w:rsidRDefault="003347A7" w:rsidP="003347A7">
            <w:pPr>
              <w:tabs>
                <w:tab w:val="center" w:pos="581"/>
              </w:tabs>
              <w:spacing w:after="0" w:line="240" w:lineRule="auto"/>
              <w:jc w:val="center"/>
              <w:rPr>
                <w:rFonts w:ascii="Times New Roman" w:eastAsia="Times New Roman" w:hAnsi="Times New Roman"/>
                <w:sz w:val="24"/>
                <w:szCs w:val="24"/>
                <w:lang w:val="kk-KZ"/>
              </w:rPr>
            </w:pPr>
            <w:r w:rsidRPr="00506B0B">
              <w:rPr>
                <w:rFonts w:ascii="Times New Roman" w:eastAsia="Times New Roman" w:hAnsi="Times New Roman" w:cs="Arial"/>
                <w:sz w:val="24"/>
                <w:szCs w:val="24"/>
                <w:lang w:val="kk-KZ"/>
              </w:rPr>
              <w:t>90</w:t>
            </w:r>
          </w:p>
        </w:tc>
        <w:tc>
          <w:tcPr>
            <w:tcW w:w="515" w:type="pct"/>
            <w:tcBorders>
              <w:top w:val="single" w:sz="4" w:space="0" w:color="auto"/>
              <w:left w:val="single" w:sz="4" w:space="0" w:color="auto"/>
              <w:bottom w:val="single" w:sz="4" w:space="0" w:color="auto"/>
              <w:right w:val="single" w:sz="4" w:space="0" w:color="auto"/>
            </w:tcBorders>
          </w:tcPr>
          <w:p w:rsidR="003347A7" w:rsidRPr="00506B0B" w:rsidRDefault="003347A7" w:rsidP="003347A7">
            <w:pPr>
              <w:spacing w:after="0" w:line="240" w:lineRule="auto"/>
              <w:jc w:val="center"/>
              <w:rPr>
                <w:rFonts w:ascii="Times New Roman" w:eastAsia="Times New Roman" w:hAnsi="Times New Roman"/>
                <w:caps/>
                <w:sz w:val="24"/>
                <w:szCs w:val="24"/>
                <w:lang w:val="kk-KZ"/>
              </w:rPr>
            </w:pPr>
          </w:p>
        </w:tc>
      </w:tr>
    </w:tbl>
    <w:p w:rsidR="00B86486" w:rsidRPr="00767805" w:rsidRDefault="00B86486" w:rsidP="00B86486">
      <w:pPr>
        <w:spacing w:after="0" w:line="240" w:lineRule="auto"/>
        <w:jc w:val="center"/>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lastRenderedPageBreak/>
        <w:t>Methodical instructions to practical (seminar) training</w:t>
      </w:r>
    </w:p>
    <w:p w:rsidR="00B86486" w:rsidRPr="00767805" w:rsidRDefault="00B86486" w:rsidP="00506B0B">
      <w:pPr>
        <w:spacing w:after="0" w:line="240" w:lineRule="auto"/>
        <w:ind w:firstLine="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xml:space="preserve">Practical training will promote active, creative judgment of the modern theory and practice of education.  It provides case –study, training and reflective tasks. </w:t>
      </w:r>
    </w:p>
    <w:p w:rsidR="00B86486" w:rsidRPr="00767805" w:rsidRDefault="00B86486" w:rsidP="003347A7">
      <w:pPr>
        <w:spacing w:after="0" w:line="240" w:lineRule="auto"/>
        <w:ind w:firstLine="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The unity of the practical training and reflective exercise complementing each other, is focused on forming reflective competence, ability creatively to solve reflective problems in future teacher dev</w:t>
      </w:r>
      <w:r w:rsidR="003347A7">
        <w:rPr>
          <w:rFonts w:ascii="Times New Roman" w:eastAsia="Times New Roman" w:hAnsi="Times New Roman"/>
          <w:sz w:val="28"/>
          <w:szCs w:val="28"/>
          <w:lang w:val="en-US" w:eastAsia="ru-RU"/>
        </w:rPr>
        <w:t>elopment.</w:t>
      </w:r>
      <w:r w:rsidRPr="00767805">
        <w:rPr>
          <w:rFonts w:ascii="Times New Roman" w:eastAsia="Times New Roman" w:hAnsi="Times New Roman"/>
          <w:sz w:val="28"/>
          <w:szCs w:val="28"/>
          <w:lang w:val="en-US" w:eastAsia="ru-RU"/>
        </w:rPr>
        <w:t>In work schemes, the tables which filling will help you to master more deeply the maintenance of each theme matter are submitted. Studying of each theme assumes performance of variable tasks. Their choice is caused by initial education, and also interests and opportunities. Each theme includes control questions or the tasks helping the student most to estimate own achievements.</w:t>
      </w:r>
    </w:p>
    <w:p w:rsidR="00B86486" w:rsidRPr="003347A7" w:rsidRDefault="00B86486" w:rsidP="003347A7">
      <w:pPr>
        <w:spacing w:after="0" w:line="240" w:lineRule="auto"/>
        <w:ind w:firstLine="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In process of studying of a sub</w:t>
      </w:r>
      <w:r w:rsidR="00AC6556" w:rsidRPr="00767805">
        <w:rPr>
          <w:rFonts w:ascii="Times New Roman" w:eastAsia="Times New Roman" w:hAnsi="Times New Roman"/>
          <w:sz w:val="28"/>
          <w:szCs w:val="28"/>
          <w:lang w:val="en-US" w:eastAsia="ru-RU"/>
        </w:rPr>
        <w:t>ject matter you should fulfill “</w:t>
      </w:r>
      <w:r w:rsidRPr="00767805">
        <w:rPr>
          <w:rFonts w:ascii="Times New Roman" w:eastAsia="Times New Roman" w:hAnsi="Times New Roman"/>
          <w:sz w:val="28"/>
          <w:szCs w:val="28"/>
          <w:lang w:val="en-US" w:eastAsia="ru-RU"/>
        </w:rPr>
        <w:t>A reflecti</w:t>
      </w:r>
      <w:r w:rsidR="00AC6556" w:rsidRPr="00767805">
        <w:rPr>
          <w:rFonts w:ascii="Times New Roman" w:eastAsia="Times New Roman" w:hAnsi="Times New Roman"/>
          <w:sz w:val="28"/>
          <w:szCs w:val="28"/>
          <w:lang w:val="en-US" w:eastAsia="ru-RU"/>
        </w:rPr>
        <w:t>ve diary”. Work on creation of “</w:t>
      </w:r>
      <w:r w:rsidRPr="00767805">
        <w:rPr>
          <w:rFonts w:ascii="Times New Roman" w:eastAsia="Times New Roman" w:hAnsi="Times New Roman"/>
          <w:sz w:val="28"/>
          <w:szCs w:val="28"/>
          <w:lang w:val="en-US" w:eastAsia="ru-RU"/>
        </w:rPr>
        <w:t>A reflective diary</w:t>
      </w:r>
      <w:r w:rsidR="00AC6556" w:rsidRPr="00767805">
        <w:rPr>
          <w:rFonts w:ascii="Times New Roman" w:eastAsia="Times New Roman" w:hAnsi="Times New Roman"/>
          <w:sz w:val="28"/>
          <w:szCs w:val="28"/>
          <w:lang w:val="en-US" w:eastAsia="ru-RU"/>
        </w:rPr>
        <w:t>”</w:t>
      </w:r>
      <w:r w:rsidRPr="00767805">
        <w:rPr>
          <w:rFonts w:ascii="Times New Roman" w:eastAsia="Times New Roman" w:hAnsi="Times New Roman"/>
          <w:sz w:val="28"/>
          <w:szCs w:val="28"/>
          <w:lang w:val="en-US" w:eastAsia="ru-RU"/>
        </w:rPr>
        <w:t xml:space="preserve"> will help you to gain practical abilities objectively to estimate own achievements, in due time to see difficulties in development of a training ma</w:t>
      </w:r>
      <w:r w:rsidR="003347A7">
        <w:rPr>
          <w:rFonts w:ascii="Times New Roman" w:eastAsia="Times New Roman" w:hAnsi="Times New Roman"/>
          <w:sz w:val="28"/>
          <w:szCs w:val="28"/>
          <w:lang w:val="en-US" w:eastAsia="ru-RU"/>
        </w:rPr>
        <w:t>terial and gaps in preparation.</w:t>
      </w:r>
    </w:p>
    <w:p w:rsidR="00B86486" w:rsidRPr="00767805" w:rsidRDefault="00B86486" w:rsidP="00B86486">
      <w:pPr>
        <w:spacing w:after="0" w:line="240" w:lineRule="auto"/>
        <w:jc w:val="center"/>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Common goals and methodical recommendations of IWS</w:t>
      </w:r>
    </w:p>
    <w:p w:rsidR="00B86486" w:rsidRPr="00767805" w:rsidRDefault="00B86486" w:rsidP="00506B0B">
      <w:pPr>
        <w:spacing w:after="0" w:line="240" w:lineRule="auto"/>
        <w:ind w:firstLine="567"/>
        <w:jc w:val="both"/>
        <w:rPr>
          <w:rFonts w:ascii="Times New Roman" w:eastAsia="Times New Roman" w:hAnsi="Times New Roman"/>
          <w:sz w:val="24"/>
          <w:szCs w:val="24"/>
          <w:lang w:val="en-US"/>
        </w:rPr>
      </w:pPr>
      <w:r w:rsidRPr="00767805">
        <w:rPr>
          <w:rFonts w:ascii="Times New Roman" w:eastAsia="Times New Roman" w:hAnsi="Times New Roman"/>
          <w:sz w:val="28"/>
          <w:szCs w:val="28"/>
          <w:lang w:val="en-US"/>
        </w:rPr>
        <w:t>Studying the course involves largely independent work of students with various sources of information, since the number of hours provided in the curriculum allows you to focus only on key subjects. The course program sets out the main content of each section by topic and offers sources, basic and additional literature necessary for studying educational material, topics for writing essays, questions for preparing for the exam. The most effective assimilation of theoretical knowledge, obtaining practical skills in the discipline “Reflexive activity of the future teacher</w:t>
      </w:r>
      <w:r w:rsidRPr="00767805">
        <w:rPr>
          <w:rFonts w:ascii="Times New Roman" w:eastAsia="Times New Roman" w:hAnsi="Times New Roman"/>
          <w:sz w:val="28"/>
          <w:szCs w:val="28"/>
          <w:lang w:val="kk-KZ"/>
        </w:rPr>
        <w:t>»</w:t>
      </w:r>
      <w:r w:rsidRPr="00767805">
        <w:rPr>
          <w:rFonts w:ascii="Times New Roman" w:eastAsia="Times New Roman" w:hAnsi="Times New Roman"/>
          <w:sz w:val="28"/>
          <w:szCs w:val="28"/>
          <w:lang w:val="en-US"/>
        </w:rPr>
        <w:t xml:space="preserve"> contribute to the implementation of questions and tasks for independent work, writing essays, writing and solving case situations.</w:t>
      </w:r>
    </w:p>
    <w:p w:rsidR="00B86486" w:rsidRPr="00767805" w:rsidRDefault="00B86486" w:rsidP="00B86486">
      <w:pPr>
        <w:tabs>
          <w:tab w:val="center" w:pos="5037"/>
        </w:tabs>
        <w:spacing w:after="0" w:line="240" w:lineRule="auto"/>
        <w:rPr>
          <w:rFonts w:ascii="Times New Roman" w:eastAsia="Times New Roman" w:hAnsi="Times New Roman"/>
          <w:sz w:val="24"/>
          <w:szCs w:val="24"/>
          <w:lang w:val="en-US"/>
        </w:rPr>
      </w:pPr>
    </w:p>
    <w:p w:rsidR="00B86486" w:rsidRPr="00767805" w:rsidRDefault="003347A7" w:rsidP="00B86486">
      <w:pPr>
        <w:tabs>
          <w:tab w:val="center" w:pos="5037"/>
        </w:tabs>
        <w:spacing w:after="0" w:line="240" w:lineRule="auto"/>
        <w:rPr>
          <w:rFonts w:ascii="Times New Roman" w:eastAsia="Times New Roman" w:hAnsi="Times New Roman"/>
          <w:b/>
          <w:sz w:val="28"/>
          <w:szCs w:val="28"/>
          <w:lang w:val="en-US" w:eastAsia="ru-RU"/>
        </w:rPr>
      </w:pPr>
      <w:r w:rsidRPr="003347A7">
        <w:rPr>
          <w:rFonts w:ascii="Times New Roman" w:eastAsia="Times New Roman" w:hAnsi="Times New Roman"/>
          <w:sz w:val="28"/>
          <w:szCs w:val="28"/>
          <w:shd w:val="clear" w:color="auto" w:fill="FFFFFF"/>
          <w:lang w:eastAsia="ru-RU"/>
        </w:rPr>
        <w:t>Кесте</w:t>
      </w:r>
      <w:r w:rsidRPr="003347A7">
        <w:rPr>
          <w:rFonts w:ascii="Times New Roman" w:eastAsia="Times New Roman" w:hAnsi="Times New Roman"/>
          <w:sz w:val="28"/>
          <w:szCs w:val="28"/>
          <w:shd w:val="clear" w:color="auto" w:fill="FFFFFF"/>
          <w:lang w:val="en-US" w:eastAsia="ru-RU"/>
        </w:rPr>
        <w:t xml:space="preserve"> </w:t>
      </w:r>
      <w:r w:rsidRPr="003347A7">
        <w:rPr>
          <w:rFonts w:ascii="Times New Roman" w:eastAsia="Times New Roman" w:hAnsi="Times New Roman"/>
          <w:sz w:val="28"/>
          <w:szCs w:val="28"/>
          <w:shd w:val="clear" w:color="auto" w:fill="FFFFFF"/>
          <w:lang w:eastAsia="ru-RU"/>
        </w:rPr>
        <w:t>Б</w:t>
      </w:r>
      <w:r>
        <w:rPr>
          <w:rFonts w:ascii="Times New Roman" w:eastAsia="Times New Roman" w:hAnsi="Times New Roman"/>
          <w:sz w:val="28"/>
          <w:szCs w:val="28"/>
          <w:shd w:val="clear" w:color="auto" w:fill="FFFFFF"/>
          <w:lang w:val="kk-KZ" w:eastAsia="ru-RU"/>
        </w:rPr>
        <w:t>2</w:t>
      </w:r>
      <w:r w:rsidRPr="003347A7">
        <w:rPr>
          <w:rFonts w:ascii="Times New Roman" w:eastAsia="Times New Roman" w:hAnsi="Times New Roman"/>
          <w:sz w:val="28"/>
          <w:szCs w:val="28"/>
          <w:shd w:val="clear" w:color="auto" w:fill="FFFFFF"/>
          <w:lang w:val="en-US" w:eastAsia="ru-RU"/>
        </w:rPr>
        <w:t xml:space="preserve"> - </w:t>
      </w:r>
      <w:r w:rsidR="00B86486" w:rsidRPr="00767805">
        <w:rPr>
          <w:rFonts w:ascii="Times New Roman" w:eastAsia="Times New Roman" w:hAnsi="Times New Roman"/>
          <w:sz w:val="24"/>
          <w:szCs w:val="24"/>
          <w:lang w:val="en-US"/>
        </w:rPr>
        <w:t xml:space="preserve">  </w:t>
      </w:r>
      <w:r w:rsidR="00B86486" w:rsidRPr="003347A7">
        <w:rPr>
          <w:rFonts w:ascii="Times New Roman" w:eastAsia="Times New Roman" w:hAnsi="Times New Roman"/>
          <w:sz w:val="28"/>
          <w:szCs w:val="28"/>
          <w:shd w:val="clear" w:color="auto" w:fill="FFFFFF"/>
          <w:lang w:val="en-US" w:eastAsia="ru-RU"/>
        </w:rPr>
        <w:t xml:space="preserve">Calendar-thematic plan of </w:t>
      </w:r>
      <w:r w:rsidR="00B86486" w:rsidRPr="003347A7">
        <w:rPr>
          <w:rFonts w:ascii="Times New Roman" w:eastAsia="Times New Roman" w:hAnsi="Times New Roman"/>
          <w:sz w:val="28"/>
          <w:szCs w:val="28"/>
          <w:lang w:val="en-US" w:eastAsia="ru-RU"/>
        </w:rPr>
        <w:t>SIW</w:t>
      </w:r>
    </w:p>
    <w:p w:rsidR="00B86486" w:rsidRPr="003347A7" w:rsidRDefault="00B86486" w:rsidP="00B86486">
      <w:pPr>
        <w:spacing w:after="0" w:line="240" w:lineRule="auto"/>
        <w:ind w:left="720"/>
        <w:rPr>
          <w:rFonts w:ascii="Arial" w:eastAsia="Times New Roman" w:hAnsi="Arial" w:cs="Arial"/>
          <w:b/>
          <w:sz w:val="20"/>
          <w:szCs w:val="20"/>
          <w:lang w:val="en-US"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1134"/>
        <w:gridCol w:w="1134"/>
        <w:gridCol w:w="1701"/>
      </w:tblGrid>
      <w:tr w:rsidR="00B86486" w:rsidRPr="00767805" w:rsidTr="003347A7">
        <w:trPr>
          <w:trHeight w:val="475"/>
        </w:trPr>
        <w:tc>
          <w:tcPr>
            <w:tcW w:w="709" w:type="dxa"/>
            <w:tcBorders>
              <w:top w:val="single" w:sz="4" w:space="0" w:color="auto"/>
              <w:left w:val="single" w:sz="4" w:space="0" w:color="auto"/>
              <w:bottom w:val="single" w:sz="4" w:space="0" w:color="auto"/>
              <w:right w:val="single" w:sz="4" w:space="0" w:color="auto"/>
            </w:tcBorders>
          </w:tcPr>
          <w:p w:rsidR="00B86486" w:rsidRPr="00BB62A1" w:rsidRDefault="00B86486" w:rsidP="00506B0B">
            <w:pPr>
              <w:widowControl w:val="0"/>
              <w:spacing w:after="0" w:line="240" w:lineRule="auto"/>
              <w:jc w:val="both"/>
              <w:rPr>
                <w:rFonts w:ascii="Times New Roman" w:eastAsia="Times New Roman" w:hAnsi="Times New Roman"/>
                <w:sz w:val="24"/>
                <w:szCs w:val="24"/>
              </w:rPr>
            </w:pPr>
            <w:r w:rsidRPr="00BB62A1">
              <w:rPr>
                <w:rFonts w:ascii="Times New Roman" w:eastAsia="Times New Roman" w:hAnsi="Times New Roman"/>
                <w:sz w:val="24"/>
                <w:szCs w:val="24"/>
              </w:rPr>
              <w:t>№</w:t>
            </w:r>
          </w:p>
          <w:p w:rsidR="00B86486" w:rsidRPr="00BB62A1" w:rsidRDefault="00B86486" w:rsidP="00506B0B">
            <w:pPr>
              <w:widowControl w:val="0"/>
              <w:spacing w:after="0" w:line="240" w:lineRule="auto"/>
              <w:jc w:val="both"/>
              <w:rPr>
                <w:rFonts w:ascii="Times New Roman" w:eastAsia="Times New Roman" w:hAnsi="Times New Roman"/>
                <w:sz w:val="24"/>
                <w:szCs w:val="24"/>
              </w:rPr>
            </w:pPr>
            <w:r w:rsidRPr="00BB62A1">
              <w:rPr>
                <w:rFonts w:ascii="Times New Roman" w:eastAsia="Times New Roman" w:hAnsi="Times New Roman"/>
                <w:sz w:val="24"/>
                <w:szCs w:val="24"/>
                <w:lang w:val="en-US"/>
              </w:rPr>
              <w:t>SIW</w:t>
            </w:r>
          </w:p>
        </w:tc>
        <w:tc>
          <w:tcPr>
            <w:tcW w:w="4961" w:type="dxa"/>
            <w:tcBorders>
              <w:top w:val="single" w:sz="4" w:space="0" w:color="auto"/>
              <w:left w:val="single" w:sz="4" w:space="0" w:color="auto"/>
              <w:bottom w:val="single" w:sz="4" w:space="0" w:color="auto"/>
              <w:right w:val="single" w:sz="4" w:space="0" w:color="auto"/>
            </w:tcBorders>
          </w:tcPr>
          <w:p w:rsidR="00B86486" w:rsidRPr="00BB62A1" w:rsidRDefault="00B86486" w:rsidP="00506B0B">
            <w:pPr>
              <w:widowControl w:val="0"/>
              <w:spacing w:after="0" w:line="240" w:lineRule="auto"/>
              <w:jc w:val="both"/>
              <w:rPr>
                <w:rFonts w:ascii="Times New Roman" w:eastAsia="Times New Roman" w:hAnsi="Times New Roman"/>
                <w:sz w:val="24"/>
                <w:szCs w:val="24"/>
              </w:rPr>
            </w:pPr>
          </w:p>
          <w:p w:rsidR="00B86486" w:rsidRPr="00BB62A1" w:rsidRDefault="00B86486" w:rsidP="00506B0B">
            <w:pPr>
              <w:widowControl w:val="0"/>
              <w:spacing w:after="0" w:line="240" w:lineRule="auto"/>
              <w:jc w:val="both"/>
              <w:rPr>
                <w:rFonts w:ascii="Times New Roman" w:eastAsia="Times New Roman" w:hAnsi="Times New Roman"/>
                <w:sz w:val="24"/>
                <w:szCs w:val="24"/>
                <w:lang w:val="en-US"/>
              </w:rPr>
            </w:pPr>
            <w:r w:rsidRPr="00BB62A1">
              <w:rPr>
                <w:rFonts w:ascii="Times New Roman" w:eastAsia="Times New Roman" w:hAnsi="Times New Roman"/>
                <w:sz w:val="24"/>
                <w:szCs w:val="24"/>
                <w:shd w:val="clear" w:color="auto" w:fill="FFFFFF"/>
                <w:lang w:val="en-US"/>
              </w:rPr>
              <w:t>Tasks content</w:t>
            </w:r>
          </w:p>
        </w:tc>
        <w:tc>
          <w:tcPr>
            <w:tcW w:w="1134" w:type="dxa"/>
            <w:tcBorders>
              <w:top w:val="single" w:sz="4" w:space="0" w:color="auto"/>
              <w:left w:val="single" w:sz="4" w:space="0" w:color="auto"/>
              <w:bottom w:val="single" w:sz="4" w:space="0" w:color="auto"/>
              <w:right w:val="single" w:sz="4" w:space="0" w:color="auto"/>
            </w:tcBorders>
          </w:tcPr>
          <w:p w:rsidR="00B86486" w:rsidRPr="00BB62A1" w:rsidRDefault="00B86486" w:rsidP="00506B0B">
            <w:pPr>
              <w:spacing w:after="0" w:line="240" w:lineRule="auto"/>
              <w:rPr>
                <w:rFonts w:ascii="Times New Roman" w:hAnsi="Times New Roman"/>
                <w:sz w:val="24"/>
                <w:szCs w:val="24"/>
              </w:rPr>
            </w:pPr>
            <w:r w:rsidRPr="00BB62A1">
              <w:rPr>
                <w:rFonts w:ascii="Times New Roman" w:hAnsi="Times New Roman"/>
                <w:sz w:val="24"/>
                <w:szCs w:val="24"/>
              </w:rPr>
              <w:t>Number of hours</w:t>
            </w:r>
          </w:p>
        </w:tc>
        <w:tc>
          <w:tcPr>
            <w:tcW w:w="1134" w:type="dxa"/>
            <w:tcBorders>
              <w:top w:val="single" w:sz="4" w:space="0" w:color="auto"/>
              <w:left w:val="single" w:sz="4" w:space="0" w:color="auto"/>
              <w:bottom w:val="single" w:sz="4" w:space="0" w:color="auto"/>
              <w:right w:val="single" w:sz="4" w:space="0" w:color="auto"/>
            </w:tcBorders>
          </w:tcPr>
          <w:p w:rsidR="00B86486" w:rsidRPr="00BB62A1" w:rsidRDefault="00B86486" w:rsidP="00506B0B">
            <w:pPr>
              <w:spacing w:after="0" w:line="240" w:lineRule="auto"/>
              <w:rPr>
                <w:rFonts w:ascii="Times New Roman" w:hAnsi="Times New Roman"/>
                <w:sz w:val="24"/>
                <w:szCs w:val="24"/>
              </w:rPr>
            </w:pPr>
            <w:r w:rsidRPr="00BB62A1">
              <w:rPr>
                <w:rFonts w:ascii="Times New Roman" w:hAnsi="Times New Roman"/>
                <w:sz w:val="24"/>
                <w:szCs w:val="24"/>
              </w:rPr>
              <w:t xml:space="preserve">Deadline </w:t>
            </w:r>
          </w:p>
        </w:tc>
        <w:tc>
          <w:tcPr>
            <w:tcW w:w="1701" w:type="dxa"/>
            <w:tcBorders>
              <w:top w:val="single" w:sz="4" w:space="0" w:color="auto"/>
              <w:left w:val="single" w:sz="4" w:space="0" w:color="auto"/>
              <w:bottom w:val="single" w:sz="4" w:space="0" w:color="auto"/>
              <w:right w:val="single" w:sz="4" w:space="0" w:color="auto"/>
            </w:tcBorders>
          </w:tcPr>
          <w:p w:rsidR="00B86486" w:rsidRPr="00BB62A1" w:rsidRDefault="00B86486" w:rsidP="00506B0B">
            <w:pPr>
              <w:widowControl w:val="0"/>
              <w:spacing w:after="0" w:line="240" w:lineRule="auto"/>
              <w:ind w:left="2"/>
              <w:jc w:val="center"/>
              <w:rPr>
                <w:rFonts w:ascii="Times New Roman" w:eastAsia="Times New Roman" w:hAnsi="Times New Roman"/>
                <w:sz w:val="24"/>
                <w:szCs w:val="24"/>
                <w:lang w:val="en-US"/>
              </w:rPr>
            </w:pPr>
            <w:r w:rsidRPr="00BB62A1">
              <w:rPr>
                <w:rFonts w:ascii="Times New Roman" w:eastAsia="Times New Roman" w:hAnsi="Times New Roman"/>
                <w:sz w:val="24"/>
                <w:szCs w:val="24"/>
                <w:shd w:val="clear" w:color="auto" w:fill="FFFFFF"/>
              </w:rPr>
              <w:t>Form of control</w:t>
            </w:r>
          </w:p>
        </w:tc>
      </w:tr>
      <w:tr w:rsidR="00B86486" w:rsidRPr="00767805" w:rsidTr="003347A7">
        <w:trPr>
          <w:trHeight w:val="346"/>
        </w:trPr>
        <w:tc>
          <w:tcPr>
            <w:tcW w:w="709"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rPr>
                <w:rFonts w:ascii="Times New Roman" w:eastAsia="Times New Roman" w:hAnsi="Times New Roman"/>
                <w:sz w:val="24"/>
                <w:szCs w:val="24"/>
              </w:rPr>
            </w:pPr>
            <w:r w:rsidRPr="00506B0B">
              <w:rPr>
                <w:rFonts w:ascii="Times New Roman" w:eastAsia="Times New Roman" w:hAnsi="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spacing w:after="0" w:line="240" w:lineRule="auto"/>
              <w:rPr>
                <w:rFonts w:ascii="Times New Roman" w:eastAsia="Times New Roman" w:hAnsi="Times New Roman"/>
                <w:sz w:val="24"/>
                <w:szCs w:val="24"/>
                <w:lang w:val="en-US"/>
              </w:rPr>
            </w:pPr>
            <w:r w:rsidRPr="00506B0B">
              <w:rPr>
                <w:rFonts w:ascii="Times New Roman" w:eastAsia="Times New Roman" w:hAnsi="Times New Roman" w:cs="Arial"/>
                <w:sz w:val="24"/>
                <w:szCs w:val="24"/>
                <w:lang w:val="en-US"/>
              </w:rPr>
              <w:t>1.</w:t>
            </w:r>
            <w:r w:rsidRPr="00506B0B">
              <w:rPr>
                <w:rFonts w:ascii="Times New Roman" w:eastAsia="Times New Roman" w:hAnsi="Times New Roman"/>
                <w:sz w:val="24"/>
                <w:szCs w:val="24"/>
                <w:lang w:val="en-US"/>
              </w:rPr>
              <w:t xml:space="preserve"> Presentation of the thematic glossary "formation of reflexive competence of a f</w:t>
            </w:r>
            <w:r w:rsidR="00BB62A1">
              <w:rPr>
                <w:rFonts w:ascii="Times New Roman" w:eastAsia="Times New Roman" w:hAnsi="Times New Roman"/>
                <w:sz w:val="24"/>
                <w:szCs w:val="24"/>
                <w:lang w:val="en-US"/>
              </w:rPr>
              <w:t>uture foreign language teacher"</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11</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Glossary</w:t>
            </w:r>
          </w:p>
        </w:tc>
      </w:tr>
      <w:tr w:rsidR="00B86486" w:rsidRPr="00767805" w:rsidTr="003347A7">
        <w:trPr>
          <w:trHeight w:val="353"/>
        </w:trPr>
        <w:tc>
          <w:tcPr>
            <w:tcW w:w="709"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jc w:val="center"/>
              <w:rPr>
                <w:rFonts w:ascii="Times New Roman" w:eastAsia="Times New Roman" w:hAnsi="Times New Roman"/>
                <w:sz w:val="24"/>
                <w:szCs w:val="24"/>
              </w:rPr>
            </w:pPr>
            <w:r w:rsidRPr="00506B0B">
              <w:rPr>
                <w:rFonts w:ascii="Times New Roman" w:eastAsia="Times New Roman" w:hAnsi="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 xml:space="preserve">Preparation of a portfolio containing educational and methodological materials for the implementation of reflexive competence of a </w:t>
            </w:r>
            <w:r w:rsidR="00BB62A1">
              <w:rPr>
                <w:rFonts w:ascii="Times New Roman" w:eastAsia="Times New Roman" w:hAnsi="Times New Roman"/>
                <w:sz w:val="24"/>
                <w:szCs w:val="24"/>
                <w:lang w:val="en-US"/>
              </w:rPr>
              <w:t>future foreign language teacher</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11</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7</w:t>
            </w:r>
          </w:p>
        </w:tc>
        <w:tc>
          <w:tcPr>
            <w:tcW w:w="170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Portfolio</w:t>
            </w:r>
          </w:p>
        </w:tc>
      </w:tr>
      <w:tr w:rsidR="00B86486" w:rsidRPr="00767805" w:rsidTr="003347A7">
        <w:trPr>
          <w:trHeight w:val="353"/>
        </w:trPr>
        <w:tc>
          <w:tcPr>
            <w:tcW w:w="709"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3</w:t>
            </w:r>
          </w:p>
        </w:tc>
        <w:tc>
          <w:tcPr>
            <w:tcW w:w="496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sz w:val="24"/>
                <w:szCs w:val="24"/>
                <w:lang w:val="en-US"/>
              </w:rPr>
              <w:t xml:space="preserve"> </w:t>
            </w:r>
            <w:r w:rsidRPr="00506B0B">
              <w:rPr>
                <w:rFonts w:ascii="Times New Roman" w:eastAsia="Times New Roman" w:hAnsi="Times New Roman"/>
                <w:sz w:val="24"/>
                <w:szCs w:val="24"/>
                <w:lang w:val="en-US"/>
              </w:rPr>
              <w:t xml:space="preserve">Preparation of methodological recommendations for future foreign language teachers aimed at improving reflexive competence in </w:t>
            </w:r>
            <w:r w:rsidR="00BB62A1">
              <w:rPr>
                <w:rFonts w:ascii="Times New Roman" w:eastAsia="Times New Roman" w:hAnsi="Times New Roman"/>
                <w:sz w:val="24"/>
                <w:szCs w:val="24"/>
                <w:lang w:val="en-US"/>
              </w:rPr>
              <w:t>higher education</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12</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11</w:t>
            </w:r>
          </w:p>
        </w:tc>
        <w:tc>
          <w:tcPr>
            <w:tcW w:w="170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Methodological development</w:t>
            </w:r>
          </w:p>
        </w:tc>
      </w:tr>
      <w:tr w:rsidR="00B86486" w:rsidRPr="00767805" w:rsidTr="003347A7">
        <w:trPr>
          <w:trHeight w:val="353"/>
        </w:trPr>
        <w:tc>
          <w:tcPr>
            <w:tcW w:w="709"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jc w:val="center"/>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4</w:t>
            </w:r>
          </w:p>
        </w:tc>
        <w:tc>
          <w:tcPr>
            <w:tcW w:w="496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1.</w:t>
            </w:r>
            <w:r w:rsidRPr="00506B0B">
              <w:rPr>
                <w:rFonts w:ascii="Times New Roman" w:hAnsi="Times New Roman"/>
                <w:sz w:val="24"/>
                <w:szCs w:val="24"/>
                <w:lang w:val="en-US"/>
              </w:rPr>
              <w:t xml:space="preserve"> Presentation of the project "Methods and means leading to success in the professional activity of a future foreign language teacher" based on the use of reflective, technological, and information too</w:t>
            </w:r>
            <w:r w:rsidR="00BB62A1">
              <w:rPr>
                <w:rFonts w:ascii="Times New Roman" w:hAnsi="Times New Roman"/>
                <w:sz w:val="24"/>
                <w:szCs w:val="24"/>
                <w:lang w:val="en-US"/>
              </w:rPr>
              <w:t>ls</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11</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14</w:t>
            </w:r>
          </w:p>
        </w:tc>
        <w:tc>
          <w:tcPr>
            <w:tcW w:w="170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jc w:val="both"/>
              <w:rPr>
                <w:rFonts w:ascii="Times New Roman" w:eastAsia="Times New Roman" w:hAnsi="Times New Roman"/>
                <w:sz w:val="24"/>
                <w:szCs w:val="24"/>
                <w:lang w:val="en-US"/>
              </w:rPr>
            </w:pPr>
            <w:r w:rsidRPr="00506B0B">
              <w:rPr>
                <w:rFonts w:ascii="Times New Roman" w:eastAsia="Times New Roman" w:hAnsi="Times New Roman"/>
                <w:sz w:val="24"/>
                <w:szCs w:val="24"/>
                <w:lang w:val="en-US"/>
              </w:rPr>
              <w:t>Project</w:t>
            </w:r>
          </w:p>
        </w:tc>
      </w:tr>
      <w:tr w:rsidR="00B86486" w:rsidRPr="00767805" w:rsidTr="003347A7">
        <w:trPr>
          <w:trHeight w:val="70"/>
        </w:trPr>
        <w:tc>
          <w:tcPr>
            <w:tcW w:w="5670" w:type="dxa"/>
            <w:gridSpan w:val="2"/>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center"/>
              <w:rPr>
                <w:rFonts w:ascii="Times New Roman" w:eastAsia="Times New Roman" w:hAnsi="Times New Roman"/>
                <w:sz w:val="24"/>
                <w:szCs w:val="24"/>
              </w:rPr>
            </w:pPr>
            <w:r w:rsidRPr="00506B0B">
              <w:rPr>
                <w:rFonts w:ascii="Times New Roman" w:eastAsia="Times New Roman" w:hAnsi="Times New Roman"/>
                <w:sz w:val="24"/>
                <w:szCs w:val="24"/>
                <w:lang w:val="en-US"/>
              </w:rPr>
              <w:t>T</w:t>
            </w:r>
            <w:r w:rsidRPr="00506B0B">
              <w:rPr>
                <w:rFonts w:ascii="Times New Roman" w:eastAsia="Times New Roman" w:hAnsi="Times New Roman"/>
                <w:sz w:val="24"/>
                <w:szCs w:val="24"/>
              </w:rPr>
              <w:t>otal</w:t>
            </w:r>
            <w:r w:rsidRPr="00506B0B">
              <w:rPr>
                <w:rFonts w:ascii="Times New Roman" w:eastAsia="Times New Roman" w:hAnsi="Times New Roman"/>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kk-KZ"/>
              </w:rPr>
            </w:pPr>
            <w:r w:rsidRPr="00506B0B">
              <w:rPr>
                <w:rFonts w:ascii="Times New Roman" w:eastAsia="Times New Roman" w:hAnsi="Times New Roman"/>
                <w:sz w:val="24"/>
                <w:szCs w:val="24"/>
                <w:lang w:val="kk-KZ"/>
              </w:rPr>
              <w:t>45</w:t>
            </w:r>
          </w:p>
        </w:tc>
        <w:tc>
          <w:tcPr>
            <w:tcW w:w="1134"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B86486" w:rsidRPr="00506B0B" w:rsidRDefault="00B86486" w:rsidP="00506B0B">
            <w:pPr>
              <w:widowControl w:val="0"/>
              <w:spacing w:after="0" w:line="240" w:lineRule="auto"/>
              <w:ind w:firstLine="500"/>
              <w:jc w:val="both"/>
              <w:rPr>
                <w:rFonts w:ascii="Times New Roman" w:eastAsia="Times New Roman" w:hAnsi="Times New Roman"/>
                <w:sz w:val="24"/>
                <w:szCs w:val="24"/>
              </w:rPr>
            </w:pPr>
          </w:p>
        </w:tc>
      </w:tr>
    </w:tbl>
    <w:p w:rsidR="00B86486" w:rsidRPr="00767805" w:rsidRDefault="00506B0B" w:rsidP="003347A7">
      <w:pPr>
        <w:shd w:val="clear" w:color="auto" w:fill="FFFFFF"/>
        <w:tabs>
          <w:tab w:val="left" w:pos="567"/>
        </w:tabs>
        <w:spacing w:after="0" w:line="240" w:lineRule="auto"/>
        <w:ind w:left="567" w:hanging="567"/>
        <w:jc w:val="center"/>
        <w:rPr>
          <w:rFonts w:ascii="Times New Roman" w:eastAsia="Times New Roman" w:hAnsi="Times New Roman"/>
          <w:b/>
          <w:sz w:val="28"/>
          <w:szCs w:val="28"/>
          <w:lang w:val="en-US" w:eastAsia="ru-RU"/>
        </w:rPr>
      </w:pPr>
      <w:r>
        <w:rPr>
          <w:rFonts w:ascii="Times New Roman" w:eastAsia="Times New Roman" w:hAnsi="Times New Roman"/>
          <w:b/>
          <w:sz w:val="28"/>
          <w:szCs w:val="28"/>
          <w:lang w:val="en-US" w:eastAsia="ru-RU"/>
        </w:rPr>
        <w:lastRenderedPageBreak/>
        <w:t>Materials for IWS</w:t>
      </w:r>
    </w:p>
    <w:p w:rsidR="00B86486" w:rsidRPr="00767805" w:rsidRDefault="00B86486" w:rsidP="00BB62A1">
      <w:pPr>
        <w:shd w:val="clear" w:color="auto" w:fill="FFFFFF"/>
        <w:tabs>
          <w:tab w:val="left" w:pos="567"/>
        </w:tabs>
        <w:spacing w:after="0" w:line="240" w:lineRule="auto"/>
        <w:ind w:left="567"/>
        <w:jc w:val="both"/>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IWS 1</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eastAsia="ru-RU"/>
        </w:rPr>
        <w:t>Тема</w:t>
      </w:r>
      <w:r w:rsidRPr="00767805">
        <w:rPr>
          <w:rFonts w:ascii="Times New Roman" w:eastAsia="Times New Roman" w:hAnsi="Times New Roman"/>
          <w:sz w:val="28"/>
          <w:szCs w:val="28"/>
          <w:lang w:val="en-US" w:eastAsia="ru-RU"/>
        </w:rPr>
        <w:t>: Present</w:t>
      </w:r>
      <w:r w:rsidR="00AC6556" w:rsidRPr="00767805">
        <w:rPr>
          <w:rFonts w:ascii="Times New Roman" w:eastAsia="Times New Roman" w:hAnsi="Times New Roman"/>
          <w:sz w:val="28"/>
          <w:szCs w:val="28"/>
          <w:lang w:val="en-US" w:eastAsia="ru-RU"/>
        </w:rPr>
        <w:t>ation of the thematic Glossary “F</w:t>
      </w:r>
      <w:r w:rsidRPr="00767805">
        <w:rPr>
          <w:rFonts w:ascii="Times New Roman" w:eastAsia="Times New Roman" w:hAnsi="Times New Roman"/>
          <w:sz w:val="28"/>
          <w:szCs w:val="28"/>
          <w:lang w:val="en-US" w:eastAsia="ru-RU"/>
        </w:rPr>
        <w:t>ormation of reflexive competence of a future for</w:t>
      </w:r>
      <w:r w:rsidR="00AC6556" w:rsidRPr="00767805">
        <w:rPr>
          <w:rFonts w:ascii="Times New Roman" w:eastAsia="Times New Roman" w:hAnsi="Times New Roman"/>
          <w:sz w:val="28"/>
          <w:szCs w:val="28"/>
          <w:lang w:val="en-US" w:eastAsia="ru-RU"/>
        </w:rPr>
        <w:t>eign language teacher”</w:t>
      </w:r>
      <w:r w:rsidRPr="00767805">
        <w:rPr>
          <w:rFonts w:ascii="Times New Roman" w:eastAsia="Times New Roman" w:hAnsi="Times New Roman"/>
          <w:sz w:val="28"/>
          <w:szCs w:val="28"/>
          <w:lang w:val="en-US" w:eastAsia="ru-RU"/>
        </w:rPr>
        <w:t>.</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The goal is to bring terminology and style to common standards. Creating a terminology base is the basis for successful implementation in the educational process.</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Recommendations for compiling a Glossary:</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reliability;</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the explanation must be correct and understandable;</w:t>
      </w:r>
    </w:p>
    <w:p w:rsidR="00B86486" w:rsidRPr="00767805" w:rsidRDefault="00BB62A1" w:rsidP="00BB62A1">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consider all the options.</w:t>
      </w:r>
    </w:p>
    <w:p w:rsidR="00B86486" w:rsidRPr="00767805" w:rsidRDefault="00B86486" w:rsidP="00BB62A1">
      <w:pPr>
        <w:shd w:val="clear" w:color="auto" w:fill="FFFFFF"/>
        <w:tabs>
          <w:tab w:val="left" w:pos="567"/>
        </w:tabs>
        <w:spacing w:after="0" w:line="240" w:lineRule="auto"/>
        <w:ind w:left="567"/>
        <w:jc w:val="both"/>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IWS 2</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Topic: Preparation of a portfolio containing educational and methodological materials for the implementation of reflexive competence of a future foreign language teacher.</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The purpose of the portfolio is to analyze and present significant professional results achieved by the teacher in various types of creative, self-educational activities.</w:t>
      </w:r>
    </w:p>
    <w:p w:rsidR="00B86486" w:rsidRPr="00767805" w:rsidRDefault="00B86486" w:rsidP="00BB62A1">
      <w:pPr>
        <w:shd w:val="clear" w:color="auto" w:fill="FFFFFF"/>
        <w:tabs>
          <w:tab w:val="left" w:pos="567"/>
        </w:tabs>
        <w:spacing w:after="0" w:line="240" w:lineRule="auto"/>
        <w:ind w:left="567"/>
        <w:jc w:val="both"/>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IWS 3</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Topic: Preparation of methodological recommendations for future foreign language teachers aimed at improving reflexive competence in higher education.</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Tasks:</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support and stimulate the teacher's pedagogical motivation;</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to develop skills in reflective and assessment activities.</w:t>
      </w:r>
    </w:p>
    <w:p w:rsidR="00B86486" w:rsidRPr="00767805" w:rsidRDefault="00B86486" w:rsidP="00BB62A1">
      <w:pPr>
        <w:shd w:val="clear" w:color="auto" w:fill="FFFFFF"/>
        <w:tabs>
          <w:tab w:val="left" w:pos="567"/>
        </w:tabs>
        <w:spacing w:after="0" w:line="240" w:lineRule="auto"/>
        <w:ind w:left="567"/>
        <w:jc w:val="both"/>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IWS 4</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Topic: Presentation of the project "Methods and means leading to success in the reflexive activity of a future foreign language teacher" based on the use of reflexive, technological, and information tools.</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The goal is to develop a model of the process of forming the future teacher's ability to professional and personal reflection.</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Tasks:</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xml:space="preserve">- determine approaches to the formation of the future teacher's ability to reflexive activity and the principles of formation; </w:t>
      </w:r>
    </w:p>
    <w:p w:rsidR="00B86486" w:rsidRPr="00767805" w:rsidRDefault="00B86486" w:rsidP="00506B0B">
      <w:pPr>
        <w:shd w:val="clear" w:color="auto" w:fill="FFFFFF"/>
        <w:tabs>
          <w:tab w:val="left" w:pos="567"/>
        </w:tabs>
        <w:spacing w:after="0" w:line="240" w:lineRule="auto"/>
        <w:ind w:left="567" w:hanging="567"/>
        <w:jc w:val="both"/>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 to justify the content of the process of forming the future teacher's ability to professional and personal reflection.</w:t>
      </w:r>
    </w:p>
    <w:p w:rsidR="008521B0" w:rsidRPr="00767805" w:rsidRDefault="008521B0" w:rsidP="00506B0B">
      <w:pPr>
        <w:shd w:val="clear" w:color="auto" w:fill="FFFFFF"/>
        <w:tabs>
          <w:tab w:val="left" w:pos="567"/>
        </w:tabs>
        <w:spacing w:after="0" w:line="240" w:lineRule="auto"/>
        <w:ind w:hanging="567"/>
        <w:jc w:val="both"/>
        <w:rPr>
          <w:rFonts w:ascii="Times New Roman" w:eastAsia="Times New Roman" w:hAnsi="Times New Roman"/>
          <w:sz w:val="28"/>
          <w:szCs w:val="28"/>
          <w:lang w:val="en-US" w:eastAsia="ru-RU"/>
        </w:rPr>
      </w:pPr>
    </w:p>
    <w:p w:rsidR="00B86486" w:rsidRPr="00767805" w:rsidRDefault="00B86486" w:rsidP="00B86486">
      <w:pPr>
        <w:spacing w:after="0" w:line="240" w:lineRule="auto"/>
        <w:jc w:val="both"/>
        <w:rPr>
          <w:rFonts w:ascii="Times New Roman" w:eastAsia="Times New Roman" w:hAnsi="Times New Roman"/>
          <w:sz w:val="28"/>
          <w:szCs w:val="28"/>
          <w:lang w:val="en-US" w:eastAsia="ru-RU"/>
        </w:rPr>
      </w:pPr>
    </w:p>
    <w:p w:rsidR="00BB62A1" w:rsidRDefault="00BB62A1" w:rsidP="00B86486">
      <w:pPr>
        <w:spacing w:after="0" w:line="240" w:lineRule="auto"/>
        <w:jc w:val="right"/>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br w:type="page"/>
      </w:r>
    </w:p>
    <w:p w:rsidR="00B86486" w:rsidRDefault="00B86486" w:rsidP="00463D37">
      <w:pPr>
        <w:spacing w:after="0" w:line="240" w:lineRule="auto"/>
        <w:jc w:val="right"/>
        <w:rPr>
          <w:rFonts w:ascii="Times New Roman" w:eastAsia="Times New Roman" w:hAnsi="Times New Roman"/>
          <w:b/>
          <w:sz w:val="28"/>
          <w:szCs w:val="28"/>
          <w:lang w:val="kk-KZ" w:eastAsia="ru-RU"/>
        </w:rPr>
      </w:pPr>
      <w:bookmarkStart w:id="0" w:name="_GoBack"/>
      <w:r w:rsidRPr="00767805">
        <w:rPr>
          <w:rFonts w:ascii="Times New Roman" w:eastAsia="Times New Roman" w:hAnsi="Times New Roman"/>
          <w:b/>
          <w:sz w:val="28"/>
          <w:szCs w:val="28"/>
          <w:lang w:val="kk-KZ" w:eastAsia="ru-RU"/>
        </w:rPr>
        <w:lastRenderedPageBreak/>
        <w:t>ҚОСЫМША</w:t>
      </w:r>
      <w:r w:rsidRPr="00767805">
        <w:rPr>
          <w:rFonts w:ascii="Times New Roman" w:eastAsia="Times New Roman" w:hAnsi="Times New Roman"/>
          <w:b/>
          <w:sz w:val="28"/>
          <w:szCs w:val="28"/>
          <w:lang w:val="en-US" w:eastAsia="ru-RU"/>
        </w:rPr>
        <w:t xml:space="preserve"> </w:t>
      </w:r>
      <w:r w:rsidRPr="00767805">
        <w:rPr>
          <w:rFonts w:ascii="Times New Roman" w:eastAsia="Times New Roman" w:hAnsi="Times New Roman"/>
          <w:b/>
          <w:sz w:val="28"/>
          <w:szCs w:val="28"/>
          <w:lang w:val="kk-KZ" w:eastAsia="ru-RU"/>
        </w:rPr>
        <w:t>В</w:t>
      </w:r>
    </w:p>
    <w:bookmarkEnd w:id="0"/>
    <w:p w:rsidR="00BB62A1" w:rsidRPr="00BB62A1" w:rsidRDefault="00BB62A1" w:rsidP="00BB62A1">
      <w:pPr>
        <w:spacing w:after="0" w:line="240" w:lineRule="auto"/>
        <w:jc w:val="center"/>
        <w:rPr>
          <w:rFonts w:ascii="Times New Roman" w:eastAsia="Times New Roman" w:hAnsi="Times New Roman"/>
          <w:b/>
          <w:sz w:val="24"/>
          <w:szCs w:val="24"/>
          <w:lang w:val="kk-KZ" w:eastAsia="ru-RU"/>
        </w:rPr>
      </w:pPr>
    </w:p>
    <w:p w:rsidR="00B86486" w:rsidRPr="00767805" w:rsidRDefault="00B86486" w:rsidP="00B86486">
      <w:pPr>
        <w:spacing w:after="0" w:line="240" w:lineRule="auto"/>
        <w:jc w:val="right"/>
        <w:rPr>
          <w:rFonts w:ascii="Times New Roman" w:hAnsi="Times New Roman"/>
          <w:sz w:val="28"/>
          <w:szCs w:val="28"/>
          <w:lang w:val="en-US"/>
        </w:rPr>
      </w:pPr>
      <w:r w:rsidRPr="00767805">
        <w:rPr>
          <w:rFonts w:ascii="Times New Roman" w:hAnsi="Times New Roman"/>
          <w:sz w:val="28"/>
          <w:szCs w:val="28"/>
          <w:lang w:val="en-US"/>
        </w:rPr>
        <w:t xml:space="preserve">A reflective journal is a way of thinking </w:t>
      </w:r>
    </w:p>
    <w:p w:rsidR="00B86486" w:rsidRPr="00767805" w:rsidRDefault="00B86486" w:rsidP="00B86486">
      <w:pPr>
        <w:spacing w:after="0" w:line="240" w:lineRule="auto"/>
        <w:jc w:val="right"/>
        <w:rPr>
          <w:rFonts w:ascii="Times New Roman" w:hAnsi="Times New Roman"/>
          <w:sz w:val="28"/>
          <w:szCs w:val="28"/>
          <w:lang w:val="en-US"/>
        </w:rPr>
      </w:pPr>
      <w:r w:rsidRPr="00767805">
        <w:rPr>
          <w:rFonts w:ascii="Times New Roman" w:hAnsi="Times New Roman"/>
          <w:sz w:val="28"/>
          <w:szCs w:val="28"/>
          <w:lang w:val="en-US"/>
        </w:rPr>
        <w:t xml:space="preserve">in a critical and analytical way </w:t>
      </w:r>
    </w:p>
    <w:p w:rsidR="00B86486" w:rsidRPr="00767805" w:rsidRDefault="00B86486" w:rsidP="00B86486">
      <w:pPr>
        <w:spacing w:after="0" w:line="240" w:lineRule="auto"/>
        <w:jc w:val="right"/>
        <w:rPr>
          <w:rFonts w:ascii="Times New Roman" w:hAnsi="Times New Roman"/>
          <w:sz w:val="28"/>
          <w:szCs w:val="28"/>
          <w:lang w:val="en-US"/>
        </w:rPr>
      </w:pPr>
      <w:r w:rsidRPr="00767805">
        <w:rPr>
          <w:rFonts w:ascii="Times New Roman" w:hAnsi="Times New Roman"/>
          <w:sz w:val="28"/>
          <w:szCs w:val="28"/>
          <w:lang w:val="en-US"/>
        </w:rPr>
        <w:t xml:space="preserve">about </w:t>
      </w:r>
      <w:r w:rsidR="00AC6556" w:rsidRPr="00767805">
        <w:rPr>
          <w:rFonts w:ascii="Times New Roman" w:hAnsi="Times New Roman"/>
          <w:sz w:val="28"/>
          <w:szCs w:val="28"/>
          <w:lang w:val="en-US"/>
        </w:rPr>
        <w:t>the</w:t>
      </w:r>
      <w:r w:rsidRPr="00767805">
        <w:rPr>
          <w:rFonts w:ascii="Times New Roman" w:hAnsi="Times New Roman"/>
          <w:sz w:val="28"/>
          <w:szCs w:val="28"/>
          <w:lang w:val="en-US"/>
        </w:rPr>
        <w:t xml:space="preserve"> work in progress. </w:t>
      </w:r>
    </w:p>
    <w:p w:rsidR="00B86486" w:rsidRPr="00767805" w:rsidRDefault="00B86486" w:rsidP="00B86486">
      <w:pPr>
        <w:spacing w:after="0" w:line="240" w:lineRule="auto"/>
        <w:jc w:val="right"/>
        <w:rPr>
          <w:rFonts w:ascii="Times New Roman" w:hAnsi="Times New Roman"/>
          <w:sz w:val="28"/>
          <w:szCs w:val="28"/>
          <w:lang w:val="en-US"/>
        </w:rPr>
      </w:pPr>
      <w:r w:rsidRPr="00767805">
        <w:rPr>
          <w:rFonts w:ascii="Times New Roman" w:hAnsi="Times New Roman"/>
          <w:sz w:val="28"/>
          <w:szCs w:val="28"/>
          <w:lang w:val="en-US"/>
        </w:rPr>
        <w:t>It shows how different aspects</w:t>
      </w:r>
    </w:p>
    <w:p w:rsidR="008521B0" w:rsidRPr="00767805" w:rsidRDefault="00B86486" w:rsidP="001113F5">
      <w:pPr>
        <w:spacing w:after="0" w:line="240" w:lineRule="auto"/>
        <w:jc w:val="right"/>
        <w:rPr>
          <w:rFonts w:ascii="Times New Roman" w:hAnsi="Times New Roman"/>
          <w:sz w:val="28"/>
          <w:szCs w:val="28"/>
          <w:lang w:val="en-US"/>
        </w:rPr>
      </w:pPr>
      <w:r w:rsidRPr="00767805">
        <w:rPr>
          <w:rFonts w:ascii="Times New Roman" w:hAnsi="Times New Roman"/>
          <w:sz w:val="28"/>
          <w:szCs w:val="28"/>
          <w:lang w:val="en-US"/>
        </w:rPr>
        <w:t xml:space="preserve"> of </w:t>
      </w:r>
      <w:r w:rsidR="00AC6556" w:rsidRPr="00767805">
        <w:rPr>
          <w:rFonts w:ascii="Times New Roman" w:hAnsi="Times New Roman"/>
          <w:sz w:val="28"/>
          <w:szCs w:val="28"/>
          <w:lang w:val="en-US"/>
        </w:rPr>
        <w:t>the</w:t>
      </w:r>
      <w:r w:rsidR="001113F5" w:rsidRPr="00767805">
        <w:rPr>
          <w:rFonts w:ascii="Times New Roman" w:hAnsi="Times New Roman"/>
          <w:sz w:val="28"/>
          <w:szCs w:val="28"/>
          <w:lang w:val="en-US"/>
        </w:rPr>
        <w:t xml:space="preserve"> work interconnect.</w:t>
      </w:r>
    </w:p>
    <w:p w:rsidR="00B86486" w:rsidRPr="00767805" w:rsidRDefault="00B86486" w:rsidP="00BB62A1">
      <w:pPr>
        <w:spacing w:after="0" w:line="240" w:lineRule="auto"/>
        <w:jc w:val="center"/>
        <w:rPr>
          <w:rFonts w:ascii="Times New Roman" w:hAnsi="Times New Roman"/>
          <w:b/>
          <w:sz w:val="28"/>
          <w:szCs w:val="28"/>
          <w:lang w:val="en-US"/>
        </w:rPr>
      </w:pPr>
      <w:r w:rsidRPr="00767805">
        <w:rPr>
          <w:rFonts w:ascii="Times New Roman" w:hAnsi="Times New Roman"/>
          <w:b/>
          <w:sz w:val="28"/>
          <w:szCs w:val="28"/>
          <w:lang w:val="en-US"/>
        </w:rPr>
        <w:t>REFLEXIVE DIARY</w:t>
      </w:r>
    </w:p>
    <w:p w:rsidR="00B86486" w:rsidRPr="00767805" w:rsidRDefault="00AC6556" w:rsidP="00B86486">
      <w:pPr>
        <w:jc w:val="center"/>
        <w:rPr>
          <w:rFonts w:ascii="Times New Roman" w:hAnsi="Times New Roman"/>
          <w:b/>
          <w:sz w:val="28"/>
          <w:szCs w:val="28"/>
          <w:lang w:val="en-US"/>
        </w:rPr>
      </w:pPr>
      <w:r w:rsidRPr="00767805">
        <w:rPr>
          <w:rFonts w:ascii="Times New Roman" w:hAnsi="Times New Roman"/>
          <w:b/>
          <w:sz w:val="28"/>
          <w:szCs w:val="28"/>
          <w:lang w:val="en-US"/>
        </w:rPr>
        <w:t>ON SPECIAL COURSE “</w:t>
      </w:r>
      <w:r w:rsidR="00B86486" w:rsidRPr="00767805">
        <w:rPr>
          <w:rFonts w:ascii="Times New Roman" w:hAnsi="Times New Roman"/>
          <w:b/>
          <w:sz w:val="28"/>
          <w:szCs w:val="28"/>
          <w:lang w:val="en-US"/>
        </w:rPr>
        <w:t xml:space="preserve">REFLEXIVE TRAINING PRACTICE </w:t>
      </w:r>
      <w:r w:rsidRPr="00767805">
        <w:rPr>
          <w:rFonts w:ascii="Times New Roman" w:hAnsi="Times New Roman"/>
          <w:b/>
          <w:sz w:val="28"/>
          <w:szCs w:val="28"/>
          <w:lang w:val="en-US"/>
        </w:rPr>
        <w:t>“</w:t>
      </w:r>
    </w:p>
    <w:p w:rsidR="00B86486" w:rsidRPr="00767805" w:rsidRDefault="00B86486" w:rsidP="00B86486">
      <w:pPr>
        <w:rPr>
          <w:rFonts w:ascii="Times New Roman" w:hAnsi="Times New Roman"/>
          <w:b/>
          <w:sz w:val="28"/>
          <w:szCs w:val="28"/>
          <w:lang w:val="en-US"/>
        </w:rPr>
      </w:pPr>
      <w:r w:rsidRPr="00767805">
        <w:rPr>
          <w:rFonts w:ascii="Times New Roman" w:hAnsi="Times New Roman"/>
          <w:b/>
          <w:sz w:val="28"/>
          <w:szCs w:val="28"/>
          <w:lang w:val="en-US"/>
        </w:rPr>
        <w:t>First name_______________________________________</w:t>
      </w:r>
    </w:p>
    <w:p w:rsidR="00B86486" w:rsidRPr="00767805" w:rsidRDefault="00B86486" w:rsidP="00B86486">
      <w:pPr>
        <w:rPr>
          <w:rFonts w:ascii="Times New Roman" w:hAnsi="Times New Roman"/>
          <w:b/>
          <w:sz w:val="28"/>
          <w:szCs w:val="28"/>
          <w:lang w:val="en-US"/>
        </w:rPr>
      </w:pPr>
      <w:r w:rsidRPr="00767805">
        <w:rPr>
          <w:rFonts w:ascii="Times New Roman" w:hAnsi="Times New Roman"/>
          <w:b/>
          <w:sz w:val="28"/>
          <w:szCs w:val="28"/>
          <w:lang w:val="en-US"/>
        </w:rPr>
        <w:t>Last name_______________________________________</w:t>
      </w:r>
    </w:p>
    <w:p w:rsidR="00B86486" w:rsidRPr="00BB62A1" w:rsidRDefault="00B86486" w:rsidP="00BB62A1">
      <w:pPr>
        <w:rPr>
          <w:rFonts w:ascii="Times New Roman" w:hAnsi="Times New Roman"/>
          <w:b/>
          <w:sz w:val="28"/>
          <w:szCs w:val="28"/>
          <w:lang w:val="en-US"/>
        </w:rPr>
      </w:pPr>
      <w:r w:rsidRPr="00767805">
        <w:rPr>
          <w:rFonts w:ascii="Times New Roman" w:hAnsi="Times New Roman"/>
          <w:b/>
          <w:sz w:val="28"/>
          <w:szCs w:val="28"/>
          <w:lang w:val="en-US"/>
        </w:rPr>
        <w:t>Group number____</w:t>
      </w:r>
      <w:r w:rsidR="00BB62A1">
        <w:rPr>
          <w:rFonts w:ascii="Times New Roman" w:hAnsi="Times New Roman"/>
          <w:b/>
          <w:sz w:val="28"/>
          <w:szCs w:val="28"/>
          <w:lang w:val="en-US"/>
        </w:rPr>
        <w:t>_______________________________</w:t>
      </w:r>
    </w:p>
    <w:p w:rsidR="00B86486" w:rsidRPr="00767805" w:rsidRDefault="00B86486" w:rsidP="00B86486">
      <w:pPr>
        <w:autoSpaceDE w:val="0"/>
        <w:autoSpaceDN w:val="0"/>
        <w:adjustRightInd w:val="0"/>
        <w:spacing w:after="0" w:line="240" w:lineRule="auto"/>
        <w:rPr>
          <w:rFonts w:ascii="Times New Roman" w:hAnsi="Times New Roman"/>
          <w:b/>
          <w:sz w:val="28"/>
          <w:szCs w:val="28"/>
          <w:lang w:val="en-US"/>
        </w:rPr>
      </w:pPr>
      <w:r w:rsidRPr="00767805">
        <w:rPr>
          <w:rFonts w:ascii="Times New Roman" w:hAnsi="Times New Roman"/>
          <w:b/>
          <w:sz w:val="24"/>
          <w:szCs w:val="24"/>
          <w:lang w:val="en-US"/>
        </w:rPr>
        <w:t xml:space="preserve"> </w:t>
      </w:r>
      <w:r w:rsidRPr="00767805">
        <w:rPr>
          <w:rFonts w:ascii="Times New Roman" w:hAnsi="Times New Roman"/>
          <w:b/>
          <w:bCs/>
          <w:sz w:val="28"/>
          <w:szCs w:val="28"/>
          <w:lang w:val="en-US"/>
        </w:rPr>
        <w:t xml:space="preserve">The reflective diary could include: </w:t>
      </w:r>
    </w:p>
    <w:p w:rsidR="00B86486" w:rsidRPr="00BB62A1" w:rsidRDefault="00B86486" w:rsidP="00BB62A1">
      <w:pPr>
        <w:pStyle w:val="af2"/>
        <w:numPr>
          <w:ilvl w:val="1"/>
          <w:numId w:val="26"/>
        </w:numPr>
        <w:tabs>
          <w:tab w:val="left" w:pos="851"/>
        </w:tabs>
        <w:autoSpaceDE w:val="0"/>
        <w:autoSpaceDN w:val="0"/>
        <w:adjustRightInd w:val="0"/>
        <w:spacing w:after="0" w:line="240" w:lineRule="auto"/>
        <w:ind w:left="0" w:firstLine="567"/>
        <w:rPr>
          <w:rFonts w:ascii="Times New Roman" w:hAnsi="Times New Roman"/>
          <w:sz w:val="28"/>
          <w:szCs w:val="28"/>
          <w:lang w:val="en-US"/>
        </w:rPr>
      </w:pPr>
      <w:r w:rsidRPr="00BB62A1">
        <w:rPr>
          <w:rFonts w:ascii="Times New Roman" w:hAnsi="Times New Roman"/>
          <w:bCs/>
          <w:sz w:val="28"/>
          <w:szCs w:val="28"/>
          <w:lang w:val="en-US"/>
        </w:rPr>
        <w:t xml:space="preserve">research notes </w:t>
      </w:r>
    </w:p>
    <w:p w:rsidR="00B86486" w:rsidRPr="00BB62A1" w:rsidRDefault="00B86486" w:rsidP="00BB62A1">
      <w:pPr>
        <w:pStyle w:val="af2"/>
        <w:numPr>
          <w:ilvl w:val="1"/>
          <w:numId w:val="26"/>
        </w:numPr>
        <w:tabs>
          <w:tab w:val="left" w:pos="851"/>
        </w:tabs>
        <w:autoSpaceDE w:val="0"/>
        <w:autoSpaceDN w:val="0"/>
        <w:adjustRightInd w:val="0"/>
        <w:spacing w:after="0" w:line="240" w:lineRule="auto"/>
        <w:ind w:left="0" w:firstLine="567"/>
        <w:rPr>
          <w:rFonts w:ascii="Times New Roman" w:hAnsi="Times New Roman"/>
          <w:sz w:val="28"/>
          <w:szCs w:val="28"/>
          <w:lang w:val="en-US"/>
        </w:rPr>
      </w:pPr>
      <w:r w:rsidRPr="00BB62A1">
        <w:rPr>
          <w:rFonts w:ascii="Times New Roman" w:hAnsi="Times New Roman"/>
          <w:bCs/>
          <w:sz w:val="28"/>
          <w:szCs w:val="28"/>
          <w:lang w:val="en-US"/>
        </w:rPr>
        <w:t xml:space="preserve">personal comments on own work </w:t>
      </w:r>
    </w:p>
    <w:p w:rsidR="00B86486" w:rsidRPr="00BB62A1" w:rsidRDefault="00B86486" w:rsidP="00BB62A1">
      <w:pPr>
        <w:pStyle w:val="af2"/>
        <w:numPr>
          <w:ilvl w:val="1"/>
          <w:numId w:val="26"/>
        </w:numPr>
        <w:tabs>
          <w:tab w:val="left" w:pos="851"/>
        </w:tabs>
        <w:autoSpaceDE w:val="0"/>
        <w:autoSpaceDN w:val="0"/>
        <w:adjustRightInd w:val="0"/>
        <w:spacing w:after="0" w:line="240" w:lineRule="auto"/>
        <w:ind w:left="0" w:firstLine="567"/>
        <w:rPr>
          <w:rFonts w:ascii="Times New Roman" w:hAnsi="Times New Roman"/>
          <w:sz w:val="28"/>
          <w:szCs w:val="28"/>
          <w:lang w:val="en-US"/>
        </w:rPr>
      </w:pPr>
      <w:r w:rsidRPr="00BB62A1">
        <w:rPr>
          <w:rFonts w:ascii="Times New Roman" w:hAnsi="Times New Roman"/>
          <w:bCs/>
          <w:sz w:val="28"/>
          <w:szCs w:val="28"/>
          <w:lang w:val="en-US"/>
        </w:rPr>
        <w:t xml:space="preserve">notes/images from gallery visits </w:t>
      </w:r>
    </w:p>
    <w:p w:rsidR="00B86486" w:rsidRPr="00BB62A1" w:rsidRDefault="00B86486" w:rsidP="00BB62A1">
      <w:pPr>
        <w:pStyle w:val="af2"/>
        <w:numPr>
          <w:ilvl w:val="1"/>
          <w:numId w:val="26"/>
        </w:numPr>
        <w:tabs>
          <w:tab w:val="left" w:pos="851"/>
        </w:tabs>
        <w:autoSpaceDE w:val="0"/>
        <w:autoSpaceDN w:val="0"/>
        <w:adjustRightInd w:val="0"/>
        <w:spacing w:after="0" w:line="240" w:lineRule="auto"/>
        <w:ind w:left="0" w:firstLine="567"/>
        <w:rPr>
          <w:rFonts w:ascii="Times New Roman" w:hAnsi="Times New Roman"/>
          <w:sz w:val="28"/>
          <w:szCs w:val="28"/>
          <w:lang w:val="en-US"/>
        </w:rPr>
      </w:pPr>
      <w:r w:rsidRPr="00BB62A1">
        <w:rPr>
          <w:rFonts w:ascii="Times New Roman" w:hAnsi="Times New Roman"/>
          <w:bCs/>
          <w:sz w:val="28"/>
          <w:szCs w:val="28"/>
          <w:lang w:val="en-US"/>
        </w:rPr>
        <w:t xml:space="preserve">quotes </w:t>
      </w:r>
    </w:p>
    <w:p w:rsidR="00B86486" w:rsidRPr="00BB62A1" w:rsidRDefault="00B86486" w:rsidP="00BB62A1">
      <w:pPr>
        <w:pStyle w:val="af2"/>
        <w:numPr>
          <w:ilvl w:val="1"/>
          <w:numId w:val="26"/>
        </w:numPr>
        <w:tabs>
          <w:tab w:val="left" w:pos="851"/>
        </w:tabs>
        <w:autoSpaceDE w:val="0"/>
        <w:autoSpaceDN w:val="0"/>
        <w:adjustRightInd w:val="0"/>
        <w:spacing w:after="0" w:line="240" w:lineRule="auto"/>
        <w:ind w:left="0" w:firstLine="567"/>
        <w:rPr>
          <w:rFonts w:ascii="Times New Roman" w:hAnsi="Times New Roman"/>
          <w:sz w:val="28"/>
          <w:szCs w:val="28"/>
          <w:lang w:val="en-US"/>
        </w:rPr>
      </w:pPr>
      <w:r w:rsidRPr="00BB62A1">
        <w:rPr>
          <w:rFonts w:ascii="Times New Roman" w:hAnsi="Times New Roman"/>
          <w:bCs/>
          <w:sz w:val="28"/>
          <w:szCs w:val="28"/>
          <w:lang w:val="en-US"/>
        </w:rPr>
        <w:t xml:space="preserve">extracts from lectures, tutorials, books, journals </w:t>
      </w:r>
    </w:p>
    <w:p w:rsidR="00B86486" w:rsidRPr="00BB62A1" w:rsidRDefault="00B86486" w:rsidP="00BB62A1">
      <w:pPr>
        <w:pStyle w:val="af2"/>
        <w:numPr>
          <w:ilvl w:val="1"/>
          <w:numId w:val="26"/>
        </w:numPr>
        <w:tabs>
          <w:tab w:val="left" w:pos="851"/>
        </w:tabs>
        <w:autoSpaceDE w:val="0"/>
        <w:autoSpaceDN w:val="0"/>
        <w:adjustRightInd w:val="0"/>
        <w:spacing w:after="0" w:line="240" w:lineRule="auto"/>
        <w:ind w:left="0" w:firstLine="567"/>
        <w:rPr>
          <w:rFonts w:ascii="Times New Roman" w:hAnsi="Times New Roman"/>
          <w:bCs/>
          <w:sz w:val="28"/>
          <w:szCs w:val="28"/>
          <w:lang w:val="en-US"/>
        </w:rPr>
      </w:pPr>
      <w:r w:rsidRPr="00BB62A1">
        <w:rPr>
          <w:rFonts w:ascii="Times New Roman" w:hAnsi="Times New Roman"/>
          <w:bCs/>
          <w:sz w:val="28"/>
          <w:szCs w:val="28"/>
          <w:lang w:val="en-US"/>
        </w:rPr>
        <w:t>photos/sketches</w:t>
      </w:r>
    </w:p>
    <w:p w:rsidR="00B86486" w:rsidRPr="00BB62A1" w:rsidRDefault="00B86486" w:rsidP="00BB62A1">
      <w:pPr>
        <w:autoSpaceDE w:val="0"/>
        <w:autoSpaceDN w:val="0"/>
        <w:adjustRightInd w:val="0"/>
        <w:spacing w:after="0" w:line="240" w:lineRule="auto"/>
        <w:rPr>
          <w:rFonts w:ascii="Tahoma" w:hAnsi="Tahoma" w:cs="Tahoma"/>
          <w:sz w:val="20"/>
          <w:szCs w:val="20"/>
          <w:lang w:val="en-US"/>
        </w:rPr>
      </w:pPr>
    </w:p>
    <w:p w:rsidR="00B86486" w:rsidRPr="00767805" w:rsidRDefault="00B86486" w:rsidP="00BB62A1">
      <w:pPr>
        <w:spacing w:after="0" w:line="240" w:lineRule="auto"/>
        <w:jc w:val="center"/>
        <w:rPr>
          <w:rFonts w:ascii="Times New Roman" w:hAnsi="Times New Roman"/>
          <w:b/>
          <w:sz w:val="28"/>
          <w:szCs w:val="28"/>
          <w:lang w:val="en-US"/>
        </w:rPr>
      </w:pPr>
      <w:r w:rsidRPr="00767805">
        <w:rPr>
          <w:rFonts w:ascii="Times New Roman" w:hAnsi="Times New Roman"/>
          <w:b/>
          <w:sz w:val="28"/>
          <w:szCs w:val="28"/>
          <w:lang w:val="en-US"/>
        </w:rPr>
        <w:t>Tips for Writing Your Reflective Journal Make the journal your own</w:t>
      </w:r>
    </w:p>
    <w:p w:rsidR="00B86486" w:rsidRPr="00767805" w:rsidRDefault="00B86486" w:rsidP="00BB62A1">
      <w:pPr>
        <w:numPr>
          <w:ilvl w:val="0"/>
          <w:numId w:val="3"/>
        </w:numPr>
        <w:tabs>
          <w:tab w:val="left" w:pos="851"/>
        </w:tabs>
        <w:spacing w:after="0" w:line="240" w:lineRule="auto"/>
        <w:ind w:left="0" w:firstLine="567"/>
        <w:jc w:val="both"/>
        <w:rPr>
          <w:rFonts w:ascii="Times New Roman" w:hAnsi="Times New Roman"/>
          <w:sz w:val="28"/>
          <w:szCs w:val="28"/>
          <w:lang w:val="en-US"/>
        </w:rPr>
      </w:pPr>
      <w:r w:rsidRPr="00767805">
        <w:rPr>
          <w:rFonts w:ascii="Times New Roman" w:hAnsi="Times New Roman"/>
          <w:sz w:val="28"/>
          <w:szCs w:val="28"/>
          <w:lang w:val="en-US"/>
        </w:rPr>
        <w:t xml:space="preserve">ensure the journal is ‘an extension of yourself, not something outside of you’ </w:t>
      </w:r>
    </w:p>
    <w:p w:rsidR="00B86486" w:rsidRPr="00767805" w:rsidRDefault="00B86486" w:rsidP="00BB62A1">
      <w:pPr>
        <w:tabs>
          <w:tab w:val="left" w:pos="851"/>
        </w:tabs>
        <w:spacing w:after="0" w:line="240" w:lineRule="auto"/>
        <w:jc w:val="both"/>
        <w:rPr>
          <w:rFonts w:ascii="Times New Roman" w:hAnsi="Times New Roman"/>
          <w:sz w:val="28"/>
          <w:szCs w:val="28"/>
          <w:lang w:val="en-US"/>
        </w:rPr>
      </w:pPr>
      <w:r w:rsidRPr="00767805">
        <w:rPr>
          <w:rFonts w:ascii="Times New Roman" w:hAnsi="Times New Roman"/>
          <w:sz w:val="28"/>
          <w:szCs w:val="28"/>
          <w:lang w:val="en-US"/>
        </w:rPr>
        <w:t xml:space="preserve">Walker (1985) </w:t>
      </w:r>
    </w:p>
    <w:p w:rsidR="00B86486" w:rsidRPr="00767805" w:rsidRDefault="00B86486" w:rsidP="00BB62A1">
      <w:pPr>
        <w:numPr>
          <w:ilvl w:val="0"/>
          <w:numId w:val="3"/>
        </w:numPr>
        <w:tabs>
          <w:tab w:val="left" w:pos="851"/>
        </w:tabs>
        <w:spacing w:after="0" w:line="240" w:lineRule="auto"/>
        <w:ind w:left="0" w:firstLine="567"/>
        <w:contextualSpacing/>
        <w:jc w:val="both"/>
        <w:rPr>
          <w:rFonts w:ascii="Times New Roman" w:hAnsi="Times New Roman"/>
          <w:sz w:val="28"/>
          <w:szCs w:val="28"/>
          <w:lang w:val="en-US"/>
        </w:rPr>
      </w:pPr>
      <w:r w:rsidRPr="00767805">
        <w:rPr>
          <w:rFonts w:ascii="Times New Roman" w:hAnsi="Times New Roman"/>
          <w:sz w:val="28"/>
          <w:szCs w:val="28"/>
          <w:lang w:val="en-US"/>
        </w:rPr>
        <w:t xml:space="preserve">be honest ‘you can only learn from your journal if you have enough courage to </w:t>
      </w:r>
    </w:p>
    <w:p w:rsidR="00B86486" w:rsidRPr="00767805" w:rsidRDefault="00B86486" w:rsidP="00BB62A1">
      <w:pPr>
        <w:tabs>
          <w:tab w:val="left" w:pos="851"/>
        </w:tabs>
        <w:spacing w:after="0" w:line="240" w:lineRule="auto"/>
        <w:contextualSpacing/>
        <w:jc w:val="both"/>
        <w:rPr>
          <w:rFonts w:ascii="Times New Roman" w:hAnsi="Times New Roman"/>
          <w:sz w:val="28"/>
          <w:szCs w:val="28"/>
          <w:lang w:val="en-US"/>
        </w:rPr>
      </w:pPr>
      <w:r w:rsidRPr="00767805">
        <w:rPr>
          <w:rFonts w:ascii="Times New Roman" w:hAnsi="Times New Roman"/>
          <w:sz w:val="28"/>
          <w:szCs w:val="28"/>
          <w:lang w:val="en-US"/>
        </w:rPr>
        <w:t xml:space="preserve">face yourself as you really are’ Gibbs (1988) </w:t>
      </w:r>
    </w:p>
    <w:p w:rsidR="00B86486" w:rsidRPr="00767805" w:rsidRDefault="00B86486" w:rsidP="00BB62A1">
      <w:pPr>
        <w:numPr>
          <w:ilvl w:val="0"/>
          <w:numId w:val="3"/>
        </w:numPr>
        <w:tabs>
          <w:tab w:val="left" w:pos="851"/>
        </w:tabs>
        <w:spacing w:after="0" w:line="240" w:lineRule="auto"/>
        <w:ind w:left="0" w:firstLine="567"/>
        <w:contextualSpacing/>
        <w:jc w:val="both"/>
        <w:rPr>
          <w:rFonts w:ascii="Times New Roman" w:hAnsi="Times New Roman"/>
          <w:sz w:val="28"/>
          <w:szCs w:val="28"/>
          <w:lang w:val="en-US"/>
        </w:rPr>
      </w:pPr>
      <w:r w:rsidRPr="00767805">
        <w:rPr>
          <w:rFonts w:ascii="Times New Roman" w:hAnsi="Times New Roman"/>
          <w:sz w:val="28"/>
          <w:szCs w:val="28"/>
          <w:lang w:val="en-US"/>
        </w:rPr>
        <w:t xml:space="preserve">Let words flow ‘Get down to it.  write, write, write ....  Let it flow, uncensored </w:t>
      </w:r>
    </w:p>
    <w:p w:rsidR="00B86486" w:rsidRPr="00767805" w:rsidRDefault="00B86486" w:rsidP="00BB62A1">
      <w:pPr>
        <w:tabs>
          <w:tab w:val="left" w:pos="851"/>
        </w:tabs>
        <w:spacing w:after="0" w:line="240" w:lineRule="auto"/>
        <w:contextualSpacing/>
        <w:jc w:val="both"/>
        <w:rPr>
          <w:rFonts w:ascii="Times New Roman" w:hAnsi="Times New Roman"/>
          <w:sz w:val="28"/>
          <w:szCs w:val="28"/>
          <w:lang w:val="en-US"/>
        </w:rPr>
      </w:pPr>
      <w:r w:rsidRPr="00767805">
        <w:rPr>
          <w:rFonts w:ascii="Times New Roman" w:hAnsi="Times New Roman"/>
          <w:sz w:val="28"/>
          <w:szCs w:val="28"/>
          <w:lang w:val="en-US"/>
        </w:rPr>
        <w:t>and in whatever order it comes.  It is very useful simply to write and then to reflect on what has been written’ Walker (1985)</w:t>
      </w:r>
    </w:p>
    <w:p w:rsidR="00B86486" w:rsidRPr="00BB62A1" w:rsidRDefault="00B86486" w:rsidP="00BB62A1">
      <w:pPr>
        <w:numPr>
          <w:ilvl w:val="0"/>
          <w:numId w:val="3"/>
        </w:numPr>
        <w:tabs>
          <w:tab w:val="left" w:pos="851"/>
        </w:tabs>
        <w:spacing w:after="0" w:line="240" w:lineRule="auto"/>
        <w:ind w:left="0" w:firstLine="567"/>
        <w:contextualSpacing/>
        <w:jc w:val="both"/>
        <w:rPr>
          <w:rFonts w:ascii="Times New Roman" w:hAnsi="Times New Roman"/>
          <w:sz w:val="28"/>
          <w:szCs w:val="28"/>
          <w:lang w:val="en-US"/>
        </w:rPr>
      </w:pPr>
      <w:r w:rsidRPr="00767805">
        <w:rPr>
          <w:rFonts w:ascii="Times New Roman" w:hAnsi="Times New Roman"/>
          <w:sz w:val="28"/>
          <w:szCs w:val="28"/>
          <w:lang w:val="en-US"/>
        </w:rPr>
        <w:t xml:space="preserve">Use your own words ‘use simple English that makes you realize exactly </w:t>
      </w:r>
      <w:r w:rsidRPr="00BB62A1">
        <w:rPr>
          <w:rFonts w:ascii="Times New Roman" w:hAnsi="Times New Roman"/>
          <w:sz w:val="28"/>
          <w:szCs w:val="28"/>
          <w:lang w:val="en-US"/>
        </w:rPr>
        <w:t xml:space="preserve"> what you meant when you review your journal’ Gibbs (1988)</w:t>
      </w:r>
    </w:p>
    <w:p w:rsidR="00B86486" w:rsidRPr="00767805" w:rsidRDefault="00B86486" w:rsidP="00BB62A1">
      <w:pPr>
        <w:numPr>
          <w:ilvl w:val="0"/>
          <w:numId w:val="3"/>
        </w:numPr>
        <w:tabs>
          <w:tab w:val="left" w:pos="851"/>
        </w:tabs>
        <w:spacing w:after="0" w:line="240" w:lineRule="auto"/>
        <w:ind w:left="0" w:firstLine="567"/>
        <w:contextualSpacing/>
        <w:jc w:val="both"/>
        <w:rPr>
          <w:rFonts w:ascii="Times New Roman" w:hAnsi="Times New Roman"/>
          <w:sz w:val="28"/>
          <w:szCs w:val="28"/>
          <w:lang w:val="en-US"/>
        </w:rPr>
      </w:pPr>
      <w:r w:rsidRPr="00767805">
        <w:rPr>
          <w:rFonts w:ascii="Times New Roman" w:hAnsi="Times New Roman"/>
          <w:sz w:val="28"/>
          <w:szCs w:val="28"/>
          <w:lang w:val="en-US"/>
        </w:rPr>
        <w:t xml:space="preserve">‘Say what you feel and if that makes you feel guilty, record that and work with </w:t>
      </w:r>
    </w:p>
    <w:p w:rsidR="00B86486" w:rsidRPr="00767805" w:rsidRDefault="00B86486" w:rsidP="00BB62A1">
      <w:pPr>
        <w:tabs>
          <w:tab w:val="left" w:pos="851"/>
        </w:tabs>
        <w:spacing w:after="0" w:line="240" w:lineRule="auto"/>
        <w:contextualSpacing/>
        <w:jc w:val="both"/>
        <w:rPr>
          <w:rFonts w:ascii="Times New Roman" w:hAnsi="Times New Roman"/>
          <w:sz w:val="28"/>
          <w:szCs w:val="28"/>
          <w:lang w:val="en-US"/>
        </w:rPr>
      </w:pPr>
      <w:r w:rsidRPr="00767805">
        <w:rPr>
          <w:rFonts w:ascii="Times New Roman" w:hAnsi="Times New Roman"/>
          <w:sz w:val="28"/>
          <w:szCs w:val="28"/>
          <w:lang w:val="en-US"/>
        </w:rPr>
        <w:t>it further’ Walker (1985)</w:t>
      </w:r>
    </w:p>
    <w:p w:rsidR="00B86486" w:rsidRPr="00BB62A1" w:rsidRDefault="00B86486" w:rsidP="00BB62A1">
      <w:pPr>
        <w:numPr>
          <w:ilvl w:val="0"/>
          <w:numId w:val="3"/>
        </w:numPr>
        <w:tabs>
          <w:tab w:val="left" w:pos="851"/>
        </w:tabs>
        <w:spacing w:after="0" w:line="240" w:lineRule="auto"/>
        <w:ind w:left="0" w:firstLine="567"/>
        <w:contextualSpacing/>
        <w:jc w:val="both"/>
        <w:rPr>
          <w:rFonts w:ascii="Times New Roman" w:hAnsi="Times New Roman"/>
          <w:sz w:val="28"/>
          <w:szCs w:val="28"/>
          <w:lang w:val="en-US"/>
        </w:rPr>
      </w:pPr>
      <w:r w:rsidRPr="00767805">
        <w:rPr>
          <w:rFonts w:ascii="Times New Roman" w:hAnsi="Times New Roman"/>
          <w:sz w:val="28"/>
          <w:szCs w:val="28"/>
          <w:lang w:val="en-US"/>
        </w:rPr>
        <w:t xml:space="preserve">Dig deeper ‘urge yourself to keep digging deeper and deeper so that you can </w:t>
      </w:r>
      <w:r w:rsidRPr="00BB62A1">
        <w:rPr>
          <w:rFonts w:ascii="Times New Roman" w:hAnsi="Times New Roman"/>
          <w:sz w:val="28"/>
          <w:szCs w:val="28"/>
          <w:lang w:val="en-US"/>
        </w:rPr>
        <w:t xml:space="preserve"> understand and use your understanding’ Gibbs (1988)</w:t>
      </w:r>
    </w:p>
    <w:p w:rsidR="00B86486" w:rsidRPr="00BB62A1" w:rsidRDefault="00B86486" w:rsidP="00BB62A1">
      <w:pPr>
        <w:numPr>
          <w:ilvl w:val="0"/>
          <w:numId w:val="3"/>
        </w:numPr>
        <w:tabs>
          <w:tab w:val="left" w:pos="851"/>
        </w:tabs>
        <w:spacing w:after="0" w:line="240" w:lineRule="auto"/>
        <w:ind w:left="0" w:firstLine="567"/>
        <w:contextualSpacing/>
        <w:jc w:val="both"/>
        <w:rPr>
          <w:rFonts w:ascii="Times New Roman" w:hAnsi="Times New Roman"/>
          <w:sz w:val="28"/>
          <w:szCs w:val="28"/>
          <w:lang w:val="en-US"/>
        </w:rPr>
      </w:pPr>
      <w:r w:rsidRPr="00767805">
        <w:rPr>
          <w:rFonts w:ascii="Times New Roman" w:hAnsi="Times New Roman"/>
          <w:sz w:val="28"/>
          <w:szCs w:val="28"/>
          <w:lang w:val="en-US"/>
        </w:rPr>
        <w:t xml:space="preserve">Be flexible ‘do not be rigid in the way you keep the journal ... be prepared to </w:t>
      </w:r>
      <w:r w:rsidRPr="00BB62A1">
        <w:rPr>
          <w:rFonts w:ascii="Times New Roman" w:hAnsi="Times New Roman"/>
          <w:sz w:val="28"/>
          <w:szCs w:val="28"/>
          <w:lang w:val="en-US"/>
        </w:rPr>
        <w:t xml:space="preserve">try different methods so that you can mould this exercise to your personal talents and needs’ Walker (1985) </w:t>
      </w:r>
    </w:p>
    <w:p w:rsidR="00B86486" w:rsidRPr="00767805" w:rsidRDefault="00B86486" w:rsidP="00BB62A1">
      <w:pPr>
        <w:numPr>
          <w:ilvl w:val="0"/>
          <w:numId w:val="3"/>
        </w:numPr>
        <w:tabs>
          <w:tab w:val="left" w:pos="851"/>
        </w:tabs>
        <w:spacing w:after="0" w:line="240" w:lineRule="auto"/>
        <w:ind w:left="0" w:firstLine="567"/>
        <w:contextualSpacing/>
        <w:jc w:val="both"/>
        <w:rPr>
          <w:rFonts w:ascii="Times New Roman" w:hAnsi="Times New Roman"/>
          <w:sz w:val="28"/>
          <w:szCs w:val="28"/>
          <w:lang w:val="en-US"/>
        </w:rPr>
      </w:pPr>
      <w:r w:rsidRPr="00767805">
        <w:rPr>
          <w:rFonts w:ascii="Times New Roman" w:hAnsi="Times New Roman"/>
          <w:sz w:val="28"/>
          <w:szCs w:val="28"/>
          <w:lang w:val="en-US"/>
        </w:rPr>
        <w:t xml:space="preserve">Write things up as soon as you can ‘there is a very definite advantage in  </w:t>
      </w:r>
    </w:p>
    <w:p w:rsidR="00B86486" w:rsidRPr="00767805" w:rsidRDefault="00B86486" w:rsidP="00B86486">
      <w:pPr>
        <w:spacing w:after="0" w:line="240" w:lineRule="auto"/>
        <w:contextualSpacing/>
        <w:jc w:val="both"/>
        <w:rPr>
          <w:rFonts w:ascii="Times New Roman" w:hAnsi="Times New Roman"/>
          <w:sz w:val="28"/>
          <w:szCs w:val="28"/>
          <w:lang w:val="en-US"/>
        </w:rPr>
      </w:pPr>
      <w:r w:rsidRPr="00767805">
        <w:rPr>
          <w:rFonts w:ascii="Times New Roman" w:hAnsi="Times New Roman"/>
          <w:sz w:val="28"/>
          <w:szCs w:val="28"/>
          <w:lang w:val="en-US"/>
        </w:rPr>
        <w:t>being able to record things as quickly as possible, even thought one may not immediately write them up fully’ Walker (1985)</w:t>
      </w:r>
    </w:p>
    <w:p w:rsidR="00B86486" w:rsidRPr="00767805" w:rsidRDefault="00B86486" w:rsidP="002B03B9">
      <w:pPr>
        <w:numPr>
          <w:ilvl w:val="0"/>
          <w:numId w:val="3"/>
        </w:numPr>
        <w:spacing w:after="0" w:line="240" w:lineRule="auto"/>
        <w:contextualSpacing/>
        <w:jc w:val="both"/>
        <w:rPr>
          <w:rFonts w:ascii="Times New Roman" w:hAnsi="Times New Roman"/>
          <w:sz w:val="28"/>
          <w:szCs w:val="28"/>
          <w:lang w:val="en-US"/>
        </w:rPr>
      </w:pPr>
      <w:r w:rsidRPr="00767805">
        <w:rPr>
          <w:rFonts w:ascii="Times New Roman" w:hAnsi="Times New Roman"/>
          <w:sz w:val="28"/>
          <w:szCs w:val="28"/>
          <w:lang w:val="en-US"/>
        </w:rPr>
        <w:t xml:space="preserve"> Seek help if necessary ‘feel free to seek help ....  From others:  fellow </w:t>
      </w:r>
    </w:p>
    <w:p w:rsidR="00B86486" w:rsidRPr="00767805" w:rsidRDefault="00B86486" w:rsidP="00B86486">
      <w:pPr>
        <w:spacing w:after="0" w:line="240" w:lineRule="auto"/>
        <w:contextualSpacing/>
        <w:jc w:val="both"/>
        <w:rPr>
          <w:rFonts w:ascii="Times New Roman" w:hAnsi="Times New Roman"/>
          <w:sz w:val="28"/>
          <w:szCs w:val="28"/>
          <w:lang w:val="en-US"/>
        </w:rPr>
      </w:pPr>
      <w:r w:rsidRPr="00767805">
        <w:rPr>
          <w:rFonts w:ascii="Times New Roman" w:hAnsi="Times New Roman"/>
          <w:sz w:val="28"/>
          <w:szCs w:val="28"/>
          <w:lang w:val="en-US"/>
        </w:rPr>
        <w:lastRenderedPageBreak/>
        <w:t xml:space="preserve"> participants, or other people ...’ Walker (1985)</w:t>
      </w:r>
    </w:p>
    <w:p w:rsidR="00B86486" w:rsidRPr="00BB62A1" w:rsidRDefault="00B86486" w:rsidP="00B86486">
      <w:pPr>
        <w:contextualSpacing/>
        <w:jc w:val="both"/>
        <w:rPr>
          <w:rFonts w:ascii="Times New Roman" w:hAnsi="Times New Roman"/>
          <w:lang w:val="en-US"/>
        </w:rPr>
      </w:pPr>
    </w:p>
    <w:p w:rsidR="00B86486" w:rsidRPr="00767805" w:rsidRDefault="00B86486" w:rsidP="00BB62A1">
      <w:pPr>
        <w:ind w:left="567"/>
        <w:contextualSpacing/>
        <w:rPr>
          <w:b/>
          <w:lang w:val="en-US"/>
        </w:rPr>
      </w:pPr>
      <w:r w:rsidRPr="00767805">
        <w:rPr>
          <w:rFonts w:ascii="Times New Roman" w:hAnsi="Times New Roman"/>
          <w:b/>
          <w:sz w:val="28"/>
          <w:szCs w:val="28"/>
          <w:lang w:val="en-US"/>
        </w:rPr>
        <w:t>Task 1</w:t>
      </w:r>
    </w:p>
    <w:p w:rsidR="00B86486" w:rsidRPr="00767805" w:rsidRDefault="00B86486" w:rsidP="00BB62A1">
      <w:pPr>
        <w:numPr>
          <w:ilvl w:val="0"/>
          <w:numId w:val="5"/>
        </w:numPr>
        <w:tabs>
          <w:tab w:val="left" w:pos="284"/>
          <w:tab w:val="left" w:pos="851"/>
        </w:tabs>
        <w:ind w:left="709" w:hanging="709"/>
        <w:contextualSpacing/>
        <w:rPr>
          <w:rFonts w:ascii="Times New Roman" w:hAnsi="Times New Roman"/>
          <w:sz w:val="28"/>
          <w:szCs w:val="28"/>
          <w:lang w:val="en-US"/>
        </w:rPr>
      </w:pPr>
      <w:r w:rsidRPr="00767805">
        <w:rPr>
          <w:rFonts w:ascii="Times New Roman" w:hAnsi="Times New Roman"/>
          <w:sz w:val="28"/>
          <w:szCs w:val="28"/>
          <w:lang w:val="en-US"/>
        </w:rPr>
        <w:t xml:space="preserve">What is the relationship between reflection and </w:t>
      </w:r>
      <w:r w:rsidR="00AC6556" w:rsidRPr="00767805">
        <w:rPr>
          <w:rFonts w:ascii="Times New Roman" w:hAnsi="Times New Roman"/>
          <w:sz w:val="28"/>
          <w:szCs w:val="28"/>
          <w:lang w:val="en-US"/>
        </w:rPr>
        <w:t>feedback</w:t>
      </w:r>
      <w:r w:rsidRPr="00767805">
        <w:rPr>
          <w:rFonts w:ascii="Times New Roman" w:hAnsi="Times New Roman"/>
          <w:sz w:val="28"/>
          <w:szCs w:val="28"/>
          <w:lang w:val="en-US"/>
        </w:rPr>
        <w:t>?</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___________________</w:t>
      </w:r>
    </w:p>
    <w:p w:rsidR="00B86486" w:rsidRPr="00767805" w:rsidRDefault="00B86486" w:rsidP="00BB62A1">
      <w:pPr>
        <w:contextualSpacing/>
        <w:rPr>
          <w:rFonts w:ascii="Times New Roman" w:hAnsi="Times New Roman"/>
          <w:sz w:val="28"/>
          <w:szCs w:val="28"/>
          <w:lang w:val="en-US"/>
        </w:rPr>
      </w:pPr>
      <w:r w:rsidRPr="00767805">
        <w:rPr>
          <w:rFonts w:ascii="Times New Roman" w:hAnsi="Times New Roman"/>
          <w:sz w:val="28"/>
          <w:szCs w:val="28"/>
          <w:lang w:val="en-US"/>
        </w:rPr>
        <w:t>2.</w:t>
      </w:r>
      <w:r w:rsidRPr="00767805">
        <w:rPr>
          <w:lang w:val="en-US"/>
        </w:rPr>
        <w:t xml:space="preserve"> </w:t>
      </w:r>
      <w:r w:rsidRPr="00767805">
        <w:rPr>
          <w:rFonts w:ascii="Times New Roman" w:hAnsi="Times New Roman"/>
          <w:sz w:val="28"/>
          <w:szCs w:val="28"/>
          <w:lang w:val="en-US"/>
        </w:rPr>
        <w:t>How did the formation of historical reflection take place??</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___________________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3.</w:t>
      </w:r>
      <w:r w:rsidRPr="00767805">
        <w:rPr>
          <w:lang w:val="en-US"/>
        </w:rPr>
        <w:t xml:space="preserve"> </w:t>
      </w:r>
      <w:r w:rsidRPr="00767805">
        <w:rPr>
          <w:rFonts w:ascii="Times New Roman" w:hAnsi="Times New Roman"/>
          <w:sz w:val="28"/>
          <w:szCs w:val="28"/>
          <w:lang w:val="en-US"/>
        </w:rPr>
        <w:t>Your understanding of reflexive competence</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__________________________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4.</w:t>
      </w:r>
      <w:r w:rsidRPr="00767805">
        <w:rPr>
          <w:lang w:val="en-US"/>
        </w:rPr>
        <w:t xml:space="preserve"> </w:t>
      </w:r>
      <w:r w:rsidRPr="00767805">
        <w:rPr>
          <w:rFonts w:ascii="Times New Roman" w:hAnsi="Times New Roman"/>
          <w:sz w:val="28"/>
          <w:szCs w:val="28"/>
          <w:lang w:val="en-US"/>
        </w:rPr>
        <w:t>Reflection as a way of entering the teacher's innovative activity</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________________</w:t>
      </w:r>
    </w:p>
    <w:p w:rsidR="00B86486" w:rsidRPr="00767805" w:rsidRDefault="00B86486" w:rsidP="00B86486">
      <w:pPr>
        <w:contextualSpacing/>
        <w:rPr>
          <w:rFonts w:ascii="Times New Roman" w:hAnsi="Times New Roman"/>
          <w:sz w:val="28"/>
          <w:szCs w:val="28"/>
          <w:lang w:val="kk-KZ"/>
        </w:rPr>
      </w:pPr>
      <w:r w:rsidRPr="00767805">
        <w:rPr>
          <w:rFonts w:ascii="Times New Roman" w:hAnsi="Times New Roman"/>
          <w:sz w:val="28"/>
          <w:szCs w:val="28"/>
          <w:lang w:val="en-US"/>
        </w:rPr>
        <w:t>5.</w:t>
      </w:r>
      <w:r w:rsidRPr="00767805">
        <w:rPr>
          <w:lang w:val="en-US"/>
        </w:rPr>
        <w:t xml:space="preserve"> </w:t>
      </w:r>
      <w:r w:rsidRPr="00767805">
        <w:rPr>
          <w:rFonts w:ascii="Times New Roman" w:hAnsi="Times New Roman"/>
          <w:sz w:val="28"/>
          <w:szCs w:val="28"/>
          <w:lang w:val="kk-KZ"/>
        </w:rPr>
        <w:t>Write the main directions of studying reflection in pedagogy.</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__________</w:t>
      </w:r>
    </w:p>
    <w:p w:rsidR="00B86486" w:rsidRPr="00767805" w:rsidRDefault="00B86486" w:rsidP="00B86486">
      <w:pPr>
        <w:contextualSpacing/>
        <w:rPr>
          <w:rFonts w:ascii="Times New Roman" w:hAnsi="Times New Roman"/>
          <w:sz w:val="28"/>
          <w:szCs w:val="28"/>
          <w:lang w:val="kk-KZ"/>
        </w:rPr>
      </w:pPr>
      <w:r w:rsidRPr="00767805">
        <w:rPr>
          <w:rFonts w:ascii="Times New Roman" w:hAnsi="Times New Roman"/>
          <w:sz w:val="28"/>
          <w:szCs w:val="28"/>
          <w:lang w:val="en-US"/>
        </w:rPr>
        <w:t xml:space="preserve">6. </w:t>
      </w:r>
      <w:r w:rsidRPr="00767805">
        <w:rPr>
          <w:rFonts w:ascii="Times New Roman" w:hAnsi="Times New Roman"/>
          <w:sz w:val="28"/>
          <w:szCs w:val="28"/>
          <w:lang w:val="kk-KZ"/>
        </w:rPr>
        <w:t>What is the role of reflexive competence in a person</w:t>
      </w:r>
      <w:r w:rsidRPr="00767805">
        <w:rPr>
          <w:rFonts w:ascii="Times New Roman" w:hAnsi="Times New Roman"/>
          <w:sz w:val="28"/>
          <w:szCs w:val="28"/>
          <w:lang w:val="en-US"/>
        </w:rPr>
        <w:t>al</w:t>
      </w:r>
      <w:r w:rsidRPr="00767805">
        <w:rPr>
          <w:rFonts w:ascii="Times New Roman" w:hAnsi="Times New Roman"/>
          <w:sz w:val="28"/>
          <w:szCs w:val="28"/>
          <w:lang w:val="kk-KZ"/>
        </w:rPr>
        <w:t>-oriented model of higher education?</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w:t>
      </w:r>
    </w:p>
    <w:p w:rsidR="00B86486" w:rsidRPr="00767805" w:rsidRDefault="00B86486" w:rsidP="00B86486">
      <w:pPr>
        <w:contextualSpacing/>
        <w:rPr>
          <w:rFonts w:ascii="Times New Roman" w:hAnsi="Times New Roman"/>
          <w:sz w:val="28"/>
          <w:szCs w:val="28"/>
          <w:lang w:val="kk-KZ"/>
        </w:rPr>
      </w:pPr>
      <w:r w:rsidRPr="00767805">
        <w:rPr>
          <w:rFonts w:ascii="Times New Roman" w:hAnsi="Times New Roman"/>
          <w:sz w:val="28"/>
          <w:szCs w:val="28"/>
          <w:lang w:val="en-US"/>
        </w:rPr>
        <w:t>7.</w:t>
      </w:r>
      <w:r w:rsidRPr="00767805">
        <w:rPr>
          <w:lang w:val="en-US"/>
        </w:rPr>
        <w:t xml:space="preserve"> </w:t>
      </w:r>
      <w:r w:rsidRPr="00767805">
        <w:rPr>
          <w:rFonts w:ascii="Times New Roman" w:hAnsi="Times New Roman"/>
          <w:sz w:val="28"/>
          <w:szCs w:val="28"/>
          <w:lang w:val="kk-KZ"/>
        </w:rPr>
        <w:t>How do you understand self-observation, introspection, and self-assessment in developing the reflexive competence of a future foreign language teacher?</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_________________________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8.</w:t>
      </w:r>
      <w:r w:rsidRPr="00767805">
        <w:rPr>
          <w:lang w:val="en-US"/>
        </w:rPr>
        <w:t xml:space="preserve"> </w:t>
      </w:r>
      <w:r w:rsidRPr="00767805">
        <w:rPr>
          <w:rFonts w:ascii="Times New Roman" w:hAnsi="Times New Roman"/>
          <w:sz w:val="28"/>
          <w:szCs w:val="28"/>
          <w:lang w:val="en-US"/>
        </w:rPr>
        <w:t>What is the relationship between the quality of education and reflexive activity of the teacher?</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______________________________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9.</w:t>
      </w:r>
      <w:r w:rsidRPr="00767805">
        <w:rPr>
          <w:lang w:val="en-US"/>
        </w:rPr>
        <w:t xml:space="preserve"> </w:t>
      </w:r>
      <w:r w:rsidRPr="00767805">
        <w:rPr>
          <w:rFonts w:ascii="Times New Roman" w:hAnsi="Times New Roman"/>
          <w:sz w:val="28"/>
          <w:szCs w:val="28"/>
          <w:lang w:val="en-US"/>
        </w:rPr>
        <w:t>Reflexive skills in the structure of professional competence of a teacher</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10.</w:t>
      </w:r>
      <w:r w:rsidRPr="00767805">
        <w:rPr>
          <w:lang w:val="en-US"/>
        </w:rPr>
        <w:t xml:space="preserve"> </w:t>
      </w:r>
      <w:r w:rsidRPr="00767805">
        <w:rPr>
          <w:rFonts w:ascii="Times New Roman" w:hAnsi="Times New Roman"/>
          <w:sz w:val="28"/>
          <w:szCs w:val="28"/>
          <w:lang w:val="en-US"/>
        </w:rPr>
        <w:t>The role of reflection in teaching.</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F35" w:rsidRPr="00767805">
        <w:rPr>
          <w:rFonts w:ascii="Times New Roman" w:hAnsi="Times New Roman"/>
          <w:sz w:val="28"/>
          <w:szCs w:val="28"/>
          <w:lang w:val="en-US"/>
        </w:rPr>
        <w:t>_____________________________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11. What methods and techniques can be used in forming the reflexive competence of a future foreign language teacher?</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0AA3" w:rsidRPr="00767805">
        <w:rPr>
          <w:rFonts w:ascii="Times New Roman" w:hAnsi="Times New Roman"/>
          <w:sz w:val="28"/>
          <w:szCs w:val="28"/>
          <w:lang w:val="en-US"/>
        </w:rPr>
        <w:t>____________________________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12. Give an analysis of didactic conditions for the formation of reflexive competence of a future foreign language teacher.</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0AA3" w:rsidRPr="00767805">
        <w:rPr>
          <w:rFonts w:ascii="Times New Roman" w:hAnsi="Times New Roman"/>
          <w:sz w:val="28"/>
          <w:szCs w:val="28"/>
          <w:lang w:val="en-US"/>
        </w:rPr>
        <w:t>_________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13.</w:t>
      </w:r>
      <w:r w:rsidRPr="00767805">
        <w:rPr>
          <w:lang w:val="en-US"/>
        </w:rPr>
        <w:t xml:space="preserve"> </w:t>
      </w:r>
      <w:r w:rsidRPr="00767805">
        <w:rPr>
          <w:rFonts w:ascii="Times New Roman" w:hAnsi="Times New Roman"/>
          <w:sz w:val="28"/>
          <w:szCs w:val="28"/>
          <w:lang w:val="en-US"/>
        </w:rPr>
        <w:t>Professional and personal potential as a basis for forming the reflexive competence of a future foreign language teacher</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0AA3" w:rsidRPr="00767805">
        <w:rPr>
          <w:rFonts w:ascii="Times New Roman" w:hAnsi="Times New Roman"/>
          <w:sz w:val="28"/>
          <w:szCs w:val="28"/>
          <w:lang w:val="en-US"/>
        </w:rPr>
        <w:t>___</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14.</w:t>
      </w:r>
      <w:r w:rsidRPr="00767805">
        <w:rPr>
          <w:lang w:val="en-US"/>
        </w:rPr>
        <w:t xml:space="preserve"> </w:t>
      </w:r>
      <w:r w:rsidRPr="00767805">
        <w:rPr>
          <w:rFonts w:ascii="Times New Roman" w:hAnsi="Times New Roman"/>
          <w:sz w:val="28"/>
          <w:szCs w:val="28"/>
          <w:lang w:val="en-US"/>
        </w:rPr>
        <w:t>Write reflexive technologies for teacher training</w:t>
      </w:r>
    </w:p>
    <w:p w:rsidR="00B86486" w:rsidRPr="00767805" w:rsidRDefault="00B86486" w:rsidP="00B86486">
      <w:pPr>
        <w:contextualSpacing/>
        <w:rPr>
          <w:rFonts w:ascii="Times New Roman" w:hAnsi="Times New Roman"/>
          <w:sz w:val="28"/>
          <w:szCs w:val="28"/>
          <w:lang w:val="en-US"/>
        </w:rPr>
      </w:pPr>
      <w:r w:rsidRPr="00767805">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0AA3" w:rsidRPr="00767805">
        <w:rPr>
          <w:rFonts w:ascii="Times New Roman" w:hAnsi="Times New Roman"/>
          <w:sz w:val="28"/>
          <w:szCs w:val="28"/>
          <w:lang w:val="en-US"/>
        </w:rPr>
        <w:t>______</w:t>
      </w:r>
    </w:p>
    <w:p w:rsidR="00B86486" w:rsidRPr="00767805" w:rsidRDefault="00B86486" w:rsidP="00BB62A1">
      <w:pPr>
        <w:spacing w:line="240" w:lineRule="auto"/>
        <w:contextualSpacing/>
        <w:rPr>
          <w:rFonts w:ascii="Times New Roman" w:hAnsi="Times New Roman"/>
          <w:sz w:val="28"/>
          <w:szCs w:val="28"/>
          <w:lang w:val="en-US"/>
        </w:rPr>
      </w:pPr>
      <w:r w:rsidRPr="00767805">
        <w:rPr>
          <w:rFonts w:ascii="Times New Roman" w:hAnsi="Times New Roman"/>
          <w:sz w:val="28"/>
          <w:szCs w:val="28"/>
          <w:lang w:val="en-US"/>
        </w:rPr>
        <w:t>Criteria of assess</w:t>
      </w:r>
      <w:r w:rsidR="00530AA3" w:rsidRPr="00767805">
        <w:rPr>
          <w:rFonts w:ascii="Times New Roman" w:hAnsi="Times New Roman"/>
          <w:sz w:val="28"/>
          <w:szCs w:val="28"/>
          <w:lang w:val="en-US"/>
        </w:rPr>
        <w:t>ing</w:t>
      </w:r>
      <w:r w:rsidRPr="00767805">
        <w:rPr>
          <w:rFonts w:ascii="Times New Roman" w:hAnsi="Times New Roman"/>
          <w:sz w:val="28"/>
          <w:szCs w:val="28"/>
          <w:lang w:val="en-US"/>
        </w:rPr>
        <w:t xml:space="preserve"> student’s answer:</w:t>
      </w:r>
    </w:p>
    <w:p w:rsidR="00B86486" w:rsidRPr="00767805" w:rsidRDefault="00B86486" w:rsidP="00BB62A1">
      <w:pPr>
        <w:numPr>
          <w:ilvl w:val="0"/>
          <w:numId w:val="4"/>
        </w:numPr>
        <w:spacing w:line="240" w:lineRule="auto"/>
        <w:contextualSpacing/>
        <w:rPr>
          <w:rFonts w:ascii="Times New Roman" w:hAnsi="Times New Roman"/>
          <w:sz w:val="28"/>
          <w:szCs w:val="28"/>
          <w:lang w:val="en-US"/>
        </w:rPr>
      </w:pPr>
      <w:r w:rsidRPr="00767805">
        <w:rPr>
          <w:rFonts w:ascii="Times New Roman" w:hAnsi="Times New Roman"/>
          <w:sz w:val="28"/>
          <w:szCs w:val="28"/>
          <w:lang w:val="en-US"/>
        </w:rPr>
        <w:t>Ability to analyze and evaluate sources for the formation of reflexive competence;</w:t>
      </w:r>
    </w:p>
    <w:p w:rsidR="00B86486" w:rsidRPr="00767805" w:rsidRDefault="00B86486" w:rsidP="00BB62A1">
      <w:pPr>
        <w:numPr>
          <w:ilvl w:val="0"/>
          <w:numId w:val="4"/>
        </w:numPr>
        <w:spacing w:line="240" w:lineRule="auto"/>
        <w:contextualSpacing/>
        <w:rPr>
          <w:rFonts w:ascii="Times New Roman" w:hAnsi="Times New Roman"/>
          <w:sz w:val="28"/>
          <w:szCs w:val="28"/>
          <w:lang w:val="en-US"/>
        </w:rPr>
      </w:pPr>
      <w:r w:rsidRPr="00767805">
        <w:rPr>
          <w:rFonts w:ascii="Times New Roman" w:hAnsi="Times New Roman"/>
          <w:sz w:val="28"/>
          <w:szCs w:val="28"/>
          <w:lang w:val="en-US"/>
        </w:rPr>
        <w:t>Focus on creative individuality and professional originality;</w:t>
      </w:r>
    </w:p>
    <w:p w:rsidR="00B86486" w:rsidRPr="00767805" w:rsidRDefault="00B86486" w:rsidP="00BB62A1">
      <w:pPr>
        <w:numPr>
          <w:ilvl w:val="0"/>
          <w:numId w:val="4"/>
        </w:numPr>
        <w:spacing w:line="240" w:lineRule="auto"/>
        <w:contextualSpacing/>
        <w:rPr>
          <w:rFonts w:ascii="Times New Roman" w:hAnsi="Times New Roman"/>
          <w:sz w:val="28"/>
          <w:szCs w:val="28"/>
          <w:lang w:val="en-US"/>
        </w:rPr>
      </w:pPr>
      <w:r w:rsidRPr="00767805">
        <w:rPr>
          <w:rFonts w:ascii="Times New Roman" w:hAnsi="Times New Roman"/>
          <w:sz w:val="28"/>
          <w:szCs w:val="28"/>
          <w:lang w:val="en-US"/>
        </w:rPr>
        <w:t xml:space="preserve"> Manifestations of activity, initiative, independence.</w:t>
      </w:r>
    </w:p>
    <w:p w:rsidR="00B86486" w:rsidRPr="00767805" w:rsidRDefault="00B86486" w:rsidP="00BB62A1">
      <w:pPr>
        <w:spacing w:line="240" w:lineRule="auto"/>
        <w:ind w:left="720"/>
        <w:contextualSpacing/>
        <w:jc w:val="right"/>
        <w:rPr>
          <w:rFonts w:ascii="Times New Roman" w:hAnsi="Times New Roman"/>
          <w:b/>
          <w:sz w:val="28"/>
          <w:szCs w:val="28"/>
          <w:lang w:val="en-US"/>
        </w:rPr>
      </w:pPr>
    </w:p>
    <w:p w:rsidR="00B86486" w:rsidRPr="00767805" w:rsidRDefault="00B86486" w:rsidP="00BB62A1">
      <w:pPr>
        <w:spacing w:after="0" w:line="240" w:lineRule="auto"/>
        <w:jc w:val="center"/>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Processing the  r</w:t>
      </w:r>
      <w:r w:rsidR="00BB62A1">
        <w:rPr>
          <w:rFonts w:ascii="Times New Roman" w:eastAsia="Times New Roman" w:hAnsi="Times New Roman"/>
          <w:b/>
          <w:sz w:val="28"/>
          <w:szCs w:val="28"/>
          <w:lang w:val="en-US" w:eastAsia="ru-RU"/>
        </w:rPr>
        <w:t>esults</w:t>
      </w:r>
    </w:p>
    <w:p w:rsidR="00B86486" w:rsidRPr="00767805" w:rsidRDefault="00B86486" w:rsidP="00BB62A1">
      <w:pPr>
        <w:spacing w:after="0" w:line="240" w:lineRule="auto"/>
        <w:jc w:val="both"/>
        <w:rPr>
          <w:rFonts w:ascii="Times New Roman" w:eastAsia="Times New Roman" w:hAnsi="Times New Roman"/>
          <w:b/>
          <w:sz w:val="28"/>
          <w:szCs w:val="28"/>
          <w:lang w:val="en-US" w:eastAsia="ru-RU"/>
        </w:rPr>
      </w:pPr>
      <w:r w:rsidRPr="00767805">
        <w:rPr>
          <w:rFonts w:ascii="Times New Roman" w:eastAsia="Times New Roman" w:hAnsi="Times New Roman"/>
          <w:b/>
          <w:sz w:val="28"/>
          <w:szCs w:val="28"/>
          <w:lang w:val="en-US" w:eastAsia="ru-RU"/>
        </w:rPr>
        <w:tab/>
        <w:t>All items can be grouped:</w:t>
      </w:r>
    </w:p>
    <w:p w:rsidR="00B86486" w:rsidRPr="00767805" w:rsidRDefault="00B86486" w:rsidP="00BB62A1">
      <w:pPr>
        <w:numPr>
          <w:ilvl w:val="0"/>
          <w:numId w:val="8"/>
        </w:numPr>
        <w:spacing w:after="0" w:line="240" w:lineRule="auto"/>
        <w:jc w:val="both"/>
        <w:rPr>
          <w:rFonts w:ascii="Times New Roman" w:eastAsia="Times New Roman" w:hAnsi="Times New Roman"/>
          <w:sz w:val="28"/>
          <w:szCs w:val="28"/>
          <w:lang w:eastAsia="ru-RU"/>
        </w:rPr>
      </w:pPr>
      <w:r w:rsidRPr="00767805">
        <w:rPr>
          <w:rFonts w:ascii="Times New Roman" w:eastAsia="Times New Roman" w:hAnsi="Times New Roman"/>
          <w:sz w:val="28"/>
          <w:szCs w:val="28"/>
          <w:lang w:val="en-US" w:eastAsia="ru-RU"/>
        </w:rPr>
        <w:t xml:space="preserve">Foreign-reflexive-developmental </w:t>
      </w:r>
    </w:p>
    <w:p w:rsidR="00B86486" w:rsidRPr="00767805" w:rsidRDefault="00B86486" w:rsidP="00BB62A1">
      <w:pPr>
        <w:numPr>
          <w:ilvl w:val="0"/>
          <w:numId w:val="8"/>
        </w:numPr>
        <w:spacing w:after="0" w:line="240" w:lineRule="auto"/>
        <w:jc w:val="both"/>
        <w:rPr>
          <w:rFonts w:ascii="Times New Roman" w:eastAsia="Times New Roman" w:hAnsi="Times New Roman"/>
          <w:sz w:val="28"/>
          <w:szCs w:val="28"/>
          <w:lang w:eastAsia="ru-RU"/>
        </w:rPr>
      </w:pPr>
      <w:r w:rsidRPr="00767805">
        <w:rPr>
          <w:rFonts w:ascii="Times New Roman" w:eastAsia="Times New Roman" w:hAnsi="Times New Roman"/>
          <w:sz w:val="28"/>
          <w:szCs w:val="28"/>
          <w:lang w:val="en-US" w:eastAsia="ru-RU"/>
        </w:rPr>
        <w:t xml:space="preserve">Foreign-reflexive-gnostic </w:t>
      </w:r>
    </w:p>
    <w:p w:rsidR="00B86486" w:rsidRDefault="00B86486" w:rsidP="00BB62A1">
      <w:pPr>
        <w:spacing w:after="0" w:line="240" w:lineRule="auto"/>
        <w:ind w:left="360"/>
        <w:rPr>
          <w:rFonts w:ascii="Times New Roman" w:eastAsia="Times New Roman" w:hAnsi="Times New Roman"/>
          <w:sz w:val="28"/>
          <w:szCs w:val="28"/>
          <w:lang w:val="en-US" w:eastAsia="ru-RU"/>
        </w:rPr>
      </w:pPr>
      <w:r w:rsidRPr="00767805">
        <w:rPr>
          <w:rFonts w:ascii="Times New Roman" w:eastAsia="Times New Roman" w:hAnsi="Times New Roman"/>
          <w:sz w:val="28"/>
          <w:szCs w:val="28"/>
          <w:lang w:val="en-US" w:eastAsia="ru-RU"/>
        </w:rPr>
        <w:t>4.Foreign-reaflexive- communicative</w:t>
      </w:r>
    </w:p>
    <w:p w:rsidR="00BB62A1" w:rsidRDefault="00BB62A1" w:rsidP="00BB62A1">
      <w:pPr>
        <w:spacing w:after="0" w:line="240" w:lineRule="auto"/>
        <w:jc w:val="center"/>
        <w:rPr>
          <w:rFonts w:ascii="Times New Roman" w:eastAsia="Times New Roman" w:hAnsi="Times New Roman"/>
          <w:b/>
          <w:sz w:val="28"/>
          <w:szCs w:val="28"/>
          <w:lang w:val="kk-KZ" w:eastAsia="ru-RU"/>
        </w:rPr>
      </w:pPr>
      <w:r w:rsidRPr="00767805">
        <w:rPr>
          <w:rFonts w:ascii="Times New Roman" w:eastAsia="Times New Roman" w:hAnsi="Times New Roman"/>
          <w:b/>
          <w:sz w:val="28"/>
          <w:szCs w:val="28"/>
          <w:lang w:val="kk-KZ" w:eastAsia="ru-RU"/>
        </w:rPr>
        <w:lastRenderedPageBreak/>
        <w:t>ҚОСЫМША</w:t>
      </w:r>
      <w:r w:rsidRPr="00767805">
        <w:rPr>
          <w:rFonts w:ascii="Times New Roman" w:eastAsia="Times New Roman" w:hAnsi="Times New Roman"/>
          <w:b/>
          <w:sz w:val="28"/>
          <w:szCs w:val="28"/>
          <w:lang w:val="en-US" w:eastAsia="ru-RU"/>
        </w:rPr>
        <w:t xml:space="preserve"> </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kk-KZ" w:eastAsia="ru-RU"/>
        </w:rPr>
        <w:t>Г</w:t>
      </w:r>
    </w:p>
    <w:p w:rsidR="00B86486" w:rsidRPr="00767805" w:rsidRDefault="00B86486" w:rsidP="00B86486">
      <w:pPr>
        <w:spacing w:after="0" w:line="240" w:lineRule="auto"/>
        <w:jc w:val="right"/>
        <w:rPr>
          <w:rFonts w:ascii="Times New Roman" w:eastAsia="Times New Roman" w:hAnsi="Times New Roman"/>
          <w:sz w:val="28"/>
          <w:szCs w:val="28"/>
          <w:lang w:val="en-US" w:eastAsia="ru-RU"/>
        </w:rPr>
      </w:pPr>
    </w:p>
    <w:p w:rsidR="00B86486" w:rsidRPr="00767805" w:rsidRDefault="00A5708D" w:rsidP="00B86486">
      <w:pPr>
        <w:spacing w:after="0" w:line="276" w:lineRule="auto"/>
        <w:jc w:val="both"/>
        <w:rPr>
          <w:rFonts w:ascii="Times New Roman" w:hAnsi="Times New Roman"/>
          <w:sz w:val="24"/>
          <w:szCs w:val="24"/>
          <w:lang w:val="kk-KZ"/>
        </w:rPr>
      </w:pPr>
      <w:r w:rsidRPr="00767805">
        <w:rPr>
          <w:rFonts w:ascii="Times New Roman" w:hAnsi="Times New Roman"/>
          <w:noProof/>
          <w:sz w:val="24"/>
          <w:szCs w:val="24"/>
          <w:lang w:eastAsia="ru-RU"/>
        </w:rPr>
        <w:drawing>
          <wp:inline distT="0" distB="0" distL="0" distR="0">
            <wp:extent cx="6026785" cy="8105140"/>
            <wp:effectExtent l="0" t="0" r="0" b="0"/>
            <wp:docPr id="14" name="Рисунок 14" descr="IMG_20210626_18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10626_1803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26785" cy="8105140"/>
                    </a:xfrm>
                    <a:prstGeom prst="rect">
                      <a:avLst/>
                    </a:prstGeom>
                    <a:noFill/>
                    <a:ln>
                      <a:noFill/>
                    </a:ln>
                  </pic:spPr>
                </pic:pic>
              </a:graphicData>
            </a:graphic>
          </wp:inline>
        </w:drawing>
      </w:r>
    </w:p>
    <w:p w:rsidR="00B86486" w:rsidRPr="00767805" w:rsidRDefault="00B86486" w:rsidP="00B86486">
      <w:pPr>
        <w:spacing w:after="0" w:line="276" w:lineRule="auto"/>
        <w:jc w:val="both"/>
        <w:rPr>
          <w:rFonts w:ascii="Times New Roman" w:hAnsi="Times New Roman"/>
          <w:sz w:val="24"/>
          <w:szCs w:val="24"/>
          <w:lang w:val="kk-KZ"/>
        </w:rPr>
      </w:pPr>
    </w:p>
    <w:p w:rsidR="00B86486" w:rsidRPr="00767805" w:rsidRDefault="00B86486" w:rsidP="00B86486">
      <w:pPr>
        <w:spacing w:after="0" w:line="276" w:lineRule="auto"/>
        <w:jc w:val="both"/>
        <w:rPr>
          <w:rFonts w:ascii="Times New Roman" w:hAnsi="Times New Roman"/>
          <w:sz w:val="24"/>
          <w:szCs w:val="24"/>
          <w:lang w:val="kk-KZ"/>
        </w:rPr>
      </w:pPr>
    </w:p>
    <w:p w:rsidR="00B86486" w:rsidRPr="00767805" w:rsidRDefault="00B86486" w:rsidP="00B86486">
      <w:pPr>
        <w:spacing w:after="0" w:line="276" w:lineRule="auto"/>
        <w:jc w:val="both"/>
        <w:rPr>
          <w:rFonts w:ascii="Times New Roman" w:hAnsi="Times New Roman"/>
          <w:sz w:val="24"/>
          <w:szCs w:val="24"/>
          <w:lang w:val="kk-KZ"/>
        </w:rPr>
      </w:pPr>
    </w:p>
    <w:p w:rsidR="00B86486" w:rsidRPr="00767805" w:rsidRDefault="00B86486" w:rsidP="00B86486">
      <w:pPr>
        <w:spacing w:after="0" w:line="276" w:lineRule="auto"/>
        <w:jc w:val="both"/>
        <w:rPr>
          <w:rFonts w:ascii="Times New Roman" w:hAnsi="Times New Roman"/>
          <w:sz w:val="24"/>
          <w:szCs w:val="24"/>
          <w:lang w:val="kk-KZ"/>
        </w:rPr>
      </w:pPr>
    </w:p>
    <w:p w:rsidR="00B86486" w:rsidRPr="00767805" w:rsidRDefault="00A5708D" w:rsidP="00B86486">
      <w:pPr>
        <w:spacing w:after="0" w:line="276" w:lineRule="auto"/>
        <w:jc w:val="both"/>
        <w:rPr>
          <w:rFonts w:ascii="Times New Roman" w:hAnsi="Times New Roman"/>
          <w:sz w:val="24"/>
          <w:szCs w:val="24"/>
          <w:lang w:val="kk-KZ"/>
        </w:rPr>
      </w:pPr>
      <w:r w:rsidRPr="00767805">
        <w:rPr>
          <w:rFonts w:ascii="Times New Roman" w:hAnsi="Times New Roman"/>
          <w:noProof/>
          <w:sz w:val="24"/>
          <w:szCs w:val="24"/>
          <w:lang w:eastAsia="ru-RU"/>
        </w:rPr>
        <w:drawing>
          <wp:inline distT="0" distB="0" distL="0" distR="0">
            <wp:extent cx="6172200" cy="7991475"/>
            <wp:effectExtent l="0" t="0" r="0" b="9525"/>
            <wp:docPr id="15" name="Рисунок 15" descr="IMG_20210626_18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10626_1803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72200" cy="7991475"/>
                    </a:xfrm>
                    <a:prstGeom prst="rect">
                      <a:avLst/>
                    </a:prstGeom>
                    <a:noFill/>
                    <a:ln>
                      <a:noFill/>
                    </a:ln>
                  </pic:spPr>
                </pic:pic>
              </a:graphicData>
            </a:graphic>
          </wp:inline>
        </w:drawing>
      </w:r>
    </w:p>
    <w:p w:rsidR="004B1073" w:rsidRPr="00767805" w:rsidRDefault="004B1073" w:rsidP="00E36F47">
      <w:pPr>
        <w:spacing w:after="0" w:line="240" w:lineRule="auto"/>
        <w:ind w:right="142"/>
        <w:jc w:val="both"/>
        <w:rPr>
          <w:rFonts w:ascii="Times New Roman" w:eastAsia="Times New Roman" w:hAnsi="Times New Roman"/>
          <w:sz w:val="28"/>
          <w:szCs w:val="28"/>
          <w:lang w:val="en-US" w:eastAsia="ru-RU"/>
        </w:rPr>
      </w:pPr>
    </w:p>
    <w:sectPr w:rsidR="004B1073" w:rsidRPr="00767805" w:rsidSect="00A5708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506" w:rsidRDefault="00920506">
      <w:pPr>
        <w:spacing w:after="0" w:line="240" w:lineRule="auto"/>
      </w:pPr>
      <w:r>
        <w:separator/>
      </w:r>
    </w:p>
  </w:endnote>
  <w:endnote w:type="continuationSeparator" w:id="0">
    <w:p w:rsidR="00920506" w:rsidRDefault="00920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797615"/>
      <w:docPartObj>
        <w:docPartGallery w:val="Page Numbers (Bottom of Page)"/>
        <w:docPartUnique/>
      </w:docPartObj>
    </w:sdtPr>
    <w:sdtContent>
      <w:p w:rsidR="00C1075D" w:rsidRDefault="00C1075D">
        <w:pPr>
          <w:pStyle w:val="ab"/>
          <w:jc w:val="center"/>
        </w:pPr>
        <w:r w:rsidRPr="003904BF">
          <w:rPr>
            <w:rFonts w:ascii="Times New Roman" w:hAnsi="Times New Roman"/>
            <w:sz w:val="28"/>
            <w:szCs w:val="28"/>
          </w:rPr>
          <w:fldChar w:fldCharType="begin"/>
        </w:r>
        <w:r w:rsidRPr="003904BF">
          <w:rPr>
            <w:rFonts w:ascii="Times New Roman" w:hAnsi="Times New Roman"/>
            <w:sz w:val="28"/>
            <w:szCs w:val="28"/>
          </w:rPr>
          <w:instrText>PAGE   \* MERGEFORMAT</w:instrText>
        </w:r>
        <w:r w:rsidRPr="003904BF">
          <w:rPr>
            <w:rFonts w:ascii="Times New Roman" w:hAnsi="Times New Roman"/>
            <w:sz w:val="28"/>
            <w:szCs w:val="28"/>
          </w:rPr>
          <w:fldChar w:fldCharType="separate"/>
        </w:r>
        <w:r w:rsidR="00463D37">
          <w:rPr>
            <w:rFonts w:ascii="Times New Roman" w:hAnsi="Times New Roman"/>
            <w:noProof/>
            <w:sz w:val="28"/>
            <w:szCs w:val="28"/>
          </w:rPr>
          <w:t>139</w:t>
        </w:r>
        <w:r w:rsidRPr="003904BF">
          <w:rPr>
            <w:rFonts w:ascii="Times New Roman" w:hAnsi="Times New Roman"/>
            <w:sz w:val="28"/>
            <w:szCs w:val="28"/>
          </w:rPr>
          <w:fldChar w:fldCharType="end"/>
        </w:r>
      </w:p>
    </w:sdtContent>
  </w:sdt>
  <w:p w:rsidR="00C1075D" w:rsidRDefault="00C1075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506" w:rsidRDefault="00920506">
      <w:pPr>
        <w:spacing w:after="0" w:line="240" w:lineRule="auto"/>
      </w:pPr>
      <w:r>
        <w:separator/>
      </w:r>
    </w:p>
  </w:footnote>
  <w:footnote w:type="continuationSeparator" w:id="0">
    <w:p w:rsidR="00920506" w:rsidRDefault="009205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5B3E"/>
    <w:multiLevelType w:val="hybridMultilevel"/>
    <w:tmpl w:val="5B820C88"/>
    <w:lvl w:ilvl="0" w:tplc="C8B6A506">
      <w:start w:val="5"/>
      <w:numFmt w:val="bullet"/>
      <w:lvlText w:val="-"/>
      <w:lvlJc w:val="left"/>
      <w:pPr>
        <w:ind w:left="1210" w:hanging="360"/>
      </w:pPr>
      <w:rPr>
        <w:rFonts w:ascii="Times New Roman" w:eastAsia="Calibri" w:hAnsi="Times New Roman" w:cs="Times New Roman"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 w15:restartNumberingAfterBreak="0">
    <w:nsid w:val="05496D21"/>
    <w:multiLevelType w:val="hybridMultilevel"/>
    <w:tmpl w:val="62CCA022"/>
    <w:lvl w:ilvl="0" w:tplc="7572FB8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09181A78"/>
    <w:multiLevelType w:val="hybridMultilevel"/>
    <w:tmpl w:val="5CBC0234"/>
    <w:lvl w:ilvl="0" w:tplc="F9302852">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330035"/>
    <w:multiLevelType w:val="hybridMultilevel"/>
    <w:tmpl w:val="EA3E001A"/>
    <w:lvl w:ilvl="0" w:tplc="1630961A">
      <w:start w:val="9"/>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BF460D"/>
    <w:multiLevelType w:val="hybridMultilevel"/>
    <w:tmpl w:val="484639E8"/>
    <w:lvl w:ilvl="0" w:tplc="850471D4">
      <w:start w:val="5"/>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0D325D81"/>
    <w:multiLevelType w:val="hybridMultilevel"/>
    <w:tmpl w:val="3F90FD76"/>
    <w:lvl w:ilvl="0" w:tplc="A75E3C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503E43"/>
    <w:multiLevelType w:val="hybridMultilevel"/>
    <w:tmpl w:val="A8AEA6E4"/>
    <w:lvl w:ilvl="0" w:tplc="27D0AA38">
      <w:numFmt w:val="bullet"/>
      <w:lvlText w:val="-"/>
      <w:lvlJc w:val="left"/>
      <w:pPr>
        <w:ind w:left="1428" w:hanging="360"/>
      </w:pPr>
      <w:rPr>
        <w:rFonts w:ascii="Times New Roman" w:eastAsia="Calibr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FFB2073"/>
    <w:multiLevelType w:val="hybridMultilevel"/>
    <w:tmpl w:val="FD541EFA"/>
    <w:lvl w:ilvl="0" w:tplc="292E2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B81FFC"/>
    <w:multiLevelType w:val="hybridMultilevel"/>
    <w:tmpl w:val="C050538E"/>
    <w:lvl w:ilvl="0" w:tplc="55ECD27E">
      <w:start w:val="1"/>
      <w:numFmt w:val="decimal"/>
      <w:lvlText w:val="%1."/>
      <w:lvlJc w:val="left"/>
      <w:pPr>
        <w:ind w:left="1263" w:hanging="48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9" w15:restartNumberingAfterBreak="0">
    <w:nsid w:val="2811452A"/>
    <w:multiLevelType w:val="hybridMultilevel"/>
    <w:tmpl w:val="66B00446"/>
    <w:lvl w:ilvl="0" w:tplc="4F4EB4BE">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DEC02FD"/>
    <w:multiLevelType w:val="hybridMultilevel"/>
    <w:tmpl w:val="966AC60E"/>
    <w:lvl w:ilvl="0" w:tplc="27D0AA3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F46E91"/>
    <w:multiLevelType w:val="hybridMultilevel"/>
    <w:tmpl w:val="14DEEFFE"/>
    <w:lvl w:ilvl="0" w:tplc="331E81B0">
      <w:start w:val="1"/>
      <w:numFmt w:val="decimal"/>
      <w:lvlText w:val="%1."/>
      <w:lvlJc w:val="left"/>
      <w:pPr>
        <w:ind w:left="786" w:hanging="360"/>
      </w:pPr>
      <w:rPr>
        <w:rFonts w:hint="default"/>
      </w:rPr>
    </w:lvl>
    <w:lvl w:ilvl="1" w:tplc="9D2E8968">
      <w:numFmt w:val="bullet"/>
      <w:lvlText w:val="•"/>
      <w:lvlJc w:val="left"/>
      <w:pPr>
        <w:ind w:left="1506" w:hanging="360"/>
      </w:pPr>
      <w:rPr>
        <w:rFonts w:ascii="Times New Roman" w:eastAsia="Calibri"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35826DF2"/>
    <w:multiLevelType w:val="multilevel"/>
    <w:tmpl w:val="7368C8E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5B34ADE"/>
    <w:multiLevelType w:val="hybridMultilevel"/>
    <w:tmpl w:val="C050538E"/>
    <w:lvl w:ilvl="0" w:tplc="55ECD27E">
      <w:start w:val="1"/>
      <w:numFmt w:val="decimal"/>
      <w:lvlText w:val="%1."/>
      <w:lvlJc w:val="left"/>
      <w:pPr>
        <w:ind w:left="1263" w:hanging="48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4" w15:restartNumberingAfterBreak="0">
    <w:nsid w:val="368F5955"/>
    <w:multiLevelType w:val="hybridMultilevel"/>
    <w:tmpl w:val="75EA1CD8"/>
    <w:lvl w:ilvl="0" w:tplc="CDEE9826">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5" w15:restartNumberingAfterBreak="0">
    <w:nsid w:val="3D7E50D6"/>
    <w:multiLevelType w:val="hybridMultilevel"/>
    <w:tmpl w:val="B4661E90"/>
    <w:lvl w:ilvl="0" w:tplc="1C52ED5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D62A3D"/>
    <w:multiLevelType w:val="hybridMultilevel"/>
    <w:tmpl w:val="85B04A5A"/>
    <w:lvl w:ilvl="0" w:tplc="ED884348">
      <w:start w:val="1"/>
      <w:numFmt w:val="decimal"/>
      <w:lvlText w:val="%1."/>
      <w:lvlJc w:val="left"/>
      <w:pPr>
        <w:ind w:left="1218" w:hanging="5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A6A1168"/>
    <w:multiLevelType w:val="hybridMultilevel"/>
    <w:tmpl w:val="EC505000"/>
    <w:lvl w:ilvl="0" w:tplc="88FA4498">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4CFD54C9"/>
    <w:multiLevelType w:val="hybridMultilevel"/>
    <w:tmpl w:val="CBE6C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CE77FE"/>
    <w:multiLevelType w:val="hybridMultilevel"/>
    <w:tmpl w:val="AD088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3F7648"/>
    <w:multiLevelType w:val="hybridMultilevel"/>
    <w:tmpl w:val="2996AF9C"/>
    <w:lvl w:ilvl="0" w:tplc="B3F670E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544117F2"/>
    <w:multiLevelType w:val="hybridMultilevel"/>
    <w:tmpl w:val="47CCD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FD7812"/>
    <w:multiLevelType w:val="hybridMultilevel"/>
    <w:tmpl w:val="4206364E"/>
    <w:lvl w:ilvl="0" w:tplc="991083D6">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3" w15:restartNumberingAfterBreak="0">
    <w:nsid w:val="60143097"/>
    <w:multiLevelType w:val="hybridMultilevel"/>
    <w:tmpl w:val="5EFED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700CAD"/>
    <w:multiLevelType w:val="hybridMultilevel"/>
    <w:tmpl w:val="79BA5E90"/>
    <w:lvl w:ilvl="0" w:tplc="607846E6">
      <w:start w:val="3"/>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6BEB5457"/>
    <w:multiLevelType w:val="hybridMultilevel"/>
    <w:tmpl w:val="B726C4BE"/>
    <w:lvl w:ilvl="0" w:tplc="D78CB4C0">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0984BDA"/>
    <w:multiLevelType w:val="hybridMultilevel"/>
    <w:tmpl w:val="30C458D6"/>
    <w:lvl w:ilvl="0" w:tplc="140EB206">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663774D"/>
    <w:multiLevelType w:val="hybridMultilevel"/>
    <w:tmpl w:val="CE92344E"/>
    <w:lvl w:ilvl="0" w:tplc="75A00D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7B926FA2"/>
    <w:multiLevelType w:val="hybridMultilevel"/>
    <w:tmpl w:val="9B72D9DA"/>
    <w:lvl w:ilvl="0" w:tplc="331E81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7C54021A"/>
    <w:multiLevelType w:val="hybridMultilevel"/>
    <w:tmpl w:val="880EF47E"/>
    <w:lvl w:ilvl="0" w:tplc="2968BE7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43160B"/>
    <w:multiLevelType w:val="hybridMultilevel"/>
    <w:tmpl w:val="A046394E"/>
    <w:lvl w:ilvl="0" w:tplc="27D0AA38">
      <w:numFmt w:val="bullet"/>
      <w:lvlText w:val="-"/>
      <w:lvlJc w:val="left"/>
      <w:pPr>
        <w:ind w:left="1428" w:hanging="360"/>
      </w:pPr>
      <w:rPr>
        <w:rFonts w:ascii="Times New Roman" w:eastAsia="Calibri" w:hAnsi="Times New Roman" w:cs="Times New Roman" w:hint="default"/>
      </w:rPr>
    </w:lvl>
    <w:lvl w:ilvl="1" w:tplc="00FC09B4">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7FD304C1"/>
    <w:multiLevelType w:val="hybridMultilevel"/>
    <w:tmpl w:val="C5C48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DF668E"/>
    <w:multiLevelType w:val="hybridMultilevel"/>
    <w:tmpl w:val="FD369D74"/>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1"/>
  </w:num>
  <w:num w:numId="2">
    <w:abstractNumId w:val="31"/>
  </w:num>
  <w:num w:numId="3">
    <w:abstractNumId w:val="10"/>
  </w:num>
  <w:num w:numId="4">
    <w:abstractNumId w:val="19"/>
  </w:num>
  <w:num w:numId="5">
    <w:abstractNumId w:val="18"/>
  </w:num>
  <w:num w:numId="6">
    <w:abstractNumId w:val="28"/>
  </w:num>
  <w:num w:numId="7">
    <w:abstractNumId w:val="11"/>
  </w:num>
  <w:num w:numId="8">
    <w:abstractNumId w:val="21"/>
  </w:num>
  <w:num w:numId="9">
    <w:abstractNumId w:val="23"/>
  </w:num>
  <w:num w:numId="10">
    <w:abstractNumId w:val="0"/>
  </w:num>
  <w:num w:numId="11">
    <w:abstractNumId w:val="22"/>
  </w:num>
  <w:num w:numId="12">
    <w:abstractNumId w:val="17"/>
  </w:num>
  <w:num w:numId="13">
    <w:abstractNumId w:val="27"/>
  </w:num>
  <w:num w:numId="14">
    <w:abstractNumId w:val="14"/>
  </w:num>
  <w:num w:numId="15">
    <w:abstractNumId w:val="15"/>
  </w:num>
  <w:num w:numId="16">
    <w:abstractNumId w:val="12"/>
  </w:num>
  <w:num w:numId="17">
    <w:abstractNumId w:val="32"/>
  </w:num>
  <w:num w:numId="18">
    <w:abstractNumId w:val="24"/>
  </w:num>
  <w:num w:numId="19">
    <w:abstractNumId w:val="2"/>
  </w:num>
  <w:num w:numId="20">
    <w:abstractNumId w:val="13"/>
  </w:num>
  <w:num w:numId="21">
    <w:abstractNumId w:val="8"/>
  </w:num>
  <w:num w:numId="22">
    <w:abstractNumId w:val="16"/>
  </w:num>
  <w:num w:numId="23">
    <w:abstractNumId w:val="25"/>
  </w:num>
  <w:num w:numId="24">
    <w:abstractNumId w:val="7"/>
  </w:num>
  <w:num w:numId="25">
    <w:abstractNumId w:val="6"/>
  </w:num>
  <w:num w:numId="26">
    <w:abstractNumId w:val="30"/>
  </w:num>
  <w:num w:numId="27">
    <w:abstractNumId w:val="20"/>
  </w:num>
  <w:num w:numId="28">
    <w:abstractNumId w:val="9"/>
  </w:num>
  <w:num w:numId="29">
    <w:abstractNumId w:val="26"/>
  </w:num>
  <w:num w:numId="30">
    <w:abstractNumId w:val="3"/>
  </w:num>
  <w:num w:numId="31">
    <w:abstractNumId w:val="4"/>
  </w:num>
  <w:num w:numId="32">
    <w:abstractNumId w:val="29"/>
  </w:num>
  <w:num w:numId="3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EA8"/>
    <w:rsid w:val="000001DC"/>
    <w:rsid w:val="00000242"/>
    <w:rsid w:val="00000CD4"/>
    <w:rsid w:val="00001757"/>
    <w:rsid w:val="0000191F"/>
    <w:rsid w:val="0000212C"/>
    <w:rsid w:val="000022F4"/>
    <w:rsid w:val="000024CF"/>
    <w:rsid w:val="00002D23"/>
    <w:rsid w:val="00002E72"/>
    <w:rsid w:val="0000309B"/>
    <w:rsid w:val="000032FF"/>
    <w:rsid w:val="0000385D"/>
    <w:rsid w:val="00004232"/>
    <w:rsid w:val="00005332"/>
    <w:rsid w:val="0000543F"/>
    <w:rsid w:val="00005E9F"/>
    <w:rsid w:val="00006360"/>
    <w:rsid w:val="000063A1"/>
    <w:rsid w:val="00006513"/>
    <w:rsid w:val="00006C76"/>
    <w:rsid w:val="0000715A"/>
    <w:rsid w:val="0000795F"/>
    <w:rsid w:val="00010615"/>
    <w:rsid w:val="00010A09"/>
    <w:rsid w:val="00010B28"/>
    <w:rsid w:val="00010D60"/>
    <w:rsid w:val="0001152B"/>
    <w:rsid w:val="000116C7"/>
    <w:rsid w:val="00012179"/>
    <w:rsid w:val="00012B34"/>
    <w:rsid w:val="00012B54"/>
    <w:rsid w:val="00012BF4"/>
    <w:rsid w:val="00012CDC"/>
    <w:rsid w:val="00013306"/>
    <w:rsid w:val="0001343D"/>
    <w:rsid w:val="00013572"/>
    <w:rsid w:val="000137A8"/>
    <w:rsid w:val="000137BA"/>
    <w:rsid w:val="00014687"/>
    <w:rsid w:val="0001477F"/>
    <w:rsid w:val="0001478E"/>
    <w:rsid w:val="00015033"/>
    <w:rsid w:val="00015063"/>
    <w:rsid w:val="00015D7A"/>
    <w:rsid w:val="000161EE"/>
    <w:rsid w:val="0001679F"/>
    <w:rsid w:val="000168BC"/>
    <w:rsid w:val="00016DBD"/>
    <w:rsid w:val="000170D6"/>
    <w:rsid w:val="00017B28"/>
    <w:rsid w:val="00017FE2"/>
    <w:rsid w:val="000208E2"/>
    <w:rsid w:val="00020AFD"/>
    <w:rsid w:val="0002124B"/>
    <w:rsid w:val="00021623"/>
    <w:rsid w:val="00021B16"/>
    <w:rsid w:val="00022404"/>
    <w:rsid w:val="00022875"/>
    <w:rsid w:val="00022A3C"/>
    <w:rsid w:val="00022E93"/>
    <w:rsid w:val="00022F45"/>
    <w:rsid w:val="000237CE"/>
    <w:rsid w:val="0002389A"/>
    <w:rsid w:val="00023DE0"/>
    <w:rsid w:val="00024D6D"/>
    <w:rsid w:val="000255FE"/>
    <w:rsid w:val="00025A95"/>
    <w:rsid w:val="00025B25"/>
    <w:rsid w:val="00025E9D"/>
    <w:rsid w:val="000262CB"/>
    <w:rsid w:val="00026B08"/>
    <w:rsid w:val="0002726A"/>
    <w:rsid w:val="0002731A"/>
    <w:rsid w:val="00030440"/>
    <w:rsid w:val="0003056C"/>
    <w:rsid w:val="00030C9C"/>
    <w:rsid w:val="0003182E"/>
    <w:rsid w:val="00031AC3"/>
    <w:rsid w:val="00031F79"/>
    <w:rsid w:val="00033202"/>
    <w:rsid w:val="00033D05"/>
    <w:rsid w:val="000342EB"/>
    <w:rsid w:val="0003461C"/>
    <w:rsid w:val="000346D3"/>
    <w:rsid w:val="000346DD"/>
    <w:rsid w:val="00034B21"/>
    <w:rsid w:val="00035A60"/>
    <w:rsid w:val="00036E58"/>
    <w:rsid w:val="00037031"/>
    <w:rsid w:val="0003737D"/>
    <w:rsid w:val="00037463"/>
    <w:rsid w:val="000375DA"/>
    <w:rsid w:val="00037732"/>
    <w:rsid w:val="00040149"/>
    <w:rsid w:val="000402A4"/>
    <w:rsid w:val="00040779"/>
    <w:rsid w:val="00041072"/>
    <w:rsid w:val="0004145F"/>
    <w:rsid w:val="000415C5"/>
    <w:rsid w:val="00041A7A"/>
    <w:rsid w:val="00041CF8"/>
    <w:rsid w:val="00041F15"/>
    <w:rsid w:val="00042364"/>
    <w:rsid w:val="00042402"/>
    <w:rsid w:val="000426D4"/>
    <w:rsid w:val="00042C47"/>
    <w:rsid w:val="00042DEB"/>
    <w:rsid w:val="0004375A"/>
    <w:rsid w:val="000437AA"/>
    <w:rsid w:val="00043882"/>
    <w:rsid w:val="00043F1C"/>
    <w:rsid w:val="00044382"/>
    <w:rsid w:val="00044612"/>
    <w:rsid w:val="00044889"/>
    <w:rsid w:val="00044952"/>
    <w:rsid w:val="00044CCF"/>
    <w:rsid w:val="0004514E"/>
    <w:rsid w:val="00046419"/>
    <w:rsid w:val="00046DE1"/>
    <w:rsid w:val="00047524"/>
    <w:rsid w:val="00047704"/>
    <w:rsid w:val="00047898"/>
    <w:rsid w:val="00047B2A"/>
    <w:rsid w:val="00047CD3"/>
    <w:rsid w:val="00047E19"/>
    <w:rsid w:val="000501DC"/>
    <w:rsid w:val="000502BB"/>
    <w:rsid w:val="00050583"/>
    <w:rsid w:val="0005068E"/>
    <w:rsid w:val="00050B1F"/>
    <w:rsid w:val="00050C1C"/>
    <w:rsid w:val="00050F87"/>
    <w:rsid w:val="000514D3"/>
    <w:rsid w:val="00052186"/>
    <w:rsid w:val="000524E9"/>
    <w:rsid w:val="00052BC9"/>
    <w:rsid w:val="00053235"/>
    <w:rsid w:val="000533B9"/>
    <w:rsid w:val="000544DC"/>
    <w:rsid w:val="00054673"/>
    <w:rsid w:val="00054CD8"/>
    <w:rsid w:val="00055552"/>
    <w:rsid w:val="000558EF"/>
    <w:rsid w:val="00055B04"/>
    <w:rsid w:val="00055DB1"/>
    <w:rsid w:val="00056903"/>
    <w:rsid w:val="00056DE0"/>
    <w:rsid w:val="0005718A"/>
    <w:rsid w:val="000577D5"/>
    <w:rsid w:val="00057AE8"/>
    <w:rsid w:val="000600D2"/>
    <w:rsid w:val="00060C51"/>
    <w:rsid w:val="00061777"/>
    <w:rsid w:val="00062524"/>
    <w:rsid w:val="00063079"/>
    <w:rsid w:val="00063DB1"/>
    <w:rsid w:val="00064288"/>
    <w:rsid w:val="00064896"/>
    <w:rsid w:val="00064C01"/>
    <w:rsid w:val="00064DEA"/>
    <w:rsid w:val="00064E2B"/>
    <w:rsid w:val="00065F5F"/>
    <w:rsid w:val="0006607C"/>
    <w:rsid w:val="000661AB"/>
    <w:rsid w:val="00066237"/>
    <w:rsid w:val="00066435"/>
    <w:rsid w:val="000667D7"/>
    <w:rsid w:val="0006690F"/>
    <w:rsid w:val="00066E26"/>
    <w:rsid w:val="000670B0"/>
    <w:rsid w:val="000672AF"/>
    <w:rsid w:val="00067A02"/>
    <w:rsid w:val="00067E43"/>
    <w:rsid w:val="0007052C"/>
    <w:rsid w:val="00070C75"/>
    <w:rsid w:val="000718C4"/>
    <w:rsid w:val="0007198B"/>
    <w:rsid w:val="0007199E"/>
    <w:rsid w:val="00071AF0"/>
    <w:rsid w:val="00071DBE"/>
    <w:rsid w:val="00071F26"/>
    <w:rsid w:val="0007295F"/>
    <w:rsid w:val="00072982"/>
    <w:rsid w:val="00072FB3"/>
    <w:rsid w:val="00074081"/>
    <w:rsid w:val="00074185"/>
    <w:rsid w:val="00074887"/>
    <w:rsid w:val="000749D5"/>
    <w:rsid w:val="0007528E"/>
    <w:rsid w:val="0007533F"/>
    <w:rsid w:val="000757F7"/>
    <w:rsid w:val="00075910"/>
    <w:rsid w:val="00075C4C"/>
    <w:rsid w:val="00075D43"/>
    <w:rsid w:val="000760D8"/>
    <w:rsid w:val="00076709"/>
    <w:rsid w:val="0007702C"/>
    <w:rsid w:val="0007719C"/>
    <w:rsid w:val="000775CE"/>
    <w:rsid w:val="00077A8D"/>
    <w:rsid w:val="00077AC5"/>
    <w:rsid w:val="00080447"/>
    <w:rsid w:val="00080A80"/>
    <w:rsid w:val="00080B30"/>
    <w:rsid w:val="000811AA"/>
    <w:rsid w:val="00081BB6"/>
    <w:rsid w:val="00081F47"/>
    <w:rsid w:val="00082B56"/>
    <w:rsid w:val="00082E52"/>
    <w:rsid w:val="00082EA8"/>
    <w:rsid w:val="00084476"/>
    <w:rsid w:val="0008461E"/>
    <w:rsid w:val="0008477A"/>
    <w:rsid w:val="000849F4"/>
    <w:rsid w:val="00084E96"/>
    <w:rsid w:val="000857B9"/>
    <w:rsid w:val="000859EA"/>
    <w:rsid w:val="00085A27"/>
    <w:rsid w:val="00086190"/>
    <w:rsid w:val="00086207"/>
    <w:rsid w:val="00086443"/>
    <w:rsid w:val="0008646D"/>
    <w:rsid w:val="00086C76"/>
    <w:rsid w:val="00087CF4"/>
    <w:rsid w:val="00087F3C"/>
    <w:rsid w:val="000906A1"/>
    <w:rsid w:val="00091395"/>
    <w:rsid w:val="00091BFF"/>
    <w:rsid w:val="00091DAB"/>
    <w:rsid w:val="00092206"/>
    <w:rsid w:val="000923BA"/>
    <w:rsid w:val="000926CA"/>
    <w:rsid w:val="0009314D"/>
    <w:rsid w:val="000939D9"/>
    <w:rsid w:val="00094CB2"/>
    <w:rsid w:val="00094FCB"/>
    <w:rsid w:val="00095F8E"/>
    <w:rsid w:val="00096379"/>
    <w:rsid w:val="0009693D"/>
    <w:rsid w:val="000A0777"/>
    <w:rsid w:val="000A12EA"/>
    <w:rsid w:val="000A19DD"/>
    <w:rsid w:val="000A1AFE"/>
    <w:rsid w:val="000A1C21"/>
    <w:rsid w:val="000A20BE"/>
    <w:rsid w:val="000A2504"/>
    <w:rsid w:val="000A295E"/>
    <w:rsid w:val="000A30A2"/>
    <w:rsid w:val="000A318B"/>
    <w:rsid w:val="000A31A9"/>
    <w:rsid w:val="000A32AD"/>
    <w:rsid w:val="000A3392"/>
    <w:rsid w:val="000A356C"/>
    <w:rsid w:val="000A49F5"/>
    <w:rsid w:val="000A4DF2"/>
    <w:rsid w:val="000A5ABD"/>
    <w:rsid w:val="000A6091"/>
    <w:rsid w:val="000A6192"/>
    <w:rsid w:val="000A6547"/>
    <w:rsid w:val="000A687D"/>
    <w:rsid w:val="000A69FC"/>
    <w:rsid w:val="000A6B1A"/>
    <w:rsid w:val="000A7553"/>
    <w:rsid w:val="000A7CAF"/>
    <w:rsid w:val="000B011B"/>
    <w:rsid w:val="000B05CE"/>
    <w:rsid w:val="000B06A0"/>
    <w:rsid w:val="000B0D33"/>
    <w:rsid w:val="000B170D"/>
    <w:rsid w:val="000B1AB1"/>
    <w:rsid w:val="000B1C1D"/>
    <w:rsid w:val="000B2245"/>
    <w:rsid w:val="000B273F"/>
    <w:rsid w:val="000B28DF"/>
    <w:rsid w:val="000B30CD"/>
    <w:rsid w:val="000B32A8"/>
    <w:rsid w:val="000B344B"/>
    <w:rsid w:val="000B3600"/>
    <w:rsid w:val="000B367D"/>
    <w:rsid w:val="000B38C9"/>
    <w:rsid w:val="000B39D9"/>
    <w:rsid w:val="000B45AD"/>
    <w:rsid w:val="000B4AF6"/>
    <w:rsid w:val="000B53A8"/>
    <w:rsid w:val="000B5987"/>
    <w:rsid w:val="000B6321"/>
    <w:rsid w:val="000B63B6"/>
    <w:rsid w:val="000B68B1"/>
    <w:rsid w:val="000B6D01"/>
    <w:rsid w:val="000B757A"/>
    <w:rsid w:val="000B798D"/>
    <w:rsid w:val="000B7DD4"/>
    <w:rsid w:val="000B7E9E"/>
    <w:rsid w:val="000C1174"/>
    <w:rsid w:val="000C1AB7"/>
    <w:rsid w:val="000C1D0F"/>
    <w:rsid w:val="000C1D39"/>
    <w:rsid w:val="000C1FDA"/>
    <w:rsid w:val="000C22A9"/>
    <w:rsid w:val="000C2593"/>
    <w:rsid w:val="000C2A70"/>
    <w:rsid w:val="000C2DBA"/>
    <w:rsid w:val="000C2F61"/>
    <w:rsid w:val="000C3065"/>
    <w:rsid w:val="000C31FA"/>
    <w:rsid w:val="000C331A"/>
    <w:rsid w:val="000C3BFC"/>
    <w:rsid w:val="000C4589"/>
    <w:rsid w:val="000C4848"/>
    <w:rsid w:val="000C48A3"/>
    <w:rsid w:val="000C5095"/>
    <w:rsid w:val="000C5DD0"/>
    <w:rsid w:val="000C5E68"/>
    <w:rsid w:val="000C6D1C"/>
    <w:rsid w:val="000C785D"/>
    <w:rsid w:val="000C7AED"/>
    <w:rsid w:val="000C7D20"/>
    <w:rsid w:val="000C7D32"/>
    <w:rsid w:val="000D01DA"/>
    <w:rsid w:val="000D090E"/>
    <w:rsid w:val="000D0A11"/>
    <w:rsid w:val="000D0CA2"/>
    <w:rsid w:val="000D11F2"/>
    <w:rsid w:val="000D1AF2"/>
    <w:rsid w:val="000D2496"/>
    <w:rsid w:val="000D2B2C"/>
    <w:rsid w:val="000D3167"/>
    <w:rsid w:val="000D338D"/>
    <w:rsid w:val="000D33ED"/>
    <w:rsid w:val="000D3B79"/>
    <w:rsid w:val="000D3D52"/>
    <w:rsid w:val="000D465B"/>
    <w:rsid w:val="000D49B2"/>
    <w:rsid w:val="000D4A63"/>
    <w:rsid w:val="000D5985"/>
    <w:rsid w:val="000D669D"/>
    <w:rsid w:val="000D685B"/>
    <w:rsid w:val="000D69AE"/>
    <w:rsid w:val="000D6B59"/>
    <w:rsid w:val="000D6BD7"/>
    <w:rsid w:val="000D6C4A"/>
    <w:rsid w:val="000D6CB1"/>
    <w:rsid w:val="000D7302"/>
    <w:rsid w:val="000D734B"/>
    <w:rsid w:val="000D778C"/>
    <w:rsid w:val="000D7D73"/>
    <w:rsid w:val="000D7E31"/>
    <w:rsid w:val="000D7E8E"/>
    <w:rsid w:val="000E037E"/>
    <w:rsid w:val="000E0996"/>
    <w:rsid w:val="000E1256"/>
    <w:rsid w:val="000E2CF9"/>
    <w:rsid w:val="000E3743"/>
    <w:rsid w:val="000E3C11"/>
    <w:rsid w:val="000E4160"/>
    <w:rsid w:val="000E4AE7"/>
    <w:rsid w:val="000E4F76"/>
    <w:rsid w:val="000E5050"/>
    <w:rsid w:val="000E5095"/>
    <w:rsid w:val="000E54AA"/>
    <w:rsid w:val="000E5A7C"/>
    <w:rsid w:val="000E5BC8"/>
    <w:rsid w:val="000E5CDC"/>
    <w:rsid w:val="000E6848"/>
    <w:rsid w:val="000E7942"/>
    <w:rsid w:val="000E7A29"/>
    <w:rsid w:val="000F0319"/>
    <w:rsid w:val="000F03E7"/>
    <w:rsid w:val="000F0796"/>
    <w:rsid w:val="000F0B31"/>
    <w:rsid w:val="000F0E19"/>
    <w:rsid w:val="000F0E27"/>
    <w:rsid w:val="000F0E8A"/>
    <w:rsid w:val="000F10C0"/>
    <w:rsid w:val="000F1160"/>
    <w:rsid w:val="000F1248"/>
    <w:rsid w:val="000F1692"/>
    <w:rsid w:val="000F17D2"/>
    <w:rsid w:val="000F1996"/>
    <w:rsid w:val="000F1A60"/>
    <w:rsid w:val="000F22BB"/>
    <w:rsid w:val="000F240B"/>
    <w:rsid w:val="000F24EC"/>
    <w:rsid w:val="000F2820"/>
    <w:rsid w:val="000F296C"/>
    <w:rsid w:val="000F3645"/>
    <w:rsid w:val="000F383A"/>
    <w:rsid w:val="000F39D6"/>
    <w:rsid w:val="000F3EA2"/>
    <w:rsid w:val="000F4024"/>
    <w:rsid w:val="000F51FC"/>
    <w:rsid w:val="000F54F7"/>
    <w:rsid w:val="000F5A85"/>
    <w:rsid w:val="000F5A9A"/>
    <w:rsid w:val="000F6253"/>
    <w:rsid w:val="000F69B0"/>
    <w:rsid w:val="000F6E86"/>
    <w:rsid w:val="000F7317"/>
    <w:rsid w:val="00100029"/>
    <w:rsid w:val="00100109"/>
    <w:rsid w:val="001004F9"/>
    <w:rsid w:val="00100575"/>
    <w:rsid w:val="00100F92"/>
    <w:rsid w:val="00101701"/>
    <w:rsid w:val="0010254D"/>
    <w:rsid w:val="00102ADF"/>
    <w:rsid w:val="00103246"/>
    <w:rsid w:val="001032B5"/>
    <w:rsid w:val="00103B45"/>
    <w:rsid w:val="00104193"/>
    <w:rsid w:val="001044E0"/>
    <w:rsid w:val="00104727"/>
    <w:rsid w:val="00104FCF"/>
    <w:rsid w:val="00105084"/>
    <w:rsid w:val="00105086"/>
    <w:rsid w:val="00105406"/>
    <w:rsid w:val="001055DE"/>
    <w:rsid w:val="0010597F"/>
    <w:rsid w:val="00105997"/>
    <w:rsid w:val="00105F7C"/>
    <w:rsid w:val="001060EA"/>
    <w:rsid w:val="001065D7"/>
    <w:rsid w:val="0010662C"/>
    <w:rsid w:val="00106949"/>
    <w:rsid w:val="00106AFC"/>
    <w:rsid w:val="00106D2A"/>
    <w:rsid w:val="001072F8"/>
    <w:rsid w:val="001075D7"/>
    <w:rsid w:val="001076D4"/>
    <w:rsid w:val="001101D8"/>
    <w:rsid w:val="00110F1B"/>
    <w:rsid w:val="00110F65"/>
    <w:rsid w:val="001113F5"/>
    <w:rsid w:val="0011152F"/>
    <w:rsid w:val="001120B4"/>
    <w:rsid w:val="0011215A"/>
    <w:rsid w:val="001133EB"/>
    <w:rsid w:val="001133F3"/>
    <w:rsid w:val="00113498"/>
    <w:rsid w:val="0011358D"/>
    <w:rsid w:val="00113C5E"/>
    <w:rsid w:val="00114684"/>
    <w:rsid w:val="00114810"/>
    <w:rsid w:val="00114D94"/>
    <w:rsid w:val="00114F08"/>
    <w:rsid w:val="00115800"/>
    <w:rsid w:val="001159C3"/>
    <w:rsid w:val="00115B6E"/>
    <w:rsid w:val="0011690A"/>
    <w:rsid w:val="0011703D"/>
    <w:rsid w:val="0011710E"/>
    <w:rsid w:val="0011791D"/>
    <w:rsid w:val="00120160"/>
    <w:rsid w:val="00120DF5"/>
    <w:rsid w:val="001210D4"/>
    <w:rsid w:val="001210EB"/>
    <w:rsid w:val="0012149A"/>
    <w:rsid w:val="00121D4E"/>
    <w:rsid w:val="00121F9D"/>
    <w:rsid w:val="00122405"/>
    <w:rsid w:val="00122A46"/>
    <w:rsid w:val="00122A54"/>
    <w:rsid w:val="00122DF4"/>
    <w:rsid w:val="00123106"/>
    <w:rsid w:val="001236C5"/>
    <w:rsid w:val="001237AA"/>
    <w:rsid w:val="00123BF4"/>
    <w:rsid w:val="00123D9D"/>
    <w:rsid w:val="00124347"/>
    <w:rsid w:val="001248F4"/>
    <w:rsid w:val="001249F9"/>
    <w:rsid w:val="00124A3A"/>
    <w:rsid w:val="00124A46"/>
    <w:rsid w:val="00124AAA"/>
    <w:rsid w:val="001250F9"/>
    <w:rsid w:val="001253EF"/>
    <w:rsid w:val="0012584D"/>
    <w:rsid w:val="00125928"/>
    <w:rsid w:val="00126003"/>
    <w:rsid w:val="001260E9"/>
    <w:rsid w:val="0012610F"/>
    <w:rsid w:val="00126187"/>
    <w:rsid w:val="00126317"/>
    <w:rsid w:val="001264BE"/>
    <w:rsid w:val="001266C6"/>
    <w:rsid w:val="00126862"/>
    <w:rsid w:val="00126B2E"/>
    <w:rsid w:val="0012746C"/>
    <w:rsid w:val="001276C6"/>
    <w:rsid w:val="0012797B"/>
    <w:rsid w:val="00127D84"/>
    <w:rsid w:val="00127DA7"/>
    <w:rsid w:val="001300B9"/>
    <w:rsid w:val="00130308"/>
    <w:rsid w:val="0013096B"/>
    <w:rsid w:val="001310AB"/>
    <w:rsid w:val="00131164"/>
    <w:rsid w:val="00131244"/>
    <w:rsid w:val="00131B13"/>
    <w:rsid w:val="001324EB"/>
    <w:rsid w:val="001325B6"/>
    <w:rsid w:val="0013271E"/>
    <w:rsid w:val="00132914"/>
    <w:rsid w:val="001333AF"/>
    <w:rsid w:val="0013398A"/>
    <w:rsid w:val="00133D9F"/>
    <w:rsid w:val="00134A7E"/>
    <w:rsid w:val="00134C1C"/>
    <w:rsid w:val="001350B0"/>
    <w:rsid w:val="001350BE"/>
    <w:rsid w:val="00135202"/>
    <w:rsid w:val="00135699"/>
    <w:rsid w:val="001358BA"/>
    <w:rsid w:val="001358DF"/>
    <w:rsid w:val="00135B23"/>
    <w:rsid w:val="00135E7F"/>
    <w:rsid w:val="0013688C"/>
    <w:rsid w:val="00137358"/>
    <w:rsid w:val="0014032E"/>
    <w:rsid w:val="00140517"/>
    <w:rsid w:val="0014058F"/>
    <w:rsid w:val="00140664"/>
    <w:rsid w:val="001410B0"/>
    <w:rsid w:val="00141318"/>
    <w:rsid w:val="00141516"/>
    <w:rsid w:val="001428B6"/>
    <w:rsid w:val="00142940"/>
    <w:rsid w:val="0014307A"/>
    <w:rsid w:val="00143A7B"/>
    <w:rsid w:val="00143B31"/>
    <w:rsid w:val="00143E38"/>
    <w:rsid w:val="00144432"/>
    <w:rsid w:val="0014481C"/>
    <w:rsid w:val="0014482F"/>
    <w:rsid w:val="00144E91"/>
    <w:rsid w:val="00145148"/>
    <w:rsid w:val="00145466"/>
    <w:rsid w:val="001457C9"/>
    <w:rsid w:val="00145E44"/>
    <w:rsid w:val="00146008"/>
    <w:rsid w:val="0014609A"/>
    <w:rsid w:val="001466F1"/>
    <w:rsid w:val="00146774"/>
    <w:rsid w:val="00146EC2"/>
    <w:rsid w:val="001471B6"/>
    <w:rsid w:val="0014741A"/>
    <w:rsid w:val="00147DE0"/>
    <w:rsid w:val="00147E1A"/>
    <w:rsid w:val="00150140"/>
    <w:rsid w:val="0015016C"/>
    <w:rsid w:val="0015034C"/>
    <w:rsid w:val="001504CE"/>
    <w:rsid w:val="00150FC6"/>
    <w:rsid w:val="001511F3"/>
    <w:rsid w:val="001515A5"/>
    <w:rsid w:val="001517B8"/>
    <w:rsid w:val="00151A53"/>
    <w:rsid w:val="00151EBB"/>
    <w:rsid w:val="001520EC"/>
    <w:rsid w:val="001522D8"/>
    <w:rsid w:val="00152F4D"/>
    <w:rsid w:val="001539BB"/>
    <w:rsid w:val="00153A65"/>
    <w:rsid w:val="00153C34"/>
    <w:rsid w:val="00154057"/>
    <w:rsid w:val="0015408C"/>
    <w:rsid w:val="0015427C"/>
    <w:rsid w:val="0015482B"/>
    <w:rsid w:val="00154F1F"/>
    <w:rsid w:val="0015536F"/>
    <w:rsid w:val="00155CE6"/>
    <w:rsid w:val="00155F30"/>
    <w:rsid w:val="00156699"/>
    <w:rsid w:val="00156777"/>
    <w:rsid w:val="00156E69"/>
    <w:rsid w:val="00156FFC"/>
    <w:rsid w:val="001578CF"/>
    <w:rsid w:val="00157A1D"/>
    <w:rsid w:val="00157C71"/>
    <w:rsid w:val="00157C89"/>
    <w:rsid w:val="00157F5F"/>
    <w:rsid w:val="00160A51"/>
    <w:rsid w:val="00161058"/>
    <w:rsid w:val="00161255"/>
    <w:rsid w:val="001618FE"/>
    <w:rsid w:val="001620DE"/>
    <w:rsid w:val="00162679"/>
    <w:rsid w:val="0016321A"/>
    <w:rsid w:val="00163685"/>
    <w:rsid w:val="00163C04"/>
    <w:rsid w:val="00164513"/>
    <w:rsid w:val="00164FB4"/>
    <w:rsid w:val="00165392"/>
    <w:rsid w:val="0016566D"/>
    <w:rsid w:val="00165808"/>
    <w:rsid w:val="00165B5F"/>
    <w:rsid w:val="001669DC"/>
    <w:rsid w:val="00166AC7"/>
    <w:rsid w:val="00166B72"/>
    <w:rsid w:val="00166B8C"/>
    <w:rsid w:val="00166CAC"/>
    <w:rsid w:val="0016747D"/>
    <w:rsid w:val="00167B2B"/>
    <w:rsid w:val="00167D3E"/>
    <w:rsid w:val="00167F7E"/>
    <w:rsid w:val="00170592"/>
    <w:rsid w:val="001706B4"/>
    <w:rsid w:val="00170AAA"/>
    <w:rsid w:val="00170BDE"/>
    <w:rsid w:val="00170E56"/>
    <w:rsid w:val="00171093"/>
    <w:rsid w:val="0017130A"/>
    <w:rsid w:val="00171458"/>
    <w:rsid w:val="00171DB7"/>
    <w:rsid w:val="00172283"/>
    <w:rsid w:val="00174873"/>
    <w:rsid w:val="00174A5E"/>
    <w:rsid w:val="00174B68"/>
    <w:rsid w:val="00174F2D"/>
    <w:rsid w:val="00175424"/>
    <w:rsid w:val="0017579A"/>
    <w:rsid w:val="00175850"/>
    <w:rsid w:val="001759F3"/>
    <w:rsid w:val="00175D28"/>
    <w:rsid w:val="0017641E"/>
    <w:rsid w:val="001767B3"/>
    <w:rsid w:val="00176AF6"/>
    <w:rsid w:val="00177FD7"/>
    <w:rsid w:val="0018006D"/>
    <w:rsid w:val="0018021E"/>
    <w:rsid w:val="00180B8B"/>
    <w:rsid w:val="00180D85"/>
    <w:rsid w:val="00181115"/>
    <w:rsid w:val="0018135C"/>
    <w:rsid w:val="00181A12"/>
    <w:rsid w:val="00181DB1"/>
    <w:rsid w:val="0018226D"/>
    <w:rsid w:val="0018238A"/>
    <w:rsid w:val="00182A9D"/>
    <w:rsid w:val="00182B8E"/>
    <w:rsid w:val="0018308E"/>
    <w:rsid w:val="00183C33"/>
    <w:rsid w:val="00183E23"/>
    <w:rsid w:val="00183EFC"/>
    <w:rsid w:val="001840B3"/>
    <w:rsid w:val="001840F0"/>
    <w:rsid w:val="0018442C"/>
    <w:rsid w:val="00184D01"/>
    <w:rsid w:val="0018505D"/>
    <w:rsid w:val="00185089"/>
    <w:rsid w:val="00185F20"/>
    <w:rsid w:val="00186124"/>
    <w:rsid w:val="001864C9"/>
    <w:rsid w:val="0018657E"/>
    <w:rsid w:val="00186883"/>
    <w:rsid w:val="00186A32"/>
    <w:rsid w:val="00187886"/>
    <w:rsid w:val="001900A8"/>
    <w:rsid w:val="00191418"/>
    <w:rsid w:val="00191EA2"/>
    <w:rsid w:val="00192312"/>
    <w:rsid w:val="00192451"/>
    <w:rsid w:val="001928DA"/>
    <w:rsid w:val="00193083"/>
    <w:rsid w:val="001932FC"/>
    <w:rsid w:val="0019361A"/>
    <w:rsid w:val="001944AE"/>
    <w:rsid w:val="001956FD"/>
    <w:rsid w:val="00195862"/>
    <w:rsid w:val="00195FDC"/>
    <w:rsid w:val="0019670F"/>
    <w:rsid w:val="0019690E"/>
    <w:rsid w:val="00197015"/>
    <w:rsid w:val="0019753A"/>
    <w:rsid w:val="001A00D5"/>
    <w:rsid w:val="001A0760"/>
    <w:rsid w:val="001A1545"/>
    <w:rsid w:val="001A16CE"/>
    <w:rsid w:val="001A1AAA"/>
    <w:rsid w:val="001A1D2E"/>
    <w:rsid w:val="001A23EC"/>
    <w:rsid w:val="001A4578"/>
    <w:rsid w:val="001A4D39"/>
    <w:rsid w:val="001A504D"/>
    <w:rsid w:val="001A518A"/>
    <w:rsid w:val="001A544F"/>
    <w:rsid w:val="001A54F8"/>
    <w:rsid w:val="001A55B7"/>
    <w:rsid w:val="001A58E1"/>
    <w:rsid w:val="001A5B7A"/>
    <w:rsid w:val="001A5CBE"/>
    <w:rsid w:val="001A6130"/>
    <w:rsid w:val="001A653A"/>
    <w:rsid w:val="001A681A"/>
    <w:rsid w:val="001A7263"/>
    <w:rsid w:val="001A73EB"/>
    <w:rsid w:val="001A7FB2"/>
    <w:rsid w:val="001B010E"/>
    <w:rsid w:val="001B0802"/>
    <w:rsid w:val="001B090A"/>
    <w:rsid w:val="001B0934"/>
    <w:rsid w:val="001B0A06"/>
    <w:rsid w:val="001B0EF3"/>
    <w:rsid w:val="001B1CD3"/>
    <w:rsid w:val="001B2097"/>
    <w:rsid w:val="001B23C6"/>
    <w:rsid w:val="001B24FD"/>
    <w:rsid w:val="001B2952"/>
    <w:rsid w:val="001B2AE2"/>
    <w:rsid w:val="001B2D97"/>
    <w:rsid w:val="001B3468"/>
    <w:rsid w:val="001B3564"/>
    <w:rsid w:val="001B39BE"/>
    <w:rsid w:val="001B3BD2"/>
    <w:rsid w:val="001B3FF7"/>
    <w:rsid w:val="001B4076"/>
    <w:rsid w:val="001B45DE"/>
    <w:rsid w:val="001B47D6"/>
    <w:rsid w:val="001B47FB"/>
    <w:rsid w:val="001B4A92"/>
    <w:rsid w:val="001B4D6C"/>
    <w:rsid w:val="001B56A8"/>
    <w:rsid w:val="001B5A31"/>
    <w:rsid w:val="001B5D2D"/>
    <w:rsid w:val="001B6065"/>
    <w:rsid w:val="001B6800"/>
    <w:rsid w:val="001B6972"/>
    <w:rsid w:val="001B6C83"/>
    <w:rsid w:val="001B7269"/>
    <w:rsid w:val="001B7327"/>
    <w:rsid w:val="001B73B0"/>
    <w:rsid w:val="001B7ED3"/>
    <w:rsid w:val="001C00E0"/>
    <w:rsid w:val="001C0546"/>
    <w:rsid w:val="001C0926"/>
    <w:rsid w:val="001C0F73"/>
    <w:rsid w:val="001C1E5D"/>
    <w:rsid w:val="001C250E"/>
    <w:rsid w:val="001C2574"/>
    <w:rsid w:val="001C2EA8"/>
    <w:rsid w:val="001C304B"/>
    <w:rsid w:val="001C305D"/>
    <w:rsid w:val="001C36C3"/>
    <w:rsid w:val="001C427E"/>
    <w:rsid w:val="001C4309"/>
    <w:rsid w:val="001C4E15"/>
    <w:rsid w:val="001C4E73"/>
    <w:rsid w:val="001C5072"/>
    <w:rsid w:val="001C53E3"/>
    <w:rsid w:val="001C589C"/>
    <w:rsid w:val="001C5B9A"/>
    <w:rsid w:val="001C600D"/>
    <w:rsid w:val="001C6C16"/>
    <w:rsid w:val="001C6E0A"/>
    <w:rsid w:val="001C7021"/>
    <w:rsid w:val="001C73B8"/>
    <w:rsid w:val="001C7C93"/>
    <w:rsid w:val="001D04A1"/>
    <w:rsid w:val="001D1431"/>
    <w:rsid w:val="001D1A72"/>
    <w:rsid w:val="001D2349"/>
    <w:rsid w:val="001D23D4"/>
    <w:rsid w:val="001D2761"/>
    <w:rsid w:val="001D2C58"/>
    <w:rsid w:val="001D2F52"/>
    <w:rsid w:val="001D39F5"/>
    <w:rsid w:val="001D3B18"/>
    <w:rsid w:val="001D41E1"/>
    <w:rsid w:val="001D4217"/>
    <w:rsid w:val="001D44E5"/>
    <w:rsid w:val="001D44F6"/>
    <w:rsid w:val="001D4E90"/>
    <w:rsid w:val="001D5113"/>
    <w:rsid w:val="001D539D"/>
    <w:rsid w:val="001D5BE0"/>
    <w:rsid w:val="001D5DD3"/>
    <w:rsid w:val="001D5E0E"/>
    <w:rsid w:val="001D614A"/>
    <w:rsid w:val="001D687B"/>
    <w:rsid w:val="001D694F"/>
    <w:rsid w:val="001D69B0"/>
    <w:rsid w:val="001D6A81"/>
    <w:rsid w:val="001D6B51"/>
    <w:rsid w:val="001D6C94"/>
    <w:rsid w:val="001E0264"/>
    <w:rsid w:val="001E0809"/>
    <w:rsid w:val="001E097F"/>
    <w:rsid w:val="001E0B8F"/>
    <w:rsid w:val="001E10C0"/>
    <w:rsid w:val="001E13F5"/>
    <w:rsid w:val="001E2015"/>
    <w:rsid w:val="001E22BA"/>
    <w:rsid w:val="001E248D"/>
    <w:rsid w:val="001E25A1"/>
    <w:rsid w:val="001E287B"/>
    <w:rsid w:val="001E2F2E"/>
    <w:rsid w:val="001E3030"/>
    <w:rsid w:val="001E3707"/>
    <w:rsid w:val="001E3877"/>
    <w:rsid w:val="001E3C61"/>
    <w:rsid w:val="001E3CB9"/>
    <w:rsid w:val="001E4058"/>
    <w:rsid w:val="001E42B9"/>
    <w:rsid w:val="001E44B7"/>
    <w:rsid w:val="001E5C84"/>
    <w:rsid w:val="001E5D0B"/>
    <w:rsid w:val="001E5F19"/>
    <w:rsid w:val="001E6211"/>
    <w:rsid w:val="001E6625"/>
    <w:rsid w:val="001E66A1"/>
    <w:rsid w:val="001E75C1"/>
    <w:rsid w:val="001E7AAD"/>
    <w:rsid w:val="001E7ABB"/>
    <w:rsid w:val="001E7D57"/>
    <w:rsid w:val="001F021A"/>
    <w:rsid w:val="001F0FB1"/>
    <w:rsid w:val="001F1C58"/>
    <w:rsid w:val="001F2BDD"/>
    <w:rsid w:val="001F2F6A"/>
    <w:rsid w:val="001F307E"/>
    <w:rsid w:val="001F4160"/>
    <w:rsid w:val="001F4725"/>
    <w:rsid w:val="001F4BF5"/>
    <w:rsid w:val="001F4D0D"/>
    <w:rsid w:val="001F4E3D"/>
    <w:rsid w:val="001F4ECD"/>
    <w:rsid w:val="001F501B"/>
    <w:rsid w:val="001F5966"/>
    <w:rsid w:val="001F59E1"/>
    <w:rsid w:val="001F5B64"/>
    <w:rsid w:val="001F606C"/>
    <w:rsid w:val="001F66BC"/>
    <w:rsid w:val="001F68E7"/>
    <w:rsid w:val="001F6C60"/>
    <w:rsid w:val="001F6EE4"/>
    <w:rsid w:val="001F7383"/>
    <w:rsid w:val="001F788A"/>
    <w:rsid w:val="001F78D2"/>
    <w:rsid w:val="001F7BB9"/>
    <w:rsid w:val="001F7D18"/>
    <w:rsid w:val="00200156"/>
    <w:rsid w:val="0020053C"/>
    <w:rsid w:val="002009CF"/>
    <w:rsid w:val="00200B05"/>
    <w:rsid w:val="00201294"/>
    <w:rsid w:val="00202CAB"/>
    <w:rsid w:val="002031DE"/>
    <w:rsid w:val="00203696"/>
    <w:rsid w:val="0020390B"/>
    <w:rsid w:val="00203BCD"/>
    <w:rsid w:val="00203E05"/>
    <w:rsid w:val="0020470A"/>
    <w:rsid w:val="00204BDC"/>
    <w:rsid w:val="002057DE"/>
    <w:rsid w:val="00205805"/>
    <w:rsid w:val="0020643B"/>
    <w:rsid w:val="00206795"/>
    <w:rsid w:val="00206E97"/>
    <w:rsid w:val="00207380"/>
    <w:rsid w:val="0020765D"/>
    <w:rsid w:val="0021018E"/>
    <w:rsid w:val="00210244"/>
    <w:rsid w:val="00210552"/>
    <w:rsid w:val="0021155C"/>
    <w:rsid w:val="00211613"/>
    <w:rsid w:val="002118F5"/>
    <w:rsid w:val="00211AFF"/>
    <w:rsid w:val="0021252F"/>
    <w:rsid w:val="00212F4F"/>
    <w:rsid w:val="002131B3"/>
    <w:rsid w:val="0021519F"/>
    <w:rsid w:val="002154A6"/>
    <w:rsid w:val="002156DE"/>
    <w:rsid w:val="00216096"/>
    <w:rsid w:val="002160B3"/>
    <w:rsid w:val="002164E5"/>
    <w:rsid w:val="00216538"/>
    <w:rsid w:val="00216599"/>
    <w:rsid w:val="00216A56"/>
    <w:rsid w:val="00217203"/>
    <w:rsid w:val="00217554"/>
    <w:rsid w:val="00217572"/>
    <w:rsid w:val="0021789E"/>
    <w:rsid w:val="00217FA6"/>
    <w:rsid w:val="0022018B"/>
    <w:rsid w:val="002203FF"/>
    <w:rsid w:val="00220CB8"/>
    <w:rsid w:val="00220E7F"/>
    <w:rsid w:val="00220EF9"/>
    <w:rsid w:val="00221863"/>
    <w:rsid w:val="00221A86"/>
    <w:rsid w:val="0022200F"/>
    <w:rsid w:val="00222A80"/>
    <w:rsid w:val="00222C7C"/>
    <w:rsid w:val="00223024"/>
    <w:rsid w:val="00223164"/>
    <w:rsid w:val="002233BF"/>
    <w:rsid w:val="0022345C"/>
    <w:rsid w:val="00223B7C"/>
    <w:rsid w:val="00223E78"/>
    <w:rsid w:val="00224492"/>
    <w:rsid w:val="002245B9"/>
    <w:rsid w:val="00224765"/>
    <w:rsid w:val="0022497D"/>
    <w:rsid w:val="00224A6B"/>
    <w:rsid w:val="0022528F"/>
    <w:rsid w:val="00225747"/>
    <w:rsid w:val="002257B0"/>
    <w:rsid w:val="00225849"/>
    <w:rsid w:val="00225E1D"/>
    <w:rsid w:val="002261A7"/>
    <w:rsid w:val="00226372"/>
    <w:rsid w:val="002266B9"/>
    <w:rsid w:val="00226FAF"/>
    <w:rsid w:val="0022736C"/>
    <w:rsid w:val="002302B9"/>
    <w:rsid w:val="002308D5"/>
    <w:rsid w:val="00230CDB"/>
    <w:rsid w:val="00230DFE"/>
    <w:rsid w:val="00231361"/>
    <w:rsid w:val="00231692"/>
    <w:rsid w:val="002318EF"/>
    <w:rsid w:val="00231998"/>
    <w:rsid w:val="00231AC9"/>
    <w:rsid w:val="002329BB"/>
    <w:rsid w:val="002329F9"/>
    <w:rsid w:val="00232F4A"/>
    <w:rsid w:val="002332E8"/>
    <w:rsid w:val="0023351F"/>
    <w:rsid w:val="00233A8C"/>
    <w:rsid w:val="00233E51"/>
    <w:rsid w:val="00234486"/>
    <w:rsid w:val="00234B67"/>
    <w:rsid w:val="00234C41"/>
    <w:rsid w:val="00234D34"/>
    <w:rsid w:val="00234FCB"/>
    <w:rsid w:val="002352C2"/>
    <w:rsid w:val="00235393"/>
    <w:rsid w:val="00235843"/>
    <w:rsid w:val="002359EE"/>
    <w:rsid w:val="00236EF7"/>
    <w:rsid w:val="002400BB"/>
    <w:rsid w:val="0024046B"/>
    <w:rsid w:val="00240531"/>
    <w:rsid w:val="00240DD4"/>
    <w:rsid w:val="00240E28"/>
    <w:rsid w:val="0024152D"/>
    <w:rsid w:val="0024154B"/>
    <w:rsid w:val="00241A3A"/>
    <w:rsid w:val="00241B0D"/>
    <w:rsid w:val="0024217D"/>
    <w:rsid w:val="0024260C"/>
    <w:rsid w:val="0024287F"/>
    <w:rsid w:val="00242B91"/>
    <w:rsid w:val="00243667"/>
    <w:rsid w:val="00243756"/>
    <w:rsid w:val="00243908"/>
    <w:rsid w:val="002439E9"/>
    <w:rsid w:val="002443A6"/>
    <w:rsid w:val="002446FE"/>
    <w:rsid w:val="00244834"/>
    <w:rsid w:val="00244898"/>
    <w:rsid w:val="002453A3"/>
    <w:rsid w:val="002455F5"/>
    <w:rsid w:val="0024564F"/>
    <w:rsid w:val="00245B63"/>
    <w:rsid w:val="00245CFC"/>
    <w:rsid w:val="0024627B"/>
    <w:rsid w:val="002469C0"/>
    <w:rsid w:val="00246BCD"/>
    <w:rsid w:val="00246CE9"/>
    <w:rsid w:val="00246D38"/>
    <w:rsid w:val="00246DFD"/>
    <w:rsid w:val="00247432"/>
    <w:rsid w:val="0024785D"/>
    <w:rsid w:val="00250664"/>
    <w:rsid w:val="00250798"/>
    <w:rsid w:val="00250F6F"/>
    <w:rsid w:val="00251501"/>
    <w:rsid w:val="0025197C"/>
    <w:rsid w:val="00251B78"/>
    <w:rsid w:val="00251D64"/>
    <w:rsid w:val="00251ED8"/>
    <w:rsid w:val="002523BF"/>
    <w:rsid w:val="002523FC"/>
    <w:rsid w:val="002524E2"/>
    <w:rsid w:val="0025260F"/>
    <w:rsid w:val="002527BD"/>
    <w:rsid w:val="0025288E"/>
    <w:rsid w:val="002528E9"/>
    <w:rsid w:val="00252A51"/>
    <w:rsid w:val="00252CD3"/>
    <w:rsid w:val="0025354F"/>
    <w:rsid w:val="002536E0"/>
    <w:rsid w:val="00253C01"/>
    <w:rsid w:val="002540E7"/>
    <w:rsid w:val="0025424B"/>
    <w:rsid w:val="0025486A"/>
    <w:rsid w:val="0025487B"/>
    <w:rsid w:val="0025588C"/>
    <w:rsid w:val="00255BBC"/>
    <w:rsid w:val="00255C37"/>
    <w:rsid w:val="00255DB8"/>
    <w:rsid w:val="00256041"/>
    <w:rsid w:val="00256058"/>
    <w:rsid w:val="0025637F"/>
    <w:rsid w:val="00256995"/>
    <w:rsid w:val="00256F40"/>
    <w:rsid w:val="002570BB"/>
    <w:rsid w:val="00257107"/>
    <w:rsid w:val="002573B4"/>
    <w:rsid w:val="00257C0C"/>
    <w:rsid w:val="00257E12"/>
    <w:rsid w:val="002605CB"/>
    <w:rsid w:val="00261625"/>
    <w:rsid w:val="002616A6"/>
    <w:rsid w:val="00261878"/>
    <w:rsid w:val="00261AFC"/>
    <w:rsid w:val="002621A7"/>
    <w:rsid w:val="0026265C"/>
    <w:rsid w:val="002629D9"/>
    <w:rsid w:val="00262C75"/>
    <w:rsid w:val="00262CE9"/>
    <w:rsid w:val="0026346F"/>
    <w:rsid w:val="00263941"/>
    <w:rsid w:val="00264491"/>
    <w:rsid w:val="00264BE3"/>
    <w:rsid w:val="00265A63"/>
    <w:rsid w:val="00265BB1"/>
    <w:rsid w:val="00265BDD"/>
    <w:rsid w:val="002669FC"/>
    <w:rsid w:val="00266CFD"/>
    <w:rsid w:val="00266EAF"/>
    <w:rsid w:val="002709A4"/>
    <w:rsid w:val="00270ADA"/>
    <w:rsid w:val="00271342"/>
    <w:rsid w:val="0027139C"/>
    <w:rsid w:val="002716B1"/>
    <w:rsid w:val="002716EA"/>
    <w:rsid w:val="002717BA"/>
    <w:rsid w:val="0027181C"/>
    <w:rsid w:val="00271A61"/>
    <w:rsid w:val="002720D9"/>
    <w:rsid w:val="00272122"/>
    <w:rsid w:val="00272801"/>
    <w:rsid w:val="00272B1D"/>
    <w:rsid w:val="00272D40"/>
    <w:rsid w:val="00272F4F"/>
    <w:rsid w:val="002735EB"/>
    <w:rsid w:val="00273A99"/>
    <w:rsid w:val="002741E7"/>
    <w:rsid w:val="00274843"/>
    <w:rsid w:val="00274FA5"/>
    <w:rsid w:val="00275053"/>
    <w:rsid w:val="002751FD"/>
    <w:rsid w:val="00275205"/>
    <w:rsid w:val="00275D77"/>
    <w:rsid w:val="002762E5"/>
    <w:rsid w:val="002764B2"/>
    <w:rsid w:val="002766D7"/>
    <w:rsid w:val="002766FB"/>
    <w:rsid w:val="00276896"/>
    <w:rsid w:val="00276ADF"/>
    <w:rsid w:val="00276D86"/>
    <w:rsid w:val="00276FAD"/>
    <w:rsid w:val="00277424"/>
    <w:rsid w:val="00277722"/>
    <w:rsid w:val="002778DB"/>
    <w:rsid w:val="00277F7F"/>
    <w:rsid w:val="0028003D"/>
    <w:rsid w:val="00280190"/>
    <w:rsid w:val="00280568"/>
    <w:rsid w:val="002806BF"/>
    <w:rsid w:val="00280C25"/>
    <w:rsid w:val="00280C56"/>
    <w:rsid w:val="00280EE6"/>
    <w:rsid w:val="00281658"/>
    <w:rsid w:val="002816C5"/>
    <w:rsid w:val="00282274"/>
    <w:rsid w:val="002822A5"/>
    <w:rsid w:val="002831B4"/>
    <w:rsid w:val="00283A73"/>
    <w:rsid w:val="00283A86"/>
    <w:rsid w:val="00283BBD"/>
    <w:rsid w:val="00283D57"/>
    <w:rsid w:val="002840AE"/>
    <w:rsid w:val="002847E5"/>
    <w:rsid w:val="00284A0D"/>
    <w:rsid w:val="00284EB0"/>
    <w:rsid w:val="002851A4"/>
    <w:rsid w:val="00285522"/>
    <w:rsid w:val="00285560"/>
    <w:rsid w:val="002855D6"/>
    <w:rsid w:val="00285E4B"/>
    <w:rsid w:val="00285E5A"/>
    <w:rsid w:val="002861C6"/>
    <w:rsid w:val="00286336"/>
    <w:rsid w:val="00286EBB"/>
    <w:rsid w:val="002871E6"/>
    <w:rsid w:val="00287561"/>
    <w:rsid w:val="002877BD"/>
    <w:rsid w:val="00287D24"/>
    <w:rsid w:val="002908EC"/>
    <w:rsid w:val="00290C7F"/>
    <w:rsid w:val="00290D35"/>
    <w:rsid w:val="002910E4"/>
    <w:rsid w:val="0029239D"/>
    <w:rsid w:val="00292788"/>
    <w:rsid w:val="002927D0"/>
    <w:rsid w:val="0029284C"/>
    <w:rsid w:val="002928D5"/>
    <w:rsid w:val="00292C3A"/>
    <w:rsid w:val="002936B2"/>
    <w:rsid w:val="00293D34"/>
    <w:rsid w:val="002948E3"/>
    <w:rsid w:val="002949D4"/>
    <w:rsid w:val="00294B9F"/>
    <w:rsid w:val="00295991"/>
    <w:rsid w:val="00295C55"/>
    <w:rsid w:val="002960DD"/>
    <w:rsid w:val="00296482"/>
    <w:rsid w:val="002967B5"/>
    <w:rsid w:val="00296BB7"/>
    <w:rsid w:val="00297AED"/>
    <w:rsid w:val="002A00AE"/>
    <w:rsid w:val="002A06D3"/>
    <w:rsid w:val="002A0A93"/>
    <w:rsid w:val="002A12EE"/>
    <w:rsid w:val="002A15FD"/>
    <w:rsid w:val="002A1C24"/>
    <w:rsid w:val="002A1C7D"/>
    <w:rsid w:val="002A1D2F"/>
    <w:rsid w:val="002A2A22"/>
    <w:rsid w:val="002A2EE5"/>
    <w:rsid w:val="002A3924"/>
    <w:rsid w:val="002A453A"/>
    <w:rsid w:val="002A4F0D"/>
    <w:rsid w:val="002A5C58"/>
    <w:rsid w:val="002A6102"/>
    <w:rsid w:val="002A63D9"/>
    <w:rsid w:val="002A69D9"/>
    <w:rsid w:val="002A70BD"/>
    <w:rsid w:val="002A737D"/>
    <w:rsid w:val="002A7602"/>
    <w:rsid w:val="002A799E"/>
    <w:rsid w:val="002A7D19"/>
    <w:rsid w:val="002B03B9"/>
    <w:rsid w:val="002B10ED"/>
    <w:rsid w:val="002B113B"/>
    <w:rsid w:val="002B1673"/>
    <w:rsid w:val="002B1D34"/>
    <w:rsid w:val="002B2046"/>
    <w:rsid w:val="002B20F1"/>
    <w:rsid w:val="002B2765"/>
    <w:rsid w:val="002B2CA5"/>
    <w:rsid w:val="002B2EAA"/>
    <w:rsid w:val="002B3C3B"/>
    <w:rsid w:val="002B3FCA"/>
    <w:rsid w:val="002B4904"/>
    <w:rsid w:val="002B4E26"/>
    <w:rsid w:val="002B4E9D"/>
    <w:rsid w:val="002B4EFB"/>
    <w:rsid w:val="002B52BA"/>
    <w:rsid w:val="002B5323"/>
    <w:rsid w:val="002B571A"/>
    <w:rsid w:val="002B58E0"/>
    <w:rsid w:val="002B5AF6"/>
    <w:rsid w:val="002B6EEC"/>
    <w:rsid w:val="002B6FE0"/>
    <w:rsid w:val="002B7104"/>
    <w:rsid w:val="002B752B"/>
    <w:rsid w:val="002B763C"/>
    <w:rsid w:val="002C0183"/>
    <w:rsid w:val="002C0390"/>
    <w:rsid w:val="002C03A1"/>
    <w:rsid w:val="002C09A5"/>
    <w:rsid w:val="002C0BE3"/>
    <w:rsid w:val="002C1C59"/>
    <w:rsid w:val="002C2649"/>
    <w:rsid w:val="002C2681"/>
    <w:rsid w:val="002C2725"/>
    <w:rsid w:val="002C2763"/>
    <w:rsid w:val="002C27BE"/>
    <w:rsid w:val="002C28D1"/>
    <w:rsid w:val="002C2B27"/>
    <w:rsid w:val="002C2B7C"/>
    <w:rsid w:val="002C2FDB"/>
    <w:rsid w:val="002C3509"/>
    <w:rsid w:val="002C36B6"/>
    <w:rsid w:val="002C37A5"/>
    <w:rsid w:val="002C3B4D"/>
    <w:rsid w:val="002C3D44"/>
    <w:rsid w:val="002C3DF7"/>
    <w:rsid w:val="002C47FE"/>
    <w:rsid w:val="002C4CDC"/>
    <w:rsid w:val="002C53A5"/>
    <w:rsid w:val="002C53CB"/>
    <w:rsid w:val="002C642B"/>
    <w:rsid w:val="002C70BD"/>
    <w:rsid w:val="002D075A"/>
    <w:rsid w:val="002D0967"/>
    <w:rsid w:val="002D0DD0"/>
    <w:rsid w:val="002D1545"/>
    <w:rsid w:val="002D15A2"/>
    <w:rsid w:val="002D1601"/>
    <w:rsid w:val="002D2093"/>
    <w:rsid w:val="002D2483"/>
    <w:rsid w:val="002D257D"/>
    <w:rsid w:val="002D2C8E"/>
    <w:rsid w:val="002D2EC6"/>
    <w:rsid w:val="002D31F2"/>
    <w:rsid w:val="002D31F4"/>
    <w:rsid w:val="002D38E1"/>
    <w:rsid w:val="002D4013"/>
    <w:rsid w:val="002D4351"/>
    <w:rsid w:val="002D4630"/>
    <w:rsid w:val="002D463B"/>
    <w:rsid w:val="002D4BD1"/>
    <w:rsid w:val="002D4ECC"/>
    <w:rsid w:val="002D68A8"/>
    <w:rsid w:val="002D69AD"/>
    <w:rsid w:val="002D6EDE"/>
    <w:rsid w:val="002D7103"/>
    <w:rsid w:val="002E06FF"/>
    <w:rsid w:val="002E0D03"/>
    <w:rsid w:val="002E0DAE"/>
    <w:rsid w:val="002E11AB"/>
    <w:rsid w:val="002E17EC"/>
    <w:rsid w:val="002E1966"/>
    <w:rsid w:val="002E1B5D"/>
    <w:rsid w:val="002E1B5F"/>
    <w:rsid w:val="002E1FB2"/>
    <w:rsid w:val="002E22EE"/>
    <w:rsid w:val="002E2538"/>
    <w:rsid w:val="002E25F6"/>
    <w:rsid w:val="002E2C0B"/>
    <w:rsid w:val="002E345D"/>
    <w:rsid w:val="002E3463"/>
    <w:rsid w:val="002E36B5"/>
    <w:rsid w:val="002E36D6"/>
    <w:rsid w:val="002E3818"/>
    <w:rsid w:val="002E3A72"/>
    <w:rsid w:val="002E43F5"/>
    <w:rsid w:val="002E5275"/>
    <w:rsid w:val="002E5714"/>
    <w:rsid w:val="002E5923"/>
    <w:rsid w:val="002E595B"/>
    <w:rsid w:val="002E5AD1"/>
    <w:rsid w:val="002E5C0B"/>
    <w:rsid w:val="002E61B3"/>
    <w:rsid w:val="002E644D"/>
    <w:rsid w:val="002E6B96"/>
    <w:rsid w:val="002E7687"/>
    <w:rsid w:val="002E7A5F"/>
    <w:rsid w:val="002E7C04"/>
    <w:rsid w:val="002E7C1E"/>
    <w:rsid w:val="002F018A"/>
    <w:rsid w:val="002F0711"/>
    <w:rsid w:val="002F0810"/>
    <w:rsid w:val="002F099E"/>
    <w:rsid w:val="002F0D07"/>
    <w:rsid w:val="002F0F3E"/>
    <w:rsid w:val="002F16D8"/>
    <w:rsid w:val="002F1AE7"/>
    <w:rsid w:val="002F1F49"/>
    <w:rsid w:val="002F23DF"/>
    <w:rsid w:val="002F24DB"/>
    <w:rsid w:val="002F25E2"/>
    <w:rsid w:val="002F25E7"/>
    <w:rsid w:val="002F261E"/>
    <w:rsid w:val="002F2A38"/>
    <w:rsid w:val="002F2AD4"/>
    <w:rsid w:val="002F2B74"/>
    <w:rsid w:val="002F353E"/>
    <w:rsid w:val="002F3B1A"/>
    <w:rsid w:val="002F3BA2"/>
    <w:rsid w:val="002F3BEB"/>
    <w:rsid w:val="002F3F9F"/>
    <w:rsid w:val="002F470C"/>
    <w:rsid w:val="002F5386"/>
    <w:rsid w:val="002F5A87"/>
    <w:rsid w:val="002F5F9E"/>
    <w:rsid w:val="002F6299"/>
    <w:rsid w:val="002F64F5"/>
    <w:rsid w:val="002F65C3"/>
    <w:rsid w:val="002F65CA"/>
    <w:rsid w:val="002F687D"/>
    <w:rsid w:val="002F77E9"/>
    <w:rsid w:val="002F7878"/>
    <w:rsid w:val="002F7C93"/>
    <w:rsid w:val="002F7F60"/>
    <w:rsid w:val="00300996"/>
    <w:rsid w:val="00300E81"/>
    <w:rsid w:val="003014D6"/>
    <w:rsid w:val="003016D7"/>
    <w:rsid w:val="003018F6"/>
    <w:rsid w:val="00301F81"/>
    <w:rsid w:val="003022AA"/>
    <w:rsid w:val="00302B58"/>
    <w:rsid w:val="0030312B"/>
    <w:rsid w:val="003045CD"/>
    <w:rsid w:val="003047D0"/>
    <w:rsid w:val="00304B72"/>
    <w:rsid w:val="00304C50"/>
    <w:rsid w:val="00304FA8"/>
    <w:rsid w:val="003053A8"/>
    <w:rsid w:val="003057ED"/>
    <w:rsid w:val="00305E36"/>
    <w:rsid w:val="0030646E"/>
    <w:rsid w:val="00306632"/>
    <w:rsid w:val="00306642"/>
    <w:rsid w:val="00306A27"/>
    <w:rsid w:val="00306A88"/>
    <w:rsid w:val="00306B89"/>
    <w:rsid w:val="00306E95"/>
    <w:rsid w:val="00306E9B"/>
    <w:rsid w:val="00307609"/>
    <w:rsid w:val="0031053B"/>
    <w:rsid w:val="00310EDE"/>
    <w:rsid w:val="003113EF"/>
    <w:rsid w:val="003113FE"/>
    <w:rsid w:val="00311469"/>
    <w:rsid w:val="003117FD"/>
    <w:rsid w:val="00311AD7"/>
    <w:rsid w:val="00311D27"/>
    <w:rsid w:val="00311E5F"/>
    <w:rsid w:val="00311FD3"/>
    <w:rsid w:val="003122BB"/>
    <w:rsid w:val="00312CD2"/>
    <w:rsid w:val="0031370B"/>
    <w:rsid w:val="00313E6C"/>
    <w:rsid w:val="00314211"/>
    <w:rsid w:val="00314EB7"/>
    <w:rsid w:val="00315006"/>
    <w:rsid w:val="003155FF"/>
    <w:rsid w:val="00315EC0"/>
    <w:rsid w:val="003168F0"/>
    <w:rsid w:val="0031693F"/>
    <w:rsid w:val="003170CA"/>
    <w:rsid w:val="0031764B"/>
    <w:rsid w:val="00317DEE"/>
    <w:rsid w:val="00317EC9"/>
    <w:rsid w:val="0032143A"/>
    <w:rsid w:val="003218D3"/>
    <w:rsid w:val="00321B59"/>
    <w:rsid w:val="00321CAF"/>
    <w:rsid w:val="00321D5B"/>
    <w:rsid w:val="003224EA"/>
    <w:rsid w:val="0032259F"/>
    <w:rsid w:val="003226E8"/>
    <w:rsid w:val="00322F48"/>
    <w:rsid w:val="003232F4"/>
    <w:rsid w:val="003235B3"/>
    <w:rsid w:val="00324579"/>
    <w:rsid w:val="0032496C"/>
    <w:rsid w:val="00325019"/>
    <w:rsid w:val="003255A9"/>
    <w:rsid w:val="00326010"/>
    <w:rsid w:val="0032629F"/>
    <w:rsid w:val="003264AF"/>
    <w:rsid w:val="00326C68"/>
    <w:rsid w:val="00326F26"/>
    <w:rsid w:val="003300B1"/>
    <w:rsid w:val="003300BB"/>
    <w:rsid w:val="003302F7"/>
    <w:rsid w:val="00330496"/>
    <w:rsid w:val="003309BF"/>
    <w:rsid w:val="00330B15"/>
    <w:rsid w:val="00330D9D"/>
    <w:rsid w:val="0033119F"/>
    <w:rsid w:val="00331217"/>
    <w:rsid w:val="00332D42"/>
    <w:rsid w:val="00332E78"/>
    <w:rsid w:val="00332FC4"/>
    <w:rsid w:val="00333094"/>
    <w:rsid w:val="00333C59"/>
    <w:rsid w:val="00333E87"/>
    <w:rsid w:val="00334177"/>
    <w:rsid w:val="003341CB"/>
    <w:rsid w:val="003347A7"/>
    <w:rsid w:val="003351E9"/>
    <w:rsid w:val="003354FA"/>
    <w:rsid w:val="00335574"/>
    <w:rsid w:val="00335679"/>
    <w:rsid w:val="00335B38"/>
    <w:rsid w:val="0033602E"/>
    <w:rsid w:val="003361D3"/>
    <w:rsid w:val="00336344"/>
    <w:rsid w:val="00336509"/>
    <w:rsid w:val="00336735"/>
    <w:rsid w:val="00337A70"/>
    <w:rsid w:val="00337CA4"/>
    <w:rsid w:val="00337CE4"/>
    <w:rsid w:val="00337D3C"/>
    <w:rsid w:val="00337F12"/>
    <w:rsid w:val="00337F3B"/>
    <w:rsid w:val="003401B0"/>
    <w:rsid w:val="003405D9"/>
    <w:rsid w:val="00340755"/>
    <w:rsid w:val="00340B38"/>
    <w:rsid w:val="00340F71"/>
    <w:rsid w:val="003420DD"/>
    <w:rsid w:val="00342484"/>
    <w:rsid w:val="00342764"/>
    <w:rsid w:val="00342991"/>
    <w:rsid w:val="00342A5E"/>
    <w:rsid w:val="00342BD3"/>
    <w:rsid w:val="00343068"/>
    <w:rsid w:val="0034326A"/>
    <w:rsid w:val="00343455"/>
    <w:rsid w:val="00343759"/>
    <w:rsid w:val="00343999"/>
    <w:rsid w:val="00343D73"/>
    <w:rsid w:val="0034425C"/>
    <w:rsid w:val="00344B54"/>
    <w:rsid w:val="00344EE2"/>
    <w:rsid w:val="0034560B"/>
    <w:rsid w:val="00345792"/>
    <w:rsid w:val="00345918"/>
    <w:rsid w:val="00345C16"/>
    <w:rsid w:val="003466EA"/>
    <w:rsid w:val="00346DEA"/>
    <w:rsid w:val="00346DFE"/>
    <w:rsid w:val="00347755"/>
    <w:rsid w:val="00347C9F"/>
    <w:rsid w:val="0035082A"/>
    <w:rsid w:val="00350961"/>
    <w:rsid w:val="00350B9B"/>
    <w:rsid w:val="00350E50"/>
    <w:rsid w:val="00351201"/>
    <w:rsid w:val="003519B0"/>
    <w:rsid w:val="00351D87"/>
    <w:rsid w:val="00351E17"/>
    <w:rsid w:val="003528E8"/>
    <w:rsid w:val="00352D04"/>
    <w:rsid w:val="00352E5A"/>
    <w:rsid w:val="00353A10"/>
    <w:rsid w:val="00354425"/>
    <w:rsid w:val="00354711"/>
    <w:rsid w:val="003548B7"/>
    <w:rsid w:val="0035497B"/>
    <w:rsid w:val="00354E6F"/>
    <w:rsid w:val="0035521B"/>
    <w:rsid w:val="00355800"/>
    <w:rsid w:val="003558DE"/>
    <w:rsid w:val="00356340"/>
    <w:rsid w:val="003574AA"/>
    <w:rsid w:val="00357536"/>
    <w:rsid w:val="00357A05"/>
    <w:rsid w:val="003609EB"/>
    <w:rsid w:val="00360C6F"/>
    <w:rsid w:val="00360CAF"/>
    <w:rsid w:val="003613B7"/>
    <w:rsid w:val="00361956"/>
    <w:rsid w:val="00361E81"/>
    <w:rsid w:val="00361F20"/>
    <w:rsid w:val="00362399"/>
    <w:rsid w:val="0036259B"/>
    <w:rsid w:val="003627A3"/>
    <w:rsid w:val="00362A77"/>
    <w:rsid w:val="00362AAB"/>
    <w:rsid w:val="00362B85"/>
    <w:rsid w:val="00362FDB"/>
    <w:rsid w:val="0036379C"/>
    <w:rsid w:val="00363B25"/>
    <w:rsid w:val="00363B8E"/>
    <w:rsid w:val="00364145"/>
    <w:rsid w:val="003642A7"/>
    <w:rsid w:val="00364682"/>
    <w:rsid w:val="00364F0D"/>
    <w:rsid w:val="0036509E"/>
    <w:rsid w:val="00365281"/>
    <w:rsid w:val="0036552C"/>
    <w:rsid w:val="00365D79"/>
    <w:rsid w:val="00365FE6"/>
    <w:rsid w:val="00366339"/>
    <w:rsid w:val="003664FE"/>
    <w:rsid w:val="00366573"/>
    <w:rsid w:val="00366EE2"/>
    <w:rsid w:val="003675B0"/>
    <w:rsid w:val="0037046D"/>
    <w:rsid w:val="00370486"/>
    <w:rsid w:val="00370749"/>
    <w:rsid w:val="00371A05"/>
    <w:rsid w:val="00371C7C"/>
    <w:rsid w:val="003722EC"/>
    <w:rsid w:val="003722F0"/>
    <w:rsid w:val="00372C79"/>
    <w:rsid w:val="0037329B"/>
    <w:rsid w:val="0037369A"/>
    <w:rsid w:val="00373938"/>
    <w:rsid w:val="0037393C"/>
    <w:rsid w:val="00374A81"/>
    <w:rsid w:val="00374B83"/>
    <w:rsid w:val="00374D05"/>
    <w:rsid w:val="00374F84"/>
    <w:rsid w:val="00375423"/>
    <w:rsid w:val="00375768"/>
    <w:rsid w:val="00375833"/>
    <w:rsid w:val="00375998"/>
    <w:rsid w:val="00375BEE"/>
    <w:rsid w:val="00375C65"/>
    <w:rsid w:val="0037601F"/>
    <w:rsid w:val="00376477"/>
    <w:rsid w:val="00376D5A"/>
    <w:rsid w:val="00377136"/>
    <w:rsid w:val="00377959"/>
    <w:rsid w:val="0038001A"/>
    <w:rsid w:val="003803AA"/>
    <w:rsid w:val="00380C6A"/>
    <w:rsid w:val="00380D31"/>
    <w:rsid w:val="00380DA1"/>
    <w:rsid w:val="003814BA"/>
    <w:rsid w:val="003814E2"/>
    <w:rsid w:val="00381A3C"/>
    <w:rsid w:val="00381ACD"/>
    <w:rsid w:val="00381C40"/>
    <w:rsid w:val="00381F4B"/>
    <w:rsid w:val="00381F84"/>
    <w:rsid w:val="00382462"/>
    <w:rsid w:val="003824F9"/>
    <w:rsid w:val="00382788"/>
    <w:rsid w:val="003828D6"/>
    <w:rsid w:val="00382B71"/>
    <w:rsid w:val="00383079"/>
    <w:rsid w:val="00383D20"/>
    <w:rsid w:val="00384CBD"/>
    <w:rsid w:val="0038534F"/>
    <w:rsid w:val="00386406"/>
    <w:rsid w:val="00386B19"/>
    <w:rsid w:val="00386CCA"/>
    <w:rsid w:val="00387B13"/>
    <w:rsid w:val="003900D0"/>
    <w:rsid w:val="003904BF"/>
    <w:rsid w:val="00390669"/>
    <w:rsid w:val="00390960"/>
    <w:rsid w:val="00390AD8"/>
    <w:rsid w:val="00390CDC"/>
    <w:rsid w:val="00391EF0"/>
    <w:rsid w:val="003924C1"/>
    <w:rsid w:val="0039280B"/>
    <w:rsid w:val="00392830"/>
    <w:rsid w:val="00393034"/>
    <w:rsid w:val="003931BA"/>
    <w:rsid w:val="003932D0"/>
    <w:rsid w:val="0039352F"/>
    <w:rsid w:val="00393581"/>
    <w:rsid w:val="00393E9F"/>
    <w:rsid w:val="00393F24"/>
    <w:rsid w:val="00395175"/>
    <w:rsid w:val="003952AE"/>
    <w:rsid w:val="003959B5"/>
    <w:rsid w:val="003966E9"/>
    <w:rsid w:val="00396E07"/>
    <w:rsid w:val="00396F98"/>
    <w:rsid w:val="003975CE"/>
    <w:rsid w:val="003978B6"/>
    <w:rsid w:val="00397A8C"/>
    <w:rsid w:val="00397F24"/>
    <w:rsid w:val="003A00A2"/>
    <w:rsid w:val="003A0880"/>
    <w:rsid w:val="003A18E6"/>
    <w:rsid w:val="003A19A0"/>
    <w:rsid w:val="003A2087"/>
    <w:rsid w:val="003A2530"/>
    <w:rsid w:val="003A26D0"/>
    <w:rsid w:val="003A28AB"/>
    <w:rsid w:val="003A325A"/>
    <w:rsid w:val="003A3F83"/>
    <w:rsid w:val="003A41CA"/>
    <w:rsid w:val="003A4219"/>
    <w:rsid w:val="003A45A3"/>
    <w:rsid w:val="003A4E2C"/>
    <w:rsid w:val="003A5028"/>
    <w:rsid w:val="003A5140"/>
    <w:rsid w:val="003A521B"/>
    <w:rsid w:val="003A5426"/>
    <w:rsid w:val="003A6418"/>
    <w:rsid w:val="003A65E0"/>
    <w:rsid w:val="003A690A"/>
    <w:rsid w:val="003A6C34"/>
    <w:rsid w:val="003A7367"/>
    <w:rsid w:val="003A74A5"/>
    <w:rsid w:val="003A7BD8"/>
    <w:rsid w:val="003A7C20"/>
    <w:rsid w:val="003A7C36"/>
    <w:rsid w:val="003B0028"/>
    <w:rsid w:val="003B0441"/>
    <w:rsid w:val="003B1710"/>
    <w:rsid w:val="003B1DF8"/>
    <w:rsid w:val="003B1E14"/>
    <w:rsid w:val="003B23B3"/>
    <w:rsid w:val="003B23EB"/>
    <w:rsid w:val="003B28B3"/>
    <w:rsid w:val="003B2B3C"/>
    <w:rsid w:val="003B35FA"/>
    <w:rsid w:val="003B3773"/>
    <w:rsid w:val="003B3C21"/>
    <w:rsid w:val="003B3F3F"/>
    <w:rsid w:val="003B470F"/>
    <w:rsid w:val="003B49EA"/>
    <w:rsid w:val="003B4BA8"/>
    <w:rsid w:val="003B5146"/>
    <w:rsid w:val="003B537F"/>
    <w:rsid w:val="003B5889"/>
    <w:rsid w:val="003B58B0"/>
    <w:rsid w:val="003B5F25"/>
    <w:rsid w:val="003B6F7A"/>
    <w:rsid w:val="003B71C7"/>
    <w:rsid w:val="003B741C"/>
    <w:rsid w:val="003B760D"/>
    <w:rsid w:val="003B76FF"/>
    <w:rsid w:val="003B772D"/>
    <w:rsid w:val="003B7A04"/>
    <w:rsid w:val="003B7EA5"/>
    <w:rsid w:val="003C0C90"/>
    <w:rsid w:val="003C0CBB"/>
    <w:rsid w:val="003C0CFC"/>
    <w:rsid w:val="003C1B0C"/>
    <w:rsid w:val="003C1B7A"/>
    <w:rsid w:val="003C1BFA"/>
    <w:rsid w:val="003C1C7F"/>
    <w:rsid w:val="003C20BD"/>
    <w:rsid w:val="003C21E6"/>
    <w:rsid w:val="003C2DD3"/>
    <w:rsid w:val="003C3042"/>
    <w:rsid w:val="003C31B1"/>
    <w:rsid w:val="003C384D"/>
    <w:rsid w:val="003C3D71"/>
    <w:rsid w:val="003C47B2"/>
    <w:rsid w:val="003C4B02"/>
    <w:rsid w:val="003C4D21"/>
    <w:rsid w:val="003C525D"/>
    <w:rsid w:val="003C55E6"/>
    <w:rsid w:val="003C5818"/>
    <w:rsid w:val="003C5B10"/>
    <w:rsid w:val="003C5CD2"/>
    <w:rsid w:val="003C6317"/>
    <w:rsid w:val="003C63D9"/>
    <w:rsid w:val="003C699C"/>
    <w:rsid w:val="003C6E3B"/>
    <w:rsid w:val="003C6FFA"/>
    <w:rsid w:val="003C7F1E"/>
    <w:rsid w:val="003D04CC"/>
    <w:rsid w:val="003D150A"/>
    <w:rsid w:val="003D177B"/>
    <w:rsid w:val="003D1C57"/>
    <w:rsid w:val="003D2094"/>
    <w:rsid w:val="003D25DC"/>
    <w:rsid w:val="003D2CB4"/>
    <w:rsid w:val="003D2CD5"/>
    <w:rsid w:val="003D31A5"/>
    <w:rsid w:val="003D4082"/>
    <w:rsid w:val="003D4760"/>
    <w:rsid w:val="003D49A5"/>
    <w:rsid w:val="003D5B32"/>
    <w:rsid w:val="003D5EBD"/>
    <w:rsid w:val="003D6444"/>
    <w:rsid w:val="003D65AD"/>
    <w:rsid w:val="003D6C1D"/>
    <w:rsid w:val="003D720C"/>
    <w:rsid w:val="003D777F"/>
    <w:rsid w:val="003D7783"/>
    <w:rsid w:val="003D7A6F"/>
    <w:rsid w:val="003E0D23"/>
    <w:rsid w:val="003E0E5D"/>
    <w:rsid w:val="003E12CE"/>
    <w:rsid w:val="003E1A7D"/>
    <w:rsid w:val="003E34A4"/>
    <w:rsid w:val="003E3DE2"/>
    <w:rsid w:val="003E3F5C"/>
    <w:rsid w:val="003E406C"/>
    <w:rsid w:val="003E4869"/>
    <w:rsid w:val="003E4A5E"/>
    <w:rsid w:val="003E4A5F"/>
    <w:rsid w:val="003E4B75"/>
    <w:rsid w:val="003E55F1"/>
    <w:rsid w:val="003E5C4D"/>
    <w:rsid w:val="003E5C7A"/>
    <w:rsid w:val="003E6931"/>
    <w:rsid w:val="003E6DB8"/>
    <w:rsid w:val="003E79E2"/>
    <w:rsid w:val="003E7B77"/>
    <w:rsid w:val="003E7F69"/>
    <w:rsid w:val="003F004D"/>
    <w:rsid w:val="003F0239"/>
    <w:rsid w:val="003F0351"/>
    <w:rsid w:val="003F0761"/>
    <w:rsid w:val="003F0C06"/>
    <w:rsid w:val="003F1418"/>
    <w:rsid w:val="003F1935"/>
    <w:rsid w:val="003F21FD"/>
    <w:rsid w:val="003F2A42"/>
    <w:rsid w:val="003F3042"/>
    <w:rsid w:val="003F3645"/>
    <w:rsid w:val="003F3747"/>
    <w:rsid w:val="003F426A"/>
    <w:rsid w:val="003F4BAF"/>
    <w:rsid w:val="003F4D4B"/>
    <w:rsid w:val="003F5B99"/>
    <w:rsid w:val="003F6299"/>
    <w:rsid w:val="003F7050"/>
    <w:rsid w:val="00400870"/>
    <w:rsid w:val="00400CAB"/>
    <w:rsid w:val="004012F0"/>
    <w:rsid w:val="00401781"/>
    <w:rsid w:val="00401871"/>
    <w:rsid w:val="0040190A"/>
    <w:rsid w:val="00401920"/>
    <w:rsid w:val="00401A17"/>
    <w:rsid w:val="00401B84"/>
    <w:rsid w:val="004029FC"/>
    <w:rsid w:val="00402E7C"/>
    <w:rsid w:val="00403DA2"/>
    <w:rsid w:val="004041C4"/>
    <w:rsid w:val="004046C9"/>
    <w:rsid w:val="004053B2"/>
    <w:rsid w:val="00405AA8"/>
    <w:rsid w:val="00405E13"/>
    <w:rsid w:val="004063EF"/>
    <w:rsid w:val="004065E2"/>
    <w:rsid w:val="00406B1C"/>
    <w:rsid w:val="00406C2A"/>
    <w:rsid w:val="004072DA"/>
    <w:rsid w:val="004073E0"/>
    <w:rsid w:val="004076BD"/>
    <w:rsid w:val="00410449"/>
    <w:rsid w:val="00411366"/>
    <w:rsid w:val="00411407"/>
    <w:rsid w:val="00411718"/>
    <w:rsid w:val="004118E0"/>
    <w:rsid w:val="00411A53"/>
    <w:rsid w:val="0041204D"/>
    <w:rsid w:val="00412096"/>
    <w:rsid w:val="004126CB"/>
    <w:rsid w:val="00412B4F"/>
    <w:rsid w:val="00413011"/>
    <w:rsid w:val="004130F7"/>
    <w:rsid w:val="004131F3"/>
    <w:rsid w:val="0041321D"/>
    <w:rsid w:val="0041327C"/>
    <w:rsid w:val="00413330"/>
    <w:rsid w:val="00413666"/>
    <w:rsid w:val="004139D4"/>
    <w:rsid w:val="00413EEC"/>
    <w:rsid w:val="00413F83"/>
    <w:rsid w:val="004142BF"/>
    <w:rsid w:val="004144BC"/>
    <w:rsid w:val="004146BC"/>
    <w:rsid w:val="0041485D"/>
    <w:rsid w:val="004152F3"/>
    <w:rsid w:val="00415DAF"/>
    <w:rsid w:val="004164B0"/>
    <w:rsid w:val="00416C34"/>
    <w:rsid w:val="0041723E"/>
    <w:rsid w:val="00420148"/>
    <w:rsid w:val="0042019E"/>
    <w:rsid w:val="0042026B"/>
    <w:rsid w:val="004207FE"/>
    <w:rsid w:val="0042187A"/>
    <w:rsid w:val="00421B75"/>
    <w:rsid w:val="00422374"/>
    <w:rsid w:val="0042255C"/>
    <w:rsid w:val="00422A47"/>
    <w:rsid w:val="00422DAA"/>
    <w:rsid w:val="00424F8D"/>
    <w:rsid w:val="00425822"/>
    <w:rsid w:val="00425C0B"/>
    <w:rsid w:val="00425D26"/>
    <w:rsid w:val="00425F2D"/>
    <w:rsid w:val="00426644"/>
    <w:rsid w:val="0042672A"/>
    <w:rsid w:val="00426853"/>
    <w:rsid w:val="004269FE"/>
    <w:rsid w:val="00426AE2"/>
    <w:rsid w:val="00426EAA"/>
    <w:rsid w:val="00427D76"/>
    <w:rsid w:val="00430D36"/>
    <w:rsid w:val="00431164"/>
    <w:rsid w:val="0043118A"/>
    <w:rsid w:val="004317D6"/>
    <w:rsid w:val="0043181B"/>
    <w:rsid w:val="00431CF2"/>
    <w:rsid w:val="00431D62"/>
    <w:rsid w:val="00431DDB"/>
    <w:rsid w:val="004325C3"/>
    <w:rsid w:val="00432685"/>
    <w:rsid w:val="004329F8"/>
    <w:rsid w:val="00432DFD"/>
    <w:rsid w:val="00432FF5"/>
    <w:rsid w:val="00433372"/>
    <w:rsid w:val="00433401"/>
    <w:rsid w:val="00433536"/>
    <w:rsid w:val="00433562"/>
    <w:rsid w:val="00433D25"/>
    <w:rsid w:val="00433EB4"/>
    <w:rsid w:val="00433F77"/>
    <w:rsid w:val="00434677"/>
    <w:rsid w:val="0043482D"/>
    <w:rsid w:val="00434A8F"/>
    <w:rsid w:val="00434AA4"/>
    <w:rsid w:val="00434EC6"/>
    <w:rsid w:val="00434F12"/>
    <w:rsid w:val="00435A85"/>
    <w:rsid w:val="00435F1F"/>
    <w:rsid w:val="004360CC"/>
    <w:rsid w:val="00436243"/>
    <w:rsid w:val="0043627B"/>
    <w:rsid w:val="00436B32"/>
    <w:rsid w:val="00436B4C"/>
    <w:rsid w:val="00437522"/>
    <w:rsid w:val="00437854"/>
    <w:rsid w:val="004402B9"/>
    <w:rsid w:val="0044033D"/>
    <w:rsid w:val="00441431"/>
    <w:rsid w:val="004414AB"/>
    <w:rsid w:val="00441FB8"/>
    <w:rsid w:val="00442387"/>
    <w:rsid w:val="00442EF9"/>
    <w:rsid w:val="0044300C"/>
    <w:rsid w:val="00443505"/>
    <w:rsid w:val="00443535"/>
    <w:rsid w:val="00443A1D"/>
    <w:rsid w:val="00443A23"/>
    <w:rsid w:val="00443D89"/>
    <w:rsid w:val="0044401B"/>
    <w:rsid w:val="0044424D"/>
    <w:rsid w:val="00444585"/>
    <w:rsid w:val="00444BDD"/>
    <w:rsid w:val="0044522B"/>
    <w:rsid w:val="0044522F"/>
    <w:rsid w:val="00445A2A"/>
    <w:rsid w:val="00445D67"/>
    <w:rsid w:val="00445F53"/>
    <w:rsid w:val="0044703C"/>
    <w:rsid w:val="00447386"/>
    <w:rsid w:val="0045030B"/>
    <w:rsid w:val="00450B80"/>
    <w:rsid w:val="00450EC9"/>
    <w:rsid w:val="00452387"/>
    <w:rsid w:val="00452731"/>
    <w:rsid w:val="004529BD"/>
    <w:rsid w:val="00452A24"/>
    <w:rsid w:val="00452C30"/>
    <w:rsid w:val="00452E9A"/>
    <w:rsid w:val="00452EE5"/>
    <w:rsid w:val="00453096"/>
    <w:rsid w:val="00454046"/>
    <w:rsid w:val="00454324"/>
    <w:rsid w:val="00454350"/>
    <w:rsid w:val="00454A51"/>
    <w:rsid w:val="00454CCB"/>
    <w:rsid w:val="00454CF2"/>
    <w:rsid w:val="00455332"/>
    <w:rsid w:val="00455E3C"/>
    <w:rsid w:val="00455E86"/>
    <w:rsid w:val="00455FFD"/>
    <w:rsid w:val="00456C94"/>
    <w:rsid w:val="00457874"/>
    <w:rsid w:val="00457930"/>
    <w:rsid w:val="00457EC5"/>
    <w:rsid w:val="00457FE8"/>
    <w:rsid w:val="00460003"/>
    <w:rsid w:val="00460287"/>
    <w:rsid w:val="0046042D"/>
    <w:rsid w:val="00460A9E"/>
    <w:rsid w:val="00460FBE"/>
    <w:rsid w:val="00461844"/>
    <w:rsid w:val="00463D37"/>
    <w:rsid w:val="00464451"/>
    <w:rsid w:val="0046453B"/>
    <w:rsid w:val="00464EA8"/>
    <w:rsid w:val="00465C8F"/>
    <w:rsid w:val="00466241"/>
    <w:rsid w:val="004671AC"/>
    <w:rsid w:val="00467549"/>
    <w:rsid w:val="0046758E"/>
    <w:rsid w:val="00467832"/>
    <w:rsid w:val="00467BA2"/>
    <w:rsid w:val="00470A53"/>
    <w:rsid w:val="0047157D"/>
    <w:rsid w:val="00471677"/>
    <w:rsid w:val="00471EB0"/>
    <w:rsid w:val="00472292"/>
    <w:rsid w:val="004734CF"/>
    <w:rsid w:val="0047350C"/>
    <w:rsid w:val="00473545"/>
    <w:rsid w:val="00473E83"/>
    <w:rsid w:val="0047419E"/>
    <w:rsid w:val="004742EF"/>
    <w:rsid w:val="004746B9"/>
    <w:rsid w:val="004748DB"/>
    <w:rsid w:val="0047493F"/>
    <w:rsid w:val="00475076"/>
    <w:rsid w:val="004754B3"/>
    <w:rsid w:val="00475D0A"/>
    <w:rsid w:val="0047669D"/>
    <w:rsid w:val="00477063"/>
    <w:rsid w:val="00477572"/>
    <w:rsid w:val="00477D97"/>
    <w:rsid w:val="00480585"/>
    <w:rsid w:val="004805BC"/>
    <w:rsid w:val="004805C2"/>
    <w:rsid w:val="0048170C"/>
    <w:rsid w:val="004819AC"/>
    <w:rsid w:val="00481B96"/>
    <w:rsid w:val="00481D0C"/>
    <w:rsid w:val="00481F07"/>
    <w:rsid w:val="00481F51"/>
    <w:rsid w:val="004824B4"/>
    <w:rsid w:val="00482D06"/>
    <w:rsid w:val="004838B1"/>
    <w:rsid w:val="00483DE2"/>
    <w:rsid w:val="00484285"/>
    <w:rsid w:val="00484AEA"/>
    <w:rsid w:val="004850D9"/>
    <w:rsid w:val="004850DF"/>
    <w:rsid w:val="00485469"/>
    <w:rsid w:val="00485471"/>
    <w:rsid w:val="00485975"/>
    <w:rsid w:val="00485DBA"/>
    <w:rsid w:val="00485DC4"/>
    <w:rsid w:val="00485E10"/>
    <w:rsid w:val="004861FD"/>
    <w:rsid w:val="004865B5"/>
    <w:rsid w:val="00486E71"/>
    <w:rsid w:val="00486F02"/>
    <w:rsid w:val="00487E2E"/>
    <w:rsid w:val="0049017E"/>
    <w:rsid w:val="0049076A"/>
    <w:rsid w:val="00490B7C"/>
    <w:rsid w:val="00490C45"/>
    <w:rsid w:val="004911B4"/>
    <w:rsid w:val="00491619"/>
    <w:rsid w:val="0049180A"/>
    <w:rsid w:val="0049193D"/>
    <w:rsid w:val="00492079"/>
    <w:rsid w:val="0049229A"/>
    <w:rsid w:val="00493676"/>
    <w:rsid w:val="004938DB"/>
    <w:rsid w:val="00493E7F"/>
    <w:rsid w:val="00494878"/>
    <w:rsid w:val="00494A43"/>
    <w:rsid w:val="00494AB3"/>
    <w:rsid w:val="00494AEC"/>
    <w:rsid w:val="00495976"/>
    <w:rsid w:val="00495B66"/>
    <w:rsid w:val="00496524"/>
    <w:rsid w:val="00496836"/>
    <w:rsid w:val="00496F58"/>
    <w:rsid w:val="0049708B"/>
    <w:rsid w:val="0049741A"/>
    <w:rsid w:val="004975A9"/>
    <w:rsid w:val="00497666"/>
    <w:rsid w:val="00497776"/>
    <w:rsid w:val="00497C8F"/>
    <w:rsid w:val="004A0629"/>
    <w:rsid w:val="004A1303"/>
    <w:rsid w:val="004A1977"/>
    <w:rsid w:val="004A1978"/>
    <w:rsid w:val="004A1C90"/>
    <w:rsid w:val="004A1CB6"/>
    <w:rsid w:val="004A1D62"/>
    <w:rsid w:val="004A252D"/>
    <w:rsid w:val="004A3420"/>
    <w:rsid w:val="004A383F"/>
    <w:rsid w:val="004A3E23"/>
    <w:rsid w:val="004A3FE9"/>
    <w:rsid w:val="004A4182"/>
    <w:rsid w:val="004A4756"/>
    <w:rsid w:val="004A4A15"/>
    <w:rsid w:val="004A5064"/>
    <w:rsid w:val="004A58E9"/>
    <w:rsid w:val="004A5EB2"/>
    <w:rsid w:val="004A60B2"/>
    <w:rsid w:val="004A632B"/>
    <w:rsid w:val="004A63F0"/>
    <w:rsid w:val="004A6608"/>
    <w:rsid w:val="004A6EF9"/>
    <w:rsid w:val="004A7C00"/>
    <w:rsid w:val="004B1073"/>
    <w:rsid w:val="004B11EA"/>
    <w:rsid w:val="004B15AD"/>
    <w:rsid w:val="004B26E4"/>
    <w:rsid w:val="004B284C"/>
    <w:rsid w:val="004B34BD"/>
    <w:rsid w:val="004B35D3"/>
    <w:rsid w:val="004B41BC"/>
    <w:rsid w:val="004B41D9"/>
    <w:rsid w:val="004B4823"/>
    <w:rsid w:val="004B4C05"/>
    <w:rsid w:val="004B4F7F"/>
    <w:rsid w:val="004B5072"/>
    <w:rsid w:val="004B50D6"/>
    <w:rsid w:val="004B5421"/>
    <w:rsid w:val="004B5547"/>
    <w:rsid w:val="004B56BF"/>
    <w:rsid w:val="004B5CC8"/>
    <w:rsid w:val="004B5EF8"/>
    <w:rsid w:val="004B6B01"/>
    <w:rsid w:val="004B6BEF"/>
    <w:rsid w:val="004B6C09"/>
    <w:rsid w:val="004B6FC2"/>
    <w:rsid w:val="004B7623"/>
    <w:rsid w:val="004B7A87"/>
    <w:rsid w:val="004C00DF"/>
    <w:rsid w:val="004C0279"/>
    <w:rsid w:val="004C04A0"/>
    <w:rsid w:val="004C09A4"/>
    <w:rsid w:val="004C0C26"/>
    <w:rsid w:val="004C0E0B"/>
    <w:rsid w:val="004C13E1"/>
    <w:rsid w:val="004C1D9E"/>
    <w:rsid w:val="004C1F49"/>
    <w:rsid w:val="004C1FEA"/>
    <w:rsid w:val="004C2B2B"/>
    <w:rsid w:val="004C2D28"/>
    <w:rsid w:val="004C33E7"/>
    <w:rsid w:val="004C3C4F"/>
    <w:rsid w:val="004C4465"/>
    <w:rsid w:val="004C4787"/>
    <w:rsid w:val="004C4998"/>
    <w:rsid w:val="004C4A80"/>
    <w:rsid w:val="004C4EF5"/>
    <w:rsid w:val="004C58E5"/>
    <w:rsid w:val="004C597E"/>
    <w:rsid w:val="004C5D5E"/>
    <w:rsid w:val="004C6021"/>
    <w:rsid w:val="004C603B"/>
    <w:rsid w:val="004C625C"/>
    <w:rsid w:val="004C64C5"/>
    <w:rsid w:val="004C6536"/>
    <w:rsid w:val="004C75F2"/>
    <w:rsid w:val="004C7687"/>
    <w:rsid w:val="004C7943"/>
    <w:rsid w:val="004C7D1A"/>
    <w:rsid w:val="004D07BA"/>
    <w:rsid w:val="004D0A85"/>
    <w:rsid w:val="004D0B04"/>
    <w:rsid w:val="004D1113"/>
    <w:rsid w:val="004D1907"/>
    <w:rsid w:val="004D2124"/>
    <w:rsid w:val="004D21B4"/>
    <w:rsid w:val="004D24D2"/>
    <w:rsid w:val="004D26BC"/>
    <w:rsid w:val="004D27E0"/>
    <w:rsid w:val="004D2C6E"/>
    <w:rsid w:val="004D2D77"/>
    <w:rsid w:val="004D349E"/>
    <w:rsid w:val="004D3622"/>
    <w:rsid w:val="004D41BB"/>
    <w:rsid w:val="004D4201"/>
    <w:rsid w:val="004D46F4"/>
    <w:rsid w:val="004D4A79"/>
    <w:rsid w:val="004D4DA7"/>
    <w:rsid w:val="004D56C8"/>
    <w:rsid w:val="004D5C31"/>
    <w:rsid w:val="004D612F"/>
    <w:rsid w:val="004D6BCE"/>
    <w:rsid w:val="004D6C63"/>
    <w:rsid w:val="004D7190"/>
    <w:rsid w:val="004D78E5"/>
    <w:rsid w:val="004D7C52"/>
    <w:rsid w:val="004E05BB"/>
    <w:rsid w:val="004E0868"/>
    <w:rsid w:val="004E0932"/>
    <w:rsid w:val="004E1242"/>
    <w:rsid w:val="004E16A3"/>
    <w:rsid w:val="004E2028"/>
    <w:rsid w:val="004E21EF"/>
    <w:rsid w:val="004E28D6"/>
    <w:rsid w:val="004E2C62"/>
    <w:rsid w:val="004E2DB6"/>
    <w:rsid w:val="004E2EA3"/>
    <w:rsid w:val="004E33FE"/>
    <w:rsid w:val="004E35A4"/>
    <w:rsid w:val="004E36D6"/>
    <w:rsid w:val="004E3988"/>
    <w:rsid w:val="004E3B08"/>
    <w:rsid w:val="004E3BD8"/>
    <w:rsid w:val="004E3D59"/>
    <w:rsid w:val="004E422C"/>
    <w:rsid w:val="004E427E"/>
    <w:rsid w:val="004E48A1"/>
    <w:rsid w:val="004E494C"/>
    <w:rsid w:val="004E4AFC"/>
    <w:rsid w:val="004E4CBF"/>
    <w:rsid w:val="004E5093"/>
    <w:rsid w:val="004E5B04"/>
    <w:rsid w:val="004E5C09"/>
    <w:rsid w:val="004E5D44"/>
    <w:rsid w:val="004E5FA9"/>
    <w:rsid w:val="004E6119"/>
    <w:rsid w:val="004E64AC"/>
    <w:rsid w:val="004E676D"/>
    <w:rsid w:val="004E6860"/>
    <w:rsid w:val="004E6B45"/>
    <w:rsid w:val="004E6CFA"/>
    <w:rsid w:val="004E7655"/>
    <w:rsid w:val="004E7BA3"/>
    <w:rsid w:val="004E7DC2"/>
    <w:rsid w:val="004F030E"/>
    <w:rsid w:val="004F05B9"/>
    <w:rsid w:val="004F064A"/>
    <w:rsid w:val="004F0652"/>
    <w:rsid w:val="004F0A88"/>
    <w:rsid w:val="004F103B"/>
    <w:rsid w:val="004F12D5"/>
    <w:rsid w:val="004F1364"/>
    <w:rsid w:val="004F15B8"/>
    <w:rsid w:val="004F19CE"/>
    <w:rsid w:val="004F263D"/>
    <w:rsid w:val="004F2E3B"/>
    <w:rsid w:val="004F315F"/>
    <w:rsid w:val="004F3195"/>
    <w:rsid w:val="004F3324"/>
    <w:rsid w:val="004F33D6"/>
    <w:rsid w:val="004F390E"/>
    <w:rsid w:val="004F39C0"/>
    <w:rsid w:val="004F3C48"/>
    <w:rsid w:val="004F4304"/>
    <w:rsid w:val="004F48A3"/>
    <w:rsid w:val="004F4C74"/>
    <w:rsid w:val="004F50B6"/>
    <w:rsid w:val="004F5124"/>
    <w:rsid w:val="004F5196"/>
    <w:rsid w:val="004F6209"/>
    <w:rsid w:val="004F63DA"/>
    <w:rsid w:val="004F7D0A"/>
    <w:rsid w:val="004F7E73"/>
    <w:rsid w:val="0050013D"/>
    <w:rsid w:val="00500A37"/>
    <w:rsid w:val="00500B6D"/>
    <w:rsid w:val="005017D0"/>
    <w:rsid w:val="00501C05"/>
    <w:rsid w:val="00502754"/>
    <w:rsid w:val="00502EA3"/>
    <w:rsid w:val="005030D4"/>
    <w:rsid w:val="00503186"/>
    <w:rsid w:val="00503234"/>
    <w:rsid w:val="005033BC"/>
    <w:rsid w:val="00503A1F"/>
    <w:rsid w:val="00503B03"/>
    <w:rsid w:val="00504322"/>
    <w:rsid w:val="00504399"/>
    <w:rsid w:val="005043B6"/>
    <w:rsid w:val="00504F17"/>
    <w:rsid w:val="00504FC2"/>
    <w:rsid w:val="005058ED"/>
    <w:rsid w:val="00505E69"/>
    <w:rsid w:val="00505F69"/>
    <w:rsid w:val="0050627A"/>
    <w:rsid w:val="00506618"/>
    <w:rsid w:val="005069B9"/>
    <w:rsid w:val="00506B0B"/>
    <w:rsid w:val="00510459"/>
    <w:rsid w:val="00510BB5"/>
    <w:rsid w:val="00510CD2"/>
    <w:rsid w:val="005110A4"/>
    <w:rsid w:val="005114D9"/>
    <w:rsid w:val="005118B3"/>
    <w:rsid w:val="00511A68"/>
    <w:rsid w:val="00511DE7"/>
    <w:rsid w:val="00511F02"/>
    <w:rsid w:val="00512C36"/>
    <w:rsid w:val="00512CDE"/>
    <w:rsid w:val="00512D62"/>
    <w:rsid w:val="0051300A"/>
    <w:rsid w:val="00513A7E"/>
    <w:rsid w:val="00513E41"/>
    <w:rsid w:val="00513F6A"/>
    <w:rsid w:val="00514A87"/>
    <w:rsid w:val="00514EA5"/>
    <w:rsid w:val="005153DB"/>
    <w:rsid w:val="00516048"/>
    <w:rsid w:val="00516486"/>
    <w:rsid w:val="005168D6"/>
    <w:rsid w:val="00516C82"/>
    <w:rsid w:val="00517321"/>
    <w:rsid w:val="00517B7E"/>
    <w:rsid w:val="00517B7F"/>
    <w:rsid w:val="00517BAC"/>
    <w:rsid w:val="00517E0F"/>
    <w:rsid w:val="00517E49"/>
    <w:rsid w:val="00520987"/>
    <w:rsid w:val="00520CD8"/>
    <w:rsid w:val="00521469"/>
    <w:rsid w:val="0052197F"/>
    <w:rsid w:val="00521AE0"/>
    <w:rsid w:val="00521FC2"/>
    <w:rsid w:val="0052203D"/>
    <w:rsid w:val="005223CE"/>
    <w:rsid w:val="0052323A"/>
    <w:rsid w:val="0052354B"/>
    <w:rsid w:val="005236E2"/>
    <w:rsid w:val="00523D48"/>
    <w:rsid w:val="00524A89"/>
    <w:rsid w:val="00524F27"/>
    <w:rsid w:val="005254C8"/>
    <w:rsid w:val="00526058"/>
    <w:rsid w:val="00526076"/>
    <w:rsid w:val="005263CE"/>
    <w:rsid w:val="005264C1"/>
    <w:rsid w:val="00526707"/>
    <w:rsid w:val="00526E58"/>
    <w:rsid w:val="00527A86"/>
    <w:rsid w:val="00527D2A"/>
    <w:rsid w:val="005301FC"/>
    <w:rsid w:val="00530998"/>
    <w:rsid w:val="00530AA3"/>
    <w:rsid w:val="00530F53"/>
    <w:rsid w:val="00531891"/>
    <w:rsid w:val="005319DC"/>
    <w:rsid w:val="00531A03"/>
    <w:rsid w:val="00531E04"/>
    <w:rsid w:val="005335A6"/>
    <w:rsid w:val="005339A2"/>
    <w:rsid w:val="00533D54"/>
    <w:rsid w:val="00534AF2"/>
    <w:rsid w:val="00534CAB"/>
    <w:rsid w:val="00534F48"/>
    <w:rsid w:val="00534F7B"/>
    <w:rsid w:val="005359D7"/>
    <w:rsid w:val="005359F2"/>
    <w:rsid w:val="005363E7"/>
    <w:rsid w:val="00536819"/>
    <w:rsid w:val="00537517"/>
    <w:rsid w:val="005376DC"/>
    <w:rsid w:val="00537841"/>
    <w:rsid w:val="005378B3"/>
    <w:rsid w:val="0054026E"/>
    <w:rsid w:val="005404AD"/>
    <w:rsid w:val="00540504"/>
    <w:rsid w:val="00540973"/>
    <w:rsid w:val="00540A20"/>
    <w:rsid w:val="00541147"/>
    <w:rsid w:val="00541A27"/>
    <w:rsid w:val="00541D69"/>
    <w:rsid w:val="005426AB"/>
    <w:rsid w:val="00543282"/>
    <w:rsid w:val="00543672"/>
    <w:rsid w:val="00543A55"/>
    <w:rsid w:val="00544510"/>
    <w:rsid w:val="0054472D"/>
    <w:rsid w:val="005447E1"/>
    <w:rsid w:val="00544D4E"/>
    <w:rsid w:val="00544FC8"/>
    <w:rsid w:val="005450D9"/>
    <w:rsid w:val="00546186"/>
    <w:rsid w:val="005461A7"/>
    <w:rsid w:val="00546698"/>
    <w:rsid w:val="0054783B"/>
    <w:rsid w:val="00547FC0"/>
    <w:rsid w:val="005500FE"/>
    <w:rsid w:val="0055064E"/>
    <w:rsid w:val="00550F8F"/>
    <w:rsid w:val="0055146A"/>
    <w:rsid w:val="00552725"/>
    <w:rsid w:val="0055279A"/>
    <w:rsid w:val="00552EB1"/>
    <w:rsid w:val="00552EEF"/>
    <w:rsid w:val="00553E8F"/>
    <w:rsid w:val="0055415C"/>
    <w:rsid w:val="00554E08"/>
    <w:rsid w:val="00554E71"/>
    <w:rsid w:val="00555A16"/>
    <w:rsid w:val="00555A51"/>
    <w:rsid w:val="00555CE6"/>
    <w:rsid w:val="00556294"/>
    <w:rsid w:val="00557045"/>
    <w:rsid w:val="0055726C"/>
    <w:rsid w:val="00557A80"/>
    <w:rsid w:val="00557F4A"/>
    <w:rsid w:val="00560145"/>
    <w:rsid w:val="00560155"/>
    <w:rsid w:val="00560548"/>
    <w:rsid w:val="0056054D"/>
    <w:rsid w:val="0056056B"/>
    <w:rsid w:val="00560CB0"/>
    <w:rsid w:val="00561750"/>
    <w:rsid w:val="0056179A"/>
    <w:rsid w:val="00561E13"/>
    <w:rsid w:val="00561EBD"/>
    <w:rsid w:val="00561F07"/>
    <w:rsid w:val="0056288D"/>
    <w:rsid w:val="00562B68"/>
    <w:rsid w:val="00562B7E"/>
    <w:rsid w:val="00562C93"/>
    <w:rsid w:val="00562F3A"/>
    <w:rsid w:val="005630D9"/>
    <w:rsid w:val="005641E1"/>
    <w:rsid w:val="00564C13"/>
    <w:rsid w:val="00564C32"/>
    <w:rsid w:val="00564CF3"/>
    <w:rsid w:val="00565A39"/>
    <w:rsid w:val="00565BC5"/>
    <w:rsid w:val="0056693B"/>
    <w:rsid w:val="005669F1"/>
    <w:rsid w:val="005679A1"/>
    <w:rsid w:val="00567AB5"/>
    <w:rsid w:val="00570306"/>
    <w:rsid w:val="00570494"/>
    <w:rsid w:val="005708CB"/>
    <w:rsid w:val="00570D55"/>
    <w:rsid w:val="00570E33"/>
    <w:rsid w:val="00570FE8"/>
    <w:rsid w:val="005716C7"/>
    <w:rsid w:val="00571ADF"/>
    <w:rsid w:val="00571B2D"/>
    <w:rsid w:val="00571C29"/>
    <w:rsid w:val="00571C3A"/>
    <w:rsid w:val="00571E9F"/>
    <w:rsid w:val="00571F20"/>
    <w:rsid w:val="00572693"/>
    <w:rsid w:val="00572AA0"/>
    <w:rsid w:val="00572BE0"/>
    <w:rsid w:val="00572DEF"/>
    <w:rsid w:val="005733AB"/>
    <w:rsid w:val="00573407"/>
    <w:rsid w:val="0057352D"/>
    <w:rsid w:val="00573E79"/>
    <w:rsid w:val="0057455C"/>
    <w:rsid w:val="005748B9"/>
    <w:rsid w:val="00574F5E"/>
    <w:rsid w:val="00575319"/>
    <w:rsid w:val="0057614C"/>
    <w:rsid w:val="0057678B"/>
    <w:rsid w:val="0057711C"/>
    <w:rsid w:val="00577222"/>
    <w:rsid w:val="0057746F"/>
    <w:rsid w:val="0057791A"/>
    <w:rsid w:val="00580104"/>
    <w:rsid w:val="00580231"/>
    <w:rsid w:val="005802AA"/>
    <w:rsid w:val="00580842"/>
    <w:rsid w:val="00581B62"/>
    <w:rsid w:val="00581CEB"/>
    <w:rsid w:val="00581E1F"/>
    <w:rsid w:val="00582A19"/>
    <w:rsid w:val="00582D51"/>
    <w:rsid w:val="005834EF"/>
    <w:rsid w:val="005845D6"/>
    <w:rsid w:val="00584612"/>
    <w:rsid w:val="005854EC"/>
    <w:rsid w:val="0058576D"/>
    <w:rsid w:val="00585F75"/>
    <w:rsid w:val="00586757"/>
    <w:rsid w:val="00586918"/>
    <w:rsid w:val="005870A5"/>
    <w:rsid w:val="005872A5"/>
    <w:rsid w:val="00587730"/>
    <w:rsid w:val="00587758"/>
    <w:rsid w:val="005877CE"/>
    <w:rsid w:val="005900E3"/>
    <w:rsid w:val="005906EA"/>
    <w:rsid w:val="005908E4"/>
    <w:rsid w:val="00591320"/>
    <w:rsid w:val="00591374"/>
    <w:rsid w:val="00591697"/>
    <w:rsid w:val="0059193F"/>
    <w:rsid w:val="005921DB"/>
    <w:rsid w:val="005922B8"/>
    <w:rsid w:val="00592AC4"/>
    <w:rsid w:val="00592F5F"/>
    <w:rsid w:val="005943EF"/>
    <w:rsid w:val="005947BC"/>
    <w:rsid w:val="00594D5E"/>
    <w:rsid w:val="00594F1D"/>
    <w:rsid w:val="0059528B"/>
    <w:rsid w:val="005952F6"/>
    <w:rsid w:val="00595521"/>
    <w:rsid w:val="0059560D"/>
    <w:rsid w:val="0059683A"/>
    <w:rsid w:val="00596A83"/>
    <w:rsid w:val="005971A1"/>
    <w:rsid w:val="0059791B"/>
    <w:rsid w:val="0059794A"/>
    <w:rsid w:val="005A01BC"/>
    <w:rsid w:val="005A02E6"/>
    <w:rsid w:val="005A09E1"/>
    <w:rsid w:val="005A0C24"/>
    <w:rsid w:val="005A0E79"/>
    <w:rsid w:val="005A0EEC"/>
    <w:rsid w:val="005A0F91"/>
    <w:rsid w:val="005A1393"/>
    <w:rsid w:val="005A13DB"/>
    <w:rsid w:val="005A1423"/>
    <w:rsid w:val="005A17DF"/>
    <w:rsid w:val="005A231D"/>
    <w:rsid w:val="005A2B01"/>
    <w:rsid w:val="005A3B1A"/>
    <w:rsid w:val="005A46A8"/>
    <w:rsid w:val="005A4733"/>
    <w:rsid w:val="005A4889"/>
    <w:rsid w:val="005A4B2C"/>
    <w:rsid w:val="005A4E81"/>
    <w:rsid w:val="005A57EE"/>
    <w:rsid w:val="005A5E2A"/>
    <w:rsid w:val="005A5FB4"/>
    <w:rsid w:val="005A633F"/>
    <w:rsid w:val="005A6437"/>
    <w:rsid w:val="005A6BCB"/>
    <w:rsid w:val="005A7564"/>
    <w:rsid w:val="005B0081"/>
    <w:rsid w:val="005B0A9B"/>
    <w:rsid w:val="005B180C"/>
    <w:rsid w:val="005B2492"/>
    <w:rsid w:val="005B2C21"/>
    <w:rsid w:val="005B4246"/>
    <w:rsid w:val="005B4477"/>
    <w:rsid w:val="005B4806"/>
    <w:rsid w:val="005B4AFC"/>
    <w:rsid w:val="005B53B1"/>
    <w:rsid w:val="005B572A"/>
    <w:rsid w:val="005B5C3A"/>
    <w:rsid w:val="005B5DB1"/>
    <w:rsid w:val="005B5FCE"/>
    <w:rsid w:val="005B615C"/>
    <w:rsid w:val="005B669F"/>
    <w:rsid w:val="005B69A9"/>
    <w:rsid w:val="005B6BD3"/>
    <w:rsid w:val="005B6C19"/>
    <w:rsid w:val="005B708D"/>
    <w:rsid w:val="005B76D2"/>
    <w:rsid w:val="005B7B9D"/>
    <w:rsid w:val="005C0060"/>
    <w:rsid w:val="005C06C8"/>
    <w:rsid w:val="005C0967"/>
    <w:rsid w:val="005C1695"/>
    <w:rsid w:val="005C1E37"/>
    <w:rsid w:val="005C2262"/>
    <w:rsid w:val="005C2C25"/>
    <w:rsid w:val="005C3A6B"/>
    <w:rsid w:val="005C4476"/>
    <w:rsid w:val="005C45DD"/>
    <w:rsid w:val="005C4B82"/>
    <w:rsid w:val="005C582C"/>
    <w:rsid w:val="005C5981"/>
    <w:rsid w:val="005C6508"/>
    <w:rsid w:val="005C6B1D"/>
    <w:rsid w:val="005C6BEA"/>
    <w:rsid w:val="005C70E5"/>
    <w:rsid w:val="005C7171"/>
    <w:rsid w:val="005C717E"/>
    <w:rsid w:val="005C71E4"/>
    <w:rsid w:val="005C7750"/>
    <w:rsid w:val="005C78C8"/>
    <w:rsid w:val="005C7ED1"/>
    <w:rsid w:val="005C7F7C"/>
    <w:rsid w:val="005D0334"/>
    <w:rsid w:val="005D0F17"/>
    <w:rsid w:val="005D1425"/>
    <w:rsid w:val="005D1474"/>
    <w:rsid w:val="005D1794"/>
    <w:rsid w:val="005D1887"/>
    <w:rsid w:val="005D188F"/>
    <w:rsid w:val="005D18B3"/>
    <w:rsid w:val="005D1BC3"/>
    <w:rsid w:val="005D2598"/>
    <w:rsid w:val="005D2988"/>
    <w:rsid w:val="005D2F45"/>
    <w:rsid w:val="005D2FA5"/>
    <w:rsid w:val="005D32F5"/>
    <w:rsid w:val="005D33DE"/>
    <w:rsid w:val="005D4062"/>
    <w:rsid w:val="005D4290"/>
    <w:rsid w:val="005D4B58"/>
    <w:rsid w:val="005D5084"/>
    <w:rsid w:val="005D5168"/>
    <w:rsid w:val="005D5629"/>
    <w:rsid w:val="005D573E"/>
    <w:rsid w:val="005D5759"/>
    <w:rsid w:val="005D5C5C"/>
    <w:rsid w:val="005D60D2"/>
    <w:rsid w:val="005D60EC"/>
    <w:rsid w:val="005D6268"/>
    <w:rsid w:val="005D6C9B"/>
    <w:rsid w:val="005D7B9E"/>
    <w:rsid w:val="005D7CD3"/>
    <w:rsid w:val="005D7EC8"/>
    <w:rsid w:val="005E00D8"/>
    <w:rsid w:val="005E07E4"/>
    <w:rsid w:val="005E09BF"/>
    <w:rsid w:val="005E0A4D"/>
    <w:rsid w:val="005E1509"/>
    <w:rsid w:val="005E1915"/>
    <w:rsid w:val="005E1F94"/>
    <w:rsid w:val="005E2C84"/>
    <w:rsid w:val="005E345F"/>
    <w:rsid w:val="005E470E"/>
    <w:rsid w:val="005E4CFD"/>
    <w:rsid w:val="005E7787"/>
    <w:rsid w:val="005E7E70"/>
    <w:rsid w:val="005F0438"/>
    <w:rsid w:val="005F0A4D"/>
    <w:rsid w:val="005F0D88"/>
    <w:rsid w:val="005F175F"/>
    <w:rsid w:val="005F1B9B"/>
    <w:rsid w:val="005F2CB4"/>
    <w:rsid w:val="005F331B"/>
    <w:rsid w:val="005F3470"/>
    <w:rsid w:val="005F3699"/>
    <w:rsid w:val="005F399F"/>
    <w:rsid w:val="005F4BDB"/>
    <w:rsid w:val="005F51D6"/>
    <w:rsid w:val="005F6145"/>
    <w:rsid w:val="005F6366"/>
    <w:rsid w:val="005F6802"/>
    <w:rsid w:val="005F6CAB"/>
    <w:rsid w:val="005F6DB0"/>
    <w:rsid w:val="005F7449"/>
    <w:rsid w:val="005F744C"/>
    <w:rsid w:val="005F74B1"/>
    <w:rsid w:val="005F795E"/>
    <w:rsid w:val="005F7A0E"/>
    <w:rsid w:val="005F7F2B"/>
    <w:rsid w:val="006001E3"/>
    <w:rsid w:val="00600445"/>
    <w:rsid w:val="00600858"/>
    <w:rsid w:val="00600A76"/>
    <w:rsid w:val="00601159"/>
    <w:rsid w:val="006014FD"/>
    <w:rsid w:val="006015CE"/>
    <w:rsid w:val="00601997"/>
    <w:rsid w:val="00601B9A"/>
    <w:rsid w:val="00602084"/>
    <w:rsid w:val="0060222B"/>
    <w:rsid w:val="00602262"/>
    <w:rsid w:val="0060261A"/>
    <w:rsid w:val="00602745"/>
    <w:rsid w:val="006027CC"/>
    <w:rsid w:val="006029A4"/>
    <w:rsid w:val="00602A05"/>
    <w:rsid w:val="00602AE5"/>
    <w:rsid w:val="00602D02"/>
    <w:rsid w:val="006030E2"/>
    <w:rsid w:val="00603D4D"/>
    <w:rsid w:val="00603DA5"/>
    <w:rsid w:val="00603E4F"/>
    <w:rsid w:val="00604148"/>
    <w:rsid w:val="006044B1"/>
    <w:rsid w:val="006046CA"/>
    <w:rsid w:val="00604965"/>
    <w:rsid w:val="00604A52"/>
    <w:rsid w:val="00604AF2"/>
    <w:rsid w:val="006053D5"/>
    <w:rsid w:val="00605609"/>
    <w:rsid w:val="0060582C"/>
    <w:rsid w:val="00605B33"/>
    <w:rsid w:val="00605B5C"/>
    <w:rsid w:val="00605EB0"/>
    <w:rsid w:val="00606123"/>
    <w:rsid w:val="006062DC"/>
    <w:rsid w:val="006063B7"/>
    <w:rsid w:val="00606BEB"/>
    <w:rsid w:val="0060700E"/>
    <w:rsid w:val="006071F6"/>
    <w:rsid w:val="00607261"/>
    <w:rsid w:val="00607394"/>
    <w:rsid w:val="00607647"/>
    <w:rsid w:val="00607B53"/>
    <w:rsid w:val="00607C7C"/>
    <w:rsid w:val="0061018C"/>
    <w:rsid w:val="00610195"/>
    <w:rsid w:val="00610489"/>
    <w:rsid w:val="00610CBB"/>
    <w:rsid w:val="00610D80"/>
    <w:rsid w:val="00610E80"/>
    <w:rsid w:val="00610EC2"/>
    <w:rsid w:val="00611272"/>
    <w:rsid w:val="00611B43"/>
    <w:rsid w:val="00611FFD"/>
    <w:rsid w:val="0061204C"/>
    <w:rsid w:val="0061216B"/>
    <w:rsid w:val="006122E4"/>
    <w:rsid w:val="0061282E"/>
    <w:rsid w:val="006129DF"/>
    <w:rsid w:val="00612DD4"/>
    <w:rsid w:val="00612E4B"/>
    <w:rsid w:val="00613333"/>
    <w:rsid w:val="00614391"/>
    <w:rsid w:val="00614394"/>
    <w:rsid w:val="00614D21"/>
    <w:rsid w:val="00614EF2"/>
    <w:rsid w:val="00615702"/>
    <w:rsid w:val="00615B38"/>
    <w:rsid w:val="00615DD1"/>
    <w:rsid w:val="00616105"/>
    <w:rsid w:val="0061687F"/>
    <w:rsid w:val="00616D8A"/>
    <w:rsid w:val="00617073"/>
    <w:rsid w:val="00617234"/>
    <w:rsid w:val="00617545"/>
    <w:rsid w:val="006204AC"/>
    <w:rsid w:val="006204C5"/>
    <w:rsid w:val="0062069E"/>
    <w:rsid w:val="006206B4"/>
    <w:rsid w:val="00620884"/>
    <w:rsid w:val="00620BAF"/>
    <w:rsid w:val="00620D1B"/>
    <w:rsid w:val="00621C0A"/>
    <w:rsid w:val="00621CCD"/>
    <w:rsid w:val="00621DD2"/>
    <w:rsid w:val="00621E31"/>
    <w:rsid w:val="00622023"/>
    <w:rsid w:val="00622983"/>
    <w:rsid w:val="00623575"/>
    <w:rsid w:val="0062393D"/>
    <w:rsid w:val="00623B2C"/>
    <w:rsid w:val="00624735"/>
    <w:rsid w:val="0062496C"/>
    <w:rsid w:val="00624F6D"/>
    <w:rsid w:val="00625B37"/>
    <w:rsid w:val="00625D18"/>
    <w:rsid w:val="0062685B"/>
    <w:rsid w:val="0062746E"/>
    <w:rsid w:val="006279C1"/>
    <w:rsid w:val="006300B6"/>
    <w:rsid w:val="0063076D"/>
    <w:rsid w:val="0063096B"/>
    <w:rsid w:val="00631369"/>
    <w:rsid w:val="0063179E"/>
    <w:rsid w:val="00631915"/>
    <w:rsid w:val="0063214A"/>
    <w:rsid w:val="00632168"/>
    <w:rsid w:val="00632FF1"/>
    <w:rsid w:val="00633017"/>
    <w:rsid w:val="00633AB9"/>
    <w:rsid w:val="00633EAD"/>
    <w:rsid w:val="006344A2"/>
    <w:rsid w:val="00634660"/>
    <w:rsid w:val="006346A7"/>
    <w:rsid w:val="00634704"/>
    <w:rsid w:val="00634720"/>
    <w:rsid w:val="00634CB3"/>
    <w:rsid w:val="00634D8E"/>
    <w:rsid w:val="00634DB7"/>
    <w:rsid w:val="0063557D"/>
    <w:rsid w:val="006358B5"/>
    <w:rsid w:val="00635B83"/>
    <w:rsid w:val="00636FF0"/>
    <w:rsid w:val="00637F36"/>
    <w:rsid w:val="006402D7"/>
    <w:rsid w:val="00640B8C"/>
    <w:rsid w:val="00640BF9"/>
    <w:rsid w:val="00640C93"/>
    <w:rsid w:val="0064124C"/>
    <w:rsid w:val="00641AAA"/>
    <w:rsid w:val="00641CA6"/>
    <w:rsid w:val="00641EB2"/>
    <w:rsid w:val="00642026"/>
    <w:rsid w:val="00642F83"/>
    <w:rsid w:val="0064306A"/>
    <w:rsid w:val="006430F1"/>
    <w:rsid w:val="006431EA"/>
    <w:rsid w:val="0064320A"/>
    <w:rsid w:val="00643B5A"/>
    <w:rsid w:val="00643D65"/>
    <w:rsid w:val="00644A9B"/>
    <w:rsid w:val="00644C74"/>
    <w:rsid w:val="00645854"/>
    <w:rsid w:val="006459AC"/>
    <w:rsid w:val="00645AC8"/>
    <w:rsid w:val="00645D37"/>
    <w:rsid w:val="00646176"/>
    <w:rsid w:val="006465B9"/>
    <w:rsid w:val="00646C9D"/>
    <w:rsid w:val="00647AFD"/>
    <w:rsid w:val="00647E0F"/>
    <w:rsid w:val="0065076C"/>
    <w:rsid w:val="006511A3"/>
    <w:rsid w:val="0065194E"/>
    <w:rsid w:val="00651F78"/>
    <w:rsid w:val="006520B6"/>
    <w:rsid w:val="00652258"/>
    <w:rsid w:val="006524C0"/>
    <w:rsid w:val="00652F9A"/>
    <w:rsid w:val="00653A02"/>
    <w:rsid w:val="0065401A"/>
    <w:rsid w:val="006543B0"/>
    <w:rsid w:val="006543F9"/>
    <w:rsid w:val="00654513"/>
    <w:rsid w:val="00654677"/>
    <w:rsid w:val="006549FC"/>
    <w:rsid w:val="00654D27"/>
    <w:rsid w:val="00654F28"/>
    <w:rsid w:val="0065505D"/>
    <w:rsid w:val="00655225"/>
    <w:rsid w:val="0065615C"/>
    <w:rsid w:val="006571B4"/>
    <w:rsid w:val="006572BC"/>
    <w:rsid w:val="006574C9"/>
    <w:rsid w:val="006577B3"/>
    <w:rsid w:val="0065781D"/>
    <w:rsid w:val="00657A0E"/>
    <w:rsid w:val="00657D3F"/>
    <w:rsid w:val="00657D8D"/>
    <w:rsid w:val="0066032E"/>
    <w:rsid w:val="00661332"/>
    <w:rsid w:val="00661957"/>
    <w:rsid w:val="006622F7"/>
    <w:rsid w:val="006628AA"/>
    <w:rsid w:val="00662A9F"/>
    <w:rsid w:val="00662D7F"/>
    <w:rsid w:val="006639AA"/>
    <w:rsid w:val="00664039"/>
    <w:rsid w:val="00664105"/>
    <w:rsid w:val="00664D9E"/>
    <w:rsid w:val="00665929"/>
    <w:rsid w:val="006659B5"/>
    <w:rsid w:val="00665B9B"/>
    <w:rsid w:val="006664E6"/>
    <w:rsid w:val="006676E7"/>
    <w:rsid w:val="00667CAB"/>
    <w:rsid w:val="00667EDB"/>
    <w:rsid w:val="00670671"/>
    <w:rsid w:val="00670741"/>
    <w:rsid w:val="00670F05"/>
    <w:rsid w:val="0067112C"/>
    <w:rsid w:val="006717D8"/>
    <w:rsid w:val="00671FD2"/>
    <w:rsid w:val="00672123"/>
    <w:rsid w:val="006721C0"/>
    <w:rsid w:val="00672545"/>
    <w:rsid w:val="00672950"/>
    <w:rsid w:val="00672C2C"/>
    <w:rsid w:val="00672DD1"/>
    <w:rsid w:val="00673976"/>
    <w:rsid w:val="00673CFD"/>
    <w:rsid w:val="00673EDB"/>
    <w:rsid w:val="00674483"/>
    <w:rsid w:val="0067475A"/>
    <w:rsid w:val="006747F3"/>
    <w:rsid w:val="006747FD"/>
    <w:rsid w:val="00675852"/>
    <w:rsid w:val="00675AAE"/>
    <w:rsid w:val="00675E49"/>
    <w:rsid w:val="006767B1"/>
    <w:rsid w:val="00676BBD"/>
    <w:rsid w:val="00676C2A"/>
    <w:rsid w:val="00677C68"/>
    <w:rsid w:val="00677CE6"/>
    <w:rsid w:val="00677E4C"/>
    <w:rsid w:val="00677FD0"/>
    <w:rsid w:val="00680DA8"/>
    <w:rsid w:val="006812FF"/>
    <w:rsid w:val="0068194B"/>
    <w:rsid w:val="00681B11"/>
    <w:rsid w:val="00681B9D"/>
    <w:rsid w:val="00681C0E"/>
    <w:rsid w:val="0068239A"/>
    <w:rsid w:val="0068243C"/>
    <w:rsid w:val="00682FD8"/>
    <w:rsid w:val="00684C78"/>
    <w:rsid w:val="00685879"/>
    <w:rsid w:val="00685A1F"/>
    <w:rsid w:val="00685A6C"/>
    <w:rsid w:val="0068600E"/>
    <w:rsid w:val="00686696"/>
    <w:rsid w:val="00686799"/>
    <w:rsid w:val="00686971"/>
    <w:rsid w:val="00686BFB"/>
    <w:rsid w:val="00687231"/>
    <w:rsid w:val="00687FAF"/>
    <w:rsid w:val="00690A69"/>
    <w:rsid w:val="00690D08"/>
    <w:rsid w:val="006918E6"/>
    <w:rsid w:val="00692192"/>
    <w:rsid w:val="00692296"/>
    <w:rsid w:val="00692AF7"/>
    <w:rsid w:val="00693088"/>
    <w:rsid w:val="00693106"/>
    <w:rsid w:val="006935DE"/>
    <w:rsid w:val="006938A9"/>
    <w:rsid w:val="00693974"/>
    <w:rsid w:val="00693BD2"/>
    <w:rsid w:val="00693CEC"/>
    <w:rsid w:val="00693FD1"/>
    <w:rsid w:val="00694A30"/>
    <w:rsid w:val="006959A4"/>
    <w:rsid w:val="00695B17"/>
    <w:rsid w:val="0069618E"/>
    <w:rsid w:val="006962BC"/>
    <w:rsid w:val="00696634"/>
    <w:rsid w:val="0069668F"/>
    <w:rsid w:val="006966F6"/>
    <w:rsid w:val="006967ED"/>
    <w:rsid w:val="00696A40"/>
    <w:rsid w:val="00696E2C"/>
    <w:rsid w:val="00696F0B"/>
    <w:rsid w:val="00696F54"/>
    <w:rsid w:val="0069780A"/>
    <w:rsid w:val="00697A7C"/>
    <w:rsid w:val="006A03F6"/>
    <w:rsid w:val="006A0768"/>
    <w:rsid w:val="006A0999"/>
    <w:rsid w:val="006A11C5"/>
    <w:rsid w:val="006A1828"/>
    <w:rsid w:val="006A1BF7"/>
    <w:rsid w:val="006A1F83"/>
    <w:rsid w:val="006A2190"/>
    <w:rsid w:val="006A2A63"/>
    <w:rsid w:val="006A2D25"/>
    <w:rsid w:val="006A2E4A"/>
    <w:rsid w:val="006A3306"/>
    <w:rsid w:val="006A3791"/>
    <w:rsid w:val="006A3A52"/>
    <w:rsid w:val="006A3B0D"/>
    <w:rsid w:val="006A3B7E"/>
    <w:rsid w:val="006A4A35"/>
    <w:rsid w:val="006A4C28"/>
    <w:rsid w:val="006A4F82"/>
    <w:rsid w:val="006A5707"/>
    <w:rsid w:val="006A574B"/>
    <w:rsid w:val="006A5BFB"/>
    <w:rsid w:val="006A5C0C"/>
    <w:rsid w:val="006A5CA5"/>
    <w:rsid w:val="006A5DA8"/>
    <w:rsid w:val="006A5E2F"/>
    <w:rsid w:val="006A64F9"/>
    <w:rsid w:val="006A6EEB"/>
    <w:rsid w:val="006A6FA9"/>
    <w:rsid w:val="006A79F1"/>
    <w:rsid w:val="006A7E44"/>
    <w:rsid w:val="006B01F7"/>
    <w:rsid w:val="006B0624"/>
    <w:rsid w:val="006B088C"/>
    <w:rsid w:val="006B0ACA"/>
    <w:rsid w:val="006B12BD"/>
    <w:rsid w:val="006B1377"/>
    <w:rsid w:val="006B1419"/>
    <w:rsid w:val="006B1844"/>
    <w:rsid w:val="006B1C5F"/>
    <w:rsid w:val="006B1CE8"/>
    <w:rsid w:val="006B1D24"/>
    <w:rsid w:val="006B20A9"/>
    <w:rsid w:val="006B227A"/>
    <w:rsid w:val="006B2335"/>
    <w:rsid w:val="006B23FA"/>
    <w:rsid w:val="006B2BDC"/>
    <w:rsid w:val="006B37F5"/>
    <w:rsid w:val="006B382B"/>
    <w:rsid w:val="006B3C38"/>
    <w:rsid w:val="006B4944"/>
    <w:rsid w:val="006B4C43"/>
    <w:rsid w:val="006B54C8"/>
    <w:rsid w:val="006B58FF"/>
    <w:rsid w:val="006B5BB2"/>
    <w:rsid w:val="006B5DBC"/>
    <w:rsid w:val="006B621B"/>
    <w:rsid w:val="006B65A3"/>
    <w:rsid w:val="006B6889"/>
    <w:rsid w:val="006B72DC"/>
    <w:rsid w:val="006B75CF"/>
    <w:rsid w:val="006B764E"/>
    <w:rsid w:val="006B7A61"/>
    <w:rsid w:val="006C01FF"/>
    <w:rsid w:val="006C0811"/>
    <w:rsid w:val="006C0B2B"/>
    <w:rsid w:val="006C0D94"/>
    <w:rsid w:val="006C14AB"/>
    <w:rsid w:val="006C203E"/>
    <w:rsid w:val="006C25BE"/>
    <w:rsid w:val="006C275C"/>
    <w:rsid w:val="006C2D16"/>
    <w:rsid w:val="006C3077"/>
    <w:rsid w:val="006C354C"/>
    <w:rsid w:val="006C36EE"/>
    <w:rsid w:val="006C43C7"/>
    <w:rsid w:val="006C43FF"/>
    <w:rsid w:val="006C45DA"/>
    <w:rsid w:val="006C4BCD"/>
    <w:rsid w:val="006C57A3"/>
    <w:rsid w:val="006C5E7C"/>
    <w:rsid w:val="006C6450"/>
    <w:rsid w:val="006C65F9"/>
    <w:rsid w:val="006C69D4"/>
    <w:rsid w:val="006C6A07"/>
    <w:rsid w:val="006C73F7"/>
    <w:rsid w:val="006C7614"/>
    <w:rsid w:val="006C7894"/>
    <w:rsid w:val="006C797D"/>
    <w:rsid w:val="006D0B45"/>
    <w:rsid w:val="006D1A81"/>
    <w:rsid w:val="006D1CA2"/>
    <w:rsid w:val="006D2459"/>
    <w:rsid w:val="006D2872"/>
    <w:rsid w:val="006D2C84"/>
    <w:rsid w:val="006D2D1E"/>
    <w:rsid w:val="006D33EB"/>
    <w:rsid w:val="006D3B13"/>
    <w:rsid w:val="006D3BED"/>
    <w:rsid w:val="006D3E44"/>
    <w:rsid w:val="006D4032"/>
    <w:rsid w:val="006D47F5"/>
    <w:rsid w:val="006D4AAA"/>
    <w:rsid w:val="006D4E70"/>
    <w:rsid w:val="006D5193"/>
    <w:rsid w:val="006D51C7"/>
    <w:rsid w:val="006D587A"/>
    <w:rsid w:val="006D662B"/>
    <w:rsid w:val="006D6946"/>
    <w:rsid w:val="006D7039"/>
    <w:rsid w:val="006D7CC7"/>
    <w:rsid w:val="006D7E16"/>
    <w:rsid w:val="006D7ED6"/>
    <w:rsid w:val="006E0143"/>
    <w:rsid w:val="006E06EE"/>
    <w:rsid w:val="006E0842"/>
    <w:rsid w:val="006E0AC4"/>
    <w:rsid w:val="006E0B61"/>
    <w:rsid w:val="006E1032"/>
    <w:rsid w:val="006E10DD"/>
    <w:rsid w:val="006E121D"/>
    <w:rsid w:val="006E1339"/>
    <w:rsid w:val="006E1AC8"/>
    <w:rsid w:val="006E22E1"/>
    <w:rsid w:val="006E25ED"/>
    <w:rsid w:val="006E2704"/>
    <w:rsid w:val="006E348E"/>
    <w:rsid w:val="006E3E93"/>
    <w:rsid w:val="006E4240"/>
    <w:rsid w:val="006E49BA"/>
    <w:rsid w:val="006E50CB"/>
    <w:rsid w:val="006E5446"/>
    <w:rsid w:val="006E68AC"/>
    <w:rsid w:val="006E72F7"/>
    <w:rsid w:val="006E76DF"/>
    <w:rsid w:val="006F0134"/>
    <w:rsid w:val="006F03EC"/>
    <w:rsid w:val="006F07DC"/>
    <w:rsid w:val="006F0BB2"/>
    <w:rsid w:val="006F12F1"/>
    <w:rsid w:val="006F17DE"/>
    <w:rsid w:val="006F1B93"/>
    <w:rsid w:val="006F2759"/>
    <w:rsid w:val="006F281B"/>
    <w:rsid w:val="006F3176"/>
    <w:rsid w:val="006F345F"/>
    <w:rsid w:val="006F380B"/>
    <w:rsid w:val="006F3FA1"/>
    <w:rsid w:val="006F42BF"/>
    <w:rsid w:val="006F44AD"/>
    <w:rsid w:val="006F4884"/>
    <w:rsid w:val="006F4AA9"/>
    <w:rsid w:val="006F4F31"/>
    <w:rsid w:val="006F5954"/>
    <w:rsid w:val="006F5E9F"/>
    <w:rsid w:val="006F5FA6"/>
    <w:rsid w:val="006F6E50"/>
    <w:rsid w:val="006F7289"/>
    <w:rsid w:val="006F7A6E"/>
    <w:rsid w:val="00700239"/>
    <w:rsid w:val="00701D1E"/>
    <w:rsid w:val="0070242E"/>
    <w:rsid w:val="00702A53"/>
    <w:rsid w:val="00702B0B"/>
    <w:rsid w:val="007038EB"/>
    <w:rsid w:val="00703F4F"/>
    <w:rsid w:val="0070421C"/>
    <w:rsid w:val="00704940"/>
    <w:rsid w:val="007049B8"/>
    <w:rsid w:val="0070528D"/>
    <w:rsid w:val="00705767"/>
    <w:rsid w:val="0070586A"/>
    <w:rsid w:val="00705EAA"/>
    <w:rsid w:val="00706A5E"/>
    <w:rsid w:val="00707083"/>
    <w:rsid w:val="0070757A"/>
    <w:rsid w:val="007077E5"/>
    <w:rsid w:val="00707CE5"/>
    <w:rsid w:val="0071030C"/>
    <w:rsid w:val="00710770"/>
    <w:rsid w:val="00710B4E"/>
    <w:rsid w:val="00710DF0"/>
    <w:rsid w:val="00712136"/>
    <w:rsid w:val="00712753"/>
    <w:rsid w:val="00712C63"/>
    <w:rsid w:val="00712CFD"/>
    <w:rsid w:val="007137D5"/>
    <w:rsid w:val="0071396D"/>
    <w:rsid w:val="00713B8A"/>
    <w:rsid w:val="00713BB4"/>
    <w:rsid w:val="00715388"/>
    <w:rsid w:val="00715B94"/>
    <w:rsid w:val="00715BBB"/>
    <w:rsid w:val="00715DF4"/>
    <w:rsid w:val="0071658E"/>
    <w:rsid w:val="007165D1"/>
    <w:rsid w:val="00716A6D"/>
    <w:rsid w:val="00717BF4"/>
    <w:rsid w:val="00717C41"/>
    <w:rsid w:val="00720220"/>
    <w:rsid w:val="00720234"/>
    <w:rsid w:val="0072030A"/>
    <w:rsid w:val="007204AB"/>
    <w:rsid w:val="007209C5"/>
    <w:rsid w:val="007211B1"/>
    <w:rsid w:val="00721C5A"/>
    <w:rsid w:val="00722378"/>
    <w:rsid w:val="00722853"/>
    <w:rsid w:val="00722970"/>
    <w:rsid w:val="00723002"/>
    <w:rsid w:val="00723083"/>
    <w:rsid w:val="00723269"/>
    <w:rsid w:val="007232EF"/>
    <w:rsid w:val="0072336C"/>
    <w:rsid w:val="00723376"/>
    <w:rsid w:val="0072356C"/>
    <w:rsid w:val="0072379A"/>
    <w:rsid w:val="007238CC"/>
    <w:rsid w:val="00724B7D"/>
    <w:rsid w:val="00725B6B"/>
    <w:rsid w:val="00725C10"/>
    <w:rsid w:val="00725DB7"/>
    <w:rsid w:val="007264D4"/>
    <w:rsid w:val="0072687F"/>
    <w:rsid w:val="00726AD1"/>
    <w:rsid w:val="00726BA9"/>
    <w:rsid w:val="00727364"/>
    <w:rsid w:val="007302A8"/>
    <w:rsid w:val="0073067A"/>
    <w:rsid w:val="0073125B"/>
    <w:rsid w:val="00731371"/>
    <w:rsid w:val="007318FF"/>
    <w:rsid w:val="00732317"/>
    <w:rsid w:val="007327E2"/>
    <w:rsid w:val="00732BA4"/>
    <w:rsid w:val="00733E52"/>
    <w:rsid w:val="00734D8B"/>
    <w:rsid w:val="00734DFA"/>
    <w:rsid w:val="0073602F"/>
    <w:rsid w:val="00736341"/>
    <w:rsid w:val="007363E6"/>
    <w:rsid w:val="00736533"/>
    <w:rsid w:val="0073659E"/>
    <w:rsid w:val="007368CD"/>
    <w:rsid w:val="00736DC1"/>
    <w:rsid w:val="00737035"/>
    <w:rsid w:val="00737216"/>
    <w:rsid w:val="0073772D"/>
    <w:rsid w:val="007379CE"/>
    <w:rsid w:val="00740021"/>
    <w:rsid w:val="00740186"/>
    <w:rsid w:val="007402A7"/>
    <w:rsid w:val="00740404"/>
    <w:rsid w:val="00740554"/>
    <w:rsid w:val="0074092A"/>
    <w:rsid w:val="00740ED3"/>
    <w:rsid w:val="00741046"/>
    <w:rsid w:val="00741F39"/>
    <w:rsid w:val="00742E97"/>
    <w:rsid w:val="0074301A"/>
    <w:rsid w:val="0074349D"/>
    <w:rsid w:val="00743732"/>
    <w:rsid w:val="0074390D"/>
    <w:rsid w:val="00743ACD"/>
    <w:rsid w:val="00743C83"/>
    <w:rsid w:val="00743EDF"/>
    <w:rsid w:val="00743FE7"/>
    <w:rsid w:val="0074424A"/>
    <w:rsid w:val="00744382"/>
    <w:rsid w:val="00744388"/>
    <w:rsid w:val="007443B4"/>
    <w:rsid w:val="00744AD6"/>
    <w:rsid w:val="00744D47"/>
    <w:rsid w:val="00745D0C"/>
    <w:rsid w:val="0074604B"/>
    <w:rsid w:val="007464D5"/>
    <w:rsid w:val="00746755"/>
    <w:rsid w:val="00746B0C"/>
    <w:rsid w:val="007471C9"/>
    <w:rsid w:val="0074749E"/>
    <w:rsid w:val="00747545"/>
    <w:rsid w:val="00747914"/>
    <w:rsid w:val="007502F2"/>
    <w:rsid w:val="00750C5C"/>
    <w:rsid w:val="0075179A"/>
    <w:rsid w:val="007517F2"/>
    <w:rsid w:val="00751A35"/>
    <w:rsid w:val="00751BF8"/>
    <w:rsid w:val="00751F05"/>
    <w:rsid w:val="00752106"/>
    <w:rsid w:val="007525E8"/>
    <w:rsid w:val="0075306E"/>
    <w:rsid w:val="007538D8"/>
    <w:rsid w:val="00754429"/>
    <w:rsid w:val="00754D96"/>
    <w:rsid w:val="00755318"/>
    <w:rsid w:val="00755457"/>
    <w:rsid w:val="007558D9"/>
    <w:rsid w:val="00756B3E"/>
    <w:rsid w:val="00756DE5"/>
    <w:rsid w:val="0075789D"/>
    <w:rsid w:val="00760A46"/>
    <w:rsid w:val="0076128C"/>
    <w:rsid w:val="0076237D"/>
    <w:rsid w:val="00762414"/>
    <w:rsid w:val="00762E48"/>
    <w:rsid w:val="00763D3F"/>
    <w:rsid w:val="007640D2"/>
    <w:rsid w:val="00764280"/>
    <w:rsid w:val="0076498A"/>
    <w:rsid w:val="0076596B"/>
    <w:rsid w:val="00765C34"/>
    <w:rsid w:val="00765C53"/>
    <w:rsid w:val="0076622D"/>
    <w:rsid w:val="007664D1"/>
    <w:rsid w:val="007665B7"/>
    <w:rsid w:val="0076667C"/>
    <w:rsid w:val="00767071"/>
    <w:rsid w:val="007670A3"/>
    <w:rsid w:val="007671F1"/>
    <w:rsid w:val="007672AF"/>
    <w:rsid w:val="00767684"/>
    <w:rsid w:val="00767805"/>
    <w:rsid w:val="00770375"/>
    <w:rsid w:val="007704CD"/>
    <w:rsid w:val="007707CD"/>
    <w:rsid w:val="0077134C"/>
    <w:rsid w:val="00772821"/>
    <w:rsid w:val="00773063"/>
    <w:rsid w:val="007731F5"/>
    <w:rsid w:val="007736E6"/>
    <w:rsid w:val="007743AA"/>
    <w:rsid w:val="0077539E"/>
    <w:rsid w:val="007755EC"/>
    <w:rsid w:val="00775FA0"/>
    <w:rsid w:val="0077614B"/>
    <w:rsid w:val="007763C4"/>
    <w:rsid w:val="007766EB"/>
    <w:rsid w:val="00776C97"/>
    <w:rsid w:val="00777F28"/>
    <w:rsid w:val="007804D5"/>
    <w:rsid w:val="007809C3"/>
    <w:rsid w:val="00780DA8"/>
    <w:rsid w:val="00780FD0"/>
    <w:rsid w:val="00781934"/>
    <w:rsid w:val="00781A80"/>
    <w:rsid w:val="00781E36"/>
    <w:rsid w:val="0078235E"/>
    <w:rsid w:val="0078273F"/>
    <w:rsid w:val="007827C8"/>
    <w:rsid w:val="00782E0E"/>
    <w:rsid w:val="00782EAE"/>
    <w:rsid w:val="00783086"/>
    <w:rsid w:val="00783095"/>
    <w:rsid w:val="00783385"/>
    <w:rsid w:val="0078356B"/>
    <w:rsid w:val="0078427B"/>
    <w:rsid w:val="007845B3"/>
    <w:rsid w:val="0078476E"/>
    <w:rsid w:val="00784AAA"/>
    <w:rsid w:val="00785209"/>
    <w:rsid w:val="00785839"/>
    <w:rsid w:val="00785DE4"/>
    <w:rsid w:val="00785F5D"/>
    <w:rsid w:val="00786012"/>
    <w:rsid w:val="00786BFA"/>
    <w:rsid w:val="00786FD7"/>
    <w:rsid w:val="00787329"/>
    <w:rsid w:val="00787A96"/>
    <w:rsid w:val="00787A9E"/>
    <w:rsid w:val="00787AFB"/>
    <w:rsid w:val="00787CAA"/>
    <w:rsid w:val="007912DA"/>
    <w:rsid w:val="007915EE"/>
    <w:rsid w:val="00791E4C"/>
    <w:rsid w:val="00792046"/>
    <w:rsid w:val="007922D6"/>
    <w:rsid w:val="00792378"/>
    <w:rsid w:val="00792874"/>
    <w:rsid w:val="00792E88"/>
    <w:rsid w:val="00792EF3"/>
    <w:rsid w:val="00793382"/>
    <w:rsid w:val="00793696"/>
    <w:rsid w:val="00793BFE"/>
    <w:rsid w:val="00793C71"/>
    <w:rsid w:val="00793F25"/>
    <w:rsid w:val="00793FBB"/>
    <w:rsid w:val="00794422"/>
    <w:rsid w:val="00794522"/>
    <w:rsid w:val="0079460C"/>
    <w:rsid w:val="00794A51"/>
    <w:rsid w:val="00794A5A"/>
    <w:rsid w:val="00795BDF"/>
    <w:rsid w:val="00795CB8"/>
    <w:rsid w:val="007961CB"/>
    <w:rsid w:val="00796431"/>
    <w:rsid w:val="00796837"/>
    <w:rsid w:val="0079729C"/>
    <w:rsid w:val="007973B2"/>
    <w:rsid w:val="00797BEC"/>
    <w:rsid w:val="00797F0C"/>
    <w:rsid w:val="00797FB4"/>
    <w:rsid w:val="00797FE2"/>
    <w:rsid w:val="007A08E0"/>
    <w:rsid w:val="007A0988"/>
    <w:rsid w:val="007A0E31"/>
    <w:rsid w:val="007A189F"/>
    <w:rsid w:val="007A1B2D"/>
    <w:rsid w:val="007A209E"/>
    <w:rsid w:val="007A29A5"/>
    <w:rsid w:val="007A3080"/>
    <w:rsid w:val="007A3623"/>
    <w:rsid w:val="007A3645"/>
    <w:rsid w:val="007A3CEA"/>
    <w:rsid w:val="007A3F44"/>
    <w:rsid w:val="007A40DD"/>
    <w:rsid w:val="007A5127"/>
    <w:rsid w:val="007A5439"/>
    <w:rsid w:val="007A565F"/>
    <w:rsid w:val="007A59BF"/>
    <w:rsid w:val="007A5F7A"/>
    <w:rsid w:val="007A6A7B"/>
    <w:rsid w:val="007A7309"/>
    <w:rsid w:val="007A74C9"/>
    <w:rsid w:val="007A7B37"/>
    <w:rsid w:val="007A7C7D"/>
    <w:rsid w:val="007A7E2B"/>
    <w:rsid w:val="007B00B4"/>
    <w:rsid w:val="007B06F7"/>
    <w:rsid w:val="007B0A6B"/>
    <w:rsid w:val="007B0ED5"/>
    <w:rsid w:val="007B0F26"/>
    <w:rsid w:val="007B156F"/>
    <w:rsid w:val="007B18B0"/>
    <w:rsid w:val="007B1CD4"/>
    <w:rsid w:val="007B2237"/>
    <w:rsid w:val="007B24AC"/>
    <w:rsid w:val="007B281A"/>
    <w:rsid w:val="007B29F8"/>
    <w:rsid w:val="007B3154"/>
    <w:rsid w:val="007B35AE"/>
    <w:rsid w:val="007B3C8B"/>
    <w:rsid w:val="007B5A14"/>
    <w:rsid w:val="007B5A88"/>
    <w:rsid w:val="007B609E"/>
    <w:rsid w:val="007B6883"/>
    <w:rsid w:val="007B68EA"/>
    <w:rsid w:val="007B6A70"/>
    <w:rsid w:val="007B7F5A"/>
    <w:rsid w:val="007C0491"/>
    <w:rsid w:val="007C0BB9"/>
    <w:rsid w:val="007C0D18"/>
    <w:rsid w:val="007C1224"/>
    <w:rsid w:val="007C15AF"/>
    <w:rsid w:val="007C16FD"/>
    <w:rsid w:val="007C1761"/>
    <w:rsid w:val="007C1B38"/>
    <w:rsid w:val="007C1BC8"/>
    <w:rsid w:val="007C2110"/>
    <w:rsid w:val="007C21C3"/>
    <w:rsid w:val="007C22EF"/>
    <w:rsid w:val="007C2A23"/>
    <w:rsid w:val="007C2A2A"/>
    <w:rsid w:val="007C33C3"/>
    <w:rsid w:val="007C34C2"/>
    <w:rsid w:val="007C3639"/>
    <w:rsid w:val="007C3E63"/>
    <w:rsid w:val="007C4DDE"/>
    <w:rsid w:val="007C4F0F"/>
    <w:rsid w:val="007C5A7B"/>
    <w:rsid w:val="007C5DDA"/>
    <w:rsid w:val="007C6A0E"/>
    <w:rsid w:val="007C6F04"/>
    <w:rsid w:val="007C704D"/>
    <w:rsid w:val="007C78CD"/>
    <w:rsid w:val="007C7B06"/>
    <w:rsid w:val="007C7C5A"/>
    <w:rsid w:val="007C7CB4"/>
    <w:rsid w:val="007C7FB8"/>
    <w:rsid w:val="007D00DF"/>
    <w:rsid w:val="007D0682"/>
    <w:rsid w:val="007D0B92"/>
    <w:rsid w:val="007D0DD5"/>
    <w:rsid w:val="007D1648"/>
    <w:rsid w:val="007D195D"/>
    <w:rsid w:val="007D1BBB"/>
    <w:rsid w:val="007D1C76"/>
    <w:rsid w:val="007D2007"/>
    <w:rsid w:val="007D214F"/>
    <w:rsid w:val="007D2177"/>
    <w:rsid w:val="007D21A4"/>
    <w:rsid w:val="007D220F"/>
    <w:rsid w:val="007D25C7"/>
    <w:rsid w:val="007D2671"/>
    <w:rsid w:val="007D2AA2"/>
    <w:rsid w:val="007D2B82"/>
    <w:rsid w:val="007D2C1D"/>
    <w:rsid w:val="007D348A"/>
    <w:rsid w:val="007D34CD"/>
    <w:rsid w:val="007D45E7"/>
    <w:rsid w:val="007D47CD"/>
    <w:rsid w:val="007D5529"/>
    <w:rsid w:val="007D5A20"/>
    <w:rsid w:val="007D5B65"/>
    <w:rsid w:val="007D5BE9"/>
    <w:rsid w:val="007D5F56"/>
    <w:rsid w:val="007D7190"/>
    <w:rsid w:val="007D74DD"/>
    <w:rsid w:val="007D7636"/>
    <w:rsid w:val="007D7812"/>
    <w:rsid w:val="007D7C3E"/>
    <w:rsid w:val="007D7E10"/>
    <w:rsid w:val="007E03D1"/>
    <w:rsid w:val="007E04CB"/>
    <w:rsid w:val="007E097A"/>
    <w:rsid w:val="007E0B9F"/>
    <w:rsid w:val="007E0DB8"/>
    <w:rsid w:val="007E0FC4"/>
    <w:rsid w:val="007E1181"/>
    <w:rsid w:val="007E1281"/>
    <w:rsid w:val="007E14CF"/>
    <w:rsid w:val="007E14E7"/>
    <w:rsid w:val="007E1536"/>
    <w:rsid w:val="007E1DAC"/>
    <w:rsid w:val="007E1FFD"/>
    <w:rsid w:val="007E24CC"/>
    <w:rsid w:val="007E2873"/>
    <w:rsid w:val="007E28EF"/>
    <w:rsid w:val="007E298E"/>
    <w:rsid w:val="007E37D2"/>
    <w:rsid w:val="007E38D9"/>
    <w:rsid w:val="007E3CF8"/>
    <w:rsid w:val="007E4D68"/>
    <w:rsid w:val="007E4F56"/>
    <w:rsid w:val="007E5736"/>
    <w:rsid w:val="007E5B88"/>
    <w:rsid w:val="007E67B0"/>
    <w:rsid w:val="007E6F52"/>
    <w:rsid w:val="007E71B0"/>
    <w:rsid w:val="007E79FC"/>
    <w:rsid w:val="007F055D"/>
    <w:rsid w:val="007F085B"/>
    <w:rsid w:val="007F0DC5"/>
    <w:rsid w:val="007F2257"/>
    <w:rsid w:val="007F250D"/>
    <w:rsid w:val="007F2AE9"/>
    <w:rsid w:val="007F2C49"/>
    <w:rsid w:val="007F3261"/>
    <w:rsid w:val="007F3807"/>
    <w:rsid w:val="007F40F6"/>
    <w:rsid w:val="007F41C4"/>
    <w:rsid w:val="007F46A9"/>
    <w:rsid w:val="007F495E"/>
    <w:rsid w:val="007F683C"/>
    <w:rsid w:val="007F6BCA"/>
    <w:rsid w:val="007F6DB8"/>
    <w:rsid w:val="007F6DBB"/>
    <w:rsid w:val="007F6EB7"/>
    <w:rsid w:val="007F7499"/>
    <w:rsid w:val="00800298"/>
    <w:rsid w:val="00800E66"/>
    <w:rsid w:val="00801CC2"/>
    <w:rsid w:val="00803613"/>
    <w:rsid w:val="0080370F"/>
    <w:rsid w:val="00803F70"/>
    <w:rsid w:val="00803FD1"/>
    <w:rsid w:val="00804B2E"/>
    <w:rsid w:val="00804EA1"/>
    <w:rsid w:val="00804F55"/>
    <w:rsid w:val="00805577"/>
    <w:rsid w:val="00806819"/>
    <w:rsid w:val="00806AAE"/>
    <w:rsid w:val="00806C9A"/>
    <w:rsid w:val="00807166"/>
    <w:rsid w:val="008073C9"/>
    <w:rsid w:val="00807C88"/>
    <w:rsid w:val="00810003"/>
    <w:rsid w:val="008104C7"/>
    <w:rsid w:val="00811C9F"/>
    <w:rsid w:val="00811E2C"/>
    <w:rsid w:val="00811FC5"/>
    <w:rsid w:val="00812244"/>
    <w:rsid w:val="008122FC"/>
    <w:rsid w:val="0081279A"/>
    <w:rsid w:val="00812802"/>
    <w:rsid w:val="00813883"/>
    <w:rsid w:val="00813F7D"/>
    <w:rsid w:val="00814351"/>
    <w:rsid w:val="00814B53"/>
    <w:rsid w:val="00814EAC"/>
    <w:rsid w:val="0081500F"/>
    <w:rsid w:val="008153FD"/>
    <w:rsid w:val="00815745"/>
    <w:rsid w:val="0081589C"/>
    <w:rsid w:val="00815A3B"/>
    <w:rsid w:val="00816752"/>
    <w:rsid w:val="00816C89"/>
    <w:rsid w:val="00817709"/>
    <w:rsid w:val="00820229"/>
    <w:rsid w:val="00820657"/>
    <w:rsid w:val="0082125D"/>
    <w:rsid w:val="00821418"/>
    <w:rsid w:val="00821F73"/>
    <w:rsid w:val="0082221E"/>
    <w:rsid w:val="00822695"/>
    <w:rsid w:val="00822B65"/>
    <w:rsid w:val="00822C86"/>
    <w:rsid w:val="0082300C"/>
    <w:rsid w:val="0082332E"/>
    <w:rsid w:val="008235F6"/>
    <w:rsid w:val="00823C89"/>
    <w:rsid w:val="00823F60"/>
    <w:rsid w:val="00824B7F"/>
    <w:rsid w:val="00826133"/>
    <w:rsid w:val="00826337"/>
    <w:rsid w:val="008269DA"/>
    <w:rsid w:val="00826E05"/>
    <w:rsid w:val="00826E79"/>
    <w:rsid w:val="00827202"/>
    <w:rsid w:val="00827765"/>
    <w:rsid w:val="00827DEB"/>
    <w:rsid w:val="00830AFF"/>
    <w:rsid w:val="008311A7"/>
    <w:rsid w:val="008318AA"/>
    <w:rsid w:val="008319B3"/>
    <w:rsid w:val="00831D63"/>
    <w:rsid w:val="0083201A"/>
    <w:rsid w:val="00832522"/>
    <w:rsid w:val="008329D3"/>
    <w:rsid w:val="00832D9D"/>
    <w:rsid w:val="008334C6"/>
    <w:rsid w:val="00833694"/>
    <w:rsid w:val="00833DC4"/>
    <w:rsid w:val="00834C4A"/>
    <w:rsid w:val="0083509A"/>
    <w:rsid w:val="008353FC"/>
    <w:rsid w:val="008356BB"/>
    <w:rsid w:val="00835912"/>
    <w:rsid w:val="0083778F"/>
    <w:rsid w:val="0083789D"/>
    <w:rsid w:val="00837AE6"/>
    <w:rsid w:val="00837D41"/>
    <w:rsid w:val="00837D66"/>
    <w:rsid w:val="00837F14"/>
    <w:rsid w:val="008401DF"/>
    <w:rsid w:val="0084024B"/>
    <w:rsid w:val="00840422"/>
    <w:rsid w:val="00840A57"/>
    <w:rsid w:val="0084105C"/>
    <w:rsid w:val="0084136D"/>
    <w:rsid w:val="00841680"/>
    <w:rsid w:val="00841E06"/>
    <w:rsid w:val="008421B3"/>
    <w:rsid w:val="00842DE4"/>
    <w:rsid w:val="00842F75"/>
    <w:rsid w:val="0084312F"/>
    <w:rsid w:val="0084363E"/>
    <w:rsid w:val="008436FB"/>
    <w:rsid w:val="00843797"/>
    <w:rsid w:val="00843CDE"/>
    <w:rsid w:val="0084499E"/>
    <w:rsid w:val="00844AEE"/>
    <w:rsid w:val="00844F8A"/>
    <w:rsid w:val="00845856"/>
    <w:rsid w:val="00845D73"/>
    <w:rsid w:val="00845EE2"/>
    <w:rsid w:val="00846504"/>
    <w:rsid w:val="0084686C"/>
    <w:rsid w:val="008468C1"/>
    <w:rsid w:val="00846EA7"/>
    <w:rsid w:val="00847096"/>
    <w:rsid w:val="008474E0"/>
    <w:rsid w:val="0084777F"/>
    <w:rsid w:val="008477BB"/>
    <w:rsid w:val="00847934"/>
    <w:rsid w:val="00847B93"/>
    <w:rsid w:val="008500B4"/>
    <w:rsid w:val="008509DA"/>
    <w:rsid w:val="00850A8E"/>
    <w:rsid w:val="00850CC7"/>
    <w:rsid w:val="00851363"/>
    <w:rsid w:val="0085170D"/>
    <w:rsid w:val="00851C17"/>
    <w:rsid w:val="008521B0"/>
    <w:rsid w:val="00852630"/>
    <w:rsid w:val="008526D8"/>
    <w:rsid w:val="00852C92"/>
    <w:rsid w:val="00852E11"/>
    <w:rsid w:val="00852E76"/>
    <w:rsid w:val="00852EE1"/>
    <w:rsid w:val="008534B6"/>
    <w:rsid w:val="008536E2"/>
    <w:rsid w:val="008536E8"/>
    <w:rsid w:val="008536EC"/>
    <w:rsid w:val="00853826"/>
    <w:rsid w:val="00853909"/>
    <w:rsid w:val="00853AB3"/>
    <w:rsid w:val="008543B5"/>
    <w:rsid w:val="00854575"/>
    <w:rsid w:val="0085474D"/>
    <w:rsid w:val="00854E8E"/>
    <w:rsid w:val="00854F3A"/>
    <w:rsid w:val="00855612"/>
    <w:rsid w:val="008557CC"/>
    <w:rsid w:val="0085623B"/>
    <w:rsid w:val="00856A6E"/>
    <w:rsid w:val="00856B51"/>
    <w:rsid w:val="00856E0B"/>
    <w:rsid w:val="00856E95"/>
    <w:rsid w:val="008573A6"/>
    <w:rsid w:val="00857443"/>
    <w:rsid w:val="008579BA"/>
    <w:rsid w:val="008579F2"/>
    <w:rsid w:val="00860106"/>
    <w:rsid w:val="00860526"/>
    <w:rsid w:val="00860793"/>
    <w:rsid w:val="00860BFF"/>
    <w:rsid w:val="00860EF6"/>
    <w:rsid w:val="0086103C"/>
    <w:rsid w:val="00861883"/>
    <w:rsid w:val="008625A2"/>
    <w:rsid w:val="008627E5"/>
    <w:rsid w:val="00862AED"/>
    <w:rsid w:val="00862CA3"/>
    <w:rsid w:val="00862ECE"/>
    <w:rsid w:val="00863803"/>
    <w:rsid w:val="00864109"/>
    <w:rsid w:val="00864A70"/>
    <w:rsid w:val="00864C3A"/>
    <w:rsid w:val="00865222"/>
    <w:rsid w:val="008652EB"/>
    <w:rsid w:val="0086575E"/>
    <w:rsid w:val="00865AF8"/>
    <w:rsid w:val="00865FE5"/>
    <w:rsid w:val="00866CAB"/>
    <w:rsid w:val="008671C2"/>
    <w:rsid w:val="0086725A"/>
    <w:rsid w:val="0086755E"/>
    <w:rsid w:val="00867B72"/>
    <w:rsid w:val="00867C0F"/>
    <w:rsid w:val="00867C3B"/>
    <w:rsid w:val="00870019"/>
    <w:rsid w:val="00870F35"/>
    <w:rsid w:val="00871BB2"/>
    <w:rsid w:val="00871C50"/>
    <w:rsid w:val="00872043"/>
    <w:rsid w:val="0087264B"/>
    <w:rsid w:val="008726B8"/>
    <w:rsid w:val="00872824"/>
    <w:rsid w:val="00872A6A"/>
    <w:rsid w:val="00872AD5"/>
    <w:rsid w:val="00872D06"/>
    <w:rsid w:val="00873433"/>
    <w:rsid w:val="00873919"/>
    <w:rsid w:val="008740A4"/>
    <w:rsid w:val="00874A71"/>
    <w:rsid w:val="00875271"/>
    <w:rsid w:val="00875299"/>
    <w:rsid w:val="0087536F"/>
    <w:rsid w:val="00876085"/>
    <w:rsid w:val="00876586"/>
    <w:rsid w:val="00876775"/>
    <w:rsid w:val="00876CA7"/>
    <w:rsid w:val="008771A9"/>
    <w:rsid w:val="00877DEA"/>
    <w:rsid w:val="008801E2"/>
    <w:rsid w:val="00881002"/>
    <w:rsid w:val="008810AA"/>
    <w:rsid w:val="0088189D"/>
    <w:rsid w:val="008819E6"/>
    <w:rsid w:val="00881A85"/>
    <w:rsid w:val="008821AC"/>
    <w:rsid w:val="00882378"/>
    <w:rsid w:val="0088268B"/>
    <w:rsid w:val="00882974"/>
    <w:rsid w:val="00882C40"/>
    <w:rsid w:val="008830C1"/>
    <w:rsid w:val="00883338"/>
    <w:rsid w:val="00883BED"/>
    <w:rsid w:val="00884796"/>
    <w:rsid w:val="00884F16"/>
    <w:rsid w:val="00885565"/>
    <w:rsid w:val="00885728"/>
    <w:rsid w:val="00885BCA"/>
    <w:rsid w:val="00885BF0"/>
    <w:rsid w:val="00885E57"/>
    <w:rsid w:val="00885ECA"/>
    <w:rsid w:val="00886091"/>
    <w:rsid w:val="00886596"/>
    <w:rsid w:val="0088714B"/>
    <w:rsid w:val="008871DB"/>
    <w:rsid w:val="0088741A"/>
    <w:rsid w:val="00887868"/>
    <w:rsid w:val="0089015E"/>
    <w:rsid w:val="008903C2"/>
    <w:rsid w:val="00890967"/>
    <w:rsid w:val="00890B62"/>
    <w:rsid w:val="008912CE"/>
    <w:rsid w:val="00891716"/>
    <w:rsid w:val="0089197C"/>
    <w:rsid w:val="00891AED"/>
    <w:rsid w:val="00892150"/>
    <w:rsid w:val="00892849"/>
    <w:rsid w:val="008929C5"/>
    <w:rsid w:val="00892A81"/>
    <w:rsid w:val="00893952"/>
    <w:rsid w:val="0089478D"/>
    <w:rsid w:val="0089485C"/>
    <w:rsid w:val="00894EC8"/>
    <w:rsid w:val="008951BF"/>
    <w:rsid w:val="008958FE"/>
    <w:rsid w:val="00896150"/>
    <w:rsid w:val="00896498"/>
    <w:rsid w:val="008965BD"/>
    <w:rsid w:val="00896816"/>
    <w:rsid w:val="00897509"/>
    <w:rsid w:val="00897561"/>
    <w:rsid w:val="00897624"/>
    <w:rsid w:val="00897D2A"/>
    <w:rsid w:val="008A061A"/>
    <w:rsid w:val="008A1011"/>
    <w:rsid w:val="008A162A"/>
    <w:rsid w:val="008A1669"/>
    <w:rsid w:val="008A1C9A"/>
    <w:rsid w:val="008A1EA7"/>
    <w:rsid w:val="008A2174"/>
    <w:rsid w:val="008A218B"/>
    <w:rsid w:val="008A2762"/>
    <w:rsid w:val="008A31F7"/>
    <w:rsid w:val="008A3DA3"/>
    <w:rsid w:val="008A489A"/>
    <w:rsid w:val="008A4BFA"/>
    <w:rsid w:val="008A516D"/>
    <w:rsid w:val="008A56DB"/>
    <w:rsid w:val="008A5B9D"/>
    <w:rsid w:val="008A6278"/>
    <w:rsid w:val="008A6F68"/>
    <w:rsid w:val="008A71B5"/>
    <w:rsid w:val="008A71D6"/>
    <w:rsid w:val="008A7B4D"/>
    <w:rsid w:val="008A7B9B"/>
    <w:rsid w:val="008A7ECD"/>
    <w:rsid w:val="008B036E"/>
    <w:rsid w:val="008B06FE"/>
    <w:rsid w:val="008B07E5"/>
    <w:rsid w:val="008B0ABC"/>
    <w:rsid w:val="008B0BC4"/>
    <w:rsid w:val="008B19B2"/>
    <w:rsid w:val="008B1DE7"/>
    <w:rsid w:val="008B1E59"/>
    <w:rsid w:val="008B294D"/>
    <w:rsid w:val="008B2AAE"/>
    <w:rsid w:val="008B31A1"/>
    <w:rsid w:val="008B32CF"/>
    <w:rsid w:val="008B3506"/>
    <w:rsid w:val="008B37F1"/>
    <w:rsid w:val="008B3D63"/>
    <w:rsid w:val="008B3FA6"/>
    <w:rsid w:val="008B3FF5"/>
    <w:rsid w:val="008B4110"/>
    <w:rsid w:val="008B4E43"/>
    <w:rsid w:val="008B4EA3"/>
    <w:rsid w:val="008B4F9D"/>
    <w:rsid w:val="008B58F4"/>
    <w:rsid w:val="008B5D15"/>
    <w:rsid w:val="008B5EF6"/>
    <w:rsid w:val="008B60ED"/>
    <w:rsid w:val="008B621D"/>
    <w:rsid w:val="008B6291"/>
    <w:rsid w:val="008B6895"/>
    <w:rsid w:val="008B693D"/>
    <w:rsid w:val="008B709D"/>
    <w:rsid w:val="008B71CA"/>
    <w:rsid w:val="008B7804"/>
    <w:rsid w:val="008C02EC"/>
    <w:rsid w:val="008C0967"/>
    <w:rsid w:val="008C0A03"/>
    <w:rsid w:val="008C0FA8"/>
    <w:rsid w:val="008C1110"/>
    <w:rsid w:val="008C1118"/>
    <w:rsid w:val="008C16E4"/>
    <w:rsid w:val="008C1BA3"/>
    <w:rsid w:val="008C1D0C"/>
    <w:rsid w:val="008C1D19"/>
    <w:rsid w:val="008C21CC"/>
    <w:rsid w:val="008C2337"/>
    <w:rsid w:val="008C242C"/>
    <w:rsid w:val="008C252E"/>
    <w:rsid w:val="008C277F"/>
    <w:rsid w:val="008C2BC6"/>
    <w:rsid w:val="008C2CBD"/>
    <w:rsid w:val="008C2EEE"/>
    <w:rsid w:val="008C2FF9"/>
    <w:rsid w:val="008C3441"/>
    <w:rsid w:val="008C50AC"/>
    <w:rsid w:val="008C56BF"/>
    <w:rsid w:val="008C5B15"/>
    <w:rsid w:val="008C5BA3"/>
    <w:rsid w:val="008C676D"/>
    <w:rsid w:val="008C6D75"/>
    <w:rsid w:val="008C7267"/>
    <w:rsid w:val="008C7493"/>
    <w:rsid w:val="008C7562"/>
    <w:rsid w:val="008C7FE4"/>
    <w:rsid w:val="008D06A1"/>
    <w:rsid w:val="008D0BC5"/>
    <w:rsid w:val="008D0C5A"/>
    <w:rsid w:val="008D0DDB"/>
    <w:rsid w:val="008D11DC"/>
    <w:rsid w:val="008D13A1"/>
    <w:rsid w:val="008D1548"/>
    <w:rsid w:val="008D1884"/>
    <w:rsid w:val="008D2AFF"/>
    <w:rsid w:val="008D3170"/>
    <w:rsid w:val="008D3473"/>
    <w:rsid w:val="008D358B"/>
    <w:rsid w:val="008D399C"/>
    <w:rsid w:val="008D3B12"/>
    <w:rsid w:val="008D3CEE"/>
    <w:rsid w:val="008D5C40"/>
    <w:rsid w:val="008D5CEB"/>
    <w:rsid w:val="008D6324"/>
    <w:rsid w:val="008D6524"/>
    <w:rsid w:val="008D66BD"/>
    <w:rsid w:val="008D66EF"/>
    <w:rsid w:val="008D6EBD"/>
    <w:rsid w:val="008D6EC1"/>
    <w:rsid w:val="008D7225"/>
    <w:rsid w:val="008D72C9"/>
    <w:rsid w:val="008D74E2"/>
    <w:rsid w:val="008D7702"/>
    <w:rsid w:val="008D78D4"/>
    <w:rsid w:val="008D7C47"/>
    <w:rsid w:val="008E0C1C"/>
    <w:rsid w:val="008E0E3D"/>
    <w:rsid w:val="008E1280"/>
    <w:rsid w:val="008E12BA"/>
    <w:rsid w:val="008E139F"/>
    <w:rsid w:val="008E14C0"/>
    <w:rsid w:val="008E2091"/>
    <w:rsid w:val="008E2423"/>
    <w:rsid w:val="008E24BC"/>
    <w:rsid w:val="008E2E00"/>
    <w:rsid w:val="008E2F34"/>
    <w:rsid w:val="008E322D"/>
    <w:rsid w:val="008E36A8"/>
    <w:rsid w:val="008E37BF"/>
    <w:rsid w:val="008E47EE"/>
    <w:rsid w:val="008E4B4A"/>
    <w:rsid w:val="008E5388"/>
    <w:rsid w:val="008E5884"/>
    <w:rsid w:val="008E5959"/>
    <w:rsid w:val="008E5CB2"/>
    <w:rsid w:val="008E6309"/>
    <w:rsid w:val="008E6574"/>
    <w:rsid w:val="008E6798"/>
    <w:rsid w:val="008E6C4B"/>
    <w:rsid w:val="008E6C50"/>
    <w:rsid w:val="008E764F"/>
    <w:rsid w:val="008E7A40"/>
    <w:rsid w:val="008E7C6B"/>
    <w:rsid w:val="008F0186"/>
    <w:rsid w:val="008F0371"/>
    <w:rsid w:val="008F060B"/>
    <w:rsid w:val="008F0C57"/>
    <w:rsid w:val="008F141D"/>
    <w:rsid w:val="008F1501"/>
    <w:rsid w:val="008F1508"/>
    <w:rsid w:val="008F19A1"/>
    <w:rsid w:val="008F24F8"/>
    <w:rsid w:val="008F257C"/>
    <w:rsid w:val="008F25F4"/>
    <w:rsid w:val="008F26DC"/>
    <w:rsid w:val="008F341B"/>
    <w:rsid w:val="008F34CF"/>
    <w:rsid w:val="008F384D"/>
    <w:rsid w:val="008F4244"/>
    <w:rsid w:val="008F444A"/>
    <w:rsid w:val="008F49BE"/>
    <w:rsid w:val="008F4D8E"/>
    <w:rsid w:val="008F506C"/>
    <w:rsid w:val="008F58E1"/>
    <w:rsid w:val="008F6082"/>
    <w:rsid w:val="008F6FBA"/>
    <w:rsid w:val="008F70BA"/>
    <w:rsid w:val="008F753C"/>
    <w:rsid w:val="008F7648"/>
    <w:rsid w:val="009012D9"/>
    <w:rsid w:val="00901481"/>
    <w:rsid w:val="009014DD"/>
    <w:rsid w:val="0090173F"/>
    <w:rsid w:val="009018A5"/>
    <w:rsid w:val="00901A2B"/>
    <w:rsid w:val="00901BD4"/>
    <w:rsid w:val="00901C1F"/>
    <w:rsid w:val="0090223C"/>
    <w:rsid w:val="00902B40"/>
    <w:rsid w:val="0090315E"/>
    <w:rsid w:val="009031BB"/>
    <w:rsid w:val="0090339E"/>
    <w:rsid w:val="009037C0"/>
    <w:rsid w:val="009041BF"/>
    <w:rsid w:val="00904C2B"/>
    <w:rsid w:val="00904F18"/>
    <w:rsid w:val="0090512F"/>
    <w:rsid w:val="0090548E"/>
    <w:rsid w:val="00905F65"/>
    <w:rsid w:val="00906214"/>
    <w:rsid w:val="009066D6"/>
    <w:rsid w:val="009067D1"/>
    <w:rsid w:val="00906848"/>
    <w:rsid w:val="00906B6B"/>
    <w:rsid w:val="0091041E"/>
    <w:rsid w:val="009105FA"/>
    <w:rsid w:val="009106DF"/>
    <w:rsid w:val="0091081E"/>
    <w:rsid w:val="00910BC9"/>
    <w:rsid w:val="009111A9"/>
    <w:rsid w:val="00911E87"/>
    <w:rsid w:val="009123F4"/>
    <w:rsid w:val="009124D2"/>
    <w:rsid w:val="00912988"/>
    <w:rsid w:val="009130DB"/>
    <w:rsid w:val="00913442"/>
    <w:rsid w:val="00914770"/>
    <w:rsid w:val="00915510"/>
    <w:rsid w:val="00915D66"/>
    <w:rsid w:val="00916615"/>
    <w:rsid w:val="009167A5"/>
    <w:rsid w:val="00916A73"/>
    <w:rsid w:val="00916F5C"/>
    <w:rsid w:val="0091715C"/>
    <w:rsid w:val="00917F91"/>
    <w:rsid w:val="00920506"/>
    <w:rsid w:val="00920D54"/>
    <w:rsid w:val="00920DE3"/>
    <w:rsid w:val="00921748"/>
    <w:rsid w:val="00922CB7"/>
    <w:rsid w:val="00922D65"/>
    <w:rsid w:val="00923205"/>
    <w:rsid w:val="00923C01"/>
    <w:rsid w:val="00924339"/>
    <w:rsid w:val="0092448F"/>
    <w:rsid w:val="009245B9"/>
    <w:rsid w:val="00924788"/>
    <w:rsid w:val="00924B77"/>
    <w:rsid w:val="00924CF0"/>
    <w:rsid w:val="00924D2F"/>
    <w:rsid w:val="00925305"/>
    <w:rsid w:val="0092564E"/>
    <w:rsid w:val="00925CC1"/>
    <w:rsid w:val="00925FC3"/>
    <w:rsid w:val="0092645C"/>
    <w:rsid w:val="00926D32"/>
    <w:rsid w:val="009272E3"/>
    <w:rsid w:val="00927533"/>
    <w:rsid w:val="009275C7"/>
    <w:rsid w:val="0092768C"/>
    <w:rsid w:val="00927A7E"/>
    <w:rsid w:val="00927B7E"/>
    <w:rsid w:val="00927C4D"/>
    <w:rsid w:val="00927C88"/>
    <w:rsid w:val="00930142"/>
    <w:rsid w:val="0093016C"/>
    <w:rsid w:val="00930337"/>
    <w:rsid w:val="0093059D"/>
    <w:rsid w:val="00930971"/>
    <w:rsid w:val="00931110"/>
    <w:rsid w:val="00931458"/>
    <w:rsid w:val="009315F7"/>
    <w:rsid w:val="009319B6"/>
    <w:rsid w:val="00931E37"/>
    <w:rsid w:val="00932495"/>
    <w:rsid w:val="0093285C"/>
    <w:rsid w:val="00932C20"/>
    <w:rsid w:val="00932EAE"/>
    <w:rsid w:val="00933272"/>
    <w:rsid w:val="0093390A"/>
    <w:rsid w:val="009339F2"/>
    <w:rsid w:val="00933E68"/>
    <w:rsid w:val="009340F2"/>
    <w:rsid w:val="0093418B"/>
    <w:rsid w:val="00934771"/>
    <w:rsid w:val="009347C1"/>
    <w:rsid w:val="00934EA5"/>
    <w:rsid w:val="00935932"/>
    <w:rsid w:val="00935972"/>
    <w:rsid w:val="009359A4"/>
    <w:rsid w:val="00935C7D"/>
    <w:rsid w:val="0093621D"/>
    <w:rsid w:val="0093795A"/>
    <w:rsid w:val="00937B2F"/>
    <w:rsid w:val="00937CB1"/>
    <w:rsid w:val="009402B8"/>
    <w:rsid w:val="009404FD"/>
    <w:rsid w:val="009406BB"/>
    <w:rsid w:val="009416BF"/>
    <w:rsid w:val="009417B3"/>
    <w:rsid w:val="00941B58"/>
    <w:rsid w:val="0094303D"/>
    <w:rsid w:val="009434FB"/>
    <w:rsid w:val="00943BED"/>
    <w:rsid w:val="00943C1D"/>
    <w:rsid w:val="009446F4"/>
    <w:rsid w:val="00944DB7"/>
    <w:rsid w:val="00945296"/>
    <w:rsid w:val="00945635"/>
    <w:rsid w:val="00945827"/>
    <w:rsid w:val="00946A1C"/>
    <w:rsid w:val="00946C15"/>
    <w:rsid w:val="00946F8C"/>
    <w:rsid w:val="00947ADD"/>
    <w:rsid w:val="0095088F"/>
    <w:rsid w:val="0095097A"/>
    <w:rsid w:val="009513C0"/>
    <w:rsid w:val="00951D97"/>
    <w:rsid w:val="0095206B"/>
    <w:rsid w:val="00952A04"/>
    <w:rsid w:val="00952B78"/>
    <w:rsid w:val="0095332A"/>
    <w:rsid w:val="00953367"/>
    <w:rsid w:val="009537E1"/>
    <w:rsid w:val="00953902"/>
    <w:rsid w:val="00953D60"/>
    <w:rsid w:val="00954727"/>
    <w:rsid w:val="00954C3D"/>
    <w:rsid w:val="00955499"/>
    <w:rsid w:val="00955766"/>
    <w:rsid w:val="00955E37"/>
    <w:rsid w:val="0095601D"/>
    <w:rsid w:val="009562B2"/>
    <w:rsid w:val="00956510"/>
    <w:rsid w:val="0095673C"/>
    <w:rsid w:val="0095688D"/>
    <w:rsid w:val="00956B41"/>
    <w:rsid w:val="0095713E"/>
    <w:rsid w:val="009576AD"/>
    <w:rsid w:val="009577D7"/>
    <w:rsid w:val="00957983"/>
    <w:rsid w:val="00957A72"/>
    <w:rsid w:val="0096029F"/>
    <w:rsid w:val="00960CED"/>
    <w:rsid w:val="009614B2"/>
    <w:rsid w:val="009615E0"/>
    <w:rsid w:val="009617E7"/>
    <w:rsid w:val="00961C14"/>
    <w:rsid w:val="00961DF4"/>
    <w:rsid w:val="00961F2B"/>
    <w:rsid w:val="00962270"/>
    <w:rsid w:val="0096334A"/>
    <w:rsid w:val="009638EF"/>
    <w:rsid w:val="00963C40"/>
    <w:rsid w:val="00963E13"/>
    <w:rsid w:val="00963EA4"/>
    <w:rsid w:val="00964137"/>
    <w:rsid w:val="00964375"/>
    <w:rsid w:val="00964593"/>
    <w:rsid w:val="009665C3"/>
    <w:rsid w:val="009665C6"/>
    <w:rsid w:val="00966DEA"/>
    <w:rsid w:val="00967572"/>
    <w:rsid w:val="009676E1"/>
    <w:rsid w:val="009678D3"/>
    <w:rsid w:val="00967B2E"/>
    <w:rsid w:val="00967FEA"/>
    <w:rsid w:val="00967FEE"/>
    <w:rsid w:val="00970124"/>
    <w:rsid w:val="009701B6"/>
    <w:rsid w:val="00970222"/>
    <w:rsid w:val="009702E3"/>
    <w:rsid w:val="0097043F"/>
    <w:rsid w:val="00970A6B"/>
    <w:rsid w:val="00970AA4"/>
    <w:rsid w:val="00970D85"/>
    <w:rsid w:val="00970D95"/>
    <w:rsid w:val="00970FC7"/>
    <w:rsid w:val="009716FD"/>
    <w:rsid w:val="00971E96"/>
    <w:rsid w:val="009724D8"/>
    <w:rsid w:val="00972B93"/>
    <w:rsid w:val="00973843"/>
    <w:rsid w:val="00973AA0"/>
    <w:rsid w:val="00973BFE"/>
    <w:rsid w:val="00973C53"/>
    <w:rsid w:val="0097471A"/>
    <w:rsid w:val="00974908"/>
    <w:rsid w:val="00974E34"/>
    <w:rsid w:val="0097581F"/>
    <w:rsid w:val="00975BCC"/>
    <w:rsid w:val="00976215"/>
    <w:rsid w:val="009769C6"/>
    <w:rsid w:val="00976AE4"/>
    <w:rsid w:val="00976DAE"/>
    <w:rsid w:val="00977319"/>
    <w:rsid w:val="00980A61"/>
    <w:rsid w:val="0098109F"/>
    <w:rsid w:val="00981554"/>
    <w:rsid w:val="00981C57"/>
    <w:rsid w:val="0098235E"/>
    <w:rsid w:val="0098269E"/>
    <w:rsid w:val="009833EC"/>
    <w:rsid w:val="00983709"/>
    <w:rsid w:val="009847AD"/>
    <w:rsid w:val="00984B6E"/>
    <w:rsid w:val="00985254"/>
    <w:rsid w:val="009855FB"/>
    <w:rsid w:val="009857F8"/>
    <w:rsid w:val="009859AC"/>
    <w:rsid w:val="009867B0"/>
    <w:rsid w:val="00986E6D"/>
    <w:rsid w:val="00986EFD"/>
    <w:rsid w:val="00987080"/>
    <w:rsid w:val="009877F9"/>
    <w:rsid w:val="0098782A"/>
    <w:rsid w:val="00990C4E"/>
    <w:rsid w:val="00991B21"/>
    <w:rsid w:val="00991D9F"/>
    <w:rsid w:val="0099285D"/>
    <w:rsid w:val="009937A9"/>
    <w:rsid w:val="00993BCE"/>
    <w:rsid w:val="00994132"/>
    <w:rsid w:val="0099457A"/>
    <w:rsid w:val="00994AD6"/>
    <w:rsid w:val="00994F09"/>
    <w:rsid w:val="0099539B"/>
    <w:rsid w:val="00995A5A"/>
    <w:rsid w:val="00995FE1"/>
    <w:rsid w:val="00996DE5"/>
    <w:rsid w:val="009974D1"/>
    <w:rsid w:val="009979CC"/>
    <w:rsid w:val="009A0170"/>
    <w:rsid w:val="009A0722"/>
    <w:rsid w:val="009A1D38"/>
    <w:rsid w:val="009A1F34"/>
    <w:rsid w:val="009A2581"/>
    <w:rsid w:val="009A2A2D"/>
    <w:rsid w:val="009A2E0B"/>
    <w:rsid w:val="009A3757"/>
    <w:rsid w:val="009A39AF"/>
    <w:rsid w:val="009A3A85"/>
    <w:rsid w:val="009A3E1E"/>
    <w:rsid w:val="009A4B5A"/>
    <w:rsid w:val="009A5359"/>
    <w:rsid w:val="009A59DC"/>
    <w:rsid w:val="009A5CB5"/>
    <w:rsid w:val="009A5DC6"/>
    <w:rsid w:val="009A639E"/>
    <w:rsid w:val="009A6FB7"/>
    <w:rsid w:val="009B0045"/>
    <w:rsid w:val="009B0AEA"/>
    <w:rsid w:val="009B0B43"/>
    <w:rsid w:val="009B1119"/>
    <w:rsid w:val="009B12B3"/>
    <w:rsid w:val="009B1AF8"/>
    <w:rsid w:val="009B1B67"/>
    <w:rsid w:val="009B2076"/>
    <w:rsid w:val="009B2098"/>
    <w:rsid w:val="009B225C"/>
    <w:rsid w:val="009B2CC4"/>
    <w:rsid w:val="009B2DFA"/>
    <w:rsid w:val="009B2E68"/>
    <w:rsid w:val="009B327B"/>
    <w:rsid w:val="009B334F"/>
    <w:rsid w:val="009B3423"/>
    <w:rsid w:val="009B38E8"/>
    <w:rsid w:val="009B39B2"/>
    <w:rsid w:val="009B3D77"/>
    <w:rsid w:val="009B40BA"/>
    <w:rsid w:val="009B4132"/>
    <w:rsid w:val="009B492B"/>
    <w:rsid w:val="009B49F4"/>
    <w:rsid w:val="009B4CD5"/>
    <w:rsid w:val="009B5826"/>
    <w:rsid w:val="009B58D8"/>
    <w:rsid w:val="009B61B5"/>
    <w:rsid w:val="009B648A"/>
    <w:rsid w:val="009B691E"/>
    <w:rsid w:val="009B6C69"/>
    <w:rsid w:val="009B7233"/>
    <w:rsid w:val="009B763A"/>
    <w:rsid w:val="009B767E"/>
    <w:rsid w:val="009C0246"/>
    <w:rsid w:val="009C0254"/>
    <w:rsid w:val="009C0977"/>
    <w:rsid w:val="009C0A99"/>
    <w:rsid w:val="009C0B08"/>
    <w:rsid w:val="009C0D53"/>
    <w:rsid w:val="009C1075"/>
    <w:rsid w:val="009C108D"/>
    <w:rsid w:val="009C10C7"/>
    <w:rsid w:val="009C164B"/>
    <w:rsid w:val="009C1672"/>
    <w:rsid w:val="009C19F8"/>
    <w:rsid w:val="009C2541"/>
    <w:rsid w:val="009C268C"/>
    <w:rsid w:val="009C3718"/>
    <w:rsid w:val="009C4E0D"/>
    <w:rsid w:val="009C4E12"/>
    <w:rsid w:val="009C5187"/>
    <w:rsid w:val="009C547D"/>
    <w:rsid w:val="009C597C"/>
    <w:rsid w:val="009C5EC0"/>
    <w:rsid w:val="009C5FA1"/>
    <w:rsid w:val="009C64C1"/>
    <w:rsid w:val="009C6C86"/>
    <w:rsid w:val="009C6E73"/>
    <w:rsid w:val="009C6F05"/>
    <w:rsid w:val="009C70DA"/>
    <w:rsid w:val="009C71DA"/>
    <w:rsid w:val="009C78CF"/>
    <w:rsid w:val="009C7F8C"/>
    <w:rsid w:val="009D011A"/>
    <w:rsid w:val="009D0543"/>
    <w:rsid w:val="009D0FCD"/>
    <w:rsid w:val="009D14B1"/>
    <w:rsid w:val="009D1677"/>
    <w:rsid w:val="009D1788"/>
    <w:rsid w:val="009D17AE"/>
    <w:rsid w:val="009D197F"/>
    <w:rsid w:val="009D1B67"/>
    <w:rsid w:val="009D29AF"/>
    <w:rsid w:val="009D302F"/>
    <w:rsid w:val="009D30EC"/>
    <w:rsid w:val="009D3580"/>
    <w:rsid w:val="009D39C6"/>
    <w:rsid w:val="009D42B8"/>
    <w:rsid w:val="009D5081"/>
    <w:rsid w:val="009D5291"/>
    <w:rsid w:val="009D546E"/>
    <w:rsid w:val="009D54CB"/>
    <w:rsid w:val="009D550F"/>
    <w:rsid w:val="009D59EE"/>
    <w:rsid w:val="009D5A06"/>
    <w:rsid w:val="009D5FD8"/>
    <w:rsid w:val="009D67A5"/>
    <w:rsid w:val="009D6C52"/>
    <w:rsid w:val="009D72DD"/>
    <w:rsid w:val="009E027B"/>
    <w:rsid w:val="009E0440"/>
    <w:rsid w:val="009E0B38"/>
    <w:rsid w:val="009E0CB6"/>
    <w:rsid w:val="009E1237"/>
    <w:rsid w:val="009E1482"/>
    <w:rsid w:val="009E1599"/>
    <w:rsid w:val="009E161C"/>
    <w:rsid w:val="009E185B"/>
    <w:rsid w:val="009E1F4A"/>
    <w:rsid w:val="009E249D"/>
    <w:rsid w:val="009E26CC"/>
    <w:rsid w:val="009E326F"/>
    <w:rsid w:val="009E3B1F"/>
    <w:rsid w:val="009E3C51"/>
    <w:rsid w:val="009E3DE2"/>
    <w:rsid w:val="009E42CF"/>
    <w:rsid w:val="009E42DD"/>
    <w:rsid w:val="009E47C6"/>
    <w:rsid w:val="009E5E59"/>
    <w:rsid w:val="009E5E7F"/>
    <w:rsid w:val="009E5E8F"/>
    <w:rsid w:val="009E6449"/>
    <w:rsid w:val="009E686B"/>
    <w:rsid w:val="009E6968"/>
    <w:rsid w:val="009E6BE3"/>
    <w:rsid w:val="009E6E0A"/>
    <w:rsid w:val="009F00DB"/>
    <w:rsid w:val="009F0615"/>
    <w:rsid w:val="009F0966"/>
    <w:rsid w:val="009F1003"/>
    <w:rsid w:val="009F1040"/>
    <w:rsid w:val="009F1C55"/>
    <w:rsid w:val="009F1E63"/>
    <w:rsid w:val="009F284B"/>
    <w:rsid w:val="009F2A93"/>
    <w:rsid w:val="009F2ED4"/>
    <w:rsid w:val="009F3173"/>
    <w:rsid w:val="009F34EA"/>
    <w:rsid w:val="009F43DC"/>
    <w:rsid w:val="009F4D5E"/>
    <w:rsid w:val="009F4F26"/>
    <w:rsid w:val="009F53FD"/>
    <w:rsid w:val="009F560D"/>
    <w:rsid w:val="009F5712"/>
    <w:rsid w:val="009F5734"/>
    <w:rsid w:val="009F6098"/>
    <w:rsid w:val="009F62A6"/>
    <w:rsid w:val="009F6DDA"/>
    <w:rsid w:val="009F7626"/>
    <w:rsid w:val="009F7EB6"/>
    <w:rsid w:val="00A00380"/>
    <w:rsid w:val="00A00A8E"/>
    <w:rsid w:val="00A01961"/>
    <w:rsid w:val="00A01EBF"/>
    <w:rsid w:val="00A02EA1"/>
    <w:rsid w:val="00A03256"/>
    <w:rsid w:val="00A0344B"/>
    <w:rsid w:val="00A03900"/>
    <w:rsid w:val="00A0397B"/>
    <w:rsid w:val="00A03A6F"/>
    <w:rsid w:val="00A040B8"/>
    <w:rsid w:val="00A04420"/>
    <w:rsid w:val="00A0481D"/>
    <w:rsid w:val="00A04B12"/>
    <w:rsid w:val="00A04ED9"/>
    <w:rsid w:val="00A05317"/>
    <w:rsid w:val="00A05885"/>
    <w:rsid w:val="00A05F39"/>
    <w:rsid w:val="00A0648C"/>
    <w:rsid w:val="00A06A4E"/>
    <w:rsid w:val="00A076D1"/>
    <w:rsid w:val="00A07B04"/>
    <w:rsid w:val="00A07F16"/>
    <w:rsid w:val="00A07F9F"/>
    <w:rsid w:val="00A102C6"/>
    <w:rsid w:val="00A107A8"/>
    <w:rsid w:val="00A11A4B"/>
    <w:rsid w:val="00A11FE2"/>
    <w:rsid w:val="00A1204B"/>
    <w:rsid w:val="00A12420"/>
    <w:rsid w:val="00A1311F"/>
    <w:rsid w:val="00A1324C"/>
    <w:rsid w:val="00A13856"/>
    <w:rsid w:val="00A13E27"/>
    <w:rsid w:val="00A13ECD"/>
    <w:rsid w:val="00A14096"/>
    <w:rsid w:val="00A1423F"/>
    <w:rsid w:val="00A145BA"/>
    <w:rsid w:val="00A14E2A"/>
    <w:rsid w:val="00A15091"/>
    <w:rsid w:val="00A155E5"/>
    <w:rsid w:val="00A15910"/>
    <w:rsid w:val="00A15970"/>
    <w:rsid w:val="00A15B74"/>
    <w:rsid w:val="00A1637E"/>
    <w:rsid w:val="00A169F8"/>
    <w:rsid w:val="00A16BC8"/>
    <w:rsid w:val="00A17155"/>
    <w:rsid w:val="00A171B1"/>
    <w:rsid w:val="00A1770A"/>
    <w:rsid w:val="00A17A50"/>
    <w:rsid w:val="00A17B14"/>
    <w:rsid w:val="00A20000"/>
    <w:rsid w:val="00A203DF"/>
    <w:rsid w:val="00A20824"/>
    <w:rsid w:val="00A2109B"/>
    <w:rsid w:val="00A2117E"/>
    <w:rsid w:val="00A21672"/>
    <w:rsid w:val="00A218FA"/>
    <w:rsid w:val="00A21D2C"/>
    <w:rsid w:val="00A21E14"/>
    <w:rsid w:val="00A21EAC"/>
    <w:rsid w:val="00A229DB"/>
    <w:rsid w:val="00A23079"/>
    <w:rsid w:val="00A232D3"/>
    <w:rsid w:val="00A2357E"/>
    <w:rsid w:val="00A24000"/>
    <w:rsid w:val="00A248B2"/>
    <w:rsid w:val="00A250D8"/>
    <w:rsid w:val="00A257DD"/>
    <w:rsid w:val="00A26E9B"/>
    <w:rsid w:val="00A2715F"/>
    <w:rsid w:val="00A27223"/>
    <w:rsid w:val="00A27247"/>
    <w:rsid w:val="00A2777E"/>
    <w:rsid w:val="00A277DD"/>
    <w:rsid w:val="00A27CE3"/>
    <w:rsid w:val="00A30407"/>
    <w:rsid w:val="00A3080F"/>
    <w:rsid w:val="00A30A73"/>
    <w:rsid w:val="00A31100"/>
    <w:rsid w:val="00A3118F"/>
    <w:rsid w:val="00A3159F"/>
    <w:rsid w:val="00A3198F"/>
    <w:rsid w:val="00A340CB"/>
    <w:rsid w:val="00A343ED"/>
    <w:rsid w:val="00A34450"/>
    <w:rsid w:val="00A347C1"/>
    <w:rsid w:val="00A34943"/>
    <w:rsid w:val="00A353DF"/>
    <w:rsid w:val="00A35D0D"/>
    <w:rsid w:val="00A35F42"/>
    <w:rsid w:val="00A3605D"/>
    <w:rsid w:val="00A3649C"/>
    <w:rsid w:val="00A36F34"/>
    <w:rsid w:val="00A37153"/>
    <w:rsid w:val="00A3749F"/>
    <w:rsid w:val="00A4022E"/>
    <w:rsid w:val="00A41202"/>
    <w:rsid w:val="00A4121A"/>
    <w:rsid w:val="00A426EC"/>
    <w:rsid w:val="00A42802"/>
    <w:rsid w:val="00A42CCD"/>
    <w:rsid w:val="00A43332"/>
    <w:rsid w:val="00A44ED3"/>
    <w:rsid w:val="00A45074"/>
    <w:rsid w:val="00A45518"/>
    <w:rsid w:val="00A45E3F"/>
    <w:rsid w:val="00A45F6B"/>
    <w:rsid w:val="00A461FD"/>
    <w:rsid w:val="00A46249"/>
    <w:rsid w:val="00A46661"/>
    <w:rsid w:val="00A467E7"/>
    <w:rsid w:val="00A47773"/>
    <w:rsid w:val="00A477B5"/>
    <w:rsid w:val="00A47811"/>
    <w:rsid w:val="00A4781E"/>
    <w:rsid w:val="00A47E57"/>
    <w:rsid w:val="00A47F6E"/>
    <w:rsid w:val="00A50464"/>
    <w:rsid w:val="00A505C2"/>
    <w:rsid w:val="00A506AF"/>
    <w:rsid w:val="00A51019"/>
    <w:rsid w:val="00A51134"/>
    <w:rsid w:val="00A517E4"/>
    <w:rsid w:val="00A51AC0"/>
    <w:rsid w:val="00A51EDF"/>
    <w:rsid w:val="00A527D5"/>
    <w:rsid w:val="00A52BEA"/>
    <w:rsid w:val="00A52FD2"/>
    <w:rsid w:val="00A5391C"/>
    <w:rsid w:val="00A545FC"/>
    <w:rsid w:val="00A546AD"/>
    <w:rsid w:val="00A54EF7"/>
    <w:rsid w:val="00A5500C"/>
    <w:rsid w:val="00A553D4"/>
    <w:rsid w:val="00A55B40"/>
    <w:rsid w:val="00A55C2D"/>
    <w:rsid w:val="00A560DD"/>
    <w:rsid w:val="00A560E0"/>
    <w:rsid w:val="00A56373"/>
    <w:rsid w:val="00A56506"/>
    <w:rsid w:val="00A5682B"/>
    <w:rsid w:val="00A56C51"/>
    <w:rsid w:val="00A56E1A"/>
    <w:rsid w:val="00A5708D"/>
    <w:rsid w:val="00A5765D"/>
    <w:rsid w:val="00A601BA"/>
    <w:rsid w:val="00A605E8"/>
    <w:rsid w:val="00A606AC"/>
    <w:rsid w:val="00A60A5A"/>
    <w:rsid w:val="00A61C52"/>
    <w:rsid w:val="00A61C54"/>
    <w:rsid w:val="00A6211B"/>
    <w:rsid w:val="00A6212A"/>
    <w:rsid w:val="00A62186"/>
    <w:rsid w:val="00A622A7"/>
    <w:rsid w:val="00A6249E"/>
    <w:rsid w:val="00A62935"/>
    <w:rsid w:val="00A62D05"/>
    <w:rsid w:val="00A635B4"/>
    <w:rsid w:val="00A6389F"/>
    <w:rsid w:val="00A63C43"/>
    <w:rsid w:val="00A63CFA"/>
    <w:rsid w:val="00A63D82"/>
    <w:rsid w:val="00A64147"/>
    <w:rsid w:val="00A6429E"/>
    <w:rsid w:val="00A64582"/>
    <w:rsid w:val="00A64649"/>
    <w:rsid w:val="00A655D4"/>
    <w:rsid w:val="00A6625D"/>
    <w:rsid w:val="00A664E5"/>
    <w:rsid w:val="00A6652F"/>
    <w:rsid w:val="00A66AC3"/>
    <w:rsid w:val="00A66B80"/>
    <w:rsid w:val="00A66B84"/>
    <w:rsid w:val="00A66D06"/>
    <w:rsid w:val="00A67096"/>
    <w:rsid w:val="00A67180"/>
    <w:rsid w:val="00A67286"/>
    <w:rsid w:val="00A67822"/>
    <w:rsid w:val="00A67940"/>
    <w:rsid w:val="00A67977"/>
    <w:rsid w:val="00A67D59"/>
    <w:rsid w:val="00A67D78"/>
    <w:rsid w:val="00A67DA7"/>
    <w:rsid w:val="00A67F95"/>
    <w:rsid w:val="00A7044C"/>
    <w:rsid w:val="00A70757"/>
    <w:rsid w:val="00A70FDB"/>
    <w:rsid w:val="00A7113B"/>
    <w:rsid w:val="00A711A4"/>
    <w:rsid w:val="00A71619"/>
    <w:rsid w:val="00A723D2"/>
    <w:rsid w:val="00A7247C"/>
    <w:rsid w:val="00A72551"/>
    <w:rsid w:val="00A728CA"/>
    <w:rsid w:val="00A72CAF"/>
    <w:rsid w:val="00A731BC"/>
    <w:rsid w:val="00A73258"/>
    <w:rsid w:val="00A7452A"/>
    <w:rsid w:val="00A74728"/>
    <w:rsid w:val="00A74BB7"/>
    <w:rsid w:val="00A74FA8"/>
    <w:rsid w:val="00A75128"/>
    <w:rsid w:val="00A75182"/>
    <w:rsid w:val="00A7518F"/>
    <w:rsid w:val="00A75527"/>
    <w:rsid w:val="00A75C80"/>
    <w:rsid w:val="00A75DFA"/>
    <w:rsid w:val="00A75F2D"/>
    <w:rsid w:val="00A75F2E"/>
    <w:rsid w:val="00A76617"/>
    <w:rsid w:val="00A776DF"/>
    <w:rsid w:val="00A77782"/>
    <w:rsid w:val="00A777A7"/>
    <w:rsid w:val="00A77BE8"/>
    <w:rsid w:val="00A8033C"/>
    <w:rsid w:val="00A8206F"/>
    <w:rsid w:val="00A824E9"/>
    <w:rsid w:val="00A83B69"/>
    <w:rsid w:val="00A83B7D"/>
    <w:rsid w:val="00A8421E"/>
    <w:rsid w:val="00A8463F"/>
    <w:rsid w:val="00A84B98"/>
    <w:rsid w:val="00A84EDD"/>
    <w:rsid w:val="00A85212"/>
    <w:rsid w:val="00A863E7"/>
    <w:rsid w:val="00A86402"/>
    <w:rsid w:val="00A8656B"/>
    <w:rsid w:val="00A86B7F"/>
    <w:rsid w:val="00A878F7"/>
    <w:rsid w:val="00A908EB"/>
    <w:rsid w:val="00A90F97"/>
    <w:rsid w:val="00A91197"/>
    <w:rsid w:val="00A919D3"/>
    <w:rsid w:val="00A926A0"/>
    <w:rsid w:val="00A92F7B"/>
    <w:rsid w:val="00A930BC"/>
    <w:rsid w:val="00A931EB"/>
    <w:rsid w:val="00A932B7"/>
    <w:rsid w:val="00A93A6C"/>
    <w:rsid w:val="00A93E63"/>
    <w:rsid w:val="00A93F66"/>
    <w:rsid w:val="00A940B6"/>
    <w:rsid w:val="00A947DF"/>
    <w:rsid w:val="00A949C9"/>
    <w:rsid w:val="00A94B33"/>
    <w:rsid w:val="00A94BC9"/>
    <w:rsid w:val="00A94CF3"/>
    <w:rsid w:val="00A95152"/>
    <w:rsid w:val="00A9518B"/>
    <w:rsid w:val="00A95E7C"/>
    <w:rsid w:val="00A9698B"/>
    <w:rsid w:val="00A97193"/>
    <w:rsid w:val="00A973C3"/>
    <w:rsid w:val="00A9772C"/>
    <w:rsid w:val="00A97860"/>
    <w:rsid w:val="00A97B2B"/>
    <w:rsid w:val="00A97EDC"/>
    <w:rsid w:val="00AA0347"/>
    <w:rsid w:val="00AA06ED"/>
    <w:rsid w:val="00AA0D6D"/>
    <w:rsid w:val="00AA111D"/>
    <w:rsid w:val="00AA1C0B"/>
    <w:rsid w:val="00AA2282"/>
    <w:rsid w:val="00AA22B0"/>
    <w:rsid w:val="00AA2539"/>
    <w:rsid w:val="00AA25EA"/>
    <w:rsid w:val="00AA36BD"/>
    <w:rsid w:val="00AA3A8C"/>
    <w:rsid w:val="00AA3DD8"/>
    <w:rsid w:val="00AA4219"/>
    <w:rsid w:val="00AA424D"/>
    <w:rsid w:val="00AA4371"/>
    <w:rsid w:val="00AA5106"/>
    <w:rsid w:val="00AA5E0F"/>
    <w:rsid w:val="00AA5E77"/>
    <w:rsid w:val="00AA6279"/>
    <w:rsid w:val="00AA65C5"/>
    <w:rsid w:val="00AA69E7"/>
    <w:rsid w:val="00AA7253"/>
    <w:rsid w:val="00AA7509"/>
    <w:rsid w:val="00AB0371"/>
    <w:rsid w:val="00AB0459"/>
    <w:rsid w:val="00AB06E8"/>
    <w:rsid w:val="00AB10BA"/>
    <w:rsid w:val="00AB10E7"/>
    <w:rsid w:val="00AB134D"/>
    <w:rsid w:val="00AB15C9"/>
    <w:rsid w:val="00AB1B67"/>
    <w:rsid w:val="00AB22B5"/>
    <w:rsid w:val="00AB2515"/>
    <w:rsid w:val="00AB2BAA"/>
    <w:rsid w:val="00AB2C96"/>
    <w:rsid w:val="00AB2F0D"/>
    <w:rsid w:val="00AB37F6"/>
    <w:rsid w:val="00AB3CCD"/>
    <w:rsid w:val="00AB3D30"/>
    <w:rsid w:val="00AB3DE5"/>
    <w:rsid w:val="00AB3E0A"/>
    <w:rsid w:val="00AB3E92"/>
    <w:rsid w:val="00AB438B"/>
    <w:rsid w:val="00AB43B7"/>
    <w:rsid w:val="00AB5DE7"/>
    <w:rsid w:val="00AB7007"/>
    <w:rsid w:val="00AB704C"/>
    <w:rsid w:val="00AB735C"/>
    <w:rsid w:val="00AB739A"/>
    <w:rsid w:val="00AB74E5"/>
    <w:rsid w:val="00AC01CC"/>
    <w:rsid w:val="00AC0221"/>
    <w:rsid w:val="00AC07C2"/>
    <w:rsid w:val="00AC0E27"/>
    <w:rsid w:val="00AC122F"/>
    <w:rsid w:val="00AC1AD6"/>
    <w:rsid w:val="00AC1B09"/>
    <w:rsid w:val="00AC1BD7"/>
    <w:rsid w:val="00AC2182"/>
    <w:rsid w:val="00AC24EE"/>
    <w:rsid w:val="00AC2847"/>
    <w:rsid w:val="00AC2BB7"/>
    <w:rsid w:val="00AC3534"/>
    <w:rsid w:val="00AC357E"/>
    <w:rsid w:val="00AC3D17"/>
    <w:rsid w:val="00AC41DF"/>
    <w:rsid w:val="00AC495E"/>
    <w:rsid w:val="00AC5B21"/>
    <w:rsid w:val="00AC5F7D"/>
    <w:rsid w:val="00AC6556"/>
    <w:rsid w:val="00AC6582"/>
    <w:rsid w:val="00AC663E"/>
    <w:rsid w:val="00AC6948"/>
    <w:rsid w:val="00AC6B6F"/>
    <w:rsid w:val="00AC7430"/>
    <w:rsid w:val="00AC7710"/>
    <w:rsid w:val="00AC776C"/>
    <w:rsid w:val="00AC7CE0"/>
    <w:rsid w:val="00AD0224"/>
    <w:rsid w:val="00AD07AA"/>
    <w:rsid w:val="00AD07D4"/>
    <w:rsid w:val="00AD1A52"/>
    <w:rsid w:val="00AD1BE3"/>
    <w:rsid w:val="00AD1ED1"/>
    <w:rsid w:val="00AD25A1"/>
    <w:rsid w:val="00AD2995"/>
    <w:rsid w:val="00AD331C"/>
    <w:rsid w:val="00AD3A31"/>
    <w:rsid w:val="00AD3E4C"/>
    <w:rsid w:val="00AD3F25"/>
    <w:rsid w:val="00AD476A"/>
    <w:rsid w:val="00AD4C41"/>
    <w:rsid w:val="00AD4DB0"/>
    <w:rsid w:val="00AD4E72"/>
    <w:rsid w:val="00AD540C"/>
    <w:rsid w:val="00AD547C"/>
    <w:rsid w:val="00AD5679"/>
    <w:rsid w:val="00AD5B1F"/>
    <w:rsid w:val="00AD619B"/>
    <w:rsid w:val="00AD66C4"/>
    <w:rsid w:val="00AD6712"/>
    <w:rsid w:val="00AD6866"/>
    <w:rsid w:val="00AD6E27"/>
    <w:rsid w:val="00AD7264"/>
    <w:rsid w:val="00AD76B9"/>
    <w:rsid w:val="00AE04F9"/>
    <w:rsid w:val="00AE0563"/>
    <w:rsid w:val="00AE0CE2"/>
    <w:rsid w:val="00AE11B2"/>
    <w:rsid w:val="00AE1C8D"/>
    <w:rsid w:val="00AE222D"/>
    <w:rsid w:val="00AE28A7"/>
    <w:rsid w:val="00AE3421"/>
    <w:rsid w:val="00AE348D"/>
    <w:rsid w:val="00AE3661"/>
    <w:rsid w:val="00AE3B4F"/>
    <w:rsid w:val="00AE3D44"/>
    <w:rsid w:val="00AE4430"/>
    <w:rsid w:val="00AE4A86"/>
    <w:rsid w:val="00AE4B4E"/>
    <w:rsid w:val="00AE4ECB"/>
    <w:rsid w:val="00AE5094"/>
    <w:rsid w:val="00AE50B0"/>
    <w:rsid w:val="00AE5160"/>
    <w:rsid w:val="00AE5185"/>
    <w:rsid w:val="00AE5601"/>
    <w:rsid w:val="00AE62CC"/>
    <w:rsid w:val="00AE6503"/>
    <w:rsid w:val="00AE78B0"/>
    <w:rsid w:val="00AE7C1B"/>
    <w:rsid w:val="00AE7C37"/>
    <w:rsid w:val="00AE7F08"/>
    <w:rsid w:val="00AF051C"/>
    <w:rsid w:val="00AF0DE3"/>
    <w:rsid w:val="00AF1135"/>
    <w:rsid w:val="00AF129B"/>
    <w:rsid w:val="00AF2776"/>
    <w:rsid w:val="00AF2AE1"/>
    <w:rsid w:val="00AF2EE3"/>
    <w:rsid w:val="00AF3C6F"/>
    <w:rsid w:val="00AF437F"/>
    <w:rsid w:val="00AF457D"/>
    <w:rsid w:val="00AF45B6"/>
    <w:rsid w:val="00AF4AD7"/>
    <w:rsid w:val="00AF57F3"/>
    <w:rsid w:val="00AF5B35"/>
    <w:rsid w:val="00AF61C7"/>
    <w:rsid w:val="00AF6248"/>
    <w:rsid w:val="00AF62BE"/>
    <w:rsid w:val="00AF692F"/>
    <w:rsid w:val="00AF69D7"/>
    <w:rsid w:val="00AF6F21"/>
    <w:rsid w:val="00AF729F"/>
    <w:rsid w:val="00AF7C01"/>
    <w:rsid w:val="00AF7F41"/>
    <w:rsid w:val="00AF7FD0"/>
    <w:rsid w:val="00B000F0"/>
    <w:rsid w:val="00B00653"/>
    <w:rsid w:val="00B010CA"/>
    <w:rsid w:val="00B011F9"/>
    <w:rsid w:val="00B014B6"/>
    <w:rsid w:val="00B0150A"/>
    <w:rsid w:val="00B02C46"/>
    <w:rsid w:val="00B02FC8"/>
    <w:rsid w:val="00B03647"/>
    <w:rsid w:val="00B03D99"/>
    <w:rsid w:val="00B04B50"/>
    <w:rsid w:val="00B05089"/>
    <w:rsid w:val="00B053AF"/>
    <w:rsid w:val="00B054E7"/>
    <w:rsid w:val="00B056C7"/>
    <w:rsid w:val="00B05AFB"/>
    <w:rsid w:val="00B05E6F"/>
    <w:rsid w:val="00B0601D"/>
    <w:rsid w:val="00B06FBE"/>
    <w:rsid w:val="00B070EE"/>
    <w:rsid w:val="00B0787C"/>
    <w:rsid w:val="00B07EBD"/>
    <w:rsid w:val="00B10697"/>
    <w:rsid w:val="00B10C71"/>
    <w:rsid w:val="00B11458"/>
    <w:rsid w:val="00B11494"/>
    <w:rsid w:val="00B115BB"/>
    <w:rsid w:val="00B117C3"/>
    <w:rsid w:val="00B11AF8"/>
    <w:rsid w:val="00B11BBC"/>
    <w:rsid w:val="00B11E15"/>
    <w:rsid w:val="00B12001"/>
    <w:rsid w:val="00B12EE8"/>
    <w:rsid w:val="00B130FA"/>
    <w:rsid w:val="00B1386B"/>
    <w:rsid w:val="00B146C5"/>
    <w:rsid w:val="00B146F6"/>
    <w:rsid w:val="00B1552B"/>
    <w:rsid w:val="00B1560D"/>
    <w:rsid w:val="00B156FF"/>
    <w:rsid w:val="00B159B0"/>
    <w:rsid w:val="00B15B04"/>
    <w:rsid w:val="00B16C2C"/>
    <w:rsid w:val="00B16D6C"/>
    <w:rsid w:val="00B16E42"/>
    <w:rsid w:val="00B16E8E"/>
    <w:rsid w:val="00B16ECD"/>
    <w:rsid w:val="00B17220"/>
    <w:rsid w:val="00B175CA"/>
    <w:rsid w:val="00B175CE"/>
    <w:rsid w:val="00B17693"/>
    <w:rsid w:val="00B17A71"/>
    <w:rsid w:val="00B17A77"/>
    <w:rsid w:val="00B202B7"/>
    <w:rsid w:val="00B2077B"/>
    <w:rsid w:val="00B20807"/>
    <w:rsid w:val="00B20DEB"/>
    <w:rsid w:val="00B21001"/>
    <w:rsid w:val="00B21C2D"/>
    <w:rsid w:val="00B22539"/>
    <w:rsid w:val="00B22659"/>
    <w:rsid w:val="00B22AC0"/>
    <w:rsid w:val="00B22D76"/>
    <w:rsid w:val="00B23B67"/>
    <w:rsid w:val="00B23BEF"/>
    <w:rsid w:val="00B247C6"/>
    <w:rsid w:val="00B24BA9"/>
    <w:rsid w:val="00B24BFE"/>
    <w:rsid w:val="00B2548D"/>
    <w:rsid w:val="00B25663"/>
    <w:rsid w:val="00B257CB"/>
    <w:rsid w:val="00B259B4"/>
    <w:rsid w:val="00B25F84"/>
    <w:rsid w:val="00B265E5"/>
    <w:rsid w:val="00B269DC"/>
    <w:rsid w:val="00B26A9E"/>
    <w:rsid w:val="00B26ADB"/>
    <w:rsid w:val="00B26F1B"/>
    <w:rsid w:val="00B278AA"/>
    <w:rsid w:val="00B27C3A"/>
    <w:rsid w:val="00B27FD2"/>
    <w:rsid w:val="00B30863"/>
    <w:rsid w:val="00B31FAB"/>
    <w:rsid w:val="00B32207"/>
    <w:rsid w:val="00B32344"/>
    <w:rsid w:val="00B32E10"/>
    <w:rsid w:val="00B32E4D"/>
    <w:rsid w:val="00B336D7"/>
    <w:rsid w:val="00B3386D"/>
    <w:rsid w:val="00B340F8"/>
    <w:rsid w:val="00B35F1D"/>
    <w:rsid w:val="00B36252"/>
    <w:rsid w:val="00B363A1"/>
    <w:rsid w:val="00B3651A"/>
    <w:rsid w:val="00B374C3"/>
    <w:rsid w:val="00B37D3F"/>
    <w:rsid w:val="00B37F10"/>
    <w:rsid w:val="00B37F1E"/>
    <w:rsid w:val="00B37F3F"/>
    <w:rsid w:val="00B40B69"/>
    <w:rsid w:val="00B40E11"/>
    <w:rsid w:val="00B4131D"/>
    <w:rsid w:val="00B4140F"/>
    <w:rsid w:val="00B41460"/>
    <w:rsid w:val="00B41539"/>
    <w:rsid w:val="00B4246B"/>
    <w:rsid w:val="00B4262E"/>
    <w:rsid w:val="00B426E1"/>
    <w:rsid w:val="00B42964"/>
    <w:rsid w:val="00B43C57"/>
    <w:rsid w:val="00B44A7D"/>
    <w:rsid w:val="00B45ADA"/>
    <w:rsid w:val="00B45C2B"/>
    <w:rsid w:val="00B45D82"/>
    <w:rsid w:val="00B45F73"/>
    <w:rsid w:val="00B461F2"/>
    <w:rsid w:val="00B46715"/>
    <w:rsid w:val="00B4701B"/>
    <w:rsid w:val="00B47D22"/>
    <w:rsid w:val="00B47DE7"/>
    <w:rsid w:val="00B500B7"/>
    <w:rsid w:val="00B501E6"/>
    <w:rsid w:val="00B50415"/>
    <w:rsid w:val="00B50418"/>
    <w:rsid w:val="00B504BD"/>
    <w:rsid w:val="00B50880"/>
    <w:rsid w:val="00B5093B"/>
    <w:rsid w:val="00B51A22"/>
    <w:rsid w:val="00B51D16"/>
    <w:rsid w:val="00B52C3A"/>
    <w:rsid w:val="00B5364D"/>
    <w:rsid w:val="00B53767"/>
    <w:rsid w:val="00B53A50"/>
    <w:rsid w:val="00B53D63"/>
    <w:rsid w:val="00B53F29"/>
    <w:rsid w:val="00B548AE"/>
    <w:rsid w:val="00B5523B"/>
    <w:rsid w:val="00B555CC"/>
    <w:rsid w:val="00B55656"/>
    <w:rsid w:val="00B55CA7"/>
    <w:rsid w:val="00B56254"/>
    <w:rsid w:val="00B56924"/>
    <w:rsid w:val="00B56B77"/>
    <w:rsid w:val="00B57D21"/>
    <w:rsid w:val="00B61232"/>
    <w:rsid w:val="00B61317"/>
    <w:rsid w:val="00B6143E"/>
    <w:rsid w:val="00B6189A"/>
    <w:rsid w:val="00B61BA0"/>
    <w:rsid w:val="00B62198"/>
    <w:rsid w:val="00B6266E"/>
    <w:rsid w:val="00B6344A"/>
    <w:rsid w:val="00B63B66"/>
    <w:rsid w:val="00B64405"/>
    <w:rsid w:val="00B6494A"/>
    <w:rsid w:val="00B64D33"/>
    <w:rsid w:val="00B64F13"/>
    <w:rsid w:val="00B65533"/>
    <w:rsid w:val="00B65BDA"/>
    <w:rsid w:val="00B66022"/>
    <w:rsid w:val="00B661F5"/>
    <w:rsid w:val="00B66ABC"/>
    <w:rsid w:val="00B66EC6"/>
    <w:rsid w:val="00B6714B"/>
    <w:rsid w:val="00B678A9"/>
    <w:rsid w:val="00B67BB1"/>
    <w:rsid w:val="00B7037C"/>
    <w:rsid w:val="00B7071B"/>
    <w:rsid w:val="00B70967"/>
    <w:rsid w:val="00B7131B"/>
    <w:rsid w:val="00B71469"/>
    <w:rsid w:val="00B7176E"/>
    <w:rsid w:val="00B7181C"/>
    <w:rsid w:val="00B7197A"/>
    <w:rsid w:val="00B720A4"/>
    <w:rsid w:val="00B723AE"/>
    <w:rsid w:val="00B7247E"/>
    <w:rsid w:val="00B7261C"/>
    <w:rsid w:val="00B72698"/>
    <w:rsid w:val="00B729D8"/>
    <w:rsid w:val="00B72BE5"/>
    <w:rsid w:val="00B72C4E"/>
    <w:rsid w:val="00B742AD"/>
    <w:rsid w:val="00B74593"/>
    <w:rsid w:val="00B755B8"/>
    <w:rsid w:val="00B75618"/>
    <w:rsid w:val="00B75B56"/>
    <w:rsid w:val="00B75CA2"/>
    <w:rsid w:val="00B7605F"/>
    <w:rsid w:val="00B76632"/>
    <w:rsid w:val="00B76645"/>
    <w:rsid w:val="00B768F9"/>
    <w:rsid w:val="00B77626"/>
    <w:rsid w:val="00B807AC"/>
    <w:rsid w:val="00B808EF"/>
    <w:rsid w:val="00B81021"/>
    <w:rsid w:val="00B811B0"/>
    <w:rsid w:val="00B8132D"/>
    <w:rsid w:val="00B81503"/>
    <w:rsid w:val="00B81703"/>
    <w:rsid w:val="00B81CDD"/>
    <w:rsid w:val="00B82135"/>
    <w:rsid w:val="00B824AC"/>
    <w:rsid w:val="00B829E3"/>
    <w:rsid w:val="00B838A2"/>
    <w:rsid w:val="00B83C6D"/>
    <w:rsid w:val="00B84437"/>
    <w:rsid w:val="00B847BB"/>
    <w:rsid w:val="00B856AF"/>
    <w:rsid w:val="00B86380"/>
    <w:rsid w:val="00B8643E"/>
    <w:rsid w:val="00B86486"/>
    <w:rsid w:val="00B86937"/>
    <w:rsid w:val="00B86CFE"/>
    <w:rsid w:val="00B90023"/>
    <w:rsid w:val="00B90337"/>
    <w:rsid w:val="00B9058C"/>
    <w:rsid w:val="00B9078E"/>
    <w:rsid w:val="00B9128C"/>
    <w:rsid w:val="00B912A0"/>
    <w:rsid w:val="00B91C36"/>
    <w:rsid w:val="00B91D15"/>
    <w:rsid w:val="00B9259A"/>
    <w:rsid w:val="00B92A03"/>
    <w:rsid w:val="00B92F70"/>
    <w:rsid w:val="00B93232"/>
    <w:rsid w:val="00B9325C"/>
    <w:rsid w:val="00B932B5"/>
    <w:rsid w:val="00B93403"/>
    <w:rsid w:val="00B93877"/>
    <w:rsid w:val="00B93A61"/>
    <w:rsid w:val="00B93ACB"/>
    <w:rsid w:val="00B93DDF"/>
    <w:rsid w:val="00B94048"/>
    <w:rsid w:val="00B948AD"/>
    <w:rsid w:val="00B94BA8"/>
    <w:rsid w:val="00B94BE7"/>
    <w:rsid w:val="00B95913"/>
    <w:rsid w:val="00B96905"/>
    <w:rsid w:val="00B969E2"/>
    <w:rsid w:val="00B96ADF"/>
    <w:rsid w:val="00B96CB3"/>
    <w:rsid w:val="00B96D43"/>
    <w:rsid w:val="00B96DF2"/>
    <w:rsid w:val="00B96F29"/>
    <w:rsid w:val="00B96F99"/>
    <w:rsid w:val="00B97141"/>
    <w:rsid w:val="00B97B41"/>
    <w:rsid w:val="00B97EC2"/>
    <w:rsid w:val="00B97F0F"/>
    <w:rsid w:val="00BA073E"/>
    <w:rsid w:val="00BA0AA1"/>
    <w:rsid w:val="00BA0DEA"/>
    <w:rsid w:val="00BA1D91"/>
    <w:rsid w:val="00BA1DB8"/>
    <w:rsid w:val="00BA1E79"/>
    <w:rsid w:val="00BA1F35"/>
    <w:rsid w:val="00BA21A2"/>
    <w:rsid w:val="00BA2394"/>
    <w:rsid w:val="00BA26A0"/>
    <w:rsid w:val="00BA2954"/>
    <w:rsid w:val="00BA331E"/>
    <w:rsid w:val="00BA37E0"/>
    <w:rsid w:val="00BA3BD4"/>
    <w:rsid w:val="00BA3DCD"/>
    <w:rsid w:val="00BA3E50"/>
    <w:rsid w:val="00BA4313"/>
    <w:rsid w:val="00BA4532"/>
    <w:rsid w:val="00BA472C"/>
    <w:rsid w:val="00BA473C"/>
    <w:rsid w:val="00BA48F5"/>
    <w:rsid w:val="00BA4E05"/>
    <w:rsid w:val="00BA511E"/>
    <w:rsid w:val="00BA5978"/>
    <w:rsid w:val="00BA5B89"/>
    <w:rsid w:val="00BA5BDB"/>
    <w:rsid w:val="00BA5C44"/>
    <w:rsid w:val="00BA5C89"/>
    <w:rsid w:val="00BA5EF3"/>
    <w:rsid w:val="00BA7376"/>
    <w:rsid w:val="00BA75AD"/>
    <w:rsid w:val="00BA7CA7"/>
    <w:rsid w:val="00BB00D6"/>
    <w:rsid w:val="00BB08FC"/>
    <w:rsid w:val="00BB1291"/>
    <w:rsid w:val="00BB1443"/>
    <w:rsid w:val="00BB17BC"/>
    <w:rsid w:val="00BB18BE"/>
    <w:rsid w:val="00BB19EF"/>
    <w:rsid w:val="00BB1E7F"/>
    <w:rsid w:val="00BB23A1"/>
    <w:rsid w:val="00BB2A5F"/>
    <w:rsid w:val="00BB334A"/>
    <w:rsid w:val="00BB34A0"/>
    <w:rsid w:val="00BB35B7"/>
    <w:rsid w:val="00BB376F"/>
    <w:rsid w:val="00BB3783"/>
    <w:rsid w:val="00BB3F7A"/>
    <w:rsid w:val="00BB419E"/>
    <w:rsid w:val="00BB457B"/>
    <w:rsid w:val="00BB4C21"/>
    <w:rsid w:val="00BB53CA"/>
    <w:rsid w:val="00BB6155"/>
    <w:rsid w:val="00BB62A1"/>
    <w:rsid w:val="00BB6A79"/>
    <w:rsid w:val="00BB78DF"/>
    <w:rsid w:val="00BB7986"/>
    <w:rsid w:val="00BB7C4C"/>
    <w:rsid w:val="00BB7C4D"/>
    <w:rsid w:val="00BB7F7A"/>
    <w:rsid w:val="00BC02D2"/>
    <w:rsid w:val="00BC0FF1"/>
    <w:rsid w:val="00BC1145"/>
    <w:rsid w:val="00BC1B10"/>
    <w:rsid w:val="00BC1CAC"/>
    <w:rsid w:val="00BC2538"/>
    <w:rsid w:val="00BC2A3F"/>
    <w:rsid w:val="00BC3419"/>
    <w:rsid w:val="00BC388F"/>
    <w:rsid w:val="00BC3967"/>
    <w:rsid w:val="00BC3BB2"/>
    <w:rsid w:val="00BC504F"/>
    <w:rsid w:val="00BC52C4"/>
    <w:rsid w:val="00BC5F3F"/>
    <w:rsid w:val="00BC603B"/>
    <w:rsid w:val="00BC62B2"/>
    <w:rsid w:val="00BC643F"/>
    <w:rsid w:val="00BC6606"/>
    <w:rsid w:val="00BC680F"/>
    <w:rsid w:val="00BC6B27"/>
    <w:rsid w:val="00BC6F75"/>
    <w:rsid w:val="00BC7039"/>
    <w:rsid w:val="00BC75F7"/>
    <w:rsid w:val="00BD0195"/>
    <w:rsid w:val="00BD0648"/>
    <w:rsid w:val="00BD06B3"/>
    <w:rsid w:val="00BD0733"/>
    <w:rsid w:val="00BD121D"/>
    <w:rsid w:val="00BD1FB2"/>
    <w:rsid w:val="00BD265D"/>
    <w:rsid w:val="00BD2765"/>
    <w:rsid w:val="00BD2842"/>
    <w:rsid w:val="00BD28CC"/>
    <w:rsid w:val="00BD2BAC"/>
    <w:rsid w:val="00BD3220"/>
    <w:rsid w:val="00BD39C5"/>
    <w:rsid w:val="00BD3C1F"/>
    <w:rsid w:val="00BD43CC"/>
    <w:rsid w:val="00BD4523"/>
    <w:rsid w:val="00BD47BE"/>
    <w:rsid w:val="00BD49F6"/>
    <w:rsid w:val="00BD4B23"/>
    <w:rsid w:val="00BD5242"/>
    <w:rsid w:val="00BD5909"/>
    <w:rsid w:val="00BD5D2A"/>
    <w:rsid w:val="00BD5FAE"/>
    <w:rsid w:val="00BD5FB2"/>
    <w:rsid w:val="00BD611F"/>
    <w:rsid w:val="00BD7B09"/>
    <w:rsid w:val="00BE03B7"/>
    <w:rsid w:val="00BE04A5"/>
    <w:rsid w:val="00BE097B"/>
    <w:rsid w:val="00BE09F0"/>
    <w:rsid w:val="00BE0C23"/>
    <w:rsid w:val="00BE0D2C"/>
    <w:rsid w:val="00BE0DE6"/>
    <w:rsid w:val="00BE1666"/>
    <w:rsid w:val="00BE1CDA"/>
    <w:rsid w:val="00BE1FE6"/>
    <w:rsid w:val="00BE208F"/>
    <w:rsid w:val="00BE2F73"/>
    <w:rsid w:val="00BE3118"/>
    <w:rsid w:val="00BE3CC6"/>
    <w:rsid w:val="00BE3F15"/>
    <w:rsid w:val="00BE4494"/>
    <w:rsid w:val="00BE4DFA"/>
    <w:rsid w:val="00BE4EFD"/>
    <w:rsid w:val="00BE5075"/>
    <w:rsid w:val="00BE574A"/>
    <w:rsid w:val="00BE5ACE"/>
    <w:rsid w:val="00BE6258"/>
    <w:rsid w:val="00BE63BB"/>
    <w:rsid w:val="00BE6407"/>
    <w:rsid w:val="00BE68B6"/>
    <w:rsid w:val="00BE6D93"/>
    <w:rsid w:val="00BE6E4D"/>
    <w:rsid w:val="00BE7B47"/>
    <w:rsid w:val="00BF00BB"/>
    <w:rsid w:val="00BF02C6"/>
    <w:rsid w:val="00BF0F2E"/>
    <w:rsid w:val="00BF1D34"/>
    <w:rsid w:val="00BF2269"/>
    <w:rsid w:val="00BF22DC"/>
    <w:rsid w:val="00BF2886"/>
    <w:rsid w:val="00BF2A81"/>
    <w:rsid w:val="00BF2B5F"/>
    <w:rsid w:val="00BF2CF7"/>
    <w:rsid w:val="00BF2E27"/>
    <w:rsid w:val="00BF3C49"/>
    <w:rsid w:val="00BF3E37"/>
    <w:rsid w:val="00BF401B"/>
    <w:rsid w:val="00BF4289"/>
    <w:rsid w:val="00BF4A9C"/>
    <w:rsid w:val="00BF4CE4"/>
    <w:rsid w:val="00BF4F68"/>
    <w:rsid w:val="00BF4F6A"/>
    <w:rsid w:val="00BF537F"/>
    <w:rsid w:val="00BF570A"/>
    <w:rsid w:val="00BF58F1"/>
    <w:rsid w:val="00BF5CB1"/>
    <w:rsid w:val="00BF60EE"/>
    <w:rsid w:val="00BF614B"/>
    <w:rsid w:val="00BF69C4"/>
    <w:rsid w:val="00BF6F54"/>
    <w:rsid w:val="00BF7664"/>
    <w:rsid w:val="00BF7838"/>
    <w:rsid w:val="00BF7BE8"/>
    <w:rsid w:val="00C000A9"/>
    <w:rsid w:val="00C001B7"/>
    <w:rsid w:val="00C00200"/>
    <w:rsid w:val="00C0142F"/>
    <w:rsid w:val="00C01567"/>
    <w:rsid w:val="00C01B39"/>
    <w:rsid w:val="00C022D4"/>
    <w:rsid w:val="00C02535"/>
    <w:rsid w:val="00C0274A"/>
    <w:rsid w:val="00C02C18"/>
    <w:rsid w:val="00C02F0F"/>
    <w:rsid w:val="00C02FBE"/>
    <w:rsid w:val="00C0307F"/>
    <w:rsid w:val="00C037C4"/>
    <w:rsid w:val="00C03D81"/>
    <w:rsid w:val="00C040DD"/>
    <w:rsid w:val="00C045C5"/>
    <w:rsid w:val="00C04722"/>
    <w:rsid w:val="00C04786"/>
    <w:rsid w:val="00C0492C"/>
    <w:rsid w:val="00C04FD6"/>
    <w:rsid w:val="00C051CF"/>
    <w:rsid w:val="00C06211"/>
    <w:rsid w:val="00C06706"/>
    <w:rsid w:val="00C0768A"/>
    <w:rsid w:val="00C07AEE"/>
    <w:rsid w:val="00C1053A"/>
    <w:rsid w:val="00C1075D"/>
    <w:rsid w:val="00C1140F"/>
    <w:rsid w:val="00C115D7"/>
    <w:rsid w:val="00C11CC9"/>
    <w:rsid w:val="00C12DEB"/>
    <w:rsid w:val="00C131C1"/>
    <w:rsid w:val="00C138ED"/>
    <w:rsid w:val="00C13BA9"/>
    <w:rsid w:val="00C13EE4"/>
    <w:rsid w:val="00C143BE"/>
    <w:rsid w:val="00C146DC"/>
    <w:rsid w:val="00C149CA"/>
    <w:rsid w:val="00C14E32"/>
    <w:rsid w:val="00C150E3"/>
    <w:rsid w:val="00C1524F"/>
    <w:rsid w:val="00C159B9"/>
    <w:rsid w:val="00C15B0F"/>
    <w:rsid w:val="00C165AA"/>
    <w:rsid w:val="00C165FD"/>
    <w:rsid w:val="00C16AE9"/>
    <w:rsid w:val="00C16B32"/>
    <w:rsid w:val="00C17168"/>
    <w:rsid w:val="00C1718C"/>
    <w:rsid w:val="00C1754B"/>
    <w:rsid w:val="00C17AD6"/>
    <w:rsid w:val="00C203E0"/>
    <w:rsid w:val="00C20CB7"/>
    <w:rsid w:val="00C20F92"/>
    <w:rsid w:val="00C212A2"/>
    <w:rsid w:val="00C21C51"/>
    <w:rsid w:val="00C21C73"/>
    <w:rsid w:val="00C21D2B"/>
    <w:rsid w:val="00C2229D"/>
    <w:rsid w:val="00C22494"/>
    <w:rsid w:val="00C22EE1"/>
    <w:rsid w:val="00C23F96"/>
    <w:rsid w:val="00C24674"/>
    <w:rsid w:val="00C24EAC"/>
    <w:rsid w:val="00C26030"/>
    <w:rsid w:val="00C26A49"/>
    <w:rsid w:val="00C26E38"/>
    <w:rsid w:val="00C277DB"/>
    <w:rsid w:val="00C27867"/>
    <w:rsid w:val="00C27C75"/>
    <w:rsid w:val="00C27DB0"/>
    <w:rsid w:val="00C27EB6"/>
    <w:rsid w:val="00C27ED7"/>
    <w:rsid w:val="00C300B5"/>
    <w:rsid w:val="00C30169"/>
    <w:rsid w:val="00C3018F"/>
    <w:rsid w:val="00C30519"/>
    <w:rsid w:val="00C30709"/>
    <w:rsid w:val="00C30D2B"/>
    <w:rsid w:val="00C312BD"/>
    <w:rsid w:val="00C3147D"/>
    <w:rsid w:val="00C31674"/>
    <w:rsid w:val="00C316F0"/>
    <w:rsid w:val="00C3173F"/>
    <w:rsid w:val="00C31AD3"/>
    <w:rsid w:val="00C329F3"/>
    <w:rsid w:val="00C32DD7"/>
    <w:rsid w:val="00C332E1"/>
    <w:rsid w:val="00C33416"/>
    <w:rsid w:val="00C34084"/>
    <w:rsid w:val="00C34710"/>
    <w:rsid w:val="00C349B4"/>
    <w:rsid w:val="00C34A3B"/>
    <w:rsid w:val="00C34AC3"/>
    <w:rsid w:val="00C3568E"/>
    <w:rsid w:val="00C357A5"/>
    <w:rsid w:val="00C35C45"/>
    <w:rsid w:val="00C364B5"/>
    <w:rsid w:val="00C36960"/>
    <w:rsid w:val="00C36A02"/>
    <w:rsid w:val="00C36AB2"/>
    <w:rsid w:val="00C37587"/>
    <w:rsid w:val="00C37C48"/>
    <w:rsid w:val="00C407FB"/>
    <w:rsid w:val="00C41034"/>
    <w:rsid w:val="00C414F9"/>
    <w:rsid w:val="00C419A1"/>
    <w:rsid w:val="00C41F59"/>
    <w:rsid w:val="00C42058"/>
    <w:rsid w:val="00C42970"/>
    <w:rsid w:val="00C42BC6"/>
    <w:rsid w:val="00C436B7"/>
    <w:rsid w:val="00C43910"/>
    <w:rsid w:val="00C43953"/>
    <w:rsid w:val="00C43DB6"/>
    <w:rsid w:val="00C43EB3"/>
    <w:rsid w:val="00C444AF"/>
    <w:rsid w:val="00C44A0A"/>
    <w:rsid w:val="00C44C31"/>
    <w:rsid w:val="00C44EE9"/>
    <w:rsid w:val="00C45070"/>
    <w:rsid w:val="00C45556"/>
    <w:rsid w:val="00C4590F"/>
    <w:rsid w:val="00C4638A"/>
    <w:rsid w:val="00C46641"/>
    <w:rsid w:val="00C46CBB"/>
    <w:rsid w:val="00C46F4E"/>
    <w:rsid w:val="00C47759"/>
    <w:rsid w:val="00C47762"/>
    <w:rsid w:val="00C47F9C"/>
    <w:rsid w:val="00C50531"/>
    <w:rsid w:val="00C50645"/>
    <w:rsid w:val="00C50855"/>
    <w:rsid w:val="00C51162"/>
    <w:rsid w:val="00C51311"/>
    <w:rsid w:val="00C5150D"/>
    <w:rsid w:val="00C51825"/>
    <w:rsid w:val="00C52EE5"/>
    <w:rsid w:val="00C533A0"/>
    <w:rsid w:val="00C535DC"/>
    <w:rsid w:val="00C536E1"/>
    <w:rsid w:val="00C53EA6"/>
    <w:rsid w:val="00C53FB8"/>
    <w:rsid w:val="00C5411D"/>
    <w:rsid w:val="00C54570"/>
    <w:rsid w:val="00C546C0"/>
    <w:rsid w:val="00C548AD"/>
    <w:rsid w:val="00C54CCC"/>
    <w:rsid w:val="00C551FD"/>
    <w:rsid w:val="00C55821"/>
    <w:rsid w:val="00C55B03"/>
    <w:rsid w:val="00C55B1F"/>
    <w:rsid w:val="00C55CBE"/>
    <w:rsid w:val="00C55DE3"/>
    <w:rsid w:val="00C55E74"/>
    <w:rsid w:val="00C5685B"/>
    <w:rsid w:val="00C56B0E"/>
    <w:rsid w:val="00C56D28"/>
    <w:rsid w:val="00C57821"/>
    <w:rsid w:val="00C579CC"/>
    <w:rsid w:val="00C6052B"/>
    <w:rsid w:val="00C60A51"/>
    <w:rsid w:val="00C62196"/>
    <w:rsid w:val="00C626C0"/>
    <w:rsid w:val="00C627B9"/>
    <w:rsid w:val="00C62AA7"/>
    <w:rsid w:val="00C63331"/>
    <w:rsid w:val="00C638B0"/>
    <w:rsid w:val="00C63FDF"/>
    <w:rsid w:val="00C6402A"/>
    <w:rsid w:val="00C642C6"/>
    <w:rsid w:val="00C6512D"/>
    <w:rsid w:val="00C6565D"/>
    <w:rsid w:val="00C65DC8"/>
    <w:rsid w:val="00C661BA"/>
    <w:rsid w:val="00C66A7B"/>
    <w:rsid w:val="00C66AE6"/>
    <w:rsid w:val="00C6737D"/>
    <w:rsid w:val="00C67443"/>
    <w:rsid w:val="00C6765F"/>
    <w:rsid w:val="00C67777"/>
    <w:rsid w:val="00C702D3"/>
    <w:rsid w:val="00C711BA"/>
    <w:rsid w:val="00C71296"/>
    <w:rsid w:val="00C71328"/>
    <w:rsid w:val="00C716F6"/>
    <w:rsid w:val="00C7174C"/>
    <w:rsid w:val="00C71A1F"/>
    <w:rsid w:val="00C71CE7"/>
    <w:rsid w:val="00C7211D"/>
    <w:rsid w:val="00C72564"/>
    <w:rsid w:val="00C72577"/>
    <w:rsid w:val="00C725AB"/>
    <w:rsid w:val="00C73445"/>
    <w:rsid w:val="00C7372D"/>
    <w:rsid w:val="00C73BD3"/>
    <w:rsid w:val="00C74F52"/>
    <w:rsid w:val="00C74FD8"/>
    <w:rsid w:val="00C7560B"/>
    <w:rsid w:val="00C759D0"/>
    <w:rsid w:val="00C75A46"/>
    <w:rsid w:val="00C75F39"/>
    <w:rsid w:val="00C76049"/>
    <w:rsid w:val="00C76719"/>
    <w:rsid w:val="00C769B5"/>
    <w:rsid w:val="00C76F3B"/>
    <w:rsid w:val="00C76F5C"/>
    <w:rsid w:val="00C77196"/>
    <w:rsid w:val="00C774DB"/>
    <w:rsid w:val="00C77A00"/>
    <w:rsid w:val="00C77A8F"/>
    <w:rsid w:val="00C77EA2"/>
    <w:rsid w:val="00C77F35"/>
    <w:rsid w:val="00C8034A"/>
    <w:rsid w:val="00C80574"/>
    <w:rsid w:val="00C80599"/>
    <w:rsid w:val="00C80605"/>
    <w:rsid w:val="00C80759"/>
    <w:rsid w:val="00C808B2"/>
    <w:rsid w:val="00C80C5E"/>
    <w:rsid w:val="00C81017"/>
    <w:rsid w:val="00C81613"/>
    <w:rsid w:val="00C81997"/>
    <w:rsid w:val="00C821DB"/>
    <w:rsid w:val="00C821E3"/>
    <w:rsid w:val="00C822FB"/>
    <w:rsid w:val="00C8255B"/>
    <w:rsid w:val="00C82893"/>
    <w:rsid w:val="00C82A41"/>
    <w:rsid w:val="00C82C46"/>
    <w:rsid w:val="00C83279"/>
    <w:rsid w:val="00C836C4"/>
    <w:rsid w:val="00C83A0F"/>
    <w:rsid w:val="00C840D5"/>
    <w:rsid w:val="00C841CE"/>
    <w:rsid w:val="00C841F9"/>
    <w:rsid w:val="00C8456E"/>
    <w:rsid w:val="00C84D1E"/>
    <w:rsid w:val="00C84E1F"/>
    <w:rsid w:val="00C84F03"/>
    <w:rsid w:val="00C85054"/>
    <w:rsid w:val="00C85270"/>
    <w:rsid w:val="00C85CA6"/>
    <w:rsid w:val="00C8634F"/>
    <w:rsid w:val="00C8649E"/>
    <w:rsid w:val="00C86F43"/>
    <w:rsid w:val="00C87C5A"/>
    <w:rsid w:val="00C902E2"/>
    <w:rsid w:val="00C9038E"/>
    <w:rsid w:val="00C905F2"/>
    <w:rsid w:val="00C90975"/>
    <w:rsid w:val="00C90FC3"/>
    <w:rsid w:val="00C90FE4"/>
    <w:rsid w:val="00C9139E"/>
    <w:rsid w:val="00C9157E"/>
    <w:rsid w:val="00C917C9"/>
    <w:rsid w:val="00C91C58"/>
    <w:rsid w:val="00C92185"/>
    <w:rsid w:val="00C92659"/>
    <w:rsid w:val="00C92D84"/>
    <w:rsid w:val="00C935EB"/>
    <w:rsid w:val="00C9419B"/>
    <w:rsid w:val="00C94714"/>
    <w:rsid w:val="00C94794"/>
    <w:rsid w:val="00C94836"/>
    <w:rsid w:val="00C952EC"/>
    <w:rsid w:val="00C953A9"/>
    <w:rsid w:val="00C956E8"/>
    <w:rsid w:val="00C95786"/>
    <w:rsid w:val="00C95BC8"/>
    <w:rsid w:val="00C97903"/>
    <w:rsid w:val="00C9793E"/>
    <w:rsid w:val="00C9797F"/>
    <w:rsid w:val="00C97B2E"/>
    <w:rsid w:val="00C97B84"/>
    <w:rsid w:val="00C97BFD"/>
    <w:rsid w:val="00C97FD2"/>
    <w:rsid w:val="00CA07A1"/>
    <w:rsid w:val="00CA131A"/>
    <w:rsid w:val="00CA2103"/>
    <w:rsid w:val="00CA368A"/>
    <w:rsid w:val="00CA438B"/>
    <w:rsid w:val="00CA477C"/>
    <w:rsid w:val="00CA480E"/>
    <w:rsid w:val="00CA48F3"/>
    <w:rsid w:val="00CA4981"/>
    <w:rsid w:val="00CA4AC9"/>
    <w:rsid w:val="00CA5B43"/>
    <w:rsid w:val="00CA5DAF"/>
    <w:rsid w:val="00CA612D"/>
    <w:rsid w:val="00CA6356"/>
    <w:rsid w:val="00CA661F"/>
    <w:rsid w:val="00CA6A08"/>
    <w:rsid w:val="00CA7411"/>
    <w:rsid w:val="00CA7776"/>
    <w:rsid w:val="00CA7AE5"/>
    <w:rsid w:val="00CA7AEE"/>
    <w:rsid w:val="00CA7F98"/>
    <w:rsid w:val="00CB0862"/>
    <w:rsid w:val="00CB0E3F"/>
    <w:rsid w:val="00CB14C5"/>
    <w:rsid w:val="00CB1D95"/>
    <w:rsid w:val="00CB1DA4"/>
    <w:rsid w:val="00CB2580"/>
    <w:rsid w:val="00CB2637"/>
    <w:rsid w:val="00CB2CDF"/>
    <w:rsid w:val="00CB30F6"/>
    <w:rsid w:val="00CB38A6"/>
    <w:rsid w:val="00CB4233"/>
    <w:rsid w:val="00CB4864"/>
    <w:rsid w:val="00CB5514"/>
    <w:rsid w:val="00CB59D4"/>
    <w:rsid w:val="00CB5CD3"/>
    <w:rsid w:val="00CB5F83"/>
    <w:rsid w:val="00CB6052"/>
    <w:rsid w:val="00CB6820"/>
    <w:rsid w:val="00CB68A2"/>
    <w:rsid w:val="00CB6D47"/>
    <w:rsid w:val="00CB6DBA"/>
    <w:rsid w:val="00CB7364"/>
    <w:rsid w:val="00CB766E"/>
    <w:rsid w:val="00CC0181"/>
    <w:rsid w:val="00CC061A"/>
    <w:rsid w:val="00CC0BE0"/>
    <w:rsid w:val="00CC0C59"/>
    <w:rsid w:val="00CC1626"/>
    <w:rsid w:val="00CC17F0"/>
    <w:rsid w:val="00CC187D"/>
    <w:rsid w:val="00CC2378"/>
    <w:rsid w:val="00CC3312"/>
    <w:rsid w:val="00CC36DB"/>
    <w:rsid w:val="00CC3ADB"/>
    <w:rsid w:val="00CC3E98"/>
    <w:rsid w:val="00CC3F71"/>
    <w:rsid w:val="00CC437F"/>
    <w:rsid w:val="00CC475E"/>
    <w:rsid w:val="00CC4A2F"/>
    <w:rsid w:val="00CC5088"/>
    <w:rsid w:val="00CC5161"/>
    <w:rsid w:val="00CC55CC"/>
    <w:rsid w:val="00CC57F8"/>
    <w:rsid w:val="00CC5956"/>
    <w:rsid w:val="00CC647F"/>
    <w:rsid w:val="00CC680A"/>
    <w:rsid w:val="00CC68A6"/>
    <w:rsid w:val="00CC6C17"/>
    <w:rsid w:val="00CC6DFD"/>
    <w:rsid w:val="00CC6EB3"/>
    <w:rsid w:val="00CC6ED8"/>
    <w:rsid w:val="00CC7379"/>
    <w:rsid w:val="00CC752A"/>
    <w:rsid w:val="00CC7CF6"/>
    <w:rsid w:val="00CC7FAC"/>
    <w:rsid w:val="00CD001C"/>
    <w:rsid w:val="00CD0E68"/>
    <w:rsid w:val="00CD107A"/>
    <w:rsid w:val="00CD160F"/>
    <w:rsid w:val="00CD1DD8"/>
    <w:rsid w:val="00CD26F0"/>
    <w:rsid w:val="00CD368D"/>
    <w:rsid w:val="00CD38BF"/>
    <w:rsid w:val="00CD38F2"/>
    <w:rsid w:val="00CD3A67"/>
    <w:rsid w:val="00CD3AFD"/>
    <w:rsid w:val="00CD3E32"/>
    <w:rsid w:val="00CD45FD"/>
    <w:rsid w:val="00CD4661"/>
    <w:rsid w:val="00CD5318"/>
    <w:rsid w:val="00CD5620"/>
    <w:rsid w:val="00CD6AED"/>
    <w:rsid w:val="00CD6EB3"/>
    <w:rsid w:val="00CD6F58"/>
    <w:rsid w:val="00CD72E9"/>
    <w:rsid w:val="00CE044B"/>
    <w:rsid w:val="00CE04A5"/>
    <w:rsid w:val="00CE0C9F"/>
    <w:rsid w:val="00CE1CDF"/>
    <w:rsid w:val="00CE29B3"/>
    <w:rsid w:val="00CE2C54"/>
    <w:rsid w:val="00CE2DD6"/>
    <w:rsid w:val="00CE32B1"/>
    <w:rsid w:val="00CE3691"/>
    <w:rsid w:val="00CE3D9E"/>
    <w:rsid w:val="00CE46CB"/>
    <w:rsid w:val="00CE5037"/>
    <w:rsid w:val="00CE5048"/>
    <w:rsid w:val="00CE508E"/>
    <w:rsid w:val="00CE51CA"/>
    <w:rsid w:val="00CE568D"/>
    <w:rsid w:val="00CE5870"/>
    <w:rsid w:val="00CE5B23"/>
    <w:rsid w:val="00CE616D"/>
    <w:rsid w:val="00CE6605"/>
    <w:rsid w:val="00CE7158"/>
    <w:rsid w:val="00CE7A3D"/>
    <w:rsid w:val="00CE7B50"/>
    <w:rsid w:val="00CF0070"/>
    <w:rsid w:val="00CF02D6"/>
    <w:rsid w:val="00CF06BD"/>
    <w:rsid w:val="00CF1A20"/>
    <w:rsid w:val="00CF1ACD"/>
    <w:rsid w:val="00CF1AF6"/>
    <w:rsid w:val="00CF1B39"/>
    <w:rsid w:val="00CF1B69"/>
    <w:rsid w:val="00CF317E"/>
    <w:rsid w:val="00CF3323"/>
    <w:rsid w:val="00CF3C4F"/>
    <w:rsid w:val="00CF3E93"/>
    <w:rsid w:val="00CF45A4"/>
    <w:rsid w:val="00CF4E28"/>
    <w:rsid w:val="00CF5347"/>
    <w:rsid w:val="00CF598E"/>
    <w:rsid w:val="00CF6219"/>
    <w:rsid w:val="00CF6FEA"/>
    <w:rsid w:val="00CF7048"/>
    <w:rsid w:val="00CF704B"/>
    <w:rsid w:val="00CF740C"/>
    <w:rsid w:val="00CF7CEC"/>
    <w:rsid w:val="00CF7EA7"/>
    <w:rsid w:val="00D005AB"/>
    <w:rsid w:val="00D00991"/>
    <w:rsid w:val="00D0125A"/>
    <w:rsid w:val="00D01349"/>
    <w:rsid w:val="00D015CE"/>
    <w:rsid w:val="00D01957"/>
    <w:rsid w:val="00D02EAD"/>
    <w:rsid w:val="00D02F43"/>
    <w:rsid w:val="00D03786"/>
    <w:rsid w:val="00D03A71"/>
    <w:rsid w:val="00D03F76"/>
    <w:rsid w:val="00D041F2"/>
    <w:rsid w:val="00D04472"/>
    <w:rsid w:val="00D04893"/>
    <w:rsid w:val="00D05B21"/>
    <w:rsid w:val="00D06F5C"/>
    <w:rsid w:val="00D06FCB"/>
    <w:rsid w:val="00D0725D"/>
    <w:rsid w:val="00D0744C"/>
    <w:rsid w:val="00D074FC"/>
    <w:rsid w:val="00D07B57"/>
    <w:rsid w:val="00D07CC2"/>
    <w:rsid w:val="00D07D12"/>
    <w:rsid w:val="00D10444"/>
    <w:rsid w:val="00D10BB0"/>
    <w:rsid w:val="00D1194F"/>
    <w:rsid w:val="00D11B06"/>
    <w:rsid w:val="00D11CAD"/>
    <w:rsid w:val="00D12D47"/>
    <w:rsid w:val="00D12DC6"/>
    <w:rsid w:val="00D136C7"/>
    <w:rsid w:val="00D13BB9"/>
    <w:rsid w:val="00D140B2"/>
    <w:rsid w:val="00D146C0"/>
    <w:rsid w:val="00D14917"/>
    <w:rsid w:val="00D14A01"/>
    <w:rsid w:val="00D14FD1"/>
    <w:rsid w:val="00D153EF"/>
    <w:rsid w:val="00D15A07"/>
    <w:rsid w:val="00D161F7"/>
    <w:rsid w:val="00D162DE"/>
    <w:rsid w:val="00D16708"/>
    <w:rsid w:val="00D16921"/>
    <w:rsid w:val="00D170F1"/>
    <w:rsid w:val="00D17130"/>
    <w:rsid w:val="00D17519"/>
    <w:rsid w:val="00D175BD"/>
    <w:rsid w:val="00D17794"/>
    <w:rsid w:val="00D17BF9"/>
    <w:rsid w:val="00D17E7E"/>
    <w:rsid w:val="00D204DE"/>
    <w:rsid w:val="00D20781"/>
    <w:rsid w:val="00D211F6"/>
    <w:rsid w:val="00D212CF"/>
    <w:rsid w:val="00D212D1"/>
    <w:rsid w:val="00D212EF"/>
    <w:rsid w:val="00D21538"/>
    <w:rsid w:val="00D21684"/>
    <w:rsid w:val="00D21A46"/>
    <w:rsid w:val="00D2202E"/>
    <w:rsid w:val="00D22176"/>
    <w:rsid w:val="00D22B73"/>
    <w:rsid w:val="00D22C2C"/>
    <w:rsid w:val="00D23665"/>
    <w:rsid w:val="00D236D7"/>
    <w:rsid w:val="00D23D4B"/>
    <w:rsid w:val="00D2456B"/>
    <w:rsid w:val="00D24649"/>
    <w:rsid w:val="00D246D8"/>
    <w:rsid w:val="00D250B8"/>
    <w:rsid w:val="00D2556F"/>
    <w:rsid w:val="00D25AAA"/>
    <w:rsid w:val="00D2612E"/>
    <w:rsid w:val="00D261E4"/>
    <w:rsid w:val="00D26213"/>
    <w:rsid w:val="00D2659B"/>
    <w:rsid w:val="00D268F6"/>
    <w:rsid w:val="00D27050"/>
    <w:rsid w:val="00D27175"/>
    <w:rsid w:val="00D274ED"/>
    <w:rsid w:val="00D27B52"/>
    <w:rsid w:val="00D3083F"/>
    <w:rsid w:val="00D30A13"/>
    <w:rsid w:val="00D30CA7"/>
    <w:rsid w:val="00D312F2"/>
    <w:rsid w:val="00D31541"/>
    <w:rsid w:val="00D31896"/>
    <w:rsid w:val="00D32CED"/>
    <w:rsid w:val="00D336C1"/>
    <w:rsid w:val="00D345BE"/>
    <w:rsid w:val="00D34B74"/>
    <w:rsid w:val="00D356DE"/>
    <w:rsid w:val="00D35AB8"/>
    <w:rsid w:val="00D368EB"/>
    <w:rsid w:val="00D3693B"/>
    <w:rsid w:val="00D3696E"/>
    <w:rsid w:val="00D379DF"/>
    <w:rsid w:val="00D40178"/>
    <w:rsid w:val="00D40463"/>
    <w:rsid w:val="00D4161A"/>
    <w:rsid w:val="00D41B0D"/>
    <w:rsid w:val="00D41ED2"/>
    <w:rsid w:val="00D42228"/>
    <w:rsid w:val="00D43346"/>
    <w:rsid w:val="00D4355F"/>
    <w:rsid w:val="00D43CF3"/>
    <w:rsid w:val="00D43ECA"/>
    <w:rsid w:val="00D44836"/>
    <w:rsid w:val="00D44BFB"/>
    <w:rsid w:val="00D44D58"/>
    <w:rsid w:val="00D45935"/>
    <w:rsid w:val="00D45B8A"/>
    <w:rsid w:val="00D4627C"/>
    <w:rsid w:val="00D46282"/>
    <w:rsid w:val="00D4689F"/>
    <w:rsid w:val="00D46FD8"/>
    <w:rsid w:val="00D479CB"/>
    <w:rsid w:val="00D500C2"/>
    <w:rsid w:val="00D5013C"/>
    <w:rsid w:val="00D50529"/>
    <w:rsid w:val="00D507EC"/>
    <w:rsid w:val="00D508D3"/>
    <w:rsid w:val="00D50C9C"/>
    <w:rsid w:val="00D50D4B"/>
    <w:rsid w:val="00D514C4"/>
    <w:rsid w:val="00D52067"/>
    <w:rsid w:val="00D522B9"/>
    <w:rsid w:val="00D52444"/>
    <w:rsid w:val="00D531FC"/>
    <w:rsid w:val="00D532F0"/>
    <w:rsid w:val="00D5410B"/>
    <w:rsid w:val="00D5414B"/>
    <w:rsid w:val="00D54181"/>
    <w:rsid w:val="00D54266"/>
    <w:rsid w:val="00D54443"/>
    <w:rsid w:val="00D54DFD"/>
    <w:rsid w:val="00D550FB"/>
    <w:rsid w:val="00D55664"/>
    <w:rsid w:val="00D5577B"/>
    <w:rsid w:val="00D56D87"/>
    <w:rsid w:val="00D57042"/>
    <w:rsid w:val="00D5796B"/>
    <w:rsid w:val="00D6032F"/>
    <w:rsid w:val="00D60464"/>
    <w:rsid w:val="00D6078C"/>
    <w:rsid w:val="00D60FCC"/>
    <w:rsid w:val="00D61138"/>
    <w:rsid w:val="00D61482"/>
    <w:rsid w:val="00D62780"/>
    <w:rsid w:val="00D63176"/>
    <w:rsid w:val="00D631AB"/>
    <w:rsid w:val="00D632A1"/>
    <w:rsid w:val="00D636E8"/>
    <w:rsid w:val="00D639BC"/>
    <w:rsid w:val="00D641D9"/>
    <w:rsid w:val="00D64527"/>
    <w:rsid w:val="00D64E1F"/>
    <w:rsid w:val="00D6544E"/>
    <w:rsid w:val="00D6598F"/>
    <w:rsid w:val="00D65F15"/>
    <w:rsid w:val="00D664E6"/>
    <w:rsid w:val="00D66610"/>
    <w:rsid w:val="00D672CE"/>
    <w:rsid w:val="00D67D19"/>
    <w:rsid w:val="00D70104"/>
    <w:rsid w:val="00D7037F"/>
    <w:rsid w:val="00D7065F"/>
    <w:rsid w:val="00D71492"/>
    <w:rsid w:val="00D716A7"/>
    <w:rsid w:val="00D71AFE"/>
    <w:rsid w:val="00D71CD4"/>
    <w:rsid w:val="00D71E3D"/>
    <w:rsid w:val="00D72024"/>
    <w:rsid w:val="00D72047"/>
    <w:rsid w:val="00D72D1F"/>
    <w:rsid w:val="00D731AC"/>
    <w:rsid w:val="00D733D6"/>
    <w:rsid w:val="00D744E7"/>
    <w:rsid w:val="00D74E2D"/>
    <w:rsid w:val="00D74F19"/>
    <w:rsid w:val="00D75268"/>
    <w:rsid w:val="00D7563D"/>
    <w:rsid w:val="00D75833"/>
    <w:rsid w:val="00D75CE4"/>
    <w:rsid w:val="00D76191"/>
    <w:rsid w:val="00D77397"/>
    <w:rsid w:val="00D777E7"/>
    <w:rsid w:val="00D77E17"/>
    <w:rsid w:val="00D77E44"/>
    <w:rsid w:val="00D8087F"/>
    <w:rsid w:val="00D80EB9"/>
    <w:rsid w:val="00D81104"/>
    <w:rsid w:val="00D81349"/>
    <w:rsid w:val="00D81B10"/>
    <w:rsid w:val="00D81E1A"/>
    <w:rsid w:val="00D81E71"/>
    <w:rsid w:val="00D8202A"/>
    <w:rsid w:val="00D82141"/>
    <w:rsid w:val="00D8291D"/>
    <w:rsid w:val="00D82B55"/>
    <w:rsid w:val="00D82EFE"/>
    <w:rsid w:val="00D831C5"/>
    <w:rsid w:val="00D8327A"/>
    <w:rsid w:val="00D838DE"/>
    <w:rsid w:val="00D839C5"/>
    <w:rsid w:val="00D83ECB"/>
    <w:rsid w:val="00D84297"/>
    <w:rsid w:val="00D84990"/>
    <w:rsid w:val="00D85075"/>
    <w:rsid w:val="00D85136"/>
    <w:rsid w:val="00D85C43"/>
    <w:rsid w:val="00D85CC7"/>
    <w:rsid w:val="00D85E10"/>
    <w:rsid w:val="00D8687B"/>
    <w:rsid w:val="00D86DFD"/>
    <w:rsid w:val="00D870E5"/>
    <w:rsid w:val="00D8711A"/>
    <w:rsid w:val="00D878A5"/>
    <w:rsid w:val="00D87F8E"/>
    <w:rsid w:val="00D900B5"/>
    <w:rsid w:val="00D901E2"/>
    <w:rsid w:val="00D9064B"/>
    <w:rsid w:val="00D907AC"/>
    <w:rsid w:val="00D908B2"/>
    <w:rsid w:val="00D90A05"/>
    <w:rsid w:val="00D90CB4"/>
    <w:rsid w:val="00D90DDD"/>
    <w:rsid w:val="00D91598"/>
    <w:rsid w:val="00D924E8"/>
    <w:rsid w:val="00D925A6"/>
    <w:rsid w:val="00D9311A"/>
    <w:rsid w:val="00D93950"/>
    <w:rsid w:val="00D9399B"/>
    <w:rsid w:val="00D94A65"/>
    <w:rsid w:val="00D94BE1"/>
    <w:rsid w:val="00D952AB"/>
    <w:rsid w:val="00D95567"/>
    <w:rsid w:val="00D96EBB"/>
    <w:rsid w:val="00D9788B"/>
    <w:rsid w:val="00D979B5"/>
    <w:rsid w:val="00D97A7F"/>
    <w:rsid w:val="00D97FFB"/>
    <w:rsid w:val="00DA0153"/>
    <w:rsid w:val="00DA0324"/>
    <w:rsid w:val="00DA0325"/>
    <w:rsid w:val="00DA0439"/>
    <w:rsid w:val="00DA1170"/>
    <w:rsid w:val="00DA1439"/>
    <w:rsid w:val="00DA1F1E"/>
    <w:rsid w:val="00DA2021"/>
    <w:rsid w:val="00DA21C7"/>
    <w:rsid w:val="00DA22A0"/>
    <w:rsid w:val="00DA27DB"/>
    <w:rsid w:val="00DA29F7"/>
    <w:rsid w:val="00DA2E58"/>
    <w:rsid w:val="00DA308C"/>
    <w:rsid w:val="00DA32C9"/>
    <w:rsid w:val="00DA38E0"/>
    <w:rsid w:val="00DA419A"/>
    <w:rsid w:val="00DA62E5"/>
    <w:rsid w:val="00DA647F"/>
    <w:rsid w:val="00DA6979"/>
    <w:rsid w:val="00DA718E"/>
    <w:rsid w:val="00DA71D1"/>
    <w:rsid w:val="00DA75FD"/>
    <w:rsid w:val="00DA792C"/>
    <w:rsid w:val="00DB028E"/>
    <w:rsid w:val="00DB081F"/>
    <w:rsid w:val="00DB1515"/>
    <w:rsid w:val="00DB15B2"/>
    <w:rsid w:val="00DB1653"/>
    <w:rsid w:val="00DB1670"/>
    <w:rsid w:val="00DB16DA"/>
    <w:rsid w:val="00DB267B"/>
    <w:rsid w:val="00DB29F0"/>
    <w:rsid w:val="00DB35D1"/>
    <w:rsid w:val="00DB4580"/>
    <w:rsid w:val="00DB471D"/>
    <w:rsid w:val="00DB4873"/>
    <w:rsid w:val="00DB4CC1"/>
    <w:rsid w:val="00DB533F"/>
    <w:rsid w:val="00DB54DE"/>
    <w:rsid w:val="00DB5AC3"/>
    <w:rsid w:val="00DB6EE7"/>
    <w:rsid w:val="00DB734C"/>
    <w:rsid w:val="00DB7861"/>
    <w:rsid w:val="00DB7950"/>
    <w:rsid w:val="00DB7AEB"/>
    <w:rsid w:val="00DB7D49"/>
    <w:rsid w:val="00DB7F41"/>
    <w:rsid w:val="00DC08EE"/>
    <w:rsid w:val="00DC115C"/>
    <w:rsid w:val="00DC174D"/>
    <w:rsid w:val="00DC1863"/>
    <w:rsid w:val="00DC1AF9"/>
    <w:rsid w:val="00DC1BB6"/>
    <w:rsid w:val="00DC1D26"/>
    <w:rsid w:val="00DC1D4E"/>
    <w:rsid w:val="00DC23D0"/>
    <w:rsid w:val="00DC2553"/>
    <w:rsid w:val="00DC2701"/>
    <w:rsid w:val="00DC3563"/>
    <w:rsid w:val="00DC35AB"/>
    <w:rsid w:val="00DC3C93"/>
    <w:rsid w:val="00DC3D43"/>
    <w:rsid w:val="00DC409F"/>
    <w:rsid w:val="00DC50A4"/>
    <w:rsid w:val="00DC539E"/>
    <w:rsid w:val="00DC597C"/>
    <w:rsid w:val="00DC59EE"/>
    <w:rsid w:val="00DC5C37"/>
    <w:rsid w:val="00DC6623"/>
    <w:rsid w:val="00DC6CCF"/>
    <w:rsid w:val="00DC7290"/>
    <w:rsid w:val="00DC7469"/>
    <w:rsid w:val="00DD0338"/>
    <w:rsid w:val="00DD18FB"/>
    <w:rsid w:val="00DD2A81"/>
    <w:rsid w:val="00DD301D"/>
    <w:rsid w:val="00DD37B0"/>
    <w:rsid w:val="00DD410F"/>
    <w:rsid w:val="00DD4E63"/>
    <w:rsid w:val="00DD50C3"/>
    <w:rsid w:val="00DD5AA8"/>
    <w:rsid w:val="00DD5B5C"/>
    <w:rsid w:val="00DD5C36"/>
    <w:rsid w:val="00DD5EA4"/>
    <w:rsid w:val="00DD649E"/>
    <w:rsid w:val="00DD68CF"/>
    <w:rsid w:val="00DD73FE"/>
    <w:rsid w:val="00DD7A0E"/>
    <w:rsid w:val="00DD7C3B"/>
    <w:rsid w:val="00DD7D7A"/>
    <w:rsid w:val="00DD7E08"/>
    <w:rsid w:val="00DE056D"/>
    <w:rsid w:val="00DE1395"/>
    <w:rsid w:val="00DE19BB"/>
    <w:rsid w:val="00DE1D2C"/>
    <w:rsid w:val="00DE1DFA"/>
    <w:rsid w:val="00DE27BB"/>
    <w:rsid w:val="00DE351F"/>
    <w:rsid w:val="00DE3706"/>
    <w:rsid w:val="00DE5C4A"/>
    <w:rsid w:val="00DE5E5E"/>
    <w:rsid w:val="00DE600B"/>
    <w:rsid w:val="00DE629B"/>
    <w:rsid w:val="00DE6C8C"/>
    <w:rsid w:val="00DE7193"/>
    <w:rsid w:val="00DE7523"/>
    <w:rsid w:val="00DE75D2"/>
    <w:rsid w:val="00DE7676"/>
    <w:rsid w:val="00DF03AD"/>
    <w:rsid w:val="00DF0930"/>
    <w:rsid w:val="00DF09A9"/>
    <w:rsid w:val="00DF1276"/>
    <w:rsid w:val="00DF1453"/>
    <w:rsid w:val="00DF15F7"/>
    <w:rsid w:val="00DF160B"/>
    <w:rsid w:val="00DF1B17"/>
    <w:rsid w:val="00DF1FC6"/>
    <w:rsid w:val="00DF1FC8"/>
    <w:rsid w:val="00DF286F"/>
    <w:rsid w:val="00DF28C2"/>
    <w:rsid w:val="00DF2A00"/>
    <w:rsid w:val="00DF2E8F"/>
    <w:rsid w:val="00DF3379"/>
    <w:rsid w:val="00DF34C5"/>
    <w:rsid w:val="00DF3572"/>
    <w:rsid w:val="00DF375A"/>
    <w:rsid w:val="00DF4699"/>
    <w:rsid w:val="00DF4967"/>
    <w:rsid w:val="00DF5D13"/>
    <w:rsid w:val="00DF5E1A"/>
    <w:rsid w:val="00DF6564"/>
    <w:rsid w:val="00DF678B"/>
    <w:rsid w:val="00DF6AAF"/>
    <w:rsid w:val="00DF727E"/>
    <w:rsid w:val="00DF7EE6"/>
    <w:rsid w:val="00E00338"/>
    <w:rsid w:val="00E0085A"/>
    <w:rsid w:val="00E00AD1"/>
    <w:rsid w:val="00E01114"/>
    <w:rsid w:val="00E01D8C"/>
    <w:rsid w:val="00E020FA"/>
    <w:rsid w:val="00E02F01"/>
    <w:rsid w:val="00E03997"/>
    <w:rsid w:val="00E03C4E"/>
    <w:rsid w:val="00E042D6"/>
    <w:rsid w:val="00E04FC5"/>
    <w:rsid w:val="00E071F6"/>
    <w:rsid w:val="00E076CE"/>
    <w:rsid w:val="00E07848"/>
    <w:rsid w:val="00E101E7"/>
    <w:rsid w:val="00E102E2"/>
    <w:rsid w:val="00E104DA"/>
    <w:rsid w:val="00E1058F"/>
    <w:rsid w:val="00E10DD8"/>
    <w:rsid w:val="00E112BD"/>
    <w:rsid w:val="00E11BA7"/>
    <w:rsid w:val="00E11EBA"/>
    <w:rsid w:val="00E123CC"/>
    <w:rsid w:val="00E12A61"/>
    <w:rsid w:val="00E12CDD"/>
    <w:rsid w:val="00E12EB2"/>
    <w:rsid w:val="00E1319C"/>
    <w:rsid w:val="00E13324"/>
    <w:rsid w:val="00E143E3"/>
    <w:rsid w:val="00E14525"/>
    <w:rsid w:val="00E146B0"/>
    <w:rsid w:val="00E15230"/>
    <w:rsid w:val="00E1528A"/>
    <w:rsid w:val="00E1562F"/>
    <w:rsid w:val="00E15731"/>
    <w:rsid w:val="00E160C1"/>
    <w:rsid w:val="00E1637C"/>
    <w:rsid w:val="00E169AF"/>
    <w:rsid w:val="00E16CB9"/>
    <w:rsid w:val="00E16F94"/>
    <w:rsid w:val="00E17213"/>
    <w:rsid w:val="00E1756E"/>
    <w:rsid w:val="00E17687"/>
    <w:rsid w:val="00E20000"/>
    <w:rsid w:val="00E20456"/>
    <w:rsid w:val="00E2076A"/>
    <w:rsid w:val="00E211B8"/>
    <w:rsid w:val="00E2146C"/>
    <w:rsid w:val="00E22B3C"/>
    <w:rsid w:val="00E244B3"/>
    <w:rsid w:val="00E24603"/>
    <w:rsid w:val="00E250BF"/>
    <w:rsid w:val="00E2565B"/>
    <w:rsid w:val="00E25FC5"/>
    <w:rsid w:val="00E2625D"/>
    <w:rsid w:val="00E262AD"/>
    <w:rsid w:val="00E26EFD"/>
    <w:rsid w:val="00E2797C"/>
    <w:rsid w:val="00E27A1F"/>
    <w:rsid w:val="00E27A71"/>
    <w:rsid w:val="00E302F2"/>
    <w:rsid w:val="00E30731"/>
    <w:rsid w:val="00E30B83"/>
    <w:rsid w:val="00E30CEF"/>
    <w:rsid w:val="00E31DDD"/>
    <w:rsid w:val="00E3218B"/>
    <w:rsid w:val="00E32678"/>
    <w:rsid w:val="00E33085"/>
    <w:rsid w:val="00E3342B"/>
    <w:rsid w:val="00E33976"/>
    <w:rsid w:val="00E33BA9"/>
    <w:rsid w:val="00E33D57"/>
    <w:rsid w:val="00E33D79"/>
    <w:rsid w:val="00E341F4"/>
    <w:rsid w:val="00E34518"/>
    <w:rsid w:val="00E34AA2"/>
    <w:rsid w:val="00E353AA"/>
    <w:rsid w:val="00E361C0"/>
    <w:rsid w:val="00E36810"/>
    <w:rsid w:val="00E36C3D"/>
    <w:rsid w:val="00E36F47"/>
    <w:rsid w:val="00E370C5"/>
    <w:rsid w:val="00E37389"/>
    <w:rsid w:val="00E37500"/>
    <w:rsid w:val="00E37AF9"/>
    <w:rsid w:val="00E37C17"/>
    <w:rsid w:val="00E37DBD"/>
    <w:rsid w:val="00E40140"/>
    <w:rsid w:val="00E402F5"/>
    <w:rsid w:val="00E40470"/>
    <w:rsid w:val="00E4051F"/>
    <w:rsid w:val="00E40712"/>
    <w:rsid w:val="00E4095C"/>
    <w:rsid w:val="00E40AB6"/>
    <w:rsid w:val="00E4122D"/>
    <w:rsid w:val="00E41636"/>
    <w:rsid w:val="00E41C2A"/>
    <w:rsid w:val="00E4233E"/>
    <w:rsid w:val="00E42C90"/>
    <w:rsid w:val="00E42D6D"/>
    <w:rsid w:val="00E42E6F"/>
    <w:rsid w:val="00E4340D"/>
    <w:rsid w:val="00E43535"/>
    <w:rsid w:val="00E435B2"/>
    <w:rsid w:val="00E43842"/>
    <w:rsid w:val="00E43995"/>
    <w:rsid w:val="00E43F3B"/>
    <w:rsid w:val="00E4401C"/>
    <w:rsid w:val="00E44650"/>
    <w:rsid w:val="00E44D2D"/>
    <w:rsid w:val="00E44E81"/>
    <w:rsid w:val="00E44F5E"/>
    <w:rsid w:val="00E44F92"/>
    <w:rsid w:val="00E45619"/>
    <w:rsid w:val="00E45969"/>
    <w:rsid w:val="00E46196"/>
    <w:rsid w:val="00E46262"/>
    <w:rsid w:val="00E4658A"/>
    <w:rsid w:val="00E4675D"/>
    <w:rsid w:val="00E46C65"/>
    <w:rsid w:val="00E46DE4"/>
    <w:rsid w:val="00E50727"/>
    <w:rsid w:val="00E509B4"/>
    <w:rsid w:val="00E509BF"/>
    <w:rsid w:val="00E51432"/>
    <w:rsid w:val="00E514A2"/>
    <w:rsid w:val="00E516CD"/>
    <w:rsid w:val="00E518D0"/>
    <w:rsid w:val="00E518E8"/>
    <w:rsid w:val="00E51A35"/>
    <w:rsid w:val="00E51FC2"/>
    <w:rsid w:val="00E5202D"/>
    <w:rsid w:val="00E523CA"/>
    <w:rsid w:val="00E52562"/>
    <w:rsid w:val="00E52AAC"/>
    <w:rsid w:val="00E536C4"/>
    <w:rsid w:val="00E53FD1"/>
    <w:rsid w:val="00E542CD"/>
    <w:rsid w:val="00E5468A"/>
    <w:rsid w:val="00E54CCB"/>
    <w:rsid w:val="00E55CBB"/>
    <w:rsid w:val="00E55ED5"/>
    <w:rsid w:val="00E56F7F"/>
    <w:rsid w:val="00E5758B"/>
    <w:rsid w:val="00E576CF"/>
    <w:rsid w:val="00E57995"/>
    <w:rsid w:val="00E57B6D"/>
    <w:rsid w:val="00E57B87"/>
    <w:rsid w:val="00E57C6C"/>
    <w:rsid w:val="00E6031D"/>
    <w:rsid w:val="00E603EA"/>
    <w:rsid w:val="00E61426"/>
    <w:rsid w:val="00E61595"/>
    <w:rsid w:val="00E615B5"/>
    <w:rsid w:val="00E61AF0"/>
    <w:rsid w:val="00E61BD5"/>
    <w:rsid w:val="00E61FC7"/>
    <w:rsid w:val="00E62D2C"/>
    <w:rsid w:val="00E63D08"/>
    <w:rsid w:val="00E6428B"/>
    <w:rsid w:val="00E64521"/>
    <w:rsid w:val="00E64B99"/>
    <w:rsid w:val="00E6515F"/>
    <w:rsid w:val="00E65A4F"/>
    <w:rsid w:val="00E66059"/>
    <w:rsid w:val="00E66092"/>
    <w:rsid w:val="00E66E06"/>
    <w:rsid w:val="00E66E99"/>
    <w:rsid w:val="00E67787"/>
    <w:rsid w:val="00E70919"/>
    <w:rsid w:val="00E71368"/>
    <w:rsid w:val="00E715CC"/>
    <w:rsid w:val="00E718A9"/>
    <w:rsid w:val="00E71CB3"/>
    <w:rsid w:val="00E7265E"/>
    <w:rsid w:val="00E72EA9"/>
    <w:rsid w:val="00E73FA8"/>
    <w:rsid w:val="00E74296"/>
    <w:rsid w:val="00E7451B"/>
    <w:rsid w:val="00E74B29"/>
    <w:rsid w:val="00E74E6B"/>
    <w:rsid w:val="00E75F06"/>
    <w:rsid w:val="00E75F2D"/>
    <w:rsid w:val="00E76409"/>
    <w:rsid w:val="00E7644F"/>
    <w:rsid w:val="00E76657"/>
    <w:rsid w:val="00E76701"/>
    <w:rsid w:val="00E76729"/>
    <w:rsid w:val="00E76767"/>
    <w:rsid w:val="00E77AA9"/>
    <w:rsid w:val="00E77CC4"/>
    <w:rsid w:val="00E77CCF"/>
    <w:rsid w:val="00E77ECD"/>
    <w:rsid w:val="00E8000C"/>
    <w:rsid w:val="00E8006B"/>
    <w:rsid w:val="00E80463"/>
    <w:rsid w:val="00E80F35"/>
    <w:rsid w:val="00E811C8"/>
    <w:rsid w:val="00E817C7"/>
    <w:rsid w:val="00E81A85"/>
    <w:rsid w:val="00E81CEF"/>
    <w:rsid w:val="00E82129"/>
    <w:rsid w:val="00E824DD"/>
    <w:rsid w:val="00E82712"/>
    <w:rsid w:val="00E82D56"/>
    <w:rsid w:val="00E82D64"/>
    <w:rsid w:val="00E831A9"/>
    <w:rsid w:val="00E83368"/>
    <w:rsid w:val="00E841CA"/>
    <w:rsid w:val="00E846BF"/>
    <w:rsid w:val="00E84715"/>
    <w:rsid w:val="00E84A4C"/>
    <w:rsid w:val="00E84FBB"/>
    <w:rsid w:val="00E850EE"/>
    <w:rsid w:val="00E85106"/>
    <w:rsid w:val="00E85D2E"/>
    <w:rsid w:val="00E868D6"/>
    <w:rsid w:val="00E86F7F"/>
    <w:rsid w:val="00E87663"/>
    <w:rsid w:val="00E879B6"/>
    <w:rsid w:val="00E87AB6"/>
    <w:rsid w:val="00E9043F"/>
    <w:rsid w:val="00E904CF"/>
    <w:rsid w:val="00E90B29"/>
    <w:rsid w:val="00E90FF3"/>
    <w:rsid w:val="00E910FD"/>
    <w:rsid w:val="00E9130A"/>
    <w:rsid w:val="00E915E2"/>
    <w:rsid w:val="00E919CA"/>
    <w:rsid w:val="00E91B68"/>
    <w:rsid w:val="00E91EA9"/>
    <w:rsid w:val="00E92371"/>
    <w:rsid w:val="00E92519"/>
    <w:rsid w:val="00E92B49"/>
    <w:rsid w:val="00E92B84"/>
    <w:rsid w:val="00E92E6B"/>
    <w:rsid w:val="00E9375C"/>
    <w:rsid w:val="00E93EB2"/>
    <w:rsid w:val="00E950DD"/>
    <w:rsid w:val="00E954FC"/>
    <w:rsid w:val="00E95735"/>
    <w:rsid w:val="00E95BEA"/>
    <w:rsid w:val="00E960F8"/>
    <w:rsid w:val="00E96143"/>
    <w:rsid w:val="00E96564"/>
    <w:rsid w:val="00E96C10"/>
    <w:rsid w:val="00E96C8D"/>
    <w:rsid w:val="00E97021"/>
    <w:rsid w:val="00E9707B"/>
    <w:rsid w:val="00E97E15"/>
    <w:rsid w:val="00E97F5E"/>
    <w:rsid w:val="00EA0515"/>
    <w:rsid w:val="00EA129B"/>
    <w:rsid w:val="00EA147C"/>
    <w:rsid w:val="00EA1644"/>
    <w:rsid w:val="00EA193B"/>
    <w:rsid w:val="00EA1A75"/>
    <w:rsid w:val="00EA1C58"/>
    <w:rsid w:val="00EA211C"/>
    <w:rsid w:val="00EA2449"/>
    <w:rsid w:val="00EA274F"/>
    <w:rsid w:val="00EA2816"/>
    <w:rsid w:val="00EA31A0"/>
    <w:rsid w:val="00EA31BA"/>
    <w:rsid w:val="00EA391A"/>
    <w:rsid w:val="00EA3DEB"/>
    <w:rsid w:val="00EA42CB"/>
    <w:rsid w:val="00EA4D7F"/>
    <w:rsid w:val="00EA4E55"/>
    <w:rsid w:val="00EA5664"/>
    <w:rsid w:val="00EA5AC1"/>
    <w:rsid w:val="00EA5CA0"/>
    <w:rsid w:val="00EA6339"/>
    <w:rsid w:val="00EA65A5"/>
    <w:rsid w:val="00EA65CC"/>
    <w:rsid w:val="00EA74BA"/>
    <w:rsid w:val="00EA7804"/>
    <w:rsid w:val="00EA7E98"/>
    <w:rsid w:val="00EA7F86"/>
    <w:rsid w:val="00EB05B3"/>
    <w:rsid w:val="00EB103D"/>
    <w:rsid w:val="00EB163C"/>
    <w:rsid w:val="00EB16B8"/>
    <w:rsid w:val="00EB233D"/>
    <w:rsid w:val="00EB2F2E"/>
    <w:rsid w:val="00EB305B"/>
    <w:rsid w:val="00EB3801"/>
    <w:rsid w:val="00EB41C7"/>
    <w:rsid w:val="00EB4D37"/>
    <w:rsid w:val="00EB51A1"/>
    <w:rsid w:val="00EB521E"/>
    <w:rsid w:val="00EB58F6"/>
    <w:rsid w:val="00EB654A"/>
    <w:rsid w:val="00EB65F1"/>
    <w:rsid w:val="00EB6764"/>
    <w:rsid w:val="00EB6F17"/>
    <w:rsid w:val="00EB73A7"/>
    <w:rsid w:val="00EB74FD"/>
    <w:rsid w:val="00EB78FA"/>
    <w:rsid w:val="00EB7B88"/>
    <w:rsid w:val="00EB7C0E"/>
    <w:rsid w:val="00EB7D01"/>
    <w:rsid w:val="00EC0280"/>
    <w:rsid w:val="00EC0726"/>
    <w:rsid w:val="00EC09EB"/>
    <w:rsid w:val="00EC0A1B"/>
    <w:rsid w:val="00EC1207"/>
    <w:rsid w:val="00EC2543"/>
    <w:rsid w:val="00EC2625"/>
    <w:rsid w:val="00EC2D3D"/>
    <w:rsid w:val="00EC2DF2"/>
    <w:rsid w:val="00EC2F76"/>
    <w:rsid w:val="00EC34FA"/>
    <w:rsid w:val="00EC34FC"/>
    <w:rsid w:val="00EC3826"/>
    <w:rsid w:val="00EC3C49"/>
    <w:rsid w:val="00EC3F2B"/>
    <w:rsid w:val="00EC4464"/>
    <w:rsid w:val="00EC4CF0"/>
    <w:rsid w:val="00EC4E0B"/>
    <w:rsid w:val="00EC4E1E"/>
    <w:rsid w:val="00EC4EB5"/>
    <w:rsid w:val="00EC52C5"/>
    <w:rsid w:val="00EC5E40"/>
    <w:rsid w:val="00EC672F"/>
    <w:rsid w:val="00EC6DDD"/>
    <w:rsid w:val="00EC748F"/>
    <w:rsid w:val="00EC768F"/>
    <w:rsid w:val="00EC78A2"/>
    <w:rsid w:val="00EC7F4B"/>
    <w:rsid w:val="00ED045C"/>
    <w:rsid w:val="00ED05BF"/>
    <w:rsid w:val="00ED07E3"/>
    <w:rsid w:val="00ED0A01"/>
    <w:rsid w:val="00ED0C99"/>
    <w:rsid w:val="00ED0E23"/>
    <w:rsid w:val="00ED12A8"/>
    <w:rsid w:val="00ED1943"/>
    <w:rsid w:val="00ED1D0B"/>
    <w:rsid w:val="00ED2073"/>
    <w:rsid w:val="00ED20EA"/>
    <w:rsid w:val="00ED230B"/>
    <w:rsid w:val="00ED2C58"/>
    <w:rsid w:val="00ED2CA7"/>
    <w:rsid w:val="00ED2EA8"/>
    <w:rsid w:val="00ED303C"/>
    <w:rsid w:val="00ED3412"/>
    <w:rsid w:val="00ED3B06"/>
    <w:rsid w:val="00ED3C03"/>
    <w:rsid w:val="00ED4041"/>
    <w:rsid w:val="00ED47C8"/>
    <w:rsid w:val="00ED4986"/>
    <w:rsid w:val="00ED4DBB"/>
    <w:rsid w:val="00ED4E4A"/>
    <w:rsid w:val="00ED502D"/>
    <w:rsid w:val="00ED51A3"/>
    <w:rsid w:val="00ED5A5C"/>
    <w:rsid w:val="00ED5CB7"/>
    <w:rsid w:val="00ED661E"/>
    <w:rsid w:val="00ED68C9"/>
    <w:rsid w:val="00ED6D98"/>
    <w:rsid w:val="00ED72C3"/>
    <w:rsid w:val="00ED7803"/>
    <w:rsid w:val="00ED786E"/>
    <w:rsid w:val="00ED7D38"/>
    <w:rsid w:val="00ED7D69"/>
    <w:rsid w:val="00EE0F8D"/>
    <w:rsid w:val="00EE0FF7"/>
    <w:rsid w:val="00EE115E"/>
    <w:rsid w:val="00EE19E9"/>
    <w:rsid w:val="00EE1A49"/>
    <w:rsid w:val="00EE2277"/>
    <w:rsid w:val="00EE288B"/>
    <w:rsid w:val="00EE2B42"/>
    <w:rsid w:val="00EE3D08"/>
    <w:rsid w:val="00EE3D25"/>
    <w:rsid w:val="00EE45B5"/>
    <w:rsid w:val="00EE49FA"/>
    <w:rsid w:val="00EE4C30"/>
    <w:rsid w:val="00EE5351"/>
    <w:rsid w:val="00EE55A0"/>
    <w:rsid w:val="00EE5B33"/>
    <w:rsid w:val="00EE6499"/>
    <w:rsid w:val="00EE662E"/>
    <w:rsid w:val="00EE6895"/>
    <w:rsid w:val="00EE6937"/>
    <w:rsid w:val="00EE69F2"/>
    <w:rsid w:val="00EE6A23"/>
    <w:rsid w:val="00EE6B73"/>
    <w:rsid w:val="00EE72B4"/>
    <w:rsid w:val="00EE7995"/>
    <w:rsid w:val="00EF1C4C"/>
    <w:rsid w:val="00EF2385"/>
    <w:rsid w:val="00EF263B"/>
    <w:rsid w:val="00EF2932"/>
    <w:rsid w:val="00EF29A2"/>
    <w:rsid w:val="00EF2A2B"/>
    <w:rsid w:val="00EF2A54"/>
    <w:rsid w:val="00EF3CB1"/>
    <w:rsid w:val="00EF3DEA"/>
    <w:rsid w:val="00EF3FD1"/>
    <w:rsid w:val="00EF48FE"/>
    <w:rsid w:val="00EF4BB8"/>
    <w:rsid w:val="00EF4F24"/>
    <w:rsid w:val="00EF50DA"/>
    <w:rsid w:val="00EF547D"/>
    <w:rsid w:val="00EF5C5B"/>
    <w:rsid w:val="00EF66E6"/>
    <w:rsid w:val="00EF7660"/>
    <w:rsid w:val="00EF79ED"/>
    <w:rsid w:val="00EF7AF1"/>
    <w:rsid w:val="00EF7CBE"/>
    <w:rsid w:val="00EF7FE3"/>
    <w:rsid w:val="00F0030C"/>
    <w:rsid w:val="00F0138F"/>
    <w:rsid w:val="00F0150F"/>
    <w:rsid w:val="00F01F1A"/>
    <w:rsid w:val="00F01F72"/>
    <w:rsid w:val="00F021F4"/>
    <w:rsid w:val="00F022F9"/>
    <w:rsid w:val="00F0287C"/>
    <w:rsid w:val="00F02AC4"/>
    <w:rsid w:val="00F02BE2"/>
    <w:rsid w:val="00F032C4"/>
    <w:rsid w:val="00F03934"/>
    <w:rsid w:val="00F03ABC"/>
    <w:rsid w:val="00F03D18"/>
    <w:rsid w:val="00F03E97"/>
    <w:rsid w:val="00F04B5F"/>
    <w:rsid w:val="00F05755"/>
    <w:rsid w:val="00F05785"/>
    <w:rsid w:val="00F064A6"/>
    <w:rsid w:val="00F067AC"/>
    <w:rsid w:val="00F0702E"/>
    <w:rsid w:val="00F070E2"/>
    <w:rsid w:val="00F07C28"/>
    <w:rsid w:val="00F07CA8"/>
    <w:rsid w:val="00F07D58"/>
    <w:rsid w:val="00F07FFB"/>
    <w:rsid w:val="00F10EB0"/>
    <w:rsid w:val="00F113BE"/>
    <w:rsid w:val="00F11824"/>
    <w:rsid w:val="00F1195B"/>
    <w:rsid w:val="00F12350"/>
    <w:rsid w:val="00F12789"/>
    <w:rsid w:val="00F12885"/>
    <w:rsid w:val="00F12C0D"/>
    <w:rsid w:val="00F12F67"/>
    <w:rsid w:val="00F13718"/>
    <w:rsid w:val="00F13758"/>
    <w:rsid w:val="00F13E25"/>
    <w:rsid w:val="00F140BE"/>
    <w:rsid w:val="00F145E5"/>
    <w:rsid w:val="00F150A6"/>
    <w:rsid w:val="00F15D7D"/>
    <w:rsid w:val="00F1691F"/>
    <w:rsid w:val="00F1717C"/>
    <w:rsid w:val="00F173C2"/>
    <w:rsid w:val="00F176EB"/>
    <w:rsid w:val="00F17AC7"/>
    <w:rsid w:val="00F17D49"/>
    <w:rsid w:val="00F17EC1"/>
    <w:rsid w:val="00F204E6"/>
    <w:rsid w:val="00F207E8"/>
    <w:rsid w:val="00F20BAC"/>
    <w:rsid w:val="00F20DB7"/>
    <w:rsid w:val="00F20F61"/>
    <w:rsid w:val="00F21021"/>
    <w:rsid w:val="00F2163D"/>
    <w:rsid w:val="00F21B11"/>
    <w:rsid w:val="00F21B9F"/>
    <w:rsid w:val="00F21D55"/>
    <w:rsid w:val="00F22083"/>
    <w:rsid w:val="00F220A1"/>
    <w:rsid w:val="00F2240A"/>
    <w:rsid w:val="00F22793"/>
    <w:rsid w:val="00F228A8"/>
    <w:rsid w:val="00F229C5"/>
    <w:rsid w:val="00F22B85"/>
    <w:rsid w:val="00F23567"/>
    <w:rsid w:val="00F23A84"/>
    <w:rsid w:val="00F2423F"/>
    <w:rsid w:val="00F24583"/>
    <w:rsid w:val="00F249E0"/>
    <w:rsid w:val="00F24EE8"/>
    <w:rsid w:val="00F25692"/>
    <w:rsid w:val="00F25694"/>
    <w:rsid w:val="00F25777"/>
    <w:rsid w:val="00F25825"/>
    <w:rsid w:val="00F25AB1"/>
    <w:rsid w:val="00F25B21"/>
    <w:rsid w:val="00F261A4"/>
    <w:rsid w:val="00F2691D"/>
    <w:rsid w:val="00F269DA"/>
    <w:rsid w:val="00F26E96"/>
    <w:rsid w:val="00F27118"/>
    <w:rsid w:val="00F274E5"/>
    <w:rsid w:val="00F30084"/>
    <w:rsid w:val="00F30182"/>
    <w:rsid w:val="00F305C4"/>
    <w:rsid w:val="00F30A37"/>
    <w:rsid w:val="00F30CC5"/>
    <w:rsid w:val="00F3122C"/>
    <w:rsid w:val="00F312CA"/>
    <w:rsid w:val="00F3171B"/>
    <w:rsid w:val="00F317E0"/>
    <w:rsid w:val="00F318E8"/>
    <w:rsid w:val="00F31AC8"/>
    <w:rsid w:val="00F32556"/>
    <w:rsid w:val="00F325EB"/>
    <w:rsid w:val="00F3293E"/>
    <w:rsid w:val="00F332E6"/>
    <w:rsid w:val="00F333F0"/>
    <w:rsid w:val="00F339A3"/>
    <w:rsid w:val="00F33A7C"/>
    <w:rsid w:val="00F33F88"/>
    <w:rsid w:val="00F342A4"/>
    <w:rsid w:val="00F343E1"/>
    <w:rsid w:val="00F343F0"/>
    <w:rsid w:val="00F345E0"/>
    <w:rsid w:val="00F34FB4"/>
    <w:rsid w:val="00F35394"/>
    <w:rsid w:val="00F35837"/>
    <w:rsid w:val="00F35FBC"/>
    <w:rsid w:val="00F3657F"/>
    <w:rsid w:val="00F36954"/>
    <w:rsid w:val="00F369FC"/>
    <w:rsid w:val="00F36B59"/>
    <w:rsid w:val="00F3708A"/>
    <w:rsid w:val="00F37710"/>
    <w:rsid w:val="00F37CAA"/>
    <w:rsid w:val="00F37F68"/>
    <w:rsid w:val="00F400D9"/>
    <w:rsid w:val="00F41407"/>
    <w:rsid w:val="00F41D06"/>
    <w:rsid w:val="00F41F27"/>
    <w:rsid w:val="00F4221A"/>
    <w:rsid w:val="00F424A7"/>
    <w:rsid w:val="00F42766"/>
    <w:rsid w:val="00F42920"/>
    <w:rsid w:val="00F42B60"/>
    <w:rsid w:val="00F430E6"/>
    <w:rsid w:val="00F436ED"/>
    <w:rsid w:val="00F437FB"/>
    <w:rsid w:val="00F43C0D"/>
    <w:rsid w:val="00F43E5E"/>
    <w:rsid w:val="00F440AA"/>
    <w:rsid w:val="00F44695"/>
    <w:rsid w:val="00F4514A"/>
    <w:rsid w:val="00F45300"/>
    <w:rsid w:val="00F45AAA"/>
    <w:rsid w:val="00F463A9"/>
    <w:rsid w:val="00F46436"/>
    <w:rsid w:val="00F4673F"/>
    <w:rsid w:val="00F46B89"/>
    <w:rsid w:val="00F46BBC"/>
    <w:rsid w:val="00F47107"/>
    <w:rsid w:val="00F4722B"/>
    <w:rsid w:val="00F477B6"/>
    <w:rsid w:val="00F47B7A"/>
    <w:rsid w:val="00F47C86"/>
    <w:rsid w:val="00F506A4"/>
    <w:rsid w:val="00F50728"/>
    <w:rsid w:val="00F50830"/>
    <w:rsid w:val="00F50A43"/>
    <w:rsid w:val="00F51378"/>
    <w:rsid w:val="00F516A0"/>
    <w:rsid w:val="00F51750"/>
    <w:rsid w:val="00F51801"/>
    <w:rsid w:val="00F520BF"/>
    <w:rsid w:val="00F52298"/>
    <w:rsid w:val="00F52322"/>
    <w:rsid w:val="00F525B9"/>
    <w:rsid w:val="00F529F2"/>
    <w:rsid w:val="00F531E0"/>
    <w:rsid w:val="00F53E26"/>
    <w:rsid w:val="00F54E39"/>
    <w:rsid w:val="00F55C4D"/>
    <w:rsid w:val="00F560A3"/>
    <w:rsid w:val="00F565F1"/>
    <w:rsid w:val="00F56D74"/>
    <w:rsid w:val="00F57250"/>
    <w:rsid w:val="00F57423"/>
    <w:rsid w:val="00F577F4"/>
    <w:rsid w:val="00F57C59"/>
    <w:rsid w:val="00F57F08"/>
    <w:rsid w:val="00F6021B"/>
    <w:rsid w:val="00F60609"/>
    <w:rsid w:val="00F61E81"/>
    <w:rsid w:val="00F61F0E"/>
    <w:rsid w:val="00F621FC"/>
    <w:rsid w:val="00F62429"/>
    <w:rsid w:val="00F632F9"/>
    <w:rsid w:val="00F637D2"/>
    <w:rsid w:val="00F63D80"/>
    <w:rsid w:val="00F63F49"/>
    <w:rsid w:val="00F640D2"/>
    <w:rsid w:val="00F64C76"/>
    <w:rsid w:val="00F64CE1"/>
    <w:rsid w:val="00F65167"/>
    <w:rsid w:val="00F6585B"/>
    <w:rsid w:val="00F65A6F"/>
    <w:rsid w:val="00F65AF7"/>
    <w:rsid w:val="00F65D55"/>
    <w:rsid w:val="00F66D85"/>
    <w:rsid w:val="00F67DE0"/>
    <w:rsid w:val="00F67EA1"/>
    <w:rsid w:val="00F705F3"/>
    <w:rsid w:val="00F71060"/>
    <w:rsid w:val="00F710D3"/>
    <w:rsid w:val="00F71157"/>
    <w:rsid w:val="00F71319"/>
    <w:rsid w:val="00F716FA"/>
    <w:rsid w:val="00F717CC"/>
    <w:rsid w:val="00F71DA4"/>
    <w:rsid w:val="00F7211C"/>
    <w:rsid w:val="00F727EE"/>
    <w:rsid w:val="00F72F4C"/>
    <w:rsid w:val="00F73B36"/>
    <w:rsid w:val="00F73ECB"/>
    <w:rsid w:val="00F740F2"/>
    <w:rsid w:val="00F747F5"/>
    <w:rsid w:val="00F74C83"/>
    <w:rsid w:val="00F7549E"/>
    <w:rsid w:val="00F760BC"/>
    <w:rsid w:val="00F762F3"/>
    <w:rsid w:val="00F76752"/>
    <w:rsid w:val="00F768EC"/>
    <w:rsid w:val="00F76989"/>
    <w:rsid w:val="00F76F79"/>
    <w:rsid w:val="00F77386"/>
    <w:rsid w:val="00F77C60"/>
    <w:rsid w:val="00F77EAE"/>
    <w:rsid w:val="00F80496"/>
    <w:rsid w:val="00F808C4"/>
    <w:rsid w:val="00F80AB6"/>
    <w:rsid w:val="00F81657"/>
    <w:rsid w:val="00F816D4"/>
    <w:rsid w:val="00F81836"/>
    <w:rsid w:val="00F819A8"/>
    <w:rsid w:val="00F81E9C"/>
    <w:rsid w:val="00F821C1"/>
    <w:rsid w:val="00F82754"/>
    <w:rsid w:val="00F829F2"/>
    <w:rsid w:val="00F82FA6"/>
    <w:rsid w:val="00F8329B"/>
    <w:rsid w:val="00F83BAF"/>
    <w:rsid w:val="00F83D1A"/>
    <w:rsid w:val="00F84026"/>
    <w:rsid w:val="00F84191"/>
    <w:rsid w:val="00F8463B"/>
    <w:rsid w:val="00F84ACC"/>
    <w:rsid w:val="00F84C08"/>
    <w:rsid w:val="00F85156"/>
    <w:rsid w:val="00F85ADB"/>
    <w:rsid w:val="00F86280"/>
    <w:rsid w:val="00F86322"/>
    <w:rsid w:val="00F86476"/>
    <w:rsid w:val="00F86EC2"/>
    <w:rsid w:val="00F8712F"/>
    <w:rsid w:val="00F876BA"/>
    <w:rsid w:val="00F90022"/>
    <w:rsid w:val="00F90622"/>
    <w:rsid w:val="00F90CE7"/>
    <w:rsid w:val="00F91BD4"/>
    <w:rsid w:val="00F91CF6"/>
    <w:rsid w:val="00F92766"/>
    <w:rsid w:val="00F92A1F"/>
    <w:rsid w:val="00F92F80"/>
    <w:rsid w:val="00F932A5"/>
    <w:rsid w:val="00F9349C"/>
    <w:rsid w:val="00F93AC4"/>
    <w:rsid w:val="00F9420C"/>
    <w:rsid w:val="00F94BAB"/>
    <w:rsid w:val="00F94C74"/>
    <w:rsid w:val="00F94D85"/>
    <w:rsid w:val="00F94E8A"/>
    <w:rsid w:val="00F95367"/>
    <w:rsid w:val="00F95516"/>
    <w:rsid w:val="00F9627A"/>
    <w:rsid w:val="00F96579"/>
    <w:rsid w:val="00F967E6"/>
    <w:rsid w:val="00F96E72"/>
    <w:rsid w:val="00F97A91"/>
    <w:rsid w:val="00FA0426"/>
    <w:rsid w:val="00FA096F"/>
    <w:rsid w:val="00FA0B42"/>
    <w:rsid w:val="00FA0E0F"/>
    <w:rsid w:val="00FA1497"/>
    <w:rsid w:val="00FA1F3D"/>
    <w:rsid w:val="00FA2431"/>
    <w:rsid w:val="00FA3224"/>
    <w:rsid w:val="00FA3607"/>
    <w:rsid w:val="00FA3813"/>
    <w:rsid w:val="00FA4879"/>
    <w:rsid w:val="00FA4D54"/>
    <w:rsid w:val="00FA5ACF"/>
    <w:rsid w:val="00FA5B63"/>
    <w:rsid w:val="00FA5C63"/>
    <w:rsid w:val="00FA5D18"/>
    <w:rsid w:val="00FA616F"/>
    <w:rsid w:val="00FA6633"/>
    <w:rsid w:val="00FA762E"/>
    <w:rsid w:val="00FA7671"/>
    <w:rsid w:val="00FA78A1"/>
    <w:rsid w:val="00FA7C7B"/>
    <w:rsid w:val="00FB05E2"/>
    <w:rsid w:val="00FB0846"/>
    <w:rsid w:val="00FB0A52"/>
    <w:rsid w:val="00FB111E"/>
    <w:rsid w:val="00FB1A5F"/>
    <w:rsid w:val="00FB1CF7"/>
    <w:rsid w:val="00FB226A"/>
    <w:rsid w:val="00FB2509"/>
    <w:rsid w:val="00FB2688"/>
    <w:rsid w:val="00FB29A1"/>
    <w:rsid w:val="00FB2E89"/>
    <w:rsid w:val="00FB2EAF"/>
    <w:rsid w:val="00FB3379"/>
    <w:rsid w:val="00FB341F"/>
    <w:rsid w:val="00FB3779"/>
    <w:rsid w:val="00FB3953"/>
    <w:rsid w:val="00FB3C40"/>
    <w:rsid w:val="00FB3D10"/>
    <w:rsid w:val="00FB3DB1"/>
    <w:rsid w:val="00FB4465"/>
    <w:rsid w:val="00FB45AA"/>
    <w:rsid w:val="00FB488D"/>
    <w:rsid w:val="00FB4CD6"/>
    <w:rsid w:val="00FB5262"/>
    <w:rsid w:val="00FB598F"/>
    <w:rsid w:val="00FB59BD"/>
    <w:rsid w:val="00FB5C47"/>
    <w:rsid w:val="00FB5D26"/>
    <w:rsid w:val="00FB6FD8"/>
    <w:rsid w:val="00FB727B"/>
    <w:rsid w:val="00FB7A30"/>
    <w:rsid w:val="00FC000A"/>
    <w:rsid w:val="00FC0B68"/>
    <w:rsid w:val="00FC1639"/>
    <w:rsid w:val="00FC17C6"/>
    <w:rsid w:val="00FC18C6"/>
    <w:rsid w:val="00FC18D9"/>
    <w:rsid w:val="00FC198F"/>
    <w:rsid w:val="00FC1BE7"/>
    <w:rsid w:val="00FC1D3A"/>
    <w:rsid w:val="00FC24AE"/>
    <w:rsid w:val="00FC2729"/>
    <w:rsid w:val="00FC2B5A"/>
    <w:rsid w:val="00FC2C0A"/>
    <w:rsid w:val="00FC32E1"/>
    <w:rsid w:val="00FC3BBD"/>
    <w:rsid w:val="00FC4036"/>
    <w:rsid w:val="00FC419E"/>
    <w:rsid w:val="00FC4A2F"/>
    <w:rsid w:val="00FC5003"/>
    <w:rsid w:val="00FC5026"/>
    <w:rsid w:val="00FC54D1"/>
    <w:rsid w:val="00FC5576"/>
    <w:rsid w:val="00FC6367"/>
    <w:rsid w:val="00FC7986"/>
    <w:rsid w:val="00FC7E8D"/>
    <w:rsid w:val="00FD040F"/>
    <w:rsid w:val="00FD08F3"/>
    <w:rsid w:val="00FD0CF6"/>
    <w:rsid w:val="00FD146B"/>
    <w:rsid w:val="00FD1504"/>
    <w:rsid w:val="00FD18DF"/>
    <w:rsid w:val="00FD1D79"/>
    <w:rsid w:val="00FD1E9B"/>
    <w:rsid w:val="00FD1F5B"/>
    <w:rsid w:val="00FD24BF"/>
    <w:rsid w:val="00FD29C7"/>
    <w:rsid w:val="00FD2BC5"/>
    <w:rsid w:val="00FD2E05"/>
    <w:rsid w:val="00FD30CD"/>
    <w:rsid w:val="00FD348D"/>
    <w:rsid w:val="00FD3751"/>
    <w:rsid w:val="00FD3F10"/>
    <w:rsid w:val="00FD3F36"/>
    <w:rsid w:val="00FD44CC"/>
    <w:rsid w:val="00FD45F9"/>
    <w:rsid w:val="00FD4651"/>
    <w:rsid w:val="00FD500F"/>
    <w:rsid w:val="00FD50A5"/>
    <w:rsid w:val="00FD5126"/>
    <w:rsid w:val="00FD6320"/>
    <w:rsid w:val="00FD6444"/>
    <w:rsid w:val="00FD68AB"/>
    <w:rsid w:val="00FD6932"/>
    <w:rsid w:val="00FD6DA3"/>
    <w:rsid w:val="00FD713C"/>
    <w:rsid w:val="00FD72EE"/>
    <w:rsid w:val="00FD730E"/>
    <w:rsid w:val="00FD7A50"/>
    <w:rsid w:val="00FD7F9C"/>
    <w:rsid w:val="00FD7FCA"/>
    <w:rsid w:val="00FE0809"/>
    <w:rsid w:val="00FE09F7"/>
    <w:rsid w:val="00FE0D67"/>
    <w:rsid w:val="00FE13D6"/>
    <w:rsid w:val="00FE17F2"/>
    <w:rsid w:val="00FE1832"/>
    <w:rsid w:val="00FE1C10"/>
    <w:rsid w:val="00FE1ED2"/>
    <w:rsid w:val="00FE1FAE"/>
    <w:rsid w:val="00FE2400"/>
    <w:rsid w:val="00FE28A5"/>
    <w:rsid w:val="00FE2ADB"/>
    <w:rsid w:val="00FE3290"/>
    <w:rsid w:val="00FE39FF"/>
    <w:rsid w:val="00FE46E6"/>
    <w:rsid w:val="00FE481C"/>
    <w:rsid w:val="00FE487D"/>
    <w:rsid w:val="00FE491C"/>
    <w:rsid w:val="00FE6085"/>
    <w:rsid w:val="00FE6A51"/>
    <w:rsid w:val="00FE6B87"/>
    <w:rsid w:val="00FE6CBC"/>
    <w:rsid w:val="00FE772E"/>
    <w:rsid w:val="00FE7ACF"/>
    <w:rsid w:val="00FE7FC8"/>
    <w:rsid w:val="00FF0844"/>
    <w:rsid w:val="00FF1FF2"/>
    <w:rsid w:val="00FF2A45"/>
    <w:rsid w:val="00FF2B5A"/>
    <w:rsid w:val="00FF327C"/>
    <w:rsid w:val="00FF32D2"/>
    <w:rsid w:val="00FF39AE"/>
    <w:rsid w:val="00FF3A03"/>
    <w:rsid w:val="00FF49D1"/>
    <w:rsid w:val="00FF5333"/>
    <w:rsid w:val="00FF5625"/>
    <w:rsid w:val="00FF5881"/>
    <w:rsid w:val="00FF63FB"/>
    <w:rsid w:val="00FF64C2"/>
    <w:rsid w:val="00FF75E3"/>
    <w:rsid w:val="00FF7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49BAC5"/>
  <w15:chartTrackingRefBased/>
  <w15:docId w15:val="{7271685A-D052-448E-BC11-C2EE8F2D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2EA8"/>
    <w:pPr>
      <w:spacing w:after="160" w:line="259" w:lineRule="auto"/>
    </w:pPr>
    <w:rPr>
      <w:sz w:val="22"/>
      <w:szCs w:val="22"/>
      <w:lang w:eastAsia="en-US"/>
    </w:rPr>
  </w:style>
  <w:style w:type="paragraph" w:styleId="1">
    <w:name w:val="heading 1"/>
    <w:basedOn w:val="a"/>
    <w:next w:val="a"/>
    <w:link w:val="10"/>
    <w:uiPriority w:val="9"/>
    <w:qFormat/>
    <w:rsid w:val="002C2649"/>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unhideWhenUsed/>
    <w:qFormat/>
    <w:rsid w:val="002C2649"/>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unhideWhenUsed/>
    <w:qFormat/>
    <w:rsid w:val="002C2649"/>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
    <w:unhideWhenUsed/>
    <w:qFormat/>
    <w:rsid w:val="002C2649"/>
    <w:pPr>
      <w:keepNext/>
      <w:spacing w:before="240" w:after="60"/>
      <w:outlineLvl w:val="3"/>
    </w:pPr>
    <w:rPr>
      <w:rFonts w:eastAsia="Times New Roman"/>
      <w:b/>
      <w:bCs/>
      <w:sz w:val="28"/>
      <w:szCs w:val="28"/>
    </w:rPr>
  </w:style>
  <w:style w:type="paragraph" w:styleId="5">
    <w:name w:val="heading 5"/>
    <w:basedOn w:val="a"/>
    <w:next w:val="a"/>
    <w:link w:val="50"/>
    <w:uiPriority w:val="9"/>
    <w:unhideWhenUsed/>
    <w:qFormat/>
    <w:rsid w:val="002C2649"/>
    <w:pPr>
      <w:spacing w:before="240" w:after="60"/>
      <w:outlineLvl w:val="4"/>
    </w:pPr>
    <w:rPr>
      <w:rFonts w:eastAsia="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link w:val="22"/>
    <w:rsid w:val="001A5B7A"/>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1A5B7A"/>
    <w:pPr>
      <w:widowControl w:val="0"/>
      <w:shd w:val="clear" w:color="auto" w:fill="FFFFFF"/>
      <w:spacing w:after="1080" w:line="317" w:lineRule="exact"/>
      <w:ind w:hanging="740"/>
      <w:jc w:val="center"/>
    </w:pPr>
    <w:rPr>
      <w:rFonts w:ascii="Times New Roman" w:eastAsia="Times New Roman" w:hAnsi="Times New Roman"/>
      <w:sz w:val="28"/>
      <w:szCs w:val="28"/>
      <w:lang w:eastAsia="ru-RU"/>
    </w:rPr>
  </w:style>
  <w:style w:type="table" w:styleId="a3">
    <w:name w:val="Table Grid"/>
    <w:basedOn w:val="a1"/>
    <w:uiPriority w:val="39"/>
    <w:rsid w:val="002A2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2C2649"/>
    <w:rPr>
      <w:sz w:val="22"/>
      <w:szCs w:val="22"/>
      <w:lang w:eastAsia="en-US"/>
    </w:rPr>
  </w:style>
  <w:style w:type="character" w:customStyle="1" w:styleId="10">
    <w:name w:val="Заголовок 1 Знак"/>
    <w:link w:val="1"/>
    <w:uiPriority w:val="9"/>
    <w:rsid w:val="002C2649"/>
    <w:rPr>
      <w:rFonts w:ascii="Calibri Light" w:eastAsia="Times New Roman" w:hAnsi="Calibri Light" w:cs="Times New Roman"/>
      <w:b/>
      <w:bCs/>
      <w:kern w:val="32"/>
      <w:sz w:val="32"/>
      <w:szCs w:val="32"/>
      <w:lang w:eastAsia="en-US"/>
    </w:rPr>
  </w:style>
  <w:style w:type="character" w:customStyle="1" w:styleId="20">
    <w:name w:val="Заголовок 2 Знак"/>
    <w:link w:val="2"/>
    <w:uiPriority w:val="9"/>
    <w:rsid w:val="002C2649"/>
    <w:rPr>
      <w:rFonts w:ascii="Calibri Light" w:eastAsia="Times New Roman" w:hAnsi="Calibri Light" w:cs="Times New Roman"/>
      <w:b/>
      <w:bCs/>
      <w:i/>
      <w:iCs/>
      <w:sz w:val="28"/>
      <w:szCs w:val="28"/>
      <w:lang w:eastAsia="en-US"/>
    </w:rPr>
  </w:style>
  <w:style w:type="character" w:customStyle="1" w:styleId="30">
    <w:name w:val="Заголовок 3 Знак"/>
    <w:link w:val="3"/>
    <w:uiPriority w:val="9"/>
    <w:rsid w:val="002C2649"/>
    <w:rPr>
      <w:rFonts w:ascii="Calibri Light" w:eastAsia="Times New Roman" w:hAnsi="Calibri Light" w:cs="Times New Roman"/>
      <w:b/>
      <w:bCs/>
      <w:sz w:val="26"/>
      <w:szCs w:val="26"/>
      <w:lang w:eastAsia="en-US"/>
    </w:rPr>
  </w:style>
  <w:style w:type="character" w:customStyle="1" w:styleId="40">
    <w:name w:val="Заголовок 4 Знак"/>
    <w:link w:val="4"/>
    <w:uiPriority w:val="9"/>
    <w:rsid w:val="002C2649"/>
    <w:rPr>
      <w:rFonts w:ascii="Calibri" w:eastAsia="Times New Roman" w:hAnsi="Calibri" w:cs="Times New Roman"/>
      <w:b/>
      <w:bCs/>
      <w:sz w:val="28"/>
      <w:szCs w:val="28"/>
      <w:lang w:eastAsia="en-US"/>
    </w:rPr>
  </w:style>
  <w:style w:type="character" w:customStyle="1" w:styleId="50">
    <w:name w:val="Заголовок 5 Знак"/>
    <w:link w:val="5"/>
    <w:uiPriority w:val="9"/>
    <w:rsid w:val="002C2649"/>
    <w:rPr>
      <w:rFonts w:ascii="Calibri" w:eastAsia="Times New Roman" w:hAnsi="Calibri" w:cs="Times New Roman"/>
      <w:b/>
      <w:bCs/>
      <w:i/>
      <w:iCs/>
      <w:sz w:val="26"/>
      <w:szCs w:val="26"/>
      <w:lang w:eastAsia="en-US"/>
    </w:rPr>
  </w:style>
  <w:style w:type="paragraph" w:styleId="a5">
    <w:name w:val="Normal (Web)"/>
    <w:basedOn w:val="a"/>
    <w:uiPriority w:val="99"/>
    <w:unhideWhenUsed/>
    <w:rsid w:val="00113C5E"/>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586757"/>
    <w:pPr>
      <w:spacing w:after="0" w:line="240" w:lineRule="auto"/>
    </w:pPr>
    <w:rPr>
      <w:rFonts w:ascii="Segoe UI" w:hAnsi="Segoe UI" w:cs="Segoe UI"/>
      <w:sz w:val="18"/>
      <w:szCs w:val="18"/>
    </w:rPr>
  </w:style>
  <w:style w:type="character" w:customStyle="1" w:styleId="a7">
    <w:name w:val="Текст выноски Знак"/>
    <w:link w:val="a6"/>
    <w:uiPriority w:val="99"/>
    <w:semiHidden/>
    <w:rsid w:val="00586757"/>
    <w:rPr>
      <w:rFonts w:ascii="Segoe UI" w:hAnsi="Segoe UI" w:cs="Segoe UI"/>
      <w:sz w:val="18"/>
      <w:szCs w:val="18"/>
      <w:lang w:eastAsia="en-US"/>
    </w:rPr>
  </w:style>
  <w:style w:type="character" w:styleId="a8">
    <w:name w:val="Hyperlink"/>
    <w:uiPriority w:val="99"/>
    <w:unhideWhenUsed/>
    <w:rsid w:val="00B37D3F"/>
    <w:rPr>
      <w:color w:val="0563C1"/>
      <w:u w:val="single"/>
    </w:rPr>
  </w:style>
  <w:style w:type="paragraph" w:styleId="a9">
    <w:name w:val="header"/>
    <w:basedOn w:val="a"/>
    <w:link w:val="aa"/>
    <w:uiPriority w:val="99"/>
    <w:unhideWhenUsed/>
    <w:rsid w:val="00DB028E"/>
    <w:pPr>
      <w:tabs>
        <w:tab w:val="center" w:pos="4677"/>
        <w:tab w:val="right" w:pos="9355"/>
      </w:tabs>
    </w:pPr>
  </w:style>
  <w:style w:type="character" w:customStyle="1" w:styleId="aa">
    <w:name w:val="Верхний колонтитул Знак"/>
    <w:link w:val="a9"/>
    <w:uiPriority w:val="99"/>
    <w:rsid w:val="00DB028E"/>
    <w:rPr>
      <w:sz w:val="22"/>
      <w:szCs w:val="22"/>
      <w:lang w:eastAsia="en-US"/>
    </w:rPr>
  </w:style>
  <w:style w:type="paragraph" w:styleId="ab">
    <w:name w:val="footer"/>
    <w:basedOn w:val="a"/>
    <w:link w:val="ac"/>
    <w:uiPriority w:val="99"/>
    <w:unhideWhenUsed/>
    <w:rsid w:val="00DB028E"/>
    <w:pPr>
      <w:tabs>
        <w:tab w:val="center" w:pos="4677"/>
        <w:tab w:val="right" w:pos="9355"/>
      </w:tabs>
    </w:pPr>
  </w:style>
  <w:style w:type="character" w:customStyle="1" w:styleId="ac">
    <w:name w:val="Нижний колонтитул Знак"/>
    <w:link w:val="ab"/>
    <w:uiPriority w:val="99"/>
    <w:rsid w:val="00DB028E"/>
    <w:rPr>
      <w:sz w:val="22"/>
      <w:szCs w:val="22"/>
      <w:lang w:eastAsia="en-US"/>
    </w:rPr>
  </w:style>
  <w:style w:type="character" w:styleId="ad">
    <w:name w:val="annotation reference"/>
    <w:uiPriority w:val="99"/>
    <w:semiHidden/>
    <w:unhideWhenUsed/>
    <w:rsid w:val="00F21B11"/>
    <w:rPr>
      <w:sz w:val="16"/>
      <w:szCs w:val="16"/>
    </w:rPr>
  </w:style>
  <w:style w:type="paragraph" w:styleId="ae">
    <w:name w:val="annotation text"/>
    <w:basedOn w:val="a"/>
    <w:link w:val="af"/>
    <w:uiPriority w:val="99"/>
    <w:semiHidden/>
    <w:unhideWhenUsed/>
    <w:rsid w:val="00F21B11"/>
    <w:rPr>
      <w:sz w:val="20"/>
      <w:szCs w:val="20"/>
    </w:rPr>
  </w:style>
  <w:style w:type="character" w:customStyle="1" w:styleId="af">
    <w:name w:val="Текст примечания Знак"/>
    <w:link w:val="ae"/>
    <w:uiPriority w:val="99"/>
    <w:semiHidden/>
    <w:rsid w:val="00F21B11"/>
    <w:rPr>
      <w:lang w:eastAsia="en-US"/>
    </w:rPr>
  </w:style>
  <w:style w:type="paragraph" w:styleId="af0">
    <w:name w:val="annotation subject"/>
    <w:basedOn w:val="ae"/>
    <w:next w:val="ae"/>
    <w:link w:val="af1"/>
    <w:uiPriority w:val="99"/>
    <w:semiHidden/>
    <w:unhideWhenUsed/>
    <w:rsid w:val="00F21B11"/>
    <w:rPr>
      <w:b/>
      <w:bCs/>
    </w:rPr>
  </w:style>
  <w:style w:type="character" w:customStyle="1" w:styleId="af1">
    <w:name w:val="Тема примечания Знак"/>
    <w:link w:val="af0"/>
    <w:uiPriority w:val="99"/>
    <w:semiHidden/>
    <w:rsid w:val="00F21B11"/>
    <w:rPr>
      <w:b/>
      <w:bCs/>
      <w:lang w:eastAsia="en-US"/>
    </w:rPr>
  </w:style>
  <w:style w:type="paragraph" w:customStyle="1" w:styleId="Default">
    <w:name w:val="Default"/>
    <w:rsid w:val="00315EC0"/>
    <w:pPr>
      <w:autoSpaceDE w:val="0"/>
      <w:autoSpaceDN w:val="0"/>
      <w:adjustRightInd w:val="0"/>
    </w:pPr>
    <w:rPr>
      <w:rFonts w:ascii="Times New Roman" w:hAnsi="Times New Roman"/>
      <w:color w:val="000000"/>
      <w:sz w:val="24"/>
      <w:szCs w:val="24"/>
    </w:rPr>
  </w:style>
  <w:style w:type="paragraph" w:styleId="HTML">
    <w:name w:val="HTML Preformatted"/>
    <w:basedOn w:val="a"/>
    <w:link w:val="HTML0"/>
    <w:uiPriority w:val="99"/>
    <w:semiHidden/>
    <w:unhideWhenUsed/>
    <w:rsid w:val="000D6C4A"/>
    <w:rPr>
      <w:rFonts w:ascii="Courier New" w:hAnsi="Courier New" w:cs="Courier New"/>
      <w:sz w:val="20"/>
      <w:szCs w:val="20"/>
    </w:rPr>
  </w:style>
  <w:style w:type="character" w:customStyle="1" w:styleId="HTML0">
    <w:name w:val="Стандартный HTML Знак"/>
    <w:link w:val="HTML"/>
    <w:uiPriority w:val="99"/>
    <w:semiHidden/>
    <w:rsid w:val="000D6C4A"/>
    <w:rPr>
      <w:rFonts w:ascii="Courier New" w:hAnsi="Courier New" w:cs="Courier New"/>
      <w:lang w:eastAsia="en-US"/>
    </w:rPr>
  </w:style>
  <w:style w:type="paragraph" w:styleId="af2">
    <w:name w:val="List Paragraph"/>
    <w:basedOn w:val="a"/>
    <w:uiPriority w:val="34"/>
    <w:qFormat/>
    <w:rsid w:val="00301F81"/>
    <w:pPr>
      <w:ind w:left="720"/>
      <w:contextualSpacing/>
    </w:pPr>
  </w:style>
  <w:style w:type="table" w:customStyle="1" w:styleId="11">
    <w:name w:val="Сетка таблицы1"/>
    <w:basedOn w:val="a1"/>
    <w:next w:val="a3"/>
    <w:uiPriority w:val="39"/>
    <w:rsid w:val="00C44A0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uiPriority w:val="99"/>
    <w:semiHidden/>
    <w:unhideWhenUsed/>
    <w:rsid w:val="0000543F"/>
    <w:rPr>
      <w:color w:val="954F72"/>
      <w:u w:val="single"/>
    </w:rPr>
  </w:style>
  <w:style w:type="numbering" w:customStyle="1" w:styleId="12">
    <w:name w:val="Нет списка1"/>
    <w:next w:val="a2"/>
    <w:uiPriority w:val="99"/>
    <w:semiHidden/>
    <w:unhideWhenUsed/>
    <w:rsid w:val="00B86486"/>
  </w:style>
  <w:style w:type="table" w:customStyle="1" w:styleId="23">
    <w:name w:val="Сетка таблицы2"/>
    <w:basedOn w:val="a1"/>
    <w:next w:val="a3"/>
    <w:uiPriority w:val="39"/>
    <w:rsid w:val="00B86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39"/>
    <w:rsid w:val="00B864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Титульный лист"/>
    <w:basedOn w:val="a"/>
    <w:uiPriority w:val="99"/>
    <w:qFormat/>
    <w:rsid w:val="003904BF"/>
    <w:pPr>
      <w:spacing w:after="0" w:line="240" w:lineRule="auto"/>
      <w:ind w:firstLine="567"/>
      <w:jc w:val="center"/>
    </w:pPr>
    <w:rPr>
      <w:rFonts w:ascii="Times New Roman" w:eastAsia="Times New Roman" w:hAnsi="Times New Roman"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5834">
      <w:bodyDiv w:val="1"/>
      <w:marLeft w:val="0"/>
      <w:marRight w:val="0"/>
      <w:marTop w:val="0"/>
      <w:marBottom w:val="0"/>
      <w:divBdr>
        <w:top w:val="none" w:sz="0" w:space="0" w:color="auto"/>
        <w:left w:val="none" w:sz="0" w:space="0" w:color="auto"/>
        <w:bottom w:val="none" w:sz="0" w:space="0" w:color="auto"/>
        <w:right w:val="none" w:sz="0" w:space="0" w:color="auto"/>
      </w:divBdr>
    </w:div>
    <w:div w:id="47921488">
      <w:bodyDiv w:val="1"/>
      <w:marLeft w:val="0"/>
      <w:marRight w:val="0"/>
      <w:marTop w:val="0"/>
      <w:marBottom w:val="0"/>
      <w:divBdr>
        <w:top w:val="none" w:sz="0" w:space="0" w:color="auto"/>
        <w:left w:val="none" w:sz="0" w:space="0" w:color="auto"/>
        <w:bottom w:val="none" w:sz="0" w:space="0" w:color="auto"/>
        <w:right w:val="none" w:sz="0" w:space="0" w:color="auto"/>
      </w:divBdr>
    </w:div>
    <w:div w:id="100153572">
      <w:bodyDiv w:val="1"/>
      <w:marLeft w:val="0"/>
      <w:marRight w:val="0"/>
      <w:marTop w:val="0"/>
      <w:marBottom w:val="0"/>
      <w:divBdr>
        <w:top w:val="none" w:sz="0" w:space="0" w:color="auto"/>
        <w:left w:val="none" w:sz="0" w:space="0" w:color="auto"/>
        <w:bottom w:val="none" w:sz="0" w:space="0" w:color="auto"/>
        <w:right w:val="none" w:sz="0" w:space="0" w:color="auto"/>
      </w:divBdr>
    </w:div>
    <w:div w:id="119300427">
      <w:bodyDiv w:val="1"/>
      <w:marLeft w:val="0"/>
      <w:marRight w:val="0"/>
      <w:marTop w:val="0"/>
      <w:marBottom w:val="0"/>
      <w:divBdr>
        <w:top w:val="none" w:sz="0" w:space="0" w:color="auto"/>
        <w:left w:val="none" w:sz="0" w:space="0" w:color="auto"/>
        <w:bottom w:val="none" w:sz="0" w:space="0" w:color="auto"/>
        <w:right w:val="none" w:sz="0" w:space="0" w:color="auto"/>
      </w:divBdr>
      <w:divsChild>
        <w:div w:id="329721095">
          <w:marLeft w:val="0"/>
          <w:marRight w:val="0"/>
          <w:marTop w:val="0"/>
          <w:marBottom w:val="0"/>
          <w:divBdr>
            <w:top w:val="none" w:sz="0" w:space="0" w:color="auto"/>
            <w:left w:val="none" w:sz="0" w:space="0" w:color="auto"/>
            <w:bottom w:val="none" w:sz="0" w:space="0" w:color="auto"/>
            <w:right w:val="none" w:sz="0" w:space="0" w:color="auto"/>
          </w:divBdr>
          <w:divsChild>
            <w:div w:id="48185986">
              <w:marLeft w:val="0"/>
              <w:marRight w:val="0"/>
              <w:marTop w:val="0"/>
              <w:marBottom w:val="0"/>
              <w:divBdr>
                <w:top w:val="none" w:sz="0" w:space="0" w:color="auto"/>
                <w:left w:val="none" w:sz="0" w:space="0" w:color="auto"/>
                <w:bottom w:val="none" w:sz="0" w:space="0" w:color="auto"/>
                <w:right w:val="none" w:sz="0" w:space="0" w:color="auto"/>
              </w:divBdr>
              <w:divsChild>
                <w:div w:id="1246960696">
                  <w:marLeft w:val="0"/>
                  <w:marRight w:val="0"/>
                  <w:marTop w:val="0"/>
                  <w:marBottom w:val="0"/>
                  <w:divBdr>
                    <w:top w:val="none" w:sz="0" w:space="0" w:color="auto"/>
                    <w:left w:val="none" w:sz="0" w:space="0" w:color="auto"/>
                    <w:bottom w:val="none" w:sz="0" w:space="0" w:color="auto"/>
                    <w:right w:val="none" w:sz="0" w:space="0" w:color="auto"/>
                  </w:divBdr>
                </w:div>
              </w:divsChild>
            </w:div>
            <w:div w:id="2043089529">
              <w:marLeft w:val="0"/>
              <w:marRight w:val="0"/>
              <w:marTop w:val="0"/>
              <w:marBottom w:val="0"/>
              <w:divBdr>
                <w:top w:val="none" w:sz="0" w:space="0" w:color="auto"/>
                <w:left w:val="none" w:sz="0" w:space="0" w:color="auto"/>
                <w:bottom w:val="none" w:sz="0" w:space="0" w:color="auto"/>
                <w:right w:val="none" w:sz="0" w:space="0" w:color="auto"/>
              </w:divBdr>
              <w:divsChild>
                <w:div w:id="645939501">
                  <w:marLeft w:val="0"/>
                  <w:marRight w:val="0"/>
                  <w:marTop w:val="0"/>
                  <w:marBottom w:val="0"/>
                  <w:divBdr>
                    <w:top w:val="none" w:sz="0" w:space="0" w:color="auto"/>
                    <w:left w:val="none" w:sz="0" w:space="0" w:color="auto"/>
                    <w:bottom w:val="none" w:sz="0" w:space="0" w:color="auto"/>
                    <w:right w:val="none" w:sz="0" w:space="0" w:color="auto"/>
                  </w:divBdr>
                  <w:divsChild>
                    <w:div w:id="1620868910">
                      <w:marLeft w:val="0"/>
                      <w:marRight w:val="0"/>
                      <w:marTop w:val="150"/>
                      <w:marBottom w:val="600"/>
                      <w:divBdr>
                        <w:top w:val="none" w:sz="0" w:space="0" w:color="auto"/>
                        <w:left w:val="none" w:sz="0" w:space="0" w:color="auto"/>
                        <w:bottom w:val="none" w:sz="0" w:space="0" w:color="auto"/>
                        <w:right w:val="none" w:sz="0" w:space="0" w:color="auto"/>
                      </w:divBdr>
                      <w:divsChild>
                        <w:div w:id="1161197939">
                          <w:marLeft w:val="0"/>
                          <w:marRight w:val="0"/>
                          <w:marTop w:val="0"/>
                          <w:marBottom w:val="0"/>
                          <w:divBdr>
                            <w:top w:val="none" w:sz="0" w:space="0" w:color="auto"/>
                            <w:left w:val="none" w:sz="0" w:space="0" w:color="auto"/>
                            <w:bottom w:val="none" w:sz="0" w:space="0" w:color="auto"/>
                            <w:right w:val="none" w:sz="0" w:space="0" w:color="auto"/>
                          </w:divBdr>
                          <w:divsChild>
                            <w:div w:id="1784499003">
                              <w:marLeft w:val="0"/>
                              <w:marRight w:val="465"/>
                              <w:marTop w:val="105"/>
                              <w:marBottom w:val="600"/>
                              <w:divBdr>
                                <w:top w:val="none" w:sz="0" w:space="0" w:color="auto"/>
                                <w:left w:val="none" w:sz="0" w:space="0" w:color="auto"/>
                                <w:bottom w:val="none" w:sz="0" w:space="0" w:color="auto"/>
                                <w:right w:val="none" w:sz="0" w:space="0" w:color="auto"/>
                              </w:divBdr>
                              <w:divsChild>
                                <w:div w:id="9251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2142">
      <w:bodyDiv w:val="1"/>
      <w:marLeft w:val="0"/>
      <w:marRight w:val="0"/>
      <w:marTop w:val="0"/>
      <w:marBottom w:val="0"/>
      <w:divBdr>
        <w:top w:val="none" w:sz="0" w:space="0" w:color="auto"/>
        <w:left w:val="none" w:sz="0" w:space="0" w:color="auto"/>
        <w:bottom w:val="none" w:sz="0" w:space="0" w:color="auto"/>
        <w:right w:val="none" w:sz="0" w:space="0" w:color="auto"/>
      </w:divBdr>
    </w:div>
    <w:div w:id="200558206">
      <w:bodyDiv w:val="1"/>
      <w:marLeft w:val="0"/>
      <w:marRight w:val="0"/>
      <w:marTop w:val="0"/>
      <w:marBottom w:val="0"/>
      <w:divBdr>
        <w:top w:val="none" w:sz="0" w:space="0" w:color="auto"/>
        <w:left w:val="none" w:sz="0" w:space="0" w:color="auto"/>
        <w:bottom w:val="none" w:sz="0" w:space="0" w:color="auto"/>
        <w:right w:val="none" w:sz="0" w:space="0" w:color="auto"/>
      </w:divBdr>
    </w:div>
    <w:div w:id="221794589">
      <w:bodyDiv w:val="1"/>
      <w:marLeft w:val="0"/>
      <w:marRight w:val="0"/>
      <w:marTop w:val="0"/>
      <w:marBottom w:val="0"/>
      <w:divBdr>
        <w:top w:val="none" w:sz="0" w:space="0" w:color="auto"/>
        <w:left w:val="none" w:sz="0" w:space="0" w:color="auto"/>
        <w:bottom w:val="none" w:sz="0" w:space="0" w:color="auto"/>
        <w:right w:val="none" w:sz="0" w:space="0" w:color="auto"/>
      </w:divBdr>
    </w:div>
    <w:div w:id="229391630">
      <w:bodyDiv w:val="1"/>
      <w:marLeft w:val="0"/>
      <w:marRight w:val="0"/>
      <w:marTop w:val="0"/>
      <w:marBottom w:val="0"/>
      <w:divBdr>
        <w:top w:val="none" w:sz="0" w:space="0" w:color="auto"/>
        <w:left w:val="none" w:sz="0" w:space="0" w:color="auto"/>
        <w:bottom w:val="none" w:sz="0" w:space="0" w:color="auto"/>
        <w:right w:val="none" w:sz="0" w:space="0" w:color="auto"/>
      </w:divBdr>
      <w:divsChild>
        <w:div w:id="1371224145">
          <w:marLeft w:val="0"/>
          <w:marRight w:val="0"/>
          <w:marTop w:val="0"/>
          <w:marBottom w:val="0"/>
          <w:divBdr>
            <w:top w:val="none" w:sz="0" w:space="0" w:color="auto"/>
            <w:left w:val="none" w:sz="0" w:space="0" w:color="auto"/>
            <w:bottom w:val="none" w:sz="0" w:space="0" w:color="auto"/>
            <w:right w:val="none" w:sz="0" w:space="0" w:color="auto"/>
          </w:divBdr>
          <w:divsChild>
            <w:div w:id="1289093285">
              <w:marLeft w:val="0"/>
              <w:marRight w:val="0"/>
              <w:marTop w:val="0"/>
              <w:marBottom w:val="0"/>
              <w:divBdr>
                <w:top w:val="none" w:sz="0" w:space="0" w:color="auto"/>
                <w:left w:val="none" w:sz="0" w:space="0" w:color="auto"/>
                <w:bottom w:val="none" w:sz="0" w:space="0" w:color="auto"/>
                <w:right w:val="none" w:sz="0" w:space="0" w:color="auto"/>
              </w:divBdr>
              <w:divsChild>
                <w:div w:id="245237592">
                  <w:marLeft w:val="0"/>
                  <w:marRight w:val="0"/>
                  <w:marTop w:val="150"/>
                  <w:marBottom w:val="600"/>
                  <w:divBdr>
                    <w:top w:val="none" w:sz="0" w:space="0" w:color="auto"/>
                    <w:left w:val="none" w:sz="0" w:space="0" w:color="auto"/>
                    <w:bottom w:val="none" w:sz="0" w:space="0" w:color="auto"/>
                    <w:right w:val="none" w:sz="0" w:space="0" w:color="auto"/>
                  </w:divBdr>
                  <w:divsChild>
                    <w:div w:id="220795542">
                      <w:marLeft w:val="0"/>
                      <w:marRight w:val="0"/>
                      <w:marTop w:val="0"/>
                      <w:marBottom w:val="0"/>
                      <w:divBdr>
                        <w:top w:val="none" w:sz="0" w:space="0" w:color="auto"/>
                        <w:left w:val="none" w:sz="0" w:space="0" w:color="auto"/>
                        <w:bottom w:val="none" w:sz="0" w:space="0" w:color="auto"/>
                        <w:right w:val="none" w:sz="0" w:space="0" w:color="auto"/>
                      </w:divBdr>
                      <w:divsChild>
                        <w:div w:id="1480000462">
                          <w:marLeft w:val="0"/>
                          <w:marRight w:val="465"/>
                          <w:marTop w:val="105"/>
                          <w:marBottom w:val="600"/>
                          <w:divBdr>
                            <w:top w:val="none" w:sz="0" w:space="0" w:color="auto"/>
                            <w:left w:val="none" w:sz="0" w:space="0" w:color="auto"/>
                            <w:bottom w:val="none" w:sz="0" w:space="0" w:color="auto"/>
                            <w:right w:val="none" w:sz="0" w:space="0" w:color="auto"/>
                          </w:divBdr>
                          <w:divsChild>
                            <w:div w:id="10327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678428">
          <w:marLeft w:val="0"/>
          <w:marRight w:val="0"/>
          <w:marTop w:val="0"/>
          <w:marBottom w:val="0"/>
          <w:divBdr>
            <w:top w:val="none" w:sz="0" w:space="0" w:color="auto"/>
            <w:left w:val="none" w:sz="0" w:space="0" w:color="auto"/>
            <w:bottom w:val="none" w:sz="0" w:space="0" w:color="auto"/>
            <w:right w:val="none" w:sz="0" w:space="0" w:color="auto"/>
          </w:divBdr>
          <w:divsChild>
            <w:div w:id="1014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1645">
      <w:bodyDiv w:val="1"/>
      <w:marLeft w:val="0"/>
      <w:marRight w:val="0"/>
      <w:marTop w:val="0"/>
      <w:marBottom w:val="0"/>
      <w:divBdr>
        <w:top w:val="none" w:sz="0" w:space="0" w:color="auto"/>
        <w:left w:val="none" w:sz="0" w:space="0" w:color="auto"/>
        <w:bottom w:val="none" w:sz="0" w:space="0" w:color="auto"/>
        <w:right w:val="none" w:sz="0" w:space="0" w:color="auto"/>
      </w:divBdr>
    </w:div>
    <w:div w:id="260797398">
      <w:bodyDiv w:val="1"/>
      <w:marLeft w:val="0"/>
      <w:marRight w:val="0"/>
      <w:marTop w:val="0"/>
      <w:marBottom w:val="0"/>
      <w:divBdr>
        <w:top w:val="none" w:sz="0" w:space="0" w:color="auto"/>
        <w:left w:val="none" w:sz="0" w:space="0" w:color="auto"/>
        <w:bottom w:val="none" w:sz="0" w:space="0" w:color="auto"/>
        <w:right w:val="none" w:sz="0" w:space="0" w:color="auto"/>
      </w:divBdr>
    </w:div>
    <w:div w:id="275867751">
      <w:bodyDiv w:val="1"/>
      <w:marLeft w:val="0"/>
      <w:marRight w:val="0"/>
      <w:marTop w:val="0"/>
      <w:marBottom w:val="0"/>
      <w:divBdr>
        <w:top w:val="none" w:sz="0" w:space="0" w:color="auto"/>
        <w:left w:val="none" w:sz="0" w:space="0" w:color="auto"/>
        <w:bottom w:val="none" w:sz="0" w:space="0" w:color="auto"/>
        <w:right w:val="none" w:sz="0" w:space="0" w:color="auto"/>
      </w:divBdr>
    </w:div>
    <w:div w:id="276521293">
      <w:bodyDiv w:val="1"/>
      <w:marLeft w:val="0"/>
      <w:marRight w:val="0"/>
      <w:marTop w:val="0"/>
      <w:marBottom w:val="0"/>
      <w:divBdr>
        <w:top w:val="none" w:sz="0" w:space="0" w:color="auto"/>
        <w:left w:val="none" w:sz="0" w:space="0" w:color="auto"/>
        <w:bottom w:val="none" w:sz="0" w:space="0" w:color="auto"/>
        <w:right w:val="none" w:sz="0" w:space="0" w:color="auto"/>
      </w:divBdr>
      <w:divsChild>
        <w:div w:id="1073308856">
          <w:marLeft w:val="0"/>
          <w:marRight w:val="0"/>
          <w:marTop w:val="0"/>
          <w:marBottom w:val="0"/>
          <w:divBdr>
            <w:top w:val="none" w:sz="0" w:space="0" w:color="auto"/>
            <w:left w:val="none" w:sz="0" w:space="0" w:color="auto"/>
            <w:bottom w:val="none" w:sz="0" w:space="0" w:color="auto"/>
            <w:right w:val="none" w:sz="0" w:space="0" w:color="auto"/>
          </w:divBdr>
          <w:divsChild>
            <w:div w:id="928735394">
              <w:marLeft w:val="0"/>
              <w:marRight w:val="0"/>
              <w:marTop w:val="0"/>
              <w:marBottom w:val="0"/>
              <w:divBdr>
                <w:top w:val="none" w:sz="0" w:space="0" w:color="auto"/>
                <w:left w:val="none" w:sz="0" w:space="0" w:color="auto"/>
                <w:bottom w:val="none" w:sz="0" w:space="0" w:color="auto"/>
                <w:right w:val="none" w:sz="0" w:space="0" w:color="auto"/>
              </w:divBdr>
            </w:div>
          </w:divsChild>
        </w:div>
        <w:div w:id="1469324022">
          <w:marLeft w:val="0"/>
          <w:marRight w:val="0"/>
          <w:marTop w:val="0"/>
          <w:marBottom w:val="0"/>
          <w:divBdr>
            <w:top w:val="none" w:sz="0" w:space="0" w:color="auto"/>
            <w:left w:val="none" w:sz="0" w:space="0" w:color="auto"/>
            <w:bottom w:val="none" w:sz="0" w:space="0" w:color="auto"/>
            <w:right w:val="none" w:sz="0" w:space="0" w:color="auto"/>
          </w:divBdr>
          <w:divsChild>
            <w:div w:id="1642229513">
              <w:marLeft w:val="0"/>
              <w:marRight w:val="0"/>
              <w:marTop w:val="0"/>
              <w:marBottom w:val="0"/>
              <w:divBdr>
                <w:top w:val="none" w:sz="0" w:space="0" w:color="auto"/>
                <w:left w:val="none" w:sz="0" w:space="0" w:color="auto"/>
                <w:bottom w:val="none" w:sz="0" w:space="0" w:color="auto"/>
                <w:right w:val="none" w:sz="0" w:space="0" w:color="auto"/>
              </w:divBdr>
              <w:divsChild>
                <w:div w:id="903642570">
                  <w:marLeft w:val="0"/>
                  <w:marRight w:val="0"/>
                  <w:marTop w:val="150"/>
                  <w:marBottom w:val="600"/>
                  <w:divBdr>
                    <w:top w:val="none" w:sz="0" w:space="0" w:color="auto"/>
                    <w:left w:val="none" w:sz="0" w:space="0" w:color="auto"/>
                    <w:bottom w:val="none" w:sz="0" w:space="0" w:color="auto"/>
                    <w:right w:val="none" w:sz="0" w:space="0" w:color="auto"/>
                  </w:divBdr>
                  <w:divsChild>
                    <w:div w:id="1021860294">
                      <w:marLeft w:val="0"/>
                      <w:marRight w:val="0"/>
                      <w:marTop w:val="0"/>
                      <w:marBottom w:val="0"/>
                      <w:divBdr>
                        <w:top w:val="none" w:sz="0" w:space="0" w:color="auto"/>
                        <w:left w:val="none" w:sz="0" w:space="0" w:color="auto"/>
                        <w:bottom w:val="none" w:sz="0" w:space="0" w:color="auto"/>
                        <w:right w:val="none" w:sz="0" w:space="0" w:color="auto"/>
                      </w:divBdr>
                      <w:divsChild>
                        <w:div w:id="1455518649">
                          <w:marLeft w:val="0"/>
                          <w:marRight w:val="465"/>
                          <w:marTop w:val="105"/>
                          <w:marBottom w:val="600"/>
                          <w:divBdr>
                            <w:top w:val="none" w:sz="0" w:space="0" w:color="auto"/>
                            <w:left w:val="none" w:sz="0" w:space="0" w:color="auto"/>
                            <w:bottom w:val="none" w:sz="0" w:space="0" w:color="auto"/>
                            <w:right w:val="none" w:sz="0" w:space="0" w:color="auto"/>
                          </w:divBdr>
                          <w:divsChild>
                            <w:div w:id="178789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099333">
      <w:bodyDiv w:val="1"/>
      <w:marLeft w:val="0"/>
      <w:marRight w:val="0"/>
      <w:marTop w:val="0"/>
      <w:marBottom w:val="0"/>
      <w:divBdr>
        <w:top w:val="none" w:sz="0" w:space="0" w:color="auto"/>
        <w:left w:val="none" w:sz="0" w:space="0" w:color="auto"/>
        <w:bottom w:val="none" w:sz="0" w:space="0" w:color="auto"/>
        <w:right w:val="none" w:sz="0" w:space="0" w:color="auto"/>
      </w:divBdr>
    </w:div>
    <w:div w:id="497572923">
      <w:bodyDiv w:val="1"/>
      <w:marLeft w:val="0"/>
      <w:marRight w:val="0"/>
      <w:marTop w:val="0"/>
      <w:marBottom w:val="0"/>
      <w:divBdr>
        <w:top w:val="none" w:sz="0" w:space="0" w:color="auto"/>
        <w:left w:val="none" w:sz="0" w:space="0" w:color="auto"/>
        <w:bottom w:val="none" w:sz="0" w:space="0" w:color="auto"/>
        <w:right w:val="none" w:sz="0" w:space="0" w:color="auto"/>
      </w:divBdr>
    </w:div>
    <w:div w:id="547113207">
      <w:bodyDiv w:val="1"/>
      <w:marLeft w:val="0"/>
      <w:marRight w:val="0"/>
      <w:marTop w:val="0"/>
      <w:marBottom w:val="0"/>
      <w:divBdr>
        <w:top w:val="none" w:sz="0" w:space="0" w:color="auto"/>
        <w:left w:val="none" w:sz="0" w:space="0" w:color="auto"/>
        <w:bottom w:val="none" w:sz="0" w:space="0" w:color="auto"/>
        <w:right w:val="none" w:sz="0" w:space="0" w:color="auto"/>
      </w:divBdr>
    </w:div>
    <w:div w:id="554783507">
      <w:bodyDiv w:val="1"/>
      <w:marLeft w:val="0"/>
      <w:marRight w:val="0"/>
      <w:marTop w:val="0"/>
      <w:marBottom w:val="0"/>
      <w:divBdr>
        <w:top w:val="none" w:sz="0" w:space="0" w:color="auto"/>
        <w:left w:val="none" w:sz="0" w:space="0" w:color="auto"/>
        <w:bottom w:val="none" w:sz="0" w:space="0" w:color="auto"/>
        <w:right w:val="none" w:sz="0" w:space="0" w:color="auto"/>
      </w:divBdr>
      <w:divsChild>
        <w:div w:id="1102412549">
          <w:marLeft w:val="0"/>
          <w:marRight w:val="0"/>
          <w:marTop w:val="0"/>
          <w:marBottom w:val="0"/>
          <w:divBdr>
            <w:top w:val="none" w:sz="0" w:space="0" w:color="auto"/>
            <w:left w:val="none" w:sz="0" w:space="0" w:color="auto"/>
            <w:bottom w:val="none" w:sz="0" w:space="0" w:color="auto"/>
            <w:right w:val="none" w:sz="0" w:space="0" w:color="auto"/>
          </w:divBdr>
          <w:divsChild>
            <w:div w:id="276330189">
              <w:marLeft w:val="0"/>
              <w:marRight w:val="0"/>
              <w:marTop w:val="0"/>
              <w:marBottom w:val="0"/>
              <w:divBdr>
                <w:top w:val="none" w:sz="0" w:space="0" w:color="auto"/>
                <w:left w:val="none" w:sz="0" w:space="0" w:color="auto"/>
                <w:bottom w:val="none" w:sz="0" w:space="0" w:color="auto"/>
                <w:right w:val="none" w:sz="0" w:space="0" w:color="auto"/>
              </w:divBdr>
            </w:div>
          </w:divsChild>
        </w:div>
        <w:div w:id="1709718874">
          <w:marLeft w:val="0"/>
          <w:marRight w:val="0"/>
          <w:marTop w:val="0"/>
          <w:marBottom w:val="0"/>
          <w:divBdr>
            <w:top w:val="none" w:sz="0" w:space="0" w:color="auto"/>
            <w:left w:val="none" w:sz="0" w:space="0" w:color="auto"/>
            <w:bottom w:val="none" w:sz="0" w:space="0" w:color="auto"/>
            <w:right w:val="none" w:sz="0" w:space="0" w:color="auto"/>
          </w:divBdr>
          <w:divsChild>
            <w:div w:id="248075606">
              <w:marLeft w:val="0"/>
              <w:marRight w:val="0"/>
              <w:marTop w:val="0"/>
              <w:marBottom w:val="0"/>
              <w:divBdr>
                <w:top w:val="none" w:sz="0" w:space="0" w:color="auto"/>
                <w:left w:val="none" w:sz="0" w:space="0" w:color="auto"/>
                <w:bottom w:val="none" w:sz="0" w:space="0" w:color="auto"/>
                <w:right w:val="none" w:sz="0" w:space="0" w:color="auto"/>
              </w:divBdr>
              <w:divsChild>
                <w:div w:id="712538741">
                  <w:marLeft w:val="0"/>
                  <w:marRight w:val="0"/>
                  <w:marTop w:val="150"/>
                  <w:marBottom w:val="600"/>
                  <w:divBdr>
                    <w:top w:val="none" w:sz="0" w:space="0" w:color="auto"/>
                    <w:left w:val="none" w:sz="0" w:space="0" w:color="auto"/>
                    <w:bottom w:val="none" w:sz="0" w:space="0" w:color="auto"/>
                    <w:right w:val="none" w:sz="0" w:space="0" w:color="auto"/>
                  </w:divBdr>
                  <w:divsChild>
                    <w:div w:id="1639069327">
                      <w:marLeft w:val="0"/>
                      <w:marRight w:val="0"/>
                      <w:marTop w:val="0"/>
                      <w:marBottom w:val="0"/>
                      <w:divBdr>
                        <w:top w:val="none" w:sz="0" w:space="0" w:color="auto"/>
                        <w:left w:val="none" w:sz="0" w:space="0" w:color="auto"/>
                        <w:bottom w:val="none" w:sz="0" w:space="0" w:color="auto"/>
                        <w:right w:val="none" w:sz="0" w:space="0" w:color="auto"/>
                      </w:divBdr>
                      <w:divsChild>
                        <w:div w:id="1792479172">
                          <w:marLeft w:val="0"/>
                          <w:marRight w:val="465"/>
                          <w:marTop w:val="105"/>
                          <w:marBottom w:val="600"/>
                          <w:divBdr>
                            <w:top w:val="none" w:sz="0" w:space="0" w:color="auto"/>
                            <w:left w:val="none" w:sz="0" w:space="0" w:color="auto"/>
                            <w:bottom w:val="none" w:sz="0" w:space="0" w:color="auto"/>
                            <w:right w:val="none" w:sz="0" w:space="0" w:color="auto"/>
                          </w:divBdr>
                          <w:divsChild>
                            <w:div w:id="6105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5650">
      <w:bodyDiv w:val="1"/>
      <w:marLeft w:val="0"/>
      <w:marRight w:val="0"/>
      <w:marTop w:val="0"/>
      <w:marBottom w:val="0"/>
      <w:divBdr>
        <w:top w:val="none" w:sz="0" w:space="0" w:color="auto"/>
        <w:left w:val="none" w:sz="0" w:space="0" w:color="auto"/>
        <w:bottom w:val="none" w:sz="0" w:space="0" w:color="auto"/>
        <w:right w:val="none" w:sz="0" w:space="0" w:color="auto"/>
      </w:divBdr>
    </w:div>
    <w:div w:id="747774269">
      <w:bodyDiv w:val="1"/>
      <w:marLeft w:val="0"/>
      <w:marRight w:val="0"/>
      <w:marTop w:val="0"/>
      <w:marBottom w:val="0"/>
      <w:divBdr>
        <w:top w:val="none" w:sz="0" w:space="0" w:color="auto"/>
        <w:left w:val="none" w:sz="0" w:space="0" w:color="auto"/>
        <w:bottom w:val="none" w:sz="0" w:space="0" w:color="auto"/>
        <w:right w:val="none" w:sz="0" w:space="0" w:color="auto"/>
      </w:divBdr>
      <w:divsChild>
        <w:div w:id="1230071026">
          <w:marLeft w:val="0"/>
          <w:marRight w:val="0"/>
          <w:marTop w:val="0"/>
          <w:marBottom w:val="0"/>
          <w:divBdr>
            <w:top w:val="none" w:sz="0" w:space="0" w:color="auto"/>
            <w:left w:val="none" w:sz="0" w:space="0" w:color="auto"/>
            <w:bottom w:val="none" w:sz="0" w:space="0" w:color="auto"/>
            <w:right w:val="none" w:sz="0" w:space="0" w:color="auto"/>
          </w:divBdr>
        </w:div>
      </w:divsChild>
    </w:div>
    <w:div w:id="753668441">
      <w:bodyDiv w:val="1"/>
      <w:marLeft w:val="0"/>
      <w:marRight w:val="0"/>
      <w:marTop w:val="0"/>
      <w:marBottom w:val="0"/>
      <w:divBdr>
        <w:top w:val="none" w:sz="0" w:space="0" w:color="auto"/>
        <w:left w:val="none" w:sz="0" w:space="0" w:color="auto"/>
        <w:bottom w:val="none" w:sz="0" w:space="0" w:color="auto"/>
        <w:right w:val="none" w:sz="0" w:space="0" w:color="auto"/>
      </w:divBdr>
      <w:divsChild>
        <w:div w:id="1807359412">
          <w:marLeft w:val="0"/>
          <w:marRight w:val="465"/>
          <w:marTop w:val="105"/>
          <w:marBottom w:val="600"/>
          <w:divBdr>
            <w:top w:val="none" w:sz="0" w:space="0" w:color="auto"/>
            <w:left w:val="none" w:sz="0" w:space="0" w:color="auto"/>
            <w:bottom w:val="none" w:sz="0" w:space="0" w:color="auto"/>
            <w:right w:val="none" w:sz="0" w:space="0" w:color="auto"/>
          </w:divBdr>
          <w:divsChild>
            <w:div w:id="20291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3580">
      <w:bodyDiv w:val="1"/>
      <w:marLeft w:val="0"/>
      <w:marRight w:val="0"/>
      <w:marTop w:val="0"/>
      <w:marBottom w:val="0"/>
      <w:divBdr>
        <w:top w:val="none" w:sz="0" w:space="0" w:color="auto"/>
        <w:left w:val="none" w:sz="0" w:space="0" w:color="auto"/>
        <w:bottom w:val="none" w:sz="0" w:space="0" w:color="auto"/>
        <w:right w:val="none" w:sz="0" w:space="0" w:color="auto"/>
      </w:divBdr>
    </w:div>
    <w:div w:id="805662337">
      <w:bodyDiv w:val="1"/>
      <w:marLeft w:val="0"/>
      <w:marRight w:val="0"/>
      <w:marTop w:val="0"/>
      <w:marBottom w:val="0"/>
      <w:divBdr>
        <w:top w:val="none" w:sz="0" w:space="0" w:color="auto"/>
        <w:left w:val="none" w:sz="0" w:space="0" w:color="auto"/>
        <w:bottom w:val="none" w:sz="0" w:space="0" w:color="auto"/>
        <w:right w:val="none" w:sz="0" w:space="0" w:color="auto"/>
      </w:divBdr>
    </w:div>
    <w:div w:id="8341460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573">
          <w:marLeft w:val="0"/>
          <w:marRight w:val="465"/>
          <w:marTop w:val="105"/>
          <w:marBottom w:val="600"/>
          <w:divBdr>
            <w:top w:val="none" w:sz="0" w:space="0" w:color="auto"/>
            <w:left w:val="none" w:sz="0" w:space="0" w:color="auto"/>
            <w:bottom w:val="none" w:sz="0" w:space="0" w:color="auto"/>
            <w:right w:val="none" w:sz="0" w:space="0" w:color="auto"/>
          </w:divBdr>
          <w:divsChild>
            <w:div w:id="2002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4484">
      <w:bodyDiv w:val="1"/>
      <w:marLeft w:val="0"/>
      <w:marRight w:val="0"/>
      <w:marTop w:val="0"/>
      <w:marBottom w:val="0"/>
      <w:divBdr>
        <w:top w:val="none" w:sz="0" w:space="0" w:color="auto"/>
        <w:left w:val="none" w:sz="0" w:space="0" w:color="auto"/>
        <w:bottom w:val="none" w:sz="0" w:space="0" w:color="auto"/>
        <w:right w:val="none" w:sz="0" w:space="0" w:color="auto"/>
      </w:divBdr>
    </w:div>
    <w:div w:id="927346942">
      <w:bodyDiv w:val="1"/>
      <w:marLeft w:val="0"/>
      <w:marRight w:val="0"/>
      <w:marTop w:val="0"/>
      <w:marBottom w:val="0"/>
      <w:divBdr>
        <w:top w:val="none" w:sz="0" w:space="0" w:color="auto"/>
        <w:left w:val="none" w:sz="0" w:space="0" w:color="auto"/>
        <w:bottom w:val="none" w:sz="0" w:space="0" w:color="auto"/>
        <w:right w:val="none" w:sz="0" w:space="0" w:color="auto"/>
      </w:divBdr>
    </w:div>
    <w:div w:id="929121599">
      <w:bodyDiv w:val="1"/>
      <w:marLeft w:val="0"/>
      <w:marRight w:val="0"/>
      <w:marTop w:val="0"/>
      <w:marBottom w:val="0"/>
      <w:divBdr>
        <w:top w:val="none" w:sz="0" w:space="0" w:color="auto"/>
        <w:left w:val="none" w:sz="0" w:space="0" w:color="auto"/>
        <w:bottom w:val="none" w:sz="0" w:space="0" w:color="auto"/>
        <w:right w:val="none" w:sz="0" w:space="0" w:color="auto"/>
      </w:divBdr>
    </w:div>
    <w:div w:id="936711639">
      <w:bodyDiv w:val="1"/>
      <w:marLeft w:val="0"/>
      <w:marRight w:val="0"/>
      <w:marTop w:val="0"/>
      <w:marBottom w:val="0"/>
      <w:divBdr>
        <w:top w:val="none" w:sz="0" w:space="0" w:color="auto"/>
        <w:left w:val="none" w:sz="0" w:space="0" w:color="auto"/>
        <w:bottom w:val="none" w:sz="0" w:space="0" w:color="auto"/>
        <w:right w:val="none" w:sz="0" w:space="0" w:color="auto"/>
      </w:divBdr>
    </w:div>
    <w:div w:id="956522780">
      <w:bodyDiv w:val="1"/>
      <w:marLeft w:val="0"/>
      <w:marRight w:val="0"/>
      <w:marTop w:val="0"/>
      <w:marBottom w:val="0"/>
      <w:divBdr>
        <w:top w:val="none" w:sz="0" w:space="0" w:color="auto"/>
        <w:left w:val="none" w:sz="0" w:space="0" w:color="auto"/>
        <w:bottom w:val="none" w:sz="0" w:space="0" w:color="auto"/>
        <w:right w:val="none" w:sz="0" w:space="0" w:color="auto"/>
      </w:divBdr>
      <w:divsChild>
        <w:div w:id="424571433">
          <w:marLeft w:val="0"/>
          <w:marRight w:val="0"/>
          <w:marTop w:val="0"/>
          <w:marBottom w:val="0"/>
          <w:divBdr>
            <w:top w:val="none" w:sz="0" w:space="0" w:color="auto"/>
            <w:left w:val="none" w:sz="0" w:space="0" w:color="auto"/>
            <w:bottom w:val="none" w:sz="0" w:space="0" w:color="auto"/>
            <w:right w:val="none" w:sz="0" w:space="0" w:color="auto"/>
          </w:divBdr>
          <w:divsChild>
            <w:div w:id="2097284460">
              <w:marLeft w:val="0"/>
              <w:marRight w:val="0"/>
              <w:marTop w:val="0"/>
              <w:marBottom w:val="0"/>
              <w:divBdr>
                <w:top w:val="none" w:sz="0" w:space="0" w:color="auto"/>
                <w:left w:val="none" w:sz="0" w:space="0" w:color="auto"/>
                <w:bottom w:val="none" w:sz="0" w:space="0" w:color="auto"/>
                <w:right w:val="none" w:sz="0" w:space="0" w:color="auto"/>
              </w:divBdr>
            </w:div>
          </w:divsChild>
        </w:div>
        <w:div w:id="1604069056">
          <w:marLeft w:val="0"/>
          <w:marRight w:val="0"/>
          <w:marTop w:val="0"/>
          <w:marBottom w:val="0"/>
          <w:divBdr>
            <w:top w:val="none" w:sz="0" w:space="0" w:color="auto"/>
            <w:left w:val="none" w:sz="0" w:space="0" w:color="auto"/>
            <w:bottom w:val="none" w:sz="0" w:space="0" w:color="auto"/>
            <w:right w:val="none" w:sz="0" w:space="0" w:color="auto"/>
          </w:divBdr>
          <w:divsChild>
            <w:div w:id="1312707355">
              <w:marLeft w:val="0"/>
              <w:marRight w:val="0"/>
              <w:marTop w:val="0"/>
              <w:marBottom w:val="0"/>
              <w:divBdr>
                <w:top w:val="none" w:sz="0" w:space="0" w:color="auto"/>
                <w:left w:val="none" w:sz="0" w:space="0" w:color="auto"/>
                <w:bottom w:val="none" w:sz="0" w:space="0" w:color="auto"/>
                <w:right w:val="none" w:sz="0" w:space="0" w:color="auto"/>
              </w:divBdr>
              <w:divsChild>
                <w:div w:id="795292304">
                  <w:marLeft w:val="0"/>
                  <w:marRight w:val="0"/>
                  <w:marTop w:val="150"/>
                  <w:marBottom w:val="600"/>
                  <w:divBdr>
                    <w:top w:val="none" w:sz="0" w:space="0" w:color="auto"/>
                    <w:left w:val="none" w:sz="0" w:space="0" w:color="auto"/>
                    <w:bottom w:val="none" w:sz="0" w:space="0" w:color="auto"/>
                    <w:right w:val="none" w:sz="0" w:space="0" w:color="auto"/>
                  </w:divBdr>
                  <w:divsChild>
                    <w:div w:id="1099646001">
                      <w:marLeft w:val="0"/>
                      <w:marRight w:val="0"/>
                      <w:marTop w:val="0"/>
                      <w:marBottom w:val="0"/>
                      <w:divBdr>
                        <w:top w:val="none" w:sz="0" w:space="0" w:color="auto"/>
                        <w:left w:val="none" w:sz="0" w:space="0" w:color="auto"/>
                        <w:bottom w:val="none" w:sz="0" w:space="0" w:color="auto"/>
                        <w:right w:val="none" w:sz="0" w:space="0" w:color="auto"/>
                      </w:divBdr>
                      <w:divsChild>
                        <w:div w:id="2069761820">
                          <w:marLeft w:val="0"/>
                          <w:marRight w:val="465"/>
                          <w:marTop w:val="105"/>
                          <w:marBottom w:val="600"/>
                          <w:divBdr>
                            <w:top w:val="none" w:sz="0" w:space="0" w:color="auto"/>
                            <w:left w:val="none" w:sz="0" w:space="0" w:color="auto"/>
                            <w:bottom w:val="none" w:sz="0" w:space="0" w:color="auto"/>
                            <w:right w:val="none" w:sz="0" w:space="0" w:color="auto"/>
                          </w:divBdr>
                          <w:divsChild>
                            <w:div w:id="14534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042070">
      <w:bodyDiv w:val="1"/>
      <w:marLeft w:val="0"/>
      <w:marRight w:val="0"/>
      <w:marTop w:val="0"/>
      <w:marBottom w:val="0"/>
      <w:divBdr>
        <w:top w:val="none" w:sz="0" w:space="0" w:color="auto"/>
        <w:left w:val="none" w:sz="0" w:space="0" w:color="auto"/>
        <w:bottom w:val="none" w:sz="0" w:space="0" w:color="auto"/>
        <w:right w:val="none" w:sz="0" w:space="0" w:color="auto"/>
      </w:divBdr>
      <w:divsChild>
        <w:div w:id="1876038382">
          <w:marLeft w:val="0"/>
          <w:marRight w:val="0"/>
          <w:marTop w:val="0"/>
          <w:marBottom w:val="0"/>
          <w:divBdr>
            <w:top w:val="none" w:sz="0" w:space="0" w:color="auto"/>
            <w:left w:val="none" w:sz="0" w:space="0" w:color="auto"/>
            <w:bottom w:val="none" w:sz="0" w:space="0" w:color="auto"/>
            <w:right w:val="none" w:sz="0" w:space="0" w:color="auto"/>
          </w:divBdr>
          <w:divsChild>
            <w:div w:id="202182080">
              <w:marLeft w:val="0"/>
              <w:marRight w:val="0"/>
              <w:marTop w:val="0"/>
              <w:marBottom w:val="0"/>
              <w:divBdr>
                <w:top w:val="none" w:sz="0" w:space="0" w:color="auto"/>
                <w:left w:val="none" w:sz="0" w:space="0" w:color="auto"/>
                <w:bottom w:val="none" w:sz="0" w:space="0" w:color="auto"/>
                <w:right w:val="none" w:sz="0" w:space="0" w:color="auto"/>
              </w:divBdr>
              <w:divsChild>
                <w:div w:id="1375428008">
                  <w:marLeft w:val="0"/>
                  <w:marRight w:val="0"/>
                  <w:marTop w:val="0"/>
                  <w:marBottom w:val="0"/>
                  <w:divBdr>
                    <w:top w:val="none" w:sz="0" w:space="0" w:color="auto"/>
                    <w:left w:val="none" w:sz="0" w:space="0" w:color="auto"/>
                    <w:bottom w:val="none" w:sz="0" w:space="0" w:color="auto"/>
                    <w:right w:val="none" w:sz="0" w:space="0" w:color="auto"/>
                  </w:divBdr>
                  <w:divsChild>
                    <w:div w:id="150799489">
                      <w:marLeft w:val="0"/>
                      <w:marRight w:val="0"/>
                      <w:marTop w:val="150"/>
                      <w:marBottom w:val="600"/>
                      <w:divBdr>
                        <w:top w:val="none" w:sz="0" w:space="0" w:color="auto"/>
                        <w:left w:val="none" w:sz="0" w:space="0" w:color="auto"/>
                        <w:bottom w:val="none" w:sz="0" w:space="0" w:color="auto"/>
                        <w:right w:val="none" w:sz="0" w:space="0" w:color="auto"/>
                      </w:divBdr>
                      <w:divsChild>
                        <w:div w:id="2138911995">
                          <w:marLeft w:val="0"/>
                          <w:marRight w:val="0"/>
                          <w:marTop w:val="0"/>
                          <w:marBottom w:val="0"/>
                          <w:divBdr>
                            <w:top w:val="none" w:sz="0" w:space="0" w:color="auto"/>
                            <w:left w:val="none" w:sz="0" w:space="0" w:color="auto"/>
                            <w:bottom w:val="none" w:sz="0" w:space="0" w:color="auto"/>
                            <w:right w:val="none" w:sz="0" w:space="0" w:color="auto"/>
                          </w:divBdr>
                          <w:divsChild>
                            <w:div w:id="1362898090">
                              <w:marLeft w:val="0"/>
                              <w:marRight w:val="465"/>
                              <w:marTop w:val="105"/>
                              <w:marBottom w:val="600"/>
                              <w:divBdr>
                                <w:top w:val="none" w:sz="0" w:space="0" w:color="auto"/>
                                <w:left w:val="none" w:sz="0" w:space="0" w:color="auto"/>
                                <w:bottom w:val="none" w:sz="0" w:space="0" w:color="auto"/>
                                <w:right w:val="none" w:sz="0" w:space="0" w:color="auto"/>
                              </w:divBdr>
                              <w:divsChild>
                                <w:div w:id="6122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481646">
              <w:marLeft w:val="0"/>
              <w:marRight w:val="0"/>
              <w:marTop w:val="0"/>
              <w:marBottom w:val="0"/>
              <w:divBdr>
                <w:top w:val="none" w:sz="0" w:space="0" w:color="auto"/>
                <w:left w:val="none" w:sz="0" w:space="0" w:color="auto"/>
                <w:bottom w:val="none" w:sz="0" w:space="0" w:color="auto"/>
                <w:right w:val="none" w:sz="0" w:space="0" w:color="auto"/>
              </w:divBdr>
              <w:divsChild>
                <w:div w:id="1601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97204">
      <w:bodyDiv w:val="1"/>
      <w:marLeft w:val="0"/>
      <w:marRight w:val="0"/>
      <w:marTop w:val="0"/>
      <w:marBottom w:val="0"/>
      <w:divBdr>
        <w:top w:val="none" w:sz="0" w:space="0" w:color="auto"/>
        <w:left w:val="none" w:sz="0" w:space="0" w:color="auto"/>
        <w:bottom w:val="none" w:sz="0" w:space="0" w:color="auto"/>
        <w:right w:val="none" w:sz="0" w:space="0" w:color="auto"/>
      </w:divBdr>
    </w:div>
    <w:div w:id="1002397461">
      <w:bodyDiv w:val="1"/>
      <w:marLeft w:val="0"/>
      <w:marRight w:val="0"/>
      <w:marTop w:val="0"/>
      <w:marBottom w:val="0"/>
      <w:divBdr>
        <w:top w:val="none" w:sz="0" w:space="0" w:color="auto"/>
        <w:left w:val="none" w:sz="0" w:space="0" w:color="auto"/>
        <w:bottom w:val="none" w:sz="0" w:space="0" w:color="auto"/>
        <w:right w:val="none" w:sz="0" w:space="0" w:color="auto"/>
      </w:divBdr>
    </w:div>
    <w:div w:id="1227912268">
      <w:bodyDiv w:val="1"/>
      <w:marLeft w:val="0"/>
      <w:marRight w:val="0"/>
      <w:marTop w:val="0"/>
      <w:marBottom w:val="0"/>
      <w:divBdr>
        <w:top w:val="none" w:sz="0" w:space="0" w:color="auto"/>
        <w:left w:val="none" w:sz="0" w:space="0" w:color="auto"/>
        <w:bottom w:val="none" w:sz="0" w:space="0" w:color="auto"/>
        <w:right w:val="none" w:sz="0" w:space="0" w:color="auto"/>
      </w:divBdr>
    </w:div>
    <w:div w:id="1256090029">
      <w:bodyDiv w:val="1"/>
      <w:marLeft w:val="0"/>
      <w:marRight w:val="0"/>
      <w:marTop w:val="0"/>
      <w:marBottom w:val="0"/>
      <w:divBdr>
        <w:top w:val="none" w:sz="0" w:space="0" w:color="auto"/>
        <w:left w:val="none" w:sz="0" w:space="0" w:color="auto"/>
        <w:bottom w:val="none" w:sz="0" w:space="0" w:color="auto"/>
        <w:right w:val="none" w:sz="0" w:space="0" w:color="auto"/>
      </w:divBdr>
      <w:divsChild>
        <w:div w:id="17510459">
          <w:marLeft w:val="0"/>
          <w:marRight w:val="0"/>
          <w:marTop w:val="0"/>
          <w:marBottom w:val="0"/>
          <w:divBdr>
            <w:top w:val="none" w:sz="0" w:space="0" w:color="auto"/>
            <w:left w:val="none" w:sz="0" w:space="0" w:color="auto"/>
            <w:bottom w:val="none" w:sz="0" w:space="0" w:color="auto"/>
            <w:right w:val="none" w:sz="0" w:space="0" w:color="auto"/>
          </w:divBdr>
          <w:divsChild>
            <w:div w:id="940331372">
              <w:marLeft w:val="0"/>
              <w:marRight w:val="0"/>
              <w:marTop w:val="0"/>
              <w:marBottom w:val="0"/>
              <w:divBdr>
                <w:top w:val="none" w:sz="0" w:space="0" w:color="auto"/>
                <w:left w:val="none" w:sz="0" w:space="0" w:color="auto"/>
                <w:bottom w:val="none" w:sz="0" w:space="0" w:color="auto"/>
                <w:right w:val="none" w:sz="0" w:space="0" w:color="auto"/>
              </w:divBdr>
              <w:divsChild>
                <w:div w:id="957569248">
                  <w:marLeft w:val="0"/>
                  <w:marRight w:val="0"/>
                  <w:marTop w:val="0"/>
                  <w:marBottom w:val="0"/>
                  <w:divBdr>
                    <w:top w:val="none" w:sz="0" w:space="0" w:color="auto"/>
                    <w:left w:val="none" w:sz="0" w:space="0" w:color="auto"/>
                    <w:bottom w:val="none" w:sz="0" w:space="0" w:color="auto"/>
                    <w:right w:val="none" w:sz="0" w:space="0" w:color="auto"/>
                  </w:divBdr>
                  <w:divsChild>
                    <w:div w:id="283343475">
                      <w:marLeft w:val="0"/>
                      <w:marRight w:val="0"/>
                      <w:marTop w:val="150"/>
                      <w:marBottom w:val="600"/>
                      <w:divBdr>
                        <w:top w:val="none" w:sz="0" w:space="0" w:color="auto"/>
                        <w:left w:val="none" w:sz="0" w:space="0" w:color="auto"/>
                        <w:bottom w:val="none" w:sz="0" w:space="0" w:color="auto"/>
                        <w:right w:val="none" w:sz="0" w:space="0" w:color="auto"/>
                      </w:divBdr>
                      <w:divsChild>
                        <w:div w:id="216399892">
                          <w:marLeft w:val="0"/>
                          <w:marRight w:val="0"/>
                          <w:marTop w:val="0"/>
                          <w:marBottom w:val="0"/>
                          <w:divBdr>
                            <w:top w:val="none" w:sz="0" w:space="0" w:color="auto"/>
                            <w:left w:val="none" w:sz="0" w:space="0" w:color="auto"/>
                            <w:bottom w:val="none" w:sz="0" w:space="0" w:color="auto"/>
                            <w:right w:val="none" w:sz="0" w:space="0" w:color="auto"/>
                          </w:divBdr>
                          <w:divsChild>
                            <w:div w:id="1912084392">
                              <w:marLeft w:val="0"/>
                              <w:marRight w:val="465"/>
                              <w:marTop w:val="105"/>
                              <w:marBottom w:val="600"/>
                              <w:divBdr>
                                <w:top w:val="none" w:sz="0" w:space="0" w:color="auto"/>
                                <w:left w:val="none" w:sz="0" w:space="0" w:color="auto"/>
                                <w:bottom w:val="none" w:sz="0" w:space="0" w:color="auto"/>
                                <w:right w:val="none" w:sz="0" w:space="0" w:color="auto"/>
                              </w:divBdr>
                              <w:divsChild>
                                <w:div w:id="15486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181042">
              <w:marLeft w:val="0"/>
              <w:marRight w:val="0"/>
              <w:marTop w:val="0"/>
              <w:marBottom w:val="0"/>
              <w:divBdr>
                <w:top w:val="none" w:sz="0" w:space="0" w:color="auto"/>
                <w:left w:val="none" w:sz="0" w:space="0" w:color="auto"/>
                <w:bottom w:val="none" w:sz="0" w:space="0" w:color="auto"/>
                <w:right w:val="none" w:sz="0" w:space="0" w:color="auto"/>
              </w:divBdr>
              <w:divsChild>
                <w:div w:id="9294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79112">
      <w:bodyDiv w:val="1"/>
      <w:marLeft w:val="0"/>
      <w:marRight w:val="0"/>
      <w:marTop w:val="0"/>
      <w:marBottom w:val="0"/>
      <w:divBdr>
        <w:top w:val="none" w:sz="0" w:space="0" w:color="auto"/>
        <w:left w:val="none" w:sz="0" w:space="0" w:color="auto"/>
        <w:bottom w:val="none" w:sz="0" w:space="0" w:color="auto"/>
        <w:right w:val="none" w:sz="0" w:space="0" w:color="auto"/>
      </w:divBdr>
    </w:div>
    <w:div w:id="1364206684">
      <w:bodyDiv w:val="1"/>
      <w:marLeft w:val="0"/>
      <w:marRight w:val="0"/>
      <w:marTop w:val="0"/>
      <w:marBottom w:val="0"/>
      <w:divBdr>
        <w:top w:val="none" w:sz="0" w:space="0" w:color="auto"/>
        <w:left w:val="none" w:sz="0" w:space="0" w:color="auto"/>
        <w:bottom w:val="none" w:sz="0" w:space="0" w:color="auto"/>
        <w:right w:val="none" w:sz="0" w:space="0" w:color="auto"/>
      </w:divBdr>
      <w:divsChild>
        <w:div w:id="850727252">
          <w:marLeft w:val="0"/>
          <w:marRight w:val="0"/>
          <w:marTop w:val="0"/>
          <w:marBottom w:val="0"/>
          <w:divBdr>
            <w:top w:val="none" w:sz="0" w:space="0" w:color="auto"/>
            <w:left w:val="none" w:sz="0" w:space="0" w:color="auto"/>
            <w:bottom w:val="none" w:sz="0" w:space="0" w:color="auto"/>
            <w:right w:val="none" w:sz="0" w:space="0" w:color="auto"/>
          </w:divBdr>
          <w:divsChild>
            <w:div w:id="455569173">
              <w:marLeft w:val="0"/>
              <w:marRight w:val="0"/>
              <w:marTop w:val="0"/>
              <w:marBottom w:val="0"/>
              <w:divBdr>
                <w:top w:val="none" w:sz="0" w:space="0" w:color="auto"/>
                <w:left w:val="none" w:sz="0" w:space="0" w:color="auto"/>
                <w:bottom w:val="none" w:sz="0" w:space="0" w:color="auto"/>
                <w:right w:val="none" w:sz="0" w:space="0" w:color="auto"/>
              </w:divBdr>
            </w:div>
          </w:divsChild>
        </w:div>
        <w:div w:id="1028487875">
          <w:marLeft w:val="0"/>
          <w:marRight w:val="0"/>
          <w:marTop w:val="0"/>
          <w:marBottom w:val="0"/>
          <w:divBdr>
            <w:top w:val="none" w:sz="0" w:space="0" w:color="auto"/>
            <w:left w:val="none" w:sz="0" w:space="0" w:color="auto"/>
            <w:bottom w:val="none" w:sz="0" w:space="0" w:color="auto"/>
            <w:right w:val="none" w:sz="0" w:space="0" w:color="auto"/>
          </w:divBdr>
          <w:divsChild>
            <w:div w:id="2044402057">
              <w:marLeft w:val="0"/>
              <w:marRight w:val="0"/>
              <w:marTop w:val="0"/>
              <w:marBottom w:val="0"/>
              <w:divBdr>
                <w:top w:val="none" w:sz="0" w:space="0" w:color="auto"/>
                <w:left w:val="none" w:sz="0" w:space="0" w:color="auto"/>
                <w:bottom w:val="none" w:sz="0" w:space="0" w:color="auto"/>
                <w:right w:val="none" w:sz="0" w:space="0" w:color="auto"/>
              </w:divBdr>
              <w:divsChild>
                <w:div w:id="216208115">
                  <w:marLeft w:val="0"/>
                  <w:marRight w:val="0"/>
                  <w:marTop w:val="150"/>
                  <w:marBottom w:val="600"/>
                  <w:divBdr>
                    <w:top w:val="none" w:sz="0" w:space="0" w:color="auto"/>
                    <w:left w:val="none" w:sz="0" w:space="0" w:color="auto"/>
                    <w:bottom w:val="none" w:sz="0" w:space="0" w:color="auto"/>
                    <w:right w:val="none" w:sz="0" w:space="0" w:color="auto"/>
                  </w:divBdr>
                  <w:divsChild>
                    <w:div w:id="1925336433">
                      <w:marLeft w:val="0"/>
                      <w:marRight w:val="0"/>
                      <w:marTop w:val="0"/>
                      <w:marBottom w:val="0"/>
                      <w:divBdr>
                        <w:top w:val="none" w:sz="0" w:space="0" w:color="auto"/>
                        <w:left w:val="none" w:sz="0" w:space="0" w:color="auto"/>
                        <w:bottom w:val="none" w:sz="0" w:space="0" w:color="auto"/>
                        <w:right w:val="none" w:sz="0" w:space="0" w:color="auto"/>
                      </w:divBdr>
                      <w:divsChild>
                        <w:div w:id="308242502">
                          <w:marLeft w:val="0"/>
                          <w:marRight w:val="465"/>
                          <w:marTop w:val="105"/>
                          <w:marBottom w:val="600"/>
                          <w:divBdr>
                            <w:top w:val="none" w:sz="0" w:space="0" w:color="auto"/>
                            <w:left w:val="none" w:sz="0" w:space="0" w:color="auto"/>
                            <w:bottom w:val="none" w:sz="0" w:space="0" w:color="auto"/>
                            <w:right w:val="none" w:sz="0" w:space="0" w:color="auto"/>
                          </w:divBdr>
                          <w:divsChild>
                            <w:div w:id="14245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074906">
      <w:bodyDiv w:val="1"/>
      <w:marLeft w:val="0"/>
      <w:marRight w:val="0"/>
      <w:marTop w:val="0"/>
      <w:marBottom w:val="0"/>
      <w:divBdr>
        <w:top w:val="none" w:sz="0" w:space="0" w:color="auto"/>
        <w:left w:val="none" w:sz="0" w:space="0" w:color="auto"/>
        <w:bottom w:val="none" w:sz="0" w:space="0" w:color="auto"/>
        <w:right w:val="none" w:sz="0" w:space="0" w:color="auto"/>
      </w:divBdr>
    </w:div>
    <w:div w:id="1433623610">
      <w:bodyDiv w:val="1"/>
      <w:marLeft w:val="0"/>
      <w:marRight w:val="0"/>
      <w:marTop w:val="0"/>
      <w:marBottom w:val="0"/>
      <w:divBdr>
        <w:top w:val="none" w:sz="0" w:space="0" w:color="auto"/>
        <w:left w:val="none" w:sz="0" w:space="0" w:color="auto"/>
        <w:bottom w:val="none" w:sz="0" w:space="0" w:color="auto"/>
        <w:right w:val="none" w:sz="0" w:space="0" w:color="auto"/>
      </w:divBdr>
      <w:divsChild>
        <w:div w:id="1660185373">
          <w:marLeft w:val="0"/>
          <w:marRight w:val="0"/>
          <w:marTop w:val="0"/>
          <w:marBottom w:val="0"/>
          <w:divBdr>
            <w:top w:val="none" w:sz="0" w:space="0" w:color="auto"/>
            <w:left w:val="none" w:sz="0" w:space="0" w:color="auto"/>
            <w:bottom w:val="none" w:sz="0" w:space="0" w:color="auto"/>
            <w:right w:val="none" w:sz="0" w:space="0" w:color="auto"/>
          </w:divBdr>
        </w:div>
      </w:divsChild>
    </w:div>
    <w:div w:id="1550876085">
      <w:bodyDiv w:val="1"/>
      <w:marLeft w:val="0"/>
      <w:marRight w:val="0"/>
      <w:marTop w:val="0"/>
      <w:marBottom w:val="0"/>
      <w:divBdr>
        <w:top w:val="none" w:sz="0" w:space="0" w:color="auto"/>
        <w:left w:val="none" w:sz="0" w:space="0" w:color="auto"/>
        <w:bottom w:val="none" w:sz="0" w:space="0" w:color="auto"/>
        <w:right w:val="none" w:sz="0" w:space="0" w:color="auto"/>
      </w:divBdr>
      <w:divsChild>
        <w:div w:id="2001497568">
          <w:marLeft w:val="0"/>
          <w:marRight w:val="0"/>
          <w:marTop w:val="0"/>
          <w:marBottom w:val="0"/>
          <w:divBdr>
            <w:top w:val="none" w:sz="0" w:space="0" w:color="auto"/>
            <w:left w:val="none" w:sz="0" w:space="0" w:color="auto"/>
            <w:bottom w:val="none" w:sz="0" w:space="0" w:color="auto"/>
            <w:right w:val="none" w:sz="0" w:space="0" w:color="auto"/>
          </w:divBdr>
          <w:divsChild>
            <w:div w:id="1276790498">
              <w:marLeft w:val="0"/>
              <w:marRight w:val="450"/>
              <w:marTop w:val="135"/>
              <w:marBottom w:val="135"/>
              <w:divBdr>
                <w:top w:val="none" w:sz="0" w:space="0" w:color="auto"/>
                <w:left w:val="none" w:sz="0" w:space="0" w:color="auto"/>
                <w:bottom w:val="none" w:sz="0" w:space="0" w:color="auto"/>
                <w:right w:val="none" w:sz="0" w:space="0" w:color="auto"/>
              </w:divBdr>
              <w:divsChild>
                <w:div w:id="17073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5083">
          <w:marLeft w:val="0"/>
          <w:marRight w:val="0"/>
          <w:marTop w:val="0"/>
          <w:marBottom w:val="0"/>
          <w:divBdr>
            <w:top w:val="none" w:sz="0" w:space="0" w:color="auto"/>
            <w:left w:val="none" w:sz="0" w:space="0" w:color="auto"/>
            <w:bottom w:val="none" w:sz="0" w:space="0" w:color="auto"/>
            <w:right w:val="none" w:sz="0" w:space="0" w:color="auto"/>
          </w:divBdr>
          <w:divsChild>
            <w:div w:id="25520685">
              <w:marLeft w:val="105"/>
              <w:marRight w:val="300"/>
              <w:marTop w:val="165"/>
              <w:marBottom w:val="105"/>
              <w:divBdr>
                <w:top w:val="none" w:sz="0" w:space="0" w:color="auto"/>
                <w:left w:val="none" w:sz="0" w:space="0" w:color="auto"/>
                <w:bottom w:val="none" w:sz="0" w:space="0" w:color="auto"/>
                <w:right w:val="none" w:sz="0" w:space="0" w:color="auto"/>
              </w:divBdr>
            </w:div>
          </w:divsChild>
        </w:div>
      </w:divsChild>
    </w:div>
    <w:div w:id="1559588367">
      <w:bodyDiv w:val="1"/>
      <w:marLeft w:val="0"/>
      <w:marRight w:val="0"/>
      <w:marTop w:val="0"/>
      <w:marBottom w:val="0"/>
      <w:divBdr>
        <w:top w:val="none" w:sz="0" w:space="0" w:color="auto"/>
        <w:left w:val="none" w:sz="0" w:space="0" w:color="auto"/>
        <w:bottom w:val="none" w:sz="0" w:space="0" w:color="auto"/>
        <w:right w:val="none" w:sz="0" w:space="0" w:color="auto"/>
      </w:divBdr>
      <w:divsChild>
        <w:div w:id="869270180">
          <w:marLeft w:val="0"/>
          <w:marRight w:val="0"/>
          <w:marTop w:val="0"/>
          <w:marBottom w:val="0"/>
          <w:divBdr>
            <w:top w:val="none" w:sz="0" w:space="0" w:color="auto"/>
            <w:left w:val="none" w:sz="0" w:space="0" w:color="auto"/>
            <w:bottom w:val="none" w:sz="0" w:space="0" w:color="auto"/>
            <w:right w:val="none" w:sz="0" w:space="0" w:color="auto"/>
          </w:divBdr>
          <w:divsChild>
            <w:div w:id="168835908">
              <w:marLeft w:val="0"/>
              <w:marRight w:val="0"/>
              <w:marTop w:val="0"/>
              <w:marBottom w:val="0"/>
              <w:divBdr>
                <w:top w:val="none" w:sz="0" w:space="0" w:color="auto"/>
                <w:left w:val="none" w:sz="0" w:space="0" w:color="auto"/>
                <w:bottom w:val="none" w:sz="0" w:space="0" w:color="auto"/>
                <w:right w:val="none" w:sz="0" w:space="0" w:color="auto"/>
              </w:divBdr>
            </w:div>
          </w:divsChild>
        </w:div>
        <w:div w:id="1826584262">
          <w:marLeft w:val="0"/>
          <w:marRight w:val="0"/>
          <w:marTop w:val="0"/>
          <w:marBottom w:val="0"/>
          <w:divBdr>
            <w:top w:val="none" w:sz="0" w:space="0" w:color="auto"/>
            <w:left w:val="none" w:sz="0" w:space="0" w:color="auto"/>
            <w:bottom w:val="none" w:sz="0" w:space="0" w:color="auto"/>
            <w:right w:val="none" w:sz="0" w:space="0" w:color="auto"/>
          </w:divBdr>
          <w:divsChild>
            <w:div w:id="2011324445">
              <w:marLeft w:val="0"/>
              <w:marRight w:val="0"/>
              <w:marTop w:val="0"/>
              <w:marBottom w:val="0"/>
              <w:divBdr>
                <w:top w:val="none" w:sz="0" w:space="0" w:color="auto"/>
                <w:left w:val="none" w:sz="0" w:space="0" w:color="auto"/>
                <w:bottom w:val="none" w:sz="0" w:space="0" w:color="auto"/>
                <w:right w:val="none" w:sz="0" w:space="0" w:color="auto"/>
              </w:divBdr>
              <w:divsChild>
                <w:div w:id="85462720">
                  <w:marLeft w:val="0"/>
                  <w:marRight w:val="0"/>
                  <w:marTop w:val="150"/>
                  <w:marBottom w:val="600"/>
                  <w:divBdr>
                    <w:top w:val="none" w:sz="0" w:space="0" w:color="auto"/>
                    <w:left w:val="none" w:sz="0" w:space="0" w:color="auto"/>
                    <w:bottom w:val="none" w:sz="0" w:space="0" w:color="auto"/>
                    <w:right w:val="none" w:sz="0" w:space="0" w:color="auto"/>
                  </w:divBdr>
                  <w:divsChild>
                    <w:div w:id="25643096">
                      <w:marLeft w:val="0"/>
                      <w:marRight w:val="0"/>
                      <w:marTop w:val="0"/>
                      <w:marBottom w:val="0"/>
                      <w:divBdr>
                        <w:top w:val="none" w:sz="0" w:space="0" w:color="auto"/>
                        <w:left w:val="none" w:sz="0" w:space="0" w:color="auto"/>
                        <w:bottom w:val="none" w:sz="0" w:space="0" w:color="auto"/>
                        <w:right w:val="none" w:sz="0" w:space="0" w:color="auto"/>
                      </w:divBdr>
                      <w:divsChild>
                        <w:div w:id="2082217165">
                          <w:marLeft w:val="0"/>
                          <w:marRight w:val="465"/>
                          <w:marTop w:val="105"/>
                          <w:marBottom w:val="600"/>
                          <w:divBdr>
                            <w:top w:val="none" w:sz="0" w:space="0" w:color="auto"/>
                            <w:left w:val="none" w:sz="0" w:space="0" w:color="auto"/>
                            <w:bottom w:val="none" w:sz="0" w:space="0" w:color="auto"/>
                            <w:right w:val="none" w:sz="0" w:space="0" w:color="auto"/>
                          </w:divBdr>
                          <w:divsChild>
                            <w:div w:id="17630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802453">
      <w:bodyDiv w:val="1"/>
      <w:marLeft w:val="0"/>
      <w:marRight w:val="0"/>
      <w:marTop w:val="0"/>
      <w:marBottom w:val="0"/>
      <w:divBdr>
        <w:top w:val="none" w:sz="0" w:space="0" w:color="auto"/>
        <w:left w:val="none" w:sz="0" w:space="0" w:color="auto"/>
        <w:bottom w:val="none" w:sz="0" w:space="0" w:color="auto"/>
        <w:right w:val="none" w:sz="0" w:space="0" w:color="auto"/>
      </w:divBdr>
      <w:divsChild>
        <w:div w:id="1291592495">
          <w:marLeft w:val="0"/>
          <w:marRight w:val="0"/>
          <w:marTop w:val="0"/>
          <w:marBottom w:val="0"/>
          <w:divBdr>
            <w:top w:val="none" w:sz="0" w:space="0" w:color="auto"/>
            <w:left w:val="none" w:sz="0" w:space="0" w:color="auto"/>
            <w:bottom w:val="none" w:sz="0" w:space="0" w:color="auto"/>
            <w:right w:val="none" w:sz="0" w:space="0" w:color="auto"/>
          </w:divBdr>
          <w:divsChild>
            <w:div w:id="992677681">
              <w:marLeft w:val="0"/>
              <w:marRight w:val="0"/>
              <w:marTop w:val="0"/>
              <w:marBottom w:val="0"/>
              <w:divBdr>
                <w:top w:val="none" w:sz="0" w:space="0" w:color="auto"/>
                <w:left w:val="none" w:sz="0" w:space="0" w:color="auto"/>
                <w:bottom w:val="none" w:sz="0" w:space="0" w:color="auto"/>
                <w:right w:val="none" w:sz="0" w:space="0" w:color="auto"/>
              </w:divBdr>
              <w:divsChild>
                <w:div w:id="1676951748">
                  <w:marLeft w:val="0"/>
                  <w:marRight w:val="0"/>
                  <w:marTop w:val="150"/>
                  <w:marBottom w:val="600"/>
                  <w:divBdr>
                    <w:top w:val="none" w:sz="0" w:space="0" w:color="auto"/>
                    <w:left w:val="none" w:sz="0" w:space="0" w:color="auto"/>
                    <w:bottom w:val="none" w:sz="0" w:space="0" w:color="auto"/>
                    <w:right w:val="none" w:sz="0" w:space="0" w:color="auto"/>
                  </w:divBdr>
                  <w:divsChild>
                    <w:div w:id="543252019">
                      <w:marLeft w:val="0"/>
                      <w:marRight w:val="0"/>
                      <w:marTop w:val="0"/>
                      <w:marBottom w:val="0"/>
                      <w:divBdr>
                        <w:top w:val="none" w:sz="0" w:space="0" w:color="auto"/>
                        <w:left w:val="none" w:sz="0" w:space="0" w:color="auto"/>
                        <w:bottom w:val="none" w:sz="0" w:space="0" w:color="auto"/>
                        <w:right w:val="none" w:sz="0" w:space="0" w:color="auto"/>
                      </w:divBdr>
                      <w:divsChild>
                        <w:div w:id="2020547180">
                          <w:marLeft w:val="0"/>
                          <w:marRight w:val="465"/>
                          <w:marTop w:val="105"/>
                          <w:marBottom w:val="600"/>
                          <w:divBdr>
                            <w:top w:val="none" w:sz="0" w:space="0" w:color="auto"/>
                            <w:left w:val="none" w:sz="0" w:space="0" w:color="auto"/>
                            <w:bottom w:val="none" w:sz="0" w:space="0" w:color="auto"/>
                            <w:right w:val="none" w:sz="0" w:space="0" w:color="auto"/>
                          </w:divBdr>
                          <w:divsChild>
                            <w:div w:id="745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497274">
          <w:marLeft w:val="0"/>
          <w:marRight w:val="0"/>
          <w:marTop w:val="0"/>
          <w:marBottom w:val="0"/>
          <w:divBdr>
            <w:top w:val="none" w:sz="0" w:space="0" w:color="auto"/>
            <w:left w:val="none" w:sz="0" w:space="0" w:color="auto"/>
            <w:bottom w:val="none" w:sz="0" w:space="0" w:color="auto"/>
            <w:right w:val="none" w:sz="0" w:space="0" w:color="auto"/>
          </w:divBdr>
          <w:divsChild>
            <w:div w:id="3334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3933">
      <w:bodyDiv w:val="1"/>
      <w:marLeft w:val="0"/>
      <w:marRight w:val="0"/>
      <w:marTop w:val="0"/>
      <w:marBottom w:val="0"/>
      <w:divBdr>
        <w:top w:val="none" w:sz="0" w:space="0" w:color="auto"/>
        <w:left w:val="none" w:sz="0" w:space="0" w:color="auto"/>
        <w:bottom w:val="none" w:sz="0" w:space="0" w:color="auto"/>
        <w:right w:val="none" w:sz="0" w:space="0" w:color="auto"/>
      </w:divBdr>
      <w:divsChild>
        <w:div w:id="33387520">
          <w:marLeft w:val="0"/>
          <w:marRight w:val="0"/>
          <w:marTop w:val="0"/>
          <w:marBottom w:val="0"/>
          <w:divBdr>
            <w:top w:val="none" w:sz="0" w:space="0" w:color="auto"/>
            <w:left w:val="none" w:sz="0" w:space="0" w:color="auto"/>
            <w:bottom w:val="none" w:sz="0" w:space="0" w:color="auto"/>
            <w:right w:val="none" w:sz="0" w:space="0" w:color="auto"/>
          </w:divBdr>
        </w:div>
        <w:div w:id="108087983">
          <w:marLeft w:val="0"/>
          <w:marRight w:val="0"/>
          <w:marTop w:val="0"/>
          <w:marBottom w:val="0"/>
          <w:divBdr>
            <w:top w:val="none" w:sz="0" w:space="0" w:color="auto"/>
            <w:left w:val="none" w:sz="0" w:space="0" w:color="auto"/>
            <w:bottom w:val="none" w:sz="0" w:space="0" w:color="auto"/>
            <w:right w:val="none" w:sz="0" w:space="0" w:color="auto"/>
          </w:divBdr>
        </w:div>
        <w:div w:id="128741126">
          <w:marLeft w:val="0"/>
          <w:marRight w:val="0"/>
          <w:marTop w:val="0"/>
          <w:marBottom w:val="0"/>
          <w:divBdr>
            <w:top w:val="none" w:sz="0" w:space="0" w:color="auto"/>
            <w:left w:val="none" w:sz="0" w:space="0" w:color="auto"/>
            <w:bottom w:val="none" w:sz="0" w:space="0" w:color="auto"/>
            <w:right w:val="none" w:sz="0" w:space="0" w:color="auto"/>
          </w:divBdr>
        </w:div>
        <w:div w:id="135492322">
          <w:marLeft w:val="0"/>
          <w:marRight w:val="0"/>
          <w:marTop w:val="0"/>
          <w:marBottom w:val="0"/>
          <w:divBdr>
            <w:top w:val="none" w:sz="0" w:space="0" w:color="auto"/>
            <w:left w:val="none" w:sz="0" w:space="0" w:color="auto"/>
            <w:bottom w:val="none" w:sz="0" w:space="0" w:color="auto"/>
            <w:right w:val="none" w:sz="0" w:space="0" w:color="auto"/>
          </w:divBdr>
        </w:div>
        <w:div w:id="238173516">
          <w:marLeft w:val="0"/>
          <w:marRight w:val="0"/>
          <w:marTop w:val="0"/>
          <w:marBottom w:val="0"/>
          <w:divBdr>
            <w:top w:val="none" w:sz="0" w:space="0" w:color="auto"/>
            <w:left w:val="none" w:sz="0" w:space="0" w:color="auto"/>
            <w:bottom w:val="none" w:sz="0" w:space="0" w:color="auto"/>
            <w:right w:val="none" w:sz="0" w:space="0" w:color="auto"/>
          </w:divBdr>
        </w:div>
        <w:div w:id="244342659">
          <w:marLeft w:val="0"/>
          <w:marRight w:val="0"/>
          <w:marTop w:val="0"/>
          <w:marBottom w:val="0"/>
          <w:divBdr>
            <w:top w:val="none" w:sz="0" w:space="0" w:color="auto"/>
            <w:left w:val="none" w:sz="0" w:space="0" w:color="auto"/>
            <w:bottom w:val="none" w:sz="0" w:space="0" w:color="auto"/>
            <w:right w:val="none" w:sz="0" w:space="0" w:color="auto"/>
          </w:divBdr>
        </w:div>
        <w:div w:id="267394262">
          <w:marLeft w:val="0"/>
          <w:marRight w:val="0"/>
          <w:marTop w:val="0"/>
          <w:marBottom w:val="0"/>
          <w:divBdr>
            <w:top w:val="none" w:sz="0" w:space="0" w:color="auto"/>
            <w:left w:val="none" w:sz="0" w:space="0" w:color="auto"/>
            <w:bottom w:val="none" w:sz="0" w:space="0" w:color="auto"/>
            <w:right w:val="none" w:sz="0" w:space="0" w:color="auto"/>
          </w:divBdr>
        </w:div>
        <w:div w:id="269122874">
          <w:marLeft w:val="0"/>
          <w:marRight w:val="0"/>
          <w:marTop w:val="0"/>
          <w:marBottom w:val="0"/>
          <w:divBdr>
            <w:top w:val="none" w:sz="0" w:space="0" w:color="auto"/>
            <w:left w:val="none" w:sz="0" w:space="0" w:color="auto"/>
            <w:bottom w:val="none" w:sz="0" w:space="0" w:color="auto"/>
            <w:right w:val="none" w:sz="0" w:space="0" w:color="auto"/>
          </w:divBdr>
        </w:div>
        <w:div w:id="321008180">
          <w:marLeft w:val="0"/>
          <w:marRight w:val="0"/>
          <w:marTop w:val="0"/>
          <w:marBottom w:val="0"/>
          <w:divBdr>
            <w:top w:val="none" w:sz="0" w:space="0" w:color="auto"/>
            <w:left w:val="none" w:sz="0" w:space="0" w:color="auto"/>
            <w:bottom w:val="none" w:sz="0" w:space="0" w:color="auto"/>
            <w:right w:val="none" w:sz="0" w:space="0" w:color="auto"/>
          </w:divBdr>
        </w:div>
        <w:div w:id="376399948">
          <w:marLeft w:val="0"/>
          <w:marRight w:val="0"/>
          <w:marTop w:val="0"/>
          <w:marBottom w:val="0"/>
          <w:divBdr>
            <w:top w:val="none" w:sz="0" w:space="0" w:color="auto"/>
            <w:left w:val="none" w:sz="0" w:space="0" w:color="auto"/>
            <w:bottom w:val="none" w:sz="0" w:space="0" w:color="auto"/>
            <w:right w:val="none" w:sz="0" w:space="0" w:color="auto"/>
          </w:divBdr>
        </w:div>
        <w:div w:id="430704447">
          <w:marLeft w:val="0"/>
          <w:marRight w:val="0"/>
          <w:marTop w:val="0"/>
          <w:marBottom w:val="0"/>
          <w:divBdr>
            <w:top w:val="none" w:sz="0" w:space="0" w:color="auto"/>
            <w:left w:val="none" w:sz="0" w:space="0" w:color="auto"/>
            <w:bottom w:val="none" w:sz="0" w:space="0" w:color="auto"/>
            <w:right w:val="none" w:sz="0" w:space="0" w:color="auto"/>
          </w:divBdr>
        </w:div>
        <w:div w:id="493028226">
          <w:marLeft w:val="0"/>
          <w:marRight w:val="0"/>
          <w:marTop w:val="0"/>
          <w:marBottom w:val="0"/>
          <w:divBdr>
            <w:top w:val="none" w:sz="0" w:space="0" w:color="auto"/>
            <w:left w:val="none" w:sz="0" w:space="0" w:color="auto"/>
            <w:bottom w:val="none" w:sz="0" w:space="0" w:color="auto"/>
            <w:right w:val="none" w:sz="0" w:space="0" w:color="auto"/>
          </w:divBdr>
        </w:div>
        <w:div w:id="539321676">
          <w:marLeft w:val="0"/>
          <w:marRight w:val="0"/>
          <w:marTop w:val="0"/>
          <w:marBottom w:val="0"/>
          <w:divBdr>
            <w:top w:val="none" w:sz="0" w:space="0" w:color="auto"/>
            <w:left w:val="none" w:sz="0" w:space="0" w:color="auto"/>
            <w:bottom w:val="none" w:sz="0" w:space="0" w:color="auto"/>
            <w:right w:val="none" w:sz="0" w:space="0" w:color="auto"/>
          </w:divBdr>
        </w:div>
        <w:div w:id="596059591">
          <w:marLeft w:val="0"/>
          <w:marRight w:val="0"/>
          <w:marTop w:val="0"/>
          <w:marBottom w:val="0"/>
          <w:divBdr>
            <w:top w:val="none" w:sz="0" w:space="0" w:color="auto"/>
            <w:left w:val="none" w:sz="0" w:space="0" w:color="auto"/>
            <w:bottom w:val="none" w:sz="0" w:space="0" w:color="auto"/>
            <w:right w:val="none" w:sz="0" w:space="0" w:color="auto"/>
          </w:divBdr>
        </w:div>
        <w:div w:id="598683429">
          <w:marLeft w:val="0"/>
          <w:marRight w:val="0"/>
          <w:marTop w:val="0"/>
          <w:marBottom w:val="0"/>
          <w:divBdr>
            <w:top w:val="none" w:sz="0" w:space="0" w:color="auto"/>
            <w:left w:val="none" w:sz="0" w:space="0" w:color="auto"/>
            <w:bottom w:val="none" w:sz="0" w:space="0" w:color="auto"/>
            <w:right w:val="none" w:sz="0" w:space="0" w:color="auto"/>
          </w:divBdr>
        </w:div>
        <w:div w:id="604507768">
          <w:marLeft w:val="0"/>
          <w:marRight w:val="0"/>
          <w:marTop w:val="0"/>
          <w:marBottom w:val="0"/>
          <w:divBdr>
            <w:top w:val="none" w:sz="0" w:space="0" w:color="auto"/>
            <w:left w:val="none" w:sz="0" w:space="0" w:color="auto"/>
            <w:bottom w:val="none" w:sz="0" w:space="0" w:color="auto"/>
            <w:right w:val="none" w:sz="0" w:space="0" w:color="auto"/>
          </w:divBdr>
        </w:div>
        <w:div w:id="632174870">
          <w:marLeft w:val="0"/>
          <w:marRight w:val="0"/>
          <w:marTop w:val="0"/>
          <w:marBottom w:val="0"/>
          <w:divBdr>
            <w:top w:val="none" w:sz="0" w:space="0" w:color="auto"/>
            <w:left w:val="none" w:sz="0" w:space="0" w:color="auto"/>
            <w:bottom w:val="none" w:sz="0" w:space="0" w:color="auto"/>
            <w:right w:val="none" w:sz="0" w:space="0" w:color="auto"/>
          </w:divBdr>
        </w:div>
        <w:div w:id="676348288">
          <w:marLeft w:val="0"/>
          <w:marRight w:val="0"/>
          <w:marTop w:val="0"/>
          <w:marBottom w:val="0"/>
          <w:divBdr>
            <w:top w:val="none" w:sz="0" w:space="0" w:color="auto"/>
            <w:left w:val="none" w:sz="0" w:space="0" w:color="auto"/>
            <w:bottom w:val="none" w:sz="0" w:space="0" w:color="auto"/>
            <w:right w:val="none" w:sz="0" w:space="0" w:color="auto"/>
          </w:divBdr>
        </w:div>
        <w:div w:id="695038399">
          <w:marLeft w:val="0"/>
          <w:marRight w:val="0"/>
          <w:marTop w:val="0"/>
          <w:marBottom w:val="0"/>
          <w:divBdr>
            <w:top w:val="none" w:sz="0" w:space="0" w:color="auto"/>
            <w:left w:val="none" w:sz="0" w:space="0" w:color="auto"/>
            <w:bottom w:val="none" w:sz="0" w:space="0" w:color="auto"/>
            <w:right w:val="none" w:sz="0" w:space="0" w:color="auto"/>
          </w:divBdr>
        </w:div>
        <w:div w:id="729118045">
          <w:marLeft w:val="0"/>
          <w:marRight w:val="0"/>
          <w:marTop w:val="0"/>
          <w:marBottom w:val="0"/>
          <w:divBdr>
            <w:top w:val="none" w:sz="0" w:space="0" w:color="auto"/>
            <w:left w:val="none" w:sz="0" w:space="0" w:color="auto"/>
            <w:bottom w:val="none" w:sz="0" w:space="0" w:color="auto"/>
            <w:right w:val="none" w:sz="0" w:space="0" w:color="auto"/>
          </w:divBdr>
        </w:div>
        <w:div w:id="760179973">
          <w:marLeft w:val="0"/>
          <w:marRight w:val="0"/>
          <w:marTop w:val="0"/>
          <w:marBottom w:val="0"/>
          <w:divBdr>
            <w:top w:val="none" w:sz="0" w:space="0" w:color="auto"/>
            <w:left w:val="none" w:sz="0" w:space="0" w:color="auto"/>
            <w:bottom w:val="none" w:sz="0" w:space="0" w:color="auto"/>
            <w:right w:val="none" w:sz="0" w:space="0" w:color="auto"/>
          </w:divBdr>
        </w:div>
        <w:div w:id="774712935">
          <w:marLeft w:val="0"/>
          <w:marRight w:val="0"/>
          <w:marTop w:val="0"/>
          <w:marBottom w:val="0"/>
          <w:divBdr>
            <w:top w:val="none" w:sz="0" w:space="0" w:color="auto"/>
            <w:left w:val="none" w:sz="0" w:space="0" w:color="auto"/>
            <w:bottom w:val="none" w:sz="0" w:space="0" w:color="auto"/>
            <w:right w:val="none" w:sz="0" w:space="0" w:color="auto"/>
          </w:divBdr>
        </w:div>
        <w:div w:id="790975851">
          <w:marLeft w:val="0"/>
          <w:marRight w:val="0"/>
          <w:marTop w:val="0"/>
          <w:marBottom w:val="0"/>
          <w:divBdr>
            <w:top w:val="none" w:sz="0" w:space="0" w:color="auto"/>
            <w:left w:val="none" w:sz="0" w:space="0" w:color="auto"/>
            <w:bottom w:val="none" w:sz="0" w:space="0" w:color="auto"/>
            <w:right w:val="none" w:sz="0" w:space="0" w:color="auto"/>
          </w:divBdr>
        </w:div>
        <w:div w:id="795678251">
          <w:marLeft w:val="0"/>
          <w:marRight w:val="0"/>
          <w:marTop w:val="0"/>
          <w:marBottom w:val="0"/>
          <w:divBdr>
            <w:top w:val="none" w:sz="0" w:space="0" w:color="auto"/>
            <w:left w:val="none" w:sz="0" w:space="0" w:color="auto"/>
            <w:bottom w:val="none" w:sz="0" w:space="0" w:color="auto"/>
            <w:right w:val="none" w:sz="0" w:space="0" w:color="auto"/>
          </w:divBdr>
        </w:div>
        <w:div w:id="817308250">
          <w:marLeft w:val="0"/>
          <w:marRight w:val="0"/>
          <w:marTop w:val="0"/>
          <w:marBottom w:val="0"/>
          <w:divBdr>
            <w:top w:val="none" w:sz="0" w:space="0" w:color="auto"/>
            <w:left w:val="none" w:sz="0" w:space="0" w:color="auto"/>
            <w:bottom w:val="none" w:sz="0" w:space="0" w:color="auto"/>
            <w:right w:val="none" w:sz="0" w:space="0" w:color="auto"/>
          </w:divBdr>
        </w:div>
        <w:div w:id="1046106434">
          <w:marLeft w:val="0"/>
          <w:marRight w:val="0"/>
          <w:marTop w:val="0"/>
          <w:marBottom w:val="0"/>
          <w:divBdr>
            <w:top w:val="none" w:sz="0" w:space="0" w:color="auto"/>
            <w:left w:val="none" w:sz="0" w:space="0" w:color="auto"/>
            <w:bottom w:val="none" w:sz="0" w:space="0" w:color="auto"/>
            <w:right w:val="none" w:sz="0" w:space="0" w:color="auto"/>
          </w:divBdr>
        </w:div>
        <w:div w:id="1059548436">
          <w:marLeft w:val="0"/>
          <w:marRight w:val="0"/>
          <w:marTop w:val="0"/>
          <w:marBottom w:val="0"/>
          <w:divBdr>
            <w:top w:val="none" w:sz="0" w:space="0" w:color="auto"/>
            <w:left w:val="none" w:sz="0" w:space="0" w:color="auto"/>
            <w:bottom w:val="none" w:sz="0" w:space="0" w:color="auto"/>
            <w:right w:val="none" w:sz="0" w:space="0" w:color="auto"/>
          </w:divBdr>
        </w:div>
        <w:div w:id="1096635428">
          <w:marLeft w:val="0"/>
          <w:marRight w:val="0"/>
          <w:marTop w:val="0"/>
          <w:marBottom w:val="0"/>
          <w:divBdr>
            <w:top w:val="none" w:sz="0" w:space="0" w:color="auto"/>
            <w:left w:val="none" w:sz="0" w:space="0" w:color="auto"/>
            <w:bottom w:val="none" w:sz="0" w:space="0" w:color="auto"/>
            <w:right w:val="none" w:sz="0" w:space="0" w:color="auto"/>
          </w:divBdr>
        </w:div>
        <w:div w:id="1111054020">
          <w:marLeft w:val="0"/>
          <w:marRight w:val="0"/>
          <w:marTop w:val="0"/>
          <w:marBottom w:val="0"/>
          <w:divBdr>
            <w:top w:val="none" w:sz="0" w:space="0" w:color="auto"/>
            <w:left w:val="none" w:sz="0" w:space="0" w:color="auto"/>
            <w:bottom w:val="none" w:sz="0" w:space="0" w:color="auto"/>
            <w:right w:val="none" w:sz="0" w:space="0" w:color="auto"/>
          </w:divBdr>
        </w:div>
        <w:div w:id="1126971081">
          <w:marLeft w:val="0"/>
          <w:marRight w:val="0"/>
          <w:marTop w:val="0"/>
          <w:marBottom w:val="0"/>
          <w:divBdr>
            <w:top w:val="none" w:sz="0" w:space="0" w:color="auto"/>
            <w:left w:val="none" w:sz="0" w:space="0" w:color="auto"/>
            <w:bottom w:val="none" w:sz="0" w:space="0" w:color="auto"/>
            <w:right w:val="none" w:sz="0" w:space="0" w:color="auto"/>
          </w:divBdr>
        </w:div>
        <w:div w:id="1129084834">
          <w:marLeft w:val="0"/>
          <w:marRight w:val="0"/>
          <w:marTop w:val="0"/>
          <w:marBottom w:val="0"/>
          <w:divBdr>
            <w:top w:val="none" w:sz="0" w:space="0" w:color="auto"/>
            <w:left w:val="none" w:sz="0" w:space="0" w:color="auto"/>
            <w:bottom w:val="none" w:sz="0" w:space="0" w:color="auto"/>
            <w:right w:val="none" w:sz="0" w:space="0" w:color="auto"/>
          </w:divBdr>
        </w:div>
        <w:div w:id="1211501743">
          <w:marLeft w:val="0"/>
          <w:marRight w:val="0"/>
          <w:marTop w:val="0"/>
          <w:marBottom w:val="0"/>
          <w:divBdr>
            <w:top w:val="none" w:sz="0" w:space="0" w:color="auto"/>
            <w:left w:val="none" w:sz="0" w:space="0" w:color="auto"/>
            <w:bottom w:val="none" w:sz="0" w:space="0" w:color="auto"/>
            <w:right w:val="none" w:sz="0" w:space="0" w:color="auto"/>
          </w:divBdr>
        </w:div>
        <w:div w:id="1232620418">
          <w:marLeft w:val="0"/>
          <w:marRight w:val="0"/>
          <w:marTop w:val="0"/>
          <w:marBottom w:val="0"/>
          <w:divBdr>
            <w:top w:val="none" w:sz="0" w:space="0" w:color="auto"/>
            <w:left w:val="none" w:sz="0" w:space="0" w:color="auto"/>
            <w:bottom w:val="none" w:sz="0" w:space="0" w:color="auto"/>
            <w:right w:val="none" w:sz="0" w:space="0" w:color="auto"/>
          </w:divBdr>
        </w:div>
        <w:div w:id="1234438161">
          <w:marLeft w:val="0"/>
          <w:marRight w:val="0"/>
          <w:marTop w:val="0"/>
          <w:marBottom w:val="0"/>
          <w:divBdr>
            <w:top w:val="none" w:sz="0" w:space="0" w:color="auto"/>
            <w:left w:val="none" w:sz="0" w:space="0" w:color="auto"/>
            <w:bottom w:val="none" w:sz="0" w:space="0" w:color="auto"/>
            <w:right w:val="none" w:sz="0" w:space="0" w:color="auto"/>
          </w:divBdr>
        </w:div>
        <w:div w:id="1235696921">
          <w:marLeft w:val="0"/>
          <w:marRight w:val="0"/>
          <w:marTop w:val="0"/>
          <w:marBottom w:val="0"/>
          <w:divBdr>
            <w:top w:val="none" w:sz="0" w:space="0" w:color="auto"/>
            <w:left w:val="none" w:sz="0" w:space="0" w:color="auto"/>
            <w:bottom w:val="none" w:sz="0" w:space="0" w:color="auto"/>
            <w:right w:val="none" w:sz="0" w:space="0" w:color="auto"/>
          </w:divBdr>
        </w:div>
        <w:div w:id="1309555311">
          <w:marLeft w:val="0"/>
          <w:marRight w:val="0"/>
          <w:marTop w:val="0"/>
          <w:marBottom w:val="0"/>
          <w:divBdr>
            <w:top w:val="none" w:sz="0" w:space="0" w:color="auto"/>
            <w:left w:val="none" w:sz="0" w:space="0" w:color="auto"/>
            <w:bottom w:val="none" w:sz="0" w:space="0" w:color="auto"/>
            <w:right w:val="none" w:sz="0" w:space="0" w:color="auto"/>
          </w:divBdr>
        </w:div>
        <w:div w:id="1315599324">
          <w:marLeft w:val="0"/>
          <w:marRight w:val="0"/>
          <w:marTop w:val="0"/>
          <w:marBottom w:val="0"/>
          <w:divBdr>
            <w:top w:val="none" w:sz="0" w:space="0" w:color="auto"/>
            <w:left w:val="none" w:sz="0" w:space="0" w:color="auto"/>
            <w:bottom w:val="none" w:sz="0" w:space="0" w:color="auto"/>
            <w:right w:val="none" w:sz="0" w:space="0" w:color="auto"/>
          </w:divBdr>
        </w:div>
        <w:div w:id="1410421248">
          <w:marLeft w:val="0"/>
          <w:marRight w:val="0"/>
          <w:marTop w:val="0"/>
          <w:marBottom w:val="0"/>
          <w:divBdr>
            <w:top w:val="none" w:sz="0" w:space="0" w:color="auto"/>
            <w:left w:val="none" w:sz="0" w:space="0" w:color="auto"/>
            <w:bottom w:val="none" w:sz="0" w:space="0" w:color="auto"/>
            <w:right w:val="none" w:sz="0" w:space="0" w:color="auto"/>
          </w:divBdr>
        </w:div>
        <w:div w:id="1438788111">
          <w:marLeft w:val="0"/>
          <w:marRight w:val="0"/>
          <w:marTop w:val="0"/>
          <w:marBottom w:val="0"/>
          <w:divBdr>
            <w:top w:val="none" w:sz="0" w:space="0" w:color="auto"/>
            <w:left w:val="none" w:sz="0" w:space="0" w:color="auto"/>
            <w:bottom w:val="none" w:sz="0" w:space="0" w:color="auto"/>
            <w:right w:val="none" w:sz="0" w:space="0" w:color="auto"/>
          </w:divBdr>
        </w:div>
        <w:div w:id="1503205869">
          <w:marLeft w:val="0"/>
          <w:marRight w:val="0"/>
          <w:marTop w:val="0"/>
          <w:marBottom w:val="0"/>
          <w:divBdr>
            <w:top w:val="none" w:sz="0" w:space="0" w:color="auto"/>
            <w:left w:val="none" w:sz="0" w:space="0" w:color="auto"/>
            <w:bottom w:val="none" w:sz="0" w:space="0" w:color="auto"/>
            <w:right w:val="none" w:sz="0" w:space="0" w:color="auto"/>
          </w:divBdr>
        </w:div>
        <w:div w:id="1504860130">
          <w:marLeft w:val="0"/>
          <w:marRight w:val="0"/>
          <w:marTop w:val="0"/>
          <w:marBottom w:val="0"/>
          <w:divBdr>
            <w:top w:val="none" w:sz="0" w:space="0" w:color="auto"/>
            <w:left w:val="none" w:sz="0" w:space="0" w:color="auto"/>
            <w:bottom w:val="none" w:sz="0" w:space="0" w:color="auto"/>
            <w:right w:val="none" w:sz="0" w:space="0" w:color="auto"/>
          </w:divBdr>
        </w:div>
        <w:div w:id="1611544538">
          <w:marLeft w:val="0"/>
          <w:marRight w:val="0"/>
          <w:marTop w:val="0"/>
          <w:marBottom w:val="0"/>
          <w:divBdr>
            <w:top w:val="none" w:sz="0" w:space="0" w:color="auto"/>
            <w:left w:val="none" w:sz="0" w:space="0" w:color="auto"/>
            <w:bottom w:val="none" w:sz="0" w:space="0" w:color="auto"/>
            <w:right w:val="none" w:sz="0" w:space="0" w:color="auto"/>
          </w:divBdr>
        </w:div>
        <w:div w:id="1652713304">
          <w:marLeft w:val="0"/>
          <w:marRight w:val="0"/>
          <w:marTop w:val="0"/>
          <w:marBottom w:val="0"/>
          <w:divBdr>
            <w:top w:val="none" w:sz="0" w:space="0" w:color="auto"/>
            <w:left w:val="none" w:sz="0" w:space="0" w:color="auto"/>
            <w:bottom w:val="none" w:sz="0" w:space="0" w:color="auto"/>
            <w:right w:val="none" w:sz="0" w:space="0" w:color="auto"/>
          </w:divBdr>
        </w:div>
        <w:div w:id="1656494384">
          <w:marLeft w:val="0"/>
          <w:marRight w:val="0"/>
          <w:marTop w:val="0"/>
          <w:marBottom w:val="0"/>
          <w:divBdr>
            <w:top w:val="none" w:sz="0" w:space="0" w:color="auto"/>
            <w:left w:val="none" w:sz="0" w:space="0" w:color="auto"/>
            <w:bottom w:val="none" w:sz="0" w:space="0" w:color="auto"/>
            <w:right w:val="none" w:sz="0" w:space="0" w:color="auto"/>
          </w:divBdr>
        </w:div>
        <w:div w:id="1686400739">
          <w:marLeft w:val="0"/>
          <w:marRight w:val="0"/>
          <w:marTop w:val="0"/>
          <w:marBottom w:val="0"/>
          <w:divBdr>
            <w:top w:val="none" w:sz="0" w:space="0" w:color="auto"/>
            <w:left w:val="none" w:sz="0" w:space="0" w:color="auto"/>
            <w:bottom w:val="none" w:sz="0" w:space="0" w:color="auto"/>
            <w:right w:val="none" w:sz="0" w:space="0" w:color="auto"/>
          </w:divBdr>
        </w:div>
        <w:div w:id="1716932857">
          <w:marLeft w:val="0"/>
          <w:marRight w:val="0"/>
          <w:marTop w:val="0"/>
          <w:marBottom w:val="0"/>
          <w:divBdr>
            <w:top w:val="none" w:sz="0" w:space="0" w:color="auto"/>
            <w:left w:val="none" w:sz="0" w:space="0" w:color="auto"/>
            <w:bottom w:val="none" w:sz="0" w:space="0" w:color="auto"/>
            <w:right w:val="none" w:sz="0" w:space="0" w:color="auto"/>
          </w:divBdr>
        </w:div>
        <w:div w:id="1736706330">
          <w:marLeft w:val="0"/>
          <w:marRight w:val="0"/>
          <w:marTop w:val="0"/>
          <w:marBottom w:val="0"/>
          <w:divBdr>
            <w:top w:val="none" w:sz="0" w:space="0" w:color="auto"/>
            <w:left w:val="none" w:sz="0" w:space="0" w:color="auto"/>
            <w:bottom w:val="none" w:sz="0" w:space="0" w:color="auto"/>
            <w:right w:val="none" w:sz="0" w:space="0" w:color="auto"/>
          </w:divBdr>
        </w:div>
        <w:div w:id="1751347689">
          <w:marLeft w:val="0"/>
          <w:marRight w:val="0"/>
          <w:marTop w:val="0"/>
          <w:marBottom w:val="0"/>
          <w:divBdr>
            <w:top w:val="none" w:sz="0" w:space="0" w:color="auto"/>
            <w:left w:val="none" w:sz="0" w:space="0" w:color="auto"/>
            <w:bottom w:val="none" w:sz="0" w:space="0" w:color="auto"/>
            <w:right w:val="none" w:sz="0" w:space="0" w:color="auto"/>
          </w:divBdr>
        </w:div>
        <w:div w:id="1872065206">
          <w:marLeft w:val="0"/>
          <w:marRight w:val="0"/>
          <w:marTop w:val="0"/>
          <w:marBottom w:val="0"/>
          <w:divBdr>
            <w:top w:val="none" w:sz="0" w:space="0" w:color="auto"/>
            <w:left w:val="none" w:sz="0" w:space="0" w:color="auto"/>
            <w:bottom w:val="none" w:sz="0" w:space="0" w:color="auto"/>
            <w:right w:val="none" w:sz="0" w:space="0" w:color="auto"/>
          </w:divBdr>
        </w:div>
        <w:div w:id="1879975646">
          <w:marLeft w:val="0"/>
          <w:marRight w:val="0"/>
          <w:marTop w:val="0"/>
          <w:marBottom w:val="0"/>
          <w:divBdr>
            <w:top w:val="none" w:sz="0" w:space="0" w:color="auto"/>
            <w:left w:val="none" w:sz="0" w:space="0" w:color="auto"/>
            <w:bottom w:val="none" w:sz="0" w:space="0" w:color="auto"/>
            <w:right w:val="none" w:sz="0" w:space="0" w:color="auto"/>
          </w:divBdr>
        </w:div>
        <w:div w:id="1935672660">
          <w:marLeft w:val="0"/>
          <w:marRight w:val="0"/>
          <w:marTop w:val="0"/>
          <w:marBottom w:val="0"/>
          <w:divBdr>
            <w:top w:val="none" w:sz="0" w:space="0" w:color="auto"/>
            <w:left w:val="none" w:sz="0" w:space="0" w:color="auto"/>
            <w:bottom w:val="none" w:sz="0" w:space="0" w:color="auto"/>
            <w:right w:val="none" w:sz="0" w:space="0" w:color="auto"/>
          </w:divBdr>
        </w:div>
        <w:div w:id="1947349918">
          <w:marLeft w:val="0"/>
          <w:marRight w:val="0"/>
          <w:marTop w:val="0"/>
          <w:marBottom w:val="0"/>
          <w:divBdr>
            <w:top w:val="none" w:sz="0" w:space="0" w:color="auto"/>
            <w:left w:val="none" w:sz="0" w:space="0" w:color="auto"/>
            <w:bottom w:val="none" w:sz="0" w:space="0" w:color="auto"/>
            <w:right w:val="none" w:sz="0" w:space="0" w:color="auto"/>
          </w:divBdr>
        </w:div>
        <w:div w:id="2080713193">
          <w:marLeft w:val="0"/>
          <w:marRight w:val="0"/>
          <w:marTop w:val="0"/>
          <w:marBottom w:val="0"/>
          <w:divBdr>
            <w:top w:val="none" w:sz="0" w:space="0" w:color="auto"/>
            <w:left w:val="none" w:sz="0" w:space="0" w:color="auto"/>
            <w:bottom w:val="none" w:sz="0" w:space="0" w:color="auto"/>
            <w:right w:val="none" w:sz="0" w:space="0" w:color="auto"/>
          </w:divBdr>
        </w:div>
        <w:div w:id="2100563008">
          <w:marLeft w:val="0"/>
          <w:marRight w:val="0"/>
          <w:marTop w:val="0"/>
          <w:marBottom w:val="0"/>
          <w:divBdr>
            <w:top w:val="none" w:sz="0" w:space="0" w:color="auto"/>
            <w:left w:val="none" w:sz="0" w:space="0" w:color="auto"/>
            <w:bottom w:val="none" w:sz="0" w:space="0" w:color="auto"/>
            <w:right w:val="none" w:sz="0" w:space="0" w:color="auto"/>
          </w:divBdr>
        </w:div>
        <w:div w:id="2108574617">
          <w:marLeft w:val="0"/>
          <w:marRight w:val="0"/>
          <w:marTop w:val="0"/>
          <w:marBottom w:val="0"/>
          <w:divBdr>
            <w:top w:val="none" w:sz="0" w:space="0" w:color="auto"/>
            <w:left w:val="none" w:sz="0" w:space="0" w:color="auto"/>
            <w:bottom w:val="none" w:sz="0" w:space="0" w:color="auto"/>
            <w:right w:val="none" w:sz="0" w:space="0" w:color="auto"/>
          </w:divBdr>
        </w:div>
      </w:divsChild>
    </w:div>
    <w:div w:id="1689715917">
      <w:bodyDiv w:val="1"/>
      <w:marLeft w:val="0"/>
      <w:marRight w:val="0"/>
      <w:marTop w:val="0"/>
      <w:marBottom w:val="0"/>
      <w:divBdr>
        <w:top w:val="none" w:sz="0" w:space="0" w:color="auto"/>
        <w:left w:val="none" w:sz="0" w:space="0" w:color="auto"/>
        <w:bottom w:val="none" w:sz="0" w:space="0" w:color="auto"/>
        <w:right w:val="none" w:sz="0" w:space="0" w:color="auto"/>
      </w:divBdr>
    </w:div>
    <w:div w:id="1715470867">
      <w:bodyDiv w:val="1"/>
      <w:marLeft w:val="0"/>
      <w:marRight w:val="0"/>
      <w:marTop w:val="0"/>
      <w:marBottom w:val="0"/>
      <w:divBdr>
        <w:top w:val="none" w:sz="0" w:space="0" w:color="auto"/>
        <w:left w:val="none" w:sz="0" w:space="0" w:color="auto"/>
        <w:bottom w:val="none" w:sz="0" w:space="0" w:color="auto"/>
        <w:right w:val="none" w:sz="0" w:space="0" w:color="auto"/>
      </w:divBdr>
      <w:divsChild>
        <w:div w:id="255140254">
          <w:marLeft w:val="0"/>
          <w:marRight w:val="0"/>
          <w:marTop w:val="0"/>
          <w:marBottom w:val="0"/>
          <w:divBdr>
            <w:top w:val="none" w:sz="0" w:space="0" w:color="auto"/>
            <w:left w:val="none" w:sz="0" w:space="0" w:color="auto"/>
            <w:bottom w:val="none" w:sz="0" w:space="0" w:color="auto"/>
            <w:right w:val="none" w:sz="0" w:space="0" w:color="auto"/>
          </w:divBdr>
        </w:div>
        <w:div w:id="258679253">
          <w:marLeft w:val="0"/>
          <w:marRight w:val="0"/>
          <w:marTop w:val="0"/>
          <w:marBottom w:val="0"/>
          <w:divBdr>
            <w:top w:val="none" w:sz="0" w:space="0" w:color="auto"/>
            <w:left w:val="none" w:sz="0" w:space="0" w:color="auto"/>
            <w:bottom w:val="none" w:sz="0" w:space="0" w:color="auto"/>
            <w:right w:val="none" w:sz="0" w:space="0" w:color="auto"/>
          </w:divBdr>
        </w:div>
        <w:div w:id="284240962">
          <w:marLeft w:val="0"/>
          <w:marRight w:val="0"/>
          <w:marTop w:val="0"/>
          <w:marBottom w:val="0"/>
          <w:divBdr>
            <w:top w:val="none" w:sz="0" w:space="0" w:color="auto"/>
            <w:left w:val="none" w:sz="0" w:space="0" w:color="auto"/>
            <w:bottom w:val="none" w:sz="0" w:space="0" w:color="auto"/>
            <w:right w:val="none" w:sz="0" w:space="0" w:color="auto"/>
          </w:divBdr>
        </w:div>
        <w:div w:id="308705384">
          <w:marLeft w:val="0"/>
          <w:marRight w:val="0"/>
          <w:marTop w:val="0"/>
          <w:marBottom w:val="0"/>
          <w:divBdr>
            <w:top w:val="none" w:sz="0" w:space="0" w:color="auto"/>
            <w:left w:val="none" w:sz="0" w:space="0" w:color="auto"/>
            <w:bottom w:val="none" w:sz="0" w:space="0" w:color="auto"/>
            <w:right w:val="none" w:sz="0" w:space="0" w:color="auto"/>
          </w:divBdr>
        </w:div>
        <w:div w:id="405152226">
          <w:marLeft w:val="0"/>
          <w:marRight w:val="0"/>
          <w:marTop w:val="0"/>
          <w:marBottom w:val="0"/>
          <w:divBdr>
            <w:top w:val="none" w:sz="0" w:space="0" w:color="auto"/>
            <w:left w:val="none" w:sz="0" w:space="0" w:color="auto"/>
            <w:bottom w:val="none" w:sz="0" w:space="0" w:color="auto"/>
            <w:right w:val="none" w:sz="0" w:space="0" w:color="auto"/>
          </w:divBdr>
        </w:div>
        <w:div w:id="433401981">
          <w:marLeft w:val="0"/>
          <w:marRight w:val="0"/>
          <w:marTop w:val="0"/>
          <w:marBottom w:val="0"/>
          <w:divBdr>
            <w:top w:val="none" w:sz="0" w:space="0" w:color="auto"/>
            <w:left w:val="none" w:sz="0" w:space="0" w:color="auto"/>
            <w:bottom w:val="none" w:sz="0" w:space="0" w:color="auto"/>
            <w:right w:val="none" w:sz="0" w:space="0" w:color="auto"/>
          </w:divBdr>
        </w:div>
        <w:div w:id="638607131">
          <w:marLeft w:val="0"/>
          <w:marRight w:val="0"/>
          <w:marTop w:val="0"/>
          <w:marBottom w:val="0"/>
          <w:divBdr>
            <w:top w:val="none" w:sz="0" w:space="0" w:color="auto"/>
            <w:left w:val="none" w:sz="0" w:space="0" w:color="auto"/>
            <w:bottom w:val="none" w:sz="0" w:space="0" w:color="auto"/>
            <w:right w:val="none" w:sz="0" w:space="0" w:color="auto"/>
          </w:divBdr>
        </w:div>
        <w:div w:id="695271975">
          <w:marLeft w:val="0"/>
          <w:marRight w:val="0"/>
          <w:marTop w:val="0"/>
          <w:marBottom w:val="0"/>
          <w:divBdr>
            <w:top w:val="none" w:sz="0" w:space="0" w:color="auto"/>
            <w:left w:val="none" w:sz="0" w:space="0" w:color="auto"/>
            <w:bottom w:val="none" w:sz="0" w:space="0" w:color="auto"/>
            <w:right w:val="none" w:sz="0" w:space="0" w:color="auto"/>
          </w:divBdr>
        </w:div>
        <w:div w:id="697660070">
          <w:marLeft w:val="0"/>
          <w:marRight w:val="0"/>
          <w:marTop w:val="0"/>
          <w:marBottom w:val="0"/>
          <w:divBdr>
            <w:top w:val="none" w:sz="0" w:space="0" w:color="auto"/>
            <w:left w:val="none" w:sz="0" w:space="0" w:color="auto"/>
            <w:bottom w:val="none" w:sz="0" w:space="0" w:color="auto"/>
            <w:right w:val="none" w:sz="0" w:space="0" w:color="auto"/>
          </w:divBdr>
        </w:div>
        <w:div w:id="705300546">
          <w:marLeft w:val="0"/>
          <w:marRight w:val="0"/>
          <w:marTop w:val="0"/>
          <w:marBottom w:val="0"/>
          <w:divBdr>
            <w:top w:val="none" w:sz="0" w:space="0" w:color="auto"/>
            <w:left w:val="none" w:sz="0" w:space="0" w:color="auto"/>
            <w:bottom w:val="none" w:sz="0" w:space="0" w:color="auto"/>
            <w:right w:val="none" w:sz="0" w:space="0" w:color="auto"/>
          </w:divBdr>
        </w:div>
        <w:div w:id="837233428">
          <w:marLeft w:val="0"/>
          <w:marRight w:val="0"/>
          <w:marTop w:val="0"/>
          <w:marBottom w:val="0"/>
          <w:divBdr>
            <w:top w:val="none" w:sz="0" w:space="0" w:color="auto"/>
            <w:left w:val="none" w:sz="0" w:space="0" w:color="auto"/>
            <w:bottom w:val="none" w:sz="0" w:space="0" w:color="auto"/>
            <w:right w:val="none" w:sz="0" w:space="0" w:color="auto"/>
          </w:divBdr>
        </w:div>
        <w:div w:id="985277990">
          <w:marLeft w:val="0"/>
          <w:marRight w:val="0"/>
          <w:marTop w:val="0"/>
          <w:marBottom w:val="0"/>
          <w:divBdr>
            <w:top w:val="none" w:sz="0" w:space="0" w:color="auto"/>
            <w:left w:val="none" w:sz="0" w:space="0" w:color="auto"/>
            <w:bottom w:val="none" w:sz="0" w:space="0" w:color="auto"/>
            <w:right w:val="none" w:sz="0" w:space="0" w:color="auto"/>
          </w:divBdr>
        </w:div>
        <w:div w:id="1002975011">
          <w:marLeft w:val="0"/>
          <w:marRight w:val="0"/>
          <w:marTop w:val="0"/>
          <w:marBottom w:val="0"/>
          <w:divBdr>
            <w:top w:val="none" w:sz="0" w:space="0" w:color="auto"/>
            <w:left w:val="none" w:sz="0" w:space="0" w:color="auto"/>
            <w:bottom w:val="none" w:sz="0" w:space="0" w:color="auto"/>
            <w:right w:val="none" w:sz="0" w:space="0" w:color="auto"/>
          </w:divBdr>
        </w:div>
        <w:div w:id="1006907430">
          <w:marLeft w:val="0"/>
          <w:marRight w:val="0"/>
          <w:marTop w:val="0"/>
          <w:marBottom w:val="0"/>
          <w:divBdr>
            <w:top w:val="none" w:sz="0" w:space="0" w:color="auto"/>
            <w:left w:val="none" w:sz="0" w:space="0" w:color="auto"/>
            <w:bottom w:val="none" w:sz="0" w:space="0" w:color="auto"/>
            <w:right w:val="none" w:sz="0" w:space="0" w:color="auto"/>
          </w:divBdr>
        </w:div>
        <w:div w:id="1095249564">
          <w:marLeft w:val="0"/>
          <w:marRight w:val="0"/>
          <w:marTop w:val="0"/>
          <w:marBottom w:val="0"/>
          <w:divBdr>
            <w:top w:val="none" w:sz="0" w:space="0" w:color="auto"/>
            <w:left w:val="none" w:sz="0" w:space="0" w:color="auto"/>
            <w:bottom w:val="none" w:sz="0" w:space="0" w:color="auto"/>
            <w:right w:val="none" w:sz="0" w:space="0" w:color="auto"/>
          </w:divBdr>
        </w:div>
        <w:div w:id="1112633716">
          <w:marLeft w:val="0"/>
          <w:marRight w:val="0"/>
          <w:marTop w:val="0"/>
          <w:marBottom w:val="0"/>
          <w:divBdr>
            <w:top w:val="none" w:sz="0" w:space="0" w:color="auto"/>
            <w:left w:val="none" w:sz="0" w:space="0" w:color="auto"/>
            <w:bottom w:val="none" w:sz="0" w:space="0" w:color="auto"/>
            <w:right w:val="none" w:sz="0" w:space="0" w:color="auto"/>
          </w:divBdr>
        </w:div>
        <w:div w:id="1414358655">
          <w:marLeft w:val="0"/>
          <w:marRight w:val="0"/>
          <w:marTop w:val="0"/>
          <w:marBottom w:val="0"/>
          <w:divBdr>
            <w:top w:val="none" w:sz="0" w:space="0" w:color="auto"/>
            <w:left w:val="none" w:sz="0" w:space="0" w:color="auto"/>
            <w:bottom w:val="none" w:sz="0" w:space="0" w:color="auto"/>
            <w:right w:val="none" w:sz="0" w:space="0" w:color="auto"/>
          </w:divBdr>
        </w:div>
        <w:div w:id="1439980964">
          <w:marLeft w:val="0"/>
          <w:marRight w:val="0"/>
          <w:marTop w:val="0"/>
          <w:marBottom w:val="0"/>
          <w:divBdr>
            <w:top w:val="none" w:sz="0" w:space="0" w:color="auto"/>
            <w:left w:val="none" w:sz="0" w:space="0" w:color="auto"/>
            <w:bottom w:val="none" w:sz="0" w:space="0" w:color="auto"/>
            <w:right w:val="none" w:sz="0" w:space="0" w:color="auto"/>
          </w:divBdr>
        </w:div>
        <w:div w:id="1548226398">
          <w:marLeft w:val="0"/>
          <w:marRight w:val="0"/>
          <w:marTop w:val="0"/>
          <w:marBottom w:val="0"/>
          <w:divBdr>
            <w:top w:val="none" w:sz="0" w:space="0" w:color="auto"/>
            <w:left w:val="none" w:sz="0" w:space="0" w:color="auto"/>
            <w:bottom w:val="none" w:sz="0" w:space="0" w:color="auto"/>
            <w:right w:val="none" w:sz="0" w:space="0" w:color="auto"/>
          </w:divBdr>
        </w:div>
        <w:div w:id="1605311021">
          <w:marLeft w:val="0"/>
          <w:marRight w:val="0"/>
          <w:marTop w:val="0"/>
          <w:marBottom w:val="0"/>
          <w:divBdr>
            <w:top w:val="none" w:sz="0" w:space="0" w:color="auto"/>
            <w:left w:val="none" w:sz="0" w:space="0" w:color="auto"/>
            <w:bottom w:val="none" w:sz="0" w:space="0" w:color="auto"/>
            <w:right w:val="none" w:sz="0" w:space="0" w:color="auto"/>
          </w:divBdr>
        </w:div>
        <w:div w:id="1716351667">
          <w:marLeft w:val="0"/>
          <w:marRight w:val="0"/>
          <w:marTop w:val="0"/>
          <w:marBottom w:val="0"/>
          <w:divBdr>
            <w:top w:val="none" w:sz="0" w:space="0" w:color="auto"/>
            <w:left w:val="none" w:sz="0" w:space="0" w:color="auto"/>
            <w:bottom w:val="none" w:sz="0" w:space="0" w:color="auto"/>
            <w:right w:val="none" w:sz="0" w:space="0" w:color="auto"/>
          </w:divBdr>
        </w:div>
        <w:div w:id="1755979285">
          <w:marLeft w:val="0"/>
          <w:marRight w:val="0"/>
          <w:marTop w:val="0"/>
          <w:marBottom w:val="0"/>
          <w:divBdr>
            <w:top w:val="none" w:sz="0" w:space="0" w:color="auto"/>
            <w:left w:val="none" w:sz="0" w:space="0" w:color="auto"/>
            <w:bottom w:val="none" w:sz="0" w:space="0" w:color="auto"/>
            <w:right w:val="none" w:sz="0" w:space="0" w:color="auto"/>
          </w:divBdr>
        </w:div>
        <w:div w:id="1802110100">
          <w:marLeft w:val="0"/>
          <w:marRight w:val="0"/>
          <w:marTop w:val="0"/>
          <w:marBottom w:val="0"/>
          <w:divBdr>
            <w:top w:val="none" w:sz="0" w:space="0" w:color="auto"/>
            <w:left w:val="none" w:sz="0" w:space="0" w:color="auto"/>
            <w:bottom w:val="none" w:sz="0" w:space="0" w:color="auto"/>
            <w:right w:val="none" w:sz="0" w:space="0" w:color="auto"/>
          </w:divBdr>
        </w:div>
        <w:div w:id="1910336181">
          <w:marLeft w:val="0"/>
          <w:marRight w:val="0"/>
          <w:marTop w:val="0"/>
          <w:marBottom w:val="0"/>
          <w:divBdr>
            <w:top w:val="none" w:sz="0" w:space="0" w:color="auto"/>
            <w:left w:val="none" w:sz="0" w:space="0" w:color="auto"/>
            <w:bottom w:val="none" w:sz="0" w:space="0" w:color="auto"/>
            <w:right w:val="none" w:sz="0" w:space="0" w:color="auto"/>
          </w:divBdr>
        </w:div>
        <w:div w:id="2072120947">
          <w:marLeft w:val="0"/>
          <w:marRight w:val="0"/>
          <w:marTop w:val="0"/>
          <w:marBottom w:val="0"/>
          <w:divBdr>
            <w:top w:val="none" w:sz="0" w:space="0" w:color="auto"/>
            <w:left w:val="none" w:sz="0" w:space="0" w:color="auto"/>
            <w:bottom w:val="none" w:sz="0" w:space="0" w:color="auto"/>
            <w:right w:val="none" w:sz="0" w:space="0" w:color="auto"/>
          </w:divBdr>
        </w:div>
        <w:div w:id="2098020345">
          <w:marLeft w:val="0"/>
          <w:marRight w:val="0"/>
          <w:marTop w:val="0"/>
          <w:marBottom w:val="0"/>
          <w:divBdr>
            <w:top w:val="none" w:sz="0" w:space="0" w:color="auto"/>
            <w:left w:val="none" w:sz="0" w:space="0" w:color="auto"/>
            <w:bottom w:val="none" w:sz="0" w:space="0" w:color="auto"/>
            <w:right w:val="none" w:sz="0" w:space="0" w:color="auto"/>
          </w:divBdr>
        </w:div>
      </w:divsChild>
    </w:div>
    <w:div w:id="1722745395">
      <w:bodyDiv w:val="1"/>
      <w:marLeft w:val="0"/>
      <w:marRight w:val="0"/>
      <w:marTop w:val="0"/>
      <w:marBottom w:val="0"/>
      <w:divBdr>
        <w:top w:val="none" w:sz="0" w:space="0" w:color="auto"/>
        <w:left w:val="none" w:sz="0" w:space="0" w:color="auto"/>
        <w:bottom w:val="none" w:sz="0" w:space="0" w:color="auto"/>
        <w:right w:val="none" w:sz="0" w:space="0" w:color="auto"/>
      </w:divBdr>
    </w:div>
    <w:div w:id="1806923040">
      <w:bodyDiv w:val="1"/>
      <w:marLeft w:val="0"/>
      <w:marRight w:val="0"/>
      <w:marTop w:val="0"/>
      <w:marBottom w:val="0"/>
      <w:divBdr>
        <w:top w:val="none" w:sz="0" w:space="0" w:color="auto"/>
        <w:left w:val="none" w:sz="0" w:space="0" w:color="auto"/>
        <w:bottom w:val="none" w:sz="0" w:space="0" w:color="auto"/>
        <w:right w:val="none" w:sz="0" w:space="0" w:color="auto"/>
      </w:divBdr>
    </w:div>
    <w:div w:id="1858612567">
      <w:bodyDiv w:val="1"/>
      <w:marLeft w:val="0"/>
      <w:marRight w:val="0"/>
      <w:marTop w:val="0"/>
      <w:marBottom w:val="0"/>
      <w:divBdr>
        <w:top w:val="none" w:sz="0" w:space="0" w:color="auto"/>
        <w:left w:val="none" w:sz="0" w:space="0" w:color="auto"/>
        <w:bottom w:val="none" w:sz="0" w:space="0" w:color="auto"/>
        <w:right w:val="none" w:sz="0" w:space="0" w:color="auto"/>
      </w:divBdr>
    </w:div>
    <w:div w:id="1906987495">
      <w:bodyDiv w:val="1"/>
      <w:marLeft w:val="0"/>
      <w:marRight w:val="0"/>
      <w:marTop w:val="0"/>
      <w:marBottom w:val="0"/>
      <w:divBdr>
        <w:top w:val="none" w:sz="0" w:space="0" w:color="auto"/>
        <w:left w:val="none" w:sz="0" w:space="0" w:color="auto"/>
        <w:bottom w:val="none" w:sz="0" w:space="0" w:color="auto"/>
        <w:right w:val="none" w:sz="0" w:space="0" w:color="auto"/>
      </w:divBdr>
      <w:divsChild>
        <w:div w:id="5254227">
          <w:marLeft w:val="0"/>
          <w:marRight w:val="0"/>
          <w:marTop w:val="0"/>
          <w:marBottom w:val="0"/>
          <w:divBdr>
            <w:top w:val="none" w:sz="0" w:space="0" w:color="auto"/>
            <w:left w:val="none" w:sz="0" w:space="0" w:color="auto"/>
            <w:bottom w:val="none" w:sz="0" w:space="0" w:color="auto"/>
            <w:right w:val="none" w:sz="0" w:space="0" w:color="auto"/>
          </w:divBdr>
        </w:div>
        <w:div w:id="19669321">
          <w:marLeft w:val="0"/>
          <w:marRight w:val="0"/>
          <w:marTop w:val="0"/>
          <w:marBottom w:val="0"/>
          <w:divBdr>
            <w:top w:val="none" w:sz="0" w:space="0" w:color="auto"/>
            <w:left w:val="none" w:sz="0" w:space="0" w:color="auto"/>
            <w:bottom w:val="none" w:sz="0" w:space="0" w:color="auto"/>
            <w:right w:val="none" w:sz="0" w:space="0" w:color="auto"/>
          </w:divBdr>
        </w:div>
        <w:div w:id="26179317">
          <w:marLeft w:val="0"/>
          <w:marRight w:val="0"/>
          <w:marTop w:val="0"/>
          <w:marBottom w:val="0"/>
          <w:divBdr>
            <w:top w:val="none" w:sz="0" w:space="0" w:color="auto"/>
            <w:left w:val="none" w:sz="0" w:space="0" w:color="auto"/>
            <w:bottom w:val="none" w:sz="0" w:space="0" w:color="auto"/>
            <w:right w:val="none" w:sz="0" w:space="0" w:color="auto"/>
          </w:divBdr>
        </w:div>
        <w:div w:id="56099799">
          <w:marLeft w:val="0"/>
          <w:marRight w:val="0"/>
          <w:marTop w:val="0"/>
          <w:marBottom w:val="0"/>
          <w:divBdr>
            <w:top w:val="none" w:sz="0" w:space="0" w:color="auto"/>
            <w:left w:val="none" w:sz="0" w:space="0" w:color="auto"/>
            <w:bottom w:val="none" w:sz="0" w:space="0" w:color="auto"/>
            <w:right w:val="none" w:sz="0" w:space="0" w:color="auto"/>
          </w:divBdr>
        </w:div>
        <w:div w:id="60294980">
          <w:marLeft w:val="0"/>
          <w:marRight w:val="0"/>
          <w:marTop w:val="0"/>
          <w:marBottom w:val="0"/>
          <w:divBdr>
            <w:top w:val="none" w:sz="0" w:space="0" w:color="auto"/>
            <w:left w:val="none" w:sz="0" w:space="0" w:color="auto"/>
            <w:bottom w:val="none" w:sz="0" w:space="0" w:color="auto"/>
            <w:right w:val="none" w:sz="0" w:space="0" w:color="auto"/>
          </w:divBdr>
        </w:div>
        <w:div w:id="71050115">
          <w:marLeft w:val="0"/>
          <w:marRight w:val="0"/>
          <w:marTop w:val="0"/>
          <w:marBottom w:val="0"/>
          <w:divBdr>
            <w:top w:val="none" w:sz="0" w:space="0" w:color="auto"/>
            <w:left w:val="none" w:sz="0" w:space="0" w:color="auto"/>
            <w:bottom w:val="none" w:sz="0" w:space="0" w:color="auto"/>
            <w:right w:val="none" w:sz="0" w:space="0" w:color="auto"/>
          </w:divBdr>
        </w:div>
        <w:div w:id="130637891">
          <w:marLeft w:val="0"/>
          <w:marRight w:val="0"/>
          <w:marTop w:val="0"/>
          <w:marBottom w:val="0"/>
          <w:divBdr>
            <w:top w:val="none" w:sz="0" w:space="0" w:color="auto"/>
            <w:left w:val="none" w:sz="0" w:space="0" w:color="auto"/>
            <w:bottom w:val="none" w:sz="0" w:space="0" w:color="auto"/>
            <w:right w:val="none" w:sz="0" w:space="0" w:color="auto"/>
          </w:divBdr>
        </w:div>
        <w:div w:id="163328055">
          <w:marLeft w:val="0"/>
          <w:marRight w:val="0"/>
          <w:marTop w:val="0"/>
          <w:marBottom w:val="0"/>
          <w:divBdr>
            <w:top w:val="none" w:sz="0" w:space="0" w:color="auto"/>
            <w:left w:val="none" w:sz="0" w:space="0" w:color="auto"/>
            <w:bottom w:val="none" w:sz="0" w:space="0" w:color="auto"/>
            <w:right w:val="none" w:sz="0" w:space="0" w:color="auto"/>
          </w:divBdr>
        </w:div>
        <w:div w:id="173570116">
          <w:marLeft w:val="0"/>
          <w:marRight w:val="0"/>
          <w:marTop w:val="0"/>
          <w:marBottom w:val="0"/>
          <w:divBdr>
            <w:top w:val="none" w:sz="0" w:space="0" w:color="auto"/>
            <w:left w:val="none" w:sz="0" w:space="0" w:color="auto"/>
            <w:bottom w:val="none" w:sz="0" w:space="0" w:color="auto"/>
            <w:right w:val="none" w:sz="0" w:space="0" w:color="auto"/>
          </w:divBdr>
        </w:div>
        <w:div w:id="192964989">
          <w:marLeft w:val="0"/>
          <w:marRight w:val="0"/>
          <w:marTop w:val="0"/>
          <w:marBottom w:val="0"/>
          <w:divBdr>
            <w:top w:val="none" w:sz="0" w:space="0" w:color="auto"/>
            <w:left w:val="none" w:sz="0" w:space="0" w:color="auto"/>
            <w:bottom w:val="none" w:sz="0" w:space="0" w:color="auto"/>
            <w:right w:val="none" w:sz="0" w:space="0" w:color="auto"/>
          </w:divBdr>
        </w:div>
        <w:div w:id="290326583">
          <w:marLeft w:val="0"/>
          <w:marRight w:val="0"/>
          <w:marTop w:val="0"/>
          <w:marBottom w:val="0"/>
          <w:divBdr>
            <w:top w:val="none" w:sz="0" w:space="0" w:color="auto"/>
            <w:left w:val="none" w:sz="0" w:space="0" w:color="auto"/>
            <w:bottom w:val="none" w:sz="0" w:space="0" w:color="auto"/>
            <w:right w:val="none" w:sz="0" w:space="0" w:color="auto"/>
          </w:divBdr>
        </w:div>
        <w:div w:id="299651178">
          <w:marLeft w:val="0"/>
          <w:marRight w:val="0"/>
          <w:marTop w:val="0"/>
          <w:marBottom w:val="0"/>
          <w:divBdr>
            <w:top w:val="none" w:sz="0" w:space="0" w:color="auto"/>
            <w:left w:val="none" w:sz="0" w:space="0" w:color="auto"/>
            <w:bottom w:val="none" w:sz="0" w:space="0" w:color="auto"/>
            <w:right w:val="none" w:sz="0" w:space="0" w:color="auto"/>
          </w:divBdr>
        </w:div>
        <w:div w:id="374426741">
          <w:marLeft w:val="0"/>
          <w:marRight w:val="0"/>
          <w:marTop w:val="0"/>
          <w:marBottom w:val="0"/>
          <w:divBdr>
            <w:top w:val="none" w:sz="0" w:space="0" w:color="auto"/>
            <w:left w:val="none" w:sz="0" w:space="0" w:color="auto"/>
            <w:bottom w:val="none" w:sz="0" w:space="0" w:color="auto"/>
            <w:right w:val="none" w:sz="0" w:space="0" w:color="auto"/>
          </w:divBdr>
        </w:div>
        <w:div w:id="386687982">
          <w:marLeft w:val="0"/>
          <w:marRight w:val="0"/>
          <w:marTop w:val="0"/>
          <w:marBottom w:val="0"/>
          <w:divBdr>
            <w:top w:val="none" w:sz="0" w:space="0" w:color="auto"/>
            <w:left w:val="none" w:sz="0" w:space="0" w:color="auto"/>
            <w:bottom w:val="none" w:sz="0" w:space="0" w:color="auto"/>
            <w:right w:val="none" w:sz="0" w:space="0" w:color="auto"/>
          </w:divBdr>
        </w:div>
        <w:div w:id="472606222">
          <w:marLeft w:val="0"/>
          <w:marRight w:val="0"/>
          <w:marTop w:val="0"/>
          <w:marBottom w:val="0"/>
          <w:divBdr>
            <w:top w:val="none" w:sz="0" w:space="0" w:color="auto"/>
            <w:left w:val="none" w:sz="0" w:space="0" w:color="auto"/>
            <w:bottom w:val="none" w:sz="0" w:space="0" w:color="auto"/>
            <w:right w:val="none" w:sz="0" w:space="0" w:color="auto"/>
          </w:divBdr>
        </w:div>
        <w:div w:id="479351112">
          <w:marLeft w:val="0"/>
          <w:marRight w:val="0"/>
          <w:marTop w:val="0"/>
          <w:marBottom w:val="0"/>
          <w:divBdr>
            <w:top w:val="none" w:sz="0" w:space="0" w:color="auto"/>
            <w:left w:val="none" w:sz="0" w:space="0" w:color="auto"/>
            <w:bottom w:val="none" w:sz="0" w:space="0" w:color="auto"/>
            <w:right w:val="none" w:sz="0" w:space="0" w:color="auto"/>
          </w:divBdr>
        </w:div>
        <w:div w:id="506098051">
          <w:marLeft w:val="0"/>
          <w:marRight w:val="0"/>
          <w:marTop w:val="0"/>
          <w:marBottom w:val="0"/>
          <w:divBdr>
            <w:top w:val="none" w:sz="0" w:space="0" w:color="auto"/>
            <w:left w:val="none" w:sz="0" w:space="0" w:color="auto"/>
            <w:bottom w:val="none" w:sz="0" w:space="0" w:color="auto"/>
            <w:right w:val="none" w:sz="0" w:space="0" w:color="auto"/>
          </w:divBdr>
        </w:div>
        <w:div w:id="508984937">
          <w:marLeft w:val="0"/>
          <w:marRight w:val="0"/>
          <w:marTop w:val="0"/>
          <w:marBottom w:val="0"/>
          <w:divBdr>
            <w:top w:val="none" w:sz="0" w:space="0" w:color="auto"/>
            <w:left w:val="none" w:sz="0" w:space="0" w:color="auto"/>
            <w:bottom w:val="none" w:sz="0" w:space="0" w:color="auto"/>
            <w:right w:val="none" w:sz="0" w:space="0" w:color="auto"/>
          </w:divBdr>
        </w:div>
        <w:div w:id="566960532">
          <w:marLeft w:val="0"/>
          <w:marRight w:val="0"/>
          <w:marTop w:val="0"/>
          <w:marBottom w:val="0"/>
          <w:divBdr>
            <w:top w:val="none" w:sz="0" w:space="0" w:color="auto"/>
            <w:left w:val="none" w:sz="0" w:space="0" w:color="auto"/>
            <w:bottom w:val="none" w:sz="0" w:space="0" w:color="auto"/>
            <w:right w:val="none" w:sz="0" w:space="0" w:color="auto"/>
          </w:divBdr>
        </w:div>
        <w:div w:id="632365989">
          <w:marLeft w:val="0"/>
          <w:marRight w:val="0"/>
          <w:marTop w:val="0"/>
          <w:marBottom w:val="0"/>
          <w:divBdr>
            <w:top w:val="none" w:sz="0" w:space="0" w:color="auto"/>
            <w:left w:val="none" w:sz="0" w:space="0" w:color="auto"/>
            <w:bottom w:val="none" w:sz="0" w:space="0" w:color="auto"/>
            <w:right w:val="none" w:sz="0" w:space="0" w:color="auto"/>
          </w:divBdr>
        </w:div>
        <w:div w:id="678433440">
          <w:marLeft w:val="0"/>
          <w:marRight w:val="0"/>
          <w:marTop w:val="0"/>
          <w:marBottom w:val="0"/>
          <w:divBdr>
            <w:top w:val="none" w:sz="0" w:space="0" w:color="auto"/>
            <w:left w:val="none" w:sz="0" w:space="0" w:color="auto"/>
            <w:bottom w:val="none" w:sz="0" w:space="0" w:color="auto"/>
            <w:right w:val="none" w:sz="0" w:space="0" w:color="auto"/>
          </w:divBdr>
        </w:div>
        <w:div w:id="686827657">
          <w:marLeft w:val="0"/>
          <w:marRight w:val="0"/>
          <w:marTop w:val="0"/>
          <w:marBottom w:val="0"/>
          <w:divBdr>
            <w:top w:val="none" w:sz="0" w:space="0" w:color="auto"/>
            <w:left w:val="none" w:sz="0" w:space="0" w:color="auto"/>
            <w:bottom w:val="none" w:sz="0" w:space="0" w:color="auto"/>
            <w:right w:val="none" w:sz="0" w:space="0" w:color="auto"/>
          </w:divBdr>
        </w:div>
        <w:div w:id="705910638">
          <w:marLeft w:val="0"/>
          <w:marRight w:val="0"/>
          <w:marTop w:val="0"/>
          <w:marBottom w:val="0"/>
          <w:divBdr>
            <w:top w:val="none" w:sz="0" w:space="0" w:color="auto"/>
            <w:left w:val="none" w:sz="0" w:space="0" w:color="auto"/>
            <w:bottom w:val="none" w:sz="0" w:space="0" w:color="auto"/>
            <w:right w:val="none" w:sz="0" w:space="0" w:color="auto"/>
          </w:divBdr>
        </w:div>
        <w:div w:id="786507103">
          <w:marLeft w:val="0"/>
          <w:marRight w:val="0"/>
          <w:marTop w:val="0"/>
          <w:marBottom w:val="0"/>
          <w:divBdr>
            <w:top w:val="none" w:sz="0" w:space="0" w:color="auto"/>
            <w:left w:val="none" w:sz="0" w:space="0" w:color="auto"/>
            <w:bottom w:val="none" w:sz="0" w:space="0" w:color="auto"/>
            <w:right w:val="none" w:sz="0" w:space="0" w:color="auto"/>
          </w:divBdr>
        </w:div>
        <w:div w:id="790562706">
          <w:marLeft w:val="0"/>
          <w:marRight w:val="0"/>
          <w:marTop w:val="0"/>
          <w:marBottom w:val="0"/>
          <w:divBdr>
            <w:top w:val="none" w:sz="0" w:space="0" w:color="auto"/>
            <w:left w:val="none" w:sz="0" w:space="0" w:color="auto"/>
            <w:bottom w:val="none" w:sz="0" w:space="0" w:color="auto"/>
            <w:right w:val="none" w:sz="0" w:space="0" w:color="auto"/>
          </w:divBdr>
        </w:div>
        <w:div w:id="810905170">
          <w:marLeft w:val="0"/>
          <w:marRight w:val="0"/>
          <w:marTop w:val="0"/>
          <w:marBottom w:val="0"/>
          <w:divBdr>
            <w:top w:val="none" w:sz="0" w:space="0" w:color="auto"/>
            <w:left w:val="none" w:sz="0" w:space="0" w:color="auto"/>
            <w:bottom w:val="none" w:sz="0" w:space="0" w:color="auto"/>
            <w:right w:val="none" w:sz="0" w:space="0" w:color="auto"/>
          </w:divBdr>
        </w:div>
        <w:div w:id="824321667">
          <w:marLeft w:val="0"/>
          <w:marRight w:val="0"/>
          <w:marTop w:val="0"/>
          <w:marBottom w:val="0"/>
          <w:divBdr>
            <w:top w:val="none" w:sz="0" w:space="0" w:color="auto"/>
            <w:left w:val="none" w:sz="0" w:space="0" w:color="auto"/>
            <w:bottom w:val="none" w:sz="0" w:space="0" w:color="auto"/>
            <w:right w:val="none" w:sz="0" w:space="0" w:color="auto"/>
          </w:divBdr>
        </w:div>
        <w:div w:id="828667735">
          <w:marLeft w:val="0"/>
          <w:marRight w:val="0"/>
          <w:marTop w:val="0"/>
          <w:marBottom w:val="0"/>
          <w:divBdr>
            <w:top w:val="none" w:sz="0" w:space="0" w:color="auto"/>
            <w:left w:val="none" w:sz="0" w:space="0" w:color="auto"/>
            <w:bottom w:val="none" w:sz="0" w:space="0" w:color="auto"/>
            <w:right w:val="none" w:sz="0" w:space="0" w:color="auto"/>
          </w:divBdr>
        </w:div>
        <w:div w:id="856114930">
          <w:marLeft w:val="0"/>
          <w:marRight w:val="0"/>
          <w:marTop w:val="0"/>
          <w:marBottom w:val="0"/>
          <w:divBdr>
            <w:top w:val="none" w:sz="0" w:space="0" w:color="auto"/>
            <w:left w:val="none" w:sz="0" w:space="0" w:color="auto"/>
            <w:bottom w:val="none" w:sz="0" w:space="0" w:color="auto"/>
            <w:right w:val="none" w:sz="0" w:space="0" w:color="auto"/>
          </w:divBdr>
        </w:div>
        <w:div w:id="868614648">
          <w:marLeft w:val="0"/>
          <w:marRight w:val="0"/>
          <w:marTop w:val="0"/>
          <w:marBottom w:val="0"/>
          <w:divBdr>
            <w:top w:val="none" w:sz="0" w:space="0" w:color="auto"/>
            <w:left w:val="none" w:sz="0" w:space="0" w:color="auto"/>
            <w:bottom w:val="none" w:sz="0" w:space="0" w:color="auto"/>
            <w:right w:val="none" w:sz="0" w:space="0" w:color="auto"/>
          </w:divBdr>
        </w:div>
        <w:div w:id="909341440">
          <w:marLeft w:val="0"/>
          <w:marRight w:val="0"/>
          <w:marTop w:val="0"/>
          <w:marBottom w:val="0"/>
          <w:divBdr>
            <w:top w:val="none" w:sz="0" w:space="0" w:color="auto"/>
            <w:left w:val="none" w:sz="0" w:space="0" w:color="auto"/>
            <w:bottom w:val="none" w:sz="0" w:space="0" w:color="auto"/>
            <w:right w:val="none" w:sz="0" w:space="0" w:color="auto"/>
          </w:divBdr>
        </w:div>
        <w:div w:id="977298866">
          <w:marLeft w:val="0"/>
          <w:marRight w:val="0"/>
          <w:marTop w:val="0"/>
          <w:marBottom w:val="0"/>
          <w:divBdr>
            <w:top w:val="none" w:sz="0" w:space="0" w:color="auto"/>
            <w:left w:val="none" w:sz="0" w:space="0" w:color="auto"/>
            <w:bottom w:val="none" w:sz="0" w:space="0" w:color="auto"/>
            <w:right w:val="none" w:sz="0" w:space="0" w:color="auto"/>
          </w:divBdr>
        </w:div>
        <w:div w:id="990137922">
          <w:marLeft w:val="0"/>
          <w:marRight w:val="0"/>
          <w:marTop w:val="0"/>
          <w:marBottom w:val="0"/>
          <w:divBdr>
            <w:top w:val="none" w:sz="0" w:space="0" w:color="auto"/>
            <w:left w:val="none" w:sz="0" w:space="0" w:color="auto"/>
            <w:bottom w:val="none" w:sz="0" w:space="0" w:color="auto"/>
            <w:right w:val="none" w:sz="0" w:space="0" w:color="auto"/>
          </w:divBdr>
        </w:div>
        <w:div w:id="1008168098">
          <w:marLeft w:val="0"/>
          <w:marRight w:val="0"/>
          <w:marTop w:val="0"/>
          <w:marBottom w:val="0"/>
          <w:divBdr>
            <w:top w:val="none" w:sz="0" w:space="0" w:color="auto"/>
            <w:left w:val="none" w:sz="0" w:space="0" w:color="auto"/>
            <w:bottom w:val="none" w:sz="0" w:space="0" w:color="auto"/>
            <w:right w:val="none" w:sz="0" w:space="0" w:color="auto"/>
          </w:divBdr>
        </w:div>
        <w:div w:id="1016813208">
          <w:marLeft w:val="0"/>
          <w:marRight w:val="0"/>
          <w:marTop w:val="0"/>
          <w:marBottom w:val="0"/>
          <w:divBdr>
            <w:top w:val="none" w:sz="0" w:space="0" w:color="auto"/>
            <w:left w:val="none" w:sz="0" w:space="0" w:color="auto"/>
            <w:bottom w:val="none" w:sz="0" w:space="0" w:color="auto"/>
            <w:right w:val="none" w:sz="0" w:space="0" w:color="auto"/>
          </w:divBdr>
        </w:div>
        <w:div w:id="1051929903">
          <w:marLeft w:val="0"/>
          <w:marRight w:val="0"/>
          <w:marTop w:val="0"/>
          <w:marBottom w:val="0"/>
          <w:divBdr>
            <w:top w:val="none" w:sz="0" w:space="0" w:color="auto"/>
            <w:left w:val="none" w:sz="0" w:space="0" w:color="auto"/>
            <w:bottom w:val="none" w:sz="0" w:space="0" w:color="auto"/>
            <w:right w:val="none" w:sz="0" w:space="0" w:color="auto"/>
          </w:divBdr>
        </w:div>
        <w:div w:id="1084572769">
          <w:marLeft w:val="0"/>
          <w:marRight w:val="0"/>
          <w:marTop w:val="0"/>
          <w:marBottom w:val="0"/>
          <w:divBdr>
            <w:top w:val="none" w:sz="0" w:space="0" w:color="auto"/>
            <w:left w:val="none" w:sz="0" w:space="0" w:color="auto"/>
            <w:bottom w:val="none" w:sz="0" w:space="0" w:color="auto"/>
            <w:right w:val="none" w:sz="0" w:space="0" w:color="auto"/>
          </w:divBdr>
        </w:div>
        <w:div w:id="1153715163">
          <w:marLeft w:val="0"/>
          <w:marRight w:val="0"/>
          <w:marTop w:val="0"/>
          <w:marBottom w:val="0"/>
          <w:divBdr>
            <w:top w:val="none" w:sz="0" w:space="0" w:color="auto"/>
            <w:left w:val="none" w:sz="0" w:space="0" w:color="auto"/>
            <w:bottom w:val="none" w:sz="0" w:space="0" w:color="auto"/>
            <w:right w:val="none" w:sz="0" w:space="0" w:color="auto"/>
          </w:divBdr>
        </w:div>
        <w:div w:id="1185481538">
          <w:marLeft w:val="0"/>
          <w:marRight w:val="0"/>
          <w:marTop w:val="0"/>
          <w:marBottom w:val="0"/>
          <w:divBdr>
            <w:top w:val="none" w:sz="0" w:space="0" w:color="auto"/>
            <w:left w:val="none" w:sz="0" w:space="0" w:color="auto"/>
            <w:bottom w:val="none" w:sz="0" w:space="0" w:color="auto"/>
            <w:right w:val="none" w:sz="0" w:space="0" w:color="auto"/>
          </w:divBdr>
        </w:div>
        <w:div w:id="1188330864">
          <w:marLeft w:val="0"/>
          <w:marRight w:val="0"/>
          <w:marTop w:val="0"/>
          <w:marBottom w:val="0"/>
          <w:divBdr>
            <w:top w:val="none" w:sz="0" w:space="0" w:color="auto"/>
            <w:left w:val="none" w:sz="0" w:space="0" w:color="auto"/>
            <w:bottom w:val="none" w:sz="0" w:space="0" w:color="auto"/>
            <w:right w:val="none" w:sz="0" w:space="0" w:color="auto"/>
          </w:divBdr>
        </w:div>
        <w:div w:id="1248884751">
          <w:marLeft w:val="0"/>
          <w:marRight w:val="0"/>
          <w:marTop w:val="0"/>
          <w:marBottom w:val="0"/>
          <w:divBdr>
            <w:top w:val="none" w:sz="0" w:space="0" w:color="auto"/>
            <w:left w:val="none" w:sz="0" w:space="0" w:color="auto"/>
            <w:bottom w:val="none" w:sz="0" w:space="0" w:color="auto"/>
            <w:right w:val="none" w:sz="0" w:space="0" w:color="auto"/>
          </w:divBdr>
        </w:div>
        <w:div w:id="1345742286">
          <w:marLeft w:val="0"/>
          <w:marRight w:val="0"/>
          <w:marTop w:val="0"/>
          <w:marBottom w:val="0"/>
          <w:divBdr>
            <w:top w:val="none" w:sz="0" w:space="0" w:color="auto"/>
            <w:left w:val="none" w:sz="0" w:space="0" w:color="auto"/>
            <w:bottom w:val="none" w:sz="0" w:space="0" w:color="auto"/>
            <w:right w:val="none" w:sz="0" w:space="0" w:color="auto"/>
          </w:divBdr>
        </w:div>
        <w:div w:id="1415132090">
          <w:marLeft w:val="0"/>
          <w:marRight w:val="0"/>
          <w:marTop w:val="0"/>
          <w:marBottom w:val="0"/>
          <w:divBdr>
            <w:top w:val="none" w:sz="0" w:space="0" w:color="auto"/>
            <w:left w:val="none" w:sz="0" w:space="0" w:color="auto"/>
            <w:bottom w:val="none" w:sz="0" w:space="0" w:color="auto"/>
            <w:right w:val="none" w:sz="0" w:space="0" w:color="auto"/>
          </w:divBdr>
        </w:div>
        <w:div w:id="1469010736">
          <w:marLeft w:val="0"/>
          <w:marRight w:val="0"/>
          <w:marTop w:val="0"/>
          <w:marBottom w:val="0"/>
          <w:divBdr>
            <w:top w:val="none" w:sz="0" w:space="0" w:color="auto"/>
            <w:left w:val="none" w:sz="0" w:space="0" w:color="auto"/>
            <w:bottom w:val="none" w:sz="0" w:space="0" w:color="auto"/>
            <w:right w:val="none" w:sz="0" w:space="0" w:color="auto"/>
          </w:divBdr>
        </w:div>
        <w:div w:id="1503083916">
          <w:marLeft w:val="0"/>
          <w:marRight w:val="0"/>
          <w:marTop w:val="0"/>
          <w:marBottom w:val="0"/>
          <w:divBdr>
            <w:top w:val="none" w:sz="0" w:space="0" w:color="auto"/>
            <w:left w:val="none" w:sz="0" w:space="0" w:color="auto"/>
            <w:bottom w:val="none" w:sz="0" w:space="0" w:color="auto"/>
            <w:right w:val="none" w:sz="0" w:space="0" w:color="auto"/>
          </w:divBdr>
        </w:div>
        <w:div w:id="1522158012">
          <w:marLeft w:val="0"/>
          <w:marRight w:val="0"/>
          <w:marTop w:val="0"/>
          <w:marBottom w:val="0"/>
          <w:divBdr>
            <w:top w:val="none" w:sz="0" w:space="0" w:color="auto"/>
            <w:left w:val="none" w:sz="0" w:space="0" w:color="auto"/>
            <w:bottom w:val="none" w:sz="0" w:space="0" w:color="auto"/>
            <w:right w:val="none" w:sz="0" w:space="0" w:color="auto"/>
          </w:divBdr>
        </w:div>
        <w:div w:id="1541552158">
          <w:marLeft w:val="0"/>
          <w:marRight w:val="0"/>
          <w:marTop w:val="0"/>
          <w:marBottom w:val="0"/>
          <w:divBdr>
            <w:top w:val="none" w:sz="0" w:space="0" w:color="auto"/>
            <w:left w:val="none" w:sz="0" w:space="0" w:color="auto"/>
            <w:bottom w:val="none" w:sz="0" w:space="0" w:color="auto"/>
            <w:right w:val="none" w:sz="0" w:space="0" w:color="auto"/>
          </w:divBdr>
        </w:div>
        <w:div w:id="1577280454">
          <w:marLeft w:val="0"/>
          <w:marRight w:val="0"/>
          <w:marTop w:val="0"/>
          <w:marBottom w:val="0"/>
          <w:divBdr>
            <w:top w:val="none" w:sz="0" w:space="0" w:color="auto"/>
            <w:left w:val="none" w:sz="0" w:space="0" w:color="auto"/>
            <w:bottom w:val="none" w:sz="0" w:space="0" w:color="auto"/>
            <w:right w:val="none" w:sz="0" w:space="0" w:color="auto"/>
          </w:divBdr>
        </w:div>
        <w:div w:id="1586458879">
          <w:marLeft w:val="0"/>
          <w:marRight w:val="0"/>
          <w:marTop w:val="0"/>
          <w:marBottom w:val="0"/>
          <w:divBdr>
            <w:top w:val="none" w:sz="0" w:space="0" w:color="auto"/>
            <w:left w:val="none" w:sz="0" w:space="0" w:color="auto"/>
            <w:bottom w:val="none" w:sz="0" w:space="0" w:color="auto"/>
            <w:right w:val="none" w:sz="0" w:space="0" w:color="auto"/>
          </w:divBdr>
        </w:div>
        <w:div w:id="1587567447">
          <w:marLeft w:val="0"/>
          <w:marRight w:val="0"/>
          <w:marTop w:val="0"/>
          <w:marBottom w:val="0"/>
          <w:divBdr>
            <w:top w:val="none" w:sz="0" w:space="0" w:color="auto"/>
            <w:left w:val="none" w:sz="0" w:space="0" w:color="auto"/>
            <w:bottom w:val="none" w:sz="0" w:space="0" w:color="auto"/>
            <w:right w:val="none" w:sz="0" w:space="0" w:color="auto"/>
          </w:divBdr>
        </w:div>
        <w:div w:id="1822844550">
          <w:marLeft w:val="0"/>
          <w:marRight w:val="0"/>
          <w:marTop w:val="0"/>
          <w:marBottom w:val="0"/>
          <w:divBdr>
            <w:top w:val="none" w:sz="0" w:space="0" w:color="auto"/>
            <w:left w:val="none" w:sz="0" w:space="0" w:color="auto"/>
            <w:bottom w:val="none" w:sz="0" w:space="0" w:color="auto"/>
            <w:right w:val="none" w:sz="0" w:space="0" w:color="auto"/>
          </w:divBdr>
        </w:div>
        <w:div w:id="1839728699">
          <w:marLeft w:val="0"/>
          <w:marRight w:val="0"/>
          <w:marTop w:val="0"/>
          <w:marBottom w:val="0"/>
          <w:divBdr>
            <w:top w:val="none" w:sz="0" w:space="0" w:color="auto"/>
            <w:left w:val="none" w:sz="0" w:space="0" w:color="auto"/>
            <w:bottom w:val="none" w:sz="0" w:space="0" w:color="auto"/>
            <w:right w:val="none" w:sz="0" w:space="0" w:color="auto"/>
          </w:divBdr>
        </w:div>
        <w:div w:id="1895265973">
          <w:marLeft w:val="0"/>
          <w:marRight w:val="0"/>
          <w:marTop w:val="0"/>
          <w:marBottom w:val="0"/>
          <w:divBdr>
            <w:top w:val="none" w:sz="0" w:space="0" w:color="auto"/>
            <w:left w:val="none" w:sz="0" w:space="0" w:color="auto"/>
            <w:bottom w:val="none" w:sz="0" w:space="0" w:color="auto"/>
            <w:right w:val="none" w:sz="0" w:space="0" w:color="auto"/>
          </w:divBdr>
        </w:div>
        <w:div w:id="1942950825">
          <w:marLeft w:val="0"/>
          <w:marRight w:val="0"/>
          <w:marTop w:val="0"/>
          <w:marBottom w:val="0"/>
          <w:divBdr>
            <w:top w:val="none" w:sz="0" w:space="0" w:color="auto"/>
            <w:left w:val="none" w:sz="0" w:space="0" w:color="auto"/>
            <w:bottom w:val="none" w:sz="0" w:space="0" w:color="auto"/>
            <w:right w:val="none" w:sz="0" w:space="0" w:color="auto"/>
          </w:divBdr>
        </w:div>
        <w:div w:id="1978142838">
          <w:marLeft w:val="0"/>
          <w:marRight w:val="0"/>
          <w:marTop w:val="0"/>
          <w:marBottom w:val="0"/>
          <w:divBdr>
            <w:top w:val="none" w:sz="0" w:space="0" w:color="auto"/>
            <w:left w:val="none" w:sz="0" w:space="0" w:color="auto"/>
            <w:bottom w:val="none" w:sz="0" w:space="0" w:color="auto"/>
            <w:right w:val="none" w:sz="0" w:space="0" w:color="auto"/>
          </w:divBdr>
        </w:div>
        <w:div w:id="1979843868">
          <w:marLeft w:val="0"/>
          <w:marRight w:val="0"/>
          <w:marTop w:val="0"/>
          <w:marBottom w:val="0"/>
          <w:divBdr>
            <w:top w:val="none" w:sz="0" w:space="0" w:color="auto"/>
            <w:left w:val="none" w:sz="0" w:space="0" w:color="auto"/>
            <w:bottom w:val="none" w:sz="0" w:space="0" w:color="auto"/>
            <w:right w:val="none" w:sz="0" w:space="0" w:color="auto"/>
          </w:divBdr>
        </w:div>
        <w:div w:id="1982609190">
          <w:marLeft w:val="0"/>
          <w:marRight w:val="0"/>
          <w:marTop w:val="0"/>
          <w:marBottom w:val="0"/>
          <w:divBdr>
            <w:top w:val="none" w:sz="0" w:space="0" w:color="auto"/>
            <w:left w:val="none" w:sz="0" w:space="0" w:color="auto"/>
            <w:bottom w:val="none" w:sz="0" w:space="0" w:color="auto"/>
            <w:right w:val="none" w:sz="0" w:space="0" w:color="auto"/>
          </w:divBdr>
        </w:div>
        <w:div w:id="1989356151">
          <w:marLeft w:val="0"/>
          <w:marRight w:val="0"/>
          <w:marTop w:val="0"/>
          <w:marBottom w:val="0"/>
          <w:divBdr>
            <w:top w:val="none" w:sz="0" w:space="0" w:color="auto"/>
            <w:left w:val="none" w:sz="0" w:space="0" w:color="auto"/>
            <w:bottom w:val="none" w:sz="0" w:space="0" w:color="auto"/>
            <w:right w:val="none" w:sz="0" w:space="0" w:color="auto"/>
          </w:divBdr>
        </w:div>
        <w:div w:id="2084250703">
          <w:marLeft w:val="0"/>
          <w:marRight w:val="0"/>
          <w:marTop w:val="0"/>
          <w:marBottom w:val="0"/>
          <w:divBdr>
            <w:top w:val="none" w:sz="0" w:space="0" w:color="auto"/>
            <w:left w:val="none" w:sz="0" w:space="0" w:color="auto"/>
            <w:bottom w:val="none" w:sz="0" w:space="0" w:color="auto"/>
            <w:right w:val="none" w:sz="0" w:space="0" w:color="auto"/>
          </w:divBdr>
        </w:div>
        <w:div w:id="2106686267">
          <w:marLeft w:val="0"/>
          <w:marRight w:val="0"/>
          <w:marTop w:val="0"/>
          <w:marBottom w:val="0"/>
          <w:divBdr>
            <w:top w:val="none" w:sz="0" w:space="0" w:color="auto"/>
            <w:left w:val="none" w:sz="0" w:space="0" w:color="auto"/>
            <w:bottom w:val="none" w:sz="0" w:space="0" w:color="auto"/>
            <w:right w:val="none" w:sz="0" w:space="0" w:color="auto"/>
          </w:divBdr>
        </w:div>
        <w:div w:id="2128548111">
          <w:marLeft w:val="0"/>
          <w:marRight w:val="0"/>
          <w:marTop w:val="0"/>
          <w:marBottom w:val="0"/>
          <w:divBdr>
            <w:top w:val="none" w:sz="0" w:space="0" w:color="auto"/>
            <w:left w:val="none" w:sz="0" w:space="0" w:color="auto"/>
            <w:bottom w:val="none" w:sz="0" w:space="0" w:color="auto"/>
            <w:right w:val="none" w:sz="0" w:space="0" w:color="auto"/>
          </w:divBdr>
        </w:div>
      </w:divsChild>
    </w:div>
    <w:div w:id="1997415292">
      <w:bodyDiv w:val="1"/>
      <w:marLeft w:val="0"/>
      <w:marRight w:val="0"/>
      <w:marTop w:val="0"/>
      <w:marBottom w:val="0"/>
      <w:divBdr>
        <w:top w:val="none" w:sz="0" w:space="0" w:color="auto"/>
        <w:left w:val="none" w:sz="0" w:space="0" w:color="auto"/>
        <w:bottom w:val="none" w:sz="0" w:space="0" w:color="auto"/>
        <w:right w:val="none" w:sz="0" w:space="0" w:color="auto"/>
      </w:divBdr>
    </w:div>
    <w:div w:id="2071225282">
      <w:bodyDiv w:val="1"/>
      <w:marLeft w:val="0"/>
      <w:marRight w:val="0"/>
      <w:marTop w:val="0"/>
      <w:marBottom w:val="0"/>
      <w:divBdr>
        <w:top w:val="none" w:sz="0" w:space="0" w:color="auto"/>
        <w:left w:val="none" w:sz="0" w:space="0" w:color="auto"/>
        <w:bottom w:val="none" w:sz="0" w:space="0" w:color="auto"/>
        <w:right w:val="none" w:sz="0" w:space="0" w:color="auto"/>
      </w:divBdr>
    </w:div>
    <w:div w:id="2081518439">
      <w:bodyDiv w:val="1"/>
      <w:marLeft w:val="0"/>
      <w:marRight w:val="0"/>
      <w:marTop w:val="0"/>
      <w:marBottom w:val="0"/>
      <w:divBdr>
        <w:top w:val="none" w:sz="0" w:space="0" w:color="auto"/>
        <w:left w:val="none" w:sz="0" w:space="0" w:color="auto"/>
        <w:bottom w:val="none" w:sz="0" w:space="0" w:color="auto"/>
        <w:right w:val="none" w:sz="0" w:space="0" w:color="auto"/>
      </w:divBdr>
    </w:div>
    <w:div w:id="21101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13.png"/><Relationship Id="rId39" Type="http://schemas.openxmlformats.org/officeDocument/2006/relationships/hyperlink" Target="http://www.elitarium.ru"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cyberleninka.ru/article/n/formirovanie-refleksivnoy-kompetentsii-studentov-pedvuza-buduschih-uchiteley%20(&#1076;&#1072;&#1090;&#1072;%20&#1086;&#1073;&#1088;&#1072;&#1097;&#1077;&#1085;&#1080;&#1103;:%2031.07.2018"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6.png"/><Relationship Id="rId41" Type="http://schemas.openxmlformats.org/officeDocument/2006/relationships/hyperlink" Target="https://doi.org/10.1080/03043797.2017.129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oc-is.ru/wpcontent/uploads/&#1048;&#1085;&#1085;&#1086;&#1074;&#1072;&#1094;&#1080;&#1080;-&#1074;-&#1085;&#1072;&#1091;&#1082;&#1077;.-&#1042;&#1086;&#1087;&#1088;&#1086;&#1089;&#1099;-&#1090;&#1077;&#1086;&#1088;&#1080;&#1080;-&#1080;-&#1087;&#1088;&#1072;&#1082;&#1090;&#1080;&#1082;&#1080;.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762998-8671-4E15-8708-4F2610F2EEE8}" type="doc">
      <dgm:prSet loTypeId="urn:microsoft.com/office/officeart/2005/8/layout/target1" loCatId="relationship" qsTypeId="urn:microsoft.com/office/officeart/2005/8/quickstyle/3d5" qsCatId="3D" csTypeId="urn:microsoft.com/office/officeart/2005/8/colors/accent1_2" csCatId="accent1" phldr="1"/>
      <dgm:spPr/>
    </dgm:pt>
    <dgm:pt modelId="{F195FFA3-A569-4B85-B75D-429BF6DD34FC}">
      <dgm:prSet phldrT="[Текст]"/>
      <dgm:spPr/>
      <dgm:t>
        <a:bodyPr/>
        <a:lstStyle/>
        <a:p>
          <a:r>
            <a:rPr lang="ru-RU" dirty="0" err="1" smtClean="0"/>
            <a:t>Субъективтілік</a:t>
          </a:r>
          <a:endParaRPr lang="ru-RU" dirty="0"/>
        </a:p>
      </dgm:t>
    </dgm:pt>
    <dgm:pt modelId="{232BFDB6-1908-48B9-B022-AC791D9376CF}" type="parTrans" cxnId="{A8E04C10-0C98-4E95-9C23-5664F025360F}">
      <dgm:prSet/>
      <dgm:spPr/>
      <dgm:t>
        <a:bodyPr/>
        <a:lstStyle/>
        <a:p>
          <a:endParaRPr lang="ru-RU"/>
        </a:p>
      </dgm:t>
    </dgm:pt>
    <dgm:pt modelId="{5C206AC3-79FE-495E-9D79-F6ECDCC18AFB}" type="sibTrans" cxnId="{A8E04C10-0C98-4E95-9C23-5664F025360F}">
      <dgm:prSet/>
      <dgm:spPr/>
      <dgm:t>
        <a:bodyPr/>
        <a:lstStyle/>
        <a:p>
          <a:endParaRPr lang="ru-RU"/>
        </a:p>
      </dgm:t>
    </dgm:pt>
    <dgm:pt modelId="{6A3DB686-AEDC-415B-83C9-09C46A1C823F}">
      <dgm:prSet phldrT="[Текст]"/>
      <dgm:spPr/>
      <dgm:t>
        <a:bodyPr/>
        <a:lstStyle/>
        <a:p>
          <a:r>
            <a:rPr lang="ru-RU" dirty="0" err="1" smtClean="0"/>
            <a:t>Кәсіби</a:t>
          </a:r>
          <a:r>
            <a:rPr lang="ru-RU" dirty="0" smtClean="0"/>
            <a:t> </a:t>
          </a:r>
          <a:r>
            <a:rPr lang="ru-RU" dirty="0" err="1" smtClean="0"/>
            <a:t>және</a:t>
          </a:r>
          <a:r>
            <a:rPr lang="ru-RU" dirty="0" smtClean="0"/>
            <a:t> </a:t>
          </a:r>
          <a:r>
            <a:rPr lang="ru-RU" dirty="0" err="1" smtClean="0"/>
            <a:t>тұлғалық</a:t>
          </a:r>
          <a:r>
            <a:rPr lang="ru-RU" dirty="0" smtClean="0"/>
            <a:t> </a:t>
          </a:r>
          <a:r>
            <a:rPr lang="ru-RU" dirty="0" err="1" smtClean="0"/>
            <a:t>өсу</a:t>
          </a:r>
          <a:endParaRPr lang="ru-RU" dirty="0"/>
        </a:p>
      </dgm:t>
    </dgm:pt>
    <dgm:pt modelId="{4F4174DD-AD86-4FBE-A060-F6A2E87A0EEA}" type="parTrans" cxnId="{B2E2D4DD-48EB-4170-8F2E-A7D8F2557474}">
      <dgm:prSet/>
      <dgm:spPr/>
      <dgm:t>
        <a:bodyPr/>
        <a:lstStyle/>
        <a:p>
          <a:endParaRPr lang="ru-RU"/>
        </a:p>
      </dgm:t>
    </dgm:pt>
    <dgm:pt modelId="{729D7DB0-7D7E-4D58-BAA2-C86D1679B91E}" type="sibTrans" cxnId="{B2E2D4DD-48EB-4170-8F2E-A7D8F2557474}">
      <dgm:prSet/>
      <dgm:spPr/>
      <dgm:t>
        <a:bodyPr/>
        <a:lstStyle/>
        <a:p>
          <a:endParaRPr lang="ru-RU"/>
        </a:p>
      </dgm:t>
    </dgm:pt>
    <dgm:pt modelId="{E5AF36FC-5117-4AC3-A63B-33EE693E9258}">
      <dgm:prSet phldrT="[Текст]"/>
      <dgm:spPr/>
      <dgm:t>
        <a:bodyPr/>
        <a:lstStyle/>
        <a:p>
          <a:r>
            <a:rPr lang="ru-RU" dirty="0" err="1" smtClean="0"/>
            <a:t>Диалогтық</a:t>
          </a:r>
          <a:r>
            <a:rPr lang="ru-RU" dirty="0" smtClean="0"/>
            <a:t> </a:t>
          </a:r>
          <a:r>
            <a:rPr lang="ru-RU" dirty="0" err="1" smtClean="0"/>
            <a:t>өзара</a:t>
          </a:r>
          <a:r>
            <a:rPr lang="ru-RU" dirty="0" smtClean="0"/>
            <a:t> </a:t>
          </a:r>
          <a:r>
            <a:rPr lang="ru-RU" dirty="0" err="1" smtClean="0"/>
            <a:t>қарым-қатынас</a:t>
          </a:r>
          <a:endParaRPr lang="ru-RU" dirty="0"/>
        </a:p>
      </dgm:t>
    </dgm:pt>
    <dgm:pt modelId="{9C7A9B74-1464-4EF5-9C6B-1FEE9A51BB7B}" type="parTrans" cxnId="{F31DCAEB-E71E-4CBB-B9E9-1E88ECF88C75}">
      <dgm:prSet/>
      <dgm:spPr/>
      <dgm:t>
        <a:bodyPr/>
        <a:lstStyle/>
        <a:p>
          <a:endParaRPr lang="ru-RU"/>
        </a:p>
      </dgm:t>
    </dgm:pt>
    <dgm:pt modelId="{06ECBCF9-B866-4BAE-A9DC-EF478A08B362}" type="sibTrans" cxnId="{F31DCAEB-E71E-4CBB-B9E9-1E88ECF88C75}">
      <dgm:prSet/>
      <dgm:spPr/>
      <dgm:t>
        <a:bodyPr/>
        <a:lstStyle/>
        <a:p>
          <a:endParaRPr lang="ru-RU"/>
        </a:p>
      </dgm:t>
    </dgm:pt>
    <dgm:pt modelId="{17A3D8CE-882A-4692-A729-41B8F21F7FAF}">
      <dgm:prSet/>
      <dgm:spPr/>
      <dgm:t>
        <a:bodyPr/>
        <a:lstStyle/>
        <a:p>
          <a:r>
            <a:rPr lang="ru-RU" dirty="0" err="1" smtClean="0"/>
            <a:t>Бағалау</a:t>
          </a:r>
          <a:r>
            <a:rPr lang="ru-RU" dirty="0" smtClean="0"/>
            <a:t> мен </a:t>
          </a:r>
          <a:r>
            <a:rPr lang="ru-RU" dirty="0" err="1" smtClean="0"/>
            <a:t>бақылаудың</a:t>
          </a:r>
          <a:r>
            <a:rPr lang="ru-RU" dirty="0" smtClean="0"/>
            <a:t>  </a:t>
          </a:r>
          <a:r>
            <a:rPr lang="ru-RU" dirty="0" err="1" smtClean="0"/>
            <a:t>критерийалдығы</a:t>
          </a:r>
          <a:r>
            <a:rPr lang="ru-RU" dirty="0" smtClean="0"/>
            <a:t> </a:t>
          </a:r>
          <a:r>
            <a:rPr lang="ru-RU" dirty="0" err="1" smtClean="0"/>
            <a:t>және</a:t>
          </a:r>
          <a:r>
            <a:rPr lang="ru-RU" dirty="0" smtClean="0"/>
            <a:t> </a:t>
          </a:r>
          <a:r>
            <a:rPr lang="ru-RU" dirty="0" err="1" smtClean="0"/>
            <a:t>толықтылығы</a:t>
          </a:r>
          <a:endParaRPr lang="ru-RU" dirty="0"/>
        </a:p>
      </dgm:t>
    </dgm:pt>
    <dgm:pt modelId="{637BE0E6-89C1-491B-82B5-A2408910C94A}" type="parTrans" cxnId="{8FE320CB-2C48-40EC-A056-A2B1D7A59E1A}">
      <dgm:prSet/>
      <dgm:spPr/>
      <dgm:t>
        <a:bodyPr/>
        <a:lstStyle/>
        <a:p>
          <a:endParaRPr lang="ru-RU"/>
        </a:p>
      </dgm:t>
    </dgm:pt>
    <dgm:pt modelId="{227EF064-361D-4F64-93AB-F3E8824EA9EB}" type="sibTrans" cxnId="{8FE320CB-2C48-40EC-A056-A2B1D7A59E1A}">
      <dgm:prSet/>
      <dgm:spPr/>
      <dgm:t>
        <a:bodyPr/>
        <a:lstStyle/>
        <a:p>
          <a:endParaRPr lang="ru-RU"/>
        </a:p>
      </dgm:t>
    </dgm:pt>
    <dgm:pt modelId="{EF0B131D-A302-4AAE-B51A-AFB58BDAE82D}" type="pres">
      <dgm:prSet presAssocID="{81762998-8671-4E15-8708-4F2610F2EEE8}" presName="composite" presStyleCnt="0">
        <dgm:presLayoutVars>
          <dgm:chMax val="5"/>
          <dgm:dir/>
          <dgm:resizeHandles val="exact"/>
        </dgm:presLayoutVars>
      </dgm:prSet>
      <dgm:spPr/>
    </dgm:pt>
    <dgm:pt modelId="{C33A28A4-0F1B-4F8F-B1FC-E33C1FB5CADF}" type="pres">
      <dgm:prSet presAssocID="{F195FFA3-A569-4B85-B75D-429BF6DD34FC}" presName="circle1" presStyleLbl="lnNode1" presStyleIdx="0" presStyleCnt="4"/>
      <dgm:spPr/>
    </dgm:pt>
    <dgm:pt modelId="{DEA08B0F-2D24-41E1-9CA7-E15E9070DE0C}" type="pres">
      <dgm:prSet presAssocID="{F195FFA3-A569-4B85-B75D-429BF6DD34FC}" presName="text1" presStyleLbl="revTx" presStyleIdx="0" presStyleCnt="4">
        <dgm:presLayoutVars>
          <dgm:bulletEnabled val="1"/>
        </dgm:presLayoutVars>
      </dgm:prSet>
      <dgm:spPr/>
      <dgm:t>
        <a:bodyPr/>
        <a:lstStyle/>
        <a:p>
          <a:endParaRPr lang="ru-RU"/>
        </a:p>
      </dgm:t>
    </dgm:pt>
    <dgm:pt modelId="{60B0D577-5C74-42F7-BA82-CD6067E1CB4B}" type="pres">
      <dgm:prSet presAssocID="{F195FFA3-A569-4B85-B75D-429BF6DD34FC}" presName="line1" presStyleLbl="callout" presStyleIdx="0" presStyleCnt="8"/>
      <dgm:spPr/>
    </dgm:pt>
    <dgm:pt modelId="{4EC326AF-621D-4B21-9603-9A29F0A9742C}" type="pres">
      <dgm:prSet presAssocID="{F195FFA3-A569-4B85-B75D-429BF6DD34FC}" presName="d1" presStyleLbl="callout" presStyleIdx="1" presStyleCnt="8"/>
      <dgm:spPr/>
    </dgm:pt>
    <dgm:pt modelId="{708001FD-1D89-4312-94AF-C8A213A52E94}" type="pres">
      <dgm:prSet presAssocID="{6A3DB686-AEDC-415B-83C9-09C46A1C823F}" presName="circle2" presStyleLbl="lnNode1" presStyleIdx="1" presStyleCnt="4"/>
      <dgm:spPr/>
    </dgm:pt>
    <dgm:pt modelId="{DD1A1108-C626-48B1-B78E-F657652BA5C4}" type="pres">
      <dgm:prSet presAssocID="{6A3DB686-AEDC-415B-83C9-09C46A1C823F}" presName="text2" presStyleLbl="revTx" presStyleIdx="1" presStyleCnt="4">
        <dgm:presLayoutVars>
          <dgm:bulletEnabled val="1"/>
        </dgm:presLayoutVars>
      </dgm:prSet>
      <dgm:spPr/>
      <dgm:t>
        <a:bodyPr/>
        <a:lstStyle/>
        <a:p>
          <a:endParaRPr lang="ru-RU"/>
        </a:p>
      </dgm:t>
    </dgm:pt>
    <dgm:pt modelId="{657B0B01-0191-4F0A-94EC-EB242038D394}" type="pres">
      <dgm:prSet presAssocID="{6A3DB686-AEDC-415B-83C9-09C46A1C823F}" presName="line2" presStyleLbl="callout" presStyleIdx="2" presStyleCnt="8"/>
      <dgm:spPr/>
    </dgm:pt>
    <dgm:pt modelId="{21C7ADBC-B379-4B77-A6DD-029D13F8684E}" type="pres">
      <dgm:prSet presAssocID="{6A3DB686-AEDC-415B-83C9-09C46A1C823F}" presName="d2" presStyleLbl="callout" presStyleIdx="3" presStyleCnt="8"/>
      <dgm:spPr/>
    </dgm:pt>
    <dgm:pt modelId="{6C452979-F968-40E2-9F94-56C51B2E23B2}" type="pres">
      <dgm:prSet presAssocID="{E5AF36FC-5117-4AC3-A63B-33EE693E9258}" presName="circle3" presStyleLbl="lnNode1" presStyleIdx="2" presStyleCnt="4"/>
      <dgm:spPr/>
    </dgm:pt>
    <dgm:pt modelId="{D22862CA-F812-4141-9542-4BC0663719A5}" type="pres">
      <dgm:prSet presAssocID="{E5AF36FC-5117-4AC3-A63B-33EE693E9258}" presName="text3" presStyleLbl="revTx" presStyleIdx="2" presStyleCnt="4">
        <dgm:presLayoutVars>
          <dgm:bulletEnabled val="1"/>
        </dgm:presLayoutVars>
      </dgm:prSet>
      <dgm:spPr/>
      <dgm:t>
        <a:bodyPr/>
        <a:lstStyle/>
        <a:p>
          <a:endParaRPr lang="ru-RU"/>
        </a:p>
      </dgm:t>
    </dgm:pt>
    <dgm:pt modelId="{9CAF7B08-CACF-46DE-9A0F-A0C3E9B307D1}" type="pres">
      <dgm:prSet presAssocID="{E5AF36FC-5117-4AC3-A63B-33EE693E9258}" presName="line3" presStyleLbl="callout" presStyleIdx="4" presStyleCnt="8"/>
      <dgm:spPr/>
    </dgm:pt>
    <dgm:pt modelId="{FCFE0DDD-9320-41A4-BBBA-2F8A35C58B17}" type="pres">
      <dgm:prSet presAssocID="{E5AF36FC-5117-4AC3-A63B-33EE693E9258}" presName="d3" presStyleLbl="callout" presStyleIdx="5" presStyleCnt="8"/>
      <dgm:spPr/>
    </dgm:pt>
    <dgm:pt modelId="{A0AE28E8-29A5-48BC-892C-EDAD07DBA348}" type="pres">
      <dgm:prSet presAssocID="{17A3D8CE-882A-4692-A729-41B8F21F7FAF}" presName="circle4" presStyleLbl="lnNode1" presStyleIdx="3" presStyleCnt="4" custLinFactNeighborX="10917" custLinFactNeighborY="2867">
        <dgm:style>
          <a:lnRef idx="1">
            <a:schemeClr val="accent6"/>
          </a:lnRef>
          <a:fillRef idx="3">
            <a:schemeClr val="accent6"/>
          </a:fillRef>
          <a:effectRef idx="2">
            <a:schemeClr val="accent6"/>
          </a:effectRef>
          <a:fontRef idx="minor">
            <a:schemeClr val="lt1"/>
          </a:fontRef>
        </dgm:style>
      </dgm:prSet>
      <dgm:spPr/>
    </dgm:pt>
    <dgm:pt modelId="{D221136A-C739-413E-B6BC-C87B8445BCDA}" type="pres">
      <dgm:prSet presAssocID="{17A3D8CE-882A-4692-A729-41B8F21F7FAF}" presName="text4" presStyleLbl="revTx" presStyleIdx="3" presStyleCnt="4">
        <dgm:presLayoutVars>
          <dgm:bulletEnabled val="1"/>
        </dgm:presLayoutVars>
      </dgm:prSet>
      <dgm:spPr/>
      <dgm:t>
        <a:bodyPr/>
        <a:lstStyle/>
        <a:p>
          <a:endParaRPr lang="ru-RU"/>
        </a:p>
      </dgm:t>
    </dgm:pt>
    <dgm:pt modelId="{BC95B474-FE9B-45BD-A87F-6D837B29500B}" type="pres">
      <dgm:prSet presAssocID="{17A3D8CE-882A-4692-A729-41B8F21F7FAF}" presName="line4" presStyleLbl="callout" presStyleIdx="6" presStyleCnt="8"/>
      <dgm:spPr/>
    </dgm:pt>
    <dgm:pt modelId="{F881C2B8-E161-4DCE-A002-C2E2F6EBD2C2}" type="pres">
      <dgm:prSet presAssocID="{17A3D8CE-882A-4692-A729-41B8F21F7FAF}" presName="d4" presStyleLbl="callout" presStyleIdx="7" presStyleCnt="8"/>
      <dgm:spPr/>
    </dgm:pt>
  </dgm:ptLst>
  <dgm:cxnLst>
    <dgm:cxn modelId="{B2E2D4DD-48EB-4170-8F2E-A7D8F2557474}" srcId="{81762998-8671-4E15-8708-4F2610F2EEE8}" destId="{6A3DB686-AEDC-415B-83C9-09C46A1C823F}" srcOrd="1" destOrd="0" parTransId="{4F4174DD-AD86-4FBE-A060-F6A2E87A0EEA}" sibTransId="{729D7DB0-7D7E-4D58-BAA2-C86D1679B91E}"/>
    <dgm:cxn modelId="{5252B7C1-8C69-4C64-AFCE-4CEC851CC649}" type="presOf" srcId="{17A3D8CE-882A-4692-A729-41B8F21F7FAF}" destId="{D221136A-C739-413E-B6BC-C87B8445BCDA}" srcOrd="0" destOrd="0" presId="urn:microsoft.com/office/officeart/2005/8/layout/target1"/>
    <dgm:cxn modelId="{A8E04C10-0C98-4E95-9C23-5664F025360F}" srcId="{81762998-8671-4E15-8708-4F2610F2EEE8}" destId="{F195FFA3-A569-4B85-B75D-429BF6DD34FC}" srcOrd="0" destOrd="0" parTransId="{232BFDB6-1908-48B9-B022-AC791D9376CF}" sibTransId="{5C206AC3-79FE-495E-9D79-F6ECDCC18AFB}"/>
    <dgm:cxn modelId="{2844E73A-9049-4A3B-9A3D-3307CFDA14B1}" type="presOf" srcId="{6A3DB686-AEDC-415B-83C9-09C46A1C823F}" destId="{DD1A1108-C626-48B1-B78E-F657652BA5C4}" srcOrd="0" destOrd="0" presId="urn:microsoft.com/office/officeart/2005/8/layout/target1"/>
    <dgm:cxn modelId="{BC7736AB-FE56-4BB0-A4CD-034DBA02A322}" type="presOf" srcId="{F195FFA3-A569-4B85-B75D-429BF6DD34FC}" destId="{DEA08B0F-2D24-41E1-9CA7-E15E9070DE0C}" srcOrd="0" destOrd="0" presId="urn:microsoft.com/office/officeart/2005/8/layout/target1"/>
    <dgm:cxn modelId="{F31DCAEB-E71E-4CBB-B9E9-1E88ECF88C75}" srcId="{81762998-8671-4E15-8708-4F2610F2EEE8}" destId="{E5AF36FC-5117-4AC3-A63B-33EE693E9258}" srcOrd="2" destOrd="0" parTransId="{9C7A9B74-1464-4EF5-9C6B-1FEE9A51BB7B}" sibTransId="{06ECBCF9-B866-4BAE-A9DC-EF478A08B362}"/>
    <dgm:cxn modelId="{D8B77E71-AE91-46D8-993B-767B900F8CCF}" type="presOf" srcId="{81762998-8671-4E15-8708-4F2610F2EEE8}" destId="{EF0B131D-A302-4AAE-B51A-AFB58BDAE82D}" srcOrd="0" destOrd="0" presId="urn:microsoft.com/office/officeart/2005/8/layout/target1"/>
    <dgm:cxn modelId="{8FE320CB-2C48-40EC-A056-A2B1D7A59E1A}" srcId="{81762998-8671-4E15-8708-4F2610F2EEE8}" destId="{17A3D8CE-882A-4692-A729-41B8F21F7FAF}" srcOrd="3" destOrd="0" parTransId="{637BE0E6-89C1-491B-82B5-A2408910C94A}" sibTransId="{227EF064-361D-4F64-93AB-F3E8824EA9EB}"/>
    <dgm:cxn modelId="{AA62AAB4-6A61-44C3-A69D-43C06DFA1A33}" type="presOf" srcId="{E5AF36FC-5117-4AC3-A63B-33EE693E9258}" destId="{D22862CA-F812-4141-9542-4BC0663719A5}" srcOrd="0" destOrd="0" presId="urn:microsoft.com/office/officeart/2005/8/layout/target1"/>
    <dgm:cxn modelId="{6A488BFB-A7AF-45F7-AB48-DC234944F154}" type="presParOf" srcId="{EF0B131D-A302-4AAE-B51A-AFB58BDAE82D}" destId="{C33A28A4-0F1B-4F8F-B1FC-E33C1FB5CADF}" srcOrd="0" destOrd="0" presId="urn:microsoft.com/office/officeart/2005/8/layout/target1"/>
    <dgm:cxn modelId="{4183609C-F4AB-467B-928E-D53ACDF1A37F}" type="presParOf" srcId="{EF0B131D-A302-4AAE-B51A-AFB58BDAE82D}" destId="{DEA08B0F-2D24-41E1-9CA7-E15E9070DE0C}" srcOrd="1" destOrd="0" presId="urn:microsoft.com/office/officeart/2005/8/layout/target1"/>
    <dgm:cxn modelId="{6A725165-E6E8-48AF-938E-120CEAD3A764}" type="presParOf" srcId="{EF0B131D-A302-4AAE-B51A-AFB58BDAE82D}" destId="{60B0D577-5C74-42F7-BA82-CD6067E1CB4B}" srcOrd="2" destOrd="0" presId="urn:microsoft.com/office/officeart/2005/8/layout/target1"/>
    <dgm:cxn modelId="{C25C03B5-D461-49B0-B21D-482EA5D0443F}" type="presParOf" srcId="{EF0B131D-A302-4AAE-B51A-AFB58BDAE82D}" destId="{4EC326AF-621D-4B21-9603-9A29F0A9742C}" srcOrd="3" destOrd="0" presId="urn:microsoft.com/office/officeart/2005/8/layout/target1"/>
    <dgm:cxn modelId="{139A28D9-DB9E-4302-B53A-B1B1C362BD00}" type="presParOf" srcId="{EF0B131D-A302-4AAE-B51A-AFB58BDAE82D}" destId="{708001FD-1D89-4312-94AF-C8A213A52E94}" srcOrd="4" destOrd="0" presId="urn:microsoft.com/office/officeart/2005/8/layout/target1"/>
    <dgm:cxn modelId="{BD9931EC-1055-4A5A-9E4F-4C8328586B2F}" type="presParOf" srcId="{EF0B131D-A302-4AAE-B51A-AFB58BDAE82D}" destId="{DD1A1108-C626-48B1-B78E-F657652BA5C4}" srcOrd="5" destOrd="0" presId="urn:microsoft.com/office/officeart/2005/8/layout/target1"/>
    <dgm:cxn modelId="{03078143-81F0-40CD-91EB-452B634B8146}" type="presParOf" srcId="{EF0B131D-A302-4AAE-B51A-AFB58BDAE82D}" destId="{657B0B01-0191-4F0A-94EC-EB242038D394}" srcOrd="6" destOrd="0" presId="urn:microsoft.com/office/officeart/2005/8/layout/target1"/>
    <dgm:cxn modelId="{F5FFDAFE-FF3C-450D-AF8A-D98CE17A971E}" type="presParOf" srcId="{EF0B131D-A302-4AAE-B51A-AFB58BDAE82D}" destId="{21C7ADBC-B379-4B77-A6DD-029D13F8684E}" srcOrd="7" destOrd="0" presId="urn:microsoft.com/office/officeart/2005/8/layout/target1"/>
    <dgm:cxn modelId="{39025DF2-D54E-48E9-B567-2D252D0F6969}" type="presParOf" srcId="{EF0B131D-A302-4AAE-B51A-AFB58BDAE82D}" destId="{6C452979-F968-40E2-9F94-56C51B2E23B2}" srcOrd="8" destOrd="0" presId="urn:microsoft.com/office/officeart/2005/8/layout/target1"/>
    <dgm:cxn modelId="{659A324C-23D3-4F3A-8366-0CEFC98E442C}" type="presParOf" srcId="{EF0B131D-A302-4AAE-B51A-AFB58BDAE82D}" destId="{D22862CA-F812-4141-9542-4BC0663719A5}" srcOrd="9" destOrd="0" presId="urn:microsoft.com/office/officeart/2005/8/layout/target1"/>
    <dgm:cxn modelId="{DED90A53-621A-4420-84B9-7F59E2A6D242}" type="presParOf" srcId="{EF0B131D-A302-4AAE-B51A-AFB58BDAE82D}" destId="{9CAF7B08-CACF-46DE-9A0F-A0C3E9B307D1}" srcOrd="10" destOrd="0" presId="urn:microsoft.com/office/officeart/2005/8/layout/target1"/>
    <dgm:cxn modelId="{E6AA9660-46D1-4844-B2F5-2E9C823A482E}" type="presParOf" srcId="{EF0B131D-A302-4AAE-B51A-AFB58BDAE82D}" destId="{FCFE0DDD-9320-41A4-BBBA-2F8A35C58B17}" srcOrd="11" destOrd="0" presId="urn:microsoft.com/office/officeart/2005/8/layout/target1"/>
    <dgm:cxn modelId="{F0BBCE99-2224-4FC4-AE4C-C1535BDCDC8C}" type="presParOf" srcId="{EF0B131D-A302-4AAE-B51A-AFB58BDAE82D}" destId="{A0AE28E8-29A5-48BC-892C-EDAD07DBA348}" srcOrd="12" destOrd="0" presId="urn:microsoft.com/office/officeart/2005/8/layout/target1"/>
    <dgm:cxn modelId="{52430E3C-9658-4015-9340-205F5BBAE406}" type="presParOf" srcId="{EF0B131D-A302-4AAE-B51A-AFB58BDAE82D}" destId="{D221136A-C739-413E-B6BC-C87B8445BCDA}" srcOrd="13" destOrd="0" presId="urn:microsoft.com/office/officeart/2005/8/layout/target1"/>
    <dgm:cxn modelId="{B53A1EA8-EC2B-40A5-806B-9288B8A5EBAF}" type="presParOf" srcId="{EF0B131D-A302-4AAE-B51A-AFB58BDAE82D}" destId="{BC95B474-FE9B-45BD-A87F-6D837B29500B}" srcOrd="14" destOrd="0" presId="urn:microsoft.com/office/officeart/2005/8/layout/target1"/>
    <dgm:cxn modelId="{74C79AD1-8A6E-4E04-8412-6187A92848E0}" type="presParOf" srcId="{EF0B131D-A302-4AAE-B51A-AFB58BDAE82D}" destId="{F881C2B8-E161-4DCE-A002-C2E2F6EBD2C2}" srcOrd="15" destOrd="0" presId="urn:microsoft.com/office/officeart/2005/8/layout/targe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E28E8-29A5-48BC-892C-EDAD07DBA348}">
      <dsp:nvSpPr>
        <dsp:cNvPr id="0" name=""/>
        <dsp:cNvSpPr/>
      </dsp:nvSpPr>
      <dsp:spPr>
        <a:xfrm>
          <a:off x="973571" y="750404"/>
          <a:ext cx="2251212" cy="2251212"/>
        </a:xfrm>
        <a:prstGeom prst="ellipse">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a:sp3d extrusionH="381000"/>
      </dsp:spPr>
      <dsp:style>
        <a:lnRef idx="1">
          <a:schemeClr val="accent6"/>
        </a:lnRef>
        <a:fillRef idx="3">
          <a:schemeClr val="accent6"/>
        </a:fillRef>
        <a:effectRef idx="2">
          <a:schemeClr val="accent6"/>
        </a:effectRef>
        <a:fontRef idx="minor">
          <a:schemeClr val="lt1"/>
        </a:fontRef>
      </dsp:style>
    </dsp:sp>
    <dsp:sp modelId="{6C452979-F968-40E2-9F94-56C51B2E23B2}">
      <dsp:nvSpPr>
        <dsp:cNvPr id="0" name=""/>
        <dsp:cNvSpPr/>
      </dsp:nvSpPr>
      <dsp:spPr>
        <a:xfrm>
          <a:off x="1049542" y="1072140"/>
          <a:ext cx="1607741" cy="1607741"/>
        </a:xfrm>
        <a:prstGeom prst="ellipse">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708001FD-1D89-4312-94AF-C8A213A52E94}">
      <dsp:nvSpPr>
        <dsp:cNvPr id="0" name=""/>
        <dsp:cNvSpPr/>
      </dsp:nvSpPr>
      <dsp:spPr>
        <a:xfrm>
          <a:off x="1371090" y="1393688"/>
          <a:ext cx="964644" cy="964644"/>
        </a:xfrm>
        <a:prstGeom prst="ellipse">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C33A28A4-0F1B-4F8F-B1FC-E33C1FB5CADF}">
      <dsp:nvSpPr>
        <dsp:cNvPr id="0" name=""/>
        <dsp:cNvSpPr/>
      </dsp:nvSpPr>
      <dsp:spPr>
        <a:xfrm>
          <a:off x="1692639" y="1715236"/>
          <a:ext cx="321548" cy="321548"/>
        </a:xfrm>
        <a:prstGeom prst="ellipse">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DEA08B0F-2D24-41E1-9CA7-E15E9070DE0C}">
      <dsp:nvSpPr>
        <dsp:cNvPr id="0" name=""/>
        <dsp:cNvSpPr/>
      </dsp:nvSpPr>
      <dsp:spPr>
        <a:xfrm>
          <a:off x="3354221" y="0"/>
          <a:ext cx="1125606" cy="5384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l" defTabSz="400050">
            <a:lnSpc>
              <a:spcPct val="90000"/>
            </a:lnSpc>
            <a:spcBef>
              <a:spcPct val="0"/>
            </a:spcBef>
            <a:spcAft>
              <a:spcPct val="35000"/>
            </a:spcAft>
          </a:pPr>
          <a:r>
            <a:rPr lang="ru-RU" sz="900" kern="1200" dirty="0" err="1" smtClean="0"/>
            <a:t>Субъективтілік</a:t>
          </a:r>
          <a:endParaRPr lang="ru-RU" sz="900" kern="1200" dirty="0"/>
        </a:p>
      </dsp:txBody>
      <dsp:txXfrm>
        <a:off x="3354221" y="0"/>
        <a:ext cx="1125606" cy="538415"/>
      </dsp:txXfrm>
    </dsp:sp>
    <dsp:sp modelId="{60B0D577-5C74-42F7-BA82-CD6067E1CB4B}">
      <dsp:nvSpPr>
        <dsp:cNvPr id="0" name=""/>
        <dsp:cNvSpPr/>
      </dsp:nvSpPr>
      <dsp:spPr>
        <a:xfrm>
          <a:off x="3072820" y="269207"/>
          <a:ext cx="2814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4EC326AF-621D-4B21-9603-9A29F0A9742C}">
      <dsp:nvSpPr>
        <dsp:cNvPr id="0" name=""/>
        <dsp:cNvSpPr/>
      </dsp:nvSpPr>
      <dsp:spPr>
        <a:xfrm rot="5400000">
          <a:off x="1658308" y="446490"/>
          <a:ext cx="1590857" cy="1238167"/>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DD1A1108-C626-48B1-B78E-F657652BA5C4}">
      <dsp:nvSpPr>
        <dsp:cNvPr id="0" name=""/>
        <dsp:cNvSpPr/>
      </dsp:nvSpPr>
      <dsp:spPr>
        <a:xfrm>
          <a:off x="3354221" y="538415"/>
          <a:ext cx="1125606" cy="5384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l" defTabSz="400050">
            <a:lnSpc>
              <a:spcPct val="90000"/>
            </a:lnSpc>
            <a:spcBef>
              <a:spcPct val="0"/>
            </a:spcBef>
            <a:spcAft>
              <a:spcPct val="35000"/>
            </a:spcAft>
          </a:pPr>
          <a:r>
            <a:rPr lang="ru-RU" sz="900" kern="1200" dirty="0" err="1" smtClean="0"/>
            <a:t>Кәсіби</a:t>
          </a:r>
          <a:r>
            <a:rPr lang="ru-RU" sz="900" kern="1200" dirty="0" smtClean="0"/>
            <a:t> </a:t>
          </a:r>
          <a:r>
            <a:rPr lang="ru-RU" sz="900" kern="1200" dirty="0" err="1" smtClean="0"/>
            <a:t>және</a:t>
          </a:r>
          <a:r>
            <a:rPr lang="ru-RU" sz="900" kern="1200" dirty="0" smtClean="0"/>
            <a:t> </a:t>
          </a:r>
          <a:r>
            <a:rPr lang="ru-RU" sz="900" kern="1200" dirty="0" err="1" smtClean="0"/>
            <a:t>тұлғалық</a:t>
          </a:r>
          <a:r>
            <a:rPr lang="ru-RU" sz="900" kern="1200" dirty="0" smtClean="0"/>
            <a:t> </a:t>
          </a:r>
          <a:r>
            <a:rPr lang="ru-RU" sz="900" kern="1200" dirty="0" err="1" smtClean="0"/>
            <a:t>өсу</a:t>
          </a:r>
          <a:endParaRPr lang="ru-RU" sz="900" kern="1200" dirty="0"/>
        </a:p>
      </dsp:txBody>
      <dsp:txXfrm>
        <a:off x="3354221" y="538415"/>
        <a:ext cx="1125606" cy="538415"/>
      </dsp:txXfrm>
    </dsp:sp>
    <dsp:sp modelId="{657B0B01-0191-4F0A-94EC-EB242038D394}">
      <dsp:nvSpPr>
        <dsp:cNvPr id="0" name=""/>
        <dsp:cNvSpPr/>
      </dsp:nvSpPr>
      <dsp:spPr>
        <a:xfrm>
          <a:off x="3072820" y="807622"/>
          <a:ext cx="2814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21C7ADBC-B379-4B77-A6DD-029D13F8684E}">
      <dsp:nvSpPr>
        <dsp:cNvPr id="0" name=""/>
        <dsp:cNvSpPr/>
      </dsp:nvSpPr>
      <dsp:spPr>
        <a:xfrm rot="5400000">
          <a:off x="1933706" y="976088"/>
          <a:ext cx="1306453" cy="969897"/>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D22862CA-F812-4141-9542-4BC0663719A5}">
      <dsp:nvSpPr>
        <dsp:cNvPr id="0" name=""/>
        <dsp:cNvSpPr/>
      </dsp:nvSpPr>
      <dsp:spPr>
        <a:xfrm>
          <a:off x="3354221" y="1076830"/>
          <a:ext cx="1125606" cy="5384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l" defTabSz="400050">
            <a:lnSpc>
              <a:spcPct val="90000"/>
            </a:lnSpc>
            <a:spcBef>
              <a:spcPct val="0"/>
            </a:spcBef>
            <a:spcAft>
              <a:spcPct val="35000"/>
            </a:spcAft>
          </a:pPr>
          <a:r>
            <a:rPr lang="ru-RU" sz="900" kern="1200" dirty="0" err="1" smtClean="0"/>
            <a:t>Диалогтық</a:t>
          </a:r>
          <a:r>
            <a:rPr lang="ru-RU" sz="900" kern="1200" dirty="0" smtClean="0"/>
            <a:t> </a:t>
          </a:r>
          <a:r>
            <a:rPr lang="ru-RU" sz="900" kern="1200" dirty="0" err="1" smtClean="0"/>
            <a:t>өзара</a:t>
          </a:r>
          <a:r>
            <a:rPr lang="ru-RU" sz="900" kern="1200" dirty="0" smtClean="0"/>
            <a:t> </a:t>
          </a:r>
          <a:r>
            <a:rPr lang="ru-RU" sz="900" kern="1200" dirty="0" err="1" smtClean="0"/>
            <a:t>қарым-қатынас</a:t>
          </a:r>
          <a:endParaRPr lang="ru-RU" sz="900" kern="1200" dirty="0"/>
        </a:p>
      </dsp:txBody>
      <dsp:txXfrm>
        <a:off x="3354221" y="1076830"/>
        <a:ext cx="1125606" cy="538415"/>
      </dsp:txXfrm>
    </dsp:sp>
    <dsp:sp modelId="{9CAF7B08-CACF-46DE-9A0F-A0C3E9B307D1}">
      <dsp:nvSpPr>
        <dsp:cNvPr id="0" name=""/>
        <dsp:cNvSpPr/>
      </dsp:nvSpPr>
      <dsp:spPr>
        <a:xfrm>
          <a:off x="3072820" y="1346037"/>
          <a:ext cx="2814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FCFE0DDD-9320-41A4-BBBA-2F8A35C58B17}">
      <dsp:nvSpPr>
        <dsp:cNvPr id="0" name=""/>
        <dsp:cNvSpPr/>
      </dsp:nvSpPr>
      <dsp:spPr>
        <a:xfrm rot="5400000">
          <a:off x="2200287" y="1469666"/>
          <a:ext cx="996536" cy="748528"/>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D221136A-C739-413E-B6BC-C87B8445BCDA}">
      <dsp:nvSpPr>
        <dsp:cNvPr id="0" name=""/>
        <dsp:cNvSpPr/>
      </dsp:nvSpPr>
      <dsp:spPr>
        <a:xfrm>
          <a:off x="3354221" y="1615245"/>
          <a:ext cx="1125606" cy="5384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l" defTabSz="400050">
            <a:lnSpc>
              <a:spcPct val="90000"/>
            </a:lnSpc>
            <a:spcBef>
              <a:spcPct val="0"/>
            </a:spcBef>
            <a:spcAft>
              <a:spcPct val="35000"/>
            </a:spcAft>
          </a:pPr>
          <a:r>
            <a:rPr lang="ru-RU" sz="900" kern="1200" dirty="0" err="1" smtClean="0"/>
            <a:t>Бағалау</a:t>
          </a:r>
          <a:r>
            <a:rPr lang="ru-RU" sz="900" kern="1200" dirty="0" smtClean="0"/>
            <a:t> мен </a:t>
          </a:r>
          <a:r>
            <a:rPr lang="ru-RU" sz="900" kern="1200" dirty="0" err="1" smtClean="0"/>
            <a:t>бақылаудың</a:t>
          </a:r>
          <a:r>
            <a:rPr lang="ru-RU" sz="900" kern="1200" dirty="0" smtClean="0"/>
            <a:t>  </a:t>
          </a:r>
          <a:r>
            <a:rPr lang="ru-RU" sz="900" kern="1200" dirty="0" err="1" smtClean="0"/>
            <a:t>критерийалдығы</a:t>
          </a:r>
          <a:r>
            <a:rPr lang="ru-RU" sz="900" kern="1200" dirty="0" smtClean="0"/>
            <a:t> </a:t>
          </a:r>
          <a:r>
            <a:rPr lang="ru-RU" sz="900" kern="1200" dirty="0" err="1" smtClean="0"/>
            <a:t>және</a:t>
          </a:r>
          <a:r>
            <a:rPr lang="ru-RU" sz="900" kern="1200" dirty="0" smtClean="0"/>
            <a:t> </a:t>
          </a:r>
          <a:r>
            <a:rPr lang="ru-RU" sz="900" kern="1200" dirty="0" err="1" smtClean="0"/>
            <a:t>толықтылығы</a:t>
          </a:r>
          <a:endParaRPr lang="ru-RU" sz="900" kern="1200" dirty="0"/>
        </a:p>
      </dsp:txBody>
      <dsp:txXfrm>
        <a:off x="3354221" y="1615245"/>
        <a:ext cx="1125606" cy="538415"/>
      </dsp:txXfrm>
    </dsp:sp>
    <dsp:sp modelId="{BC95B474-FE9B-45BD-A87F-6D837B29500B}">
      <dsp:nvSpPr>
        <dsp:cNvPr id="0" name=""/>
        <dsp:cNvSpPr/>
      </dsp:nvSpPr>
      <dsp:spPr>
        <a:xfrm>
          <a:off x="3072820" y="1884452"/>
          <a:ext cx="28140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F881C2B8-E161-4DCE-A002-C2E2F6EBD2C2}">
      <dsp:nvSpPr>
        <dsp:cNvPr id="0" name=""/>
        <dsp:cNvSpPr/>
      </dsp:nvSpPr>
      <dsp:spPr>
        <a:xfrm rot="5400000">
          <a:off x="2467506" y="1965196"/>
          <a:ext cx="684968" cy="523031"/>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790DA-7C2A-4481-9DA3-A63B56AE9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2373</TotalTime>
  <Pages>141</Pages>
  <Words>50050</Words>
  <Characters>285291</Characters>
  <Application>Microsoft Office Word</Application>
  <DocSecurity>0</DocSecurity>
  <Lines>2377</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334672</CharactersWithSpaces>
  <SharedDoc>false</SharedDoc>
  <HLinks>
    <vt:vector size="18" baseType="variant">
      <vt:variant>
        <vt:i4>3342449</vt:i4>
      </vt:variant>
      <vt:variant>
        <vt:i4>39</vt:i4>
      </vt:variant>
      <vt:variant>
        <vt:i4>0</vt:i4>
      </vt:variant>
      <vt:variant>
        <vt:i4>5</vt:i4>
      </vt:variant>
      <vt:variant>
        <vt:lpwstr>https://doi.org/10.1080/03043797.2017.12905</vt:lpwstr>
      </vt:variant>
      <vt:variant>
        <vt:lpwstr/>
      </vt:variant>
      <vt:variant>
        <vt:i4>2031636</vt:i4>
      </vt:variant>
      <vt:variant>
        <vt:i4>36</vt:i4>
      </vt:variant>
      <vt:variant>
        <vt:i4>0</vt:i4>
      </vt:variant>
      <vt:variant>
        <vt:i4>5</vt:i4>
      </vt:variant>
      <vt:variant>
        <vt:lpwstr>http://www.elitarium.ru/</vt:lpwstr>
      </vt:variant>
      <vt:variant>
        <vt:lpwstr/>
      </vt:variant>
      <vt:variant>
        <vt:i4>4268078</vt:i4>
      </vt:variant>
      <vt:variant>
        <vt:i4>33</vt:i4>
      </vt:variant>
      <vt:variant>
        <vt:i4>0</vt:i4>
      </vt:variant>
      <vt:variant>
        <vt:i4>5</vt:i4>
      </vt:variant>
      <vt:variant>
        <vt:lpwstr>https://cyberleninka.ru/article/n/formirovanie-refleksivnoy-kompetentsii-studentov-pedvuza-buduschih-uchiteley. – 31.07.2018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Ulserik</dc:creator>
  <cp:keywords/>
  <dc:description/>
  <cp:lastModifiedBy>Ulserik</cp:lastModifiedBy>
  <cp:revision>53</cp:revision>
  <cp:lastPrinted>2021-11-29T02:21:00Z</cp:lastPrinted>
  <dcterms:created xsi:type="dcterms:W3CDTF">2021-11-29T05:43:00Z</dcterms:created>
  <dcterms:modified xsi:type="dcterms:W3CDTF">2021-12-09T19:56:00Z</dcterms:modified>
</cp:coreProperties>
</file>