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0FEC" w:rsidRPr="003703A8" w:rsidRDefault="00DE0FEC" w:rsidP="00287BED">
      <w:pPr>
        <w:widowControl w:val="0"/>
        <w:spacing w:after="0" w:line="240" w:lineRule="auto"/>
        <w:jc w:val="center"/>
        <w:rPr>
          <w:rFonts w:ascii="Times New Roman" w:hAnsi="Times New Roman" w:cs="Times New Roman"/>
          <w:color w:val="000000" w:themeColor="text1"/>
          <w:sz w:val="28"/>
          <w:szCs w:val="28"/>
          <w:lang w:val="kk-KZ"/>
        </w:rPr>
      </w:pPr>
      <w:bookmarkStart w:id="0" w:name="_GoBack"/>
      <w:bookmarkEnd w:id="0"/>
      <w:r w:rsidRPr="003703A8">
        <w:rPr>
          <w:rFonts w:ascii="Times New Roman" w:hAnsi="Times New Roman" w:cs="Times New Roman"/>
          <w:color w:val="000000" w:themeColor="text1"/>
          <w:sz w:val="28"/>
          <w:szCs w:val="28"/>
        </w:rPr>
        <w:t>Л</w:t>
      </w:r>
      <w:r w:rsidRPr="003703A8">
        <w:rPr>
          <w:rFonts w:ascii="Times New Roman" w:hAnsi="Times New Roman" w:cs="Times New Roman"/>
          <w:color w:val="000000" w:themeColor="text1"/>
          <w:sz w:val="28"/>
          <w:szCs w:val="28"/>
          <w:lang w:val="kk-KZ"/>
        </w:rPr>
        <w:t>.Н.</w:t>
      </w:r>
      <w:r w:rsidR="00021DFA">
        <w:rPr>
          <w:rFonts w:ascii="Times New Roman" w:hAnsi="Times New Roman" w:cs="Times New Roman"/>
          <w:color w:val="000000" w:themeColor="text1"/>
          <w:sz w:val="28"/>
          <w:szCs w:val="28"/>
          <w:lang w:val="kk-KZ"/>
        </w:rPr>
        <w:t xml:space="preserve"> </w:t>
      </w:r>
      <w:r w:rsidRPr="003703A8">
        <w:rPr>
          <w:rFonts w:ascii="Times New Roman" w:hAnsi="Times New Roman" w:cs="Times New Roman"/>
          <w:color w:val="000000" w:themeColor="text1"/>
          <w:sz w:val="28"/>
          <w:szCs w:val="28"/>
          <w:lang w:val="kk-KZ"/>
        </w:rPr>
        <w:t xml:space="preserve">Гумилев атындағы Еуразия ұлттық университеті </w:t>
      </w:r>
    </w:p>
    <w:p w:rsidR="00DE0FEC" w:rsidRPr="003703A8" w:rsidRDefault="00DE0FEC" w:rsidP="00287BED">
      <w:pPr>
        <w:widowControl w:val="0"/>
        <w:spacing w:after="0" w:line="240" w:lineRule="auto"/>
        <w:rPr>
          <w:rFonts w:ascii="Times New Roman" w:hAnsi="Times New Roman" w:cs="Times New Roman"/>
          <w:color w:val="000000" w:themeColor="text1"/>
          <w:sz w:val="28"/>
          <w:szCs w:val="28"/>
        </w:rPr>
      </w:pPr>
    </w:p>
    <w:p w:rsidR="00DE0FEC" w:rsidRPr="003703A8" w:rsidRDefault="00DE0FEC" w:rsidP="00287BED">
      <w:pPr>
        <w:widowControl w:val="0"/>
        <w:spacing w:after="0" w:line="240" w:lineRule="auto"/>
        <w:rPr>
          <w:rFonts w:ascii="Times New Roman" w:hAnsi="Times New Roman" w:cs="Times New Roman"/>
          <w:color w:val="000000" w:themeColor="text1"/>
          <w:sz w:val="28"/>
          <w:szCs w:val="28"/>
        </w:rPr>
      </w:pPr>
    </w:p>
    <w:p w:rsidR="00DE0FEC" w:rsidRPr="003703A8" w:rsidRDefault="00DE0FEC" w:rsidP="00287BED">
      <w:pPr>
        <w:widowControl w:val="0"/>
        <w:spacing w:after="0" w:line="240" w:lineRule="auto"/>
        <w:rPr>
          <w:rFonts w:ascii="Times New Roman" w:hAnsi="Times New Roman" w:cs="Times New Roman"/>
          <w:color w:val="000000" w:themeColor="text1"/>
          <w:sz w:val="28"/>
          <w:szCs w:val="28"/>
        </w:rPr>
      </w:pPr>
    </w:p>
    <w:p w:rsidR="00DE0FEC" w:rsidRPr="003703A8" w:rsidRDefault="00DE0FEC" w:rsidP="00021DFA">
      <w:pPr>
        <w:widowControl w:val="0"/>
        <w:spacing w:after="0" w:line="240" w:lineRule="auto"/>
        <w:jc w:val="both"/>
        <w:rPr>
          <w:rFonts w:ascii="Times New Roman" w:hAnsi="Times New Roman" w:cs="Times New Roman"/>
          <w:color w:val="000000" w:themeColor="text1"/>
          <w:sz w:val="28"/>
          <w:szCs w:val="28"/>
          <w:lang w:val="kk-KZ"/>
        </w:rPr>
      </w:pPr>
      <w:r w:rsidRPr="003703A8">
        <w:rPr>
          <w:rFonts w:ascii="Times New Roman" w:hAnsi="Times New Roman" w:cs="Times New Roman"/>
          <w:color w:val="000000" w:themeColor="text1"/>
          <w:sz w:val="28"/>
          <w:szCs w:val="28"/>
          <w:lang w:val="kk-KZ"/>
        </w:rPr>
        <w:t>ӘОЖ</w:t>
      </w:r>
      <w:r>
        <w:rPr>
          <w:rFonts w:ascii="Times New Roman" w:hAnsi="Times New Roman" w:cs="Times New Roman"/>
          <w:color w:val="000000" w:themeColor="text1"/>
          <w:sz w:val="28"/>
          <w:szCs w:val="28"/>
          <w:lang w:val="kk-KZ"/>
        </w:rPr>
        <w:t xml:space="preserve"> </w:t>
      </w:r>
      <w:r w:rsidRPr="003703A8">
        <w:rPr>
          <w:rFonts w:ascii="Times New Roman" w:hAnsi="Times New Roman" w:cs="Times New Roman"/>
          <w:color w:val="000000" w:themeColor="text1"/>
          <w:sz w:val="28"/>
          <w:szCs w:val="28"/>
        </w:rPr>
        <w:t>004.9</w:t>
      </w:r>
      <w:r w:rsidR="00583B3B">
        <w:rPr>
          <w:rFonts w:ascii="Times New Roman" w:hAnsi="Times New Roman" w:cs="Times New Roman"/>
          <w:color w:val="000000" w:themeColor="text1"/>
          <w:sz w:val="28"/>
          <w:szCs w:val="28"/>
          <w:lang w:val="kk-KZ"/>
        </w:rPr>
        <w:t>25</w:t>
      </w:r>
      <w:r w:rsidRPr="003703A8">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ab/>
      </w:r>
      <w:r w:rsidRPr="003703A8">
        <w:rPr>
          <w:rFonts w:ascii="Times New Roman" w:hAnsi="Times New Roman" w:cs="Times New Roman"/>
          <w:color w:val="000000" w:themeColor="text1"/>
          <w:sz w:val="28"/>
          <w:szCs w:val="28"/>
        </w:rPr>
        <w:tab/>
      </w:r>
      <w:r w:rsidRPr="003703A8">
        <w:rPr>
          <w:rFonts w:ascii="Times New Roman" w:hAnsi="Times New Roman" w:cs="Times New Roman"/>
          <w:color w:val="000000" w:themeColor="text1"/>
          <w:sz w:val="28"/>
          <w:szCs w:val="28"/>
        </w:rPr>
        <w:tab/>
      </w:r>
      <w:r w:rsidR="00021DFA">
        <w:rPr>
          <w:rFonts w:ascii="Times New Roman" w:hAnsi="Times New Roman" w:cs="Times New Roman"/>
          <w:color w:val="000000" w:themeColor="text1"/>
          <w:sz w:val="28"/>
          <w:szCs w:val="28"/>
        </w:rPr>
        <w:t xml:space="preserve">        </w:t>
      </w:r>
      <w:r w:rsidRPr="003703A8">
        <w:rPr>
          <w:rFonts w:ascii="Times New Roman" w:hAnsi="Times New Roman" w:cs="Times New Roman"/>
          <w:color w:val="000000" w:themeColor="text1"/>
          <w:sz w:val="28"/>
          <w:szCs w:val="28"/>
          <w:lang w:val="kk-KZ"/>
        </w:rPr>
        <w:t>Қолжазба құқығында</w:t>
      </w:r>
    </w:p>
    <w:p w:rsidR="00DE0FEC" w:rsidRDefault="00DE0FEC" w:rsidP="00287BED">
      <w:pPr>
        <w:widowControl w:val="0"/>
        <w:spacing w:after="0" w:line="240" w:lineRule="auto"/>
        <w:jc w:val="both"/>
        <w:rPr>
          <w:rFonts w:ascii="Times New Roman" w:hAnsi="Times New Roman" w:cs="Times New Roman"/>
          <w:color w:val="000000" w:themeColor="text1"/>
          <w:sz w:val="28"/>
          <w:szCs w:val="28"/>
        </w:rPr>
      </w:pPr>
    </w:p>
    <w:p w:rsidR="00A67A73" w:rsidRDefault="00A67A73" w:rsidP="00287BED">
      <w:pPr>
        <w:widowControl w:val="0"/>
        <w:spacing w:after="0" w:line="240" w:lineRule="auto"/>
        <w:jc w:val="both"/>
        <w:rPr>
          <w:rFonts w:ascii="Times New Roman" w:hAnsi="Times New Roman" w:cs="Times New Roman"/>
          <w:color w:val="000000" w:themeColor="text1"/>
          <w:sz w:val="28"/>
          <w:szCs w:val="28"/>
        </w:rPr>
      </w:pPr>
    </w:p>
    <w:p w:rsidR="00A67A73" w:rsidRPr="003703A8" w:rsidRDefault="00A67A73" w:rsidP="00287BED">
      <w:pPr>
        <w:widowControl w:val="0"/>
        <w:spacing w:after="0" w:line="240" w:lineRule="auto"/>
        <w:jc w:val="both"/>
        <w:rPr>
          <w:rFonts w:ascii="Times New Roman" w:hAnsi="Times New Roman" w:cs="Times New Roman"/>
          <w:color w:val="000000" w:themeColor="text1"/>
          <w:sz w:val="28"/>
          <w:szCs w:val="28"/>
        </w:rPr>
      </w:pPr>
    </w:p>
    <w:p w:rsidR="00DE0FEC" w:rsidRPr="003703A8" w:rsidRDefault="00DE0FEC" w:rsidP="00287BED">
      <w:pPr>
        <w:widowControl w:val="0"/>
        <w:spacing w:after="0" w:line="240" w:lineRule="auto"/>
        <w:jc w:val="center"/>
        <w:rPr>
          <w:rFonts w:ascii="Times New Roman" w:hAnsi="Times New Roman" w:cs="Times New Roman"/>
          <w:b/>
          <w:color w:val="000000" w:themeColor="text1"/>
          <w:sz w:val="28"/>
          <w:szCs w:val="28"/>
        </w:rPr>
      </w:pPr>
      <w:r w:rsidRPr="003703A8">
        <w:rPr>
          <w:rFonts w:ascii="Times New Roman" w:hAnsi="Times New Roman" w:cs="Times New Roman"/>
          <w:b/>
          <w:color w:val="000000" w:themeColor="text1"/>
          <w:sz w:val="28"/>
          <w:szCs w:val="28"/>
        </w:rPr>
        <w:t>ОМАРОВА ГУЛЬМИРА СЕЙЛХАНОВНА</w:t>
      </w:r>
    </w:p>
    <w:p w:rsidR="00DE0FEC" w:rsidRPr="003703A8" w:rsidRDefault="00DE0FEC" w:rsidP="00287BED">
      <w:pPr>
        <w:widowControl w:val="0"/>
        <w:spacing w:after="0" w:line="240" w:lineRule="auto"/>
        <w:jc w:val="center"/>
        <w:rPr>
          <w:rFonts w:ascii="Times New Roman" w:hAnsi="Times New Roman" w:cs="Times New Roman"/>
          <w:b/>
          <w:color w:val="000000" w:themeColor="text1"/>
          <w:sz w:val="28"/>
          <w:szCs w:val="28"/>
        </w:rPr>
      </w:pPr>
    </w:p>
    <w:p w:rsidR="00DE0FEC" w:rsidRPr="003703A8" w:rsidRDefault="00DE0FEC" w:rsidP="00287BED">
      <w:pPr>
        <w:widowControl w:val="0"/>
        <w:spacing w:after="0" w:line="240" w:lineRule="auto"/>
        <w:jc w:val="center"/>
        <w:rPr>
          <w:rFonts w:ascii="Times New Roman" w:hAnsi="Times New Roman" w:cs="Times New Roman"/>
          <w:b/>
          <w:color w:val="000000" w:themeColor="text1"/>
          <w:sz w:val="28"/>
          <w:szCs w:val="28"/>
        </w:rPr>
      </w:pPr>
    </w:p>
    <w:p w:rsidR="00DE0FEC" w:rsidRPr="003703A8" w:rsidRDefault="00DE0FEC" w:rsidP="00287BED">
      <w:pPr>
        <w:widowControl w:val="0"/>
        <w:spacing w:after="0" w:line="240" w:lineRule="auto"/>
        <w:jc w:val="center"/>
        <w:rPr>
          <w:rFonts w:ascii="Times New Roman" w:hAnsi="Times New Roman" w:cs="Times New Roman"/>
          <w:b/>
          <w:color w:val="000000" w:themeColor="text1"/>
          <w:sz w:val="28"/>
          <w:szCs w:val="28"/>
          <w:lang w:val="kk-KZ"/>
        </w:rPr>
      </w:pPr>
    </w:p>
    <w:p w:rsidR="00DE0FEC" w:rsidRPr="00A155AB" w:rsidRDefault="00DE0FEC" w:rsidP="00287BED">
      <w:pPr>
        <w:spacing w:after="0" w:line="240" w:lineRule="auto"/>
        <w:jc w:val="center"/>
        <w:rPr>
          <w:rFonts w:ascii="Times New Roman" w:hAnsi="Times New Roman" w:cs="Times New Roman"/>
          <w:b/>
          <w:color w:val="000000" w:themeColor="text1"/>
          <w:sz w:val="28"/>
          <w:szCs w:val="28"/>
          <w:lang w:val="kk-KZ"/>
        </w:rPr>
      </w:pPr>
      <w:r w:rsidRPr="00A155AB">
        <w:rPr>
          <w:rFonts w:ascii="Times New Roman" w:hAnsi="Times New Roman" w:cs="Times New Roman"/>
          <w:b/>
          <w:sz w:val="28"/>
          <w:szCs w:val="28"/>
          <w:lang w:val="kk-KZ"/>
        </w:rPr>
        <w:t>Рентген кескіндері контрастын жақсарту әдістерін зерттеу және әзірлеу</w:t>
      </w:r>
    </w:p>
    <w:p w:rsidR="00DE0FEC" w:rsidRPr="003703A8" w:rsidRDefault="00DE0FEC" w:rsidP="00287BED">
      <w:pPr>
        <w:widowControl w:val="0"/>
        <w:spacing w:after="0" w:line="240" w:lineRule="auto"/>
        <w:jc w:val="center"/>
        <w:rPr>
          <w:rFonts w:ascii="Times New Roman" w:hAnsi="Times New Roman" w:cs="Times New Roman"/>
          <w:b/>
          <w:color w:val="000000" w:themeColor="text1"/>
          <w:sz w:val="28"/>
          <w:szCs w:val="28"/>
          <w:lang w:val="kk-KZ"/>
        </w:rPr>
      </w:pPr>
    </w:p>
    <w:p w:rsidR="00DE0FEC" w:rsidRPr="003703A8" w:rsidRDefault="00DE0FEC" w:rsidP="00287BED">
      <w:pPr>
        <w:widowControl w:val="0"/>
        <w:spacing w:after="0" w:line="240" w:lineRule="auto"/>
        <w:jc w:val="center"/>
        <w:rPr>
          <w:rFonts w:ascii="Times New Roman" w:hAnsi="Times New Roman" w:cs="Times New Roman"/>
          <w:b/>
          <w:color w:val="000000" w:themeColor="text1"/>
          <w:sz w:val="28"/>
          <w:szCs w:val="28"/>
          <w:lang w:val="kk-KZ"/>
        </w:rPr>
      </w:pPr>
    </w:p>
    <w:p w:rsidR="00DE0FEC" w:rsidRPr="003703A8" w:rsidRDefault="00DE0FEC" w:rsidP="00287BED">
      <w:pPr>
        <w:widowControl w:val="0"/>
        <w:spacing w:after="0" w:line="240" w:lineRule="auto"/>
        <w:jc w:val="center"/>
        <w:rPr>
          <w:rFonts w:ascii="Times New Roman" w:hAnsi="Times New Roman" w:cs="Times New Roman"/>
          <w:b/>
          <w:color w:val="000000" w:themeColor="text1"/>
          <w:sz w:val="28"/>
          <w:szCs w:val="28"/>
          <w:lang w:val="kk-KZ"/>
        </w:rPr>
      </w:pPr>
    </w:p>
    <w:p w:rsidR="00DE0FEC" w:rsidRPr="003703A8" w:rsidRDefault="00DE0FEC" w:rsidP="00287BED">
      <w:pPr>
        <w:widowControl w:val="0"/>
        <w:spacing w:after="0" w:line="240" w:lineRule="auto"/>
        <w:jc w:val="center"/>
        <w:rPr>
          <w:rFonts w:ascii="Times New Roman" w:hAnsi="Times New Roman" w:cs="Times New Roman"/>
          <w:color w:val="000000" w:themeColor="text1"/>
          <w:sz w:val="28"/>
          <w:szCs w:val="28"/>
          <w:lang w:val="kk-KZ"/>
        </w:rPr>
      </w:pPr>
      <w:r w:rsidRPr="003703A8">
        <w:rPr>
          <w:rFonts w:ascii="Times New Roman" w:hAnsi="Times New Roman" w:cs="Times New Roman"/>
          <w:color w:val="000000" w:themeColor="text1"/>
          <w:sz w:val="28"/>
          <w:szCs w:val="28"/>
          <w:lang w:val="kk-KZ"/>
        </w:rPr>
        <w:t>6D070300 – Ақпараттық жүйелер</w:t>
      </w:r>
    </w:p>
    <w:p w:rsidR="00DE0FEC" w:rsidRPr="003703A8" w:rsidRDefault="00DE0FEC" w:rsidP="00287BED">
      <w:pPr>
        <w:widowControl w:val="0"/>
        <w:spacing w:after="0" w:line="240" w:lineRule="auto"/>
        <w:jc w:val="center"/>
        <w:rPr>
          <w:rFonts w:ascii="Times New Roman" w:hAnsi="Times New Roman" w:cs="Times New Roman"/>
          <w:color w:val="000000" w:themeColor="text1"/>
          <w:sz w:val="28"/>
          <w:szCs w:val="28"/>
          <w:lang w:val="kk-KZ"/>
        </w:rPr>
      </w:pPr>
    </w:p>
    <w:p w:rsidR="00DE0FEC" w:rsidRPr="003703A8" w:rsidRDefault="00DE0FEC" w:rsidP="00287BED">
      <w:pPr>
        <w:widowControl w:val="0"/>
        <w:spacing w:after="0" w:line="240" w:lineRule="auto"/>
        <w:jc w:val="center"/>
        <w:rPr>
          <w:rFonts w:ascii="Times New Roman" w:hAnsi="Times New Roman" w:cs="Times New Roman"/>
          <w:color w:val="000000" w:themeColor="text1"/>
          <w:sz w:val="28"/>
          <w:szCs w:val="28"/>
          <w:lang w:val="kk-KZ"/>
        </w:rPr>
      </w:pPr>
    </w:p>
    <w:p w:rsidR="00DE0FEC" w:rsidRPr="003703A8" w:rsidRDefault="00DE0FEC" w:rsidP="00287BED">
      <w:pPr>
        <w:widowControl w:val="0"/>
        <w:spacing w:after="0" w:line="240" w:lineRule="auto"/>
        <w:jc w:val="center"/>
        <w:rPr>
          <w:rFonts w:ascii="Times New Roman" w:hAnsi="Times New Roman" w:cs="Times New Roman"/>
          <w:color w:val="000000" w:themeColor="text1"/>
          <w:sz w:val="28"/>
          <w:szCs w:val="28"/>
          <w:lang w:val="kk-KZ"/>
        </w:rPr>
      </w:pPr>
    </w:p>
    <w:p w:rsidR="00DE0FEC" w:rsidRPr="003703A8" w:rsidRDefault="00DE0FEC" w:rsidP="00287BED">
      <w:pPr>
        <w:widowControl w:val="0"/>
        <w:spacing w:after="0" w:line="240" w:lineRule="auto"/>
        <w:jc w:val="center"/>
        <w:rPr>
          <w:rFonts w:ascii="Times New Roman" w:hAnsi="Times New Roman" w:cs="Times New Roman"/>
          <w:color w:val="000000" w:themeColor="text1"/>
          <w:sz w:val="28"/>
          <w:szCs w:val="28"/>
          <w:lang w:val="kk-KZ"/>
        </w:rPr>
      </w:pPr>
      <w:r w:rsidRPr="003703A8">
        <w:rPr>
          <w:rFonts w:ascii="Times New Roman" w:hAnsi="Times New Roman" w:cs="Times New Roman"/>
          <w:color w:val="000000" w:themeColor="text1"/>
          <w:sz w:val="28"/>
          <w:szCs w:val="28"/>
          <w:lang w:val="kk-KZ"/>
        </w:rPr>
        <w:t>Философия докторы (PhD)</w:t>
      </w:r>
    </w:p>
    <w:p w:rsidR="00DE0FEC" w:rsidRPr="003703A8" w:rsidRDefault="00DE0FEC" w:rsidP="00287BED">
      <w:pPr>
        <w:widowControl w:val="0"/>
        <w:spacing w:after="0" w:line="240" w:lineRule="auto"/>
        <w:jc w:val="center"/>
        <w:rPr>
          <w:rFonts w:ascii="Times New Roman" w:hAnsi="Times New Roman" w:cs="Times New Roman"/>
          <w:color w:val="000000" w:themeColor="text1"/>
          <w:sz w:val="28"/>
          <w:szCs w:val="28"/>
          <w:lang w:val="kk-KZ"/>
        </w:rPr>
      </w:pPr>
      <w:r w:rsidRPr="003703A8">
        <w:rPr>
          <w:rFonts w:ascii="Times New Roman" w:hAnsi="Times New Roman" w:cs="Times New Roman"/>
          <w:color w:val="000000" w:themeColor="text1"/>
          <w:sz w:val="28"/>
          <w:szCs w:val="28"/>
          <w:lang w:val="kk-KZ"/>
        </w:rPr>
        <w:t>дәрежесін алу үшін дайындалған диссертация</w:t>
      </w:r>
    </w:p>
    <w:p w:rsidR="00DE0FEC" w:rsidRPr="003703A8" w:rsidRDefault="00DE0FEC" w:rsidP="00287BED">
      <w:pPr>
        <w:widowControl w:val="0"/>
        <w:spacing w:after="0" w:line="240" w:lineRule="auto"/>
        <w:jc w:val="center"/>
        <w:rPr>
          <w:rFonts w:ascii="Times New Roman" w:hAnsi="Times New Roman" w:cs="Times New Roman"/>
          <w:color w:val="000000" w:themeColor="text1"/>
          <w:sz w:val="28"/>
          <w:szCs w:val="28"/>
          <w:lang w:val="kk-KZ"/>
        </w:rPr>
      </w:pPr>
    </w:p>
    <w:p w:rsidR="00DE0FEC" w:rsidRPr="003703A8" w:rsidRDefault="00DE0FEC" w:rsidP="00287BED">
      <w:pPr>
        <w:widowControl w:val="0"/>
        <w:spacing w:after="0" w:line="240" w:lineRule="auto"/>
        <w:jc w:val="center"/>
        <w:rPr>
          <w:rFonts w:ascii="Times New Roman" w:hAnsi="Times New Roman" w:cs="Times New Roman"/>
          <w:color w:val="000000" w:themeColor="text1"/>
          <w:sz w:val="28"/>
          <w:szCs w:val="28"/>
          <w:lang w:val="kk-KZ"/>
        </w:rPr>
      </w:pPr>
    </w:p>
    <w:p w:rsidR="00DE0FEC" w:rsidRPr="003703A8" w:rsidRDefault="00DE0FEC" w:rsidP="00287BED">
      <w:pPr>
        <w:widowControl w:val="0"/>
        <w:spacing w:after="0" w:line="240" w:lineRule="auto"/>
        <w:rPr>
          <w:rFonts w:ascii="Times New Roman" w:hAnsi="Times New Roman" w:cs="Times New Roman"/>
          <w:color w:val="000000" w:themeColor="text1"/>
          <w:sz w:val="28"/>
          <w:szCs w:val="28"/>
          <w:lang w:val="kk-KZ"/>
        </w:rPr>
      </w:pPr>
    </w:p>
    <w:p w:rsidR="00DE0FEC" w:rsidRPr="003703A8" w:rsidRDefault="00DE0FEC" w:rsidP="00287BED">
      <w:pPr>
        <w:widowControl w:val="0"/>
        <w:spacing w:after="0" w:line="240" w:lineRule="auto"/>
        <w:jc w:val="center"/>
        <w:rPr>
          <w:rFonts w:ascii="Times New Roman" w:hAnsi="Times New Roman" w:cs="Times New Roman"/>
          <w:color w:val="000000" w:themeColor="text1"/>
          <w:sz w:val="28"/>
          <w:szCs w:val="28"/>
          <w:lang w:val="kk-KZ"/>
        </w:rPr>
      </w:pPr>
    </w:p>
    <w:p w:rsidR="00DE0FEC" w:rsidRPr="003703A8" w:rsidRDefault="00DE0FEC" w:rsidP="00287BED">
      <w:pPr>
        <w:widowControl w:val="0"/>
        <w:spacing w:after="0" w:line="240" w:lineRule="auto"/>
        <w:ind w:left="4820" w:right="-2"/>
        <w:jc w:val="right"/>
        <w:rPr>
          <w:rFonts w:ascii="Times New Roman" w:hAnsi="Times New Roman" w:cs="Times New Roman"/>
          <w:color w:val="000000" w:themeColor="text1"/>
          <w:sz w:val="28"/>
          <w:szCs w:val="28"/>
          <w:lang w:val="kk-KZ"/>
        </w:rPr>
      </w:pPr>
      <w:r w:rsidRPr="003703A8">
        <w:rPr>
          <w:rFonts w:ascii="Times New Roman" w:hAnsi="Times New Roman" w:cs="Times New Roman"/>
          <w:color w:val="000000" w:themeColor="text1"/>
          <w:sz w:val="28"/>
          <w:szCs w:val="28"/>
          <w:lang w:val="kk-KZ"/>
        </w:rPr>
        <w:t>Ғылыми кеңесшісі</w:t>
      </w:r>
    </w:p>
    <w:p w:rsidR="00F258BF" w:rsidRDefault="00DE0FEC" w:rsidP="00F258BF">
      <w:pPr>
        <w:widowControl w:val="0"/>
        <w:spacing w:after="0" w:line="240" w:lineRule="auto"/>
        <w:ind w:left="3828" w:right="-2"/>
        <w:jc w:val="right"/>
        <w:rPr>
          <w:rFonts w:ascii="Times New Roman" w:hAnsi="Times New Roman" w:cs="Times New Roman"/>
          <w:color w:val="000000" w:themeColor="text1"/>
          <w:sz w:val="28"/>
          <w:szCs w:val="28"/>
          <w:lang w:val="kk-KZ"/>
        </w:rPr>
      </w:pPr>
      <w:r w:rsidRPr="003703A8">
        <w:rPr>
          <w:rFonts w:ascii="Times New Roman" w:hAnsi="Times New Roman" w:cs="Times New Roman"/>
          <w:color w:val="000000" w:themeColor="text1"/>
          <w:sz w:val="28"/>
          <w:szCs w:val="28"/>
          <w:lang w:val="kk-KZ"/>
        </w:rPr>
        <w:t xml:space="preserve">физика-математика ғылымдарының кандидаты, </w:t>
      </w:r>
    </w:p>
    <w:p w:rsidR="00DE0FEC" w:rsidRPr="003703A8" w:rsidRDefault="00DE0FEC" w:rsidP="00287BED">
      <w:pPr>
        <w:widowControl w:val="0"/>
        <w:spacing w:after="0" w:line="240" w:lineRule="auto"/>
        <w:ind w:left="4820" w:right="-2"/>
        <w:jc w:val="right"/>
        <w:rPr>
          <w:rFonts w:ascii="Times New Roman" w:hAnsi="Times New Roman" w:cs="Times New Roman"/>
          <w:color w:val="000000" w:themeColor="text1"/>
          <w:sz w:val="28"/>
          <w:szCs w:val="28"/>
        </w:rPr>
      </w:pPr>
      <w:r w:rsidRPr="003703A8">
        <w:rPr>
          <w:rFonts w:ascii="Times New Roman" w:hAnsi="Times New Roman" w:cs="Times New Roman"/>
          <w:color w:val="000000" w:themeColor="text1"/>
          <w:sz w:val="28"/>
          <w:szCs w:val="28"/>
          <w:lang w:val="kk-KZ"/>
        </w:rPr>
        <w:t>доцент м.а.</w:t>
      </w:r>
    </w:p>
    <w:p w:rsidR="00DE0FEC" w:rsidRPr="003703A8" w:rsidRDefault="00DE0FEC" w:rsidP="00287BED">
      <w:pPr>
        <w:widowControl w:val="0"/>
        <w:spacing w:after="0" w:line="240" w:lineRule="auto"/>
        <w:ind w:left="4820" w:right="-2"/>
        <w:jc w:val="right"/>
        <w:rPr>
          <w:rFonts w:ascii="Times New Roman" w:hAnsi="Times New Roman" w:cs="Times New Roman"/>
          <w:color w:val="000000" w:themeColor="text1"/>
          <w:sz w:val="28"/>
          <w:szCs w:val="28"/>
          <w:lang w:val="kk-KZ"/>
        </w:rPr>
      </w:pPr>
      <w:r w:rsidRPr="003703A8">
        <w:rPr>
          <w:rFonts w:ascii="Times New Roman" w:hAnsi="Times New Roman" w:cs="Times New Roman"/>
          <w:color w:val="000000" w:themeColor="text1"/>
          <w:sz w:val="28"/>
          <w:szCs w:val="28"/>
          <w:lang w:val="kk-KZ"/>
        </w:rPr>
        <w:t>Айтқожа Ж.Ж.</w:t>
      </w:r>
    </w:p>
    <w:p w:rsidR="00DE0FEC" w:rsidRPr="003703A8" w:rsidRDefault="00DE0FEC" w:rsidP="00287BED">
      <w:pPr>
        <w:widowControl w:val="0"/>
        <w:spacing w:after="0" w:line="240" w:lineRule="auto"/>
        <w:ind w:left="3828" w:right="283"/>
        <w:rPr>
          <w:rFonts w:ascii="Times New Roman" w:hAnsi="Times New Roman" w:cs="Times New Roman"/>
          <w:color w:val="000000" w:themeColor="text1"/>
          <w:sz w:val="16"/>
          <w:szCs w:val="16"/>
        </w:rPr>
      </w:pPr>
    </w:p>
    <w:p w:rsidR="00DE0FEC" w:rsidRPr="003703A8" w:rsidRDefault="00DE0FEC" w:rsidP="00287BED">
      <w:pPr>
        <w:widowControl w:val="0"/>
        <w:spacing w:after="0" w:line="240" w:lineRule="auto"/>
        <w:ind w:left="4820" w:right="-2"/>
        <w:jc w:val="right"/>
        <w:rPr>
          <w:rFonts w:ascii="Times New Roman" w:hAnsi="Times New Roman" w:cs="Times New Roman"/>
          <w:color w:val="000000" w:themeColor="text1"/>
          <w:sz w:val="28"/>
          <w:szCs w:val="28"/>
        </w:rPr>
      </w:pPr>
      <w:r w:rsidRPr="003703A8">
        <w:rPr>
          <w:rFonts w:ascii="Times New Roman" w:hAnsi="Times New Roman" w:cs="Times New Roman"/>
          <w:color w:val="000000" w:themeColor="text1"/>
          <w:sz w:val="28"/>
          <w:szCs w:val="28"/>
          <w:lang w:val="kk-KZ"/>
        </w:rPr>
        <w:t>Шетелдік ғылыми кеңесшісі</w:t>
      </w:r>
    </w:p>
    <w:p w:rsidR="0067543D" w:rsidRDefault="00DE0FEC" w:rsidP="00287BED">
      <w:pPr>
        <w:widowControl w:val="0"/>
        <w:spacing w:after="0" w:line="240" w:lineRule="auto"/>
        <w:ind w:left="4820" w:right="-2"/>
        <w:jc w:val="right"/>
        <w:rPr>
          <w:rFonts w:ascii="Times New Roman" w:hAnsi="Times New Roman" w:cs="Times New Roman"/>
          <w:color w:val="000000" w:themeColor="text1"/>
          <w:sz w:val="28"/>
          <w:szCs w:val="28"/>
          <w:lang w:val="kk-KZ"/>
        </w:rPr>
      </w:pPr>
      <w:r w:rsidRPr="003703A8">
        <w:rPr>
          <w:rFonts w:ascii="Times New Roman" w:hAnsi="Times New Roman" w:cs="Times New Roman"/>
          <w:color w:val="000000" w:themeColor="text1"/>
          <w:sz w:val="28"/>
          <w:szCs w:val="28"/>
          <w:lang w:val="kk-KZ"/>
        </w:rPr>
        <w:t>техника ғылымдарының докторы</w:t>
      </w:r>
      <w:r>
        <w:rPr>
          <w:rFonts w:ascii="Times New Roman" w:hAnsi="Times New Roman" w:cs="Times New Roman"/>
          <w:color w:val="000000" w:themeColor="text1"/>
          <w:sz w:val="28"/>
          <w:szCs w:val="28"/>
          <w:lang w:val="kk-KZ"/>
        </w:rPr>
        <w:t xml:space="preserve">, профессор </w:t>
      </w:r>
    </w:p>
    <w:p w:rsidR="00DE0FEC" w:rsidRPr="003703A8" w:rsidRDefault="00DE0FEC" w:rsidP="00287BED">
      <w:pPr>
        <w:widowControl w:val="0"/>
        <w:spacing w:after="0" w:line="240" w:lineRule="auto"/>
        <w:ind w:left="4820" w:right="-2"/>
        <w:jc w:val="right"/>
        <w:rPr>
          <w:rFonts w:ascii="Times New Roman" w:hAnsi="Times New Roman" w:cs="Times New Roman"/>
          <w:color w:val="000000" w:themeColor="text1"/>
          <w:sz w:val="28"/>
          <w:szCs w:val="28"/>
          <w:lang w:val="kk-KZ"/>
        </w:rPr>
      </w:pPr>
      <w:r w:rsidRPr="003703A8">
        <w:rPr>
          <w:rFonts w:ascii="Times New Roman" w:hAnsi="Times New Roman" w:cs="Times New Roman"/>
          <w:color w:val="000000" w:themeColor="text1"/>
          <w:sz w:val="28"/>
          <w:szCs w:val="28"/>
          <w:lang w:val="kk-KZ"/>
        </w:rPr>
        <w:t>Старовойтов В.В.</w:t>
      </w:r>
    </w:p>
    <w:p w:rsidR="00DE0FEC" w:rsidRPr="003703A8" w:rsidRDefault="00DE0FEC" w:rsidP="00287BED">
      <w:pPr>
        <w:widowControl w:val="0"/>
        <w:spacing w:after="0" w:line="240" w:lineRule="auto"/>
        <w:ind w:left="4820" w:right="-2"/>
        <w:jc w:val="right"/>
        <w:rPr>
          <w:rFonts w:ascii="Times New Roman" w:hAnsi="Times New Roman" w:cs="Times New Roman"/>
          <w:color w:val="000000" w:themeColor="text1"/>
          <w:sz w:val="28"/>
          <w:szCs w:val="28"/>
          <w:lang w:val="kk-KZ"/>
        </w:rPr>
      </w:pPr>
      <w:r w:rsidRPr="003703A8">
        <w:rPr>
          <w:rFonts w:ascii="Times New Roman" w:hAnsi="Times New Roman" w:cs="Times New Roman"/>
          <w:color w:val="000000" w:themeColor="text1"/>
          <w:sz w:val="28"/>
          <w:szCs w:val="28"/>
          <w:lang w:val="kk-KZ"/>
        </w:rPr>
        <w:t>(Минск)</w:t>
      </w:r>
    </w:p>
    <w:p w:rsidR="00DE0FEC" w:rsidRPr="003703A8" w:rsidRDefault="00DE0FEC" w:rsidP="00287BED">
      <w:pPr>
        <w:widowControl w:val="0"/>
        <w:spacing w:after="0" w:line="240" w:lineRule="auto"/>
        <w:ind w:left="3828" w:right="283"/>
        <w:jc w:val="right"/>
        <w:rPr>
          <w:rFonts w:ascii="Times New Roman" w:hAnsi="Times New Roman" w:cs="Times New Roman"/>
          <w:color w:val="000000" w:themeColor="text1"/>
          <w:sz w:val="28"/>
          <w:szCs w:val="28"/>
        </w:rPr>
      </w:pPr>
    </w:p>
    <w:p w:rsidR="00DE0FEC" w:rsidRPr="003703A8" w:rsidRDefault="00DE0FEC" w:rsidP="00287BED">
      <w:pPr>
        <w:widowControl w:val="0"/>
        <w:spacing w:after="0" w:line="240" w:lineRule="auto"/>
        <w:rPr>
          <w:rFonts w:ascii="Times New Roman" w:hAnsi="Times New Roman" w:cs="Times New Roman"/>
          <w:color w:val="000000" w:themeColor="text1"/>
          <w:sz w:val="28"/>
          <w:szCs w:val="28"/>
        </w:rPr>
      </w:pPr>
    </w:p>
    <w:p w:rsidR="00DE0FEC" w:rsidRPr="003703A8" w:rsidRDefault="00DE0FEC" w:rsidP="00287BED">
      <w:pPr>
        <w:widowControl w:val="0"/>
        <w:spacing w:after="0" w:line="240" w:lineRule="auto"/>
        <w:rPr>
          <w:rFonts w:ascii="Times New Roman" w:hAnsi="Times New Roman" w:cs="Times New Roman"/>
          <w:color w:val="000000" w:themeColor="text1"/>
          <w:sz w:val="28"/>
          <w:szCs w:val="28"/>
          <w:lang w:val="kk-KZ"/>
        </w:rPr>
      </w:pPr>
    </w:p>
    <w:p w:rsidR="00DE0FEC" w:rsidRDefault="00DE0FEC" w:rsidP="00287BED">
      <w:pPr>
        <w:widowControl w:val="0"/>
        <w:spacing w:after="0" w:line="240" w:lineRule="auto"/>
        <w:rPr>
          <w:rFonts w:ascii="Times New Roman" w:hAnsi="Times New Roman" w:cs="Times New Roman"/>
          <w:color w:val="000000" w:themeColor="text1"/>
          <w:sz w:val="28"/>
          <w:szCs w:val="28"/>
          <w:lang w:val="kk-KZ"/>
        </w:rPr>
      </w:pPr>
    </w:p>
    <w:p w:rsidR="00021DFA" w:rsidRDefault="00021DFA" w:rsidP="00287BED">
      <w:pPr>
        <w:widowControl w:val="0"/>
        <w:spacing w:after="0" w:line="240" w:lineRule="auto"/>
        <w:rPr>
          <w:rFonts w:ascii="Times New Roman" w:hAnsi="Times New Roman" w:cs="Times New Roman"/>
          <w:color w:val="000000" w:themeColor="text1"/>
          <w:sz w:val="28"/>
          <w:szCs w:val="28"/>
          <w:lang w:val="kk-KZ"/>
        </w:rPr>
      </w:pPr>
    </w:p>
    <w:p w:rsidR="00021DFA" w:rsidRDefault="00021DFA" w:rsidP="00287BED">
      <w:pPr>
        <w:widowControl w:val="0"/>
        <w:spacing w:after="0" w:line="240" w:lineRule="auto"/>
        <w:rPr>
          <w:rFonts w:ascii="Times New Roman" w:hAnsi="Times New Roman" w:cs="Times New Roman"/>
          <w:color w:val="000000" w:themeColor="text1"/>
          <w:sz w:val="28"/>
          <w:szCs w:val="28"/>
          <w:lang w:val="kk-KZ"/>
        </w:rPr>
      </w:pPr>
    </w:p>
    <w:p w:rsidR="00DE0FEC" w:rsidRPr="003703A8" w:rsidRDefault="00DE0FEC" w:rsidP="00287BED">
      <w:pPr>
        <w:widowControl w:val="0"/>
        <w:spacing w:after="0" w:line="240" w:lineRule="auto"/>
        <w:rPr>
          <w:rFonts w:ascii="Times New Roman" w:hAnsi="Times New Roman" w:cs="Times New Roman"/>
          <w:color w:val="000000" w:themeColor="text1"/>
          <w:sz w:val="28"/>
          <w:szCs w:val="28"/>
        </w:rPr>
      </w:pPr>
    </w:p>
    <w:p w:rsidR="00DE0FEC" w:rsidRPr="003703A8" w:rsidRDefault="00DE0FEC" w:rsidP="00287BED">
      <w:pPr>
        <w:widowControl w:val="0"/>
        <w:spacing w:after="0" w:line="240" w:lineRule="auto"/>
        <w:jc w:val="center"/>
        <w:rPr>
          <w:rFonts w:ascii="Times New Roman" w:hAnsi="Times New Roman" w:cs="Times New Roman"/>
          <w:color w:val="000000" w:themeColor="text1"/>
          <w:sz w:val="28"/>
          <w:szCs w:val="28"/>
          <w:lang w:val="kk-KZ"/>
        </w:rPr>
      </w:pPr>
      <w:r w:rsidRPr="003703A8">
        <w:rPr>
          <w:rFonts w:ascii="Times New Roman" w:hAnsi="Times New Roman" w:cs="Times New Roman"/>
          <w:color w:val="000000" w:themeColor="text1"/>
          <w:sz w:val="28"/>
          <w:szCs w:val="28"/>
          <w:lang w:val="kk-KZ"/>
        </w:rPr>
        <w:t>Қазақстан Республикасы</w:t>
      </w:r>
    </w:p>
    <w:p w:rsidR="00DE0FEC" w:rsidRDefault="00224874" w:rsidP="00287BED">
      <w:pPr>
        <w:widowControl w:val="0"/>
        <w:spacing w:after="0" w:line="240" w:lineRule="auto"/>
        <w:jc w:val="center"/>
        <w:rPr>
          <w:rFonts w:ascii="Times New Roman" w:hAnsi="Times New Roman"/>
          <w:sz w:val="28"/>
          <w:szCs w:val="28"/>
          <w:lang w:val="kk-KZ"/>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59264" behindDoc="0" locked="0" layoutInCell="1" allowOverlap="1">
                <wp:simplePos x="0" y="0"/>
                <wp:positionH relativeFrom="column">
                  <wp:posOffset>2577465</wp:posOffset>
                </wp:positionH>
                <wp:positionV relativeFrom="paragraph">
                  <wp:posOffset>248920</wp:posOffset>
                </wp:positionV>
                <wp:extent cx="1009650" cy="304800"/>
                <wp:effectExtent l="0" t="0" r="0" b="0"/>
                <wp:wrapNone/>
                <wp:docPr id="326" name="Прямоугольник 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8B165B0" id="Прямоугольник 326" o:spid="_x0000_s1026" style="position:absolute;margin-left:202.95pt;margin-top:19.6pt;width:79.5pt;height: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" fillcolor="white [3212]" stroked="f" strokeweight="1pt">
                <v:path arrowok="t"/>
              </v:rect>
            </w:pict>
          </mc:Fallback>
        </mc:AlternateContent>
      </w:r>
      <w:r w:rsidR="00DE0FEC">
        <w:rPr>
          <w:rFonts w:ascii="Times New Roman" w:hAnsi="Times New Roman" w:cs="Times New Roman"/>
          <w:color w:val="000000" w:themeColor="text1"/>
          <w:sz w:val="28"/>
          <w:szCs w:val="28"/>
          <w:lang w:val="kk-KZ"/>
        </w:rPr>
        <w:t>Астана</w:t>
      </w:r>
      <w:r w:rsidR="00DE0FEC" w:rsidRPr="003703A8">
        <w:rPr>
          <w:rFonts w:ascii="Times New Roman" w:hAnsi="Times New Roman" w:cs="Times New Roman"/>
          <w:color w:val="000000" w:themeColor="text1"/>
          <w:sz w:val="28"/>
          <w:szCs w:val="28"/>
          <w:lang w:val="kk-KZ"/>
        </w:rPr>
        <w:t>,</w:t>
      </w:r>
      <w:r w:rsidR="00DE0FEC" w:rsidRPr="003703A8">
        <w:rPr>
          <w:rFonts w:ascii="Times New Roman" w:hAnsi="Times New Roman" w:cs="Times New Roman"/>
          <w:color w:val="000000" w:themeColor="text1"/>
          <w:sz w:val="28"/>
          <w:szCs w:val="28"/>
        </w:rPr>
        <w:t xml:space="preserve"> 202</w:t>
      </w:r>
      <w:r w:rsidR="003A0E69">
        <w:rPr>
          <w:rFonts w:ascii="Times New Roman" w:hAnsi="Times New Roman" w:cs="Times New Roman"/>
          <w:color w:val="000000" w:themeColor="text1"/>
          <w:sz w:val="28"/>
          <w:szCs w:val="28"/>
          <w:lang w:val="kk-KZ"/>
        </w:rPr>
        <w:t>3</w:t>
      </w:r>
      <w:r w:rsidR="00DE0FEC">
        <w:rPr>
          <w:rFonts w:ascii="Times New Roman" w:hAnsi="Times New Roman"/>
          <w:sz w:val="28"/>
          <w:szCs w:val="28"/>
          <w:lang w:val="kk-KZ"/>
        </w:rPr>
        <w:br w:type="page"/>
      </w:r>
    </w:p>
    <w:p w:rsidR="00583B3B" w:rsidRPr="00583B3B" w:rsidRDefault="00583B3B" w:rsidP="00287BED">
      <w:pPr>
        <w:widowControl w:val="0"/>
        <w:spacing w:after="0" w:line="240" w:lineRule="auto"/>
        <w:jc w:val="center"/>
        <w:rPr>
          <w:rFonts w:ascii="Times New Roman" w:eastAsia="Times New Roman" w:hAnsi="Times New Roman" w:cs="Times New Roman"/>
          <w:b/>
          <w:bCs/>
          <w:color w:val="000000"/>
          <w:sz w:val="28"/>
          <w:szCs w:val="28"/>
          <w:lang w:val="kk-KZ" w:eastAsia="ru-RU"/>
        </w:rPr>
      </w:pPr>
      <w:r w:rsidRPr="00583B3B">
        <w:rPr>
          <w:rFonts w:ascii="Times New Roman" w:eastAsia="Times New Roman" w:hAnsi="Times New Roman" w:cs="Times New Roman"/>
          <w:b/>
          <w:bCs/>
          <w:color w:val="000000"/>
          <w:sz w:val="28"/>
          <w:szCs w:val="28"/>
          <w:lang w:val="kk-KZ" w:eastAsia="ru-RU"/>
        </w:rPr>
        <w:lastRenderedPageBreak/>
        <w:t>МАЗМҰНЫ</w:t>
      </w:r>
    </w:p>
    <w:p w:rsidR="00583B3B" w:rsidRPr="00F258BF" w:rsidRDefault="00583B3B" w:rsidP="00F258BF">
      <w:pPr>
        <w:spacing w:after="0" w:line="240" w:lineRule="auto"/>
        <w:jc w:val="right"/>
        <w:rPr>
          <w:rFonts w:ascii="Times New Roman" w:hAnsi="Times New Roman" w:cs="Times New Roman"/>
          <w:sz w:val="28"/>
          <w:szCs w:val="28"/>
        </w:rPr>
      </w:pPr>
    </w:p>
    <w:tbl>
      <w:tblPr>
        <w:tblStyle w:val="a3"/>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5"/>
        <w:gridCol w:w="658"/>
      </w:tblGrid>
      <w:tr w:rsidR="00DE0FEC" w:rsidRPr="00A155AB" w:rsidTr="00F9488D">
        <w:tc>
          <w:tcPr>
            <w:tcW w:w="8835" w:type="dxa"/>
          </w:tcPr>
          <w:p w:rsidR="00DE0FEC" w:rsidRPr="00A155AB" w:rsidRDefault="00DE0FEC" w:rsidP="00287BED">
            <w:pPr>
              <w:spacing w:after="0" w:line="240" w:lineRule="auto"/>
              <w:contextualSpacing/>
              <w:jc w:val="both"/>
              <w:rPr>
                <w:rFonts w:ascii="Times New Roman" w:hAnsi="Times New Roman" w:cs="Times New Roman"/>
                <w:b/>
                <w:color w:val="000000" w:themeColor="text1"/>
                <w:sz w:val="28"/>
                <w:szCs w:val="28"/>
                <w:lang w:val="kk-KZ"/>
              </w:rPr>
            </w:pPr>
            <w:r w:rsidRPr="00A155AB">
              <w:rPr>
                <w:rFonts w:ascii="Times New Roman" w:hAnsi="Times New Roman" w:cs="Times New Roman"/>
                <w:b/>
                <w:color w:val="000000" w:themeColor="text1"/>
                <w:sz w:val="28"/>
                <w:szCs w:val="28"/>
                <w:lang w:val="kk-KZ"/>
              </w:rPr>
              <w:t>НОРМАТИВТІ СІЛТЕМЕЛЕР</w:t>
            </w:r>
            <w:r w:rsidRPr="00432798">
              <w:rPr>
                <w:rFonts w:ascii="Times New Roman" w:hAnsi="Times New Roman" w:cs="Times New Roman"/>
                <w:bCs/>
                <w:color w:val="000000" w:themeColor="text1"/>
                <w:sz w:val="28"/>
                <w:szCs w:val="28"/>
                <w:lang w:val="kk-KZ"/>
              </w:rPr>
              <w:t>..................................................................</w:t>
            </w:r>
          </w:p>
        </w:tc>
        <w:tc>
          <w:tcPr>
            <w:tcW w:w="658" w:type="dxa"/>
          </w:tcPr>
          <w:p w:rsidR="00DE0FEC" w:rsidRPr="00A155AB" w:rsidRDefault="00DE0FEC" w:rsidP="00287BED">
            <w:pPr>
              <w:pStyle w:val="11"/>
              <w:spacing w:line="240" w:lineRule="auto"/>
              <w:ind w:left="0"/>
              <w:rPr>
                <w:rFonts w:ascii="Times New Roman" w:hAnsi="Times New Roman" w:cs="Times New Roman"/>
                <w:b w:val="0"/>
                <w:sz w:val="28"/>
                <w:szCs w:val="28"/>
              </w:rPr>
            </w:pPr>
            <w:r w:rsidRPr="00A155AB">
              <w:rPr>
                <w:rFonts w:ascii="Times New Roman" w:hAnsi="Times New Roman" w:cs="Times New Roman"/>
                <w:b w:val="0"/>
                <w:sz w:val="28"/>
                <w:szCs w:val="28"/>
              </w:rPr>
              <w:t>3</w:t>
            </w:r>
          </w:p>
        </w:tc>
      </w:tr>
      <w:tr w:rsidR="00DE0FEC" w:rsidRPr="00A155AB" w:rsidTr="00F9488D">
        <w:tc>
          <w:tcPr>
            <w:tcW w:w="8835" w:type="dxa"/>
          </w:tcPr>
          <w:p w:rsidR="00DE0FEC" w:rsidRPr="00A155AB" w:rsidRDefault="00DE0FEC" w:rsidP="00287BED">
            <w:pPr>
              <w:spacing w:after="0" w:line="240" w:lineRule="auto"/>
              <w:contextualSpacing/>
              <w:jc w:val="both"/>
              <w:rPr>
                <w:rFonts w:ascii="Times New Roman" w:hAnsi="Times New Roman" w:cs="Times New Roman"/>
                <w:b/>
                <w:color w:val="000000" w:themeColor="text1"/>
                <w:sz w:val="28"/>
                <w:szCs w:val="28"/>
                <w:lang w:val="kk-KZ"/>
              </w:rPr>
            </w:pPr>
            <w:r w:rsidRPr="00A155AB">
              <w:rPr>
                <w:rFonts w:ascii="Times New Roman" w:hAnsi="Times New Roman" w:cs="Times New Roman"/>
                <w:b/>
                <w:color w:val="000000" w:themeColor="text1"/>
                <w:sz w:val="28"/>
                <w:szCs w:val="28"/>
                <w:lang w:val="kk-KZ"/>
              </w:rPr>
              <w:t>АНЫҚТАМАЛАР</w:t>
            </w:r>
            <w:r w:rsidRPr="00432798">
              <w:rPr>
                <w:rFonts w:ascii="Times New Roman" w:hAnsi="Times New Roman" w:cs="Times New Roman"/>
                <w:bCs/>
                <w:color w:val="000000" w:themeColor="text1"/>
                <w:sz w:val="28"/>
                <w:szCs w:val="28"/>
                <w:lang w:val="kk-KZ"/>
              </w:rPr>
              <w:t>........................................................................................</w:t>
            </w:r>
          </w:p>
        </w:tc>
        <w:tc>
          <w:tcPr>
            <w:tcW w:w="658" w:type="dxa"/>
          </w:tcPr>
          <w:p w:rsidR="00DE0FEC" w:rsidRPr="00A155AB" w:rsidRDefault="00DE0FEC" w:rsidP="00287BED">
            <w:pPr>
              <w:pStyle w:val="11"/>
              <w:spacing w:line="240" w:lineRule="auto"/>
              <w:ind w:left="0"/>
              <w:rPr>
                <w:rFonts w:ascii="Times New Roman" w:hAnsi="Times New Roman" w:cs="Times New Roman"/>
                <w:b w:val="0"/>
                <w:sz w:val="28"/>
                <w:szCs w:val="28"/>
              </w:rPr>
            </w:pPr>
            <w:r>
              <w:rPr>
                <w:rFonts w:ascii="Times New Roman" w:hAnsi="Times New Roman" w:cs="Times New Roman"/>
                <w:b w:val="0"/>
                <w:sz w:val="28"/>
                <w:szCs w:val="28"/>
              </w:rPr>
              <w:t>4</w:t>
            </w:r>
          </w:p>
        </w:tc>
      </w:tr>
      <w:tr w:rsidR="00DE0FEC" w:rsidRPr="00A155AB" w:rsidTr="00F9488D">
        <w:tc>
          <w:tcPr>
            <w:tcW w:w="8835" w:type="dxa"/>
          </w:tcPr>
          <w:p w:rsidR="00DE0FEC" w:rsidRPr="00A155AB" w:rsidRDefault="00DE0FEC" w:rsidP="00287BED">
            <w:pPr>
              <w:spacing w:after="0" w:line="240" w:lineRule="auto"/>
              <w:contextualSpacing/>
              <w:jc w:val="both"/>
              <w:rPr>
                <w:rFonts w:ascii="Times New Roman" w:hAnsi="Times New Roman" w:cs="Times New Roman"/>
                <w:b/>
                <w:color w:val="000000" w:themeColor="text1"/>
                <w:sz w:val="28"/>
                <w:szCs w:val="28"/>
                <w:lang w:val="kk-KZ"/>
              </w:rPr>
            </w:pPr>
            <w:r w:rsidRPr="00A155AB">
              <w:rPr>
                <w:rFonts w:ascii="Times New Roman" w:hAnsi="Times New Roman" w:cs="Times New Roman"/>
                <w:b/>
                <w:color w:val="000000" w:themeColor="text1"/>
                <w:sz w:val="28"/>
                <w:szCs w:val="28"/>
                <w:lang w:val="kk-KZ"/>
              </w:rPr>
              <w:t>БЕЛГІЛЕУЛЕР МЕН ҚЫСҚАРТУЛАР</w:t>
            </w:r>
            <w:r w:rsidRPr="00432798">
              <w:rPr>
                <w:rFonts w:ascii="Times New Roman" w:hAnsi="Times New Roman" w:cs="Times New Roman"/>
                <w:bCs/>
                <w:color w:val="000000" w:themeColor="text1"/>
                <w:sz w:val="28"/>
                <w:szCs w:val="28"/>
                <w:lang w:val="kk-KZ"/>
              </w:rPr>
              <w:t>.....</w:t>
            </w:r>
            <w:r>
              <w:rPr>
                <w:rFonts w:ascii="Times New Roman" w:hAnsi="Times New Roman" w:cs="Times New Roman"/>
                <w:bCs/>
                <w:color w:val="000000" w:themeColor="text1"/>
                <w:sz w:val="28"/>
                <w:szCs w:val="28"/>
                <w:lang w:val="kk-KZ"/>
              </w:rPr>
              <w:t>...</w:t>
            </w:r>
            <w:r w:rsidRPr="00432798">
              <w:rPr>
                <w:rFonts w:ascii="Times New Roman" w:hAnsi="Times New Roman" w:cs="Times New Roman"/>
                <w:bCs/>
                <w:color w:val="000000" w:themeColor="text1"/>
                <w:sz w:val="28"/>
                <w:szCs w:val="28"/>
                <w:lang w:val="kk-KZ"/>
              </w:rPr>
              <w:t>..........................................</w:t>
            </w:r>
          </w:p>
        </w:tc>
        <w:tc>
          <w:tcPr>
            <w:tcW w:w="658" w:type="dxa"/>
          </w:tcPr>
          <w:p w:rsidR="00DE0FEC" w:rsidRPr="003A0E69" w:rsidRDefault="00D53806" w:rsidP="00287BED">
            <w:pPr>
              <w:pStyle w:val="11"/>
              <w:spacing w:line="240" w:lineRule="auto"/>
              <w:ind w:left="0"/>
              <w:rPr>
                <w:rFonts w:ascii="Times New Roman" w:hAnsi="Times New Roman" w:cs="Times New Roman"/>
                <w:b w:val="0"/>
                <w:sz w:val="28"/>
                <w:szCs w:val="28"/>
                <w:lang w:val="kk-KZ"/>
              </w:rPr>
            </w:pPr>
            <w:r>
              <w:rPr>
                <w:rFonts w:ascii="Times New Roman" w:hAnsi="Times New Roman" w:cs="Times New Roman"/>
                <w:b w:val="0"/>
                <w:sz w:val="28"/>
                <w:szCs w:val="28"/>
                <w:lang w:val="kk-KZ"/>
              </w:rPr>
              <w:t>6</w:t>
            </w:r>
          </w:p>
        </w:tc>
      </w:tr>
      <w:tr w:rsidR="00DE0FEC" w:rsidRPr="00875CFB" w:rsidTr="00F9488D">
        <w:tc>
          <w:tcPr>
            <w:tcW w:w="8835" w:type="dxa"/>
          </w:tcPr>
          <w:p w:rsidR="00DE0FEC" w:rsidRPr="003703A8" w:rsidRDefault="00DE0FEC" w:rsidP="00287BED">
            <w:pPr>
              <w:spacing w:after="0" w:line="240" w:lineRule="auto"/>
              <w:contextualSpacing/>
              <w:jc w:val="both"/>
              <w:rPr>
                <w:rFonts w:ascii="Times New Roman" w:hAnsi="Times New Roman" w:cs="Times New Roman"/>
                <w:color w:val="000000" w:themeColor="text1"/>
                <w:sz w:val="28"/>
                <w:szCs w:val="28"/>
                <w:lang w:val="kk-KZ"/>
              </w:rPr>
            </w:pPr>
            <w:r w:rsidRPr="00A155AB">
              <w:rPr>
                <w:rFonts w:ascii="Times New Roman" w:hAnsi="Times New Roman" w:cs="Times New Roman"/>
                <w:b/>
                <w:color w:val="000000" w:themeColor="text1"/>
                <w:sz w:val="28"/>
                <w:szCs w:val="28"/>
                <w:lang w:val="kk-KZ"/>
              </w:rPr>
              <w:t>КІРІСПЕ</w:t>
            </w:r>
            <w:r w:rsidRPr="00432798">
              <w:rPr>
                <w:rFonts w:ascii="Times New Roman" w:hAnsi="Times New Roman" w:cs="Times New Roman"/>
                <w:color w:val="000000" w:themeColor="text1"/>
                <w:sz w:val="28"/>
                <w:szCs w:val="28"/>
                <w:lang w:val="kk-KZ"/>
              </w:rPr>
              <w:t>..........................................................................................................</w:t>
            </w:r>
          </w:p>
        </w:tc>
        <w:tc>
          <w:tcPr>
            <w:tcW w:w="658" w:type="dxa"/>
          </w:tcPr>
          <w:p w:rsidR="00DE0FEC" w:rsidRPr="003A0E69" w:rsidRDefault="00D53806" w:rsidP="00287BED">
            <w:pPr>
              <w:pStyle w:val="11"/>
              <w:spacing w:line="240" w:lineRule="auto"/>
              <w:ind w:left="0"/>
              <w:rPr>
                <w:rFonts w:ascii="Times New Roman" w:hAnsi="Times New Roman" w:cs="Times New Roman"/>
                <w:b w:val="0"/>
                <w:sz w:val="28"/>
                <w:szCs w:val="28"/>
                <w:lang w:val="kk-KZ"/>
              </w:rPr>
            </w:pPr>
            <w:r>
              <w:rPr>
                <w:rFonts w:ascii="Times New Roman" w:hAnsi="Times New Roman" w:cs="Times New Roman"/>
                <w:b w:val="0"/>
                <w:sz w:val="28"/>
                <w:szCs w:val="28"/>
                <w:lang w:val="kk-KZ"/>
              </w:rPr>
              <w:t>7</w:t>
            </w:r>
          </w:p>
        </w:tc>
      </w:tr>
      <w:tr w:rsidR="00DE0FEC" w:rsidRPr="00A155AB" w:rsidTr="00F9488D">
        <w:tc>
          <w:tcPr>
            <w:tcW w:w="8835" w:type="dxa"/>
          </w:tcPr>
          <w:p w:rsidR="00DE0FEC" w:rsidRPr="00A155AB" w:rsidRDefault="00DE0FEC" w:rsidP="00287BED">
            <w:pPr>
              <w:pStyle w:val="a4"/>
              <w:shd w:val="clear" w:color="auto" w:fill="FFFFFF"/>
              <w:spacing w:before="0" w:beforeAutospacing="0" w:after="0" w:afterAutospacing="0"/>
              <w:jc w:val="both"/>
              <w:rPr>
                <w:b/>
                <w:bCs/>
                <w:color w:val="646B71"/>
                <w:kern w:val="36"/>
                <w:sz w:val="28"/>
                <w:szCs w:val="28"/>
                <w:lang w:val="kk-KZ"/>
              </w:rPr>
            </w:pPr>
            <w:r w:rsidRPr="00A155AB">
              <w:rPr>
                <w:b/>
                <w:color w:val="333333"/>
                <w:sz w:val="28"/>
                <w:szCs w:val="28"/>
              </w:rPr>
              <w:t xml:space="preserve">1 </w:t>
            </w:r>
            <w:r w:rsidRPr="00A155AB">
              <w:rPr>
                <w:b/>
                <w:sz w:val="28"/>
                <w:szCs w:val="28"/>
                <w:lang w:val="kk-KZ"/>
              </w:rPr>
              <w:t>РЕНТГЕН КЕСКІНДЕРІ</w:t>
            </w:r>
            <w:r w:rsidR="00E020F1">
              <w:rPr>
                <w:b/>
                <w:sz w:val="28"/>
                <w:szCs w:val="28"/>
                <w:lang w:val="kk-KZ"/>
              </w:rPr>
              <w:t>НІ</w:t>
            </w:r>
            <w:r w:rsidRPr="00A155AB">
              <w:rPr>
                <w:b/>
                <w:sz w:val="28"/>
                <w:szCs w:val="28"/>
                <w:lang w:val="kk-KZ"/>
              </w:rPr>
              <w:t>Ң КОНТРАСТЫН ЖАҚСАРТУ МӘСЕЛЕСІНІҢ ҚАЗІРГІ ЖАҒДАЙЫ</w:t>
            </w:r>
            <w:r w:rsidRPr="00432798">
              <w:rPr>
                <w:sz w:val="28"/>
                <w:szCs w:val="28"/>
                <w:lang w:val="kk-KZ"/>
              </w:rPr>
              <w:t>............................................</w:t>
            </w:r>
            <w:r w:rsidR="003A0E69">
              <w:rPr>
                <w:sz w:val="28"/>
                <w:szCs w:val="28"/>
                <w:lang w:val="kk-KZ"/>
              </w:rPr>
              <w:t>........</w:t>
            </w:r>
          </w:p>
        </w:tc>
        <w:tc>
          <w:tcPr>
            <w:tcW w:w="658" w:type="dxa"/>
          </w:tcPr>
          <w:p w:rsidR="004A5F2B" w:rsidRDefault="004A5F2B" w:rsidP="00287BED">
            <w:pPr>
              <w:pStyle w:val="11"/>
              <w:spacing w:line="240" w:lineRule="auto"/>
              <w:ind w:left="0"/>
              <w:rPr>
                <w:rFonts w:ascii="Times New Roman" w:hAnsi="Times New Roman" w:cs="Times New Roman"/>
                <w:b w:val="0"/>
                <w:sz w:val="28"/>
                <w:szCs w:val="28"/>
                <w:lang w:val="kk-KZ"/>
              </w:rPr>
            </w:pPr>
          </w:p>
          <w:p w:rsidR="00DE0FEC" w:rsidRPr="003A0E69" w:rsidRDefault="000102F0" w:rsidP="00D53806">
            <w:pPr>
              <w:pStyle w:val="11"/>
              <w:spacing w:line="240" w:lineRule="auto"/>
              <w:ind w:left="0"/>
              <w:rPr>
                <w:rFonts w:ascii="Times New Roman" w:hAnsi="Times New Roman" w:cs="Times New Roman"/>
                <w:b w:val="0"/>
                <w:sz w:val="28"/>
                <w:szCs w:val="28"/>
                <w:lang w:val="kk-KZ"/>
              </w:rPr>
            </w:pPr>
            <w:r>
              <w:rPr>
                <w:rFonts w:ascii="Times New Roman" w:hAnsi="Times New Roman" w:cs="Times New Roman"/>
                <w:b w:val="0"/>
                <w:sz w:val="28"/>
                <w:szCs w:val="28"/>
                <w:lang w:val="kk-KZ"/>
              </w:rPr>
              <w:t>1</w:t>
            </w:r>
            <w:r w:rsidR="00D53806">
              <w:rPr>
                <w:rFonts w:ascii="Times New Roman" w:hAnsi="Times New Roman" w:cs="Times New Roman"/>
                <w:b w:val="0"/>
                <w:sz w:val="28"/>
                <w:szCs w:val="28"/>
                <w:lang w:val="kk-KZ"/>
              </w:rPr>
              <w:t>4</w:t>
            </w:r>
          </w:p>
        </w:tc>
      </w:tr>
      <w:tr w:rsidR="00DE0FEC" w:rsidRPr="00065648" w:rsidTr="00F9488D">
        <w:tc>
          <w:tcPr>
            <w:tcW w:w="8835" w:type="dxa"/>
          </w:tcPr>
          <w:p w:rsidR="00DE0FEC" w:rsidRPr="00065648" w:rsidRDefault="00DE0FEC" w:rsidP="00287BED">
            <w:pPr>
              <w:pStyle w:val="a4"/>
              <w:shd w:val="clear" w:color="auto" w:fill="FFFFFF"/>
              <w:spacing w:before="0" w:beforeAutospacing="0" w:after="0" w:afterAutospacing="0"/>
              <w:jc w:val="both"/>
              <w:rPr>
                <w:color w:val="333333"/>
                <w:sz w:val="28"/>
                <w:szCs w:val="28"/>
                <w:lang w:val="kk-KZ"/>
              </w:rPr>
            </w:pPr>
            <w:r w:rsidRPr="00065648">
              <w:rPr>
                <w:color w:val="333333"/>
                <w:sz w:val="28"/>
                <w:szCs w:val="28"/>
                <w:lang w:val="kk-KZ"/>
              </w:rPr>
              <w:t>1.1</w:t>
            </w:r>
            <w:r>
              <w:rPr>
                <w:b/>
                <w:color w:val="333333"/>
                <w:sz w:val="28"/>
                <w:szCs w:val="28"/>
                <w:lang w:val="kk-KZ"/>
              </w:rPr>
              <w:t xml:space="preserve"> </w:t>
            </w:r>
            <w:r w:rsidRPr="00065648">
              <w:rPr>
                <w:color w:val="333333"/>
                <w:sz w:val="28"/>
                <w:szCs w:val="28"/>
                <w:lang w:val="kk-KZ"/>
              </w:rPr>
              <w:t>Рентген</w:t>
            </w:r>
            <w:r w:rsidR="00E020F1">
              <w:rPr>
                <w:color w:val="333333"/>
                <w:sz w:val="28"/>
                <w:szCs w:val="28"/>
                <w:lang w:val="kk-KZ"/>
              </w:rPr>
              <w:t xml:space="preserve"> кескіндер</w:t>
            </w:r>
            <w:r w:rsidRPr="00065648">
              <w:rPr>
                <w:color w:val="333333"/>
                <w:sz w:val="28"/>
                <w:szCs w:val="28"/>
                <w:lang w:val="kk-KZ"/>
              </w:rPr>
              <w:t>і</w:t>
            </w:r>
            <w:r w:rsidR="00E020F1">
              <w:rPr>
                <w:color w:val="333333"/>
                <w:sz w:val="28"/>
                <w:szCs w:val="28"/>
                <w:lang w:val="kk-KZ"/>
              </w:rPr>
              <w:t>н</w:t>
            </w:r>
            <w:r w:rsidRPr="00065648">
              <w:rPr>
                <w:color w:val="333333"/>
                <w:sz w:val="28"/>
                <w:szCs w:val="28"/>
                <w:lang w:val="kk-KZ"/>
              </w:rPr>
              <w:t xml:space="preserve"> тіркеудің қолданыстағы әдістері, техникалық </w:t>
            </w:r>
            <w:r w:rsidRPr="007551DF">
              <w:rPr>
                <w:sz w:val="28"/>
                <w:szCs w:val="28"/>
                <w:lang w:val="kk-KZ"/>
              </w:rPr>
              <w:t>және бағдарламалық</w:t>
            </w:r>
            <w:r w:rsidRPr="00065648">
              <w:rPr>
                <w:color w:val="333333"/>
                <w:sz w:val="28"/>
                <w:szCs w:val="28"/>
                <w:lang w:val="kk-KZ"/>
              </w:rPr>
              <w:t xml:space="preserve"> құралдары</w:t>
            </w:r>
            <w:r>
              <w:rPr>
                <w:color w:val="333333"/>
                <w:sz w:val="28"/>
                <w:szCs w:val="28"/>
                <w:lang w:val="kk-KZ"/>
              </w:rPr>
              <w:t>...........................................</w:t>
            </w:r>
            <w:r w:rsidR="00E55E8B">
              <w:rPr>
                <w:color w:val="333333"/>
                <w:sz w:val="28"/>
                <w:szCs w:val="28"/>
                <w:lang w:val="kk-KZ"/>
              </w:rPr>
              <w:t>.....................</w:t>
            </w:r>
            <w:r>
              <w:rPr>
                <w:color w:val="333333"/>
                <w:sz w:val="28"/>
                <w:szCs w:val="28"/>
                <w:lang w:val="kk-KZ"/>
              </w:rPr>
              <w:t>....</w:t>
            </w:r>
          </w:p>
        </w:tc>
        <w:tc>
          <w:tcPr>
            <w:tcW w:w="658" w:type="dxa"/>
          </w:tcPr>
          <w:p w:rsidR="00E55E8B" w:rsidRDefault="00E55E8B" w:rsidP="00287BED">
            <w:pPr>
              <w:pStyle w:val="11"/>
              <w:spacing w:line="240" w:lineRule="auto"/>
              <w:ind w:left="0"/>
              <w:rPr>
                <w:rFonts w:ascii="Times New Roman" w:hAnsi="Times New Roman" w:cs="Times New Roman"/>
                <w:b w:val="0"/>
                <w:sz w:val="28"/>
                <w:szCs w:val="28"/>
                <w:lang w:val="kk-KZ"/>
              </w:rPr>
            </w:pPr>
          </w:p>
          <w:p w:rsidR="00DE0FEC" w:rsidRPr="00065648" w:rsidRDefault="003A0E69" w:rsidP="00D53806">
            <w:pPr>
              <w:pStyle w:val="11"/>
              <w:spacing w:line="240" w:lineRule="auto"/>
              <w:ind w:left="0"/>
              <w:rPr>
                <w:rFonts w:ascii="Times New Roman" w:hAnsi="Times New Roman" w:cs="Times New Roman"/>
                <w:b w:val="0"/>
                <w:sz w:val="28"/>
                <w:szCs w:val="28"/>
                <w:lang w:val="kk-KZ"/>
              </w:rPr>
            </w:pPr>
            <w:r>
              <w:rPr>
                <w:rFonts w:ascii="Times New Roman" w:hAnsi="Times New Roman" w:cs="Times New Roman"/>
                <w:b w:val="0"/>
                <w:sz w:val="28"/>
                <w:szCs w:val="28"/>
                <w:lang w:val="kk-KZ"/>
              </w:rPr>
              <w:t>1</w:t>
            </w:r>
            <w:r w:rsidR="00D53806">
              <w:rPr>
                <w:rFonts w:ascii="Times New Roman" w:hAnsi="Times New Roman" w:cs="Times New Roman"/>
                <w:b w:val="0"/>
                <w:sz w:val="28"/>
                <w:szCs w:val="28"/>
                <w:lang w:val="kk-KZ"/>
              </w:rPr>
              <w:t>4</w:t>
            </w:r>
          </w:p>
        </w:tc>
      </w:tr>
      <w:tr w:rsidR="00DE0FEC" w:rsidRPr="00065648" w:rsidTr="00F9488D">
        <w:tc>
          <w:tcPr>
            <w:tcW w:w="8835" w:type="dxa"/>
          </w:tcPr>
          <w:p w:rsidR="00DE0FEC" w:rsidRPr="00065648" w:rsidRDefault="00DE0FEC" w:rsidP="00287BED">
            <w:pPr>
              <w:pStyle w:val="11"/>
              <w:spacing w:line="240" w:lineRule="auto"/>
              <w:ind w:left="0"/>
              <w:jc w:val="both"/>
              <w:rPr>
                <w:rFonts w:ascii="Times New Roman" w:hAnsi="Times New Roman" w:cs="Times New Roman"/>
                <w:b w:val="0"/>
                <w:sz w:val="28"/>
                <w:szCs w:val="28"/>
                <w:lang w:val="kk-KZ"/>
              </w:rPr>
            </w:pPr>
            <w:r w:rsidRPr="00065648">
              <w:rPr>
                <w:rFonts w:ascii="Times New Roman" w:hAnsi="Times New Roman" w:cs="Times New Roman"/>
                <w:b w:val="0"/>
                <w:color w:val="333333"/>
                <w:sz w:val="28"/>
                <w:szCs w:val="28"/>
                <w:lang w:val="kk-KZ"/>
              </w:rPr>
              <w:t>1.2</w:t>
            </w:r>
            <w:r>
              <w:rPr>
                <w:rFonts w:ascii="Times New Roman" w:hAnsi="Times New Roman" w:cs="Times New Roman"/>
                <w:b w:val="0"/>
                <w:color w:val="333333"/>
                <w:sz w:val="28"/>
                <w:szCs w:val="28"/>
                <w:lang w:val="kk-KZ"/>
              </w:rPr>
              <w:t xml:space="preserve"> </w:t>
            </w:r>
            <w:r w:rsidRPr="00065648">
              <w:rPr>
                <w:rFonts w:ascii="Times New Roman" w:hAnsi="Times New Roman" w:cs="Times New Roman"/>
                <w:b w:val="0"/>
                <w:color w:val="333333"/>
                <w:sz w:val="28"/>
                <w:szCs w:val="28"/>
                <w:lang w:val="kk-KZ"/>
              </w:rPr>
              <w:t xml:space="preserve">Рентгенографиялық кескіндерді өңдеу үшін қолданылатын </w:t>
            </w:r>
            <w:r w:rsidRPr="007551DF">
              <w:rPr>
                <w:rFonts w:ascii="Times New Roman" w:hAnsi="Times New Roman" w:cs="Times New Roman"/>
                <w:b w:val="0"/>
                <w:sz w:val="28"/>
                <w:szCs w:val="28"/>
                <w:lang w:val="kk-KZ"/>
              </w:rPr>
              <w:t>бағдарламалық</w:t>
            </w:r>
            <w:r w:rsidRPr="007E616F">
              <w:rPr>
                <w:rFonts w:ascii="Times New Roman" w:hAnsi="Times New Roman" w:cs="Times New Roman"/>
                <w:b w:val="0"/>
                <w:color w:val="FF0000"/>
                <w:sz w:val="28"/>
                <w:szCs w:val="28"/>
                <w:lang w:val="kk-KZ"/>
              </w:rPr>
              <w:t xml:space="preserve"> </w:t>
            </w:r>
            <w:r w:rsidRPr="00065648">
              <w:rPr>
                <w:rFonts w:ascii="Times New Roman" w:hAnsi="Times New Roman" w:cs="Times New Roman"/>
                <w:b w:val="0"/>
                <w:color w:val="333333"/>
                <w:sz w:val="28"/>
                <w:szCs w:val="28"/>
                <w:lang w:val="kk-KZ"/>
              </w:rPr>
              <w:t>құралдар.</w:t>
            </w:r>
            <w:r>
              <w:rPr>
                <w:rFonts w:ascii="Times New Roman" w:hAnsi="Times New Roman" w:cs="Times New Roman"/>
                <w:b w:val="0"/>
                <w:color w:val="333333"/>
                <w:sz w:val="28"/>
                <w:szCs w:val="28"/>
                <w:lang w:val="kk-KZ"/>
              </w:rPr>
              <w:t>...............................................................................</w:t>
            </w:r>
          </w:p>
        </w:tc>
        <w:tc>
          <w:tcPr>
            <w:tcW w:w="658" w:type="dxa"/>
          </w:tcPr>
          <w:p w:rsidR="00E55E8B" w:rsidRDefault="00E55E8B" w:rsidP="00287BED">
            <w:pPr>
              <w:pStyle w:val="11"/>
              <w:spacing w:line="240" w:lineRule="auto"/>
              <w:ind w:left="0"/>
              <w:rPr>
                <w:rFonts w:ascii="Times New Roman" w:hAnsi="Times New Roman" w:cs="Times New Roman"/>
                <w:b w:val="0"/>
                <w:sz w:val="28"/>
                <w:szCs w:val="28"/>
                <w:lang w:val="kk-KZ"/>
              </w:rPr>
            </w:pPr>
          </w:p>
          <w:p w:rsidR="00DE0FEC" w:rsidRPr="00065648" w:rsidRDefault="00D53806" w:rsidP="00287BED">
            <w:pPr>
              <w:pStyle w:val="11"/>
              <w:spacing w:line="240" w:lineRule="auto"/>
              <w:ind w:left="0"/>
              <w:rPr>
                <w:rFonts w:ascii="Times New Roman" w:hAnsi="Times New Roman" w:cs="Times New Roman"/>
                <w:b w:val="0"/>
                <w:sz w:val="28"/>
                <w:szCs w:val="28"/>
                <w:lang w:val="kk-KZ"/>
              </w:rPr>
            </w:pPr>
            <w:r>
              <w:rPr>
                <w:rFonts w:ascii="Times New Roman" w:hAnsi="Times New Roman" w:cs="Times New Roman"/>
                <w:b w:val="0"/>
                <w:sz w:val="28"/>
                <w:szCs w:val="28"/>
                <w:lang w:val="kk-KZ"/>
              </w:rPr>
              <w:t>22</w:t>
            </w:r>
          </w:p>
        </w:tc>
      </w:tr>
      <w:tr w:rsidR="00DE0FEC" w:rsidRPr="00065648" w:rsidTr="00F9488D">
        <w:tc>
          <w:tcPr>
            <w:tcW w:w="8835" w:type="dxa"/>
          </w:tcPr>
          <w:p w:rsidR="00DE0FEC" w:rsidRPr="00065648" w:rsidRDefault="00DE0FEC" w:rsidP="00287BED">
            <w:pPr>
              <w:pStyle w:val="11"/>
              <w:spacing w:line="240" w:lineRule="auto"/>
              <w:ind w:left="0"/>
              <w:jc w:val="both"/>
              <w:rPr>
                <w:rFonts w:ascii="Times New Roman" w:hAnsi="Times New Roman" w:cs="Times New Roman"/>
                <w:b w:val="0"/>
                <w:sz w:val="28"/>
                <w:szCs w:val="28"/>
                <w:lang w:val="kk-KZ"/>
              </w:rPr>
            </w:pPr>
            <w:r w:rsidRPr="00065648">
              <w:rPr>
                <w:rFonts w:ascii="Times New Roman" w:hAnsi="Times New Roman" w:cs="Times New Roman"/>
                <w:b w:val="0"/>
                <w:color w:val="333333"/>
                <w:sz w:val="28"/>
                <w:szCs w:val="28"/>
                <w:lang w:val="kk-KZ"/>
              </w:rPr>
              <w:t>1.3</w:t>
            </w:r>
            <w:r>
              <w:rPr>
                <w:rFonts w:ascii="Times New Roman" w:hAnsi="Times New Roman" w:cs="Times New Roman"/>
                <w:b w:val="0"/>
                <w:color w:val="333333"/>
                <w:sz w:val="28"/>
                <w:szCs w:val="28"/>
                <w:lang w:val="kk-KZ"/>
              </w:rPr>
              <w:t xml:space="preserve"> </w:t>
            </w:r>
            <w:r w:rsidRPr="00065648">
              <w:rPr>
                <w:rFonts w:ascii="Times New Roman" w:hAnsi="Times New Roman" w:cs="Times New Roman"/>
                <w:b w:val="0"/>
                <w:sz w:val="28"/>
                <w:szCs w:val="28"/>
                <w:lang w:val="kk-KZ"/>
              </w:rPr>
              <w:t xml:space="preserve">Рентген </w:t>
            </w:r>
            <w:r w:rsidRPr="00065648">
              <w:rPr>
                <w:rFonts w:ascii="Times New Roman" w:hAnsi="Times New Roman" w:cs="Times New Roman"/>
                <w:b w:val="0"/>
                <w:color w:val="333333"/>
                <w:sz w:val="28"/>
                <w:szCs w:val="28"/>
                <w:lang w:val="kk-KZ"/>
              </w:rPr>
              <w:t>кескіндер</w:t>
            </w:r>
            <w:r w:rsidR="00E020F1">
              <w:rPr>
                <w:rFonts w:ascii="Times New Roman" w:hAnsi="Times New Roman" w:cs="Times New Roman"/>
                <w:b w:val="0"/>
                <w:color w:val="333333"/>
                <w:sz w:val="28"/>
                <w:szCs w:val="28"/>
                <w:lang w:val="kk-KZ"/>
              </w:rPr>
              <w:t>ін</w:t>
            </w:r>
            <w:r w:rsidRPr="00065648">
              <w:rPr>
                <w:rFonts w:ascii="Times New Roman" w:hAnsi="Times New Roman" w:cs="Times New Roman"/>
                <w:b w:val="0"/>
                <w:color w:val="333333"/>
                <w:sz w:val="28"/>
                <w:szCs w:val="28"/>
                <w:lang w:val="kk-KZ"/>
              </w:rPr>
              <w:t>і</w:t>
            </w:r>
            <w:r>
              <w:rPr>
                <w:rFonts w:ascii="Times New Roman" w:hAnsi="Times New Roman" w:cs="Times New Roman"/>
                <w:b w:val="0"/>
                <w:color w:val="333333"/>
                <w:sz w:val="28"/>
                <w:szCs w:val="28"/>
                <w:lang w:val="kk-KZ"/>
              </w:rPr>
              <w:t>ң</w:t>
            </w:r>
            <w:r w:rsidRPr="00065648">
              <w:rPr>
                <w:rFonts w:ascii="Times New Roman" w:hAnsi="Times New Roman" w:cs="Times New Roman"/>
                <w:b w:val="0"/>
                <w:color w:val="333333"/>
                <w:sz w:val="28"/>
                <w:szCs w:val="28"/>
                <w:lang w:val="kk-KZ"/>
              </w:rPr>
              <w:t xml:space="preserve"> </w:t>
            </w:r>
            <w:r w:rsidRPr="00065648">
              <w:rPr>
                <w:rFonts w:ascii="Times New Roman" w:hAnsi="Times New Roman" w:cs="Times New Roman"/>
                <w:b w:val="0"/>
                <w:sz w:val="28"/>
                <w:szCs w:val="28"/>
                <w:lang w:val="kk-KZ"/>
              </w:rPr>
              <w:t>контрастын жақсарту әдістерін жетілдірудің қажеттілігі мен өзектілігі.</w:t>
            </w:r>
            <w:r>
              <w:rPr>
                <w:rFonts w:ascii="Times New Roman" w:hAnsi="Times New Roman" w:cs="Times New Roman"/>
                <w:b w:val="0"/>
                <w:sz w:val="28"/>
                <w:szCs w:val="28"/>
                <w:lang w:val="kk-KZ"/>
              </w:rPr>
              <w:t>...........................................</w:t>
            </w:r>
            <w:r w:rsidR="00952A26">
              <w:rPr>
                <w:rFonts w:ascii="Times New Roman" w:hAnsi="Times New Roman" w:cs="Times New Roman"/>
                <w:b w:val="0"/>
                <w:sz w:val="28"/>
                <w:szCs w:val="28"/>
                <w:lang w:val="kk-KZ"/>
              </w:rPr>
              <w:t>.................</w:t>
            </w:r>
            <w:r>
              <w:rPr>
                <w:rFonts w:ascii="Times New Roman" w:hAnsi="Times New Roman" w:cs="Times New Roman"/>
                <w:b w:val="0"/>
                <w:sz w:val="28"/>
                <w:szCs w:val="28"/>
                <w:lang w:val="kk-KZ"/>
              </w:rPr>
              <w:t>.......</w:t>
            </w:r>
            <w:r w:rsidR="007E616F">
              <w:rPr>
                <w:rFonts w:ascii="Times New Roman" w:hAnsi="Times New Roman" w:cs="Times New Roman"/>
                <w:b w:val="0"/>
                <w:sz w:val="28"/>
                <w:szCs w:val="28"/>
                <w:lang w:val="kk-KZ"/>
              </w:rPr>
              <w:t>.....</w:t>
            </w:r>
            <w:r>
              <w:rPr>
                <w:rFonts w:ascii="Times New Roman" w:hAnsi="Times New Roman" w:cs="Times New Roman"/>
                <w:b w:val="0"/>
                <w:sz w:val="28"/>
                <w:szCs w:val="28"/>
                <w:lang w:val="kk-KZ"/>
              </w:rPr>
              <w:t>......</w:t>
            </w:r>
          </w:p>
        </w:tc>
        <w:tc>
          <w:tcPr>
            <w:tcW w:w="658" w:type="dxa"/>
          </w:tcPr>
          <w:p w:rsidR="00E55E8B" w:rsidRDefault="00E55E8B" w:rsidP="00287BED">
            <w:pPr>
              <w:pStyle w:val="11"/>
              <w:spacing w:line="240" w:lineRule="auto"/>
              <w:ind w:left="0"/>
              <w:rPr>
                <w:rFonts w:ascii="Times New Roman" w:hAnsi="Times New Roman" w:cs="Times New Roman"/>
                <w:b w:val="0"/>
                <w:sz w:val="28"/>
                <w:szCs w:val="28"/>
                <w:lang w:val="kk-KZ"/>
              </w:rPr>
            </w:pPr>
          </w:p>
          <w:p w:rsidR="00DE0FEC" w:rsidRPr="00065648" w:rsidRDefault="00077B4D" w:rsidP="00D53806">
            <w:pPr>
              <w:pStyle w:val="11"/>
              <w:spacing w:line="240" w:lineRule="auto"/>
              <w:ind w:left="0"/>
              <w:rPr>
                <w:rFonts w:ascii="Times New Roman" w:hAnsi="Times New Roman" w:cs="Times New Roman"/>
                <w:b w:val="0"/>
                <w:sz w:val="28"/>
                <w:szCs w:val="28"/>
                <w:lang w:val="kk-KZ"/>
              </w:rPr>
            </w:pPr>
            <w:r>
              <w:rPr>
                <w:rFonts w:ascii="Times New Roman" w:hAnsi="Times New Roman" w:cs="Times New Roman"/>
                <w:b w:val="0"/>
                <w:sz w:val="28"/>
                <w:szCs w:val="28"/>
                <w:lang w:val="kk-KZ"/>
              </w:rPr>
              <w:t>2</w:t>
            </w:r>
            <w:r w:rsidR="00D53806">
              <w:rPr>
                <w:rFonts w:ascii="Times New Roman" w:hAnsi="Times New Roman" w:cs="Times New Roman"/>
                <w:b w:val="0"/>
                <w:sz w:val="28"/>
                <w:szCs w:val="28"/>
                <w:lang w:val="kk-KZ"/>
              </w:rPr>
              <w:t>9</w:t>
            </w:r>
          </w:p>
        </w:tc>
      </w:tr>
      <w:tr w:rsidR="00DE0FEC" w:rsidRPr="00A155AB" w:rsidTr="00F9488D">
        <w:tc>
          <w:tcPr>
            <w:tcW w:w="8835" w:type="dxa"/>
          </w:tcPr>
          <w:p w:rsidR="00DE0FEC" w:rsidRPr="00A155AB" w:rsidRDefault="00DE0FEC" w:rsidP="00287BED">
            <w:pPr>
              <w:spacing w:after="0" w:line="240" w:lineRule="auto"/>
              <w:jc w:val="both"/>
              <w:rPr>
                <w:rFonts w:ascii="Times New Roman" w:hAnsi="Times New Roman" w:cs="Times New Roman"/>
                <w:b/>
                <w:bCs/>
                <w:color w:val="646B71"/>
                <w:kern w:val="36"/>
                <w:sz w:val="28"/>
                <w:szCs w:val="28"/>
                <w:lang w:val="kk-KZ"/>
              </w:rPr>
            </w:pPr>
            <w:r w:rsidRPr="00065648">
              <w:rPr>
                <w:rFonts w:ascii="Times New Roman" w:hAnsi="Times New Roman" w:cs="Times New Roman"/>
                <w:b/>
                <w:bCs/>
                <w:sz w:val="28"/>
                <w:szCs w:val="28"/>
                <w:lang w:val="kk-KZ"/>
              </w:rPr>
              <w:t>2</w:t>
            </w:r>
            <w:r w:rsidRPr="00A155AB">
              <w:rPr>
                <w:rFonts w:ascii="Times New Roman" w:hAnsi="Times New Roman" w:cs="Times New Roman"/>
                <w:b/>
                <w:sz w:val="28"/>
                <w:szCs w:val="28"/>
                <w:lang w:val="kk-KZ"/>
              </w:rPr>
              <w:t xml:space="preserve"> САНДЫҚ КЕСКІНДЕРДІҢ КОНТРАСТЫН </w:t>
            </w:r>
            <w:r w:rsidR="00E55E8B">
              <w:rPr>
                <w:rFonts w:ascii="Times New Roman" w:hAnsi="Times New Roman" w:cs="Times New Roman"/>
                <w:b/>
                <w:sz w:val="28"/>
                <w:szCs w:val="28"/>
                <w:lang w:val="kk-KZ"/>
              </w:rPr>
              <w:t>ЖАҚСАРТУ</w:t>
            </w:r>
            <w:r w:rsidRPr="00A155AB">
              <w:rPr>
                <w:rFonts w:ascii="Times New Roman" w:hAnsi="Times New Roman" w:cs="Times New Roman"/>
                <w:b/>
                <w:sz w:val="28"/>
                <w:szCs w:val="28"/>
                <w:lang w:val="kk-KZ"/>
              </w:rPr>
              <w:t xml:space="preserve"> ӘДІСТЕРІН ЗЕРТТЕУ</w:t>
            </w:r>
            <w:r w:rsidRPr="00432798">
              <w:rPr>
                <w:rFonts w:ascii="Times New Roman" w:hAnsi="Times New Roman" w:cs="Times New Roman"/>
                <w:sz w:val="28"/>
                <w:szCs w:val="28"/>
                <w:lang w:val="kk-KZ"/>
              </w:rPr>
              <w:t>.................................................................................</w:t>
            </w:r>
          </w:p>
        </w:tc>
        <w:tc>
          <w:tcPr>
            <w:tcW w:w="658" w:type="dxa"/>
          </w:tcPr>
          <w:p w:rsidR="004A5F2B" w:rsidRDefault="004A5F2B" w:rsidP="00287BED">
            <w:pPr>
              <w:pStyle w:val="11"/>
              <w:spacing w:line="240" w:lineRule="auto"/>
              <w:ind w:left="0"/>
              <w:rPr>
                <w:rFonts w:ascii="Times New Roman" w:hAnsi="Times New Roman" w:cs="Times New Roman"/>
                <w:b w:val="0"/>
                <w:sz w:val="28"/>
                <w:szCs w:val="28"/>
                <w:lang w:val="kk-KZ"/>
              </w:rPr>
            </w:pPr>
          </w:p>
          <w:p w:rsidR="00DE0FEC" w:rsidRPr="00077B4D" w:rsidRDefault="000102F0" w:rsidP="00287BED">
            <w:pPr>
              <w:pStyle w:val="11"/>
              <w:spacing w:line="240" w:lineRule="auto"/>
              <w:ind w:left="0"/>
              <w:rPr>
                <w:rFonts w:ascii="Times New Roman" w:hAnsi="Times New Roman" w:cs="Times New Roman"/>
                <w:b w:val="0"/>
                <w:sz w:val="28"/>
                <w:szCs w:val="28"/>
                <w:lang w:val="kk-KZ"/>
              </w:rPr>
            </w:pPr>
            <w:r w:rsidRPr="004A5F2B">
              <w:rPr>
                <w:rFonts w:ascii="Times New Roman" w:hAnsi="Times New Roman" w:cs="Times New Roman"/>
                <w:b w:val="0"/>
                <w:sz w:val="28"/>
                <w:szCs w:val="28"/>
                <w:lang w:val="kk-KZ"/>
              </w:rPr>
              <w:t>3</w:t>
            </w:r>
            <w:r w:rsidR="00077B4D">
              <w:rPr>
                <w:rFonts w:ascii="Times New Roman" w:hAnsi="Times New Roman" w:cs="Times New Roman"/>
                <w:b w:val="0"/>
                <w:sz w:val="28"/>
                <w:szCs w:val="28"/>
                <w:lang w:val="kk-KZ"/>
              </w:rPr>
              <w:t>2</w:t>
            </w:r>
          </w:p>
        </w:tc>
      </w:tr>
      <w:tr w:rsidR="00DE0FEC" w:rsidRPr="00432798" w:rsidTr="00F9488D">
        <w:tc>
          <w:tcPr>
            <w:tcW w:w="8835" w:type="dxa"/>
          </w:tcPr>
          <w:p w:rsidR="00DE0FEC" w:rsidRPr="00432798" w:rsidRDefault="00DE0FEC" w:rsidP="00287BED">
            <w:pPr>
              <w:spacing w:after="0" w:line="240" w:lineRule="auto"/>
              <w:jc w:val="both"/>
              <w:rPr>
                <w:rFonts w:ascii="Times New Roman" w:hAnsi="Times New Roman" w:cs="Times New Roman"/>
                <w:color w:val="333333"/>
                <w:sz w:val="28"/>
                <w:szCs w:val="28"/>
                <w:lang w:val="kk-KZ"/>
              </w:rPr>
            </w:pPr>
            <w:r w:rsidRPr="00432798">
              <w:rPr>
                <w:rFonts w:ascii="Times New Roman" w:hAnsi="Times New Roman" w:cs="Times New Roman"/>
                <w:color w:val="333333"/>
                <w:sz w:val="28"/>
                <w:szCs w:val="28"/>
                <w:lang w:val="kk-KZ"/>
              </w:rPr>
              <w:t>2.1</w:t>
            </w:r>
            <w:r>
              <w:rPr>
                <w:rFonts w:ascii="Times New Roman" w:hAnsi="Times New Roman" w:cs="Times New Roman"/>
                <w:color w:val="333333"/>
                <w:sz w:val="28"/>
                <w:szCs w:val="28"/>
                <w:lang w:val="kk-KZ"/>
              </w:rPr>
              <w:t xml:space="preserve"> </w:t>
            </w:r>
            <w:r w:rsidRPr="00432798">
              <w:rPr>
                <w:rFonts w:ascii="Times New Roman" w:hAnsi="Times New Roman" w:cs="Times New Roman"/>
                <w:color w:val="333333"/>
                <w:sz w:val="28"/>
                <w:szCs w:val="28"/>
                <w:lang w:val="kk-KZ"/>
              </w:rPr>
              <w:t>Сандық кескін</w:t>
            </w:r>
            <w:r>
              <w:rPr>
                <w:rFonts w:ascii="Times New Roman" w:hAnsi="Times New Roman" w:cs="Times New Roman"/>
                <w:color w:val="333333"/>
                <w:sz w:val="28"/>
                <w:szCs w:val="28"/>
                <w:lang w:val="kk-KZ"/>
              </w:rPr>
              <w:t>дердің</w:t>
            </w:r>
            <w:r w:rsidRPr="00432798">
              <w:rPr>
                <w:rFonts w:ascii="Times New Roman" w:hAnsi="Times New Roman" w:cs="Times New Roman"/>
                <w:color w:val="333333"/>
                <w:sz w:val="28"/>
                <w:szCs w:val="28"/>
                <w:lang w:val="kk-KZ"/>
              </w:rPr>
              <w:t xml:space="preserve"> сапасын бағалау әдістері</w:t>
            </w:r>
            <w:r>
              <w:rPr>
                <w:rFonts w:ascii="Times New Roman" w:hAnsi="Times New Roman" w:cs="Times New Roman"/>
                <w:color w:val="333333"/>
                <w:sz w:val="28"/>
                <w:szCs w:val="28"/>
                <w:lang w:val="kk-KZ"/>
              </w:rPr>
              <w:t>.................................</w:t>
            </w:r>
            <w:r w:rsidR="004A5F2B">
              <w:rPr>
                <w:rFonts w:ascii="Times New Roman" w:hAnsi="Times New Roman" w:cs="Times New Roman"/>
                <w:color w:val="333333"/>
                <w:sz w:val="28"/>
                <w:szCs w:val="28"/>
                <w:lang w:val="kk-KZ"/>
              </w:rPr>
              <w:t>...</w:t>
            </w:r>
            <w:r>
              <w:rPr>
                <w:rFonts w:ascii="Times New Roman" w:hAnsi="Times New Roman" w:cs="Times New Roman"/>
                <w:color w:val="333333"/>
                <w:sz w:val="28"/>
                <w:szCs w:val="28"/>
                <w:lang w:val="kk-KZ"/>
              </w:rPr>
              <w:t>.</w:t>
            </w:r>
          </w:p>
        </w:tc>
        <w:tc>
          <w:tcPr>
            <w:tcW w:w="658" w:type="dxa"/>
          </w:tcPr>
          <w:p w:rsidR="00DE0FEC" w:rsidRPr="00432798" w:rsidRDefault="003A0E69" w:rsidP="00287BED">
            <w:pPr>
              <w:pStyle w:val="11"/>
              <w:spacing w:line="240" w:lineRule="auto"/>
              <w:ind w:left="0"/>
              <w:rPr>
                <w:rFonts w:ascii="Times New Roman" w:hAnsi="Times New Roman" w:cs="Times New Roman"/>
                <w:b w:val="0"/>
                <w:sz w:val="28"/>
                <w:szCs w:val="28"/>
                <w:lang w:val="kk-KZ"/>
              </w:rPr>
            </w:pPr>
            <w:r>
              <w:rPr>
                <w:rFonts w:ascii="Times New Roman" w:hAnsi="Times New Roman" w:cs="Times New Roman"/>
                <w:b w:val="0"/>
                <w:sz w:val="28"/>
                <w:szCs w:val="28"/>
                <w:lang w:val="kk-KZ"/>
              </w:rPr>
              <w:t>3</w:t>
            </w:r>
            <w:r w:rsidR="00077B4D">
              <w:rPr>
                <w:rFonts w:ascii="Times New Roman" w:hAnsi="Times New Roman" w:cs="Times New Roman"/>
                <w:b w:val="0"/>
                <w:sz w:val="28"/>
                <w:szCs w:val="28"/>
                <w:lang w:val="kk-KZ"/>
              </w:rPr>
              <w:t>2</w:t>
            </w:r>
          </w:p>
        </w:tc>
      </w:tr>
      <w:tr w:rsidR="00DE0FEC" w:rsidRPr="00432798" w:rsidTr="004A5F2B">
        <w:tc>
          <w:tcPr>
            <w:tcW w:w="8835" w:type="dxa"/>
          </w:tcPr>
          <w:p w:rsidR="00DE0FEC" w:rsidRPr="00432798" w:rsidRDefault="00DE0FEC" w:rsidP="00287BED">
            <w:pPr>
              <w:pStyle w:val="11"/>
              <w:spacing w:line="240" w:lineRule="auto"/>
              <w:ind w:left="0"/>
              <w:jc w:val="both"/>
              <w:rPr>
                <w:rFonts w:ascii="Times New Roman" w:hAnsi="Times New Roman" w:cs="Times New Roman"/>
                <w:b w:val="0"/>
                <w:sz w:val="28"/>
                <w:szCs w:val="28"/>
                <w:lang w:val="kk-KZ"/>
              </w:rPr>
            </w:pPr>
            <w:r w:rsidRPr="00432798">
              <w:rPr>
                <w:rFonts w:ascii="Times New Roman" w:hAnsi="Times New Roman" w:cs="Times New Roman"/>
                <w:b w:val="0"/>
                <w:color w:val="333333"/>
                <w:sz w:val="28"/>
                <w:szCs w:val="28"/>
                <w:lang w:val="kk-KZ"/>
              </w:rPr>
              <w:t>2.2</w:t>
            </w:r>
            <w:r>
              <w:rPr>
                <w:rFonts w:ascii="Times New Roman" w:hAnsi="Times New Roman" w:cs="Times New Roman"/>
                <w:b w:val="0"/>
                <w:color w:val="333333"/>
                <w:sz w:val="28"/>
                <w:szCs w:val="28"/>
                <w:lang w:val="kk-KZ"/>
              </w:rPr>
              <w:t xml:space="preserve"> </w:t>
            </w:r>
            <w:r w:rsidRPr="00432798">
              <w:rPr>
                <w:rFonts w:ascii="Times New Roman" w:hAnsi="Times New Roman" w:cs="Times New Roman"/>
                <w:b w:val="0"/>
                <w:sz w:val="28"/>
                <w:szCs w:val="28"/>
                <w:lang w:val="kk-KZ"/>
              </w:rPr>
              <w:t>Сандық кескіндердің контрастын арттыру әдістері</w:t>
            </w:r>
            <w:r>
              <w:rPr>
                <w:rFonts w:ascii="Times New Roman" w:hAnsi="Times New Roman" w:cs="Times New Roman"/>
                <w:b w:val="0"/>
                <w:sz w:val="28"/>
                <w:szCs w:val="28"/>
                <w:lang w:val="kk-KZ"/>
              </w:rPr>
              <w:t>..............................</w:t>
            </w:r>
          </w:p>
        </w:tc>
        <w:tc>
          <w:tcPr>
            <w:tcW w:w="658" w:type="dxa"/>
          </w:tcPr>
          <w:p w:rsidR="00DE0FEC" w:rsidRPr="00432798" w:rsidRDefault="00077B4D" w:rsidP="00287BED">
            <w:pPr>
              <w:pStyle w:val="11"/>
              <w:spacing w:line="240" w:lineRule="auto"/>
              <w:ind w:left="0"/>
              <w:rPr>
                <w:rFonts w:ascii="Times New Roman" w:hAnsi="Times New Roman" w:cs="Times New Roman"/>
                <w:b w:val="0"/>
                <w:sz w:val="28"/>
                <w:szCs w:val="28"/>
                <w:lang w:val="kk-KZ"/>
              </w:rPr>
            </w:pPr>
            <w:r>
              <w:rPr>
                <w:rFonts w:ascii="Times New Roman" w:hAnsi="Times New Roman" w:cs="Times New Roman"/>
                <w:b w:val="0"/>
                <w:sz w:val="28"/>
                <w:szCs w:val="28"/>
                <w:lang w:val="kk-KZ"/>
              </w:rPr>
              <w:t>39</w:t>
            </w:r>
          </w:p>
        </w:tc>
      </w:tr>
      <w:tr w:rsidR="00DE0FEC" w:rsidRPr="00432798" w:rsidTr="004A5F2B">
        <w:tc>
          <w:tcPr>
            <w:tcW w:w="8835" w:type="dxa"/>
          </w:tcPr>
          <w:p w:rsidR="00DE0FEC" w:rsidRPr="00432798" w:rsidRDefault="00DE0FEC" w:rsidP="00287BED">
            <w:pPr>
              <w:pStyle w:val="11"/>
              <w:spacing w:line="240" w:lineRule="auto"/>
              <w:ind w:left="0"/>
              <w:jc w:val="both"/>
              <w:rPr>
                <w:rFonts w:ascii="Times New Roman" w:hAnsi="Times New Roman" w:cs="Times New Roman"/>
                <w:b w:val="0"/>
                <w:sz w:val="28"/>
                <w:szCs w:val="28"/>
                <w:lang w:val="kk-KZ"/>
              </w:rPr>
            </w:pPr>
            <w:r w:rsidRPr="00432798">
              <w:rPr>
                <w:rFonts w:ascii="Times New Roman" w:hAnsi="Times New Roman" w:cs="Times New Roman"/>
                <w:b w:val="0"/>
                <w:color w:val="333333"/>
                <w:sz w:val="28"/>
                <w:szCs w:val="28"/>
                <w:lang w:val="kk-KZ"/>
              </w:rPr>
              <w:t>2.3</w:t>
            </w:r>
            <w:r>
              <w:rPr>
                <w:rFonts w:ascii="Times New Roman" w:hAnsi="Times New Roman" w:cs="Times New Roman"/>
                <w:b w:val="0"/>
                <w:color w:val="333333"/>
                <w:sz w:val="28"/>
                <w:szCs w:val="28"/>
                <w:lang w:val="kk-KZ"/>
              </w:rPr>
              <w:t xml:space="preserve"> </w:t>
            </w:r>
            <w:r w:rsidRPr="00432798">
              <w:rPr>
                <w:rFonts w:ascii="Times New Roman" w:hAnsi="Times New Roman" w:cs="Times New Roman"/>
                <w:b w:val="0"/>
                <w:sz w:val="28"/>
                <w:szCs w:val="28"/>
                <w:lang w:val="kk-KZ"/>
              </w:rPr>
              <w:t>Кескінді жақсарту әдістерін салыстырмалы талдау</w:t>
            </w:r>
            <w:r>
              <w:rPr>
                <w:rFonts w:ascii="Times New Roman" w:hAnsi="Times New Roman" w:cs="Times New Roman"/>
                <w:b w:val="0"/>
                <w:sz w:val="28"/>
                <w:szCs w:val="28"/>
                <w:lang w:val="kk-KZ"/>
              </w:rPr>
              <w:t>..............................</w:t>
            </w:r>
          </w:p>
        </w:tc>
        <w:tc>
          <w:tcPr>
            <w:tcW w:w="658" w:type="dxa"/>
          </w:tcPr>
          <w:p w:rsidR="00DE0FEC" w:rsidRPr="00432798" w:rsidRDefault="00C66FB3" w:rsidP="00D53806">
            <w:pPr>
              <w:pStyle w:val="11"/>
              <w:spacing w:line="240" w:lineRule="auto"/>
              <w:ind w:left="0"/>
              <w:rPr>
                <w:rFonts w:ascii="Times New Roman" w:hAnsi="Times New Roman" w:cs="Times New Roman"/>
                <w:b w:val="0"/>
                <w:sz w:val="28"/>
                <w:szCs w:val="28"/>
                <w:lang w:val="kk-KZ"/>
              </w:rPr>
            </w:pPr>
            <w:r>
              <w:rPr>
                <w:rFonts w:ascii="Times New Roman" w:hAnsi="Times New Roman" w:cs="Times New Roman"/>
                <w:b w:val="0"/>
                <w:sz w:val="28"/>
                <w:szCs w:val="28"/>
                <w:lang w:val="kk-KZ"/>
              </w:rPr>
              <w:t>5</w:t>
            </w:r>
            <w:r w:rsidR="00D53806">
              <w:rPr>
                <w:rFonts w:ascii="Times New Roman" w:hAnsi="Times New Roman" w:cs="Times New Roman"/>
                <w:b w:val="0"/>
                <w:sz w:val="28"/>
                <w:szCs w:val="28"/>
                <w:lang w:val="kk-KZ"/>
              </w:rPr>
              <w:t>5</w:t>
            </w:r>
          </w:p>
        </w:tc>
      </w:tr>
      <w:tr w:rsidR="00DE0FEC" w:rsidRPr="00422202" w:rsidTr="004A5F2B">
        <w:tc>
          <w:tcPr>
            <w:tcW w:w="8835" w:type="dxa"/>
          </w:tcPr>
          <w:p w:rsidR="00DE0FEC" w:rsidRPr="00422202" w:rsidRDefault="00DE0FEC" w:rsidP="00287BED">
            <w:pPr>
              <w:spacing w:after="0" w:line="240" w:lineRule="auto"/>
              <w:jc w:val="both"/>
              <w:rPr>
                <w:rFonts w:ascii="Times New Roman" w:hAnsi="Times New Roman" w:cs="Times New Roman"/>
                <w:b/>
                <w:sz w:val="28"/>
                <w:szCs w:val="28"/>
                <w:lang w:val="kk-KZ"/>
              </w:rPr>
            </w:pPr>
            <w:r w:rsidRPr="00422202">
              <w:rPr>
                <w:rFonts w:ascii="Times New Roman" w:hAnsi="Times New Roman" w:cs="Times New Roman"/>
                <w:b/>
                <w:bCs/>
                <w:sz w:val="28"/>
                <w:szCs w:val="28"/>
                <w:lang w:val="kk-KZ"/>
              </w:rPr>
              <w:t>3</w:t>
            </w:r>
            <w:r w:rsidRPr="00422202">
              <w:rPr>
                <w:rFonts w:ascii="Times New Roman" w:hAnsi="Times New Roman" w:cs="Times New Roman"/>
                <w:b/>
                <w:sz w:val="28"/>
                <w:szCs w:val="28"/>
                <w:lang w:val="kk-KZ"/>
              </w:rPr>
              <w:t xml:space="preserve"> САНДЫҚ РЕНТГЕН КЕСКІНДЕР</w:t>
            </w:r>
            <w:r w:rsidR="00E020F1" w:rsidRPr="00422202">
              <w:rPr>
                <w:rFonts w:ascii="Times New Roman" w:hAnsi="Times New Roman" w:cs="Times New Roman"/>
                <w:b/>
                <w:sz w:val="28"/>
                <w:szCs w:val="28"/>
                <w:lang w:val="kk-KZ"/>
              </w:rPr>
              <w:t>ІН</w:t>
            </w:r>
            <w:r w:rsidRPr="00422202">
              <w:rPr>
                <w:rFonts w:ascii="Times New Roman" w:hAnsi="Times New Roman" w:cs="Times New Roman"/>
                <w:b/>
                <w:sz w:val="28"/>
                <w:szCs w:val="28"/>
                <w:lang w:val="kk-KZ"/>
              </w:rPr>
              <w:t>ІҢ КОНТРАСТЫН ЖАҚСАРТУ ӘДІСТЕМЕСІНІҢ АЛГОРИТМДЕРІН ӘЗІРЛЕУ ЖӘНЕ БАҒДАРЛАМАЛЫҚ ІСКЕ АСЫРУ</w:t>
            </w:r>
            <w:r w:rsidRPr="00952A26">
              <w:rPr>
                <w:rFonts w:ascii="Times New Roman" w:hAnsi="Times New Roman" w:cs="Times New Roman"/>
                <w:sz w:val="28"/>
                <w:szCs w:val="28"/>
                <w:lang w:val="kk-KZ"/>
              </w:rPr>
              <w:t>...........................................</w:t>
            </w:r>
          </w:p>
        </w:tc>
        <w:tc>
          <w:tcPr>
            <w:tcW w:w="658" w:type="dxa"/>
          </w:tcPr>
          <w:p w:rsidR="004A5F2B" w:rsidRPr="00422202" w:rsidRDefault="004A5F2B" w:rsidP="00287BED">
            <w:pPr>
              <w:pStyle w:val="11"/>
              <w:spacing w:line="240" w:lineRule="auto"/>
              <w:ind w:left="0"/>
              <w:rPr>
                <w:rFonts w:ascii="Times New Roman" w:hAnsi="Times New Roman" w:cs="Times New Roman"/>
                <w:sz w:val="28"/>
                <w:szCs w:val="28"/>
                <w:lang w:val="kk-KZ"/>
              </w:rPr>
            </w:pPr>
          </w:p>
          <w:p w:rsidR="004A5F2B" w:rsidRPr="00422202" w:rsidRDefault="004A5F2B" w:rsidP="00287BED">
            <w:pPr>
              <w:pStyle w:val="11"/>
              <w:spacing w:line="240" w:lineRule="auto"/>
              <w:ind w:left="0"/>
              <w:rPr>
                <w:rFonts w:ascii="Times New Roman" w:hAnsi="Times New Roman" w:cs="Times New Roman"/>
                <w:sz w:val="28"/>
                <w:szCs w:val="28"/>
                <w:lang w:val="kk-KZ"/>
              </w:rPr>
            </w:pPr>
          </w:p>
          <w:p w:rsidR="00DE0FEC" w:rsidRPr="00422202" w:rsidRDefault="004A5F2B" w:rsidP="00287BED">
            <w:pPr>
              <w:pStyle w:val="11"/>
              <w:spacing w:line="240" w:lineRule="auto"/>
              <w:ind w:left="0"/>
              <w:rPr>
                <w:rFonts w:ascii="Times New Roman" w:hAnsi="Times New Roman" w:cs="Times New Roman"/>
                <w:b w:val="0"/>
                <w:sz w:val="28"/>
                <w:szCs w:val="28"/>
                <w:lang w:val="kk-KZ"/>
              </w:rPr>
            </w:pPr>
            <w:r w:rsidRPr="00422202">
              <w:rPr>
                <w:rFonts w:ascii="Times New Roman" w:hAnsi="Times New Roman" w:cs="Times New Roman"/>
                <w:b w:val="0"/>
                <w:sz w:val="28"/>
                <w:szCs w:val="28"/>
                <w:lang w:val="kk-KZ"/>
              </w:rPr>
              <w:t>6</w:t>
            </w:r>
            <w:r w:rsidR="00077B4D">
              <w:rPr>
                <w:rFonts w:ascii="Times New Roman" w:hAnsi="Times New Roman" w:cs="Times New Roman"/>
                <w:b w:val="0"/>
                <w:sz w:val="28"/>
                <w:szCs w:val="28"/>
                <w:lang w:val="kk-KZ"/>
              </w:rPr>
              <w:t>1</w:t>
            </w:r>
          </w:p>
        </w:tc>
      </w:tr>
      <w:tr w:rsidR="00DE0FEC" w:rsidRPr="00EC4FC8" w:rsidTr="004A5F2B">
        <w:tc>
          <w:tcPr>
            <w:tcW w:w="8835" w:type="dxa"/>
          </w:tcPr>
          <w:p w:rsidR="00DE0FEC" w:rsidRPr="00432798" w:rsidRDefault="00DE0FEC" w:rsidP="005F6333">
            <w:pPr>
              <w:spacing w:after="0" w:line="240" w:lineRule="auto"/>
              <w:jc w:val="both"/>
              <w:rPr>
                <w:rFonts w:ascii="Times New Roman" w:hAnsi="Times New Roman" w:cs="Times New Roman"/>
                <w:color w:val="333333"/>
                <w:sz w:val="28"/>
                <w:szCs w:val="28"/>
                <w:lang w:val="kk-KZ"/>
              </w:rPr>
            </w:pPr>
            <w:r w:rsidRPr="00EC4FC8">
              <w:rPr>
                <w:rFonts w:ascii="Times New Roman" w:hAnsi="Times New Roman" w:cs="Times New Roman"/>
                <w:color w:val="333333"/>
                <w:sz w:val="28"/>
                <w:szCs w:val="28"/>
                <w:lang w:val="kk-KZ"/>
              </w:rPr>
              <w:t>3.1</w:t>
            </w:r>
            <w:r>
              <w:rPr>
                <w:rFonts w:ascii="Times New Roman" w:hAnsi="Times New Roman" w:cs="Times New Roman"/>
                <w:b/>
                <w:color w:val="333333"/>
                <w:sz w:val="28"/>
                <w:szCs w:val="28"/>
                <w:lang w:val="kk-KZ"/>
              </w:rPr>
              <w:t xml:space="preserve"> </w:t>
            </w:r>
            <w:r w:rsidRPr="00EC4FC8">
              <w:rPr>
                <w:rFonts w:ascii="Times New Roman" w:hAnsi="Times New Roman" w:cs="Times New Roman"/>
                <w:color w:val="333333"/>
                <w:sz w:val="28"/>
                <w:szCs w:val="28"/>
                <w:lang w:val="kk-KZ"/>
              </w:rPr>
              <w:t>Рентген кескіндер</w:t>
            </w:r>
            <w:r w:rsidR="00E020F1">
              <w:rPr>
                <w:rFonts w:ascii="Times New Roman" w:hAnsi="Times New Roman" w:cs="Times New Roman"/>
                <w:color w:val="333333"/>
                <w:sz w:val="28"/>
                <w:szCs w:val="28"/>
                <w:lang w:val="kk-KZ"/>
              </w:rPr>
              <w:t>ін</w:t>
            </w:r>
            <w:r w:rsidRPr="00EC4FC8">
              <w:rPr>
                <w:rFonts w:ascii="Times New Roman" w:hAnsi="Times New Roman" w:cs="Times New Roman"/>
                <w:color w:val="333333"/>
                <w:sz w:val="28"/>
                <w:szCs w:val="28"/>
                <w:lang w:val="kk-KZ"/>
              </w:rPr>
              <w:t xml:space="preserve">ің контрастын </w:t>
            </w:r>
            <w:r>
              <w:rPr>
                <w:rFonts w:ascii="Times New Roman" w:hAnsi="Times New Roman" w:cs="Times New Roman"/>
                <w:color w:val="333333"/>
                <w:sz w:val="28"/>
                <w:szCs w:val="28"/>
                <w:lang w:val="kk-KZ"/>
              </w:rPr>
              <w:t xml:space="preserve">жақсарту </w:t>
            </w:r>
            <w:r w:rsidRPr="00EC4FC8">
              <w:rPr>
                <w:rFonts w:ascii="Times New Roman" w:hAnsi="Times New Roman" w:cs="Times New Roman"/>
                <w:color w:val="333333"/>
                <w:sz w:val="28"/>
                <w:szCs w:val="28"/>
                <w:lang w:val="kk-KZ"/>
              </w:rPr>
              <w:t xml:space="preserve">үшін </w:t>
            </w:r>
            <w:r w:rsidR="005F6333" w:rsidRPr="00EC4FC8">
              <w:rPr>
                <w:rFonts w:ascii="Times New Roman" w:hAnsi="Times New Roman" w:cs="Times New Roman"/>
                <w:color w:val="333333"/>
                <w:sz w:val="28"/>
                <w:szCs w:val="28"/>
                <w:lang w:val="kk-KZ"/>
              </w:rPr>
              <w:t xml:space="preserve">гамма-түзету және </w:t>
            </w:r>
            <w:r w:rsidRPr="00EC4FC8">
              <w:rPr>
                <w:rFonts w:ascii="Times New Roman" w:hAnsi="Times New Roman" w:cs="Times New Roman"/>
                <w:color w:val="333333"/>
                <w:sz w:val="28"/>
                <w:szCs w:val="28"/>
                <w:lang w:val="kk-KZ"/>
              </w:rPr>
              <w:t>CLAHE әдістерін біріктіру алгоритмін әзірлеу</w:t>
            </w:r>
            <w:r>
              <w:rPr>
                <w:rFonts w:ascii="Times New Roman" w:hAnsi="Times New Roman" w:cs="Times New Roman"/>
                <w:color w:val="333333"/>
                <w:sz w:val="28"/>
                <w:szCs w:val="28"/>
                <w:lang w:val="kk-KZ"/>
              </w:rPr>
              <w:t>..................................</w:t>
            </w:r>
          </w:p>
        </w:tc>
        <w:tc>
          <w:tcPr>
            <w:tcW w:w="658" w:type="dxa"/>
          </w:tcPr>
          <w:p w:rsidR="00E55E8B" w:rsidRDefault="00E55E8B" w:rsidP="00287BED">
            <w:pPr>
              <w:pStyle w:val="11"/>
              <w:spacing w:line="240" w:lineRule="auto"/>
              <w:ind w:left="0"/>
              <w:rPr>
                <w:rFonts w:ascii="Times New Roman" w:hAnsi="Times New Roman" w:cs="Times New Roman"/>
                <w:b w:val="0"/>
                <w:sz w:val="28"/>
                <w:szCs w:val="28"/>
                <w:lang w:val="kk-KZ"/>
              </w:rPr>
            </w:pPr>
          </w:p>
          <w:p w:rsidR="00DE0FEC" w:rsidRPr="00EC4FC8" w:rsidRDefault="003A0E69" w:rsidP="00287BED">
            <w:pPr>
              <w:pStyle w:val="11"/>
              <w:spacing w:line="240" w:lineRule="auto"/>
              <w:ind w:left="0"/>
              <w:rPr>
                <w:rFonts w:ascii="Times New Roman" w:hAnsi="Times New Roman" w:cs="Times New Roman"/>
                <w:b w:val="0"/>
                <w:sz w:val="28"/>
                <w:szCs w:val="28"/>
                <w:lang w:val="kk-KZ"/>
              </w:rPr>
            </w:pPr>
            <w:r>
              <w:rPr>
                <w:rFonts w:ascii="Times New Roman" w:hAnsi="Times New Roman" w:cs="Times New Roman"/>
                <w:b w:val="0"/>
                <w:sz w:val="28"/>
                <w:szCs w:val="28"/>
                <w:lang w:val="kk-KZ"/>
              </w:rPr>
              <w:t>6</w:t>
            </w:r>
            <w:r w:rsidR="00077B4D">
              <w:rPr>
                <w:rFonts w:ascii="Times New Roman" w:hAnsi="Times New Roman" w:cs="Times New Roman"/>
                <w:b w:val="0"/>
                <w:sz w:val="28"/>
                <w:szCs w:val="28"/>
                <w:lang w:val="kk-KZ"/>
              </w:rPr>
              <w:t>1</w:t>
            </w:r>
          </w:p>
        </w:tc>
      </w:tr>
      <w:tr w:rsidR="00DE0FEC" w:rsidRPr="00875CFB" w:rsidTr="004A5F2B">
        <w:tc>
          <w:tcPr>
            <w:tcW w:w="8835" w:type="dxa"/>
          </w:tcPr>
          <w:p w:rsidR="00DE0FEC" w:rsidRPr="00432798" w:rsidRDefault="00DE0FEC" w:rsidP="005F6333">
            <w:pPr>
              <w:pStyle w:val="11"/>
              <w:spacing w:line="240" w:lineRule="auto"/>
              <w:ind w:left="0"/>
              <w:jc w:val="both"/>
              <w:rPr>
                <w:rFonts w:ascii="Times New Roman" w:hAnsi="Times New Roman" w:cs="Times New Roman"/>
                <w:b w:val="0"/>
                <w:sz w:val="28"/>
                <w:szCs w:val="28"/>
                <w:highlight w:val="yellow"/>
                <w:lang w:val="kk-KZ"/>
              </w:rPr>
            </w:pPr>
            <w:r>
              <w:rPr>
                <w:rFonts w:ascii="Times New Roman" w:hAnsi="Times New Roman" w:cs="Times New Roman"/>
                <w:b w:val="0"/>
                <w:color w:val="333333"/>
                <w:sz w:val="28"/>
                <w:szCs w:val="28"/>
              </w:rPr>
              <w:t>3</w:t>
            </w:r>
            <w:r w:rsidRPr="00875CFB">
              <w:rPr>
                <w:rFonts w:ascii="Times New Roman" w:hAnsi="Times New Roman" w:cs="Times New Roman"/>
                <w:b w:val="0"/>
                <w:color w:val="333333"/>
                <w:sz w:val="28"/>
                <w:szCs w:val="28"/>
              </w:rPr>
              <w:t>.2</w:t>
            </w:r>
            <w:r>
              <w:rPr>
                <w:rFonts w:ascii="Times New Roman" w:hAnsi="Times New Roman" w:cs="Times New Roman"/>
                <w:b w:val="0"/>
                <w:color w:val="333333"/>
                <w:sz w:val="28"/>
                <w:szCs w:val="28"/>
                <w:lang w:val="kk-KZ"/>
              </w:rPr>
              <w:t xml:space="preserve"> </w:t>
            </w:r>
            <w:r w:rsidR="005F6333" w:rsidRPr="00065648">
              <w:rPr>
                <w:rFonts w:ascii="Times New Roman" w:hAnsi="Times New Roman" w:cs="Times New Roman"/>
                <w:b w:val="0"/>
                <w:sz w:val="28"/>
                <w:szCs w:val="28"/>
              </w:rPr>
              <w:t xml:space="preserve">Гамма-түзету және </w:t>
            </w:r>
            <w:r w:rsidRPr="00065648">
              <w:rPr>
                <w:rFonts w:ascii="Times New Roman" w:hAnsi="Times New Roman" w:cs="Times New Roman"/>
                <w:b w:val="0"/>
                <w:sz w:val="28"/>
                <w:szCs w:val="28"/>
              </w:rPr>
              <w:t xml:space="preserve">CLAHE </w:t>
            </w:r>
            <w:r>
              <w:rPr>
                <w:rFonts w:ascii="Times New Roman" w:hAnsi="Times New Roman" w:cs="Times New Roman"/>
                <w:b w:val="0"/>
                <w:sz w:val="28"/>
                <w:szCs w:val="28"/>
                <w:lang w:val="kk-KZ"/>
              </w:rPr>
              <w:t xml:space="preserve">әдістерінің </w:t>
            </w:r>
            <w:r w:rsidRPr="00065648">
              <w:rPr>
                <w:rFonts w:ascii="Times New Roman" w:hAnsi="Times New Roman" w:cs="Times New Roman"/>
                <w:b w:val="0"/>
                <w:sz w:val="28"/>
                <w:szCs w:val="28"/>
              </w:rPr>
              <w:t>комбинациясы арқылы рентген кескіндер</w:t>
            </w:r>
            <w:r w:rsidR="00E020F1">
              <w:rPr>
                <w:rFonts w:ascii="Times New Roman" w:hAnsi="Times New Roman" w:cs="Times New Roman"/>
                <w:b w:val="0"/>
                <w:sz w:val="28"/>
                <w:szCs w:val="28"/>
                <w:lang w:val="kk-KZ"/>
              </w:rPr>
              <w:t>ін</w:t>
            </w:r>
            <w:r w:rsidRPr="00065648">
              <w:rPr>
                <w:rFonts w:ascii="Times New Roman" w:hAnsi="Times New Roman" w:cs="Times New Roman"/>
                <w:b w:val="0"/>
                <w:sz w:val="28"/>
                <w:szCs w:val="28"/>
              </w:rPr>
              <w:t xml:space="preserve">ің контрастын </w:t>
            </w:r>
            <w:r>
              <w:rPr>
                <w:rFonts w:ascii="Times New Roman" w:hAnsi="Times New Roman" w:cs="Times New Roman"/>
                <w:b w:val="0"/>
                <w:sz w:val="28"/>
                <w:szCs w:val="28"/>
                <w:lang w:val="kk-KZ"/>
              </w:rPr>
              <w:t>жақсарту</w:t>
            </w:r>
            <w:r w:rsidRPr="00065648">
              <w:rPr>
                <w:rFonts w:ascii="Times New Roman" w:hAnsi="Times New Roman" w:cs="Times New Roman"/>
                <w:b w:val="0"/>
                <w:sz w:val="28"/>
                <w:szCs w:val="28"/>
              </w:rPr>
              <w:t xml:space="preserve"> әдістемесін бағдарламалық </w:t>
            </w:r>
            <w:r>
              <w:rPr>
                <w:rFonts w:ascii="Times New Roman" w:hAnsi="Times New Roman" w:cs="Times New Roman"/>
                <w:b w:val="0"/>
                <w:sz w:val="28"/>
                <w:szCs w:val="28"/>
                <w:lang w:val="kk-KZ"/>
              </w:rPr>
              <w:t xml:space="preserve">іске асыру </w:t>
            </w:r>
            <w:r w:rsidRPr="00065648">
              <w:rPr>
                <w:rFonts w:ascii="Times New Roman" w:hAnsi="Times New Roman" w:cs="Times New Roman"/>
                <w:b w:val="0"/>
                <w:sz w:val="28"/>
                <w:szCs w:val="28"/>
              </w:rPr>
              <w:t>және эксперименттік қолдану</w:t>
            </w:r>
            <w:r>
              <w:rPr>
                <w:rFonts w:ascii="Times New Roman" w:hAnsi="Times New Roman" w:cs="Times New Roman"/>
                <w:b w:val="0"/>
                <w:sz w:val="28"/>
                <w:szCs w:val="28"/>
                <w:lang w:val="kk-KZ"/>
              </w:rPr>
              <w:t>.....................</w:t>
            </w:r>
            <w:r w:rsidR="00952A26">
              <w:rPr>
                <w:rFonts w:ascii="Times New Roman" w:hAnsi="Times New Roman" w:cs="Times New Roman"/>
                <w:b w:val="0"/>
                <w:sz w:val="28"/>
                <w:szCs w:val="28"/>
                <w:lang w:val="kk-KZ"/>
              </w:rPr>
              <w:t>.................</w:t>
            </w:r>
            <w:r w:rsidR="007E616F">
              <w:rPr>
                <w:rFonts w:ascii="Times New Roman" w:hAnsi="Times New Roman" w:cs="Times New Roman"/>
                <w:b w:val="0"/>
                <w:sz w:val="28"/>
                <w:szCs w:val="28"/>
                <w:lang w:val="kk-KZ"/>
              </w:rPr>
              <w:t>.....</w:t>
            </w:r>
            <w:r w:rsidR="00952A26">
              <w:rPr>
                <w:rFonts w:ascii="Times New Roman" w:hAnsi="Times New Roman" w:cs="Times New Roman"/>
                <w:b w:val="0"/>
                <w:sz w:val="28"/>
                <w:szCs w:val="28"/>
                <w:lang w:val="kk-KZ"/>
              </w:rPr>
              <w:t>.....</w:t>
            </w:r>
            <w:r>
              <w:rPr>
                <w:rFonts w:ascii="Times New Roman" w:hAnsi="Times New Roman" w:cs="Times New Roman"/>
                <w:b w:val="0"/>
                <w:sz w:val="28"/>
                <w:szCs w:val="28"/>
                <w:lang w:val="kk-KZ"/>
              </w:rPr>
              <w:t>.....</w:t>
            </w:r>
          </w:p>
        </w:tc>
        <w:tc>
          <w:tcPr>
            <w:tcW w:w="658" w:type="dxa"/>
          </w:tcPr>
          <w:p w:rsidR="00E55E8B" w:rsidRDefault="00E55E8B" w:rsidP="00287BED">
            <w:pPr>
              <w:pStyle w:val="11"/>
              <w:spacing w:line="240" w:lineRule="auto"/>
              <w:ind w:left="0"/>
              <w:rPr>
                <w:rFonts w:ascii="Times New Roman" w:hAnsi="Times New Roman" w:cs="Times New Roman"/>
                <w:b w:val="0"/>
                <w:sz w:val="28"/>
                <w:szCs w:val="28"/>
                <w:lang w:val="kk-KZ"/>
              </w:rPr>
            </w:pPr>
          </w:p>
          <w:p w:rsidR="00E55E8B" w:rsidRDefault="00E55E8B" w:rsidP="00287BED">
            <w:pPr>
              <w:pStyle w:val="11"/>
              <w:spacing w:line="240" w:lineRule="auto"/>
              <w:ind w:left="0"/>
              <w:rPr>
                <w:rFonts w:ascii="Times New Roman" w:hAnsi="Times New Roman" w:cs="Times New Roman"/>
                <w:b w:val="0"/>
                <w:sz w:val="28"/>
                <w:szCs w:val="28"/>
                <w:lang w:val="kk-KZ"/>
              </w:rPr>
            </w:pPr>
          </w:p>
          <w:p w:rsidR="00DE0FEC" w:rsidRPr="003A0E69" w:rsidRDefault="00852DEC" w:rsidP="00287BED">
            <w:pPr>
              <w:pStyle w:val="11"/>
              <w:spacing w:line="240" w:lineRule="auto"/>
              <w:ind w:left="0"/>
              <w:rPr>
                <w:rFonts w:ascii="Times New Roman" w:hAnsi="Times New Roman" w:cs="Times New Roman"/>
                <w:b w:val="0"/>
                <w:sz w:val="28"/>
                <w:szCs w:val="28"/>
                <w:lang w:val="kk-KZ"/>
              </w:rPr>
            </w:pPr>
            <w:r>
              <w:rPr>
                <w:rFonts w:ascii="Times New Roman" w:hAnsi="Times New Roman" w:cs="Times New Roman"/>
                <w:b w:val="0"/>
                <w:sz w:val="28"/>
                <w:szCs w:val="28"/>
                <w:lang w:val="kk-KZ"/>
              </w:rPr>
              <w:t>7</w:t>
            </w:r>
            <w:r w:rsidR="00707D61">
              <w:rPr>
                <w:rFonts w:ascii="Times New Roman" w:hAnsi="Times New Roman" w:cs="Times New Roman"/>
                <w:b w:val="0"/>
                <w:sz w:val="28"/>
                <w:szCs w:val="28"/>
                <w:lang w:val="kk-KZ"/>
              </w:rPr>
              <w:t>3</w:t>
            </w:r>
          </w:p>
        </w:tc>
      </w:tr>
      <w:tr w:rsidR="00DE0FEC" w:rsidRPr="00875CFB" w:rsidTr="00F9488D">
        <w:tc>
          <w:tcPr>
            <w:tcW w:w="8835" w:type="dxa"/>
          </w:tcPr>
          <w:p w:rsidR="00DE0FEC" w:rsidRPr="00065648" w:rsidRDefault="00DE0FEC" w:rsidP="00287BED">
            <w:pPr>
              <w:pStyle w:val="11"/>
              <w:spacing w:line="240" w:lineRule="auto"/>
              <w:ind w:left="0"/>
              <w:jc w:val="both"/>
              <w:rPr>
                <w:rFonts w:ascii="Times New Roman" w:hAnsi="Times New Roman" w:cs="Times New Roman"/>
                <w:b w:val="0"/>
                <w:sz w:val="28"/>
                <w:szCs w:val="28"/>
                <w:lang w:val="kk-KZ"/>
              </w:rPr>
            </w:pPr>
            <w:r>
              <w:rPr>
                <w:rFonts w:ascii="Times New Roman" w:hAnsi="Times New Roman" w:cs="Times New Roman"/>
                <w:b w:val="0"/>
                <w:color w:val="333333"/>
                <w:sz w:val="28"/>
                <w:szCs w:val="28"/>
              </w:rPr>
              <w:t>3</w:t>
            </w:r>
            <w:r w:rsidRPr="00875CFB">
              <w:rPr>
                <w:rFonts w:ascii="Times New Roman" w:hAnsi="Times New Roman" w:cs="Times New Roman"/>
                <w:b w:val="0"/>
                <w:color w:val="333333"/>
                <w:sz w:val="28"/>
                <w:szCs w:val="28"/>
              </w:rPr>
              <w:t>.3</w:t>
            </w:r>
            <w:r>
              <w:rPr>
                <w:rFonts w:ascii="Times New Roman" w:hAnsi="Times New Roman" w:cs="Times New Roman"/>
                <w:b w:val="0"/>
                <w:color w:val="333333"/>
                <w:sz w:val="28"/>
                <w:szCs w:val="28"/>
                <w:lang w:val="kk-KZ"/>
              </w:rPr>
              <w:t xml:space="preserve"> </w:t>
            </w:r>
            <w:r>
              <w:rPr>
                <w:rFonts w:ascii="Times New Roman" w:hAnsi="Times New Roman" w:cs="Times New Roman"/>
                <w:b w:val="0"/>
                <w:sz w:val="28"/>
                <w:szCs w:val="28"/>
              </w:rPr>
              <w:t>Жұмыс нәтижелерін ен</w:t>
            </w:r>
            <w:r>
              <w:rPr>
                <w:rFonts w:ascii="Times New Roman" w:hAnsi="Times New Roman" w:cs="Times New Roman"/>
                <w:b w:val="0"/>
                <w:sz w:val="28"/>
                <w:szCs w:val="28"/>
                <w:lang w:val="kk-KZ"/>
              </w:rPr>
              <w:t>д</w:t>
            </w:r>
            <w:r>
              <w:rPr>
                <w:rFonts w:ascii="Times New Roman" w:hAnsi="Times New Roman" w:cs="Times New Roman"/>
                <w:b w:val="0"/>
                <w:sz w:val="28"/>
                <w:szCs w:val="28"/>
              </w:rPr>
              <w:t>і</w:t>
            </w:r>
            <w:r>
              <w:rPr>
                <w:rFonts w:ascii="Times New Roman" w:hAnsi="Times New Roman" w:cs="Times New Roman"/>
                <w:b w:val="0"/>
                <w:sz w:val="28"/>
                <w:szCs w:val="28"/>
                <w:lang w:val="kk-KZ"/>
              </w:rPr>
              <w:t>р</w:t>
            </w:r>
            <w:r w:rsidRPr="00065648">
              <w:rPr>
                <w:rFonts w:ascii="Times New Roman" w:hAnsi="Times New Roman" w:cs="Times New Roman"/>
                <w:b w:val="0"/>
                <w:sz w:val="28"/>
                <w:szCs w:val="28"/>
              </w:rPr>
              <w:t>у</w:t>
            </w:r>
            <w:r>
              <w:rPr>
                <w:rFonts w:ascii="Times New Roman" w:hAnsi="Times New Roman" w:cs="Times New Roman"/>
                <w:b w:val="0"/>
                <w:sz w:val="28"/>
                <w:szCs w:val="28"/>
                <w:lang w:val="kk-KZ"/>
              </w:rPr>
              <w:t>......................................................................</w:t>
            </w:r>
          </w:p>
        </w:tc>
        <w:tc>
          <w:tcPr>
            <w:tcW w:w="658" w:type="dxa"/>
          </w:tcPr>
          <w:p w:rsidR="00DE0FEC" w:rsidRPr="003A0E69" w:rsidRDefault="00852DEC" w:rsidP="00D53806">
            <w:pPr>
              <w:pStyle w:val="11"/>
              <w:spacing w:line="240" w:lineRule="auto"/>
              <w:ind w:left="0"/>
              <w:rPr>
                <w:rFonts w:ascii="Times New Roman" w:hAnsi="Times New Roman" w:cs="Times New Roman"/>
                <w:b w:val="0"/>
                <w:sz w:val="28"/>
                <w:szCs w:val="28"/>
                <w:lang w:val="kk-KZ"/>
              </w:rPr>
            </w:pPr>
            <w:r>
              <w:rPr>
                <w:rFonts w:ascii="Times New Roman" w:hAnsi="Times New Roman" w:cs="Times New Roman"/>
                <w:b w:val="0"/>
                <w:sz w:val="28"/>
                <w:szCs w:val="28"/>
                <w:lang w:val="kk-KZ"/>
              </w:rPr>
              <w:t>9</w:t>
            </w:r>
            <w:r w:rsidR="00D53806">
              <w:rPr>
                <w:rFonts w:ascii="Times New Roman" w:hAnsi="Times New Roman" w:cs="Times New Roman"/>
                <w:b w:val="0"/>
                <w:sz w:val="28"/>
                <w:szCs w:val="28"/>
                <w:lang w:val="kk-KZ"/>
              </w:rPr>
              <w:t>4</w:t>
            </w:r>
          </w:p>
        </w:tc>
      </w:tr>
      <w:tr w:rsidR="00DE0FEC" w:rsidRPr="00875CFB" w:rsidTr="00F9488D">
        <w:tc>
          <w:tcPr>
            <w:tcW w:w="8835" w:type="dxa"/>
          </w:tcPr>
          <w:p w:rsidR="00DE0FEC" w:rsidRPr="00065648" w:rsidRDefault="00DE0FEC" w:rsidP="00287BED">
            <w:pPr>
              <w:spacing w:after="0" w:line="240" w:lineRule="auto"/>
              <w:jc w:val="both"/>
              <w:rPr>
                <w:rFonts w:ascii="Times New Roman" w:hAnsi="Times New Roman" w:cs="Times New Roman"/>
                <w:sz w:val="28"/>
                <w:szCs w:val="28"/>
                <w:lang w:val="kk-KZ"/>
              </w:rPr>
            </w:pPr>
            <w:r w:rsidRPr="00065648">
              <w:rPr>
                <w:rFonts w:ascii="Times New Roman" w:hAnsi="Times New Roman" w:cs="Times New Roman"/>
                <w:b/>
                <w:sz w:val="28"/>
                <w:szCs w:val="28"/>
                <w:lang w:val="kk-KZ"/>
              </w:rPr>
              <w:t>ҚОРЫТЫНДЫ</w:t>
            </w:r>
            <w:r w:rsidRPr="00BD0555">
              <w:rPr>
                <w:rFonts w:ascii="Times New Roman" w:hAnsi="Times New Roman" w:cs="Times New Roman"/>
                <w:sz w:val="28"/>
                <w:szCs w:val="28"/>
              </w:rPr>
              <w:t>.</w:t>
            </w:r>
            <w:r>
              <w:rPr>
                <w:rFonts w:ascii="Times New Roman" w:hAnsi="Times New Roman" w:cs="Times New Roman"/>
                <w:sz w:val="28"/>
                <w:szCs w:val="28"/>
                <w:lang w:val="kk-KZ"/>
              </w:rPr>
              <w:t>.............................................................................................</w:t>
            </w:r>
          </w:p>
        </w:tc>
        <w:tc>
          <w:tcPr>
            <w:tcW w:w="658" w:type="dxa"/>
          </w:tcPr>
          <w:p w:rsidR="00DE0FEC" w:rsidRPr="00707D61" w:rsidRDefault="004A5F2B" w:rsidP="00D53806">
            <w:pPr>
              <w:pStyle w:val="11"/>
              <w:spacing w:line="240" w:lineRule="auto"/>
              <w:ind w:left="0"/>
              <w:rPr>
                <w:rFonts w:ascii="Times New Roman" w:hAnsi="Times New Roman" w:cs="Times New Roman"/>
                <w:b w:val="0"/>
                <w:sz w:val="28"/>
                <w:szCs w:val="28"/>
                <w:lang w:val="kk-KZ"/>
              </w:rPr>
            </w:pPr>
            <w:r>
              <w:rPr>
                <w:rFonts w:ascii="Times New Roman" w:hAnsi="Times New Roman" w:cs="Times New Roman"/>
                <w:b w:val="0"/>
                <w:sz w:val="28"/>
                <w:szCs w:val="28"/>
              </w:rPr>
              <w:t>1</w:t>
            </w:r>
            <w:r w:rsidR="005B3909">
              <w:rPr>
                <w:rFonts w:ascii="Times New Roman" w:hAnsi="Times New Roman" w:cs="Times New Roman"/>
                <w:b w:val="0"/>
                <w:sz w:val="28"/>
                <w:szCs w:val="28"/>
              </w:rPr>
              <w:t>0</w:t>
            </w:r>
            <w:r w:rsidR="00D53806">
              <w:rPr>
                <w:rFonts w:ascii="Times New Roman" w:hAnsi="Times New Roman" w:cs="Times New Roman"/>
                <w:b w:val="0"/>
                <w:sz w:val="28"/>
                <w:szCs w:val="28"/>
                <w:lang w:val="kk-KZ"/>
              </w:rPr>
              <w:t>2</w:t>
            </w:r>
          </w:p>
        </w:tc>
      </w:tr>
      <w:tr w:rsidR="00DE0FEC" w:rsidRPr="00875CFB" w:rsidTr="00F9488D">
        <w:tc>
          <w:tcPr>
            <w:tcW w:w="8835" w:type="dxa"/>
          </w:tcPr>
          <w:p w:rsidR="00DE0FEC" w:rsidRPr="00065648" w:rsidRDefault="00675B04" w:rsidP="00287BED">
            <w:pPr>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ПАЙДАЛАНЫЛҒАН </w:t>
            </w:r>
            <w:r w:rsidR="00DE0FEC" w:rsidRPr="00065648">
              <w:rPr>
                <w:rFonts w:ascii="Times New Roman" w:hAnsi="Times New Roman" w:cs="Times New Roman"/>
                <w:b/>
                <w:sz w:val="28"/>
                <w:szCs w:val="28"/>
              </w:rPr>
              <w:t>ӘДЕБИЕТТЕР ТІЗІМІ</w:t>
            </w:r>
            <w:r w:rsidR="00DE0FEC" w:rsidRPr="00BD0555">
              <w:rPr>
                <w:rFonts w:ascii="Times New Roman" w:hAnsi="Times New Roman" w:cs="Times New Roman"/>
                <w:sz w:val="28"/>
                <w:szCs w:val="28"/>
              </w:rPr>
              <w:t>.</w:t>
            </w:r>
            <w:r w:rsidR="00DE0FEC">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58" w:type="dxa"/>
          </w:tcPr>
          <w:p w:rsidR="00DE0FEC" w:rsidRPr="00D53806" w:rsidRDefault="004A5F2B" w:rsidP="00D53806">
            <w:pPr>
              <w:pStyle w:val="11"/>
              <w:spacing w:line="240" w:lineRule="auto"/>
              <w:ind w:left="0"/>
              <w:rPr>
                <w:rFonts w:ascii="Times New Roman" w:hAnsi="Times New Roman" w:cs="Times New Roman"/>
                <w:b w:val="0"/>
                <w:sz w:val="28"/>
                <w:szCs w:val="28"/>
                <w:lang w:val="kk-KZ"/>
              </w:rPr>
            </w:pPr>
            <w:r>
              <w:rPr>
                <w:rFonts w:ascii="Times New Roman" w:hAnsi="Times New Roman" w:cs="Times New Roman"/>
                <w:b w:val="0"/>
                <w:sz w:val="28"/>
                <w:szCs w:val="28"/>
              </w:rPr>
              <w:t>1</w:t>
            </w:r>
            <w:r w:rsidR="00852DEC">
              <w:rPr>
                <w:rFonts w:ascii="Times New Roman" w:hAnsi="Times New Roman" w:cs="Times New Roman"/>
                <w:b w:val="0"/>
                <w:sz w:val="28"/>
                <w:szCs w:val="28"/>
              </w:rPr>
              <w:t>0</w:t>
            </w:r>
            <w:r w:rsidR="00D53806">
              <w:rPr>
                <w:rFonts w:ascii="Times New Roman" w:hAnsi="Times New Roman" w:cs="Times New Roman"/>
                <w:b w:val="0"/>
                <w:sz w:val="28"/>
                <w:szCs w:val="28"/>
                <w:lang w:val="kk-KZ"/>
              </w:rPr>
              <w:t>4</w:t>
            </w:r>
          </w:p>
        </w:tc>
      </w:tr>
      <w:tr w:rsidR="00DE0FEC" w:rsidRPr="00875CFB" w:rsidTr="00F9488D">
        <w:tc>
          <w:tcPr>
            <w:tcW w:w="8835" w:type="dxa"/>
          </w:tcPr>
          <w:p w:rsidR="00DE0FEC" w:rsidRPr="00065648" w:rsidRDefault="00DE0FEC" w:rsidP="00287BED">
            <w:pPr>
              <w:spacing w:after="0" w:line="240" w:lineRule="auto"/>
              <w:jc w:val="both"/>
              <w:rPr>
                <w:rFonts w:ascii="Times New Roman" w:hAnsi="Times New Roman" w:cs="Times New Roman"/>
                <w:sz w:val="28"/>
                <w:szCs w:val="28"/>
              </w:rPr>
            </w:pPr>
            <w:r w:rsidRPr="00065648">
              <w:rPr>
                <w:rFonts w:ascii="Times New Roman" w:hAnsi="Times New Roman" w:cs="Times New Roman"/>
                <w:b/>
                <w:sz w:val="28"/>
                <w:szCs w:val="28"/>
                <w:lang w:val="kk-KZ"/>
              </w:rPr>
              <w:t>Қ</w:t>
            </w:r>
            <w:r w:rsidRPr="00065648">
              <w:rPr>
                <w:rFonts w:ascii="Times New Roman" w:hAnsi="Times New Roman" w:cs="Times New Roman"/>
                <w:b/>
                <w:sz w:val="28"/>
                <w:szCs w:val="28"/>
              </w:rPr>
              <w:t>ОСЫМША А</w:t>
            </w:r>
            <w:r w:rsidRPr="00F258BF">
              <w:rPr>
                <w:rFonts w:ascii="Times New Roman" w:hAnsi="Times New Roman" w:cs="Times New Roman"/>
                <w:b/>
                <w:sz w:val="28"/>
                <w:szCs w:val="28"/>
                <w:lang w:val="kk-KZ"/>
              </w:rPr>
              <w:t xml:space="preserve"> </w:t>
            </w:r>
            <w:r w:rsidRPr="00F258BF">
              <w:rPr>
                <w:rFonts w:ascii="Times New Roman" w:hAnsi="Times New Roman" w:cs="Times New Roman"/>
                <w:b/>
                <w:color w:val="000000" w:themeColor="text1"/>
                <w:sz w:val="28"/>
                <w:szCs w:val="28"/>
                <w:lang w:val="kk-KZ"/>
              </w:rPr>
              <w:t xml:space="preserve">– </w:t>
            </w:r>
            <w:r w:rsidRPr="00065648">
              <w:rPr>
                <w:rFonts w:ascii="Times New Roman" w:hAnsi="Times New Roman" w:cs="Times New Roman"/>
                <w:bCs/>
                <w:color w:val="000000" w:themeColor="text1"/>
                <w:sz w:val="28"/>
                <w:szCs w:val="28"/>
                <w:lang w:val="kk-KZ"/>
              </w:rPr>
              <w:t xml:space="preserve">Ендіру </w:t>
            </w:r>
            <w:r>
              <w:rPr>
                <w:rFonts w:ascii="Times New Roman" w:hAnsi="Times New Roman" w:cs="Times New Roman"/>
                <w:bCs/>
                <w:color w:val="000000" w:themeColor="text1"/>
                <w:sz w:val="28"/>
                <w:szCs w:val="28"/>
                <w:lang w:val="kk-KZ"/>
              </w:rPr>
              <w:t>актілері</w:t>
            </w:r>
            <w:r w:rsidRPr="00F258BF">
              <w:rPr>
                <w:rFonts w:ascii="Times New Roman" w:hAnsi="Times New Roman" w:cs="Times New Roman"/>
                <w:bCs/>
                <w:color w:val="000000" w:themeColor="text1"/>
                <w:sz w:val="28"/>
                <w:szCs w:val="28"/>
                <w:lang w:val="kk-KZ"/>
              </w:rPr>
              <w:t>................................................................</w:t>
            </w:r>
          </w:p>
        </w:tc>
        <w:tc>
          <w:tcPr>
            <w:tcW w:w="658" w:type="dxa"/>
          </w:tcPr>
          <w:p w:rsidR="00DE0FEC" w:rsidRPr="00801B85" w:rsidRDefault="004A5F2B" w:rsidP="00D53806">
            <w:pPr>
              <w:pStyle w:val="11"/>
              <w:spacing w:line="240" w:lineRule="auto"/>
              <w:ind w:left="0"/>
              <w:rPr>
                <w:rFonts w:ascii="Times New Roman" w:hAnsi="Times New Roman" w:cs="Times New Roman"/>
                <w:b w:val="0"/>
                <w:sz w:val="28"/>
                <w:szCs w:val="28"/>
                <w:lang w:val="kk-KZ"/>
              </w:rPr>
            </w:pPr>
            <w:r>
              <w:rPr>
                <w:rFonts w:ascii="Times New Roman" w:hAnsi="Times New Roman" w:cs="Times New Roman"/>
                <w:b w:val="0"/>
                <w:sz w:val="28"/>
                <w:szCs w:val="28"/>
              </w:rPr>
              <w:t>11</w:t>
            </w:r>
            <w:r w:rsidR="00D53806">
              <w:rPr>
                <w:rFonts w:ascii="Times New Roman" w:hAnsi="Times New Roman" w:cs="Times New Roman"/>
                <w:b w:val="0"/>
                <w:sz w:val="28"/>
                <w:szCs w:val="28"/>
                <w:lang w:val="kk-KZ"/>
              </w:rPr>
              <w:t>1</w:t>
            </w:r>
          </w:p>
        </w:tc>
      </w:tr>
      <w:tr w:rsidR="00DE0FEC" w:rsidRPr="00875CFB" w:rsidTr="00F9488D">
        <w:tc>
          <w:tcPr>
            <w:tcW w:w="8835" w:type="dxa"/>
          </w:tcPr>
          <w:p w:rsidR="00DE0FEC" w:rsidRPr="00BD0555" w:rsidRDefault="00DE0FEC" w:rsidP="00287BED">
            <w:pPr>
              <w:spacing w:after="0" w:line="240" w:lineRule="auto"/>
              <w:jc w:val="both"/>
              <w:rPr>
                <w:rFonts w:ascii="Times New Roman" w:hAnsi="Times New Roman" w:cs="Times New Roman"/>
                <w:sz w:val="28"/>
                <w:szCs w:val="28"/>
              </w:rPr>
            </w:pPr>
            <w:r w:rsidRPr="00065648">
              <w:rPr>
                <w:rFonts w:ascii="Times New Roman" w:hAnsi="Times New Roman" w:cs="Times New Roman"/>
                <w:b/>
                <w:sz w:val="28"/>
                <w:szCs w:val="28"/>
                <w:lang w:val="kk-KZ"/>
              </w:rPr>
              <w:t>Қ</w:t>
            </w:r>
            <w:r w:rsidRPr="00065648">
              <w:rPr>
                <w:rFonts w:ascii="Times New Roman" w:hAnsi="Times New Roman" w:cs="Times New Roman"/>
                <w:b/>
                <w:sz w:val="28"/>
                <w:szCs w:val="28"/>
              </w:rPr>
              <w:t>ОСЫМША</w:t>
            </w:r>
            <w:r w:rsidRPr="00BD0555">
              <w:rPr>
                <w:rFonts w:ascii="Times New Roman" w:hAnsi="Times New Roman" w:cs="Times New Roman"/>
                <w:sz w:val="28"/>
                <w:szCs w:val="28"/>
              </w:rPr>
              <w:t xml:space="preserve"> </w:t>
            </w:r>
            <w:r w:rsidRPr="00065648">
              <w:rPr>
                <w:rFonts w:ascii="Times New Roman" w:hAnsi="Times New Roman" w:cs="Times New Roman"/>
                <w:b/>
                <w:sz w:val="28"/>
                <w:szCs w:val="28"/>
                <w:lang w:val="kk-KZ"/>
              </w:rPr>
              <w:t>Ә</w:t>
            </w:r>
            <w:r w:rsidRPr="00F258BF">
              <w:rPr>
                <w:rFonts w:ascii="Times New Roman" w:hAnsi="Times New Roman" w:cs="Times New Roman"/>
                <w:sz w:val="28"/>
                <w:szCs w:val="28"/>
              </w:rPr>
              <w:t xml:space="preserve"> </w:t>
            </w:r>
            <w:r w:rsidRPr="00F258BF">
              <w:rPr>
                <w:rFonts w:ascii="Times New Roman" w:hAnsi="Times New Roman" w:cs="Times New Roman"/>
                <w:color w:val="000000" w:themeColor="text1"/>
                <w:sz w:val="28"/>
                <w:szCs w:val="28"/>
                <w:lang w:val="kk-KZ"/>
              </w:rPr>
              <w:t xml:space="preserve">– </w:t>
            </w:r>
            <w:r w:rsidRPr="00432798">
              <w:rPr>
                <w:rFonts w:ascii="Times New Roman" w:hAnsi="Times New Roman" w:cs="Times New Roman"/>
                <w:bCs/>
                <w:color w:val="000000" w:themeColor="text1"/>
                <w:sz w:val="28"/>
                <w:szCs w:val="28"/>
                <w:lang w:val="kk-KZ"/>
              </w:rPr>
              <w:t>Авторлық куәлік</w:t>
            </w:r>
            <w:r w:rsidRPr="00F258BF">
              <w:rPr>
                <w:rFonts w:ascii="Times New Roman" w:hAnsi="Times New Roman" w:cs="Times New Roman"/>
                <w:bCs/>
                <w:color w:val="000000" w:themeColor="text1"/>
                <w:sz w:val="28"/>
                <w:szCs w:val="28"/>
                <w:lang w:val="kk-KZ"/>
              </w:rPr>
              <w:t>............................................................</w:t>
            </w:r>
          </w:p>
        </w:tc>
        <w:tc>
          <w:tcPr>
            <w:tcW w:w="658" w:type="dxa"/>
          </w:tcPr>
          <w:p w:rsidR="00DE0FEC" w:rsidRPr="00801B85" w:rsidRDefault="004A5F2B" w:rsidP="00D53806">
            <w:pPr>
              <w:pStyle w:val="11"/>
              <w:spacing w:line="240" w:lineRule="auto"/>
              <w:ind w:left="0"/>
              <w:rPr>
                <w:rFonts w:ascii="Times New Roman" w:hAnsi="Times New Roman" w:cs="Times New Roman"/>
                <w:b w:val="0"/>
                <w:sz w:val="28"/>
                <w:szCs w:val="28"/>
                <w:lang w:val="kk-KZ"/>
              </w:rPr>
            </w:pPr>
            <w:r>
              <w:rPr>
                <w:rFonts w:ascii="Times New Roman" w:hAnsi="Times New Roman" w:cs="Times New Roman"/>
                <w:b w:val="0"/>
                <w:sz w:val="28"/>
                <w:szCs w:val="28"/>
              </w:rPr>
              <w:t>1</w:t>
            </w:r>
            <w:r w:rsidR="00852DEC">
              <w:rPr>
                <w:rFonts w:ascii="Times New Roman" w:hAnsi="Times New Roman" w:cs="Times New Roman"/>
                <w:b w:val="0"/>
                <w:sz w:val="28"/>
                <w:szCs w:val="28"/>
              </w:rPr>
              <w:t>1</w:t>
            </w:r>
            <w:r w:rsidR="00D53806">
              <w:rPr>
                <w:rFonts w:ascii="Times New Roman" w:hAnsi="Times New Roman" w:cs="Times New Roman"/>
                <w:b w:val="0"/>
                <w:sz w:val="28"/>
                <w:szCs w:val="28"/>
                <w:lang w:val="kk-KZ"/>
              </w:rPr>
              <w:t>3</w:t>
            </w:r>
          </w:p>
        </w:tc>
      </w:tr>
      <w:tr w:rsidR="00DE0FEC" w:rsidRPr="00875CFB" w:rsidTr="00F9488D">
        <w:tc>
          <w:tcPr>
            <w:tcW w:w="8835" w:type="dxa"/>
          </w:tcPr>
          <w:p w:rsidR="00DE0FEC" w:rsidRPr="00065648" w:rsidRDefault="00DE0FEC" w:rsidP="00287BED">
            <w:pPr>
              <w:spacing w:after="0" w:line="240" w:lineRule="auto"/>
              <w:jc w:val="both"/>
              <w:rPr>
                <w:rFonts w:ascii="Times New Roman" w:hAnsi="Times New Roman" w:cs="Times New Roman"/>
                <w:sz w:val="28"/>
                <w:szCs w:val="28"/>
                <w:lang w:val="kk-KZ"/>
              </w:rPr>
            </w:pPr>
            <w:r w:rsidRPr="00065648">
              <w:rPr>
                <w:rFonts w:ascii="Times New Roman" w:hAnsi="Times New Roman" w:cs="Times New Roman"/>
                <w:b/>
                <w:sz w:val="28"/>
                <w:szCs w:val="28"/>
                <w:lang w:val="kk-KZ"/>
              </w:rPr>
              <w:t>Қ</w:t>
            </w:r>
            <w:r w:rsidRPr="00065648">
              <w:rPr>
                <w:rFonts w:ascii="Times New Roman" w:hAnsi="Times New Roman" w:cs="Times New Roman"/>
                <w:b/>
                <w:sz w:val="28"/>
                <w:szCs w:val="28"/>
              </w:rPr>
              <w:t>ОСЫМША</w:t>
            </w:r>
            <w:r>
              <w:rPr>
                <w:rFonts w:ascii="Times New Roman" w:hAnsi="Times New Roman" w:cs="Times New Roman"/>
                <w:b/>
                <w:sz w:val="28"/>
                <w:szCs w:val="28"/>
                <w:lang w:val="kk-KZ"/>
              </w:rPr>
              <w:t xml:space="preserve"> </w:t>
            </w:r>
            <w:r w:rsidRPr="00F258BF">
              <w:rPr>
                <w:rFonts w:ascii="Times New Roman" w:hAnsi="Times New Roman" w:cs="Times New Roman"/>
                <w:b/>
                <w:sz w:val="28"/>
                <w:szCs w:val="28"/>
                <w:lang w:val="kk-KZ"/>
              </w:rPr>
              <w:t xml:space="preserve">Б </w:t>
            </w:r>
            <w:r w:rsidRPr="00F258BF">
              <w:rPr>
                <w:rFonts w:ascii="Times New Roman" w:hAnsi="Times New Roman" w:cs="Times New Roman"/>
                <w:color w:val="000000" w:themeColor="text1"/>
                <w:sz w:val="28"/>
                <w:szCs w:val="28"/>
                <w:lang w:val="kk-KZ"/>
              </w:rPr>
              <w:t>–</w:t>
            </w:r>
            <w:r>
              <w:rPr>
                <w:color w:val="000000" w:themeColor="text1"/>
                <w:sz w:val="28"/>
                <w:szCs w:val="28"/>
                <w:lang w:val="kk-KZ"/>
              </w:rPr>
              <w:t xml:space="preserve"> </w:t>
            </w:r>
            <w:r w:rsidRPr="00432798">
              <w:rPr>
                <w:rFonts w:ascii="Times New Roman" w:hAnsi="Times New Roman" w:cs="Times New Roman"/>
                <w:bCs/>
                <w:color w:val="000000" w:themeColor="text1"/>
                <w:sz w:val="28"/>
                <w:szCs w:val="28"/>
                <w:lang w:val="kk-KZ"/>
              </w:rPr>
              <w:t>Бағдарлама листингі</w:t>
            </w:r>
            <w:r w:rsidRPr="00F258BF">
              <w:rPr>
                <w:rFonts w:ascii="Times New Roman" w:hAnsi="Times New Roman" w:cs="Times New Roman"/>
                <w:bCs/>
                <w:color w:val="000000" w:themeColor="text1"/>
                <w:sz w:val="28"/>
                <w:szCs w:val="28"/>
                <w:lang w:val="kk-KZ"/>
              </w:rPr>
              <w:t>.......................................................</w:t>
            </w:r>
          </w:p>
        </w:tc>
        <w:tc>
          <w:tcPr>
            <w:tcW w:w="658" w:type="dxa"/>
          </w:tcPr>
          <w:p w:rsidR="00DE0FEC" w:rsidRPr="00801B85" w:rsidRDefault="004A5F2B" w:rsidP="00D53806">
            <w:pPr>
              <w:pStyle w:val="11"/>
              <w:spacing w:line="240" w:lineRule="auto"/>
              <w:ind w:left="0"/>
              <w:rPr>
                <w:rFonts w:ascii="Times New Roman" w:hAnsi="Times New Roman" w:cs="Times New Roman"/>
                <w:b w:val="0"/>
                <w:sz w:val="28"/>
                <w:szCs w:val="28"/>
                <w:lang w:val="kk-KZ"/>
              </w:rPr>
            </w:pPr>
            <w:r>
              <w:rPr>
                <w:rFonts w:ascii="Times New Roman" w:hAnsi="Times New Roman" w:cs="Times New Roman"/>
                <w:b w:val="0"/>
                <w:sz w:val="28"/>
                <w:szCs w:val="28"/>
              </w:rPr>
              <w:t>1</w:t>
            </w:r>
            <w:r w:rsidR="00852DEC">
              <w:rPr>
                <w:rFonts w:ascii="Times New Roman" w:hAnsi="Times New Roman" w:cs="Times New Roman"/>
                <w:b w:val="0"/>
                <w:sz w:val="28"/>
                <w:szCs w:val="28"/>
              </w:rPr>
              <w:t>1</w:t>
            </w:r>
            <w:r w:rsidR="00D53806">
              <w:rPr>
                <w:rFonts w:ascii="Times New Roman" w:hAnsi="Times New Roman" w:cs="Times New Roman"/>
                <w:b w:val="0"/>
                <w:sz w:val="28"/>
                <w:szCs w:val="28"/>
                <w:lang w:val="kk-KZ"/>
              </w:rPr>
              <w:t>4</w:t>
            </w:r>
          </w:p>
        </w:tc>
      </w:tr>
    </w:tbl>
    <w:p w:rsidR="00BA3EF1" w:rsidRDefault="00BA3EF1" w:rsidP="00287BED">
      <w:pPr>
        <w:spacing w:after="0" w:line="240" w:lineRule="auto"/>
        <w:rPr>
          <w:lang w:val="kk-KZ"/>
        </w:rPr>
      </w:pPr>
    </w:p>
    <w:p w:rsidR="00BA3EF1" w:rsidRDefault="00BA3EF1" w:rsidP="00287BED">
      <w:pPr>
        <w:spacing w:after="0" w:line="240" w:lineRule="auto"/>
        <w:rPr>
          <w:lang w:val="kk-KZ"/>
        </w:rPr>
      </w:pPr>
      <w:r>
        <w:rPr>
          <w:lang w:val="kk-KZ"/>
        </w:rPr>
        <w:br w:type="page"/>
      </w:r>
    </w:p>
    <w:p w:rsidR="00BA3EF1" w:rsidRPr="003A0E69" w:rsidRDefault="00BA3EF1" w:rsidP="00287BED">
      <w:pPr>
        <w:pStyle w:val="3"/>
        <w:spacing w:before="0" w:line="240" w:lineRule="auto"/>
        <w:jc w:val="center"/>
        <w:rPr>
          <w:rFonts w:ascii="Times New Roman" w:hAnsi="Times New Roman" w:cs="Times New Roman"/>
          <w:b/>
          <w:color w:val="000000" w:themeColor="text1"/>
          <w:sz w:val="28"/>
          <w:szCs w:val="28"/>
          <w:lang w:val="kk-KZ"/>
        </w:rPr>
      </w:pPr>
      <w:bookmarkStart w:id="1" w:name="_Toc93254010"/>
      <w:bookmarkStart w:id="2" w:name="_Toc92831478"/>
      <w:bookmarkStart w:id="3" w:name="_Toc93254011"/>
      <w:r w:rsidRPr="003A0E69">
        <w:rPr>
          <w:rFonts w:ascii="Times New Roman" w:hAnsi="Times New Roman" w:cs="Times New Roman"/>
          <w:b/>
          <w:color w:val="000000" w:themeColor="text1"/>
          <w:sz w:val="28"/>
          <w:szCs w:val="28"/>
          <w:lang w:val="kk-KZ"/>
        </w:rPr>
        <w:lastRenderedPageBreak/>
        <w:t>НОРМАТИВТІ СІЛТЕМЕЛЕР</w:t>
      </w:r>
      <w:bookmarkEnd w:id="1"/>
    </w:p>
    <w:p w:rsidR="00BA3EF1" w:rsidRPr="003A0E69" w:rsidRDefault="00BA3EF1" w:rsidP="00287BED">
      <w:pPr>
        <w:spacing w:after="0" w:line="240" w:lineRule="auto"/>
        <w:contextualSpacing/>
        <w:jc w:val="center"/>
        <w:rPr>
          <w:rFonts w:ascii="Times New Roman" w:hAnsi="Times New Roman" w:cs="Times New Roman"/>
          <w:b/>
          <w:color w:val="000000" w:themeColor="text1"/>
          <w:sz w:val="28"/>
          <w:szCs w:val="28"/>
          <w:lang w:val="kk-KZ"/>
        </w:rPr>
      </w:pPr>
    </w:p>
    <w:p w:rsidR="00BA3EF1" w:rsidRPr="003A0E69" w:rsidRDefault="00BA3EF1" w:rsidP="00287BED">
      <w:pPr>
        <w:widowControl w:val="0"/>
        <w:spacing w:after="0" w:line="240" w:lineRule="auto"/>
        <w:ind w:firstLine="709"/>
        <w:jc w:val="both"/>
        <w:rPr>
          <w:rFonts w:ascii="Times New Roman" w:hAnsi="Times New Roman" w:cs="Times New Roman"/>
          <w:color w:val="000000" w:themeColor="text1"/>
          <w:sz w:val="28"/>
          <w:szCs w:val="28"/>
          <w:lang w:val="kk-KZ"/>
        </w:rPr>
      </w:pPr>
      <w:r w:rsidRPr="003A0E69">
        <w:rPr>
          <w:rFonts w:ascii="Times New Roman" w:hAnsi="Times New Roman" w:cs="Times New Roman"/>
          <w:color w:val="000000" w:themeColor="text1"/>
          <w:sz w:val="28"/>
          <w:szCs w:val="28"/>
          <w:lang w:val="kk-KZ"/>
        </w:rPr>
        <w:t>Диссертациялық жұмыста келесі стандарттарға сілтемелер қолданылған:</w:t>
      </w:r>
    </w:p>
    <w:p w:rsidR="00BA3EF1" w:rsidRPr="003A0E69" w:rsidRDefault="00BA3EF1" w:rsidP="00287BED">
      <w:pPr>
        <w:spacing w:after="0" w:line="240" w:lineRule="auto"/>
        <w:ind w:firstLine="709"/>
        <w:contextualSpacing/>
        <w:jc w:val="both"/>
        <w:rPr>
          <w:rFonts w:ascii="Times New Roman" w:hAnsi="Times New Roman" w:cs="Times New Roman"/>
          <w:color w:val="000000" w:themeColor="text1"/>
          <w:sz w:val="28"/>
          <w:szCs w:val="28"/>
          <w:lang w:val="kk-KZ"/>
        </w:rPr>
      </w:pPr>
      <w:r w:rsidRPr="003A0E69">
        <w:rPr>
          <w:rFonts w:ascii="Times New Roman" w:hAnsi="Times New Roman" w:cs="Times New Roman"/>
          <w:color w:val="000000" w:themeColor="text1"/>
          <w:sz w:val="28"/>
          <w:szCs w:val="28"/>
          <w:lang w:val="kk-KZ"/>
        </w:rPr>
        <w:t xml:space="preserve">ҚР СТ 34.005-2002. Ақпараттық технология. Негізгі терминдер мен анықтамалар. </w:t>
      </w:r>
    </w:p>
    <w:p w:rsidR="00BA3EF1" w:rsidRPr="003A0E69" w:rsidRDefault="00BA3EF1" w:rsidP="00287BED">
      <w:pPr>
        <w:spacing w:after="0" w:line="240" w:lineRule="auto"/>
        <w:ind w:firstLine="709"/>
        <w:contextualSpacing/>
        <w:jc w:val="both"/>
        <w:rPr>
          <w:rFonts w:ascii="Times New Roman" w:hAnsi="Times New Roman" w:cs="Times New Roman"/>
          <w:color w:val="000000" w:themeColor="text1"/>
          <w:sz w:val="28"/>
          <w:szCs w:val="28"/>
          <w:lang w:val="kk-KZ"/>
        </w:rPr>
      </w:pPr>
      <w:r w:rsidRPr="003A0E69">
        <w:rPr>
          <w:rFonts w:ascii="Times New Roman" w:hAnsi="Times New Roman" w:cs="Times New Roman"/>
          <w:color w:val="000000" w:themeColor="text1"/>
          <w:sz w:val="28"/>
          <w:szCs w:val="28"/>
          <w:lang w:val="kk-KZ"/>
        </w:rPr>
        <w:t xml:space="preserve">ҚР СТ 34.019-2002. Ақпараттық технология. Бағдарламалық құралдардың өмірлік циклінің процестері. </w:t>
      </w:r>
    </w:p>
    <w:p w:rsidR="00BA3EF1" w:rsidRPr="003A0E69" w:rsidRDefault="00BA3EF1" w:rsidP="00287BED">
      <w:pPr>
        <w:spacing w:after="0" w:line="240" w:lineRule="auto"/>
        <w:ind w:firstLine="709"/>
        <w:jc w:val="both"/>
        <w:rPr>
          <w:rFonts w:ascii="Times New Roman" w:hAnsi="Times New Roman" w:cs="Times New Roman"/>
          <w:color w:val="000000" w:themeColor="text1"/>
          <w:sz w:val="28"/>
          <w:szCs w:val="28"/>
          <w:lang w:val="kk-KZ"/>
        </w:rPr>
      </w:pPr>
      <w:r w:rsidRPr="003A0E69">
        <w:rPr>
          <w:rFonts w:ascii="Times New Roman" w:hAnsi="Times New Roman" w:cs="Times New Roman"/>
          <w:color w:val="000000" w:themeColor="text1"/>
          <w:sz w:val="28"/>
          <w:szCs w:val="28"/>
          <w:lang w:val="kk-KZ"/>
        </w:rPr>
        <w:t>ҚР СТ 34.019-2005 (ISO/IEC 12207:1995, MOD). Ақпараттық технология. Бағдарламалық құралдардың өмірлік циклінің үрдістері.</w:t>
      </w:r>
    </w:p>
    <w:p w:rsidR="00BA3EF1" w:rsidRPr="003A0E69" w:rsidRDefault="00BA3EF1" w:rsidP="00287BED">
      <w:pPr>
        <w:spacing w:after="0" w:line="240" w:lineRule="auto"/>
        <w:ind w:firstLine="709"/>
        <w:jc w:val="both"/>
        <w:rPr>
          <w:rFonts w:ascii="Times New Roman" w:hAnsi="Times New Roman" w:cs="Times New Roman"/>
          <w:color w:val="000000" w:themeColor="text1"/>
          <w:sz w:val="28"/>
          <w:szCs w:val="28"/>
          <w:lang w:val="kk-KZ"/>
        </w:rPr>
      </w:pPr>
      <w:r w:rsidRPr="003A0E69">
        <w:rPr>
          <w:rFonts w:ascii="Times New Roman" w:hAnsi="Times New Roman" w:cs="Times New Roman"/>
          <w:color w:val="000000" w:themeColor="text1"/>
          <w:sz w:val="28"/>
          <w:szCs w:val="28"/>
          <w:lang w:val="kk-KZ"/>
        </w:rPr>
        <w:t>ҚР СТ 34.002-2004. Ақпараттық технология. Есептеу электронды дара машиналар. Құрамына және сапа сипаттамаларын бағалау ережелеріне талаптар.</w:t>
      </w:r>
    </w:p>
    <w:p w:rsidR="00BA3EF1" w:rsidRPr="003A0E69" w:rsidRDefault="00BA3EF1" w:rsidP="00287BED">
      <w:pPr>
        <w:spacing w:after="0" w:line="240" w:lineRule="auto"/>
        <w:ind w:firstLine="709"/>
        <w:contextualSpacing/>
        <w:jc w:val="both"/>
        <w:rPr>
          <w:rFonts w:ascii="Times New Roman" w:hAnsi="Times New Roman" w:cs="Times New Roman"/>
          <w:color w:val="000000" w:themeColor="text1"/>
          <w:sz w:val="28"/>
          <w:szCs w:val="28"/>
          <w:lang w:val="kk-KZ"/>
        </w:rPr>
      </w:pPr>
      <w:r w:rsidRPr="003A0E69">
        <w:rPr>
          <w:rFonts w:ascii="Times New Roman" w:hAnsi="Times New Roman" w:cs="Times New Roman"/>
          <w:color w:val="000000" w:themeColor="text1"/>
          <w:sz w:val="28"/>
          <w:szCs w:val="28"/>
          <w:lang w:val="kk-KZ"/>
        </w:rPr>
        <w:t xml:space="preserve">ГОСТ Р 53622-2009. Ақпараттық технологиялар. Ақпараттық-есептеу жүйелері. Өмірлік циклдің кезеңдері мен кезеңдері, құжаттардың түрлері мен толықтығы. – Тарм. 01.01.2002. </w:t>
      </w:r>
    </w:p>
    <w:p w:rsidR="00BA3EF1" w:rsidRPr="005F0667" w:rsidRDefault="00BA3EF1" w:rsidP="00287BED">
      <w:pPr>
        <w:spacing w:after="0" w:line="240" w:lineRule="auto"/>
        <w:ind w:firstLine="709"/>
        <w:contextualSpacing/>
        <w:jc w:val="both"/>
        <w:rPr>
          <w:color w:val="000000" w:themeColor="text1"/>
          <w:sz w:val="28"/>
          <w:szCs w:val="28"/>
          <w:lang w:val="kk-KZ"/>
        </w:rPr>
      </w:pPr>
    </w:p>
    <w:p w:rsidR="00BA3EF1" w:rsidRDefault="00BA3EF1" w:rsidP="00287BED">
      <w:pPr>
        <w:spacing w:after="0" w:line="240" w:lineRule="auto"/>
        <w:rPr>
          <w:b/>
          <w:bCs/>
          <w:color w:val="000000" w:themeColor="text1"/>
          <w:kern w:val="32"/>
          <w:sz w:val="28"/>
          <w:szCs w:val="28"/>
          <w:lang w:val="kk-KZ"/>
        </w:rPr>
      </w:pPr>
      <w:r>
        <w:rPr>
          <w:color w:val="000000" w:themeColor="text1"/>
          <w:szCs w:val="28"/>
          <w:lang w:val="kk-KZ"/>
        </w:rPr>
        <w:br w:type="page"/>
      </w:r>
    </w:p>
    <w:p w:rsidR="00BA3EF1" w:rsidRPr="00F9488D" w:rsidRDefault="00BA3EF1" w:rsidP="00287BED">
      <w:pPr>
        <w:pStyle w:val="1"/>
        <w:spacing w:before="0" w:beforeAutospacing="0" w:after="0" w:afterAutospacing="0"/>
        <w:contextualSpacing/>
        <w:jc w:val="center"/>
        <w:rPr>
          <w:color w:val="000000" w:themeColor="text1"/>
          <w:sz w:val="28"/>
          <w:szCs w:val="28"/>
          <w:lang w:val="kk-KZ"/>
        </w:rPr>
      </w:pPr>
      <w:r w:rsidRPr="00F9488D">
        <w:rPr>
          <w:color w:val="000000" w:themeColor="text1"/>
          <w:sz w:val="28"/>
          <w:szCs w:val="28"/>
          <w:lang w:val="kk-KZ"/>
        </w:rPr>
        <w:lastRenderedPageBreak/>
        <w:t>АНЫҚТАМАЛАР</w:t>
      </w:r>
      <w:bookmarkEnd w:id="2"/>
      <w:bookmarkEnd w:id="3"/>
    </w:p>
    <w:p w:rsidR="00BE7D6E" w:rsidRDefault="00BE7D6E" w:rsidP="00287BED">
      <w:pPr>
        <w:spacing w:after="0" w:line="240" w:lineRule="auto"/>
        <w:ind w:firstLine="709"/>
        <w:jc w:val="both"/>
        <w:rPr>
          <w:rFonts w:ascii="Times New Roman" w:hAnsi="Times New Roman" w:cs="Times New Roman"/>
          <w:color w:val="000000" w:themeColor="text1"/>
          <w:sz w:val="28"/>
          <w:szCs w:val="28"/>
          <w:lang w:val="kk-KZ"/>
        </w:rPr>
      </w:pPr>
    </w:p>
    <w:p w:rsidR="00BA3EF1" w:rsidRPr="00F9488D" w:rsidRDefault="00BA3EF1" w:rsidP="00287BED">
      <w:pPr>
        <w:spacing w:after="0" w:line="240" w:lineRule="auto"/>
        <w:ind w:firstLine="709"/>
        <w:jc w:val="both"/>
        <w:rPr>
          <w:rFonts w:ascii="Times New Roman" w:hAnsi="Times New Roman" w:cs="Times New Roman"/>
          <w:color w:val="000000" w:themeColor="text1"/>
          <w:sz w:val="28"/>
          <w:szCs w:val="28"/>
          <w:lang w:val="kk-KZ"/>
        </w:rPr>
      </w:pPr>
      <w:r w:rsidRPr="00F9488D">
        <w:rPr>
          <w:rFonts w:ascii="Times New Roman" w:hAnsi="Times New Roman" w:cs="Times New Roman"/>
          <w:color w:val="000000" w:themeColor="text1"/>
          <w:sz w:val="28"/>
          <w:szCs w:val="28"/>
          <w:lang w:val="kk-KZ"/>
        </w:rPr>
        <w:t>Диссертациялық жұмыста тиісті анықтамалары бар мынадай терминдер қолданылады:</w:t>
      </w:r>
    </w:p>
    <w:p w:rsidR="00BA3EF1" w:rsidRPr="00F9488D" w:rsidRDefault="00BA3EF1" w:rsidP="00287BED">
      <w:pPr>
        <w:spacing w:after="0" w:line="240" w:lineRule="auto"/>
        <w:ind w:firstLine="709"/>
        <w:jc w:val="both"/>
        <w:rPr>
          <w:rFonts w:ascii="Times New Roman" w:hAnsi="Times New Roman" w:cs="Times New Roman"/>
          <w:color w:val="000000" w:themeColor="text1"/>
          <w:sz w:val="28"/>
          <w:szCs w:val="28"/>
          <w:lang w:val="kk-KZ"/>
        </w:rPr>
      </w:pPr>
      <w:r w:rsidRPr="00F9488D">
        <w:rPr>
          <w:rFonts w:ascii="Times New Roman" w:hAnsi="Times New Roman" w:cs="Times New Roman"/>
          <w:b/>
          <w:bCs/>
          <w:color w:val="000000" w:themeColor="text1"/>
          <w:sz w:val="28"/>
          <w:szCs w:val="28"/>
          <w:lang w:val="kk-KZ"/>
        </w:rPr>
        <w:t>Ақпараттық жүйе (АЖ)</w:t>
      </w:r>
      <w:r w:rsidRPr="00F9488D">
        <w:rPr>
          <w:rFonts w:ascii="Times New Roman" w:hAnsi="Times New Roman" w:cs="Times New Roman"/>
          <w:color w:val="000000" w:themeColor="text1"/>
          <w:sz w:val="28"/>
          <w:szCs w:val="28"/>
          <w:lang w:val="kk-KZ"/>
        </w:rPr>
        <w:t xml:space="preserve"> – бұл ақпараттық ресурстарға қолжеткізуді қамтамасыз ететін құралдар және ресурстарға қолжеткізуді басқаратын пайдаланушы интерфейстердің жиынтығы ретінде түсіндіріледі. </w:t>
      </w:r>
    </w:p>
    <w:p w:rsidR="00BA3EF1" w:rsidRPr="00F9488D" w:rsidRDefault="00BA3EF1" w:rsidP="00287BED">
      <w:pPr>
        <w:spacing w:after="0" w:line="240" w:lineRule="auto"/>
        <w:ind w:firstLine="709"/>
        <w:jc w:val="both"/>
        <w:rPr>
          <w:rFonts w:ascii="Times New Roman" w:hAnsi="Times New Roman" w:cs="Times New Roman"/>
          <w:bCs/>
          <w:color w:val="000000" w:themeColor="text1"/>
          <w:sz w:val="28"/>
          <w:szCs w:val="28"/>
          <w:lang w:val="kk-KZ"/>
        </w:rPr>
      </w:pPr>
      <w:r w:rsidRPr="00F9488D">
        <w:rPr>
          <w:rFonts w:ascii="Times New Roman" w:hAnsi="Times New Roman" w:cs="Times New Roman"/>
          <w:b/>
          <w:color w:val="000000" w:themeColor="text1"/>
          <w:sz w:val="28"/>
          <w:szCs w:val="28"/>
          <w:lang w:val="kk-KZ"/>
        </w:rPr>
        <w:t xml:space="preserve">Ақпараттық ресурс – </w:t>
      </w:r>
      <w:r w:rsidRPr="00F9488D">
        <w:rPr>
          <w:rFonts w:ascii="Times New Roman" w:hAnsi="Times New Roman" w:cs="Times New Roman"/>
          <w:bCs/>
          <w:color w:val="000000" w:themeColor="text1"/>
          <w:sz w:val="28"/>
          <w:szCs w:val="28"/>
          <w:lang w:val="kk-KZ"/>
        </w:rPr>
        <w:t>ақпараттық жүйенің кез-келген мәнін қамтитын ең жалпы ұғым.</w:t>
      </w:r>
    </w:p>
    <w:p w:rsidR="00BA3EF1" w:rsidRPr="00F9488D" w:rsidRDefault="00BA3EF1" w:rsidP="00287BED">
      <w:pPr>
        <w:spacing w:after="0" w:line="240" w:lineRule="auto"/>
        <w:ind w:firstLine="709"/>
        <w:jc w:val="both"/>
        <w:rPr>
          <w:rFonts w:ascii="Times New Roman" w:hAnsi="Times New Roman" w:cs="Times New Roman"/>
          <w:color w:val="000000" w:themeColor="text1"/>
          <w:sz w:val="28"/>
          <w:szCs w:val="28"/>
          <w:lang w:val="kk-KZ"/>
        </w:rPr>
      </w:pPr>
      <w:r w:rsidRPr="00F9488D">
        <w:rPr>
          <w:rFonts w:ascii="Times New Roman" w:hAnsi="Times New Roman" w:cs="Times New Roman"/>
          <w:b/>
          <w:color w:val="000000" w:themeColor="text1"/>
          <w:sz w:val="28"/>
          <w:szCs w:val="28"/>
          <w:lang w:val="kk-KZ"/>
        </w:rPr>
        <w:t>Сандық кескін</w:t>
      </w:r>
      <w:r w:rsidRPr="00F9488D">
        <w:rPr>
          <w:rFonts w:ascii="Times New Roman" w:hAnsi="Times New Roman" w:cs="Times New Roman"/>
          <w:color w:val="000000" w:themeColor="text1"/>
          <w:sz w:val="28"/>
          <w:szCs w:val="28"/>
          <w:lang w:val="kk-KZ"/>
        </w:rPr>
        <w:t xml:space="preserve"> – сандық түрде ұсынылған екі өлшемді кескін.</w:t>
      </w:r>
    </w:p>
    <w:p w:rsidR="00BA3EF1" w:rsidRPr="00F9488D" w:rsidRDefault="00BA3EF1" w:rsidP="00287BED">
      <w:pPr>
        <w:spacing w:after="0" w:line="240" w:lineRule="auto"/>
        <w:ind w:firstLine="709"/>
        <w:jc w:val="both"/>
        <w:rPr>
          <w:rFonts w:ascii="Times New Roman" w:hAnsi="Times New Roman" w:cs="Times New Roman"/>
          <w:sz w:val="28"/>
          <w:szCs w:val="28"/>
          <w:lang w:val="kk-KZ"/>
        </w:rPr>
      </w:pPr>
      <w:r w:rsidRPr="00F9488D">
        <w:rPr>
          <w:rFonts w:ascii="Times New Roman" w:hAnsi="Times New Roman" w:cs="Times New Roman"/>
          <w:b/>
          <w:sz w:val="28"/>
          <w:szCs w:val="28"/>
          <w:lang w:val="kk-KZ"/>
        </w:rPr>
        <w:t>Рентген кескін</w:t>
      </w:r>
      <w:r w:rsidR="00E020F1">
        <w:rPr>
          <w:rFonts w:ascii="Times New Roman" w:hAnsi="Times New Roman" w:cs="Times New Roman"/>
          <w:b/>
          <w:sz w:val="28"/>
          <w:szCs w:val="28"/>
          <w:lang w:val="kk-KZ"/>
        </w:rPr>
        <w:t>і</w:t>
      </w:r>
      <w:r w:rsidRPr="00F9488D">
        <w:rPr>
          <w:rFonts w:ascii="Times New Roman" w:hAnsi="Times New Roman" w:cs="Times New Roman"/>
          <w:sz w:val="28"/>
          <w:szCs w:val="28"/>
          <w:lang w:val="kk-KZ"/>
        </w:rPr>
        <w:t xml:space="preserve"> </w:t>
      </w:r>
      <w:r w:rsidRPr="00F9488D">
        <w:rPr>
          <w:rFonts w:ascii="Times New Roman" w:hAnsi="Times New Roman" w:cs="Times New Roman"/>
          <w:color w:val="000000" w:themeColor="text1"/>
          <w:sz w:val="28"/>
          <w:szCs w:val="28"/>
          <w:lang w:val="kk-KZ"/>
        </w:rPr>
        <w:t xml:space="preserve">– </w:t>
      </w:r>
      <w:r w:rsidRPr="00F9488D">
        <w:rPr>
          <w:rFonts w:ascii="Times New Roman" w:hAnsi="Times New Roman" w:cs="Times New Roman"/>
          <w:sz w:val="28"/>
          <w:szCs w:val="28"/>
          <w:lang w:val="kk-KZ"/>
        </w:rPr>
        <w:t>пішіні, өлшемі, оптикалық тығыздығы, құрылымы, контурлары бойынша бір-бірінен ерекшеленетін көптеген көлеңкелердің күрделі тіркесімі.</w:t>
      </w:r>
    </w:p>
    <w:p w:rsidR="00BA3EF1" w:rsidRPr="00F9488D" w:rsidRDefault="00BA3EF1" w:rsidP="00287BED">
      <w:pPr>
        <w:spacing w:after="0" w:line="240" w:lineRule="auto"/>
        <w:ind w:firstLine="709"/>
        <w:jc w:val="both"/>
        <w:rPr>
          <w:rFonts w:ascii="Times New Roman" w:hAnsi="Times New Roman" w:cs="Times New Roman"/>
          <w:sz w:val="28"/>
          <w:szCs w:val="28"/>
          <w:lang w:val="kk-KZ"/>
        </w:rPr>
      </w:pPr>
      <w:r w:rsidRPr="00F9488D">
        <w:rPr>
          <w:rFonts w:ascii="Times New Roman" w:hAnsi="Times New Roman" w:cs="Times New Roman"/>
          <w:b/>
          <w:sz w:val="28"/>
          <w:szCs w:val="28"/>
          <w:lang w:val="kk-KZ"/>
        </w:rPr>
        <w:t>Сандық рентгенография</w:t>
      </w:r>
      <w:r w:rsidRPr="00F9488D">
        <w:rPr>
          <w:rFonts w:ascii="Times New Roman" w:hAnsi="Times New Roman" w:cs="Times New Roman"/>
          <w:sz w:val="28"/>
          <w:szCs w:val="28"/>
          <w:lang w:val="kk-KZ"/>
        </w:rPr>
        <w:t xml:space="preserve"> </w:t>
      </w:r>
      <w:r w:rsidR="00BE7D6E">
        <w:rPr>
          <w:rFonts w:ascii="Times New Roman" w:hAnsi="Times New Roman" w:cs="Times New Roman"/>
          <w:sz w:val="28"/>
          <w:szCs w:val="28"/>
          <w:lang w:val="kk-KZ"/>
        </w:rPr>
        <w:t>–</w:t>
      </w:r>
      <w:r w:rsidRPr="00F9488D">
        <w:rPr>
          <w:rFonts w:ascii="Times New Roman" w:hAnsi="Times New Roman" w:cs="Times New Roman"/>
          <w:sz w:val="28"/>
          <w:szCs w:val="28"/>
          <w:lang w:val="kk-KZ"/>
        </w:rPr>
        <w:t xml:space="preserve"> рентген сәулесінің көмегімен алынған анатомиялық құрылымдардың проекциялық бейнесі цифрлық түрде өңделетін сәулелік диагностика әдісі.</w:t>
      </w:r>
    </w:p>
    <w:p w:rsidR="00BA3EF1" w:rsidRPr="00F9488D" w:rsidRDefault="00BA3EF1" w:rsidP="00287BED">
      <w:pPr>
        <w:spacing w:after="0" w:line="240" w:lineRule="auto"/>
        <w:ind w:firstLine="709"/>
        <w:jc w:val="both"/>
        <w:rPr>
          <w:rFonts w:ascii="Times New Roman" w:hAnsi="Times New Roman" w:cs="Times New Roman"/>
          <w:sz w:val="28"/>
          <w:szCs w:val="28"/>
          <w:lang w:val="kk-KZ"/>
        </w:rPr>
      </w:pPr>
      <w:r w:rsidRPr="00F9488D">
        <w:rPr>
          <w:rFonts w:ascii="Times New Roman" w:hAnsi="Times New Roman" w:cs="Times New Roman"/>
          <w:b/>
          <w:sz w:val="28"/>
          <w:szCs w:val="28"/>
          <w:lang w:val="kk-KZ"/>
        </w:rPr>
        <w:t>Контраст</w:t>
      </w:r>
      <w:r w:rsidRPr="00F9488D">
        <w:rPr>
          <w:rFonts w:ascii="Times New Roman" w:hAnsi="Times New Roman" w:cs="Times New Roman"/>
          <w:sz w:val="28"/>
          <w:szCs w:val="28"/>
          <w:lang w:val="kk-KZ"/>
        </w:rPr>
        <w:t xml:space="preserve"> </w:t>
      </w:r>
      <w:r w:rsidR="00BE7D6E">
        <w:rPr>
          <w:rFonts w:ascii="Times New Roman" w:hAnsi="Times New Roman" w:cs="Times New Roman"/>
          <w:sz w:val="28"/>
          <w:szCs w:val="28"/>
          <w:lang w:val="kk-KZ"/>
        </w:rPr>
        <w:t>–</w:t>
      </w:r>
      <w:r w:rsidRPr="00F9488D">
        <w:rPr>
          <w:rFonts w:ascii="Times New Roman" w:hAnsi="Times New Roman" w:cs="Times New Roman"/>
          <w:sz w:val="28"/>
          <w:szCs w:val="28"/>
          <w:lang w:val="kk-KZ"/>
        </w:rPr>
        <w:t xml:space="preserve"> оптикада (сенситометрия және фотометрия) кескіннің әртүрлі аймақтарының сипаттамаларындағы айырмашылық, фотографиялық материалдың немесе оптикалық жүйенің бұл айырмашылықты қайталау қабілеті, сондай-ақ көздің (көру жүйесінің) жарықтығы мен түсіне қатысты сезімталдығының сипаттамасы.</w:t>
      </w:r>
    </w:p>
    <w:p w:rsidR="00BA3EF1" w:rsidRPr="00F9488D" w:rsidRDefault="00BA3EF1" w:rsidP="00287BED">
      <w:pPr>
        <w:spacing w:after="0" w:line="240" w:lineRule="auto"/>
        <w:ind w:firstLine="709"/>
        <w:jc w:val="both"/>
        <w:rPr>
          <w:rFonts w:ascii="Times New Roman" w:hAnsi="Times New Roman" w:cs="Times New Roman"/>
          <w:sz w:val="28"/>
          <w:szCs w:val="28"/>
          <w:lang w:val="kk-KZ"/>
        </w:rPr>
      </w:pPr>
      <w:r w:rsidRPr="00F9488D">
        <w:rPr>
          <w:rFonts w:ascii="Times New Roman" w:hAnsi="Times New Roman" w:cs="Times New Roman"/>
          <w:b/>
          <w:sz w:val="28"/>
          <w:szCs w:val="28"/>
          <w:lang w:val="kk-KZ"/>
        </w:rPr>
        <w:t>Кескін сапасын субъективті бағалау</w:t>
      </w:r>
      <w:r w:rsidRPr="00F9488D">
        <w:rPr>
          <w:rFonts w:ascii="Times New Roman" w:hAnsi="Times New Roman" w:cs="Times New Roman"/>
          <w:sz w:val="28"/>
          <w:szCs w:val="28"/>
          <w:lang w:val="kk-KZ"/>
        </w:rPr>
        <w:t xml:space="preserve"> </w:t>
      </w:r>
      <w:r w:rsidR="00BE7D6E">
        <w:rPr>
          <w:rFonts w:ascii="Times New Roman" w:hAnsi="Times New Roman" w:cs="Times New Roman"/>
          <w:sz w:val="28"/>
          <w:szCs w:val="28"/>
          <w:lang w:val="kk-KZ"/>
        </w:rPr>
        <w:t>–</w:t>
      </w:r>
      <w:r w:rsidRPr="00F9488D">
        <w:rPr>
          <w:rFonts w:ascii="Times New Roman" w:hAnsi="Times New Roman" w:cs="Times New Roman"/>
          <w:sz w:val="28"/>
          <w:szCs w:val="28"/>
          <w:lang w:val="kk-KZ"/>
        </w:rPr>
        <w:t xml:space="preserve"> көрермендер саны кескін сапасын қабылдау негізінде өз пікірлерін бағалайтын орташа пікірді бағалау әдістерін қолдану.</w:t>
      </w:r>
    </w:p>
    <w:p w:rsidR="00BA3EF1" w:rsidRPr="003A0E69" w:rsidRDefault="00BA3EF1" w:rsidP="00287BED">
      <w:pPr>
        <w:spacing w:after="0" w:line="240" w:lineRule="auto"/>
        <w:ind w:firstLine="709"/>
        <w:jc w:val="both"/>
        <w:rPr>
          <w:rFonts w:ascii="Times New Roman" w:hAnsi="Times New Roman" w:cs="Times New Roman"/>
          <w:sz w:val="28"/>
          <w:szCs w:val="28"/>
          <w:lang w:val="kk-KZ"/>
        </w:rPr>
      </w:pPr>
      <w:r w:rsidRPr="003A0E69">
        <w:rPr>
          <w:rFonts w:ascii="Times New Roman" w:hAnsi="Times New Roman" w:cs="Times New Roman"/>
          <w:b/>
          <w:sz w:val="28"/>
          <w:szCs w:val="28"/>
          <w:lang w:val="kk-KZ"/>
        </w:rPr>
        <w:t>Кескін сапасын толық</w:t>
      </w:r>
      <w:r w:rsidRPr="003A0E69">
        <w:rPr>
          <w:rFonts w:ascii="Times New Roman" w:hAnsi="Times New Roman" w:cs="Times New Roman"/>
          <w:sz w:val="28"/>
          <w:szCs w:val="28"/>
          <w:lang w:val="kk-KZ"/>
        </w:rPr>
        <w:t xml:space="preserve"> </w:t>
      </w:r>
      <w:r w:rsidRPr="003A0E69">
        <w:rPr>
          <w:rFonts w:ascii="Times New Roman" w:hAnsi="Times New Roman" w:cs="Times New Roman"/>
          <w:b/>
          <w:sz w:val="28"/>
          <w:szCs w:val="28"/>
          <w:lang w:val="kk-KZ"/>
        </w:rPr>
        <w:t>эталондық</w:t>
      </w:r>
      <w:r w:rsidRPr="003A0E69">
        <w:rPr>
          <w:rFonts w:ascii="Times New Roman" w:hAnsi="Times New Roman" w:cs="Times New Roman"/>
          <w:sz w:val="28"/>
          <w:szCs w:val="28"/>
          <w:lang w:val="kk-KZ"/>
        </w:rPr>
        <w:t xml:space="preserve"> о</w:t>
      </w:r>
      <w:r w:rsidRPr="003A0E69">
        <w:rPr>
          <w:rFonts w:ascii="Times New Roman" w:hAnsi="Times New Roman" w:cs="Times New Roman"/>
          <w:b/>
          <w:sz w:val="28"/>
          <w:szCs w:val="28"/>
          <w:lang w:val="kk-KZ"/>
        </w:rPr>
        <w:t>бъективті бағалау</w:t>
      </w:r>
      <w:r w:rsidRPr="003A0E69">
        <w:rPr>
          <w:rFonts w:ascii="Times New Roman" w:hAnsi="Times New Roman" w:cs="Times New Roman"/>
          <w:sz w:val="28"/>
          <w:szCs w:val="28"/>
          <w:lang w:val="kk-KZ"/>
        </w:rPr>
        <w:t xml:space="preserve"> </w:t>
      </w:r>
      <w:r w:rsidR="00BE7D6E">
        <w:rPr>
          <w:rFonts w:ascii="Times New Roman" w:hAnsi="Times New Roman" w:cs="Times New Roman"/>
          <w:sz w:val="28"/>
          <w:szCs w:val="28"/>
          <w:lang w:val="kk-KZ"/>
        </w:rPr>
        <w:t>–</w:t>
      </w:r>
      <w:r w:rsidRPr="003A0E69">
        <w:rPr>
          <w:rFonts w:ascii="Times New Roman" w:hAnsi="Times New Roman" w:cs="Times New Roman"/>
          <w:sz w:val="28"/>
          <w:szCs w:val="28"/>
          <w:lang w:val="kk-KZ"/>
        </w:rPr>
        <w:t xml:space="preserve"> сынақ кескінінің сапасын оны JPEG қысылған кескін нұсқасымен салыстырғанда кескіннің түпнұсқасы сияқты тамаша сапаға ие деп болжанған анықтамалық кескінмен салыстыру арқылы бағалау.</w:t>
      </w:r>
    </w:p>
    <w:p w:rsidR="00BA3EF1" w:rsidRPr="003A0E69" w:rsidRDefault="00BA3EF1" w:rsidP="00287BED">
      <w:pPr>
        <w:spacing w:after="0" w:line="240" w:lineRule="auto"/>
        <w:ind w:firstLine="709"/>
        <w:jc w:val="both"/>
        <w:rPr>
          <w:rFonts w:ascii="Times New Roman" w:hAnsi="Times New Roman" w:cs="Times New Roman"/>
          <w:sz w:val="28"/>
          <w:szCs w:val="28"/>
          <w:lang w:val="kk-KZ"/>
        </w:rPr>
      </w:pPr>
      <w:r w:rsidRPr="003A0E69">
        <w:rPr>
          <w:rFonts w:ascii="Times New Roman" w:hAnsi="Times New Roman" w:cs="Times New Roman"/>
          <w:b/>
          <w:sz w:val="28"/>
          <w:szCs w:val="28"/>
          <w:lang w:val="kk-KZ"/>
        </w:rPr>
        <w:t>Кескін сапасын төмендетілген эталондық</w:t>
      </w:r>
      <w:r w:rsidRPr="003A0E69">
        <w:rPr>
          <w:rFonts w:ascii="Times New Roman" w:hAnsi="Times New Roman" w:cs="Times New Roman"/>
          <w:sz w:val="28"/>
          <w:szCs w:val="28"/>
          <w:lang w:val="kk-KZ"/>
        </w:rPr>
        <w:t xml:space="preserve"> о</w:t>
      </w:r>
      <w:r w:rsidRPr="003A0E69">
        <w:rPr>
          <w:rFonts w:ascii="Times New Roman" w:hAnsi="Times New Roman" w:cs="Times New Roman"/>
          <w:b/>
          <w:sz w:val="28"/>
          <w:szCs w:val="28"/>
          <w:lang w:val="kk-KZ"/>
        </w:rPr>
        <w:t>бъективті бағалау</w:t>
      </w:r>
      <w:r w:rsidRPr="003A0E69">
        <w:rPr>
          <w:rFonts w:ascii="Times New Roman" w:hAnsi="Times New Roman" w:cs="Times New Roman"/>
          <w:sz w:val="28"/>
          <w:szCs w:val="28"/>
          <w:lang w:val="kk-KZ"/>
        </w:rPr>
        <w:t xml:space="preserve"> </w:t>
      </w:r>
      <w:r w:rsidR="00BE7D6E">
        <w:rPr>
          <w:rFonts w:ascii="Times New Roman" w:hAnsi="Times New Roman" w:cs="Times New Roman"/>
          <w:sz w:val="28"/>
          <w:szCs w:val="28"/>
          <w:lang w:val="kk-KZ"/>
        </w:rPr>
        <w:t>–</w:t>
      </w:r>
      <w:r w:rsidRPr="003A0E69">
        <w:rPr>
          <w:rFonts w:ascii="Times New Roman" w:hAnsi="Times New Roman" w:cs="Times New Roman"/>
          <w:sz w:val="28"/>
          <w:szCs w:val="28"/>
          <w:lang w:val="kk-KZ"/>
        </w:rPr>
        <w:t xml:space="preserve"> екі суреттен алынған белгілерді салыстыру негізінде сынақ және анықтамалық кескіннің сапасын бағала</w:t>
      </w:r>
      <w:r w:rsidRPr="00F9488D">
        <w:rPr>
          <w:rFonts w:ascii="Times New Roman" w:hAnsi="Times New Roman" w:cs="Times New Roman"/>
          <w:sz w:val="28"/>
          <w:szCs w:val="28"/>
          <w:lang w:val="kk-KZ"/>
        </w:rPr>
        <w:t>у</w:t>
      </w:r>
      <w:r w:rsidRPr="003A0E69">
        <w:rPr>
          <w:rFonts w:ascii="Times New Roman" w:hAnsi="Times New Roman" w:cs="Times New Roman"/>
          <w:sz w:val="28"/>
          <w:szCs w:val="28"/>
          <w:lang w:val="kk-KZ"/>
        </w:rPr>
        <w:t>.</w:t>
      </w:r>
    </w:p>
    <w:p w:rsidR="00BA3EF1" w:rsidRPr="003A0E69" w:rsidRDefault="00BA3EF1" w:rsidP="00287BED">
      <w:pPr>
        <w:spacing w:after="0" w:line="240" w:lineRule="auto"/>
        <w:ind w:firstLine="709"/>
        <w:jc w:val="both"/>
        <w:rPr>
          <w:rFonts w:ascii="Times New Roman" w:hAnsi="Times New Roman" w:cs="Times New Roman"/>
          <w:sz w:val="28"/>
          <w:szCs w:val="28"/>
          <w:lang w:val="kk-KZ"/>
        </w:rPr>
      </w:pPr>
      <w:r w:rsidRPr="003A0E69">
        <w:rPr>
          <w:rFonts w:ascii="Times New Roman" w:hAnsi="Times New Roman" w:cs="Times New Roman"/>
          <w:b/>
          <w:sz w:val="28"/>
          <w:szCs w:val="28"/>
          <w:lang w:val="kk-KZ"/>
        </w:rPr>
        <w:t>Кескін сапасын сілтемесіз</w:t>
      </w:r>
      <w:r w:rsidRPr="003A0E69">
        <w:rPr>
          <w:rFonts w:ascii="Times New Roman" w:hAnsi="Times New Roman" w:cs="Times New Roman"/>
          <w:sz w:val="28"/>
          <w:szCs w:val="28"/>
          <w:lang w:val="kk-KZ"/>
        </w:rPr>
        <w:t xml:space="preserve"> о</w:t>
      </w:r>
      <w:r w:rsidRPr="003A0E69">
        <w:rPr>
          <w:rFonts w:ascii="Times New Roman" w:hAnsi="Times New Roman" w:cs="Times New Roman"/>
          <w:b/>
          <w:sz w:val="28"/>
          <w:szCs w:val="28"/>
          <w:lang w:val="kk-KZ"/>
        </w:rPr>
        <w:t xml:space="preserve">бъективті бағалау </w:t>
      </w:r>
      <w:r w:rsidR="00BE7D6E">
        <w:rPr>
          <w:rFonts w:ascii="Times New Roman" w:hAnsi="Times New Roman" w:cs="Times New Roman"/>
          <w:sz w:val="28"/>
          <w:szCs w:val="28"/>
          <w:lang w:val="kk-KZ"/>
        </w:rPr>
        <w:t>–</w:t>
      </w:r>
      <w:r w:rsidRPr="003A0E69">
        <w:rPr>
          <w:rFonts w:ascii="Times New Roman" w:hAnsi="Times New Roman" w:cs="Times New Roman"/>
          <w:sz w:val="28"/>
          <w:szCs w:val="28"/>
          <w:lang w:val="kk-KZ"/>
        </w:rPr>
        <w:t xml:space="preserve"> бастапқы сілтемесіз сынақ кескінінің сапасын бағалау.</w:t>
      </w:r>
    </w:p>
    <w:p w:rsidR="00BA3EF1" w:rsidRPr="003A0E69" w:rsidRDefault="00BA3EF1" w:rsidP="00287BED">
      <w:pPr>
        <w:spacing w:after="0" w:line="240" w:lineRule="auto"/>
        <w:ind w:firstLine="709"/>
        <w:jc w:val="both"/>
        <w:rPr>
          <w:rFonts w:ascii="Times New Roman" w:hAnsi="Times New Roman" w:cs="Times New Roman"/>
          <w:sz w:val="28"/>
          <w:szCs w:val="28"/>
          <w:lang w:val="kk-KZ"/>
        </w:rPr>
      </w:pPr>
      <w:r w:rsidRPr="00F9488D">
        <w:rPr>
          <w:rFonts w:ascii="Times New Roman" w:hAnsi="Times New Roman" w:cs="Times New Roman"/>
          <w:b/>
          <w:sz w:val="28"/>
          <w:szCs w:val="28"/>
          <w:lang w:val="kk-KZ"/>
        </w:rPr>
        <w:t>Кескіннің г</w:t>
      </w:r>
      <w:r w:rsidRPr="003A0E69">
        <w:rPr>
          <w:rFonts w:ascii="Times New Roman" w:hAnsi="Times New Roman" w:cs="Times New Roman"/>
          <w:b/>
          <w:sz w:val="28"/>
          <w:szCs w:val="28"/>
          <w:lang w:val="kk-KZ"/>
        </w:rPr>
        <w:t>истограмма</w:t>
      </w:r>
      <w:r w:rsidRPr="00F9488D">
        <w:rPr>
          <w:rFonts w:ascii="Times New Roman" w:hAnsi="Times New Roman" w:cs="Times New Roman"/>
          <w:b/>
          <w:sz w:val="28"/>
          <w:szCs w:val="28"/>
          <w:lang w:val="kk-KZ"/>
        </w:rPr>
        <w:t>сы</w:t>
      </w:r>
      <w:r w:rsidRPr="003A0E69">
        <w:rPr>
          <w:rFonts w:ascii="Times New Roman" w:hAnsi="Times New Roman" w:cs="Times New Roman"/>
          <w:sz w:val="28"/>
          <w:szCs w:val="28"/>
          <w:lang w:val="kk-KZ"/>
        </w:rPr>
        <w:t xml:space="preserve"> </w:t>
      </w:r>
      <w:r w:rsidR="00BE7D6E">
        <w:rPr>
          <w:rFonts w:ascii="Times New Roman" w:hAnsi="Times New Roman" w:cs="Times New Roman"/>
          <w:sz w:val="28"/>
          <w:szCs w:val="28"/>
          <w:lang w:val="kk-KZ"/>
        </w:rPr>
        <w:t>–</w:t>
      </w:r>
      <w:r w:rsidRPr="003A0E69">
        <w:rPr>
          <w:rFonts w:ascii="Times New Roman" w:hAnsi="Times New Roman" w:cs="Times New Roman"/>
          <w:sz w:val="28"/>
          <w:szCs w:val="28"/>
          <w:lang w:val="kk-KZ"/>
        </w:rPr>
        <w:t xml:space="preserve"> көлденең осьте жарықтылық, ал тігінен белгілі бір жарықты</w:t>
      </w:r>
      <w:r w:rsidR="00E020F1">
        <w:rPr>
          <w:rFonts w:ascii="Times New Roman" w:hAnsi="Times New Roman" w:cs="Times New Roman"/>
          <w:sz w:val="28"/>
          <w:szCs w:val="28"/>
          <w:lang w:val="kk-KZ"/>
        </w:rPr>
        <w:t>лы</w:t>
      </w:r>
      <w:r w:rsidRPr="003A0E69">
        <w:rPr>
          <w:rFonts w:ascii="Times New Roman" w:hAnsi="Times New Roman" w:cs="Times New Roman"/>
          <w:sz w:val="28"/>
          <w:szCs w:val="28"/>
          <w:lang w:val="kk-KZ"/>
        </w:rPr>
        <w:t>қ мәні бар пикселдердің салыстырмалы саны көрсетілген әр түрлі жарықтығы бар сандық кескін элементтерінің статистикалық таралу графигі.</w:t>
      </w:r>
    </w:p>
    <w:p w:rsidR="00BA3EF1" w:rsidRPr="003A0E69" w:rsidRDefault="00BA3EF1" w:rsidP="00287BED">
      <w:pPr>
        <w:spacing w:after="0" w:line="240" w:lineRule="auto"/>
        <w:ind w:firstLine="709"/>
        <w:jc w:val="both"/>
        <w:rPr>
          <w:rFonts w:ascii="Times New Roman" w:hAnsi="Times New Roman" w:cs="Times New Roman"/>
          <w:sz w:val="28"/>
          <w:szCs w:val="28"/>
          <w:lang w:val="kk-KZ"/>
        </w:rPr>
      </w:pPr>
      <w:r w:rsidRPr="003A0E69">
        <w:rPr>
          <w:rFonts w:ascii="Times New Roman" w:hAnsi="Times New Roman" w:cs="Times New Roman"/>
          <w:b/>
          <w:sz w:val="28"/>
          <w:szCs w:val="28"/>
          <w:lang w:val="kk-KZ"/>
        </w:rPr>
        <w:t>Гистограмманы туралау</w:t>
      </w:r>
      <w:r w:rsidRPr="00F9488D">
        <w:rPr>
          <w:rFonts w:ascii="Times New Roman" w:hAnsi="Times New Roman" w:cs="Times New Roman"/>
          <w:b/>
          <w:sz w:val="28"/>
          <w:szCs w:val="28"/>
          <w:lang w:val="kk-KZ"/>
        </w:rPr>
        <w:t xml:space="preserve"> </w:t>
      </w:r>
      <w:r w:rsidR="00BE7D6E">
        <w:rPr>
          <w:rFonts w:ascii="Times New Roman" w:hAnsi="Times New Roman" w:cs="Times New Roman"/>
          <w:sz w:val="28"/>
          <w:szCs w:val="28"/>
          <w:lang w:val="kk-KZ"/>
        </w:rPr>
        <w:t>–</w:t>
      </w:r>
      <w:r w:rsidRPr="00F9488D">
        <w:rPr>
          <w:rFonts w:ascii="Times New Roman" w:hAnsi="Times New Roman" w:cs="Times New Roman"/>
          <w:sz w:val="28"/>
          <w:szCs w:val="28"/>
          <w:lang w:val="kk-KZ"/>
        </w:rPr>
        <w:t xml:space="preserve"> </w:t>
      </w:r>
      <w:r w:rsidRPr="003A0E69">
        <w:rPr>
          <w:rFonts w:ascii="Times New Roman" w:hAnsi="Times New Roman" w:cs="Times New Roman"/>
          <w:sz w:val="28"/>
          <w:szCs w:val="28"/>
          <w:lang w:val="kk-KZ"/>
        </w:rPr>
        <w:t>кескін гистограммасын пайдаланып кескіндерді өңдеу кезінде контрастты реттеу әдісі.</w:t>
      </w:r>
    </w:p>
    <w:p w:rsidR="00BA3EF1" w:rsidRPr="003A0E69" w:rsidRDefault="00BA3EF1" w:rsidP="00287BED">
      <w:pPr>
        <w:spacing w:after="0" w:line="240" w:lineRule="auto"/>
        <w:ind w:firstLine="709"/>
        <w:jc w:val="both"/>
        <w:rPr>
          <w:rFonts w:ascii="Times New Roman" w:hAnsi="Times New Roman" w:cs="Times New Roman"/>
          <w:sz w:val="28"/>
          <w:szCs w:val="28"/>
          <w:lang w:val="kk-KZ"/>
        </w:rPr>
      </w:pPr>
      <w:r w:rsidRPr="003A0E69">
        <w:rPr>
          <w:rFonts w:ascii="Times New Roman" w:hAnsi="Times New Roman" w:cs="Times New Roman"/>
          <w:b/>
          <w:sz w:val="28"/>
          <w:szCs w:val="28"/>
          <w:lang w:val="kk-KZ"/>
        </w:rPr>
        <w:t>Гистограмманы адаптивті ту</w:t>
      </w:r>
      <w:r w:rsidRPr="00F9488D">
        <w:rPr>
          <w:rFonts w:ascii="Times New Roman" w:hAnsi="Times New Roman" w:cs="Times New Roman"/>
          <w:b/>
          <w:sz w:val="28"/>
          <w:szCs w:val="28"/>
          <w:lang w:val="kk-KZ"/>
        </w:rPr>
        <w:t>ралау</w:t>
      </w:r>
      <w:r w:rsidRPr="003A0E69">
        <w:rPr>
          <w:rFonts w:ascii="Times New Roman" w:hAnsi="Times New Roman" w:cs="Times New Roman"/>
          <w:sz w:val="28"/>
          <w:szCs w:val="28"/>
          <w:lang w:val="kk-KZ"/>
        </w:rPr>
        <w:t xml:space="preserve"> </w:t>
      </w:r>
      <w:r w:rsidR="00BE7D6E">
        <w:rPr>
          <w:rFonts w:ascii="Times New Roman" w:hAnsi="Times New Roman" w:cs="Times New Roman"/>
          <w:sz w:val="28"/>
          <w:szCs w:val="28"/>
          <w:lang w:val="kk-KZ"/>
        </w:rPr>
        <w:t>–</w:t>
      </w:r>
      <w:r w:rsidRPr="003A0E69">
        <w:rPr>
          <w:rFonts w:ascii="Times New Roman" w:hAnsi="Times New Roman" w:cs="Times New Roman"/>
          <w:sz w:val="28"/>
          <w:szCs w:val="28"/>
          <w:lang w:val="kk-KZ"/>
        </w:rPr>
        <w:t xml:space="preserve"> кескіннің контрастын жақсарту үшін қолданылатын кескінді </w:t>
      </w:r>
      <w:r w:rsidR="00E020F1" w:rsidRPr="003A0E69">
        <w:rPr>
          <w:rFonts w:ascii="Times New Roman" w:hAnsi="Times New Roman" w:cs="Times New Roman"/>
          <w:sz w:val="28"/>
          <w:szCs w:val="28"/>
          <w:lang w:val="kk-KZ"/>
        </w:rPr>
        <w:t xml:space="preserve">компьютерлік </w:t>
      </w:r>
      <w:r w:rsidRPr="003A0E69">
        <w:rPr>
          <w:rFonts w:ascii="Times New Roman" w:hAnsi="Times New Roman" w:cs="Times New Roman"/>
          <w:sz w:val="28"/>
          <w:szCs w:val="28"/>
          <w:lang w:val="kk-KZ"/>
        </w:rPr>
        <w:t>өңдеу әдісі.</w:t>
      </w:r>
    </w:p>
    <w:p w:rsidR="00BA3EF1" w:rsidRPr="005A282B" w:rsidRDefault="00BA3EF1" w:rsidP="00287BED">
      <w:pPr>
        <w:spacing w:after="0" w:line="240" w:lineRule="auto"/>
        <w:ind w:firstLine="709"/>
        <w:jc w:val="both"/>
        <w:rPr>
          <w:rFonts w:ascii="Times New Roman" w:hAnsi="Times New Roman" w:cs="Times New Roman"/>
          <w:sz w:val="28"/>
          <w:szCs w:val="28"/>
          <w:lang w:val="kk-KZ"/>
        </w:rPr>
      </w:pPr>
      <w:r w:rsidRPr="005A282B">
        <w:rPr>
          <w:rFonts w:ascii="Times New Roman" w:hAnsi="Times New Roman" w:cs="Times New Roman"/>
          <w:b/>
          <w:color w:val="000000" w:themeColor="text1"/>
          <w:sz w:val="28"/>
          <w:szCs w:val="28"/>
          <w:lang w:val="kk-KZ"/>
        </w:rPr>
        <w:t>Кескін гистограммасын шектеулі контрастпен адаптивті туралау</w:t>
      </w:r>
      <w:r w:rsidRPr="005A282B">
        <w:rPr>
          <w:rFonts w:ascii="Times New Roman" w:hAnsi="Times New Roman" w:cs="Times New Roman"/>
          <w:sz w:val="28"/>
          <w:szCs w:val="28"/>
          <w:lang w:val="kk-KZ"/>
        </w:rPr>
        <w:t xml:space="preserve"> </w:t>
      </w:r>
      <w:r w:rsidR="00BE7D6E">
        <w:rPr>
          <w:rFonts w:ascii="Times New Roman" w:hAnsi="Times New Roman" w:cs="Times New Roman"/>
          <w:sz w:val="28"/>
          <w:szCs w:val="28"/>
          <w:lang w:val="kk-KZ"/>
        </w:rPr>
        <w:t>–</w:t>
      </w:r>
      <w:r w:rsidRPr="005A282B">
        <w:rPr>
          <w:rFonts w:ascii="Times New Roman" w:hAnsi="Times New Roman" w:cs="Times New Roman"/>
          <w:sz w:val="28"/>
          <w:szCs w:val="28"/>
          <w:lang w:val="kk-KZ"/>
        </w:rPr>
        <w:t xml:space="preserve"> бұл шуды</w:t>
      </w:r>
      <w:r w:rsidR="00A525A7">
        <w:rPr>
          <w:rFonts w:ascii="Times New Roman" w:hAnsi="Times New Roman" w:cs="Times New Roman"/>
          <w:sz w:val="28"/>
          <w:szCs w:val="28"/>
          <w:lang w:val="kk-KZ"/>
        </w:rPr>
        <w:t>ң болуы</w:t>
      </w:r>
      <w:r w:rsidRPr="005A282B">
        <w:rPr>
          <w:rFonts w:ascii="Times New Roman" w:hAnsi="Times New Roman" w:cs="Times New Roman"/>
          <w:sz w:val="28"/>
          <w:szCs w:val="28"/>
          <w:lang w:val="kk-KZ"/>
        </w:rPr>
        <w:t xml:space="preserve"> мәселесін азайту үшін гистограмманы </w:t>
      </w:r>
      <w:r w:rsidR="00E55E8B" w:rsidRPr="005A282B">
        <w:rPr>
          <w:rFonts w:ascii="Times New Roman" w:hAnsi="Times New Roman" w:cs="Times New Roman"/>
          <w:sz w:val="28"/>
          <w:szCs w:val="28"/>
          <w:lang w:val="kk-KZ"/>
        </w:rPr>
        <w:t xml:space="preserve">контрасты шектелген </w:t>
      </w:r>
      <w:r w:rsidRPr="005A282B">
        <w:rPr>
          <w:rFonts w:ascii="Times New Roman" w:hAnsi="Times New Roman" w:cs="Times New Roman"/>
          <w:sz w:val="28"/>
          <w:szCs w:val="28"/>
          <w:lang w:val="kk-KZ"/>
        </w:rPr>
        <w:t>адаптивті туралау</w:t>
      </w:r>
      <w:r w:rsidRPr="00F9488D">
        <w:rPr>
          <w:rFonts w:ascii="Times New Roman" w:hAnsi="Times New Roman" w:cs="Times New Roman"/>
          <w:sz w:val="28"/>
          <w:szCs w:val="28"/>
          <w:lang w:val="kk-KZ"/>
        </w:rPr>
        <w:t xml:space="preserve"> әдісінің</w:t>
      </w:r>
      <w:r w:rsidRPr="005A282B">
        <w:rPr>
          <w:rFonts w:ascii="Times New Roman" w:hAnsi="Times New Roman" w:cs="Times New Roman"/>
          <w:sz w:val="28"/>
          <w:szCs w:val="28"/>
          <w:lang w:val="kk-KZ"/>
        </w:rPr>
        <w:t xml:space="preserve"> нұсқасы.</w:t>
      </w:r>
    </w:p>
    <w:p w:rsidR="00BA3EF1" w:rsidRPr="005A282B" w:rsidRDefault="00BA3EF1" w:rsidP="00287BED">
      <w:pPr>
        <w:spacing w:after="0" w:line="240" w:lineRule="auto"/>
        <w:ind w:firstLine="709"/>
        <w:jc w:val="both"/>
        <w:rPr>
          <w:rFonts w:ascii="Times New Roman" w:hAnsi="Times New Roman" w:cs="Times New Roman"/>
          <w:sz w:val="28"/>
          <w:szCs w:val="28"/>
          <w:lang w:val="kk-KZ"/>
        </w:rPr>
      </w:pPr>
      <w:r w:rsidRPr="005A282B">
        <w:rPr>
          <w:rFonts w:ascii="Times New Roman" w:hAnsi="Times New Roman" w:cs="Times New Roman"/>
          <w:b/>
          <w:sz w:val="28"/>
          <w:szCs w:val="28"/>
          <w:lang w:val="kk-KZ"/>
        </w:rPr>
        <w:lastRenderedPageBreak/>
        <w:t>Гамма түзету</w:t>
      </w:r>
      <w:r w:rsidRPr="00F9488D">
        <w:rPr>
          <w:rFonts w:ascii="Times New Roman" w:hAnsi="Times New Roman" w:cs="Times New Roman"/>
          <w:sz w:val="28"/>
          <w:szCs w:val="28"/>
          <w:lang w:val="kk-KZ"/>
        </w:rPr>
        <w:t xml:space="preserve"> </w:t>
      </w:r>
      <w:r w:rsidR="00BE7D6E">
        <w:rPr>
          <w:rFonts w:ascii="Times New Roman" w:hAnsi="Times New Roman" w:cs="Times New Roman"/>
          <w:sz w:val="28"/>
          <w:szCs w:val="28"/>
          <w:lang w:val="kk-KZ"/>
        </w:rPr>
        <w:t>–</w:t>
      </w:r>
      <w:r w:rsidRPr="00F9488D">
        <w:rPr>
          <w:rFonts w:ascii="Times New Roman" w:hAnsi="Times New Roman" w:cs="Times New Roman"/>
          <w:sz w:val="28"/>
          <w:szCs w:val="28"/>
          <w:lang w:val="kk-KZ"/>
        </w:rPr>
        <w:t xml:space="preserve"> </w:t>
      </w:r>
      <w:r w:rsidRPr="005A282B">
        <w:rPr>
          <w:rFonts w:ascii="Times New Roman" w:hAnsi="Times New Roman" w:cs="Times New Roman"/>
          <w:sz w:val="28"/>
          <w:szCs w:val="28"/>
          <w:lang w:val="kk-KZ"/>
        </w:rPr>
        <w:t xml:space="preserve">бұл </w:t>
      </w:r>
      <w:r w:rsidRPr="00F9488D">
        <w:rPr>
          <w:rFonts w:ascii="Times New Roman" w:hAnsi="Times New Roman" w:cs="Times New Roman"/>
          <w:sz w:val="28"/>
          <w:szCs w:val="28"/>
          <w:lang w:val="kk-KZ"/>
        </w:rPr>
        <w:t>кескіндегі</w:t>
      </w:r>
      <w:r w:rsidRPr="005A282B">
        <w:rPr>
          <w:rFonts w:ascii="Times New Roman" w:hAnsi="Times New Roman" w:cs="Times New Roman"/>
          <w:sz w:val="28"/>
          <w:szCs w:val="28"/>
          <w:lang w:val="kk-KZ"/>
        </w:rPr>
        <w:t xml:space="preserve"> тондардың таралуын көрерменнің түсірілген көріністі қалай қабылдайтынына сәйкес өзгертетін тонды түзету.</w:t>
      </w:r>
      <w:r w:rsidRPr="005A282B">
        <w:rPr>
          <w:rFonts w:ascii="Times New Roman" w:hAnsi="Times New Roman" w:cs="Times New Roman"/>
          <w:sz w:val="28"/>
          <w:szCs w:val="28"/>
          <w:lang w:val="kk-KZ"/>
        </w:rPr>
        <w:br w:type="page"/>
      </w:r>
    </w:p>
    <w:p w:rsidR="00BA3EF1" w:rsidRPr="00F9488D" w:rsidRDefault="00BA3EF1" w:rsidP="00287BED">
      <w:pPr>
        <w:pStyle w:val="1"/>
        <w:widowControl w:val="0"/>
        <w:spacing w:before="0" w:beforeAutospacing="0" w:after="0" w:afterAutospacing="0"/>
        <w:jc w:val="center"/>
        <w:rPr>
          <w:color w:val="000000" w:themeColor="text1"/>
          <w:sz w:val="28"/>
          <w:szCs w:val="28"/>
          <w:lang w:val="kk-KZ"/>
        </w:rPr>
      </w:pPr>
      <w:bookmarkStart w:id="4" w:name="_Toc469490107"/>
      <w:bookmarkStart w:id="5" w:name="_Toc92831479"/>
      <w:bookmarkStart w:id="6" w:name="_Toc93254012"/>
      <w:r w:rsidRPr="00F9488D">
        <w:rPr>
          <w:color w:val="000000" w:themeColor="text1"/>
          <w:sz w:val="28"/>
          <w:szCs w:val="28"/>
          <w:lang w:val="kk-KZ"/>
        </w:rPr>
        <w:lastRenderedPageBreak/>
        <w:t>БЕЛГІЛЕУЛЕР МЕН ҚЫСҚАРТУЛАР</w:t>
      </w:r>
      <w:bookmarkEnd w:id="4"/>
      <w:bookmarkEnd w:id="5"/>
      <w:bookmarkEnd w:id="6"/>
    </w:p>
    <w:p w:rsidR="00BA3EF1" w:rsidRPr="00F9488D" w:rsidRDefault="00BA3EF1" w:rsidP="00287BED">
      <w:pPr>
        <w:spacing w:after="0" w:line="240" w:lineRule="auto"/>
        <w:jc w:val="right"/>
        <w:rPr>
          <w:rFonts w:ascii="Times New Roman" w:hAnsi="Times New Roman" w:cs="Times New Roman"/>
          <w:color w:val="000000" w:themeColor="text1"/>
          <w:sz w:val="28"/>
          <w:szCs w:val="28"/>
          <w:lang w:val="kk-KZ"/>
        </w:rPr>
      </w:pPr>
    </w:p>
    <w:tbl>
      <w:tblPr>
        <w:tblStyle w:val="a3"/>
        <w:tblW w:w="98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8"/>
        <w:gridCol w:w="8329"/>
      </w:tblGrid>
      <w:tr w:rsidR="00BA3EF1" w:rsidRPr="00F9488D" w:rsidTr="00F258BF">
        <w:tc>
          <w:tcPr>
            <w:tcW w:w="1508" w:type="dxa"/>
          </w:tcPr>
          <w:p w:rsidR="00BA3EF1" w:rsidRPr="00F9488D" w:rsidRDefault="00BA3EF1" w:rsidP="00287BED">
            <w:pPr>
              <w:widowControl w:val="0"/>
              <w:spacing w:after="0" w:line="240" w:lineRule="auto"/>
              <w:rPr>
                <w:rFonts w:ascii="Times New Roman" w:hAnsi="Times New Roman" w:cs="Times New Roman"/>
                <w:color w:val="000000" w:themeColor="text1"/>
                <w:sz w:val="28"/>
                <w:szCs w:val="28"/>
                <w:lang w:val="kk-KZ"/>
              </w:rPr>
            </w:pPr>
            <w:r w:rsidRPr="00F9488D">
              <w:rPr>
                <w:rFonts w:ascii="Times New Roman" w:hAnsi="Times New Roman" w:cs="Times New Roman"/>
                <w:color w:val="000000" w:themeColor="text1"/>
                <w:sz w:val="28"/>
                <w:szCs w:val="28"/>
                <w:lang w:val="kk-KZ"/>
              </w:rPr>
              <w:t>АТ</w:t>
            </w:r>
          </w:p>
        </w:tc>
        <w:tc>
          <w:tcPr>
            <w:tcW w:w="8329" w:type="dxa"/>
          </w:tcPr>
          <w:p w:rsidR="00BA3EF1" w:rsidRPr="00F9488D" w:rsidRDefault="00BA3EF1" w:rsidP="00287BED">
            <w:pPr>
              <w:widowControl w:val="0"/>
              <w:tabs>
                <w:tab w:val="left" w:pos="-108"/>
                <w:tab w:val="left" w:pos="466"/>
                <w:tab w:val="left" w:pos="1312"/>
              </w:tabs>
              <w:spacing w:after="0" w:line="240" w:lineRule="auto"/>
              <w:ind w:left="222" w:hanging="222"/>
              <w:rPr>
                <w:rFonts w:ascii="Times New Roman" w:hAnsi="Times New Roman" w:cs="Times New Roman"/>
                <w:color w:val="000000" w:themeColor="text1"/>
                <w:sz w:val="28"/>
                <w:szCs w:val="28"/>
                <w:lang w:val="kk-KZ"/>
              </w:rPr>
            </w:pPr>
            <w:r w:rsidRPr="00F9488D">
              <w:rPr>
                <w:rFonts w:ascii="Times New Roman" w:hAnsi="Times New Roman" w:cs="Times New Roman"/>
                <w:sz w:val="28"/>
                <w:szCs w:val="28"/>
                <w:lang w:val="kk-KZ"/>
              </w:rPr>
              <w:t xml:space="preserve">– </w:t>
            </w:r>
            <w:r w:rsidRPr="00F9488D">
              <w:rPr>
                <w:rFonts w:ascii="Times New Roman" w:hAnsi="Times New Roman" w:cs="Times New Roman"/>
                <w:color w:val="000000" w:themeColor="text1"/>
                <w:sz w:val="28"/>
                <w:szCs w:val="28"/>
                <w:lang w:val="kk-KZ"/>
              </w:rPr>
              <w:t>Ақпараттық технологиялар</w:t>
            </w:r>
          </w:p>
        </w:tc>
      </w:tr>
      <w:tr w:rsidR="00BA3EF1" w:rsidRPr="00F9488D" w:rsidTr="00F258BF">
        <w:tc>
          <w:tcPr>
            <w:tcW w:w="1508" w:type="dxa"/>
          </w:tcPr>
          <w:p w:rsidR="00BA3EF1" w:rsidRPr="00F9488D" w:rsidRDefault="00BA3EF1" w:rsidP="00287BED">
            <w:pPr>
              <w:widowControl w:val="0"/>
              <w:spacing w:after="0" w:line="240" w:lineRule="auto"/>
              <w:rPr>
                <w:rFonts w:ascii="Times New Roman" w:hAnsi="Times New Roman" w:cs="Times New Roman"/>
                <w:color w:val="000000" w:themeColor="text1"/>
                <w:sz w:val="28"/>
                <w:szCs w:val="28"/>
                <w:lang w:val="kk-KZ"/>
              </w:rPr>
            </w:pPr>
            <w:r w:rsidRPr="00F9488D">
              <w:rPr>
                <w:rFonts w:ascii="Times New Roman" w:hAnsi="Times New Roman" w:cs="Times New Roman"/>
                <w:color w:val="000000" w:themeColor="text1"/>
                <w:sz w:val="28"/>
                <w:szCs w:val="28"/>
                <w:lang w:val="kk-KZ"/>
              </w:rPr>
              <w:t>АЖ</w:t>
            </w:r>
          </w:p>
        </w:tc>
        <w:tc>
          <w:tcPr>
            <w:tcW w:w="8329" w:type="dxa"/>
          </w:tcPr>
          <w:p w:rsidR="00BA3EF1" w:rsidRPr="00F9488D" w:rsidRDefault="00BA3EF1" w:rsidP="00287BED">
            <w:pPr>
              <w:widowControl w:val="0"/>
              <w:tabs>
                <w:tab w:val="left" w:pos="-108"/>
                <w:tab w:val="left" w:pos="466"/>
                <w:tab w:val="left" w:pos="1312"/>
              </w:tabs>
              <w:spacing w:after="0" w:line="240" w:lineRule="auto"/>
              <w:ind w:left="222" w:hanging="222"/>
              <w:rPr>
                <w:rFonts w:ascii="Times New Roman" w:hAnsi="Times New Roman" w:cs="Times New Roman"/>
                <w:color w:val="000000" w:themeColor="text1"/>
                <w:sz w:val="28"/>
                <w:szCs w:val="28"/>
                <w:lang w:val="kk-KZ"/>
              </w:rPr>
            </w:pPr>
            <w:r w:rsidRPr="00F9488D">
              <w:rPr>
                <w:rFonts w:ascii="Times New Roman" w:hAnsi="Times New Roman" w:cs="Times New Roman"/>
                <w:sz w:val="28"/>
                <w:szCs w:val="28"/>
                <w:lang w:val="kk-KZ"/>
              </w:rPr>
              <w:t xml:space="preserve">– </w:t>
            </w:r>
            <w:r w:rsidRPr="00F9488D">
              <w:rPr>
                <w:rFonts w:ascii="Times New Roman" w:hAnsi="Times New Roman" w:cs="Times New Roman"/>
                <w:color w:val="000000" w:themeColor="text1"/>
                <w:sz w:val="28"/>
                <w:szCs w:val="28"/>
                <w:lang w:val="kk-KZ"/>
              </w:rPr>
              <w:t>Ақпараттық жүйелер</w:t>
            </w:r>
          </w:p>
        </w:tc>
      </w:tr>
      <w:tr w:rsidR="00BA3EF1" w:rsidRPr="00F9488D" w:rsidTr="00F258BF">
        <w:tc>
          <w:tcPr>
            <w:tcW w:w="1508" w:type="dxa"/>
          </w:tcPr>
          <w:p w:rsidR="00BA3EF1" w:rsidRPr="00F9488D" w:rsidRDefault="00BA3EF1" w:rsidP="00287BED">
            <w:pPr>
              <w:widowControl w:val="0"/>
              <w:spacing w:after="0" w:line="240" w:lineRule="auto"/>
              <w:rPr>
                <w:rFonts w:ascii="Times New Roman" w:hAnsi="Times New Roman" w:cs="Times New Roman"/>
                <w:sz w:val="28"/>
                <w:szCs w:val="28"/>
                <w:lang w:val="kk-KZ"/>
              </w:rPr>
            </w:pPr>
            <w:r w:rsidRPr="00F9488D">
              <w:rPr>
                <w:rFonts w:ascii="Times New Roman" w:hAnsi="Times New Roman" w:cs="Times New Roman"/>
                <w:sz w:val="28"/>
                <w:szCs w:val="28"/>
                <w:lang w:val="kk-KZ"/>
              </w:rPr>
              <w:t>ЭО</w:t>
            </w:r>
            <w:r w:rsidR="008C7E6A">
              <w:rPr>
                <w:rFonts w:ascii="Times New Roman" w:hAnsi="Times New Roman" w:cs="Times New Roman"/>
                <w:sz w:val="28"/>
                <w:szCs w:val="28"/>
                <w:lang w:val="kk-KZ"/>
              </w:rPr>
              <w:t>Т</w:t>
            </w:r>
          </w:p>
        </w:tc>
        <w:tc>
          <w:tcPr>
            <w:tcW w:w="8329" w:type="dxa"/>
          </w:tcPr>
          <w:p w:rsidR="00BA3EF1" w:rsidRPr="00F9488D" w:rsidRDefault="00BA3EF1" w:rsidP="00287BED">
            <w:pPr>
              <w:widowControl w:val="0"/>
              <w:tabs>
                <w:tab w:val="left" w:pos="-108"/>
                <w:tab w:val="left" w:pos="466"/>
                <w:tab w:val="left" w:pos="1312"/>
              </w:tabs>
              <w:spacing w:after="0" w:line="240" w:lineRule="auto"/>
              <w:ind w:left="222" w:hanging="222"/>
              <w:rPr>
                <w:rFonts w:ascii="Times New Roman" w:hAnsi="Times New Roman" w:cs="Times New Roman"/>
                <w:sz w:val="28"/>
                <w:szCs w:val="28"/>
                <w:lang w:val="kk-KZ"/>
              </w:rPr>
            </w:pPr>
            <w:r w:rsidRPr="00F9488D">
              <w:rPr>
                <w:rFonts w:ascii="Times New Roman" w:hAnsi="Times New Roman" w:cs="Times New Roman"/>
                <w:sz w:val="28"/>
                <w:szCs w:val="28"/>
                <w:lang w:val="kk-KZ"/>
              </w:rPr>
              <w:t>– электронды-оптикалық түрлендіргіш</w:t>
            </w:r>
          </w:p>
        </w:tc>
      </w:tr>
      <w:tr w:rsidR="00675B04" w:rsidRPr="00F9488D" w:rsidTr="00F258BF">
        <w:tc>
          <w:tcPr>
            <w:tcW w:w="1508" w:type="dxa"/>
          </w:tcPr>
          <w:p w:rsidR="00675B04" w:rsidRPr="00F9488D" w:rsidRDefault="00675B04" w:rsidP="00287BED">
            <w:pPr>
              <w:widowControl w:val="0"/>
              <w:spacing w:after="0" w:line="240" w:lineRule="auto"/>
              <w:rPr>
                <w:rFonts w:ascii="Times New Roman" w:hAnsi="Times New Roman" w:cs="Times New Roman"/>
                <w:sz w:val="28"/>
                <w:szCs w:val="28"/>
                <w:lang w:val="kk-KZ"/>
              </w:rPr>
            </w:pPr>
            <w:r w:rsidRPr="00675B04">
              <w:rPr>
                <w:rFonts w:ascii="Times New Roman" w:hAnsi="Times New Roman" w:cs="Times New Roman"/>
                <w:sz w:val="28"/>
                <w:szCs w:val="28"/>
                <w:lang w:val="kk-KZ"/>
              </w:rPr>
              <w:t>ЖӨМ</w:t>
            </w:r>
          </w:p>
        </w:tc>
        <w:tc>
          <w:tcPr>
            <w:tcW w:w="8329" w:type="dxa"/>
          </w:tcPr>
          <w:p w:rsidR="00675B04" w:rsidRPr="00F9488D" w:rsidRDefault="00675B04" w:rsidP="00287BED">
            <w:pPr>
              <w:widowControl w:val="0"/>
              <w:tabs>
                <w:tab w:val="left" w:pos="-108"/>
                <w:tab w:val="left" w:pos="466"/>
                <w:tab w:val="left" w:pos="1312"/>
              </w:tabs>
              <w:spacing w:after="0" w:line="240" w:lineRule="auto"/>
              <w:ind w:left="222" w:hanging="222"/>
              <w:rPr>
                <w:rFonts w:ascii="Times New Roman" w:hAnsi="Times New Roman" w:cs="Times New Roman"/>
                <w:sz w:val="28"/>
                <w:szCs w:val="28"/>
                <w:lang w:val="kk-KZ"/>
              </w:rPr>
            </w:pPr>
            <w:r w:rsidRPr="00F9488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179ED">
              <w:rPr>
                <w:rFonts w:ascii="Times New Roman" w:hAnsi="Times New Roman" w:cs="Times New Roman"/>
                <w:sz w:val="28"/>
                <w:szCs w:val="28"/>
                <w:lang w:val="kk-KZ"/>
              </w:rPr>
              <w:t>жұмыс өрісінің мөлшері</w:t>
            </w:r>
          </w:p>
        </w:tc>
      </w:tr>
      <w:tr w:rsidR="00BA3EF1" w:rsidRPr="00F9488D" w:rsidTr="00F258BF">
        <w:tc>
          <w:tcPr>
            <w:tcW w:w="1508" w:type="dxa"/>
          </w:tcPr>
          <w:p w:rsidR="00BA3EF1" w:rsidRPr="00F9488D" w:rsidRDefault="00BA3EF1" w:rsidP="00287BED">
            <w:pPr>
              <w:widowControl w:val="0"/>
              <w:spacing w:after="0" w:line="240" w:lineRule="auto"/>
              <w:rPr>
                <w:rFonts w:ascii="Times New Roman" w:hAnsi="Times New Roman" w:cs="Times New Roman"/>
                <w:sz w:val="28"/>
                <w:szCs w:val="28"/>
                <w:lang w:val="kk-KZ"/>
              </w:rPr>
            </w:pPr>
            <w:r w:rsidRPr="00F9488D">
              <w:rPr>
                <w:rFonts w:ascii="Times New Roman" w:hAnsi="Times New Roman" w:cs="Times New Roman"/>
                <w:sz w:val="28"/>
                <w:szCs w:val="28"/>
                <w:lang w:val="kk-KZ"/>
              </w:rPr>
              <w:t>АСТ</w:t>
            </w:r>
          </w:p>
        </w:tc>
        <w:tc>
          <w:tcPr>
            <w:tcW w:w="8329" w:type="dxa"/>
          </w:tcPr>
          <w:p w:rsidR="00BA3EF1" w:rsidRPr="00F9488D" w:rsidRDefault="00BA3EF1" w:rsidP="00287BED">
            <w:pPr>
              <w:widowControl w:val="0"/>
              <w:tabs>
                <w:tab w:val="left" w:pos="-108"/>
                <w:tab w:val="left" w:pos="466"/>
                <w:tab w:val="left" w:pos="1312"/>
              </w:tabs>
              <w:spacing w:after="0" w:line="240" w:lineRule="auto"/>
              <w:ind w:left="222" w:hanging="222"/>
              <w:rPr>
                <w:rFonts w:ascii="Times New Roman" w:hAnsi="Times New Roman" w:cs="Times New Roman"/>
                <w:sz w:val="28"/>
                <w:szCs w:val="28"/>
                <w:lang w:val="kk-KZ"/>
              </w:rPr>
            </w:pPr>
            <w:r w:rsidRPr="00F9488D">
              <w:rPr>
                <w:rFonts w:ascii="Times New Roman" w:hAnsi="Times New Roman" w:cs="Times New Roman"/>
                <w:sz w:val="28"/>
                <w:szCs w:val="28"/>
                <w:lang w:val="kk-KZ"/>
              </w:rPr>
              <w:t xml:space="preserve">– </w:t>
            </w:r>
            <w:r w:rsidRPr="00F9488D">
              <w:rPr>
                <w:rFonts w:ascii="Times New Roman" w:hAnsi="Times New Roman" w:cs="Times New Roman"/>
                <w:sz w:val="28"/>
                <w:szCs w:val="28"/>
              </w:rPr>
              <w:t>аналогты-сандық түрлендіргіш</w:t>
            </w:r>
          </w:p>
        </w:tc>
      </w:tr>
      <w:tr w:rsidR="00BA3EF1" w:rsidRPr="00F9488D" w:rsidTr="00F258BF">
        <w:tc>
          <w:tcPr>
            <w:tcW w:w="1508" w:type="dxa"/>
          </w:tcPr>
          <w:p w:rsidR="00BA3EF1" w:rsidRPr="00F9488D" w:rsidRDefault="00BA3EF1" w:rsidP="00287BED">
            <w:pPr>
              <w:widowControl w:val="0"/>
              <w:spacing w:after="0" w:line="240" w:lineRule="auto"/>
              <w:rPr>
                <w:rFonts w:ascii="Times New Roman" w:hAnsi="Times New Roman" w:cs="Times New Roman"/>
                <w:sz w:val="28"/>
                <w:szCs w:val="28"/>
                <w:lang w:val="kk-KZ"/>
              </w:rPr>
            </w:pPr>
            <w:r w:rsidRPr="00F9488D">
              <w:rPr>
                <w:rFonts w:ascii="Times New Roman" w:hAnsi="Times New Roman" w:cs="Times New Roman"/>
                <w:sz w:val="28"/>
                <w:szCs w:val="28"/>
                <w:lang w:val="kk-KZ"/>
              </w:rPr>
              <w:t>КТ</w:t>
            </w:r>
          </w:p>
        </w:tc>
        <w:tc>
          <w:tcPr>
            <w:tcW w:w="8329" w:type="dxa"/>
          </w:tcPr>
          <w:p w:rsidR="00BA3EF1" w:rsidRPr="00F9488D" w:rsidRDefault="00BA3EF1" w:rsidP="00287BED">
            <w:pPr>
              <w:widowControl w:val="0"/>
              <w:tabs>
                <w:tab w:val="left" w:pos="-108"/>
                <w:tab w:val="left" w:pos="466"/>
                <w:tab w:val="left" w:pos="1312"/>
              </w:tabs>
              <w:spacing w:after="0" w:line="240" w:lineRule="auto"/>
              <w:ind w:left="222" w:hanging="222"/>
              <w:rPr>
                <w:rFonts w:ascii="Times New Roman" w:hAnsi="Times New Roman" w:cs="Times New Roman"/>
                <w:sz w:val="28"/>
                <w:szCs w:val="28"/>
                <w:lang w:val="kk-KZ"/>
              </w:rPr>
            </w:pPr>
            <w:r w:rsidRPr="00F9488D">
              <w:rPr>
                <w:rFonts w:ascii="Times New Roman" w:hAnsi="Times New Roman" w:cs="Times New Roman"/>
                <w:sz w:val="28"/>
                <w:szCs w:val="28"/>
                <w:lang w:val="kk-KZ"/>
              </w:rPr>
              <w:t>– кванттық тиімділік</w:t>
            </w:r>
          </w:p>
        </w:tc>
      </w:tr>
      <w:tr w:rsidR="00BA3EF1" w:rsidRPr="00F9488D" w:rsidTr="00F258BF">
        <w:tc>
          <w:tcPr>
            <w:tcW w:w="1508" w:type="dxa"/>
          </w:tcPr>
          <w:p w:rsidR="00BA3EF1" w:rsidRPr="00F9488D" w:rsidRDefault="00BA3EF1" w:rsidP="00287BED">
            <w:pPr>
              <w:widowControl w:val="0"/>
              <w:spacing w:after="0" w:line="240" w:lineRule="auto"/>
              <w:rPr>
                <w:rFonts w:ascii="Times New Roman" w:hAnsi="Times New Roman" w:cs="Times New Roman"/>
                <w:sz w:val="28"/>
                <w:szCs w:val="28"/>
                <w:lang w:val="kk-KZ"/>
              </w:rPr>
            </w:pPr>
            <w:r w:rsidRPr="00F9488D">
              <w:rPr>
                <w:rFonts w:ascii="Times New Roman" w:hAnsi="Times New Roman" w:cs="Times New Roman"/>
                <w:sz w:val="28"/>
                <w:szCs w:val="28"/>
                <w:lang w:val="kk-KZ"/>
              </w:rPr>
              <w:t>КА</w:t>
            </w:r>
          </w:p>
        </w:tc>
        <w:tc>
          <w:tcPr>
            <w:tcW w:w="8329" w:type="dxa"/>
          </w:tcPr>
          <w:p w:rsidR="00BA3EF1" w:rsidRPr="00F9488D" w:rsidRDefault="00BA3EF1" w:rsidP="00287BED">
            <w:pPr>
              <w:widowControl w:val="0"/>
              <w:tabs>
                <w:tab w:val="left" w:pos="-108"/>
                <w:tab w:val="left" w:pos="466"/>
                <w:tab w:val="left" w:pos="1312"/>
              </w:tabs>
              <w:spacing w:after="0" w:line="240" w:lineRule="auto"/>
              <w:ind w:left="222" w:hanging="222"/>
              <w:rPr>
                <w:rFonts w:ascii="Times New Roman" w:hAnsi="Times New Roman" w:cs="Times New Roman"/>
                <w:sz w:val="28"/>
                <w:szCs w:val="28"/>
                <w:lang w:val="kk-KZ"/>
              </w:rPr>
            </w:pPr>
            <w:r w:rsidRPr="00F9488D">
              <w:rPr>
                <w:rFonts w:ascii="Times New Roman" w:hAnsi="Times New Roman" w:cs="Times New Roman"/>
                <w:sz w:val="28"/>
                <w:szCs w:val="28"/>
                <w:lang w:val="kk-KZ"/>
              </w:rPr>
              <w:t>– кеңістіктік ажыратымдылық</w:t>
            </w:r>
          </w:p>
        </w:tc>
      </w:tr>
      <w:tr w:rsidR="00BA3EF1" w:rsidRPr="00F9488D" w:rsidTr="00F258BF">
        <w:tc>
          <w:tcPr>
            <w:tcW w:w="1508" w:type="dxa"/>
          </w:tcPr>
          <w:p w:rsidR="00BA3EF1" w:rsidRPr="00F9488D" w:rsidRDefault="00BA3EF1" w:rsidP="00287BED">
            <w:pPr>
              <w:widowControl w:val="0"/>
              <w:spacing w:after="0" w:line="240" w:lineRule="auto"/>
              <w:rPr>
                <w:rFonts w:ascii="Times New Roman" w:hAnsi="Times New Roman" w:cs="Times New Roman"/>
                <w:sz w:val="28"/>
                <w:szCs w:val="28"/>
                <w:lang w:val="kk-KZ"/>
              </w:rPr>
            </w:pPr>
            <w:r w:rsidRPr="00F9488D">
              <w:rPr>
                <w:rFonts w:ascii="Times New Roman" w:hAnsi="Times New Roman" w:cs="Times New Roman"/>
                <w:sz w:val="28"/>
                <w:szCs w:val="28"/>
                <w:lang w:val="kk-KZ"/>
              </w:rPr>
              <w:t>ГАҚ</w:t>
            </w:r>
          </w:p>
        </w:tc>
        <w:tc>
          <w:tcPr>
            <w:tcW w:w="8329" w:type="dxa"/>
          </w:tcPr>
          <w:p w:rsidR="00BA3EF1" w:rsidRPr="00F9488D" w:rsidRDefault="00BA3EF1" w:rsidP="00287BED">
            <w:pPr>
              <w:widowControl w:val="0"/>
              <w:tabs>
                <w:tab w:val="left" w:pos="-108"/>
                <w:tab w:val="left" w:pos="466"/>
                <w:tab w:val="left" w:pos="1312"/>
              </w:tabs>
              <w:spacing w:after="0" w:line="240" w:lineRule="auto"/>
              <w:ind w:left="222" w:hanging="222"/>
              <w:rPr>
                <w:rFonts w:ascii="Times New Roman" w:hAnsi="Times New Roman" w:cs="Times New Roman"/>
                <w:sz w:val="28"/>
                <w:szCs w:val="28"/>
                <w:lang w:val="kk-KZ"/>
              </w:rPr>
            </w:pPr>
            <w:r w:rsidRPr="00F9488D">
              <w:rPr>
                <w:rFonts w:ascii="Times New Roman" w:hAnsi="Times New Roman" w:cs="Times New Roman"/>
                <w:sz w:val="28"/>
                <w:szCs w:val="28"/>
                <w:lang w:val="kk-KZ"/>
              </w:rPr>
              <w:t>– градациялық ажыратымдылық қабілеттілігі</w:t>
            </w:r>
          </w:p>
        </w:tc>
      </w:tr>
      <w:tr w:rsidR="00675B04" w:rsidRPr="00F9488D" w:rsidTr="00F258BF">
        <w:tc>
          <w:tcPr>
            <w:tcW w:w="1508" w:type="dxa"/>
          </w:tcPr>
          <w:p w:rsidR="00675B04" w:rsidRPr="00F9488D" w:rsidRDefault="00675B04" w:rsidP="00287BED">
            <w:pPr>
              <w:widowControl w:val="0"/>
              <w:spacing w:after="0" w:line="240" w:lineRule="auto"/>
              <w:rPr>
                <w:rFonts w:ascii="Times New Roman" w:hAnsi="Times New Roman" w:cs="Times New Roman"/>
                <w:sz w:val="28"/>
                <w:szCs w:val="28"/>
                <w:lang w:val="kk-KZ"/>
              </w:rPr>
            </w:pPr>
            <w:r w:rsidRPr="00675B04">
              <w:rPr>
                <w:rFonts w:ascii="Times New Roman" w:hAnsi="Times New Roman" w:cs="Times New Roman"/>
                <w:sz w:val="28"/>
                <w:szCs w:val="28"/>
                <w:lang w:val="kk-KZ"/>
              </w:rPr>
              <w:t>РК</w:t>
            </w:r>
          </w:p>
        </w:tc>
        <w:tc>
          <w:tcPr>
            <w:tcW w:w="8329" w:type="dxa"/>
          </w:tcPr>
          <w:p w:rsidR="00675B04" w:rsidRPr="00F9488D" w:rsidRDefault="00675B04" w:rsidP="00287BED">
            <w:pPr>
              <w:widowControl w:val="0"/>
              <w:tabs>
                <w:tab w:val="left" w:pos="-108"/>
                <w:tab w:val="left" w:pos="466"/>
                <w:tab w:val="left" w:pos="1312"/>
              </w:tabs>
              <w:spacing w:after="0" w:line="240" w:lineRule="auto"/>
              <w:ind w:left="222" w:hanging="222"/>
              <w:rPr>
                <w:rFonts w:ascii="Times New Roman" w:hAnsi="Times New Roman" w:cs="Times New Roman"/>
                <w:sz w:val="28"/>
                <w:szCs w:val="28"/>
                <w:lang w:val="kk-KZ"/>
              </w:rPr>
            </w:pPr>
            <w:r w:rsidRPr="00F9488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F9488D">
              <w:rPr>
                <w:rFonts w:ascii="Times New Roman" w:hAnsi="Times New Roman" w:cs="Times New Roman"/>
                <w:sz w:val="28"/>
                <w:szCs w:val="28"/>
                <w:lang w:val="kk-KZ"/>
              </w:rPr>
              <w:t>рентген кескіні</w:t>
            </w:r>
          </w:p>
        </w:tc>
      </w:tr>
      <w:tr w:rsidR="00BA3EF1" w:rsidRPr="00F9488D" w:rsidTr="00F258BF">
        <w:tc>
          <w:tcPr>
            <w:tcW w:w="1508" w:type="dxa"/>
          </w:tcPr>
          <w:p w:rsidR="00BA3EF1" w:rsidRPr="00F9488D" w:rsidRDefault="00BA3EF1" w:rsidP="00287BED">
            <w:pPr>
              <w:widowControl w:val="0"/>
              <w:spacing w:after="0" w:line="240" w:lineRule="auto"/>
              <w:rPr>
                <w:rFonts w:ascii="Times New Roman" w:hAnsi="Times New Roman" w:cs="Times New Roman"/>
                <w:sz w:val="28"/>
                <w:szCs w:val="28"/>
                <w:lang w:val="kk-KZ"/>
              </w:rPr>
            </w:pPr>
            <w:r w:rsidRPr="00F9488D">
              <w:rPr>
                <w:rFonts w:ascii="Times New Roman" w:hAnsi="Times New Roman" w:cs="Times New Roman"/>
                <w:sz w:val="28"/>
                <w:szCs w:val="28"/>
                <w:lang w:val="kk-KZ"/>
              </w:rPr>
              <w:t>АЖО</w:t>
            </w:r>
          </w:p>
        </w:tc>
        <w:tc>
          <w:tcPr>
            <w:tcW w:w="8329" w:type="dxa"/>
          </w:tcPr>
          <w:p w:rsidR="00BA3EF1" w:rsidRPr="00F9488D" w:rsidRDefault="00BA3EF1" w:rsidP="00287BED">
            <w:pPr>
              <w:widowControl w:val="0"/>
              <w:tabs>
                <w:tab w:val="left" w:pos="-108"/>
                <w:tab w:val="left" w:pos="466"/>
                <w:tab w:val="left" w:pos="1312"/>
              </w:tabs>
              <w:spacing w:after="0" w:line="240" w:lineRule="auto"/>
              <w:ind w:left="222" w:hanging="222"/>
              <w:rPr>
                <w:rFonts w:ascii="Times New Roman" w:hAnsi="Times New Roman" w:cs="Times New Roman"/>
                <w:sz w:val="28"/>
                <w:szCs w:val="28"/>
                <w:lang w:val="kk-KZ"/>
              </w:rPr>
            </w:pPr>
            <w:r w:rsidRPr="00F9488D">
              <w:rPr>
                <w:rFonts w:ascii="Times New Roman" w:hAnsi="Times New Roman" w:cs="Times New Roman"/>
                <w:sz w:val="28"/>
                <w:szCs w:val="28"/>
                <w:lang w:val="kk-KZ"/>
              </w:rPr>
              <w:t>– автоматтандырылған жұмыс орны</w:t>
            </w:r>
          </w:p>
        </w:tc>
      </w:tr>
      <w:tr w:rsidR="00BA3EF1" w:rsidRPr="00F9488D" w:rsidTr="00F258BF">
        <w:tc>
          <w:tcPr>
            <w:tcW w:w="1508" w:type="dxa"/>
          </w:tcPr>
          <w:p w:rsidR="00BA3EF1" w:rsidRPr="00F9488D" w:rsidRDefault="00BA3EF1" w:rsidP="00287BED">
            <w:pPr>
              <w:widowControl w:val="0"/>
              <w:spacing w:after="0" w:line="240" w:lineRule="auto"/>
              <w:rPr>
                <w:rFonts w:ascii="Times New Roman" w:hAnsi="Times New Roman" w:cs="Times New Roman"/>
                <w:sz w:val="28"/>
                <w:szCs w:val="28"/>
              </w:rPr>
            </w:pPr>
            <w:r w:rsidRPr="00F9488D">
              <w:rPr>
                <w:rFonts w:ascii="Times New Roman" w:hAnsi="Times New Roman" w:cs="Times New Roman"/>
                <w:sz w:val="28"/>
                <w:szCs w:val="28"/>
                <w:lang w:val="kk-KZ"/>
              </w:rPr>
              <w:t>RIS</w:t>
            </w:r>
          </w:p>
        </w:tc>
        <w:tc>
          <w:tcPr>
            <w:tcW w:w="8329" w:type="dxa"/>
          </w:tcPr>
          <w:p w:rsidR="00BA3EF1" w:rsidRPr="00F9488D" w:rsidRDefault="00BA3EF1" w:rsidP="00287BED">
            <w:pPr>
              <w:widowControl w:val="0"/>
              <w:tabs>
                <w:tab w:val="left" w:pos="-108"/>
                <w:tab w:val="left" w:pos="466"/>
                <w:tab w:val="left" w:pos="1312"/>
              </w:tabs>
              <w:spacing w:after="0" w:line="240" w:lineRule="auto"/>
              <w:ind w:left="222" w:hanging="222"/>
              <w:rPr>
                <w:rFonts w:ascii="Times New Roman" w:hAnsi="Times New Roman" w:cs="Times New Roman"/>
                <w:sz w:val="28"/>
                <w:szCs w:val="28"/>
                <w:lang w:val="en-US"/>
              </w:rPr>
            </w:pPr>
            <w:r w:rsidRPr="00F9488D">
              <w:rPr>
                <w:rFonts w:ascii="Times New Roman" w:hAnsi="Times New Roman" w:cs="Times New Roman"/>
                <w:sz w:val="28"/>
                <w:szCs w:val="28"/>
                <w:lang w:val="kk-KZ"/>
              </w:rPr>
              <w:t>– радиологиялық ақпараттық жүйе</w:t>
            </w:r>
          </w:p>
        </w:tc>
      </w:tr>
      <w:tr w:rsidR="00BA3EF1" w:rsidRPr="00B941B9" w:rsidTr="00F258BF">
        <w:tc>
          <w:tcPr>
            <w:tcW w:w="1508" w:type="dxa"/>
          </w:tcPr>
          <w:p w:rsidR="00BA3EF1" w:rsidRPr="00F9488D" w:rsidRDefault="00BA3EF1" w:rsidP="00287BED">
            <w:pPr>
              <w:widowControl w:val="0"/>
              <w:spacing w:after="0" w:line="240" w:lineRule="auto"/>
              <w:rPr>
                <w:rFonts w:ascii="Times New Roman" w:hAnsi="Times New Roman" w:cs="Times New Roman"/>
                <w:color w:val="000000" w:themeColor="text1"/>
                <w:sz w:val="28"/>
                <w:szCs w:val="28"/>
                <w:lang w:val="en-US"/>
              </w:rPr>
            </w:pPr>
            <w:r w:rsidRPr="00F9488D">
              <w:rPr>
                <w:rFonts w:ascii="Times New Roman" w:hAnsi="Times New Roman" w:cs="Times New Roman"/>
                <w:sz w:val="28"/>
                <w:szCs w:val="28"/>
              </w:rPr>
              <w:t>PACS</w:t>
            </w:r>
          </w:p>
        </w:tc>
        <w:tc>
          <w:tcPr>
            <w:tcW w:w="8329" w:type="dxa"/>
          </w:tcPr>
          <w:p w:rsidR="00BA3EF1" w:rsidRPr="00F9488D" w:rsidRDefault="00BA3EF1" w:rsidP="00287BED">
            <w:pPr>
              <w:widowControl w:val="0"/>
              <w:tabs>
                <w:tab w:val="left" w:pos="-108"/>
                <w:tab w:val="left" w:pos="466"/>
                <w:tab w:val="left" w:pos="1312"/>
              </w:tabs>
              <w:spacing w:after="0" w:line="240" w:lineRule="auto"/>
              <w:ind w:left="222" w:hanging="222"/>
              <w:rPr>
                <w:rFonts w:ascii="Times New Roman" w:hAnsi="Times New Roman" w:cs="Times New Roman"/>
                <w:sz w:val="28"/>
                <w:szCs w:val="28"/>
                <w:lang w:val="kk-KZ"/>
              </w:rPr>
            </w:pPr>
            <w:r w:rsidRPr="00F9488D">
              <w:rPr>
                <w:rFonts w:ascii="Times New Roman" w:hAnsi="Times New Roman" w:cs="Times New Roman"/>
                <w:sz w:val="28"/>
                <w:szCs w:val="28"/>
                <w:lang w:val="kk-KZ"/>
              </w:rPr>
              <w:t xml:space="preserve">– </w:t>
            </w:r>
            <w:r w:rsidRPr="00F9488D">
              <w:rPr>
                <w:rFonts w:ascii="Times New Roman" w:hAnsi="Times New Roman" w:cs="Times New Roman"/>
                <w:sz w:val="28"/>
                <w:szCs w:val="28"/>
              </w:rPr>
              <w:t>мұрағаттау</w:t>
            </w:r>
            <w:r w:rsidRPr="00F9488D">
              <w:rPr>
                <w:rFonts w:ascii="Times New Roman" w:hAnsi="Times New Roman" w:cs="Times New Roman"/>
                <w:sz w:val="28"/>
                <w:szCs w:val="28"/>
                <w:lang w:val="en-US"/>
              </w:rPr>
              <w:t xml:space="preserve"> </w:t>
            </w:r>
            <w:r w:rsidRPr="00F9488D">
              <w:rPr>
                <w:rFonts w:ascii="Times New Roman" w:hAnsi="Times New Roman" w:cs="Times New Roman"/>
                <w:sz w:val="28"/>
                <w:szCs w:val="28"/>
              </w:rPr>
              <w:t>және</w:t>
            </w:r>
            <w:r w:rsidRPr="00F9488D">
              <w:rPr>
                <w:rFonts w:ascii="Times New Roman" w:hAnsi="Times New Roman" w:cs="Times New Roman"/>
                <w:sz w:val="28"/>
                <w:szCs w:val="28"/>
                <w:lang w:val="en-US"/>
              </w:rPr>
              <w:t xml:space="preserve"> </w:t>
            </w:r>
            <w:r w:rsidRPr="00F9488D">
              <w:rPr>
                <w:rFonts w:ascii="Times New Roman" w:hAnsi="Times New Roman" w:cs="Times New Roman"/>
                <w:sz w:val="28"/>
                <w:szCs w:val="28"/>
              </w:rPr>
              <w:t>кескіндерді</w:t>
            </w:r>
            <w:r w:rsidRPr="00F9488D">
              <w:rPr>
                <w:rFonts w:ascii="Times New Roman" w:hAnsi="Times New Roman" w:cs="Times New Roman"/>
                <w:sz w:val="28"/>
                <w:szCs w:val="28"/>
                <w:lang w:val="en-US"/>
              </w:rPr>
              <w:t xml:space="preserve"> </w:t>
            </w:r>
            <w:r w:rsidRPr="00F9488D">
              <w:rPr>
                <w:rFonts w:ascii="Times New Roman" w:hAnsi="Times New Roman" w:cs="Times New Roman"/>
                <w:sz w:val="28"/>
                <w:szCs w:val="28"/>
              </w:rPr>
              <w:t>тасымалдау</w:t>
            </w:r>
            <w:r w:rsidRPr="00F9488D">
              <w:rPr>
                <w:rFonts w:ascii="Times New Roman" w:hAnsi="Times New Roman" w:cs="Times New Roman"/>
                <w:sz w:val="28"/>
                <w:szCs w:val="28"/>
                <w:lang w:val="en-US"/>
              </w:rPr>
              <w:t xml:space="preserve"> </w:t>
            </w:r>
            <w:r w:rsidRPr="00F9488D">
              <w:rPr>
                <w:rFonts w:ascii="Times New Roman" w:hAnsi="Times New Roman" w:cs="Times New Roman"/>
                <w:sz w:val="28"/>
                <w:szCs w:val="28"/>
              </w:rPr>
              <w:t>жүйесі</w:t>
            </w:r>
          </w:p>
        </w:tc>
      </w:tr>
      <w:tr w:rsidR="00BA3EF1" w:rsidRPr="00F9488D" w:rsidTr="00F258BF">
        <w:tc>
          <w:tcPr>
            <w:tcW w:w="1508" w:type="dxa"/>
          </w:tcPr>
          <w:p w:rsidR="00BA3EF1" w:rsidRPr="00F9488D" w:rsidRDefault="00BA3EF1" w:rsidP="00287BED">
            <w:pPr>
              <w:widowControl w:val="0"/>
              <w:spacing w:after="0" w:line="240" w:lineRule="auto"/>
              <w:rPr>
                <w:rFonts w:ascii="Times New Roman" w:hAnsi="Times New Roman" w:cs="Times New Roman"/>
                <w:color w:val="000000" w:themeColor="text1"/>
                <w:sz w:val="28"/>
                <w:szCs w:val="28"/>
                <w:lang w:val="kk-KZ"/>
              </w:rPr>
            </w:pPr>
            <w:r w:rsidRPr="00F9488D">
              <w:rPr>
                <w:rFonts w:ascii="Times New Roman" w:hAnsi="Times New Roman" w:cs="Times New Roman"/>
                <w:sz w:val="28"/>
                <w:szCs w:val="28"/>
                <w:lang w:val="kk-KZ"/>
              </w:rPr>
              <w:t>HIS</w:t>
            </w:r>
          </w:p>
        </w:tc>
        <w:tc>
          <w:tcPr>
            <w:tcW w:w="8329" w:type="dxa"/>
          </w:tcPr>
          <w:p w:rsidR="00BA3EF1" w:rsidRPr="00F9488D" w:rsidRDefault="00BA3EF1" w:rsidP="00287BED">
            <w:pPr>
              <w:widowControl w:val="0"/>
              <w:tabs>
                <w:tab w:val="left" w:pos="-108"/>
                <w:tab w:val="left" w:pos="466"/>
                <w:tab w:val="left" w:pos="1312"/>
              </w:tabs>
              <w:spacing w:after="0" w:line="240" w:lineRule="auto"/>
              <w:ind w:left="222" w:hanging="222"/>
              <w:rPr>
                <w:rFonts w:ascii="Times New Roman" w:hAnsi="Times New Roman" w:cs="Times New Roman"/>
                <w:color w:val="000000" w:themeColor="text1"/>
                <w:sz w:val="28"/>
                <w:szCs w:val="28"/>
                <w:lang w:val="kk-KZ"/>
              </w:rPr>
            </w:pPr>
            <w:r w:rsidRPr="00F9488D">
              <w:rPr>
                <w:rFonts w:ascii="Times New Roman" w:hAnsi="Times New Roman" w:cs="Times New Roman"/>
                <w:sz w:val="28"/>
                <w:szCs w:val="28"/>
                <w:lang w:val="kk-KZ"/>
              </w:rPr>
              <w:t>– госпитальдық ақпараттық жүйемен</w:t>
            </w:r>
          </w:p>
        </w:tc>
      </w:tr>
      <w:tr w:rsidR="00BA3EF1" w:rsidRPr="00F9488D" w:rsidTr="00F258BF">
        <w:tc>
          <w:tcPr>
            <w:tcW w:w="1508" w:type="dxa"/>
          </w:tcPr>
          <w:p w:rsidR="00BA3EF1" w:rsidRPr="00F9488D" w:rsidRDefault="00BA3EF1" w:rsidP="00287BED">
            <w:pPr>
              <w:widowControl w:val="0"/>
              <w:spacing w:after="0" w:line="240" w:lineRule="auto"/>
              <w:rPr>
                <w:rFonts w:ascii="Times New Roman" w:hAnsi="Times New Roman" w:cs="Times New Roman"/>
                <w:color w:val="000000" w:themeColor="text1"/>
                <w:sz w:val="28"/>
                <w:szCs w:val="28"/>
                <w:lang w:val="kk-KZ"/>
              </w:rPr>
            </w:pPr>
            <w:r w:rsidRPr="00F9488D">
              <w:rPr>
                <w:rFonts w:ascii="Times New Roman" w:hAnsi="Times New Roman" w:cs="Times New Roman"/>
                <w:sz w:val="28"/>
                <w:szCs w:val="28"/>
              </w:rPr>
              <w:t>DICOM</w:t>
            </w:r>
          </w:p>
        </w:tc>
        <w:tc>
          <w:tcPr>
            <w:tcW w:w="8329" w:type="dxa"/>
          </w:tcPr>
          <w:p w:rsidR="00BA3EF1" w:rsidRPr="00F9488D" w:rsidRDefault="00BA3EF1" w:rsidP="00287BED">
            <w:pPr>
              <w:widowControl w:val="0"/>
              <w:tabs>
                <w:tab w:val="left" w:pos="-108"/>
                <w:tab w:val="left" w:pos="466"/>
                <w:tab w:val="left" w:pos="1312"/>
              </w:tabs>
              <w:spacing w:after="0" w:line="240" w:lineRule="auto"/>
              <w:ind w:left="222" w:hanging="222"/>
              <w:rPr>
                <w:rFonts w:ascii="Times New Roman" w:hAnsi="Times New Roman" w:cs="Times New Roman"/>
                <w:color w:val="000000" w:themeColor="text1"/>
                <w:sz w:val="28"/>
                <w:szCs w:val="28"/>
                <w:lang w:val="kk-KZ"/>
              </w:rPr>
            </w:pPr>
            <w:r w:rsidRPr="00F9488D">
              <w:rPr>
                <w:rFonts w:ascii="Times New Roman" w:hAnsi="Times New Roman" w:cs="Times New Roman"/>
                <w:sz w:val="28"/>
                <w:szCs w:val="28"/>
                <w:lang w:val="kk-KZ"/>
              </w:rPr>
              <w:t xml:space="preserve">– </w:t>
            </w:r>
            <w:r w:rsidRPr="00F9488D">
              <w:rPr>
                <w:rFonts w:ascii="Times New Roman" w:hAnsi="Times New Roman" w:cs="Times New Roman"/>
                <w:color w:val="000000" w:themeColor="text1"/>
                <w:sz w:val="28"/>
                <w:szCs w:val="28"/>
                <w:lang w:val="kk-KZ"/>
              </w:rPr>
              <w:t>медициналық суреттерді сақтау және тарату стандарты болып табылатын салалық формат</w:t>
            </w:r>
          </w:p>
        </w:tc>
      </w:tr>
      <w:tr w:rsidR="00BA3EF1" w:rsidRPr="00B941B9" w:rsidTr="00F258BF">
        <w:tc>
          <w:tcPr>
            <w:tcW w:w="1508" w:type="dxa"/>
          </w:tcPr>
          <w:p w:rsidR="00BA3EF1" w:rsidRPr="00F9488D" w:rsidRDefault="00BA3EF1" w:rsidP="00287BED">
            <w:pPr>
              <w:widowControl w:val="0"/>
              <w:spacing w:after="0" w:line="240" w:lineRule="auto"/>
              <w:rPr>
                <w:rFonts w:ascii="Times New Roman" w:hAnsi="Times New Roman" w:cs="Times New Roman"/>
                <w:color w:val="000000" w:themeColor="text1"/>
                <w:sz w:val="28"/>
                <w:szCs w:val="28"/>
                <w:lang w:val="kk-KZ"/>
              </w:rPr>
            </w:pPr>
            <w:r w:rsidRPr="00F9488D">
              <w:rPr>
                <w:rFonts w:ascii="Times New Roman" w:hAnsi="Times New Roman" w:cs="Times New Roman"/>
                <w:sz w:val="28"/>
                <w:szCs w:val="28"/>
              </w:rPr>
              <w:t>MATLAB</w:t>
            </w:r>
          </w:p>
        </w:tc>
        <w:tc>
          <w:tcPr>
            <w:tcW w:w="8329" w:type="dxa"/>
          </w:tcPr>
          <w:p w:rsidR="00BA3EF1" w:rsidRPr="00F9488D" w:rsidRDefault="00BA3EF1" w:rsidP="00287BED">
            <w:pPr>
              <w:widowControl w:val="0"/>
              <w:tabs>
                <w:tab w:val="left" w:pos="-108"/>
                <w:tab w:val="left" w:pos="466"/>
                <w:tab w:val="left" w:pos="1312"/>
              </w:tabs>
              <w:spacing w:after="0" w:line="240" w:lineRule="auto"/>
              <w:ind w:left="222" w:hanging="222"/>
              <w:rPr>
                <w:rFonts w:ascii="Times New Roman" w:hAnsi="Times New Roman" w:cs="Times New Roman"/>
                <w:color w:val="000000" w:themeColor="text1"/>
                <w:sz w:val="28"/>
                <w:szCs w:val="28"/>
                <w:lang w:val="kk-KZ"/>
              </w:rPr>
            </w:pPr>
            <w:r w:rsidRPr="00F9488D">
              <w:rPr>
                <w:rFonts w:ascii="Times New Roman" w:hAnsi="Times New Roman" w:cs="Times New Roman"/>
                <w:sz w:val="28"/>
                <w:szCs w:val="28"/>
                <w:lang w:val="kk-KZ"/>
              </w:rPr>
              <w:t xml:space="preserve">– </w:t>
            </w:r>
            <w:r w:rsidRPr="00F9488D">
              <w:rPr>
                <w:rFonts w:ascii="Times New Roman" w:hAnsi="Times New Roman" w:cs="Times New Roman"/>
                <w:color w:val="000000" w:themeColor="text1"/>
                <w:sz w:val="28"/>
                <w:szCs w:val="28"/>
                <w:lang w:val="kk-KZ"/>
              </w:rPr>
              <w:t>техникалық есептеу мәселелерін шешуге арналған қолданбалы бағдарламалар пакеті</w:t>
            </w:r>
          </w:p>
        </w:tc>
      </w:tr>
      <w:tr w:rsidR="00BA3EF1" w:rsidRPr="00B941B9" w:rsidTr="00F258BF">
        <w:tc>
          <w:tcPr>
            <w:tcW w:w="1508" w:type="dxa"/>
          </w:tcPr>
          <w:p w:rsidR="00BA3EF1" w:rsidRPr="00F9488D" w:rsidRDefault="00BA3EF1" w:rsidP="00287BED">
            <w:pPr>
              <w:widowControl w:val="0"/>
              <w:spacing w:after="0" w:line="240" w:lineRule="auto"/>
              <w:rPr>
                <w:rFonts w:ascii="Times New Roman" w:hAnsi="Times New Roman" w:cs="Times New Roman"/>
                <w:color w:val="000000" w:themeColor="text1"/>
                <w:sz w:val="28"/>
                <w:szCs w:val="28"/>
                <w:lang w:val="kk-KZ"/>
              </w:rPr>
            </w:pPr>
            <w:r w:rsidRPr="00F9488D">
              <w:rPr>
                <w:rFonts w:ascii="Times New Roman" w:hAnsi="Times New Roman" w:cs="Times New Roman"/>
                <w:sz w:val="28"/>
                <w:szCs w:val="28"/>
              </w:rPr>
              <w:t>IPT</w:t>
            </w:r>
          </w:p>
        </w:tc>
        <w:tc>
          <w:tcPr>
            <w:tcW w:w="8329" w:type="dxa"/>
          </w:tcPr>
          <w:p w:rsidR="00BA3EF1" w:rsidRPr="00F9488D" w:rsidRDefault="00BA3EF1" w:rsidP="00287BED">
            <w:pPr>
              <w:widowControl w:val="0"/>
              <w:tabs>
                <w:tab w:val="left" w:pos="-108"/>
                <w:tab w:val="left" w:pos="466"/>
                <w:tab w:val="left" w:pos="1312"/>
              </w:tabs>
              <w:spacing w:after="0" w:line="240" w:lineRule="auto"/>
              <w:ind w:left="222" w:hanging="222"/>
              <w:rPr>
                <w:rFonts w:ascii="Times New Roman" w:hAnsi="Times New Roman" w:cs="Times New Roman"/>
                <w:color w:val="000000" w:themeColor="text1"/>
                <w:sz w:val="28"/>
                <w:szCs w:val="28"/>
                <w:lang w:val="kk-KZ"/>
              </w:rPr>
            </w:pPr>
            <w:r w:rsidRPr="00F9488D">
              <w:rPr>
                <w:rFonts w:ascii="Times New Roman" w:hAnsi="Times New Roman" w:cs="Times New Roman"/>
                <w:sz w:val="28"/>
                <w:szCs w:val="28"/>
                <w:lang w:val="kk-KZ"/>
              </w:rPr>
              <w:t xml:space="preserve">– </w:t>
            </w:r>
            <w:r w:rsidRPr="00F9488D">
              <w:rPr>
                <w:rFonts w:ascii="Times New Roman" w:hAnsi="Times New Roman" w:cs="Times New Roman"/>
                <w:color w:val="000000" w:themeColor="text1"/>
                <w:sz w:val="28"/>
                <w:szCs w:val="28"/>
                <w:lang w:val="kk-KZ"/>
              </w:rPr>
              <w:t>кескінді өңдеуге, талдауға, визуализацияға және жаңа алгоритмдерді жасауға арналған стандартты алгоритмдер мен қосымшалар жиынтығы</w:t>
            </w:r>
          </w:p>
        </w:tc>
      </w:tr>
      <w:tr w:rsidR="00DE1B39" w:rsidRPr="00F9488D" w:rsidTr="00F258BF">
        <w:tc>
          <w:tcPr>
            <w:tcW w:w="1508" w:type="dxa"/>
          </w:tcPr>
          <w:p w:rsidR="00DE1B39" w:rsidRPr="00F9488D" w:rsidRDefault="00DE1B39" w:rsidP="00287BED">
            <w:pPr>
              <w:widowControl w:val="0"/>
              <w:spacing w:after="0" w:line="240" w:lineRule="auto"/>
              <w:rPr>
                <w:rFonts w:ascii="Times New Roman" w:hAnsi="Times New Roman" w:cs="Times New Roman"/>
                <w:sz w:val="28"/>
                <w:szCs w:val="28"/>
                <w:lang w:val="kk-KZ"/>
              </w:rPr>
            </w:pPr>
            <w:r w:rsidRPr="00DE1B39">
              <w:rPr>
                <w:rFonts w:ascii="Times New Roman" w:hAnsi="Times New Roman" w:cs="Times New Roman"/>
                <w:sz w:val="28"/>
                <w:szCs w:val="28"/>
                <w:lang w:val="kk-KZ"/>
              </w:rPr>
              <w:t>GUI</w:t>
            </w:r>
          </w:p>
        </w:tc>
        <w:tc>
          <w:tcPr>
            <w:tcW w:w="8329" w:type="dxa"/>
          </w:tcPr>
          <w:p w:rsidR="00DE1B39" w:rsidRPr="00F9488D" w:rsidRDefault="00DE1B39" w:rsidP="00287BED">
            <w:pPr>
              <w:pStyle w:val="ac"/>
              <w:numPr>
                <w:ilvl w:val="0"/>
                <w:numId w:val="6"/>
              </w:numPr>
              <w:tabs>
                <w:tab w:val="left" w:pos="-108"/>
                <w:tab w:val="left" w:pos="466"/>
                <w:tab w:val="left" w:pos="1312"/>
              </w:tabs>
              <w:suppressAutoHyphens/>
              <w:autoSpaceDE/>
              <w:autoSpaceDN/>
              <w:ind w:left="222" w:right="0" w:hanging="222"/>
              <w:contextualSpacing/>
              <w:jc w:val="left"/>
              <w:rPr>
                <w:color w:val="000000" w:themeColor="text1"/>
                <w:sz w:val="28"/>
                <w:szCs w:val="28"/>
              </w:rPr>
            </w:pPr>
            <w:r w:rsidRPr="00DE1B39">
              <w:rPr>
                <w:color w:val="000000" w:themeColor="text1"/>
                <w:sz w:val="28"/>
                <w:szCs w:val="28"/>
              </w:rPr>
              <w:t>графикалық пайдаланушы интерфейстері</w:t>
            </w:r>
          </w:p>
        </w:tc>
      </w:tr>
      <w:tr w:rsidR="00412A3D" w:rsidRPr="00F9488D" w:rsidTr="00F258BF">
        <w:tc>
          <w:tcPr>
            <w:tcW w:w="1508" w:type="dxa"/>
          </w:tcPr>
          <w:p w:rsidR="00412A3D" w:rsidRPr="00DE1B39" w:rsidRDefault="00412A3D" w:rsidP="00287BED">
            <w:pPr>
              <w:widowControl w:val="0"/>
              <w:spacing w:after="0" w:line="240" w:lineRule="auto"/>
              <w:rPr>
                <w:rFonts w:ascii="Times New Roman" w:hAnsi="Times New Roman" w:cs="Times New Roman"/>
                <w:sz w:val="28"/>
                <w:szCs w:val="28"/>
                <w:lang w:val="kk-KZ"/>
              </w:rPr>
            </w:pPr>
            <w:r w:rsidRPr="00412A3D">
              <w:rPr>
                <w:rFonts w:ascii="Times New Roman" w:hAnsi="Times New Roman" w:cs="Times New Roman"/>
                <w:sz w:val="28"/>
                <w:szCs w:val="28"/>
                <w:lang w:val="kk-KZ"/>
              </w:rPr>
              <w:t>ЖФТ</w:t>
            </w:r>
          </w:p>
        </w:tc>
        <w:tc>
          <w:tcPr>
            <w:tcW w:w="8329" w:type="dxa"/>
          </w:tcPr>
          <w:p w:rsidR="00412A3D" w:rsidRDefault="00412A3D" w:rsidP="00287BED">
            <w:pPr>
              <w:pStyle w:val="ac"/>
              <w:numPr>
                <w:ilvl w:val="0"/>
                <w:numId w:val="6"/>
              </w:numPr>
              <w:tabs>
                <w:tab w:val="left" w:pos="-108"/>
                <w:tab w:val="left" w:pos="466"/>
                <w:tab w:val="left" w:pos="1312"/>
              </w:tabs>
              <w:suppressAutoHyphens/>
              <w:autoSpaceDE/>
              <w:autoSpaceDN/>
              <w:ind w:left="222" w:right="0" w:hanging="222"/>
              <w:contextualSpacing/>
              <w:jc w:val="left"/>
              <w:rPr>
                <w:color w:val="000000" w:themeColor="text1"/>
                <w:sz w:val="28"/>
                <w:szCs w:val="28"/>
                <w:lang w:val="kk-KZ"/>
              </w:rPr>
            </w:pPr>
            <w:r w:rsidRPr="003C3126">
              <w:rPr>
                <w:sz w:val="28"/>
              </w:rPr>
              <w:t>жылдам Фурье түрлендіру</w:t>
            </w:r>
            <w:r>
              <w:rPr>
                <w:sz w:val="28"/>
                <w:lang w:val="kk-KZ"/>
              </w:rPr>
              <w:t>і</w:t>
            </w:r>
          </w:p>
        </w:tc>
      </w:tr>
      <w:tr w:rsidR="00BA3EF1" w:rsidRPr="00F9488D" w:rsidTr="00F258BF">
        <w:tc>
          <w:tcPr>
            <w:tcW w:w="1508" w:type="dxa"/>
          </w:tcPr>
          <w:p w:rsidR="00BA3EF1" w:rsidRPr="00F9488D" w:rsidRDefault="00BA3EF1" w:rsidP="00287BED">
            <w:pPr>
              <w:widowControl w:val="0"/>
              <w:spacing w:after="0" w:line="240" w:lineRule="auto"/>
              <w:rPr>
                <w:rFonts w:ascii="Times New Roman" w:hAnsi="Times New Roman" w:cs="Times New Roman"/>
                <w:sz w:val="28"/>
                <w:szCs w:val="28"/>
                <w:lang w:val="kk-KZ"/>
              </w:rPr>
            </w:pPr>
            <w:r w:rsidRPr="00F9488D">
              <w:rPr>
                <w:rFonts w:ascii="Times New Roman" w:hAnsi="Times New Roman" w:cs="Times New Roman"/>
                <w:sz w:val="28"/>
                <w:szCs w:val="28"/>
                <w:lang w:val="kk-KZ"/>
              </w:rPr>
              <w:t>НЕ</w:t>
            </w:r>
          </w:p>
        </w:tc>
        <w:tc>
          <w:tcPr>
            <w:tcW w:w="8329" w:type="dxa"/>
          </w:tcPr>
          <w:p w:rsidR="00BA3EF1" w:rsidRPr="00F9488D" w:rsidRDefault="00BA3EF1" w:rsidP="00287BED">
            <w:pPr>
              <w:pStyle w:val="ac"/>
              <w:numPr>
                <w:ilvl w:val="0"/>
                <w:numId w:val="6"/>
              </w:numPr>
              <w:tabs>
                <w:tab w:val="left" w:pos="-108"/>
                <w:tab w:val="left" w:pos="466"/>
                <w:tab w:val="left" w:pos="1312"/>
              </w:tabs>
              <w:suppressAutoHyphens/>
              <w:autoSpaceDE/>
              <w:autoSpaceDN/>
              <w:ind w:left="222" w:right="0" w:hanging="222"/>
              <w:contextualSpacing/>
              <w:jc w:val="left"/>
              <w:rPr>
                <w:color w:val="000000" w:themeColor="text1"/>
                <w:sz w:val="28"/>
                <w:szCs w:val="28"/>
              </w:rPr>
            </w:pPr>
            <w:r w:rsidRPr="00F9488D">
              <w:rPr>
                <w:color w:val="000000" w:themeColor="text1"/>
                <w:sz w:val="28"/>
                <w:szCs w:val="28"/>
              </w:rPr>
              <w:t>кескін гистограммасын туралау</w:t>
            </w:r>
          </w:p>
        </w:tc>
      </w:tr>
      <w:tr w:rsidR="00BA3EF1" w:rsidRPr="00F9488D" w:rsidTr="00F258BF">
        <w:tc>
          <w:tcPr>
            <w:tcW w:w="1508" w:type="dxa"/>
          </w:tcPr>
          <w:p w:rsidR="00BA3EF1" w:rsidRPr="00F9488D" w:rsidRDefault="00BA3EF1" w:rsidP="00287BED">
            <w:pPr>
              <w:widowControl w:val="0"/>
              <w:spacing w:after="0" w:line="240" w:lineRule="auto"/>
              <w:rPr>
                <w:rFonts w:ascii="Times New Roman" w:hAnsi="Times New Roman" w:cs="Times New Roman"/>
                <w:sz w:val="28"/>
                <w:szCs w:val="28"/>
                <w:lang w:val="kk-KZ"/>
              </w:rPr>
            </w:pPr>
            <w:r w:rsidRPr="00F9488D">
              <w:rPr>
                <w:rFonts w:ascii="Times New Roman" w:hAnsi="Times New Roman" w:cs="Times New Roman"/>
                <w:sz w:val="28"/>
                <w:szCs w:val="28"/>
                <w:lang w:val="kk-KZ"/>
              </w:rPr>
              <w:t>АНЕ</w:t>
            </w:r>
          </w:p>
        </w:tc>
        <w:tc>
          <w:tcPr>
            <w:tcW w:w="8329" w:type="dxa"/>
          </w:tcPr>
          <w:p w:rsidR="00BA3EF1" w:rsidRPr="00F9488D" w:rsidRDefault="00BA3EF1" w:rsidP="00287BED">
            <w:pPr>
              <w:pStyle w:val="ac"/>
              <w:numPr>
                <w:ilvl w:val="0"/>
                <w:numId w:val="6"/>
              </w:numPr>
              <w:tabs>
                <w:tab w:val="left" w:pos="-108"/>
                <w:tab w:val="left" w:pos="466"/>
                <w:tab w:val="left" w:pos="1312"/>
              </w:tabs>
              <w:suppressAutoHyphens/>
              <w:autoSpaceDE/>
              <w:autoSpaceDN/>
              <w:ind w:left="222" w:right="0" w:hanging="222"/>
              <w:contextualSpacing/>
              <w:jc w:val="left"/>
              <w:rPr>
                <w:color w:val="000000" w:themeColor="text1"/>
                <w:sz w:val="28"/>
                <w:szCs w:val="28"/>
              </w:rPr>
            </w:pPr>
            <w:r w:rsidRPr="00F9488D">
              <w:rPr>
                <w:color w:val="000000" w:themeColor="text1"/>
                <w:sz w:val="28"/>
                <w:szCs w:val="28"/>
              </w:rPr>
              <w:t>кескін гистограммасын адаптивті туралау</w:t>
            </w:r>
          </w:p>
        </w:tc>
      </w:tr>
      <w:tr w:rsidR="00BA3EF1" w:rsidRPr="00F9488D" w:rsidTr="00F258BF">
        <w:tc>
          <w:tcPr>
            <w:tcW w:w="1508" w:type="dxa"/>
          </w:tcPr>
          <w:p w:rsidR="00BA3EF1" w:rsidRPr="00F9488D" w:rsidRDefault="00BA3EF1" w:rsidP="00287BED">
            <w:pPr>
              <w:widowControl w:val="0"/>
              <w:spacing w:after="0" w:line="240" w:lineRule="auto"/>
              <w:rPr>
                <w:rFonts w:ascii="Times New Roman" w:hAnsi="Times New Roman" w:cs="Times New Roman"/>
                <w:color w:val="000000" w:themeColor="text1"/>
                <w:sz w:val="28"/>
                <w:szCs w:val="28"/>
                <w:lang w:val="kk-KZ"/>
              </w:rPr>
            </w:pPr>
            <w:r w:rsidRPr="00F9488D">
              <w:rPr>
                <w:rFonts w:ascii="Times New Roman" w:hAnsi="Times New Roman" w:cs="Times New Roman"/>
                <w:sz w:val="28"/>
                <w:szCs w:val="28"/>
                <w:lang w:val="kk-KZ"/>
              </w:rPr>
              <w:t>CLAHE</w:t>
            </w:r>
          </w:p>
        </w:tc>
        <w:tc>
          <w:tcPr>
            <w:tcW w:w="8329" w:type="dxa"/>
          </w:tcPr>
          <w:p w:rsidR="00BA3EF1" w:rsidRPr="00F9488D" w:rsidRDefault="00BA3EF1" w:rsidP="00287BED">
            <w:pPr>
              <w:pStyle w:val="ac"/>
              <w:numPr>
                <w:ilvl w:val="0"/>
                <w:numId w:val="6"/>
              </w:numPr>
              <w:tabs>
                <w:tab w:val="left" w:pos="-108"/>
                <w:tab w:val="left" w:pos="466"/>
                <w:tab w:val="left" w:pos="1312"/>
              </w:tabs>
              <w:suppressAutoHyphens/>
              <w:autoSpaceDE/>
              <w:autoSpaceDN/>
              <w:ind w:left="222" w:right="0" w:hanging="222"/>
              <w:contextualSpacing/>
              <w:jc w:val="left"/>
              <w:rPr>
                <w:color w:val="000000" w:themeColor="text1"/>
                <w:sz w:val="28"/>
                <w:szCs w:val="28"/>
              </w:rPr>
            </w:pPr>
            <w:r w:rsidRPr="00F9488D">
              <w:rPr>
                <w:color w:val="000000" w:themeColor="text1"/>
                <w:sz w:val="28"/>
                <w:szCs w:val="28"/>
              </w:rPr>
              <w:t>кескін гистограммасын шектеулі контрастпен адаптивті туралау</w:t>
            </w:r>
          </w:p>
        </w:tc>
      </w:tr>
      <w:tr w:rsidR="00806C5A" w:rsidRPr="00F9488D" w:rsidTr="00F258BF">
        <w:tc>
          <w:tcPr>
            <w:tcW w:w="1508" w:type="dxa"/>
          </w:tcPr>
          <w:p w:rsidR="00806C5A" w:rsidRPr="00412A3D" w:rsidRDefault="00806C5A" w:rsidP="00287BED">
            <w:pPr>
              <w:widowControl w:val="0"/>
              <w:spacing w:after="0" w:line="240" w:lineRule="auto"/>
              <w:rPr>
                <w:rFonts w:ascii="Times New Roman" w:hAnsi="Times New Roman" w:cs="Times New Roman"/>
                <w:sz w:val="28"/>
                <w:szCs w:val="28"/>
                <w:lang w:val="kk-KZ"/>
              </w:rPr>
            </w:pPr>
            <w:r w:rsidRPr="00806C5A">
              <w:rPr>
                <w:rFonts w:ascii="Times New Roman" w:hAnsi="Times New Roman" w:cs="Times New Roman"/>
                <w:sz w:val="28"/>
                <w:szCs w:val="28"/>
                <w:lang w:val="kk-KZ"/>
              </w:rPr>
              <w:t>HSQHE</w:t>
            </w:r>
          </w:p>
        </w:tc>
        <w:tc>
          <w:tcPr>
            <w:tcW w:w="8329" w:type="dxa"/>
          </w:tcPr>
          <w:p w:rsidR="00806C5A" w:rsidRDefault="00806C5A" w:rsidP="00287BED">
            <w:pPr>
              <w:pStyle w:val="ac"/>
              <w:numPr>
                <w:ilvl w:val="0"/>
                <w:numId w:val="6"/>
              </w:numPr>
              <w:tabs>
                <w:tab w:val="left" w:pos="-108"/>
                <w:tab w:val="left" w:pos="466"/>
                <w:tab w:val="left" w:pos="1312"/>
              </w:tabs>
              <w:suppressAutoHyphens/>
              <w:autoSpaceDE/>
              <w:autoSpaceDN/>
              <w:ind w:left="222" w:right="0" w:hanging="222"/>
              <w:contextualSpacing/>
              <w:jc w:val="left"/>
              <w:rPr>
                <w:color w:val="000000" w:themeColor="text1"/>
                <w:sz w:val="28"/>
                <w:szCs w:val="28"/>
                <w:lang w:val="kk-KZ"/>
              </w:rPr>
            </w:pPr>
            <w:r w:rsidRPr="00806C5A">
              <w:rPr>
                <w:sz w:val="28"/>
                <w:szCs w:val="28"/>
                <w:lang w:val="kk-KZ"/>
              </w:rPr>
              <w:t>гистограмманы квантильге негізделген жоғары жылдамдықты туралау</w:t>
            </w:r>
          </w:p>
        </w:tc>
      </w:tr>
      <w:tr w:rsidR="00412A3D" w:rsidRPr="00F9488D" w:rsidTr="00F258BF">
        <w:tc>
          <w:tcPr>
            <w:tcW w:w="1508" w:type="dxa"/>
          </w:tcPr>
          <w:p w:rsidR="00412A3D" w:rsidRPr="00F9488D" w:rsidRDefault="00412A3D" w:rsidP="00287BED">
            <w:pPr>
              <w:widowControl w:val="0"/>
              <w:spacing w:after="0" w:line="240" w:lineRule="auto"/>
              <w:rPr>
                <w:rFonts w:ascii="Times New Roman" w:hAnsi="Times New Roman" w:cs="Times New Roman"/>
                <w:sz w:val="28"/>
                <w:szCs w:val="28"/>
                <w:lang w:val="kk-KZ"/>
              </w:rPr>
            </w:pPr>
            <w:r w:rsidRPr="00412A3D">
              <w:rPr>
                <w:rFonts w:ascii="Times New Roman" w:hAnsi="Times New Roman" w:cs="Times New Roman"/>
                <w:sz w:val="28"/>
                <w:szCs w:val="28"/>
                <w:lang w:val="kk-KZ"/>
              </w:rPr>
              <w:t>NSCT</w:t>
            </w:r>
          </w:p>
        </w:tc>
        <w:tc>
          <w:tcPr>
            <w:tcW w:w="8329" w:type="dxa"/>
          </w:tcPr>
          <w:p w:rsidR="00412A3D" w:rsidRPr="00F9488D" w:rsidRDefault="00412A3D" w:rsidP="00287BED">
            <w:pPr>
              <w:pStyle w:val="ac"/>
              <w:numPr>
                <w:ilvl w:val="0"/>
                <w:numId w:val="6"/>
              </w:numPr>
              <w:tabs>
                <w:tab w:val="left" w:pos="-108"/>
                <w:tab w:val="left" w:pos="466"/>
                <w:tab w:val="left" w:pos="1312"/>
              </w:tabs>
              <w:suppressAutoHyphens/>
              <w:autoSpaceDE/>
              <w:autoSpaceDN/>
              <w:ind w:left="222" w:right="0" w:hanging="222"/>
              <w:contextualSpacing/>
              <w:jc w:val="left"/>
              <w:rPr>
                <w:color w:val="000000" w:themeColor="text1"/>
                <w:sz w:val="28"/>
                <w:szCs w:val="28"/>
              </w:rPr>
            </w:pPr>
            <w:r>
              <w:rPr>
                <w:color w:val="000000" w:themeColor="text1"/>
                <w:sz w:val="28"/>
                <w:szCs w:val="28"/>
                <w:lang w:val="kk-KZ"/>
              </w:rPr>
              <w:t xml:space="preserve"> </w:t>
            </w:r>
            <w:r w:rsidRPr="00EB70F1">
              <w:rPr>
                <w:sz w:val="28"/>
                <w:szCs w:val="28"/>
                <w:lang w:val="kk-KZ"/>
              </w:rPr>
              <w:t>субдискретизациясыз контурлық түрлендіру</w:t>
            </w:r>
          </w:p>
        </w:tc>
      </w:tr>
      <w:tr w:rsidR="00BA3EF1" w:rsidRPr="00B941B9" w:rsidTr="00F258BF">
        <w:tc>
          <w:tcPr>
            <w:tcW w:w="1508" w:type="dxa"/>
          </w:tcPr>
          <w:p w:rsidR="00BA3EF1" w:rsidRPr="00F9488D" w:rsidRDefault="00BA3EF1" w:rsidP="00287BED">
            <w:pPr>
              <w:widowControl w:val="0"/>
              <w:spacing w:after="0" w:line="240" w:lineRule="auto"/>
              <w:rPr>
                <w:rFonts w:ascii="Times New Roman" w:hAnsi="Times New Roman" w:cs="Times New Roman"/>
                <w:sz w:val="28"/>
                <w:szCs w:val="28"/>
                <w:lang w:val="en-US"/>
              </w:rPr>
            </w:pPr>
            <w:r w:rsidRPr="00F9488D">
              <w:rPr>
                <w:rFonts w:ascii="Times New Roman" w:hAnsi="Times New Roman" w:cs="Times New Roman"/>
                <w:sz w:val="28"/>
                <w:szCs w:val="28"/>
                <w:lang w:val="en-US"/>
              </w:rPr>
              <w:t>NR</w:t>
            </w:r>
          </w:p>
        </w:tc>
        <w:tc>
          <w:tcPr>
            <w:tcW w:w="8329" w:type="dxa"/>
          </w:tcPr>
          <w:p w:rsidR="00BA3EF1" w:rsidRPr="00F9488D" w:rsidRDefault="00BA3EF1" w:rsidP="00287BED">
            <w:pPr>
              <w:widowControl w:val="0"/>
              <w:tabs>
                <w:tab w:val="left" w:pos="-108"/>
                <w:tab w:val="left" w:pos="466"/>
                <w:tab w:val="left" w:pos="1312"/>
              </w:tabs>
              <w:spacing w:after="0" w:line="240" w:lineRule="auto"/>
              <w:ind w:left="222" w:hanging="222"/>
              <w:rPr>
                <w:rFonts w:ascii="Times New Roman" w:hAnsi="Times New Roman" w:cs="Times New Roman"/>
                <w:sz w:val="28"/>
                <w:szCs w:val="28"/>
                <w:lang w:val="kk-KZ"/>
              </w:rPr>
            </w:pPr>
            <w:r w:rsidRPr="00F9488D">
              <w:rPr>
                <w:rFonts w:ascii="Times New Roman" w:hAnsi="Times New Roman" w:cs="Times New Roman"/>
                <w:sz w:val="28"/>
                <w:szCs w:val="28"/>
                <w:lang w:val="kk-KZ"/>
              </w:rPr>
              <w:t>–</w:t>
            </w:r>
            <w:r w:rsidRPr="00F9488D">
              <w:rPr>
                <w:rFonts w:ascii="Times New Roman" w:hAnsi="Times New Roman" w:cs="Times New Roman"/>
                <w:sz w:val="28"/>
                <w:szCs w:val="28"/>
                <w:lang w:val="en-US"/>
              </w:rPr>
              <w:t xml:space="preserve"> </w:t>
            </w:r>
            <w:r w:rsidRPr="00F9488D">
              <w:rPr>
                <w:rFonts w:ascii="Times New Roman" w:hAnsi="Times New Roman" w:cs="Times New Roman"/>
                <w:sz w:val="28"/>
                <w:szCs w:val="28"/>
              </w:rPr>
              <w:t>кескін</w:t>
            </w:r>
            <w:r w:rsidRPr="00F9488D">
              <w:rPr>
                <w:rFonts w:ascii="Times New Roman" w:hAnsi="Times New Roman" w:cs="Times New Roman"/>
                <w:sz w:val="28"/>
                <w:szCs w:val="28"/>
                <w:lang w:val="en-US"/>
              </w:rPr>
              <w:t xml:space="preserve"> </w:t>
            </w:r>
            <w:r w:rsidRPr="00F9488D">
              <w:rPr>
                <w:rFonts w:ascii="Times New Roman" w:hAnsi="Times New Roman" w:cs="Times New Roman"/>
                <w:sz w:val="28"/>
                <w:szCs w:val="28"/>
              </w:rPr>
              <w:t>сапасын</w:t>
            </w:r>
            <w:r w:rsidRPr="00F9488D">
              <w:rPr>
                <w:rFonts w:ascii="Times New Roman" w:hAnsi="Times New Roman" w:cs="Times New Roman"/>
                <w:sz w:val="28"/>
                <w:szCs w:val="28"/>
                <w:lang w:val="en-US"/>
              </w:rPr>
              <w:t xml:space="preserve"> </w:t>
            </w:r>
            <w:r w:rsidRPr="00F9488D">
              <w:rPr>
                <w:rFonts w:ascii="Times New Roman" w:hAnsi="Times New Roman" w:cs="Times New Roman"/>
                <w:sz w:val="28"/>
                <w:szCs w:val="28"/>
              </w:rPr>
              <w:t>сілтемесіз</w:t>
            </w:r>
            <w:r w:rsidRPr="00F9488D">
              <w:rPr>
                <w:rFonts w:ascii="Times New Roman" w:hAnsi="Times New Roman" w:cs="Times New Roman"/>
                <w:sz w:val="28"/>
                <w:szCs w:val="28"/>
                <w:lang w:val="en-US"/>
              </w:rPr>
              <w:t xml:space="preserve"> </w:t>
            </w:r>
            <w:r w:rsidRPr="00F9488D">
              <w:rPr>
                <w:rFonts w:ascii="Times New Roman" w:hAnsi="Times New Roman" w:cs="Times New Roman"/>
                <w:sz w:val="28"/>
                <w:szCs w:val="28"/>
              </w:rPr>
              <w:t>объективті</w:t>
            </w:r>
            <w:r w:rsidRPr="00F9488D">
              <w:rPr>
                <w:rFonts w:ascii="Times New Roman" w:hAnsi="Times New Roman" w:cs="Times New Roman"/>
                <w:sz w:val="28"/>
                <w:szCs w:val="28"/>
                <w:lang w:val="en-US"/>
              </w:rPr>
              <w:t xml:space="preserve"> </w:t>
            </w:r>
            <w:r w:rsidRPr="00F9488D">
              <w:rPr>
                <w:rFonts w:ascii="Times New Roman" w:hAnsi="Times New Roman" w:cs="Times New Roman"/>
                <w:sz w:val="28"/>
                <w:szCs w:val="28"/>
              </w:rPr>
              <w:t>бағалау</w:t>
            </w:r>
          </w:p>
        </w:tc>
      </w:tr>
      <w:tr w:rsidR="00412A3D" w:rsidRPr="00B941B9" w:rsidTr="00F258BF">
        <w:tc>
          <w:tcPr>
            <w:tcW w:w="1508" w:type="dxa"/>
          </w:tcPr>
          <w:p w:rsidR="00412A3D" w:rsidRPr="00F9488D" w:rsidRDefault="00412A3D" w:rsidP="00287BED">
            <w:pPr>
              <w:widowControl w:val="0"/>
              <w:spacing w:after="0" w:line="240" w:lineRule="auto"/>
              <w:rPr>
                <w:rFonts w:ascii="Times New Roman" w:hAnsi="Times New Roman" w:cs="Times New Roman"/>
                <w:sz w:val="28"/>
                <w:szCs w:val="28"/>
                <w:lang w:val="en-US"/>
              </w:rPr>
            </w:pPr>
            <w:r w:rsidRPr="00412A3D">
              <w:rPr>
                <w:rFonts w:ascii="Times New Roman" w:hAnsi="Times New Roman" w:cs="Times New Roman"/>
                <w:sz w:val="28"/>
                <w:szCs w:val="28"/>
                <w:lang w:val="kk-KZ"/>
              </w:rPr>
              <w:t>PSNR</w:t>
            </w:r>
          </w:p>
        </w:tc>
        <w:tc>
          <w:tcPr>
            <w:tcW w:w="8329" w:type="dxa"/>
          </w:tcPr>
          <w:p w:rsidR="00412A3D" w:rsidRPr="00412A3D" w:rsidRDefault="00412A3D" w:rsidP="00287BED">
            <w:pPr>
              <w:pStyle w:val="ac"/>
              <w:numPr>
                <w:ilvl w:val="0"/>
                <w:numId w:val="6"/>
              </w:numPr>
              <w:tabs>
                <w:tab w:val="left" w:pos="-108"/>
                <w:tab w:val="left" w:pos="466"/>
                <w:tab w:val="left" w:pos="1312"/>
              </w:tabs>
              <w:ind w:left="222" w:hanging="222"/>
              <w:jc w:val="left"/>
              <w:rPr>
                <w:sz w:val="28"/>
                <w:szCs w:val="28"/>
                <w:lang w:val="kk-KZ"/>
              </w:rPr>
            </w:pPr>
            <w:r>
              <w:rPr>
                <w:sz w:val="28"/>
                <w:szCs w:val="28"/>
                <w:lang w:val="kk-KZ"/>
              </w:rPr>
              <w:t xml:space="preserve">ең жоғары </w:t>
            </w:r>
            <w:r w:rsidRPr="00EB70F1">
              <w:rPr>
                <w:sz w:val="28"/>
                <w:szCs w:val="28"/>
                <w:lang w:val="kk-KZ"/>
              </w:rPr>
              <w:t>сигнал</w:t>
            </w:r>
            <w:r w:rsidR="0020481B">
              <w:rPr>
                <w:sz w:val="28"/>
                <w:szCs w:val="28"/>
                <w:lang w:val="kk-KZ"/>
              </w:rPr>
              <w:t>д</w:t>
            </w:r>
            <w:r w:rsidRPr="00EB70F1">
              <w:rPr>
                <w:sz w:val="28"/>
                <w:szCs w:val="28"/>
                <w:lang w:val="kk-KZ"/>
              </w:rPr>
              <w:t>ың шуға қатынасы</w:t>
            </w:r>
          </w:p>
        </w:tc>
      </w:tr>
      <w:tr w:rsidR="0020481B" w:rsidRPr="00B941B9" w:rsidTr="00F258BF">
        <w:tc>
          <w:tcPr>
            <w:tcW w:w="1508" w:type="dxa"/>
          </w:tcPr>
          <w:p w:rsidR="0020481B" w:rsidRPr="00412A3D" w:rsidRDefault="0020481B" w:rsidP="00287BED">
            <w:pPr>
              <w:widowControl w:val="0"/>
              <w:spacing w:after="0" w:line="240" w:lineRule="auto"/>
              <w:rPr>
                <w:rFonts w:ascii="Times New Roman" w:hAnsi="Times New Roman" w:cs="Times New Roman"/>
                <w:sz w:val="28"/>
                <w:szCs w:val="28"/>
                <w:lang w:val="kk-KZ"/>
              </w:rPr>
            </w:pPr>
            <w:r w:rsidRPr="0020481B">
              <w:rPr>
                <w:rFonts w:ascii="Times New Roman" w:hAnsi="Times New Roman" w:cs="Times New Roman"/>
                <w:sz w:val="28"/>
                <w:szCs w:val="28"/>
                <w:lang w:val="kk-KZ"/>
              </w:rPr>
              <w:t>HSI</w:t>
            </w:r>
          </w:p>
        </w:tc>
        <w:tc>
          <w:tcPr>
            <w:tcW w:w="8329" w:type="dxa"/>
          </w:tcPr>
          <w:p w:rsidR="0020481B" w:rsidRDefault="0020481B" w:rsidP="00287BED">
            <w:pPr>
              <w:pStyle w:val="ac"/>
              <w:numPr>
                <w:ilvl w:val="0"/>
                <w:numId w:val="6"/>
              </w:numPr>
              <w:tabs>
                <w:tab w:val="left" w:pos="-108"/>
                <w:tab w:val="left" w:pos="466"/>
                <w:tab w:val="left" w:pos="1312"/>
              </w:tabs>
              <w:ind w:left="222" w:hanging="222"/>
              <w:jc w:val="left"/>
              <w:rPr>
                <w:sz w:val="28"/>
                <w:szCs w:val="28"/>
                <w:lang w:val="kk-KZ"/>
              </w:rPr>
            </w:pPr>
            <w:r w:rsidRPr="0020481B">
              <w:rPr>
                <w:sz w:val="28"/>
                <w:szCs w:val="28"/>
                <w:lang w:val="kk-KZ"/>
              </w:rPr>
              <w:t>түс координаттары</w:t>
            </w:r>
            <w:r>
              <w:rPr>
                <w:sz w:val="28"/>
                <w:szCs w:val="28"/>
                <w:lang w:val="kk-KZ"/>
              </w:rPr>
              <w:t xml:space="preserve"> ретінде </w:t>
            </w:r>
            <w:r w:rsidRPr="0020481B">
              <w:rPr>
                <w:sz w:val="28"/>
                <w:szCs w:val="28"/>
                <w:lang w:val="kk-KZ"/>
              </w:rPr>
              <w:t>тон, қанықтылық және ж</w:t>
            </w:r>
            <w:r>
              <w:rPr>
                <w:sz w:val="28"/>
                <w:szCs w:val="28"/>
                <w:lang w:val="kk-KZ"/>
              </w:rPr>
              <w:t>арықтылық алынатын түс моделі</w:t>
            </w:r>
          </w:p>
        </w:tc>
      </w:tr>
      <w:tr w:rsidR="002C6AE3" w:rsidRPr="00B941B9" w:rsidTr="00F258BF">
        <w:tc>
          <w:tcPr>
            <w:tcW w:w="1508" w:type="dxa"/>
          </w:tcPr>
          <w:p w:rsidR="002C6AE3" w:rsidRPr="00F9488D" w:rsidRDefault="002C6AE3" w:rsidP="00287BED">
            <w:pPr>
              <w:widowControl w:val="0"/>
              <w:spacing w:after="0" w:line="240" w:lineRule="auto"/>
              <w:rPr>
                <w:rFonts w:ascii="Times New Roman" w:hAnsi="Times New Roman" w:cs="Times New Roman"/>
                <w:sz w:val="28"/>
                <w:szCs w:val="28"/>
                <w:lang w:val="en-US"/>
              </w:rPr>
            </w:pPr>
            <w:r w:rsidRPr="002C6AE3">
              <w:rPr>
                <w:rFonts w:ascii="Times New Roman" w:hAnsi="Times New Roman" w:cs="Times New Roman"/>
                <w:sz w:val="28"/>
                <w:szCs w:val="28"/>
                <w:lang w:val="kk-KZ"/>
              </w:rPr>
              <w:t>DMOS</w:t>
            </w:r>
          </w:p>
        </w:tc>
        <w:tc>
          <w:tcPr>
            <w:tcW w:w="8329" w:type="dxa"/>
          </w:tcPr>
          <w:p w:rsidR="002C6AE3" w:rsidRPr="00CC4BF3" w:rsidRDefault="00CC4BF3" w:rsidP="00287BED">
            <w:pPr>
              <w:pStyle w:val="ac"/>
              <w:numPr>
                <w:ilvl w:val="0"/>
                <w:numId w:val="6"/>
              </w:numPr>
              <w:tabs>
                <w:tab w:val="left" w:pos="-108"/>
                <w:tab w:val="left" w:pos="466"/>
                <w:tab w:val="left" w:pos="1312"/>
              </w:tabs>
              <w:ind w:left="222" w:hanging="222"/>
              <w:jc w:val="left"/>
              <w:rPr>
                <w:sz w:val="28"/>
                <w:szCs w:val="28"/>
                <w:lang w:val="kk-KZ"/>
              </w:rPr>
            </w:pPr>
            <w:r>
              <w:rPr>
                <w:sz w:val="28"/>
                <w:szCs w:val="28"/>
                <w:lang w:val="kk-KZ"/>
              </w:rPr>
              <w:t xml:space="preserve">кескіндер арасындағы </w:t>
            </w:r>
            <w:r w:rsidRPr="00CC4BF3">
              <w:rPr>
                <w:sz w:val="28"/>
                <w:szCs w:val="28"/>
                <w:lang w:val="kk-KZ"/>
              </w:rPr>
              <w:t>айырмашылық пікірді бағалау</w:t>
            </w:r>
          </w:p>
        </w:tc>
      </w:tr>
      <w:tr w:rsidR="00BA3EF1" w:rsidRPr="00B941B9" w:rsidTr="00F258BF">
        <w:tc>
          <w:tcPr>
            <w:tcW w:w="1508" w:type="dxa"/>
          </w:tcPr>
          <w:p w:rsidR="00BA3EF1" w:rsidRPr="00F9488D" w:rsidRDefault="00BA3EF1" w:rsidP="00287BED">
            <w:pPr>
              <w:widowControl w:val="0"/>
              <w:spacing w:after="0" w:line="240" w:lineRule="auto"/>
              <w:rPr>
                <w:rFonts w:ascii="Times New Roman" w:hAnsi="Times New Roman" w:cs="Times New Roman"/>
                <w:sz w:val="28"/>
                <w:szCs w:val="28"/>
                <w:lang w:val="en-US"/>
              </w:rPr>
            </w:pPr>
            <w:r w:rsidRPr="00F9488D">
              <w:rPr>
                <w:rFonts w:ascii="Times New Roman" w:hAnsi="Times New Roman" w:cs="Times New Roman"/>
                <w:sz w:val="28"/>
                <w:szCs w:val="28"/>
                <w:lang w:val="en-US"/>
              </w:rPr>
              <w:t>FR</w:t>
            </w:r>
          </w:p>
        </w:tc>
        <w:tc>
          <w:tcPr>
            <w:tcW w:w="8329" w:type="dxa"/>
          </w:tcPr>
          <w:p w:rsidR="00BA3EF1" w:rsidRPr="00F9488D" w:rsidRDefault="00BA3EF1" w:rsidP="00287BED">
            <w:pPr>
              <w:widowControl w:val="0"/>
              <w:tabs>
                <w:tab w:val="left" w:pos="-108"/>
                <w:tab w:val="left" w:pos="466"/>
                <w:tab w:val="left" w:pos="1312"/>
              </w:tabs>
              <w:spacing w:after="0" w:line="240" w:lineRule="auto"/>
              <w:ind w:left="222" w:hanging="222"/>
              <w:rPr>
                <w:rFonts w:ascii="Times New Roman" w:hAnsi="Times New Roman" w:cs="Times New Roman"/>
                <w:sz w:val="28"/>
                <w:szCs w:val="28"/>
                <w:lang w:val="kk-KZ"/>
              </w:rPr>
            </w:pPr>
            <w:r w:rsidRPr="00F9488D">
              <w:rPr>
                <w:rFonts w:ascii="Times New Roman" w:hAnsi="Times New Roman" w:cs="Times New Roman"/>
                <w:sz w:val="28"/>
                <w:szCs w:val="28"/>
                <w:lang w:val="kk-KZ"/>
              </w:rPr>
              <w:t>–</w:t>
            </w:r>
            <w:r w:rsidRPr="00F9488D">
              <w:rPr>
                <w:rFonts w:ascii="Times New Roman" w:hAnsi="Times New Roman" w:cs="Times New Roman"/>
                <w:sz w:val="28"/>
                <w:szCs w:val="28"/>
                <w:lang w:val="en-US"/>
              </w:rPr>
              <w:t xml:space="preserve"> </w:t>
            </w:r>
            <w:r w:rsidRPr="00F9488D">
              <w:rPr>
                <w:rFonts w:ascii="Times New Roman" w:hAnsi="Times New Roman" w:cs="Times New Roman"/>
                <w:sz w:val="28"/>
                <w:szCs w:val="28"/>
              </w:rPr>
              <w:t>кескін</w:t>
            </w:r>
            <w:r w:rsidRPr="00F9488D">
              <w:rPr>
                <w:rFonts w:ascii="Times New Roman" w:hAnsi="Times New Roman" w:cs="Times New Roman"/>
                <w:sz w:val="28"/>
                <w:szCs w:val="28"/>
                <w:lang w:val="en-US"/>
              </w:rPr>
              <w:t xml:space="preserve"> </w:t>
            </w:r>
            <w:r w:rsidRPr="00F9488D">
              <w:rPr>
                <w:rFonts w:ascii="Times New Roman" w:hAnsi="Times New Roman" w:cs="Times New Roman"/>
                <w:sz w:val="28"/>
                <w:szCs w:val="28"/>
              </w:rPr>
              <w:t>сапасын</w:t>
            </w:r>
            <w:r w:rsidRPr="00F9488D">
              <w:rPr>
                <w:rFonts w:ascii="Times New Roman" w:hAnsi="Times New Roman" w:cs="Times New Roman"/>
                <w:sz w:val="28"/>
                <w:szCs w:val="28"/>
                <w:lang w:val="en-US"/>
              </w:rPr>
              <w:t xml:space="preserve"> </w:t>
            </w:r>
            <w:r w:rsidRPr="00F9488D">
              <w:rPr>
                <w:rFonts w:ascii="Times New Roman" w:hAnsi="Times New Roman" w:cs="Times New Roman"/>
                <w:sz w:val="28"/>
                <w:szCs w:val="28"/>
              </w:rPr>
              <w:t>толық</w:t>
            </w:r>
            <w:r w:rsidRPr="00F9488D">
              <w:rPr>
                <w:rFonts w:ascii="Times New Roman" w:hAnsi="Times New Roman" w:cs="Times New Roman"/>
                <w:sz w:val="28"/>
                <w:szCs w:val="28"/>
                <w:lang w:val="en-US"/>
              </w:rPr>
              <w:t xml:space="preserve"> </w:t>
            </w:r>
            <w:r w:rsidRPr="00F9488D">
              <w:rPr>
                <w:rFonts w:ascii="Times New Roman" w:hAnsi="Times New Roman" w:cs="Times New Roman"/>
                <w:sz w:val="28"/>
                <w:szCs w:val="28"/>
              </w:rPr>
              <w:t>эталондық</w:t>
            </w:r>
            <w:r w:rsidRPr="00F9488D">
              <w:rPr>
                <w:rFonts w:ascii="Times New Roman" w:hAnsi="Times New Roman" w:cs="Times New Roman"/>
                <w:sz w:val="28"/>
                <w:szCs w:val="28"/>
                <w:lang w:val="en-US"/>
              </w:rPr>
              <w:t xml:space="preserve"> </w:t>
            </w:r>
            <w:r w:rsidRPr="00F9488D">
              <w:rPr>
                <w:rFonts w:ascii="Times New Roman" w:hAnsi="Times New Roman" w:cs="Times New Roman"/>
                <w:sz w:val="28"/>
                <w:szCs w:val="28"/>
              </w:rPr>
              <w:t>объективті</w:t>
            </w:r>
            <w:r w:rsidRPr="00F9488D">
              <w:rPr>
                <w:rFonts w:ascii="Times New Roman" w:hAnsi="Times New Roman" w:cs="Times New Roman"/>
                <w:sz w:val="28"/>
                <w:szCs w:val="28"/>
                <w:lang w:val="en-US"/>
              </w:rPr>
              <w:t xml:space="preserve"> </w:t>
            </w:r>
            <w:r w:rsidRPr="00F9488D">
              <w:rPr>
                <w:rFonts w:ascii="Times New Roman" w:hAnsi="Times New Roman" w:cs="Times New Roman"/>
                <w:sz w:val="28"/>
                <w:szCs w:val="28"/>
              </w:rPr>
              <w:t>бағалау</w:t>
            </w:r>
          </w:p>
        </w:tc>
      </w:tr>
      <w:tr w:rsidR="00BA3EF1" w:rsidRPr="00B941B9" w:rsidTr="00F258BF">
        <w:tc>
          <w:tcPr>
            <w:tcW w:w="1508" w:type="dxa"/>
          </w:tcPr>
          <w:p w:rsidR="00BA3EF1" w:rsidRPr="00F9488D" w:rsidRDefault="00BA3EF1" w:rsidP="00287BED">
            <w:pPr>
              <w:widowControl w:val="0"/>
              <w:spacing w:after="0" w:line="240" w:lineRule="auto"/>
              <w:rPr>
                <w:rFonts w:ascii="Times New Roman" w:hAnsi="Times New Roman" w:cs="Times New Roman"/>
                <w:sz w:val="28"/>
                <w:szCs w:val="28"/>
                <w:lang w:val="kk-KZ"/>
              </w:rPr>
            </w:pPr>
            <w:r w:rsidRPr="00F9488D">
              <w:rPr>
                <w:rFonts w:ascii="Times New Roman" w:hAnsi="Times New Roman" w:cs="Times New Roman"/>
                <w:sz w:val="28"/>
                <w:szCs w:val="28"/>
                <w:lang w:val="en-US"/>
              </w:rPr>
              <w:t>RR</w:t>
            </w:r>
          </w:p>
        </w:tc>
        <w:tc>
          <w:tcPr>
            <w:tcW w:w="8329" w:type="dxa"/>
          </w:tcPr>
          <w:p w:rsidR="00BA3EF1" w:rsidRPr="00F9488D" w:rsidRDefault="00BA3EF1" w:rsidP="00287BED">
            <w:pPr>
              <w:widowControl w:val="0"/>
              <w:tabs>
                <w:tab w:val="left" w:pos="-108"/>
                <w:tab w:val="left" w:pos="466"/>
                <w:tab w:val="left" w:pos="1312"/>
              </w:tabs>
              <w:spacing w:after="0" w:line="240" w:lineRule="auto"/>
              <w:ind w:left="222" w:hanging="222"/>
              <w:rPr>
                <w:rFonts w:ascii="Times New Roman" w:hAnsi="Times New Roman" w:cs="Times New Roman"/>
                <w:sz w:val="28"/>
                <w:szCs w:val="28"/>
                <w:lang w:val="kk-KZ"/>
              </w:rPr>
            </w:pPr>
            <w:r w:rsidRPr="00F9488D">
              <w:rPr>
                <w:rFonts w:ascii="Times New Roman" w:hAnsi="Times New Roman" w:cs="Times New Roman"/>
                <w:sz w:val="28"/>
                <w:szCs w:val="28"/>
                <w:lang w:val="kk-KZ"/>
              </w:rPr>
              <w:t>– кескін сапасын төмендетілген эталондық объективті бағалау</w:t>
            </w:r>
          </w:p>
        </w:tc>
      </w:tr>
      <w:tr w:rsidR="00CC4BF3" w:rsidRPr="00E55E8B" w:rsidTr="00F258BF">
        <w:tc>
          <w:tcPr>
            <w:tcW w:w="1508" w:type="dxa"/>
          </w:tcPr>
          <w:p w:rsidR="00CC4BF3" w:rsidRPr="00F9488D" w:rsidRDefault="00CC4BF3" w:rsidP="00287BED">
            <w:pPr>
              <w:widowControl w:val="0"/>
              <w:spacing w:after="0" w:line="240" w:lineRule="auto"/>
              <w:rPr>
                <w:rFonts w:ascii="Times New Roman" w:hAnsi="Times New Roman" w:cs="Times New Roman"/>
                <w:sz w:val="28"/>
                <w:szCs w:val="28"/>
                <w:lang w:val="en-US"/>
              </w:rPr>
            </w:pPr>
            <w:r w:rsidRPr="00CC4BF3">
              <w:rPr>
                <w:rFonts w:ascii="Times New Roman" w:hAnsi="Times New Roman" w:cs="Times New Roman"/>
                <w:sz w:val="28"/>
                <w:szCs w:val="28"/>
                <w:lang w:val="kk-KZ"/>
              </w:rPr>
              <w:t>UQI</w:t>
            </w:r>
          </w:p>
        </w:tc>
        <w:tc>
          <w:tcPr>
            <w:tcW w:w="8329" w:type="dxa"/>
          </w:tcPr>
          <w:p w:rsidR="00CC4BF3" w:rsidRPr="00CC4BF3" w:rsidRDefault="00CC4BF3" w:rsidP="00287BED">
            <w:pPr>
              <w:pStyle w:val="ac"/>
              <w:numPr>
                <w:ilvl w:val="0"/>
                <w:numId w:val="6"/>
              </w:numPr>
              <w:tabs>
                <w:tab w:val="left" w:pos="-108"/>
                <w:tab w:val="left" w:pos="466"/>
                <w:tab w:val="left" w:pos="1312"/>
              </w:tabs>
              <w:ind w:left="222" w:hanging="222"/>
              <w:jc w:val="left"/>
              <w:rPr>
                <w:sz w:val="28"/>
                <w:szCs w:val="28"/>
                <w:lang w:val="kk-KZ"/>
              </w:rPr>
            </w:pPr>
            <w:r w:rsidRPr="00E14DF0">
              <w:rPr>
                <w:sz w:val="28"/>
                <w:szCs w:val="28"/>
                <w:lang w:val="kk-KZ"/>
              </w:rPr>
              <w:t>әмбебап сапа индексі</w:t>
            </w:r>
          </w:p>
        </w:tc>
      </w:tr>
      <w:tr w:rsidR="00CC4BF3" w:rsidRPr="00B941B9" w:rsidTr="00F258BF">
        <w:tc>
          <w:tcPr>
            <w:tcW w:w="1508" w:type="dxa"/>
          </w:tcPr>
          <w:p w:rsidR="00CC4BF3" w:rsidRPr="00CC4BF3" w:rsidRDefault="00CC4BF3" w:rsidP="00287BED">
            <w:pPr>
              <w:widowControl w:val="0"/>
              <w:spacing w:after="0" w:line="240" w:lineRule="auto"/>
              <w:rPr>
                <w:rFonts w:ascii="Times New Roman" w:hAnsi="Times New Roman" w:cs="Times New Roman"/>
                <w:sz w:val="28"/>
                <w:szCs w:val="28"/>
                <w:lang w:val="kk-KZ"/>
              </w:rPr>
            </w:pPr>
            <w:r w:rsidRPr="00CC4BF3">
              <w:rPr>
                <w:rFonts w:ascii="Times New Roman" w:hAnsi="Times New Roman" w:cs="Times New Roman"/>
                <w:sz w:val="28"/>
                <w:szCs w:val="28"/>
                <w:lang w:val="kk-KZ"/>
              </w:rPr>
              <w:t>SSIM</w:t>
            </w:r>
          </w:p>
        </w:tc>
        <w:tc>
          <w:tcPr>
            <w:tcW w:w="8329" w:type="dxa"/>
          </w:tcPr>
          <w:p w:rsidR="00CC4BF3" w:rsidRPr="00E14DF0" w:rsidRDefault="00CC4BF3" w:rsidP="00287BED">
            <w:pPr>
              <w:pStyle w:val="ac"/>
              <w:numPr>
                <w:ilvl w:val="0"/>
                <w:numId w:val="6"/>
              </w:numPr>
              <w:tabs>
                <w:tab w:val="left" w:pos="-108"/>
                <w:tab w:val="left" w:pos="466"/>
                <w:tab w:val="left" w:pos="1312"/>
              </w:tabs>
              <w:ind w:left="222" w:hanging="222"/>
              <w:jc w:val="left"/>
              <w:rPr>
                <w:sz w:val="28"/>
                <w:szCs w:val="28"/>
                <w:lang w:val="kk-KZ"/>
              </w:rPr>
            </w:pPr>
            <w:r w:rsidRPr="00E14DF0">
              <w:rPr>
                <w:sz w:val="28"/>
                <w:szCs w:val="28"/>
                <w:lang w:val="kk-KZ"/>
              </w:rPr>
              <w:t>кескін сапасын өлшеуге арналған құрылымдық ұқсастық индексі</w:t>
            </w:r>
          </w:p>
        </w:tc>
      </w:tr>
      <w:tr w:rsidR="00CC4BF3" w:rsidRPr="00E55E8B" w:rsidTr="00F258BF">
        <w:tc>
          <w:tcPr>
            <w:tcW w:w="1508" w:type="dxa"/>
          </w:tcPr>
          <w:p w:rsidR="00CC4BF3" w:rsidRPr="00CC4BF3" w:rsidRDefault="00CC4BF3" w:rsidP="00287BED">
            <w:pPr>
              <w:widowControl w:val="0"/>
              <w:spacing w:after="0" w:line="240" w:lineRule="auto"/>
              <w:rPr>
                <w:rFonts w:ascii="Times New Roman" w:hAnsi="Times New Roman" w:cs="Times New Roman"/>
                <w:sz w:val="28"/>
                <w:szCs w:val="28"/>
                <w:lang w:val="kk-KZ"/>
              </w:rPr>
            </w:pPr>
            <w:r w:rsidRPr="00CC4BF3">
              <w:rPr>
                <w:rFonts w:ascii="Times New Roman" w:hAnsi="Times New Roman" w:cs="Times New Roman"/>
                <w:sz w:val="28"/>
                <w:szCs w:val="28"/>
                <w:lang w:val="kk-KZ"/>
              </w:rPr>
              <w:t>MSE</w:t>
            </w:r>
          </w:p>
        </w:tc>
        <w:tc>
          <w:tcPr>
            <w:tcW w:w="8329" w:type="dxa"/>
          </w:tcPr>
          <w:p w:rsidR="00CC4BF3" w:rsidRPr="00E14DF0" w:rsidRDefault="00CC4BF3" w:rsidP="00287BED">
            <w:pPr>
              <w:pStyle w:val="ac"/>
              <w:numPr>
                <w:ilvl w:val="0"/>
                <w:numId w:val="6"/>
              </w:numPr>
              <w:tabs>
                <w:tab w:val="left" w:pos="-108"/>
                <w:tab w:val="left" w:pos="466"/>
                <w:tab w:val="left" w:pos="1312"/>
              </w:tabs>
              <w:ind w:left="222" w:hanging="222"/>
              <w:jc w:val="left"/>
              <w:rPr>
                <w:sz w:val="28"/>
                <w:szCs w:val="28"/>
                <w:lang w:val="kk-KZ"/>
              </w:rPr>
            </w:pPr>
            <w:r w:rsidRPr="00CC4BF3">
              <w:rPr>
                <w:sz w:val="28"/>
                <w:szCs w:val="28"/>
                <w:lang w:val="kk-KZ"/>
              </w:rPr>
              <w:t>орташа квадраттық қате</w:t>
            </w:r>
          </w:p>
        </w:tc>
      </w:tr>
      <w:tr w:rsidR="00BA3EF1" w:rsidRPr="00F9488D" w:rsidTr="00F258BF">
        <w:tc>
          <w:tcPr>
            <w:tcW w:w="1508" w:type="dxa"/>
          </w:tcPr>
          <w:p w:rsidR="00BA3EF1" w:rsidRPr="00F9488D" w:rsidRDefault="00BA3EF1" w:rsidP="00287BED">
            <w:pPr>
              <w:widowControl w:val="0"/>
              <w:spacing w:after="0" w:line="240" w:lineRule="auto"/>
              <w:rPr>
                <w:rFonts w:ascii="Times New Roman" w:hAnsi="Times New Roman" w:cs="Times New Roman"/>
                <w:color w:val="000000" w:themeColor="text1"/>
                <w:sz w:val="28"/>
                <w:szCs w:val="28"/>
                <w:lang w:val="en-US"/>
              </w:rPr>
            </w:pPr>
            <w:r w:rsidRPr="00F9488D">
              <w:rPr>
                <w:rFonts w:ascii="Times New Roman" w:hAnsi="Times New Roman" w:cs="Times New Roman"/>
                <w:color w:val="000000" w:themeColor="text1"/>
                <w:sz w:val="28"/>
                <w:szCs w:val="28"/>
                <w:lang w:val="en-US"/>
              </w:rPr>
              <w:t>PDF</w:t>
            </w:r>
          </w:p>
        </w:tc>
        <w:tc>
          <w:tcPr>
            <w:tcW w:w="8329" w:type="dxa"/>
          </w:tcPr>
          <w:p w:rsidR="00BA3EF1" w:rsidRPr="00F9488D" w:rsidRDefault="00BA3EF1" w:rsidP="00287BED">
            <w:pPr>
              <w:pStyle w:val="HTML"/>
              <w:numPr>
                <w:ilvl w:val="0"/>
                <w:numId w:val="6"/>
              </w:numPr>
              <w:tabs>
                <w:tab w:val="left" w:pos="-108"/>
                <w:tab w:val="left" w:pos="466"/>
                <w:tab w:val="left" w:pos="1312"/>
              </w:tabs>
              <w:ind w:left="222" w:hanging="222"/>
              <w:rPr>
                <w:rFonts w:ascii="Times New Roman" w:hAnsi="Times New Roman" w:cs="Times New Roman"/>
                <w:sz w:val="28"/>
                <w:szCs w:val="28"/>
                <w:lang w:val="en-US"/>
              </w:rPr>
            </w:pPr>
            <w:r w:rsidRPr="00F9488D">
              <w:rPr>
                <w:rFonts w:ascii="Times New Roman" w:hAnsi="Times New Roman" w:cs="Times New Roman"/>
                <w:sz w:val="28"/>
                <w:szCs w:val="28"/>
                <w:lang w:val="kk-KZ"/>
              </w:rPr>
              <w:t>ықтималдықты үлестіру функциясы</w:t>
            </w:r>
          </w:p>
        </w:tc>
      </w:tr>
      <w:tr w:rsidR="00BA3EF1" w:rsidRPr="00F9488D" w:rsidTr="00F258BF">
        <w:tc>
          <w:tcPr>
            <w:tcW w:w="1508" w:type="dxa"/>
          </w:tcPr>
          <w:p w:rsidR="00BA3EF1" w:rsidRPr="00F9488D" w:rsidRDefault="00BA3EF1" w:rsidP="00287BED">
            <w:pPr>
              <w:widowControl w:val="0"/>
              <w:spacing w:after="0" w:line="240" w:lineRule="auto"/>
              <w:rPr>
                <w:rFonts w:ascii="Times New Roman" w:hAnsi="Times New Roman" w:cs="Times New Roman"/>
                <w:color w:val="000000" w:themeColor="text1"/>
                <w:sz w:val="28"/>
                <w:szCs w:val="28"/>
                <w:lang w:val="kk-KZ"/>
              </w:rPr>
            </w:pPr>
            <w:r w:rsidRPr="00F9488D">
              <w:rPr>
                <w:rFonts w:ascii="Times New Roman" w:hAnsi="Times New Roman" w:cs="Times New Roman"/>
                <w:color w:val="000000" w:themeColor="text1"/>
                <w:sz w:val="28"/>
                <w:szCs w:val="28"/>
                <w:lang w:val="kk-KZ"/>
              </w:rPr>
              <w:t>ISO</w:t>
            </w:r>
          </w:p>
        </w:tc>
        <w:tc>
          <w:tcPr>
            <w:tcW w:w="8329" w:type="dxa"/>
          </w:tcPr>
          <w:p w:rsidR="00BA3EF1" w:rsidRPr="00F9488D" w:rsidRDefault="00BA3EF1" w:rsidP="00287BED">
            <w:pPr>
              <w:pStyle w:val="HTML"/>
              <w:tabs>
                <w:tab w:val="left" w:pos="-108"/>
                <w:tab w:val="left" w:pos="466"/>
                <w:tab w:val="left" w:pos="1312"/>
              </w:tabs>
              <w:ind w:left="222" w:hanging="222"/>
              <w:rPr>
                <w:rFonts w:ascii="Times New Roman" w:hAnsi="Times New Roman" w:cs="Times New Roman"/>
                <w:color w:val="000000" w:themeColor="text1"/>
                <w:sz w:val="28"/>
                <w:szCs w:val="28"/>
                <w:lang w:val="kk-KZ"/>
              </w:rPr>
            </w:pPr>
            <w:r w:rsidRPr="00F9488D">
              <w:rPr>
                <w:rFonts w:ascii="Times New Roman" w:hAnsi="Times New Roman" w:cs="Times New Roman"/>
                <w:sz w:val="28"/>
                <w:szCs w:val="28"/>
                <w:lang w:val="kk-KZ"/>
              </w:rPr>
              <w:t xml:space="preserve">– </w:t>
            </w:r>
            <w:r w:rsidRPr="00F9488D">
              <w:rPr>
                <w:rFonts w:ascii="Times New Roman" w:hAnsi="Times New Roman" w:cs="Times New Roman"/>
                <w:color w:val="000000" w:themeColor="text1"/>
                <w:sz w:val="28"/>
                <w:szCs w:val="28"/>
                <w:lang w:val="kk-KZ"/>
              </w:rPr>
              <w:t xml:space="preserve">Стандарттау бойынша халықаралық ұйымы </w:t>
            </w:r>
          </w:p>
        </w:tc>
      </w:tr>
      <w:tr w:rsidR="008C7E6A" w:rsidRPr="00F9488D" w:rsidTr="00F258BF">
        <w:tc>
          <w:tcPr>
            <w:tcW w:w="1508" w:type="dxa"/>
          </w:tcPr>
          <w:p w:rsidR="008C7E6A" w:rsidRPr="008C7E6A" w:rsidRDefault="008C7E6A" w:rsidP="00287BED">
            <w:pPr>
              <w:widowControl w:val="0"/>
              <w:spacing w:after="0" w:line="240" w:lineRule="auto"/>
              <w:rPr>
                <w:rFonts w:ascii="Times New Roman" w:hAnsi="Times New Roman" w:cs="Times New Roman"/>
                <w:color w:val="000000" w:themeColor="text1"/>
                <w:sz w:val="28"/>
                <w:szCs w:val="28"/>
                <w:lang w:val="kk-KZ"/>
              </w:rPr>
            </w:pPr>
            <w:r w:rsidRPr="008C7E6A">
              <w:rPr>
                <w:rFonts w:ascii="Times New Roman" w:hAnsi="Times New Roman" w:cs="Times New Roman"/>
                <w:sz w:val="28"/>
                <w:szCs w:val="28"/>
              </w:rPr>
              <w:t>ҚР ДСМ</w:t>
            </w:r>
          </w:p>
        </w:tc>
        <w:tc>
          <w:tcPr>
            <w:tcW w:w="8329" w:type="dxa"/>
          </w:tcPr>
          <w:p w:rsidR="008C7E6A" w:rsidRPr="00F9488D" w:rsidRDefault="008C7E6A" w:rsidP="00287BED">
            <w:pPr>
              <w:pStyle w:val="HTML"/>
              <w:numPr>
                <w:ilvl w:val="0"/>
                <w:numId w:val="6"/>
              </w:numPr>
              <w:tabs>
                <w:tab w:val="left" w:pos="-108"/>
                <w:tab w:val="left" w:pos="466"/>
                <w:tab w:val="left" w:pos="1312"/>
              </w:tabs>
              <w:ind w:left="222" w:hanging="222"/>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Республикасының Денсаулық сақтау министрлігі</w:t>
            </w:r>
          </w:p>
        </w:tc>
      </w:tr>
    </w:tbl>
    <w:p w:rsidR="00F9488D" w:rsidRPr="00F9488D" w:rsidRDefault="00F9488D" w:rsidP="00287BED">
      <w:pPr>
        <w:pStyle w:val="3"/>
        <w:spacing w:before="0" w:line="240" w:lineRule="auto"/>
        <w:jc w:val="center"/>
        <w:rPr>
          <w:rFonts w:ascii="Times New Roman" w:hAnsi="Times New Roman" w:cs="Times New Roman"/>
          <w:b/>
          <w:color w:val="000000" w:themeColor="text1"/>
          <w:sz w:val="28"/>
          <w:szCs w:val="28"/>
          <w:lang w:val="kk-KZ"/>
        </w:rPr>
      </w:pPr>
      <w:bookmarkStart w:id="7" w:name="_Toc92831480"/>
      <w:bookmarkStart w:id="8" w:name="_Toc93254013"/>
      <w:r w:rsidRPr="00F9488D">
        <w:rPr>
          <w:rFonts w:ascii="Times New Roman" w:hAnsi="Times New Roman" w:cs="Times New Roman"/>
          <w:b/>
          <w:color w:val="000000" w:themeColor="text1"/>
          <w:sz w:val="28"/>
          <w:szCs w:val="28"/>
          <w:lang w:val="kk-KZ"/>
        </w:rPr>
        <w:lastRenderedPageBreak/>
        <w:t>КІРІСПЕ</w:t>
      </w:r>
      <w:bookmarkEnd w:id="7"/>
      <w:bookmarkEnd w:id="8"/>
    </w:p>
    <w:p w:rsidR="00F9488D" w:rsidRPr="00F9488D" w:rsidRDefault="00F9488D" w:rsidP="00287BED">
      <w:pPr>
        <w:pStyle w:val="11"/>
        <w:spacing w:line="240" w:lineRule="auto"/>
        <w:ind w:left="0"/>
        <w:jc w:val="center"/>
        <w:rPr>
          <w:rFonts w:ascii="Times New Roman" w:hAnsi="Times New Roman" w:cs="Times New Roman"/>
          <w:sz w:val="28"/>
          <w:szCs w:val="28"/>
          <w:lang w:val="kk-KZ"/>
        </w:rPr>
      </w:pPr>
    </w:p>
    <w:p w:rsidR="00F9488D" w:rsidRPr="00BE7D6E" w:rsidRDefault="00F9488D" w:rsidP="00287BED">
      <w:pPr>
        <w:pStyle w:val="a5"/>
        <w:ind w:left="0" w:firstLine="709"/>
        <w:jc w:val="both"/>
        <w:rPr>
          <w:sz w:val="28"/>
          <w:szCs w:val="28"/>
          <w:lang w:val="kk-KZ"/>
        </w:rPr>
      </w:pPr>
      <w:r w:rsidRPr="00BE7D6E">
        <w:rPr>
          <w:b/>
          <w:color w:val="000000" w:themeColor="text1"/>
          <w:sz w:val="28"/>
          <w:szCs w:val="28"/>
          <w:lang w:val="kk-KZ"/>
        </w:rPr>
        <w:t>Зерттеу мәселесінің өзектілігі.</w:t>
      </w:r>
      <w:r w:rsidRPr="00BE7D6E">
        <w:rPr>
          <w:color w:val="000000" w:themeColor="text1"/>
          <w:sz w:val="28"/>
          <w:szCs w:val="28"/>
          <w:lang w:val="kk-KZ"/>
        </w:rPr>
        <w:t xml:space="preserve"> </w:t>
      </w:r>
      <w:r w:rsidRPr="00BE7D6E">
        <w:rPr>
          <w:sz w:val="28"/>
          <w:szCs w:val="28"/>
          <w:lang w:val="kk-KZ"/>
        </w:rPr>
        <w:t>Медициналық бейнелеу пациенттерді тиімдірек емдеуге мүмкіндік беретін денсаулық мәселелерін дәл және уақтылы диагностикалау үшін қолданылады. Қазіргі уақытта медициналық кескіндерді визуалды талдауға негізделген диагностика медициналық тәжірибеде кеңінен қолданылады, әр түрлі ауруларды ерте диагностикалау пациенттердің қалпына келу мүмкіндігін едәуір арттырады. Дегенмен, ерте диагностикада қолданылатын медициналық кескіндердегі зерттеушінің қызығушылық объектілерінің көбінесе қоршаған ортамен салыстырғанда контрасты төмен болып табылады. Осы объектілерді көзбен анықтаған кезде-медициналық бейнелеу бойынша диагностика жолындағы алғашқы қадамды орындау кезінде проблемалар туындауы мүмкін. Бір жағынан, олар кескіндердің көрсетілген ерекшеліктеріне, екінші жағынан, зерттеушінің визуалды жүйесінің сипаттамаларының шектеулілігіне және оларды алу мен көрсету кезінде кескіндерде пайда болатын бұрмалануларға байланысты.</w:t>
      </w:r>
    </w:p>
    <w:p w:rsidR="00F9488D" w:rsidRPr="00BE7D6E" w:rsidRDefault="00F9488D" w:rsidP="00287BED">
      <w:pPr>
        <w:pStyle w:val="a5"/>
        <w:ind w:left="0" w:firstLine="709"/>
        <w:jc w:val="both"/>
        <w:rPr>
          <w:sz w:val="28"/>
          <w:szCs w:val="28"/>
          <w:lang w:val="kk-KZ"/>
        </w:rPr>
      </w:pPr>
      <w:r w:rsidRPr="00BE7D6E">
        <w:rPr>
          <w:sz w:val="28"/>
          <w:szCs w:val="28"/>
          <w:lang w:val="kk-KZ"/>
        </w:rPr>
        <w:t>Медициналық кескіндердің сапасын жақсарту қажеттілігі пациентке сәулелену дозасын арттыруды қажет етуі мүмкін. Сондықтан медициналық бейнелеудің мақсаты идеалды кескінді алу емес, белгілі бір медициналық мәселеге қатысты диагностика тұрғысынан жеткілікті кескінді алу және пациентке ең аз зиян келтіру болып табылады. Демек, зерттеушінің медициналық кескіндердегі төмен контрастты қызығушылық объектілерін анықтау тиімділігін арттыруға байланысты мәселелерді шешу өзекті болып табылады.</w:t>
      </w:r>
    </w:p>
    <w:p w:rsidR="00F9488D" w:rsidRPr="00BE7D6E" w:rsidRDefault="00F9488D" w:rsidP="00287BED">
      <w:pPr>
        <w:pStyle w:val="a5"/>
        <w:ind w:left="0" w:firstLine="709"/>
        <w:jc w:val="both"/>
        <w:rPr>
          <w:sz w:val="28"/>
          <w:szCs w:val="28"/>
          <w:lang w:val="kk-KZ"/>
        </w:rPr>
      </w:pPr>
      <w:r w:rsidRPr="00BE7D6E">
        <w:rPr>
          <w:sz w:val="28"/>
          <w:szCs w:val="28"/>
          <w:lang w:val="kk-KZ"/>
        </w:rPr>
        <w:t>Медициналық бейнелеу сапасын жақсарту әдістерінің мәні келесідей: төмен контрастты кескіндерге кейбір математикалық әдістерді қолдану және денсаулық мәселелерін дәлірек диагностикалау үшін сандық медициналық кескіндердің сапасын жақсарту.</w:t>
      </w:r>
    </w:p>
    <w:p w:rsidR="00F9488D" w:rsidRPr="00BE7D6E" w:rsidRDefault="00F9488D" w:rsidP="00287BED">
      <w:pPr>
        <w:pStyle w:val="a5"/>
        <w:ind w:left="0" w:firstLine="709"/>
        <w:jc w:val="both"/>
        <w:rPr>
          <w:sz w:val="28"/>
          <w:szCs w:val="28"/>
          <w:lang w:val="kk-KZ"/>
        </w:rPr>
      </w:pPr>
      <w:r w:rsidRPr="00BE7D6E">
        <w:rPr>
          <w:sz w:val="28"/>
          <w:szCs w:val="28"/>
          <w:lang w:val="kk-KZ"/>
        </w:rPr>
        <w:t xml:space="preserve">Кескіндерді жақсарту әдістерінің идеясы - нысандардың жасырын бөліктерін айқындап көрсету немесе кескіннің белгілі бір ерекшеліктерін бөлектеу. Жақсартудың бір мысалы - жарықтық мәндерінің динамикалық диапазонын созу арқылы кескіннің контрастын арттыру. Сандық кескіндерде байқалатын </w:t>
      </w:r>
      <w:r w:rsidR="00C82006" w:rsidRPr="00BE7D6E">
        <w:rPr>
          <w:sz w:val="28"/>
          <w:szCs w:val="28"/>
          <w:lang w:val="kk-KZ"/>
        </w:rPr>
        <w:t>«</w:t>
      </w:r>
      <w:r w:rsidRPr="00BE7D6E">
        <w:rPr>
          <w:sz w:val="28"/>
          <w:szCs w:val="28"/>
          <w:lang w:val="kk-KZ"/>
        </w:rPr>
        <w:t>контраст</w:t>
      </w:r>
      <w:r w:rsidR="00C82006" w:rsidRPr="00BE7D6E">
        <w:rPr>
          <w:sz w:val="28"/>
          <w:szCs w:val="28"/>
          <w:lang w:val="kk-KZ"/>
        </w:rPr>
        <w:t>»</w:t>
      </w:r>
      <w:r w:rsidRPr="00BE7D6E">
        <w:rPr>
          <w:sz w:val="28"/>
          <w:szCs w:val="28"/>
          <w:lang w:val="kk-KZ"/>
        </w:rPr>
        <w:t xml:space="preserve"> термині суреттегі қараңғы және ашық аймақтардың жарықтық қатынасымен сипатталады [1]. Кескінді жақсарту оның контекстіне байланысты. Биомедициналық кескіндерді жақсартуда жақсы жұмыс істейтін жақсарту әдісі спутниктік кескіндерді жақсартуда тиімді болмауы мүмкін. Медициналық кескіндер ауруларды диагностикалауда және таңдалған емдеу әдістерінің әсерін бақылауда маңызды рөл атқарады. Қоршаған ортаның шуы, пациенттердің суретке түсіру кезіндегі ерекше жағдайлары, жарық жағдайлары және бейнелеу құрылғыларының техникалық шектеулері кескіндер сапасының төмендеуінің себептерінің бірі болып табылады. Мұндай жағдайларда кескінді жақсарту әдістері пайдалы болуы мүмкін. Олар зақымдалған кескіндерді қалпына келтіру үшін қолданылады және контрастты жақсартудың тиімді әдісі рентгенологтар пациенттің денсаулығын дұрыс бақылай алатындай етіп </w:t>
      </w:r>
      <w:r w:rsidRPr="00BE7D6E">
        <w:rPr>
          <w:sz w:val="28"/>
          <w:szCs w:val="28"/>
          <w:lang w:val="kk-KZ"/>
        </w:rPr>
        <w:lastRenderedPageBreak/>
        <w:t>кескіннің ұсақ бөлшектерін жақсарта алады.</w:t>
      </w:r>
    </w:p>
    <w:p w:rsidR="00F9488D" w:rsidRPr="00BE7D6E" w:rsidRDefault="00F9488D" w:rsidP="00287BED">
      <w:pPr>
        <w:pStyle w:val="a5"/>
        <w:ind w:left="0" w:firstLine="709"/>
        <w:jc w:val="both"/>
        <w:rPr>
          <w:sz w:val="28"/>
          <w:szCs w:val="28"/>
        </w:rPr>
      </w:pPr>
      <w:r w:rsidRPr="00BE7D6E">
        <w:rPr>
          <w:sz w:val="28"/>
          <w:szCs w:val="28"/>
          <w:lang w:val="kk-KZ"/>
        </w:rPr>
        <w:t xml:space="preserve">Кескінді жақсарту әдістері кескіндерді өңдеудің көптеген қосымшаларында кеңінен қолданылады, мұнда кескіндердің субъективті сапасы адамның интерпретациясы үшін маңызды. </w:t>
      </w:r>
      <w:r w:rsidRPr="00BE7D6E">
        <w:rPr>
          <w:sz w:val="28"/>
          <w:szCs w:val="28"/>
        </w:rPr>
        <w:t>Контраст кескін сапасын кез келген субъективті бағалауда маңызды фактор болып табылады. Контраст көршілес екі беттен шағылысқан жарықтылық айырмашылығынан туындайды. Басқаша айтқанда, контраст</w:t>
      </w:r>
      <w:r w:rsidRPr="00BE7D6E">
        <w:rPr>
          <w:sz w:val="28"/>
          <w:szCs w:val="28"/>
          <w:lang w:val="kk-KZ"/>
        </w:rPr>
        <w:t xml:space="preserve"> </w:t>
      </w:r>
      <w:r w:rsidRPr="00BE7D6E">
        <w:rPr>
          <w:sz w:val="28"/>
          <w:szCs w:val="28"/>
        </w:rPr>
        <w:t>-</w:t>
      </w:r>
      <w:r w:rsidRPr="00BE7D6E">
        <w:rPr>
          <w:sz w:val="28"/>
          <w:szCs w:val="28"/>
          <w:lang w:val="kk-KZ"/>
        </w:rPr>
        <w:t xml:space="preserve"> </w:t>
      </w:r>
      <w:r w:rsidRPr="00BE7D6E">
        <w:rPr>
          <w:sz w:val="28"/>
          <w:szCs w:val="28"/>
        </w:rPr>
        <w:t xml:space="preserve">бұл объектіні басқа объектілер мен фондардан ерекшелендіретін визуалды қасиеттердегі айырмашылық. </w:t>
      </w:r>
      <w:r w:rsidRPr="00BE7D6E">
        <w:rPr>
          <w:sz w:val="28"/>
          <w:szCs w:val="28"/>
          <w:lang w:val="kk-KZ"/>
        </w:rPr>
        <w:t>Визуалды</w:t>
      </w:r>
      <w:r w:rsidRPr="00BE7D6E">
        <w:rPr>
          <w:sz w:val="28"/>
          <w:szCs w:val="28"/>
        </w:rPr>
        <w:t xml:space="preserve"> қабылдауда контраст басқа объектілермен салыстырғанда объектінің түсі мен жарықтығының айырмашылығымен анықталады. Біздің көру жүйеміз абсолютті жарықтылыққа қарағанда контрастқа сезімтал, сондықтан біз </w:t>
      </w:r>
      <w:r w:rsidRPr="00BE7D6E">
        <w:rPr>
          <w:sz w:val="28"/>
          <w:szCs w:val="28"/>
          <w:lang w:val="kk-KZ"/>
        </w:rPr>
        <w:t>ж</w:t>
      </w:r>
      <w:r w:rsidRPr="00BE7D6E">
        <w:rPr>
          <w:sz w:val="28"/>
          <w:szCs w:val="28"/>
        </w:rPr>
        <w:t xml:space="preserve">арық жағдайларының айтарлықтай өзгеруіне қарамастан әлемді бірдей қабылдай аламыз. Кескінді өңдеу мәселелерін шешуде контрастты жақсарту үшін көптеген </w:t>
      </w:r>
      <w:r w:rsidRPr="00BE7D6E">
        <w:rPr>
          <w:sz w:val="28"/>
          <w:szCs w:val="28"/>
          <w:lang w:val="kk-KZ"/>
        </w:rPr>
        <w:t>а</w:t>
      </w:r>
      <w:r w:rsidRPr="00BE7D6E">
        <w:rPr>
          <w:sz w:val="28"/>
          <w:szCs w:val="28"/>
        </w:rPr>
        <w:t>лгоритмдер әзірленді және қолданылды.</w:t>
      </w:r>
    </w:p>
    <w:p w:rsidR="00F9488D" w:rsidRPr="00BE7D6E" w:rsidRDefault="00F9488D" w:rsidP="00287BED">
      <w:pPr>
        <w:pStyle w:val="a5"/>
        <w:ind w:left="0" w:firstLine="709"/>
        <w:jc w:val="both"/>
        <w:rPr>
          <w:sz w:val="28"/>
          <w:szCs w:val="28"/>
        </w:rPr>
      </w:pPr>
      <w:r w:rsidRPr="00BE7D6E">
        <w:rPr>
          <w:sz w:val="28"/>
          <w:szCs w:val="28"/>
        </w:rPr>
        <w:t xml:space="preserve">Қазіргі уақытта сәулелік медициналық диагностиканың әртүрлі әдістерінің ішінде рентгендік зерттеулер ең көп таралған болып табылады. Рентген сәулелері 100 жылдан астам уақыт бойы әртүрлі органдар мен жүйелерді визуализациялау мақсатында қолданылады. Осы уақыт ішінде рентгенографиялық әдісті клиникалық қолдануда үлкен тәжірибе жинақталды, онда зерттелетін органның бейнесі пленкада алынды. Аналогтық рентгенография </w:t>
      </w:r>
      <w:r w:rsidRPr="00BE7D6E">
        <w:rPr>
          <w:sz w:val="28"/>
          <w:szCs w:val="28"/>
          <w:lang w:val="kk-KZ"/>
        </w:rPr>
        <w:t xml:space="preserve">кескіндерді </w:t>
      </w:r>
      <w:r w:rsidRPr="00BE7D6E">
        <w:rPr>
          <w:sz w:val="28"/>
          <w:szCs w:val="28"/>
        </w:rPr>
        <w:t>қалыптастырудың сандық әдістерімен алмастырылды, бұл зерттелушілерге сәулелік жүктемені және зерттеудің күрделілігін төмендетуге мүмкіндік берді.</w:t>
      </w:r>
    </w:p>
    <w:p w:rsidR="00F9488D" w:rsidRPr="00BE7D6E" w:rsidRDefault="00F9488D" w:rsidP="00287BED">
      <w:pPr>
        <w:pStyle w:val="a5"/>
        <w:ind w:left="0" w:firstLine="709"/>
        <w:jc w:val="both"/>
        <w:rPr>
          <w:sz w:val="28"/>
          <w:szCs w:val="28"/>
        </w:rPr>
      </w:pPr>
      <w:r w:rsidRPr="00BE7D6E">
        <w:rPr>
          <w:sz w:val="28"/>
          <w:szCs w:val="28"/>
        </w:rPr>
        <w:t>Бүгінгі таңда клиникалық тәжірибеде кеңінен таралған цифрлық рентгенография өкпе мен кеуде қуысының аурулары</w:t>
      </w:r>
      <w:r w:rsidRPr="00BE7D6E">
        <w:rPr>
          <w:sz w:val="28"/>
          <w:szCs w:val="28"/>
          <w:lang w:val="kk-KZ"/>
        </w:rPr>
        <w:t>н</w:t>
      </w:r>
      <w:r w:rsidRPr="00BE7D6E">
        <w:rPr>
          <w:sz w:val="28"/>
          <w:szCs w:val="28"/>
        </w:rPr>
        <w:t xml:space="preserve"> тануда өте қажет. Тыныс алу органдарының аурулары барлық патологиялар арасында </w:t>
      </w:r>
      <w:r w:rsidRPr="00BE7D6E">
        <w:rPr>
          <w:sz w:val="28"/>
          <w:szCs w:val="28"/>
          <w:lang w:val="kk-KZ"/>
        </w:rPr>
        <w:t>б</w:t>
      </w:r>
      <w:r w:rsidRPr="00BE7D6E">
        <w:rPr>
          <w:sz w:val="28"/>
          <w:szCs w:val="28"/>
        </w:rPr>
        <w:t xml:space="preserve">іздің ел халқының жалпы және алғашқы ауруларының құрылымында жетекші орын алады. Олар сондай-ақ халықтың уақытша еңбекке жарамсыздығының негізгі себептерінің бірі болып табылады. Туберкулез инфекциялық патология құрылымында әлеуметтік-экономикалық залалдың таралуы мен деңгейі бойынша жетекші орын алады. Туберкулезді ерте анықтау мақсатында ҚР Үкіметі </w:t>
      </w:r>
      <w:r w:rsidR="00C82006" w:rsidRPr="00BE7D6E">
        <w:rPr>
          <w:sz w:val="28"/>
          <w:szCs w:val="28"/>
        </w:rPr>
        <w:t>«</w:t>
      </w:r>
      <w:r w:rsidRPr="00BE7D6E">
        <w:rPr>
          <w:sz w:val="28"/>
          <w:szCs w:val="28"/>
        </w:rPr>
        <w:t>Қазақстан Республикасында халықты туберкулезден қорғау шаралары туралы</w:t>
      </w:r>
      <w:r w:rsidR="00C82006" w:rsidRPr="00BE7D6E">
        <w:rPr>
          <w:sz w:val="28"/>
          <w:szCs w:val="28"/>
        </w:rPr>
        <w:t>»</w:t>
      </w:r>
      <w:r w:rsidRPr="00BE7D6E">
        <w:rPr>
          <w:sz w:val="28"/>
          <w:szCs w:val="28"/>
          <w:lang w:val="kk-KZ"/>
        </w:rPr>
        <w:t xml:space="preserve"> </w:t>
      </w:r>
      <w:r w:rsidRPr="00BE7D6E">
        <w:rPr>
          <w:sz w:val="28"/>
          <w:szCs w:val="28"/>
        </w:rPr>
        <w:t>Қазақстан Республикасы Үкіметінің 2020 жылғы 30 қарашадағы № ҚР ДСМ-214/2020 қаулысын бекітті</w:t>
      </w:r>
      <w:r w:rsidR="00231EE8" w:rsidRPr="00BE7D6E">
        <w:rPr>
          <w:sz w:val="28"/>
          <w:szCs w:val="28"/>
          <w:lang w:val="kk-KZ"/>
        </w:rPr>
        <w:t xml:space="preserve"> </w:t>
      </w:r>
      <w:r w:rsidRPr="00BE7D6E">
        <w:rPr>
          <w:sz w:val="28"/>
          <w:szCs w:val="28"/>
        </w:rPr>
        <w:t>[2], оған сәйкес халық кеуде органдарын рентгенологиялық әдіспен зерттеуді қамтитын тұрақты профилактикалық медициналық тексерулерге жатады. Профилактикалық флюорографиялық зерттеулер туберкулезді, пневмонияны және өкпенің онкологиялық процестерін диагностикалау үшін қолданылатын профилактикалық іс-шаралар мамандарының жоғары біліктілігін талап ететін ең көп және еңбекті көп қажет ететін зерттеулердің қатарына жатады.</w:t>
      </w:r>
    </w:p>
    <w:p w:rsidR="00F9488D" w:rsidRPr="00BE7D6E" w:rsidRDefault="00F9488D" w:rsidP="00287BED">
      <w:pPr>
        <w:pStyle w:val="a5"/>
        <w:ind w:left="0" w:firstLine="709"/>
        <w:jc w:val="both"/>
        <w:rPr>
          <w:sz w:val="28"/>
          <w:szCs w:val="28"/>
        </w:rPr>
      </w:pPr>
      <w:r w:rsidRPr="00BE7D6E">
        <w:rPr>
          <w:sz w:val="28"/>
          <w:szCs w:val="28"/>
        </w:rPr>
        <w:t xml:space="preserve">Халықты профилактикалық медициналық тексерулермен қамтудың ұлғаюы рентгенологиялық кабинеттерге үлкен жүктеме туғызады. Әрбір зерттеу нәтижесінде пациенттің диагностикасы мен емделуіне ықпал ететін және қайталама зерттеулер жүргізу қажеттілігін болдырмайтын жоғары сапалы </w:t>
      </w:r>
      <w:r w:rsidRPr="00BE7D6E">
        <w:rPr>
          <w:sz w:val="28"/>
          <w:szCs w:val="28"/>
        </w:rPr>
        <w:lastRenderedPageBreak/>
        <w:t>рентгендік кескіндер алынуы тиіс. Өкпе ауруларының дифференциалды диагностикасы күрделі клиникалық міндет болып табылады. Өкпенің қатерлі ісігі және туберкулезбен ауыратын науқастарды анықтау тиімділігіне рентгенологтың біліктілігі әсер етеді. Біліктілікке байланысты өкпенің қатерлі ісігінің 75%</w:t>
      </w:r>
      <w:r w:rsidR="00F258BF">
        <w:rPr>
          <w:sz w:val="28"/>
          <w:szCs w:val="28"/>
        </w:rPr>
        <w:t>-</w:t>
      </w:r>
      <w:r w:rsidRPr="00BE7D6E">
        <w:rPr>
          <w:sz w:val="28"/>
          <w:szCs w:val="28"/>
        </w:rPr>
        <w:t>на дейін және өкпе туберкулезінің 40-50%-на дейін өткізіп жіберу</w:t>
      </w:r>
      <w:r w:rsidR="00231EE8" w:rsidRPr="00BE7D6E">
        <w:rPr>
          <w:sz w:val="28"/>
          <w:szCs w:val="28"/>
        </w:rPr>
        <w:t>ге немесе қате бағалауға болады</w:t>
      </w:r>
      <w:r w:rsidRPr="00BE7D6E">
        <w:rPr>
          <w:sz w:val="28"/>
          <w:szCs w:val="28"/>
        </w:rPr>
        <w:t>. Сондықтан кейбір рентгендік кабинеттерде патологияны жіберіп алу санын азайту үшін флюорограммаларды екі рет тәуелсіз оқу қолданылады, бұл бір зерттеуді талдау уақытының және диагностикалық процеске қатысатын қызметкерлер санының артуына әкеледі. Сенімді диагноз қою үшін сапалы рентгенография қажет, бұл орындалған жұмысты талдау, кескіндерді салыстыру және сәйкестендіру, сондай - ақ кескіннің түсірілу параметрлерін ескеру арқылы алынған рентген зертханашысының үлкен тәжірибесін қажет етеді. Сандық рентгендік жабдықтар мен мамандандырылған бағдарламалық қамтамасыз етуді пайдалану жаппай флюорографиялық тексерулердің жеделдігін арттыруға, рентген кабинеттерінің өткізу қабілетін арттыруға және пациенттерге радиациялық жүктемені азайтуға мүмкіндік береді. Дегенмен, рентгендік кескіндерді талдаудың үлкен еңбек көлемі және сенімді диагноз қою үшін оларды бірнеше жоғары білікті мамандар бағалау қажеттілігі әлі де сақталуда. Халықты жаппай профилактикалық рентгенологиялық тексерудің күрделілігі проблемасын тудыратын қайшылық бар. Бұл мәселені шешуге ішінара рентгендік талдау процесін автоматтандыруға және жеделдетуге мүмкіндік беретін ақпараттық технологияларды енгізу арқылы қол жеткізіледі.</w:t>
      </w:r>
    </w:p>
    <w:p w:rsidR="00F9488D" w:rsidRPr="00BE7D6E" w:rsidRDefault="00F9488D" w:rsidP="00287BED">
      <w:pPr>
        <w:pStyle w:val="a5"/>
        <w:ind w:left="0" w:firstLine="709"/>
        <w:jc w:val="both"/>
        <w:rPr>
          <w:sz w:val="28"/>
          <w:szCs w:val="28"/>
        </w:rPr>
      </w:pPr>
      <w:r w:rsidRPr="00BE7D6E">
        <w:rPr>
          <w:sz w:val="28"/>
          <w:szCs w:val="28"/>
        </w:rPr>
        <w:t xml:space="preserve">Сандық кескінді талдаудағы ең маңызды қадам кескінді жақсарту болып табылады. Заманауи цифрлық рентгендік жүйелер мамандардың автоматтандырылған жұмыс станцияларымен жабдықталған, олар цифрлық кескіндерді өңдеу </w:t>
      </w:r>
      <w:r w:rsidRPr="00BE7D6E">
        <w:rPr>
          <w:sz w:val="28"/>
          <w:szCs w:val="28"/>
          <w:lang w:val="kk-KZ"/>
        </w:rPr>
        <w:t xml:space="preserve">және сонымен қатар жақсарту </w:t>
      </w:r>
      <w:r w:rsidRPr="00BE7D6E">
        <w:rPr>
          <w:sz w:val="28"/>
          <w:szCs w:val="28"/>
        </w:rPr>
        <w:t xml:space="preserve">технологияларын қолдануды көздейді. Дегенмен, қолданыстағы ақпараттық технологиялар медициналық кескіндердің контрастын жақсартудың заманауи әдістеріне негізделген кескін сапасын жақсарту әдістемесін </w:t>
      </w:r>
      <w:r w:rsidRPr="00BE7D6E">
        <w:rPr>
          <w:sz w:val="28"/>
          <w:szCs w:val="28"/>
          <w:lang w:val="kk-KZ"/>
        </w:rPr>
        <w:t>орнатпайды</w:t>
      </w:r>
      <w:r w:rsidRPr="00BE7D6E">
        <w:rPr>
          <w:sz w:val="28"/>
          <w:szCs w:val="28"/>
        </w:rPr>
        <w:t>.</w:t>
      </w:r>
    </w:p>
    <w:p w:rsidR="00F301D6" w:rsidRPr="00BE7D6E" w:rsidRDefault="00F9488D" w:rsidP="00287BED">
      <w:pPr>
        <w:pStyle w:val="a5"/>
        <w:ind w:left="0" w:firstLine="709"/>
        <w:jc w:val="both"/>
        <w:rPr>
          <w:sz w:val="28"/>
          <w:szCs w:val="28"/>
        </w:rPr>
      </w:pPr>
      <w:r w:rsidRPr="00BE7D6E">
        <w:rPr>
          <w:b/>
          <w:color w:val="000000" w:themeColor="text1"/>
          <w:sz w:val="28"/>
          <w:szCs w:val="28"/>
          <w:lang w:val="kk-KZ"/>
        </w:rPr>
        <w:t xml:space="preserve">Жұмыстарға шолу. </w:t>
      </w:r>
      <w:r w:rsidRPr="00BE7D6E">
        <w:rPr>
          <w:sz w:val="28"/>
          <w:szCs w:val="28"/>
        </w:rPr>
        <w:t>Цифрлық медициналық бейнелерді жақсартудың ақпараттық технологияларын шетелдік зерттеулер мен әзірлемелердің нәтижелері бар. Сандық кескінді өңдеудің дамуына Гонсалес Р., Вудс Р., Эддинс С.</w:t>
      </w:r>
      <w:r w:rsidR="00583B3B" w:rsidRPr="00BE7D6E">
        <w:rPr>
          <w:sz w:val="28"/>
          <w:szCs w:val="28"/>
          <w:lang w:val="kk-KZ"/>
        </w:rPr>
        <w:t xml:space="preserve"> </w:t>
      </w:r>
      <w:r w:rsidRPr="00BE7D6E">
        <w:rPr>
          <w:sz w:val="28"/>
          <w:szCs w:val="28"/>
        </w:rPr>
        <w:t>[</w:t>
      </w:r>
      <w:r w:rsidR="00583B3B" w:rsidRPr="00BE7D6E">
        <w:rPr>
          <w:sz w:val="28"/>
          <w:szCs w:val="28"/>
        </w:rPr>
        <w:t>3</w:t>
      </w:r>
      <w:r w:rsidRPr="00BE7D6E">
        <w:rPr>
          <w:sz w:val="28"/>
          <w:szCs w:val="28"/>
        </w:rPr>
        <w:t>], Яне Б.</w:t>
      </w:r>
      <w:r w:rsidR="00583B3B" w:rsidRPr="00BE7D6E">
        <w:rPr>
          <w:sz w:val="28"/>
          <w:szCs w:val="28"/>
          <w:lang w:val="kk-KZ"/>
        </w:rPr>
        <w:t xml:space="preserve"> </w:t>
      </w:r>
      <w:r w:rsidRPr="00BE7D6E">
        <w:rPr>
          <w:sz w:val="28"/>
          <w:szCs w:val="28"/>
        </w:rPr>
        <w:t>[</w:t>
      </w:r>
      <w:r w:rsidR="00583B3B" w:rsidRPr="00BE7D6E">
        <w:rPr>
          <w:sz w:val="28"/>
          <w:szCs w:val="28"/>
        </w:rPr>
        <w:t>4</w:t>
      </w:r>
      <w:r w:rsidRPr="00BE7D6E">
        <w:rPr>
          <w:sz w:val="28"/>
          <w:szCs w:val="28"/>
        </w:rPr>
        <w:t>], Прэтт У.</w:t>
      </w:r>
      <w:r w:rsidR="00583B3B" w:rsidRPr="00BE7D6E">
        <w:rPr>
          <w:sz w:val="28"/>
          <w:szCs w:val="28"/>
          <w:lang w:val="kk-KZ"/>
        </w:rPr>
        <w:t xml:space="preserve"> </w:t>
      </w:r>
      <w:r w:rsidRPr="00BE7D6E">
        <w:rPr>
          <w:sz w:val="28"/>
          <w:szCs w:val="28"/>
        </w:rPr>
        <w:t>[</w:t>
      </w:r>
      <w:r w:rsidR="00583B3B" w:rsidRPr="00BE7D6E">
        <w:rPr>
          <w:sz w:val="28"/>
          <w:szCs w:val="28"/>
        </w:rPr>
        <w:t>5</w:t>
      </w:r>
      <w:r w:rsidRPr="00BE7D6E">
        <w:rPr>
          <w:sz w:val="28"/>
          <w:szCs w:val="28"/>
        </w:rPr>
        <w:t>], Старовойтов В.В.</w:t>
      </w:r>
      <w:r w:rsidR="00583B3B" w:rsidRPr="00BE7D6E">
        <w:rPr>
          <w:sz w:val="28"/>
          <w:szCs w:val="28"/>
          <w:lang w:val="kk-KZ"/>
        </w:rPr>
        <w:t xml:space="preserve"> </w:t>
      </w:r>
      <w:r w:rsidRPr="00BE7D6E">
        <w:rPr>
          <w:sz w:val="28"/>
          <w:szCs w:val="28"/>
        </w:rPr>
        <w:t>[</w:t>
      </w:r>
      <w:r w:rsidR="00583B3B" w:rsidRPr="00BE7D6E">
        <w:rPr>
          <w:sz w:val="28"/>
          <w:szCs w:val="28"/>
        </w:rPr>
        <w:t>6</w:t>
      </w:r>
      <w:r w:rsidRPr="00BE7D6E">
        <w:rPr>
          <w:sz w:val="28"/>
          <w:szCs w:val="28"/>
        </w:rPr>
        <w:t>], Абламейко С.В.</w:t>
      </w:r>
      <w:r w:rsidR="00583B3B" w:rsidRPr="00BE7D6E">
        <w:rPr>
          <w:sz w:val="28"/>
          <w:szCs w:val="28"/>
        </w:rPr>
        <w:t xml:space="preserve"> [7]</w:t>
      </w:r>
      <w:r w:rsidRPr="00BE7D6E">
        <w:rPr>
          <w:sz w:val="28"/>
          <w:szCs w:val="28"/>
        </w:rPr>
        <w:t>, Недзьведь А.М.</w:t>
      </w:r>
      <w:r w:rsidR="00583B3B" w:rsidRPr="00BE7D6E">
        <w:rPr>
          <w:sz w:val="28"/>
          <w:szCs w:val="28"/>
          <w:lang w:val="kk-KZ"/>
        </w:rPr>
        <w:t xml:space="preserve"> </w:t>
      </w:r>
      <w:r w:rsidRPr="00BE7D6E">
        <w:rPr>
          <w:sz w:val="28"/>
          <w:szCs w:val="28"/>
        </w:rPr>
        <w:t>[8], Приоров А.Л.</w:t>
      </w:r>
      <w:r w:rsidR="00583B3B" w:rsidRPr="00BE7D6E">
        <w:rPr>
          <w:sz w:val="28"/>
          <w:szCs w:val="28"/>
          <w:lang w:val="kk-KZ"/>
        </w:rPr>
        <w:t xml:space="preserve"> </w:t>
      </w:r>
      <w:r w:rsidRPr="00BE7D6E">
        <w:rPr>
          <w:sz w:val="28"/>
          <w:szCs w:val="28"/>
        </w:rPr>
        <w:t xml:space="preserve">[9], т.б. сияқты ғалымдардың еңбектері үлкен үлес қосты. </w:t>
      </w:r>
    </w:p>
    <w:p w:rsidR="00F301D6" w:rsidRPr="00BE7D6E" w:rsidRDefault="00F301D6" w:rsidP="00287BED">
      <w:pPr>
        <w:pStyle w:val="a5"/>
        <w:ind w:left="0" w:firstLine="709"/>
        <w:jc w:val="both"/>
        <w:rPr>
          <w:lang w:val="kk-KZ"/>
        </w:rPr>
      </w:pPr>
      <w:r w:rsidRPr="00BE7D6E">
        <w:rPr>
          <w:sz w:val="28"/>
          <w:szCs w:val="28"/>
        </w:rPr>
        <w:t>Соңғы онжылдықта цифрлық медициналық бейнелерді жақсартудың ақпараттық технологияларының дамуына шетелдік ғалымдар өз үлестерін қосты. Huanjing Yue</w:t>
      </w:r>
      <w:r w:rsidRPr="00BE7D6E">
        <w:rPr>
          <w:sz w:val="28"/>
          <w:szCs w:val="28"/>
          <w:lang w:val="kk-KZ"/>
        </w:rPr>
        <w:t xml:space="preserve"> </w:t>
      </w:r>
      <w:r w:rsidRPr="00BE7D6E">
        <w:rPr>
          <w:sz w:val="28"/>
          <w:szCs w:val="28"/>
        </w:rPr>
        <w:t xml:space="preserve">[10] </w:t>
      </w:r>
      <w:r w:rsidRPr="00BE7D6E">
        <w:rPr>
          <w:sz w:val="28"/>
          <w:szCs w:val="28"/>
          <w:lang w:val="kk-KZ"/>
        </w:rPr>
        <w:t xml:space="preserve">жұмысында кескін контрастын жақсартуды кескіннің ішкі бөлінуі арқылы жарық деңгейлерін және шағылысуды бағалау көмегімен орындайды. Мұнда авторлар Брегман мен CLAHE бөлінген алгоритмін қолданады. Cheolkon Jung [11] суреттердің контрастын жақсарту үшін қабылдау тонын оңтайландырылған картаға түсіруді қарастырады. Бұл жұмыста ұсынылған әдіс жарықтық гистограммасын құру арқылы адамның визуалды </w:t>
      </w:r>
      <w:r w:rsidRPr="00BE7D6E">
        <w:rPr>
          <w:sz w:val="28"/>
          <w:szCs w:val="28"/>
          <w:lang w:val="kk-KZ"/>
        </w:rPr>
        <w:lastRenderedPageBreak/>
        <w:t>зейініне назар аударады және контрастты күшейтеді. Бұл әдіспен контрастты күшейту үшін НЕ, CLAHE әдістерімен салыстырғанда көп уақыт қажет. S.S.</w:t>
      </w:r>
      <w:r w:rsidR="00952A26">
        <w:rPr>
          <w:sz w:val="28"/>
          <w:szCs w:val="28"/>
          <w:lang w:val="kk-KZ"/>
        </w:rPr>
        <w:t> </w:t>
      </w:r>
      <w:r w:rsidRPr="00BE7D6E">
        <w:rPr>
          <w:sz w:val="28"/>
          <w:szCs w:val="28"/>
          <w:lang w:val="kk-KZ"/>
        </w:rPr>
        <w:t xml:space="preserve">Haung [12] жұмысында күңгірттенген кескіндердің жарықтығын гамма-түзету және жарықтық пикселінің ықтималдығын үлестіру арқылы жақсартатын автоматты түрлендіру әдісін ұсынады. Ұсынылған әдіс есептеу күрделілігін азайту үшін кадрлар арасындағы айырмашылықтарды қолданады. [13] мақалада M.Shakeri гистограмманың жергілікті туралануына негізделген контрастты жақсарту алгоритмін ұсынды. Әдісті қолдану кескіндердің табиғи көрінісін береді және контрастты арттырады, дегенмен ол кескіннің жарықтығының жоғары деңгейлерінде бөлшектердің жоғалуы мен нәтижелік кескінде шудың болуына әкеледі. L.Liu [14] жұмысында ұсынған медициналық бейнелерді жақсартудың жаңа әдісі бірнеше кезеңнен тұратын күрделі түрлендіруді орындайды. Lalit Maurya [15] жұмысында әлеуметтік желілерге арналған әдісті контрастты жақсарту және жарықтықты сақтау үшін суреттерді біріктіруге бағытталған тұрғыдан  оңтайландырылған тәсіл ретінде қарастырылады. Se EunKim [16] жұмысында энтропияға негізделген вейвлет аймағында контрастты күшейту әдісі ұсынған. Мұндағы алгоритмнің ерекшелігін HSI түс кеңістігінде қолданылып, кескіннің контрастын арттыратындығымен көрсетеді. Huang Lidong [17] жұмысында кескінді жақсарту үшін шектеулі контрастты гистограмманы адаптивті туралау және дискретті вейвлет түрлендіру комбинациясын ұсынды. Mayank Tiwari [18] жұмысында кескіннің жарықтығын сақтау және контрастын жақсарту үшін жоғары жылдамдықты гистограмманы квантильге негізделген туралауды ұсынады. Zhao Wei [19] жұмысында кескін контрастын жақсарту үшін оның гистограммасын түрлендіру әдісін қолданып, кескін энтропиясын максимизациялайды. K. Somasundaram [20] жұмысында медициналық кескіндер контрастын жақсарту үшін гамма-түзету әдісін негізге алатын әдісті </w:t>
      </w:r>
      <w:r w:rsidR="009C1759" w:rsidRPr="00BE7D6E">
        <w:rPr>
          <w:sz w:val="28"/>
          <w:szCs w:val="28"/>
          <w:lang w:val="kk-KZ"/>
        </w:rPr>
        <w:t>қарастырады</w:t>
      </w:r>
      <w:r w:rsidRPr="00BE7D6E">
        <w:rPr>
          <w:sz w:val="28"/>
          <w:szCs w:val="28"/>
          <w:lang w:val="kk-KZ"/>
        </w:rPr>
        <w:t xml:space="preserve">. S.Park [21] және M. Agarwal [22] жұмыстарында медициналық кескіндер контрастын жақсартуда олардың гистограммасын туралау әдісін қолданады. </w:t>
      </w:r>
    </w:p>
    <w:p w:rsidR="00F9488D" w:rsidRPr="00BE7D6E" w:rsidRDefault="00F9488D" w:rsidP="00287BED">
      <w:pPr>
        <w:pStyle w:val="a5"/>
        <w:ind w:left="0" w:firstLine="709"/>
        <w:jc w:val="both"/>
        <w:rPr>
          <w:sz w:val="28"/>
          <w:szCs w:val="28"/>
          <w:lang w:val="kk-KZ"/>
        </w:rPr>
      </w:pPr>
      <w:r w:rsidRPr="00BE7D6E">
        <w:rPr>
          <w:sz w:val="28"/>
          <w:szCs w:val="28"/>
          <w:lang w:val="kk-KZ"/>
        </w:rPr>
        <w:t>Берілген диссертациялық жұмыста әртүрлі ауруларды диагностикалау және алдын алу кезінде диагностикалық процестің тиімділігін арттыру мақсатында рентгендік кескіндерге заманауи адаптивті әдістердің үйлесімін қолдану көмегімен олардың контрастын жақсарту әдістерін әзірлеуге баса назар аударылады.</w:t>
      </w:r>
    </w:p>
    <w:p w:rsidR="00F9488D" w:rsidRPr="00BE7D6E" w:rsidRDefault="00F9488D" w:rsidP="00287BED">
      <w:pPr>
        <w:pStyle w:val="a5"/>
        <w:ind w:left="0" w:firstLine="709"/>
        <w:jc w:val="both"/>
        <w:rPr>
          <w:sz w:val="28"/>
          <w:szCs w:val="28"/>
          <w:lang w:val="kk-KZ"/>
        </w:rPr>
      </w:pPr>
      <w:r w:rsidRPr="00BE7D6E">
        <w:rPr>
          <w:b/>
          <w:color w:val="000000" w:themeColor="text1"/>
          <w:sz w:val="28"/>
          <w:szCs w:val="28"/>
          <w:lang w:val="kk-KZ"/>
        </w:rPr>
        <w:t>Зерттеудің мақсаты мен міндеттері</w:t>
      </w:r>
      <w:r w:rsidRPr="00BE7D6E">
        <w:rPr>
          <w:color w:val="000000" w:themeColor="text1"/>
          <w:sz w:val="28"/>
          <w:szCs w:val="28"/>
          <w:lang w:val="kk-KZ"/>
        </w:rPr>
        <w:t xml:space="preserve">. </w:t>
      </w:r>
      <w:r w:rsidRPr="00BE7D6E">
        <w:rPr>
          <w:sz w:val="28"/>
          <w:szCs w:val="28"/>
          <w:lang w:val="kk-KZ"/>
        </w:rPr>
        <w:t>Диссертацияның мақсаты рентгендік кескіндердің контрастын жақсарту әдістерін зерттеу және әзірлеу болып табылады</w:t>
      </w:r>
    </w:p>
    <w:p w:rsidR="00F9488D" w:rsidRPr="00BE7D6E" w:rsidRDefault="00F9488D" w:rsidP="00287BED">
      <w:pPr>
        <w:pStyle w:val="a5"/>
        <w:ind w:left="0" w:firstLine="709"/>
        <w:jc w:val="both"/>
        <w:rPr>
          <w:b/>
          <w:sz w:val="28"/>
          <w:szCs w:val="28"/>
          <w:lang w:val="kk-KZ"/>
        </w:rPr>
      </w:pPr>
      <w:r w:rsidRPr="00BE7D6E">
        <w:rPr>
          <w:b/>
          <w:sz w:val="28"/>
          <w:szCs w:val="28"/>
          <w:lang w:val="kk-KZ"/>
        </w:rPr>
        <w:t>Осы мақсатқа жету үшін жұмыста келесі ғылыми міндеттер қойылды:</w:t>
      </w:r>
    </w:p>
    <w:p w:rsidR="00F9488D" w:rsidRPr="00BE7D6E" w:rsidRDefault="00F9488D" w:rsidP="00952A26">
      <w:pPr>
        <w:pStyle w:val="a5"/>
        <w:numPr>
          <w:ilvl w:val="0"/>
          <w:numId w:val="5"/>
        </w:numPr>
        <w:tabs>
          <w:tab w:val="left" w:pos="851"/>
          <w:tab w:val="left" w:pos="993"/>
        </w:tabs>
        <w:ind w:left="0" w:firstLine="709"/>
        <w:jc w:val="both"/>
        <w:rPr>
          <w:sz w:val="28"/>
          <w:szCs w:val="28"/>
          <w:lang w:val="kk-KZ"/>
        </w:rPr>
      </w:pPr>
      <w:r w:rsidRPr="00BE7D6E">
        <w:rPr>
          <w:sz w:val="28"/>
          <w:szCs w:val="28"/>
          <w:lang w:val="kk-KZ"/>
        </w:rPr>
        <w:t>Цифрлық кескіндер контрастын жақсарту және сапасын бағалау әдістерін дамытудың қазіргі жай күйін талдау</w:t>
      </w:r>
      <w:r w:rsidR="00952A26">
        <w:rPr>
          <w:sz w:val="28"/>
          <w:szCs w:val="28"/>
          <w:lang w:val="kk-KZ"/>
        </w:rPr>
        <w:t>.</w:t>
      </w:r>
      <w:r w:rsidRPr="00BE7D6E">
        <w:rPr>
          <w:sz w:val="28"/>
          <w:szCs w:val="28"/>
          <w:lang w:val="kk-KZ"/>
        </w:rPr>
        <w:t xml:space="preserve"> </w:t>
      </w:r>
    </w:p>
    <w:p w:rsidR="00F9488D" w:rsidRPr="00BE7D6E" w:rsidRDefault="00B6520A" w:rsidP="00952A26">
      <w:pPr>
        <w:pStyle w:val="a5"/>
        <w:numPr>
          <w:ilvl w:val="0"/>
          <w:numId w:val="5"/>
        </w:numPr>
        <w:tabs>
          <w:tab w:val="left" w:pos="851"/>
          <w:tab w:val="left" w:pos="993"/>
        </w:tabs>
        <w:ind w:left="0" w:firstLine="709"/>
        <w:jc w:val="both"/>
        <w:rPr>
          <w:sz w:val="28"/>
          <w:szCs w:val="28"/>
          <w:lang w:val="kk-KZ"/>
        </w:rPr>
      </w:pPr>
      <w:r w:rsidRPr="00BE7D6E">
        <w:rPr>
          <w:sz w:val="28"/>
          <w:szCs w:val="28"/>
          <w:lang w:val="kk-KZ"/>
        </w:rPr>
        <w:t>Кескін</w:t>
      </w:r>
      <w:r w:rsidR="005F6333">
        <w:rPr>
          <w:sz w:val="28"/>
          <w:szCs w:val="28"/>
          <w:lang w:val="kk-KZ"/>
        </w:rPr>
        <w:t>ді</w:t>
      </w:r>
      <w:r w:rsidRPr="00BE7D6E">
        <w:rPr>
          <w:sz w:val="28"/>
          <w:szCs w:val="28"/>
          <w:lang w:val="kk-KZ"/>
        </w:rPr>
        <w:t xml:space="preserve"> </w:t>
      </w:r>
      <w:r w:rsidR="005F6333" w:rsidRPr="00BE7D6E">
        <w:rPr>
          <w:sz w:val="28"/>
          <w:szCs w:val="28"/>
          <w:lang w:val="kk-KZ"/>
        </w:rPr>
        <w:t xml:space="preserve">гамма - түзету </w:t>
      </w:r>
      <w:r w:rsidR="005F6333">
        <w:rPr>
          <w:sz w:val="28"/>
          <w:szCs w:val="28"/>
          <w:lang w:val="kk-KZ"/>
        </w:rPr>
        <w:t xml:space="preserve">және оның </w:t>
      </w:r>
      <w:r w:rsidR="00F9488D" w:rsidRPr="00BE7D6E">
        <w:rPr>
          <w:sz w:val="28"/>
          <w:szCs w:val="28"/>
          <w:lang w:val="kk-KZ"/>
        </w:rPr>
        <w:t xml:space="preserve">гистограммасын </w:t>
      </w:r>
      <w:r w:rsidRPr="00BE7D6E">
        <w:rPr>
          <w:sz w:val="28"/>
          <w:szCs w:val="28"/>
          <w:lang w:val="kk-KZ"/>
        </w:rPr>
        <w:t xml:space="preserve">шектеулі контрастпен </w:t>
      </w:r>
      <w:r w:rsidR="00F9488D" w:rsidRPr="00BE7D6E">
        <w:rPr>
          <w:sz w:val="28"/>
          <w:szCs w:val="28"/>
          <w:lang w:val="kk-KZ"/>
        </w:rPr>
        <w:t>адаптивті туралау әдістерінің комбинациясы арқылы рентген кескіндер</w:t>
      </w:r>
      <w:r w:rsidRPr="00BE7D6E">
        <w:rPr>
          <w:sz w:val="28"/>
          <w:szCs w:val="28"/>
          <w:lang w:val="kk-KZ"/>
        </w:rPr>
        <w:t>ін</w:t>
      </w:r>
      <w:r w:rsidR="00F9488D" w:rsidRPr="00BE7D6E">
        <w:rPr>
          <w:sz w:val="28"/>
          <w:szCs w:val="28"/>
          <w:lang w:val="kk-KZ"/>
        </w:rPr>
        <w:t>ің контрастын жақсарту әдістемесін әзірлеу</w:t>
      </w:r>
      <w:r w:rsidR="00952A26">
        <w:rPr>
          <w:sz w:val="28"/>
          <w:szCs w:val="28"/>
          <w:lang w:val="kk-KZ"/>
        </w:rPr>
        <w:t>.</w:t>
      </w:r>
    </w:p>
    <w:p w:rsidR="00F9488D" w:rsidRPr="00BE7D6E" w:rsidRDefault="00F9488D" w:rsidP="00952A26">
      <w:pPr>
        <w:pStyle w:val="a5"/>
        <w:numPr>
          <w:ilvl w:val="0"/>
          <w:numId w:val="5"/>
        </w:numPr>
        <w:tabs>
          <w:tab w:val="left" w:pos="851"/>
          <w:tab w:val="left" w:pos="993"/>
        </w:tabs>
        <w:ind w:left="0" w:firstLine="709"/>
        <w:jc w:val="both"/>
        <w:rPr>
          <w:sz w:val="28"/>
          <w:szCs w:val="28"/>
          <w:lang w:val="kk-KZ"/>
        </w:rPr>
      </w:pPr>
      <w:r w:rsidRPr="00BE7D6E">
        <w:rPr>
          <w:sz w:val="28"/>
          <w:szCs w:val="28"/>
          <w:lang w:val="kk-KZ"/>
        </w:rPr>
        <w:lastRenderedPageBreak/>
        <w:t>Кескін гистограммасын математикалық талдауға негізделген рентгендік кескін сапасының көрсеткішін анықтау</w:t>
      </w:r>
      <w:r w:rsidR="00952A26">
        <w:rPr>
          <w:sz w:val="28"/>
          <w:szCs w:val="28"/>
          <w:lang w:val="kk-KZ"/>
        </w:rPr>
        <w:t>.</w:t>
      </w:r>
    </w:p>
    <w:p w:rsidR="00F9488D" w:rsidRPr="00BE7D6E" w:rsidRDefault="00F9488D" w:rsidP="00952A26">
      <w:pPr>
        <w:pStyle w:val="a5"/>
        <w:numPr>
          <w:ilvl w:val="0"/>
          <w:numId w:val="5"/>
        </w:numPr>
        <w:tabs>
          <w:tab w:val="left" w:pos="851"/>
          <w:tab w:val="left" w:pos="993"/>
        </w:tabs>
        <w:ind w:left="0" w:firstLine="709"/>
        <w:jc w:val="both"/>
        <w:rPr>
          <w:sz w:val="28"/>
          <w:szCs w:val="28"/>
          <w:lang w:val="kk-KZ"/>
        </w:rPr>
      </w:pPr>
      <w:r w:rsidRPr="00BE7D6E">
        <w:rPr>
          <w:sz w:val="28"/>
          <w:szCs w:val="28"/>
          <w:lang w:val="kk-KZ"/>
        </w:rPr>
        <w:t>Жасалған әдісті верификациялаудың медициналық кескіндер базасына негізделген эксперименттік зерттеулерін жүргізу үшін алгоритмі мен бағдарламалық қамтамасыз етуін әзірлеу.</w:t>
      </w:r>
    </w:p>
    <w:p w:rsidR="00F9488D" w:rsidRPr="00BE7D6E" w:rsidRDefault="00F9488D" w:rsidP="00287BED">
      <w:pPr>
        <w:pStyle w:val="a5"/>
        <w:ind w:left="0" w:firstLine="709"/>
        <w:jc w:val="both"/>
        <w:rPr>
          <w:b/>
          <w:color w:val="000000" w:themeColor="text1"/>
          <w:sz w:val="28"/>
          <w:szCs w:val="28"/>
          <w:lang w:val="kk-KZ"/>
        </w:rPr>
      </w:pPr>
      <w:r w:rsidRPr="00BE7D6E">
        <w:rPr>
          <w:b/>
          <w:color w:val="000000" w:themeColor="text1"/>
          <w:sz w:val="28"/>
          <w:szCs w:val="28"/>
          <w:lang w:val="kk-KZ"/>
        </w:rPr>
        <w:t>Қорғауға шығарылады:</w:t>
      </w:r>
    </w:p>
    <w:p w:rsidR="00F9488D" w:rsidRPr="00BE7D6E" w:rsidRDefault="00F9488D" w:rsidP="00287BED">
      <w:pPr>
        <w:pStyle w:val="a5"/>
        <w:tabs>
          <w:tab w:val="left" w:pos="993"/>
        </w:tabs>
        <w:ind w:left="0" w:firstLine="709"/>
        <w:jc w:val="both"/>
        <w:rPr>
          <w:color w:val="000000" w:themeColor="text1"/>
          <w:sz w:val="28"/>
          <w:szCs w:val="28"/>
          <w:lang w:val="kk-KZ"/>
        </w:rPr>
      </w:pPr>
      <w:r w:rsidRPr="00BE7D6E">
        <w:rPr>
          <w:sz w:val="28"/>
          <w:szCs w:val="28"/>
          <w:lang w:val="kk-KZ"/>
        </w:rPr>
        <w:t>1.</w:t>
      </w:r>
      <w:r w:rsidRPr="00BE7D6E">
        <w:rPr>
          <w:sz w:val="28"/>
          <w:szCs w:val="28"/>
          <w:lang w:val="kk-KZ"/>
        </w:rPr>
        <w:tab/>
      </w:r>
      <w:r w:rsidR="00B6520A" w:rsidRPr="00BE7D6E">
        <w:rPr>
          <w:color w:val="000000" w:themeColor="text1"/>
          <w:sz w:val="28"/>
          <w:szCs w:val="28"/>
          <w:lang w:val="kk-KZ"/>
        </w:rPr>
        <w:t>Кескін</w:t>
      </w:r>
      <w:r w:rsidR="005F6333">
        <w:rPr>
          <w:color w:val="000000" w:themeColor="text1"/>
          <w:sz w:val="28"/>
          <w:szCs w:val="28"/>
          <w:lang w:val="kk-KZ"/>
        </w:rPr>
        <w:t xml:space="preserve">ді </w:t>
      </w:r>
      <w:r w:rsidR="00B6520A" w:rsidRPr="00BE7D6E">
        <w:rPr>
          <w:color w:val="000000" w:themeColor="text1"/>
          <w:sz w:val="28"/>
          <w:szCs w:val="28"/>
          <w:lang w:val="kk-KZ"/>
        </w:rPr>
        <w:t xml:space="preserve"> </w:t>
      </w:r>
      <w:r w:rsidR="005F6333" w:rsidRPr="00BE7D6E">
        <w:rPr>
          <w:color w:val="000000" w:themeColor="text1"/>
          <w:sz w:val="28"/>
          <w:szCs w:val="28"/>
          <w:lang w:val="kk-KZ"/>
        </w:rPr>
        <w:t>гамма түзету</w:t>
      </w:r>
      <w:r w:rsidR="005F6333">
        <w:rPr>
          <w:color w:val="000000" w:themeColor="text1"/>
          <w:sz w:val="28"/>
          <w:szCs w:val="28"/>
          <w:lang w:val="kk-KZ"/>
        </w:rPr>
        <w:t xml:space="preserve"> және оның</w:t>
      </w:r>
      <w:r w:rsidR="005F6333" w:rsidRPr="00BE7D6E">
        <w:rPr>
          <w:color w:val="000000" w:themeColor="text1"/>
          <w:sz w:val="28"/>
          <w:szCs w:val="28"/>
          <w:lang w:val="kk-KZ"/>
        </w:rPr>
        <w:t xml:space="preserve"> </w:t>
      </w:r>
      <w:r w:rsidRPr="00BE7D6E">
        <w:rPr>
          <w:color w:val="000000" w:themeColor="text1"/>
          <w:sz w:val="28"/>
          <w:szCs w:val="28"/>
          <w:lang w:val="kk-KZ"/>
        </w:rPr>
        <w:t xml:space="preserve">гистограммасын </w:t>
      </w:r>
      <w:r w:rsidR="00B6520A" w:rsidRPr="00BE7D6E">
        <w:rPr>
          <w:color w:val="000000" w:themeColor="text1"/>
          <w:sz w:val="28"/>
          <w:szCs w:val="28"/>
          <w:lang w:val="kk-KZ"/>
        </w:rPr>
        <w:t xml:space="preserve">шектеулі контрастпен </w:t>
      </w:r>
      <w:r w:rsidRPr="00BE7D6E">
        <w:rPr>
          <w:color w:val="000000" w:themeColor="text1"/>
          <w:sz w:val="28"/>
          <w:szCs w:val="28"/>
          <w:lang w:val="kk-KZ"/>
        </w:rPr>
        <w:t>адаптивті туралау әдістерінің комбинациясы арқылы рентген кескіндер</w:t>
      </w:r>
      <w:r w:rsidR="00B6520A" w:rsidRPr="00BE7D6E">
        <w:rPr>
          <w:color w:val="000000" w:themeColor="text1"/>
          <w:sz w:val="28"/>
          <w:szCs w:val="28"/>
          <w:lang w:val="kk-KZ"/>
        </w:rPr>
        <w:t>ін</w:t>
      </w:r>
      <w:r w:rsidRPr="00BE7D6E">
        <w:rPr>
          <w:color w:val="000000" w:themeColor="text1"/>
          <w:sz w:val="28"/>
          <w:szCs w:val="28"/>
          <w:lang w:val="kk-KZ"/>
        </w:rPr>
        <w:t>ің контрастын жақсарту әдістемесі</w:t>
      </w:r>
      <w:r w:rsidR="00952A26">
        <w:rPr>
          <w:color w:val="000000" w:themeColor="text1"/>
          <w:sz w:val="28"/>
          <w:szCs w:val="28"/>
          <w:lang w:val="kk-KZ"/>
        </w:rPr>
        <w:t>.</w:t>
      </w:r>
    </w:p>
    <w:p w:rsidR="00F9488D" w:rsidRPr="00BE7D6E" w:rsidRDefault="00F9488D" w:rsidP="00287BED">
      <w:pPr>
        <w:pStyle w:val="a5"/>
        <w:tabs>
          <w:tab w:val="left" w:pos="993"/>
        </w:tabs>
        <w:ind w:left="0" w:firstLine="709"/>
        <w:jc w:val="both"/>
        <w:rPr>
          <w:sz w:val="28"/>
          <w:szCs w:val="28"/>
          <w:lang w:val="kk-KZ"/>
        </w:rPr>
      </w:pPr>
      <w:r w:rsidRPr="00BE7D6E">
        <w:rPr>
          <w:sz w:val="28"/>
          <w:szCs w:val="28"/>
          <w:lang w:val="kk-KZ"/>
        </w:rPr>
        <w:t>2.</w:t>
      </w:r>
      <w:r w:rsidRPr="00BE7D6E">
        <w:rPr>
          <w:sz w:val="28"/>
          <w:szCs w:val="28"/>
          <w:lang w:val="kk-KZ"/>
        </w:rPr>
        <w:tab/>
        <w:t>Кескін гистограммасын математикалық талдауға негізделген рентгендік кескін сапасының көрсеткіші</w:t>
      </w:r>
      <w:r w:rsidR="00952A26">
        <w:rPr>
          <w:sz w:val="28"/>
          <w:szCs w:val="28"/>
          <w:lang w:val="kk-KZ"/>
        </w:rPr>
        <w:t>.</w:t>
      </w:r>
    </w:p>
    <w:p w:rsidR="00F9488D" w:rsidRPr="00BE7D6E" w:rsidRDefault="00F9488D" w:rsidP="00287BED">
      <w:pPr>
        <w:pStyle w:val="a5"/>
        <w:tabs>
          <w:tab w:val="left" w:pos="993"/>
        </w:tabs>
        <w:ind w:left="0" w:firstLine="709"/>
        <w:jc w:val="both"/>
        <w:rPr>
          <w:sz w:val="28"/>
          <w:szCs w:val="28"/>
          <w:lang w:val="kk-KZ"/>
        </w:rPr>
      </w:pPr>
      <w:r w:rsidRPr="00BE7D6E">
        <w:rPr>
          <w:sz w:val="28"/>
          <w:szCs w:val="28"/>
          <w:lang w:val="kk-KZ"/>
        </w:rPr>
        <w:t>3.</w:t>
      </w:r>
      <w:r w:rsidRPr="00BE7D6E">
        <w:rPr>
          <w:sz w:val="28"/>
          <w:szCs w:val="28"/>
          <w:lang w:val="kk-KZ"/>
        </w:rPr>
        <w:tab/>
        <w:t>Рентгендік кескіндердің контрастын жақсарту әдістерінің алгоритмі және бағдарламалық жасақтамасы.</w:t>
      </w:r>
    </w:p>
    <w:p w:rsidR="00F9488D" w:rsidRPr="00BE7D6E" w:rsidRDefault="00F9488D" w:rsidP="00287BED">
      <w:pPr>
        <w:pStyle w:val="a5"/>
        <w:tabs>
          <w:tab w:val="left" w:pos="993"/>
        </w:tabs>
        <w:ind w:left="0" w:firstLine="709"/>
        <w:jc w:val="both"/>
        <w:rPr>
          <w:b/>
          <w:sz w:val="28"/>
          <w:szCs w:val="28"/>
          <w:lang w:val="kk-KZ"/>
        </w:rPr>
      </w:pPr>
      <w:r w:rsidRPr="00BE7D6E">
        <w:rPr>
          <w:b/>
          <w:color w:val="000000" w:themeColor="text1"/>
          <w:sz w:val="28"/>
          <w:szCs w:val="28"/>
          <w:lang w:val="kk-KZ"/>
        </w:rPr>
        <w:t>Жұмыстың ғылыми жаңалығы:</w:t>
      </w:r>
    </w:p>
    <w:p w:rsidR="00F9488D" w:rsidRPr="00BE7D6E" w:rsidRDefault="00F9488D" w:rsidP="00287BED">
      <w:pPr>
        <w:pStyle w:val="a5"/>
        <w:tabs>
          <w:tab w:val="left" w:pos="993"/>
        </w:tabs>
        <w:ind w:left="0" w:firstLine="709"/>
        <w:jc w:val="both"/>
        <w:rPr>
          <w:sz w:val="28"/>
          <w:szCs w:val="28"/>
          <w:lang w:val="kk-KZ"/>
        </w:rPr>
      </w:pPr>
      <w:r w:rsidRPr="00BE7D6E">
        <w:rPr>
          <w:sz w:val="28"/>
          <w:szCs w:val="28"/>
          <w:lang w:val="kk-KZ"/>
        </w:rPr>
        <w:t>1.</w:t>
      </w:r>
      <w:r w:rsidRPr="00BE7D6E">
        <w:rPr>
          <w:sz w:val="28"/>
          <w:szCs w:val="28"/>
          <w:lang w:val="kk-KZ"/>
        </w:rPr>
        <w:tab/>
      </w:r>
      <w:r w:rsidR="00B6520A" w:rsidRPr="00BE7D6E">
        <w:rPr>
          <w:color w:val="000000" w:themeColor="text1"/>
          <w:sz w:val="28"/>
          <w:szCs w:val="28"/>
          <w:lang w:val="kk-KZ"/>
        </w:rPr>
        <w:t>Кескін</w:t>
      </w:r>
      <w:r w:rsidR="00400B87">
        <w:rPr>
          <w:color w:val="000000" w:themeColor="text1"/>
          <w:sz w:val="28"/>
          <w:szCs w:val="28"/>
          <w:lang w:val="kk-KZ"/>
        </w:rPr>
        <w:t>ді гамма түзету және оның</w:t>
      </w:r>
      <w:r w:rsidR="00B6520A" w:rsidRPr="00BE7D6E">
        <w:rPr>
          <w:color w:val="000000" w:themeColor="text1"/>
          <w:sz w:val="28"/>
          <w:szCs w:val="28"/>
          <w:lang w:val="kk-KZ"/>
        </w:rPr>
        <w:t xml:space="preserve"> гистограммасын шектеулі контрастпен адаптивті туралау әдістерінің комбинациясы арқылы рентген кескіндерінің контрастын жақсарту әдістемесі </w:t>
      </w:r>
      <w:r w:rsidRPr="00BE7D6E">
        <w:rPr>
          <w:color w:val="000000" w:themeColor="text1"/>
          <w:sz w:val="28"/>
          <w:szCs w:val="28"/>
          <w:lang w:val="kk-KZ"/>
        </w:rPr>
        <w:t>әзірленген</w:t>
      </w:r>
      <w:r w:rsidR="00952A26">
        <w:rPr>
          <w:sz w:val="28"/>
          <w:szCs w:val="28"/>
          <w:lang w:val="kk-KZ"/>
        </w:rPr>
        <w:t>.</w:t>
      </w:r>
    </w:p>
    <w:p w:rsidR="00F9488D" w:rsidRPr="00BE7D6E" w:rsidRDefault="00F9488D" w:rsidP="00287BED">
      <w:pPr>
        <w:pStyle w:val="a5"/>
        <w:tabs>
          <w:tab w:val="left" w:pos="993"/>
        </w:tabs>
        <w:ind w:left="0" w:firstLine="709"/>
        <w:jc w:val="both"/>
        <w:rPr>
          <w:sz w:val="28"/>
          <w:szCs w:val="28"/>
          <w:lang w:val="kk-KZ"/>
        </w:rPr>
      </w:pPr>
      <w:r w:rsidRPr="00BE7D6E">
        <w:rPr>
          <w:sz w:val="28"/>
          <w:szCs w:val="28"/>
          <w:lang w:val="kk-KZ"/>
        </w:rPr>
        <w:t>2.</w:t>
      </w:r>
      <w:r w:rsidRPr="00BE7D6E">
        <w:rPr>
          <w:sz w:val="28"/>
          <w:szCs w:val="28"/>
          <w:lang w:val="kk-KZ"/>
        </w:rPr>
        <w:tab/>
        <w:t>Кескін гистограммасын математикалық талдауға негізделген рентгендік кескін сапасының көрсеткіші ұсынылған</w:t>
      </w:r>
      <w:r w:rsidR="00952A26">
        <w:rPr>
          <w:sz w:val="28"/>
          <w:szCs w:val="28"/>
          <w:lang w:val="kk-KZ"/>
        </w:rPr>
        <w:t>.</w:t>
      </w:r>
    </w:p>
    <w:p w:rsidR="00F9488D" w:rsidRPr="00BE7D6E" w:rsidRDefault="00F9488D" w:rsidP="00287BED">
      <w:pPr>
        <w:pStyle w:val="a5"/>
        <w:tabs>
          <w:tab w:val="left" w:pos="993"/>
        </w:tabs>
        <w:ind w:left="0" w:firstLine="709"/>
        <w:jc w:val="both"/>
        <w:rPr>
          <w:sz w:val="28"/>
          <w:szCs w:val="28"/>
          <w:lang w:val="kk-KZ"/>
        </w:rPr>
      </w:pPr>
      <w:r w:rsidRPr="00BE7D6E">
        <w:rPr>
          <w:sz w:val="28"/>
          <w:szCs w:val="28"/>
          <w:lang w:val="kk-KZ"/>
        </w:rPr>
        <w:t>3.</w:t>
      </w:r>
      <w:r w:rsidRPr="00BE7D6E">
        <w:rPr>
          <w:sz w:val="28"/>
          <w:szCs w:val="28"/>
          <w:lang w:val="kk-KZ"/>
        </w:rPr>
        <w:tab/>
        <w:t>Рентгендік кескіндердің контрастын жақсарту әдістерінің алгоритмі және бағдарламалық жасақтамасы жасалған.</w:t>
      </w:r>
    </w:p>
    <w:p w:rsidR="00F9488D" w:rsidRPr="00BE7D6E" w:rsidRDefault="00F9488D" w:rsidP="00287BED">
      <w:pPr>
        <w:pStyle w:val="a5"/>
        <w:ind w:left="0" w:firstLine="709"/>
        <w:jc w:val="both"/>
        <w:rPr>
          <w:sz w:val="28"/>
          <w:szCs w:val="28"/>
          <w:lang w:val="kk-KZ"/>
        </w:rPr>
      </w:pPr>
      <w:r w:rsidRPr="00BE7D6E">
        <w:rPr>
          <w:b/>
          <w:color w:val="000000" w:themeColor="text1"/>
          <w:sz w:val="28"/>
          <w:szCs w:val="28"/>
          <w:lang w:val="kk-KZ"/>
        </w:rPr>
        <w:t>Зерттеу нысаны</w:t>
      </w:r>
      <w:r w:rsidRPr="00BE7D6E">
        <w:rPr>
          <w:sz w:val="28"/>
          <w:szCs w:val="28"/>
          <w:lang w:val="kk-KZ"/>
        </w:rPr>
        <w:t xml:space="preserve"> рентгендік кескіннің контрастын жақсарту процесі болып табылады.</w:t>
      </w:r>
    </w:p>
    <w:p w:rsidR="00F9488D" w:rsidRPr="00BE7D6E" w:rsidRDefault="00F9488D" w:rsidP="00287BED">
      <w:pPr>
        <w:spacing w:after="0" w:line="240" w:lineRule="auto"/>
        <w:ind w:firstLine="709"/>
        <w:jc w:val="both"/>
        <w:rPr>
          <w:rFonts w:ascii="Times New Roman" w:eastAsia="Times New Roman" w:hAnsi="Times New Roman" w:cs="Times New Roman"/>
          <w:bCs/>
          <w:sz w:val="28"/>
          <w:szCs w:val="28"/>
          <w:lang w:val="kk-KZ"/>
        </w:rPr>
      </w:pPr>
      <w:r w:rsidRPr="00BE7D6E">
        <w:rPr>
          <w:rFonts w:ascii="Times New Roman" w:eastAsia="Times New Roman" w:hAnsi="Times New Roman" w:cs="Times New Roman"/>
          <w:b/>
          <w:bCs/>
          <w:sz w:val="28"/>
          <w:szCs w:val="28"/>
          <w:lang w:val="kk-KZ"/>
        </w:rPr>
        <w:t>Зерттеу пәні</w:t>
      </w:r>
      <w:r w:rsidRPr="00BE7D6E">
        <w:rPr>
          <w:rFonts w:ascii="Times New Roman" w:eastAsia="Times New Roman" w:hAnsi="Times New Roman" w:cs="Times New Roman"/>
          <w:bCs/>
          <w:sz w:val="28"/>
          <w:szCs w:val="28"/>
          <w:lang w:val="kk-KZ"/>
        </w:rPr>
        <w:t xml:space="preserve"> - медициналық рентгендік кескіндерді жақсарту әдістері мен алгоритмдері.</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b/>
          <w:sz w:val="28"/>
          <w:szCs w:val="28"/>
          <w:lang w:val="kk-KZ"/>
        </w:rPr>
        <w:t xml:space="preserve">Зерттеу әдістері </w:t>
      </w:r>
      <w:r w:rsidRPr="00BE7D6E">
        <w:rPr>
          <w:rFonts w:ascii="Times New Roman" w:hAnsi="Times New Roman" w:cs="Times New Roman"/>
          <w:sz w:val="28"/>
          <w:szCs w:val="28"/>
          <w:lang w:val="kk-KZ"/>
        </w:rPr>
        <w:t>сызықтық алгебраның математикалық аппараты, ықтималдықтар теориясы және математикалық статистика, кескіндерді цифрлық өңдеу теориясы, жүйелік талдау, математикалық модельдеу және ақпараттық жүйелерді жобалау әдістеріне негізделген.</w:t>
      </w:r>
    </w:p>
    <w:p w:rsidR="00F9488D" w:rsidRPr="00BE7D6E" w:rsidRDefault="00F9488D" w:rsidP="00287BED">
      <w:pPr>
        <w:pStyle w:val="a5"/>
        <w:ind w:left="0" w:firstLine="709"/>
        <w:jc w:val="both"/>
        <w:rPr>
          <w:sz w:val="28"/>
          <w:szCs w:val="28"/>
          <w:lang w:val="kk-KZ"/>
        </w:rPr>
      </w:pPr>
      <w:r w:rsidRPr="00BE7D6E">
        <w:rPr>
          <w:b/>
          <w:color w:val="000000" w:themeColor="text1"/>
          <w:sz w:val="28"/>
          <w:szCs w:val="28"/>
          <w:lang w:val="kk-KZ"/>
        </w:rPr>
        <w:t xml:space="preserve">Автордың жеке қосқан үлесі. </w:t>
      </w:r>
      <w:r w:rsidRPr="00BE7D6E">
        <w:rPr>
          <w:sz w:val="28"/>
          <w:szCs w:val="28"/>
          <w:lang w:val="kk-KZ"/>
        </w:rPr>
        <w:t>Автор кескінді гамма-түзету және кескін гистограммасын адаптивті туралау комбинациясы арқылы рентгендік кескіндердің контрастын арттыру әдістемесін әзірледі; кескін гистограммасын математикалық талдауға негізделген рентгендік кескін сапасының көрсеткіші әзірленді; рентгендік кескіндердің контрастын арттыру әдістерінің бағдарламалық жасақтамасы әзірленді.</w:t>
      </w:r>
    </w:p>
    <w:p w:rsidR="00F9488D" w:rsidRPr="00BE7D6E" w:rsidRDefault="00F9488D" w:rsidP="00287BED">
      <w:pPr>
        <w:spacing w:after="0" w:line="240" w:lineRule="auto"/>
        <w:ind w:firstLine="709"/>
        <w:jc w:val="both"/>
        <w:rPr>
          <w:rFonts w:ascii="Times New Roman" w:eastAsia="Times New Roman" w:hAnsi="Times New Roman" w:cs="Times New Roman"/>
          <w:sz w:val="28"/>
          <w:szCs w:val="28"/>
          <w:lang w:val="kk-KZ"/>
        </w:rPr>
      </w:pPr>
      <w:r w:rsidRPr="00BE7D6E">
        <w:rPr>
          <w:rFonts w:ascii="Times New Roman" w:eastAsia="Times New Roman" w:hAnsi="Times New Roman" w:cs="Times New Roman"/>
          <w:b/>
          <w:color w:val="000000" w:themeColor="text1"/>
          <w:sz w:val="28"/>
          <w:szCs w:val="28"/>
          <w:lang w:val="kk-KZ"/>
        </w:rPr>
        <w:t xml:space="preserve">Зерттеудің практикалық маңыздылығы және зерттеу нәтижелерін іске асыру. </w:t>
      </w:r>
      <w:r w:rsidRPr="00BE7D6E">
        <w:rPr>
          <w:rFonts w:ascii="Times New Roman" w:eastAsia="Times New Roman" w:hAnsi="Times New Roman" w:cs="Times New Roman"/>
          <w:sz w:val="28"/>
          <w:szCs w:val="28"/>
          <w:lang w:val="kk-KZ"/>
        </w:rPr>
        <w:t>Кескінді өңдеу теориясының әдістеріне негізделген рентгендік кескіндердің контрастын арттыру әдістемесінің алгоритмі мен бағдарламалық жасақтамасы жасалды. Бұл әдістеме рентгендік кескіндерді өңдеуге қабілетті және оны дәрігердің диагноз қоюы кезінде көмекші қүрал ретінде де, медициналық компьютерлік диагностиканың тәуелсіз жүйесі ретінде де қолдануына болады. Әзірленген әдістемені кескіндерді өңдеу мен талдаудың кешенді алгоритмдерінің құрамдас бөлігі ретінде де қолдануға болады.</w:t>
      </w:r>
    </w:p>
    <w:p w:rsidR="00F9488D" w:rsidRPr="00BE7D6E" w:rsidRDefault="00F9488D" w:rsidP="00287BED">
      <w:pPr>
        <w:pStyle w:val="a5"/>
        <w:ind w:left="0" w:firstLine="709"/>
        <w:jc w:val="both"/>
        <w:rPr>
          <w:sz w:val="28"/>
          <w:szCs w:val="28"/>
          <w:lang w:val="kk-KZ"/>
        </w:rPr>
      </w:pPr>
      <w:r w:rsidRPr="00BE7D6E">
        <w:rPr>
          <w:sz w:val="28"/>
          <w:szCs w:val="28"/>
          <w:lang w:val="kk-KZ"/>
        </w:rPr>
        <w:t xml:space="preserve">Диссертациялық жұмыс </w:t>
      </w:r>
      <w:r w:rsidRPr="00BE7D6E">
        <w:rPr>
          <w:sz w:val="28"/>
          <w:lang w:val="kk-KZ"/>
        </w:rPr>
        <w:t>Image processing toolbox</w:t>
      </w:r>
      <w:r w:rsidRPr="00BE7D6E">
        <w:rPr>
          <w:sz w:val="28"/>
          <w:szCs w:val="28"/>
          <w:lang w:val="kk-KZ"/>
        </w:rPr>
        <w:t xml:space="preserve"> (IPT) және Graphical user </w:t>
      </w:r>
      <w:r w:rsidRPr="00BE7D6E">
        <w:rPr>
          <w:sz w:val="28"/>
          <w:szCs w:val="28"/>
          <w:lang w:val="kk-KZ"/>
        </w:rPr>
        <w:lastRenderedPageBreak/>
        <w:t>interfaces (GUI) Matlab функцияларын қолдана отырып, рентгендік кескіндерді жақсарту әдістері мен алгоритмдерін жасауға бағытталған. Жасалған әдіс пен алгоритм кескіндердің сапасы мен ақпараттылығын арттыруға, оларды өңдеудің күрделілігін төмендетуге, кескіндерді цифрлық өңдеу саласы мамандарының біліктілігіне қойылатын талаптарды шектеуге мүмкіндік береді.</w:t>
      </w:r>
    </w:p>
    <w:p w:rsidR="00F9488D" w:rsidRPr="00BE7D6E" w:rsidRDefault="00F9488D" w:rsidP="00287BED">
      <w:pPr>
        <w:pStyle w:val="a5"/>
        <w:ind w:left="0" w:firstLine="709"/>
        <w:jc w:val="both"/>
        <w:rPr>
          <w:color w:val="000000" w:themeColor="text1"/>
          <w:sz w:val="28"/>
          <w:szCs w:val="28"/>
          <w:lang w:val="kk-KZ"/>
        </w:rPr>
      </w:pPr>
      <w:r w:rsidRPr="00BE7D6E">
        <w:rPr>
          <w:b/>
          <w:color w:val="000000" w:themeColor="text1"/>
          <w:sz w:val="28"/>
          <w:szCs w:val="28"/>
          <w:lang w:val="kk-KZ"/>
        </w:rPr>
        <w:t xml:space="preserve">Зерттеу қорытындылары мен нәтижелерінің анықтығы, сенімділігі және негізділігі </w:t>
      </w:r>
      <w:r w:rsidRPr="00BE7D6E">
        <w:rPr>
          <w:color w:val="000000" w:themeColor="text1"/>
          <w:sz w:val="28"/>
          <w:szCs w:val="28"/>
          <w:lang w:val="kk-KZ"/>
        </w:rPr>
        <w:t>халықаралық ғылыми және ғылыми-практикалық конференцияларда апробациямен; зерттеу нәтижелерін Ѕсорuѕ және Web of Science (ClarivateAnalytics) халықаралық ғылымиметриялық базаларында индекстелетін ғылыми журналдарда жариялау</w:t>
      </w:r>
      <w:r w:rsidR="005A282B" w:rsidRPr="00BE7D6E">
        <w:rPr>
          <w:color w:val="000000" w:themeColor="text1"/>
          <w:sz w:val="28"/>
          <w:szCs w:val="28"/>
          <w:lang w:val="kk-KZ"/>
        </w:rPr>
        <w:t xml:space="preserve">мен, енгізудің актілерін (Қосымша </w:t>
      </w:r>
      <w:r w:rsidRPr="00BE7D6E">
        <w:rPr>
          <w:color w:val="000000" w:themeColor="text1"/>
          <w:sz w:val="28"/>
          <w:szCs w:val="28"/>
          <w:lang w:val="kk-KZ"/>
        </w:rPr>
        <w:t xml:space="preserve">А) және авторлық куәлікті (Қосымша Ә) алумен қамтамасыз етілген. </w:t>
      </w:r>
    </w:p>
    <w:p w:rsidR="00F9488D" w:rsidRPr="00BE7D6E" w:rsidRDefault="00F9488D" w:rsidP="00287BED">
      <w:pPr>
        <w:pStyle w:val="a5"/>
        <w:ind w:left="0" w:firstLine="709"/>
        <w:jc w:val="both"/>
        <w:rPr>
          <w:color w:val="000000" w:themeColor="text1"/>
          <w:sz w:val="28"/>
          <w:szCs w:val="28"/>
          <w:lang w:val="kk-KZ"/>
        </w:rPr>
      </w:pPr>
      <w:r w:rsidRPr="00BE7D6E">
        <w:rPr>
          <w:b/>
          <w:color w:val="000000" w:themeColor="text1"/>
          <w:sz w:val="28"/>
          <w:szCs w:val="28"/>
          <w:lang w:val="kk-KZ"/>
        </w:rPr>
        <w:t xml:space="preserve">Жұмыс нәтижелерін апробациялау. </w:t>
      </w:r>
      <w:r w:rsidRPr="00BE7D6E">
        <w:rPr>
          <w:color w:val="000000" w:themeColor="text1"/>
          <w:sz w:val="28"/>
          <w:szCs w:val="28"/>
          <w:lang w:val="kk-KZ"/>
        </w:rPr>
        <w:t>Диссертациялық жұмыстың негізгі нәтижелері және зерттеулердің нәтижелері келесі шетелдік, халықаралық, республикалық ғылыми-практикалық конференцияларда баяндалып талқыланды:</w:t>
      </w:r>
    </w:p>
    <w:p w:rsidR="00F9488D" w:rsidRPr="00BE7D6E" w:rsidRDefault="00F9488D" w:rsidP="00287BED">
      <w:pPr>
        <w:numPr>
          <w:ilvl w:val="0"/>
          <w:numId w:val="1"/>
        </w:numPr>
        <w:tabs>
          <w:tab w:val="left" w:pos="993"/>
        </w:tabs>
        <w:spacing w:after="0" w:line="240" w:lineRule="auto"/>
        <w:ind w:left="0" w:firstLine="709"/>
        <w:jc w:val="both"/>
        <w:rPr>
          <w:rFonts w:ascii="Times New Roman" w:eastAsia="Times New Roman" w:hAnsi="Times New Roman" w:cs="Times New Roman"/>
          <w:color w:val="000000" w:themeColor="text1"/>
          <w:sz w:val="28"/>
          <w:szCs w:val="28"/>
          <w:lang w:val="kk-KZ"/>
        </w:rPr>
      </w:pPr>
      <w:r w:rsidRPr="00BE7D6E">
        <w:rPr>
          <w:rFonts w:ascii="Times New Roman" w:eastAsia="Times New Roman" w:hAnsi="Times New Roman" w:cs="Times New Roman"/>
          <w:color w:val="000000" w:themeColor="text1"/>
          <w:sz w:val="28"/>
          <w:szCs w:val="28"/>
          <w:lang w:val="kk-KZ"/>
        </w:rPr>
        <w:t>халықаралық ғылыми-практикалық конференция. «Қазіргі ғылымдағы өзекті мәселелер – 2020» (Нұр-Сұлтан, 2020. 13-14 сәуір);</w:t>
      </w:r>
    </w:p>
    <w:p w:rsidR="00F9488D" w:rsidRPr="00BE7D6E" w:rsidRDefault="00F9488D" w:rsidP="00287BED">
      <w:pPr>
        <w:numPr>
          <w:ilvl w:val="0"/>
          <w:numId w:val="1"/>
        </w:numPr>
        <w:tabs>
          <w:tab w:val="left" w:pos="993"/>
        </w:tabs>
        <w:spacing w:after="0" w:line="240" w:lineRule="auto"/>
        <w:ind w:left="0" w:firstLine="709"/>
        <w:jc w:val="both"/>
        <w:rPr>
          <w:rFonts w:ascii="Times New Roman" w:eastAsia="Times New Roman" w:hAnsi="Times New Roman" w:cs="Times New Roman"/>
          <w:color w:val="000000" w:themeColor="text1"/>
          <w:sz w:val="28"/>
          <w:szCs w:val="28"/>
          <w:lang w:val="kk-KZ"/>
        </w:rPr>
      </w:pPr>
      <w:r w:rsidRPr="00BE7D6E">
        <w:rPr>
          <w:rFonts w:ascii="Times New Roman" w:eastAsia="Times New Roman" w:hAnsi="Times New Roman" w:cs="Times New Roman"/>
          <w:color w:val="000000" w:themeColor="text1"/>
          <w:sz w:val="28"/>
          <w:szCs w:val="28"/>
          <w:lang w:val="kk-KZ"/>
        </w:rPr>
        <w:t>халықаралық ғылыми-практикалық конференция. «Ғылым және инновация: жаңалықтар, қиындықтар мен жетістіктер» (Алматы, 2020. 29-30 сәуір);</w:t>
      </w:r>
    </w:p>
    <w:p w:rsidR="00F9488D" w:rsidRPr="00BE7D6E" w:rsidRDefault="00F9488D" w:rsidP="00287BED">
      <w:pPr>
        <w:numPr>
          <w:ilvl w:val="0"/>
          <w:numId w:val="1"/>
        </w:numPr>
        <w:tabs>
          <w:tab w:val="left" w:pos="993"/>
        </w:tabs>
        <w:spacing w:after="0" w:line="240" w:lineRule="auto"/>
        <w:ind w:left="0" w:firstLine="709"/>
        <w:jc w:val="both"/>
        <w:rPr>
          <w:rFonts w:ascii="Times New Roman" w:eastAsia="Times New Roman" w:hAnsi="Times New Roman" w:cs="Times New Roman"/>
          <w:color w:val="000000" w:themeColor="text1"/>
          <w:sz w:val="28"/>
          <w:szCs w:val="28"/>
          <w:lang w:val="kk-KZ"/>
        </w:rPr>
      </w:pPr>
      <w:r w:rsidRPr="00BE7D6E">
        <w:rPr>
          <w:rFonts w:ascii="Times New Roman" w:eastAsia="Times New Roman" w:hAnsi="Times New Roman" w:cs="Times New Roman"/>
          <w:color w:val="000000" w:themeColor="text1"/>
          <w:sz w:val="28"/>
          <w:szCs w:val="28"/>
          <w:lang w:val="kk-KZ"/>
        </w:rPr>
        <w:t xml:space="preserve">7-ші Халықаралық ғылыми - практикалық конференция. </w:t>
      </w:r>
      <w:r w:rsidR="00C82006" w:rsidRPr="00BE7D6E">
        <w:rPr>
          <w:rFonts w:ascii="Times New Roman" w:eastAsia="Times New Roman" w:hAnsi="Times New Roman" w:cs="Times New Roman"/>
          <w:color w:val="000000" w:themeColor="text1"/>
          <w:sz w:val="28"/>
          <w:szCs w:val="28"/>
          <w:lang w:val="kk-KZ"/>
        </w:rPr>
        <w:t>«</w:t>
      </w:r>
      <w:r w:rsidRPr="00BE7D6E">
        <w:rPr>
          <w:rFonts w:ascii="Times New Roman" w:eastAsia="Times New Roman" w:hAnsi="Times New Roman" w:cs="Times New Roman"/>
          <w:color w:val="000000" w:themeColor="text1"/>
          <w:sz w:val="28"/>
          <w:szCs w:val="28"/>
          <w:lang w:val="kk-KZ"/>
        </w:rPr>
        <w:t>BIG data and Advanced Analytics Conference and EXPO</w:t>
      </w:r>
      <w:r w:rsidR="00C82006" w:rsidRPr="00BE7D6E">
        <w:rPr>
          <w:rFonts w:ascii="Times New Roman" w:eastAsia="Times New Roman" w:hAnsi="Times New Roman" w:cs="Times New Roman"/>
          <w:color w:val="000000" w:themeColor="text1"/>
          <w:sz w:val="28"/>
          <w:szCs w:val="28"/>
          <w:lang w:val="kk-KZ"/>
        </w:rPr>
        <w:t>»</w:t>
      </w:r>
      <w:r w:rsidRPr="00BE7D6E">
        <w:rPr>
          <w:rFonts w:ascii="Times New Roman" w:eastAsia="Times New Roman" w:hAnsi="Times New Roman" w:cs="Times New Roman"/>
          <w:color w:val="000000" w:themeColor="text1"/>
          <w:sz w:val="28"/>
          <w:szCs w:val="28"/>
          <w:lang w:val="kk-KZ"/>
        </w:rPr>
        <w:t xml:space="preserve"> (Беларусь, Минск, 2021. 19-20 мамыр);</w:t>
      </w:r>
    </w:p>
    <w:p w:rsidR="00F9488D" w:rsidRPr="00BE7D6E" w:rsidRDefault="00F9488D" w:rsidP="00287BED">
      <w:pPr>
        <w:numPr>
          <w:ilvl w:val="0"/>
          <w:numId w:val="1"/>
        </w:numPr>
        <w:tabs>
          <w:tab w:val="left" w:pos="993"/>
        </w:tabs>
        <w:spacing w:after="0" w:line="240" w:lineRule="auto"/>
        <w:ind w:left="0" w:firstLine="709"/>
        <w:jc w:val="both"/>
        <w:rPr>
          <w:rFonts w:ascii="Times New Roman" w:eastAsia="Times New Roman" w:hAnsi="Times New Roman" w:cs="Times New Roman"/>
          <w:color w:val="000000" w:themeColor="text1"/>
          <w:sz w:val="28"/>
          <w:szCs w:val="28"/>
          <w:lang w:val="kk-KZ"/>
        </w:rPr>
      </w:pPr>
      <w:r w:rsidRPr="00BE7D6E">
        <w:rPr>
          <w:rFonts w:ascii="Times New Roman" w:eastAsia="Times New Roman" w:hAnsi="Times New Roman" w:cs="Times New Roman"/>
          <w:color w:val="000000" w:themeColor="text1"/>
          <w:sz w:val="28"/>
          <w:szCs w:val="28"/>
          <w:lang w:val="kk-KZ"/>
        </w:rPr>
        <w:t xml:space="preserve">профессор Т.Г. Мұстафиннің 80 жылдығына арналған </w:t>
      </w:r>
      <w:r w:rsidR="00C82006" w:rsidRPr="00BE7D6E">
        <w:rPr>
          <w:rFonts w:ascii="Times New Roman" w:eastAsia="Times New Roman" w:hAnsi="Times New Roman" w:cs="Times New Roman"/>
          <w:color w:val="000000" w:themeColor="text1"/>
          <w:sz w:val="28"/>
          <w:szCs w:val="28"/>
          <w:lang w:val="kk-KZ"/>
        </w:rPr>
        <w:t>«</w:t>
      </w:r>
      <w:r w:rsidRPr="00BE7D6E">
        <w:rPr>
          <w:rFonts w:ascii="Times New Roman" w:eastAsia="Times New Roman" w:hAnsi="Times New Roman" w:cs="Times New Roman"/>
          <w:color w:val="000000" w:themeColor="text1"/>
          <w:sz w:val="28"/>
          <w:szCs w:val="28"/>
          <w:lang w:val="kk-KZ"/>
        </w:rPr>
        <w:t>Математика, механика және информатиканың өзекті мәселелері</w:t>
      </w:r>
      <w:r w:rsidR="00C82006" w:rsidRPr="00BE7D6E">
        <w:rPr>
          <w:rFonts w:ascii="Times New Roman" w:eastAsia="Times New Roman" w:hAnsi="Times New Roman" w:cs="Times New Roman"/>
          <w:color w:val="000000" w:themeColor="text1"/>
          <w:sz w:val="28"/>
          <w:szCs w:val="28"/>
          <w:lang w:val="kk-KZ"/>
        </w:rPr>
        <w:t>»</w:t>
      </w:r>
      <w:r w:rsidRPr="00BE7D6E">
        <w:rPr>
          <w:rFonts w:ascii="Times New Roman" w:eastAsia="Times New Roman" w:hAnsi="Times New Roman" w:cs="Times New Roman"/>
          <w:color w:val="000000" w:themeColor="text1"/>
          <w:sz w:val="28"/>
          <w:szCs w:val="28"/>
          <w:lang w:val="kk-KZ"/>
        </w:rPr>
        <w:t xml:space="preserve"> атты халықаралық ғылыми конференция. Академик Е. А. Бөкетов атындағы ҚарУ( Карағанды, 2022, 8-9 қыркүйек);</w:t>
      </w:r>
    </w:p>
    <w:p w:rsidR="00F9488D" w:rsidRPr="00BE7D6E" w:rsidRDefault="00C82006" w:rsidP="00287BED">
      <w:pPr>
        <w:numPr>
          <w:ilvl w:val="0"/>
          <w:numId w:val="1"/>
        </w:numPr>
        <w:tabs>
          <w:tab w:val="left" w:pos="993"/>
        </w:tabs>
        <w:spacing w:after="0" w:line="240" w:lineRule="auto"/>
        <w:ind w:left="0" w:firstLine="709"/>
        <w:jc w:val="both"/>
        <w:rPr>
          <w:rFonts w:ascii="Times New Roman" w:eastAsia="Times New Roman" w:hAnsi="Times New Roman" w:cs="Times New Roman"/>
          <w:color w:val="000000" w:themeColor="text1"/>
          <w:sz w:val="28"/>
          <w:szCs w:val="28"/>
          <w:lang w:val="kk-KZ"/>
        </w:rPr>
      </w:pPr>
      <w:r w:rsidRPr="00BE7D6E">
        <w:rPr>
          <w:rFonts w:ascii="Times New Roman" w:eastAsia="Times New Roman" w:hAnsi="Times New Roman" w:cs="Times New Roman"/>
          <w:color w:val="000000" w:themeColor="text1"/>
          <w:sz w:val="28"/>
          <w:szCs w:val="28"/>
          <w:lang w:val="kk-KZ"/>
        </w:rPr>
        <w:t>«</w:t>
      </w:r>
      <w:r w:rsidR="00F9488D" w:rsidRPr="00BE7D6E">
        <w:rPr>
          <w:rFonts w:ascii="Times New Roman" w:eastAsia="Times New Roman" w:hAnsi="Times New Roman" w:cs="Times New Roman"/>
          <w:color w:val="000000" w:themeColor="text1"/>
          <w:sz w:val="28"/>
          <w:szCs w:val="28"/>
          <w:lang w:val="kk-KZ"/>
        </w:rPr>
        <w:t>Математикалық логика және информатика</w:t>
      </w:r>
      <w:r w:rsidRPr="00BE7D6E">
        <w:rPr>
          <w:rFonts w:ascii="Times New Roman" w:eastAsia="Times New Roman" w:hAnsi="Times New Roman" w:cs="Times New Roman"/>
          <w:color w:val="000000" w:themeColor="text1"/>
          <w:sz w:val="28"/>
          <w:szCs w:val="28"/>
          <w:lang w:val="kk-KZ"/>
        </w:rPr>
        <w:t>»</w:t>
      </w:r>
      <w:r w:rsidR="00F9488D" w:rsidRPr="00BE7D6E">
        <w:rPr>
          <w:rFonts w:ascii="Times New Roman" w:eastAsia="Times New Roman" w:hAnsi="Times New Roman" w:cs="Times New Roman"/>
          <w:color w:val="000000" w:themeColor="text1"/>
          <w:sz w:val="28"/>
          <w:szCs w:val="28"/>
          <w:lang w:val="kk-KZ"/>
        </w:rPr>
        <w:t xml:space="preserve"> халықаралық ғылыми конференциясы. Л.Н. Гумилев атындағы ЕҰУ(Астана, 2022, 7-8 қазан);</w:t>
      </w:r>
    </w:p>
    <w:p w:rsidR="00F9488D" w:rsidRPr="00BE7D6E" w:rsidRDefault="00F9488D" w:rsidP="00287BED">
      <w:pPr>
        <w:numPr>
          <w:ilvl w:val="0"/>
          <w:numId w:val="1"/>
        </w:numPr>
        <w:tabs>
          <w:tab w:val="left" w:pos="993"/>
        </w:tabs>
        <w:spacing w:after="0" w:line="240" w:lineRule="auto"/>
        <w:ind w:left="0" w:firstLine="709"/>
        <w:jc w:val="both"/>
        <w:rPr>
          <w:rFonts w:ascii="Times New Roman" w:eastAsia="Times New Roman" w:hAnsi="Times New Roman" w:cs="Times New Roman"/>
          <w:color w:val="000000" w:themeColor="text1"/>
          <w:sz w:val="28"/>
          <w:szCs w:val="28"/>
          <w:lang w:val="kk-KZ"/>
        </w:rPr>
      </w:pPr>
      <w:r w:rsidRPr="00BE7D6E">
        <w:rPr>
          <w:rFonts w:ascii="Times New Roman" w:eastAsia="Times New Roman" w:hAnsi="Times New Roman" w:cs="Times New Roman"/>
          <w:color w:val="000000" w:themeColor="text1"/>
          <w:sz w:val="28"/>
          <w:szCs w:val="28"/>
          <w:lang w:val="kk-KZ"/>
        </w:rPr>
        <w:t>Materiały XVII Międzynarodowej naukowi-praktycznej konferencji , «Wschodnie partnerstwo - 2022» , Volume 3 (Польша, Пше́мысль, 2022, 7-15 қыркүйек).</w:t>
      </w:r>
    </w:p>
    <w:p w:rsidR="00F9488D" w:rsidRPr="00BE7D6E" w:rsidRDefault="00F9488D" w:rsidP="00287BED">
      <w:pPr>
        <w:tabs>
          <w:tab w:val="left" w:pos="993"/>
        </w:tabs>
        <w:spacing w:after="0" w:line="240" w:lineRule="auto"/>
        <w:ind w:firstLine="709"/>
        <w:jc w:val="both"/>
        <w:rPr>
          <w:rFonts w:ascii="Times New Roman" w:eastAsia="Times New Roman" w:hAnsi="Times New Roman" w:cs="Times New Roman"/>
          <w:color w:val="000000" w:themeColor="text1"/>
          <w:sz w:val="28"/>
          <w:szCs w:val="28"/>
          <w:lang w:val="kk-KZ"/>
        </w:rPr>
      </w:pPr>
      <w:r w:rsidRPr="00BE7D6E">
        <w:rPr>
          <w:rFonts w:ascii="Times New Roman" w:eastAsia="Times New Roman" w:hAnsi="Times New Roman" w:cs="Times New Roman"/>
          <w:color w:val="000000" w:themeColor="text1"/>
          <w:sz w:val="28"/>
          <w:szCs w:val="28"/>
          <w:lang w:val="kk-KZ"/>
        </w:rPr>
        <w:t xml:space="preserve">Жұмыс Л.Н. Гумилев атындағы </w:t>
      </w:r>
      <w:r w:rsidR="00C82006" w:rsidRPr="00BE7D6E">
        <w:rPr>
          <w:rFonts w:ascii="Times New Roman" w:eastAsia="Times New Roman" w:hAnsi="Times New Roman" w:cs="Times New Roman"/>
          <w:color w:val="000000" w:themeColor="text1"/>
          <w:sz w:val="28"/>
          <w:szCs w:val="28"/>
          <w:lang w:val="kk-KZ"/>
        </w:rPr>
        <w:t xml:space="preserve">Еуразия ұлттық университетінің </w:t>
      </w:r>
      <w:r w:rsidRPr="00BE7D6E">
        <w:rPr>
          <w:rFonts w:ascii="Times New Roman" w:eastAsia="Times New Roman" w:hAnsi="Times New Roman" w:cs="Times New Roman"/>
          <w:color w:val="000000" w:themeColor="text1"/>
          <w:sz w:val="28"/>
          <w:szCs w:val="28"/>
          <w:lang w:val="kk-KZ"/>
        </w:rPr>
        <w:t xml:space="preserve">«Ақпараттық жүйелер» кафедрасының отырысында талқыланды (12 қаңтар 2023). </w:t>
      </w:r>
    </w:p>
    <w:p w:rsidR="00C05CCE"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eastAsia="Times New Roman" w:hAnsi="Times New Roman" w:cs="Times New Roman"/>
          <w:color w:val="000000" w:themeColor="text1"/>
          <w:sz w:val="28"/>
          <w:szCs w:val="28"/>
          <w:lang w:val="kk-KZ"/>
        </w:rPr>
        <w:t xml:space="preserve">Диссертациялық зерттеудің нәтижелері Қызылорда облысының денсаулық сақтау баскармасының «№1 қалалық емханасы» шаруашылық жүргізу құқығындағы коммуналдық мемлекеттік кәсіпорнында рентген-кабинеті жұмысына енгізілді. </w:t>
      </w:r>
      <w:r w:rsidR="00C05CCE" w:rsidRPr="00BE7D6E">
        <w:rPr>
          <w:rFonts w:ascii="Times New Roman" w:hAnsi="Times New Roman" w:cs="Times New Roman"/>
          <w:sz w:val="28"/>
          <w:szCs w:val="28"/>
          <w:lang w:val="kk-KZ"/>
        </w:rPr>
        <w:t>Әзірленген программаның емхана рентген кабинетінің жұмысына ендірілгені жөнінде 2022 жылдың 16 мамырында №02-06/712 ендіру актісі рәсімделген</w:t>
      </w:r>
      <w:r w:rsidR="00C63FBE" w:rsidRPr="00BE7D6E">
        <w:rPr>
          <w:rFonts w:ascii="Times New Roman" w:hAnsi="Times New Roman" w:cs="Times New Roman"/>
          <w:sz w:val="28"/>
          <w:szCs w:val="28"/>
          <w:lang w:val="kk-KZ"/>
        </w:rPr>
        <w:t xml:space="preserve"> </w:t>
      </w:r>
      <w:r w:rsidR="00C63FBE" w:rsidRPr="00BE7D6E">
        <w:rPr>
          <w:rFonts w:ascii="Times New Roman" w:eastAsia="Times New Roman" w:hAnsi="Times New Roman" w:cs="Times New Roman"/>
          <w:color w:val="000000" w:themeColor="text1"/>
          <w:sz w:val="28"/>
          <w:szCs w:val="28"/>
          <w:lang w:val="kk-KZ"/>
        </w:rPr>
        <w:t>(Қосымша А)</w:t>
      </w:r>
      <w:r w:rsidR="00C05CCE" w:rsidRPr="00BE7D6E">
        <w:rPr>
          <w:rFonts w:ascii="Times New Roman" w:hAnsi="Times New Roman" w:cs="Times New Roman"/>
          <w:sz w:val="28"/>
          <w:szCs w:val="28"/>
          <w:lang w:val="kk-KZ"/>
        </w:rPr>
        <w:t>.</w:t>
      </w:r>
    </w:p>
    <w:p w:rsidR="00F9488D" w:rsidRPr="00BE7D6E" w:rsidRDefault="00F9488D" w:rsidP="00287BED">
      <w:pPr>
        <w:tabs>
          <w:tab w:val="left" w:pos="993"/>
        </w:tabs>
        <w:spacing w:after="0" w:line="240" w:lineRule="auto"/>
        <w:ind w:firstLine="709"/>
        <w:jc w:val="both"/>
        <w:rPr>
          <w:rFonts w:ascii="Times New Roman" w:eastAsia="Times New Roman" w:hAnsi="Times New Roman" w:cs="Times New Roman"/>
          <w:color w:val="000000" w:themeColor="text1"/>
          <w:sz w:val="28"/>
          <w:szCs w:val="28"/>
          <w:lang w:val="kk-KZ"/>
        </w:rPr>
      </w:pPr>
      <w:r w:rsidRPr="00BE7D6E">
        <w:rPr>
          <w:rFonts w:ascii="Times New Roman" w:eastAsia="Times New Roman" w:hAnsi="Times New Roman" w:cs="Times New Roman"/>
          <w:color w:val="000000" w:themeColor="text1"/>
          <w:sz w:val="28"/>
          <w:szCs w:val="28"/>
          <w:lang w:val="kk-KZ"/>
        </w:rPr>
        <w:t xml:space="preserve">Сонымен қатар, жұмыс нәтижелерін Беларусь Ұлттық Ғылым академиясының информатика проблемалары бірлескен институтының №222 зертханасының қызметкерлері </w:t>
      </w:r>
      <w:r w:rsidR="008C7E6A" w:rsidRPr="00BE7D6E">
        <w:rPr>
          <w:rFonts w:ascii="Times New Roman" w:eastAsia="Times New Roman" w:hAnsi="Times New Roman" w:cs="Times New Roman"/>
          <w:color w:val="000000" w:themeColor="text1"/>
          <w:sz w:val="28"/>
          <w:szCs w:val="28"/>
          <w:lang w:val="kk-KZ"/>
        </w:rPr>
        <w:t>«</w:t>
      </w:r>
      <w:r w:rsidRPr="00BE7D6E">
        <w:rPr>
          <w:rFonts w:ascii="Times New Roman" w:eastAsia="Times New Roman" w:hAnsi="Times New Roman" w:cs="Times New Roman"/>
          <w:color w:val="000000" w:themeColor="text1"/>
          <w:sz w:val="28"/>
          <w:szCs w:val="28"/>
          <w:lang w:val="kk-KZ"/>
        </w:rPr>
        <w:t xml:space="preserve">Кескін сапасын жаңа автоматты бағалауды </w:t>
      </w:r>
      <w:r w:rsidRPr="00BE7D6E">
        <w:rPr>
          <w:rFonts w:ascii="Times New Roman" w:eastAsia="Times New Roman" w:hAnsi="Times New Roman" w:cs="Times New Roman"/>
          <w:color w:val="000000" w:themeColor="text1"/>
          <w:sz w:val="28"/>
          <w:szCs w:val="28"/>
          <w:lang w:val="kk-KZ"/>
        </w:rPr>
        <w:lastRenderedPageBreak/>
        <w:t>зерттеу</w:t>
      </w:r>
      <w:r w:rsidR="008C7E6A" w:rsidRPr="00BE7D6E">
        <w:rPr>
          <w:rFonts w:ascii="Times New Roman" w:eastAsia="Times New Roman" w:hAnsi="Times New Roman" w:cs="Times New Roman"/>
          <w:color w:val="000000" w:themeColor="text1"/>
          <w:sz w:val="28"/>
          <w:szCs w:val="28"/>
          <w:lang w:val="kk-KZ"/>
        </w:rPr>
        <w:t>»</w:t>
      </w:r>
      <w:r w:rsidRPr="00BE7D6E">
        <w:rPr>
          <w:rFonts w:ascii="Times New Roman" w:eastAsia="Times New Roman" w:hAnsi="Times New Roman" w:cs="Times New Roman"/>
          <w:color w:val="000000" w:themeColor="text1"/>
          <w:sz w:val="28"/>
          <w:szCs w:val="28"/>
          <w:lang w:val="kk-KZ"/>
        </w:rPr>
        <w:t xml:space="preserve"> ҒЗЖ орындау кезінде пайдаланды (шарт №</w:t>
      </w:r>
      <w:r w:rsidR="00C63FBE" w:rsidRPr="00BE7D6E">
        <w:rPr>
          <w:rFonts w:ascii="Times New Roman" w:eastAsia="Times New Roman" w:hAnsi="Times New Roman" w:cs="Times New Roman"/>
          <w:color w:val="000000" w:themeColor="text1"/>
          <w:sz w:val="28"/>
          <w:szCs w:val="28"/>
          <w:lang w:val="kk-KZ"/>
        </w:rPr>
        <w:t>Ф22СРБГ-001, 01.08.2022)</w:t>
      </w:r>
      <w:r w:rsidR="0067543D">
        <w:rPr>
          <w:rFonts w:ascii="Times New Roman" w:eastAsia="Times New Roman" w:hAnsi="Times New Roman" w:cs="Times New Roman"/>
          <w:color w:val="000000" w:themeColor="text1"/>
          <w:sz w:val="28"/>
          <w:szCs w:val="28"/>
          <w:lang w:val="kk-KZ"/>
        </w:rPr>
        <w:t xml:space="preserve"> </w:t>
      </w:r>
      <w:r w:rsidRPr="00BE7D6E">
        <w:rPr>
          <w:rFonts w:ascii="Times New Roman" w:eastAsia="Times New Roman" w:hAnsi="Times New Roman" w:cs="Times New Roman"/>
          <w:color w:val="000000" w:themeColor="text1"/>
          <w:sz w:val="28"/>
          <w:szCs w:val="28"/>
          <w:lang w:val="kk-KZ"/>
        </w:rPr>
        <w:t>(Қосымша А)</w:t>
      </w:r>
      <w:r w:rsidR="00C63FBE" w:rsidRPr="00BE7D6E">
        <w:rPr>
          <w:rFonts w:ascii="Times New Roman" w:eastAsia="Times New Roman" w:hAnsi="Times New Roman" w:cs="Times New Roman"/>
          <w:color w:val="000000" w:themeColor="text1"/>
          <w:sz w:val="28"/>
          <w:szCs w:val="28"/>
          <w:lang w:val="kk-KZ"/>
        </w:rPr>
        <w:t>.</w:t>
      </w:r>
      <w:r w:rsidRPr="00BE7D6E">
        <w:rPr>
          <w:rFonts w:ascii="Times New Roman" w:hAnsi="Times New Roman" w:cs="Times New Roman"/>
          <w:color w:val="000000" w:themeColor="text1"/>
          <w:sz w:val="28"/>
          <w:szCs w:val="28"/>
          <w:lang w:val="kk-KZ"/>
        </w:rPr>
        <w:t xml:space="preserve"> </w:t>
      </w:r>
      <w:r w:rsidRPr="00BE7D6E">
        <w:rPr>
          <w:rFonts w:ascii="Times New Roman" w:eastAsia="Times New Roman" w:hAnsi="Times New Roman" w:cs="Times New Roman"/>
          <w:color w:val="000000" w:themeColor="text1"/>
          <w:sz w:val="28"/>
          <w:szCs w:val="28"/>
          <w:lang w:val="kk-KZ"/>
        </w:rPr>
        <w:t xml:space="preserve"> </w:t>
      </w:r>
    </w:p>
    <w:p w:rsidR="00F9488D" w:rsidRPr="00BE7D6E" w:rsidRDefault="00F9488D" w:rsidP="00287BED">
      <w:pPr>
        <w:spacing w:after="0" w:line="240" w:lineRule="auto"/>
        <w:ind w:firstLine="709"/>
        <w:jc w:val="both"/>
        <w:rPr>
          <w:rFonts w:ascii="Times New Roman" w:eastAsia="Times New Roman" w:hAnsi="Times New Roman" w:cs="Times New Roman"/>
          <w:color w:val="000000" w:themeColor="text1"/>
          <w:sz w:val="28"/>
          <w:szCs w:val="28"/>
          <w:lang w:val="kk-KZ"/>
        </w:rPr>
      </w:pPr>
      <w:r w:rsidRPr="00BE7D6E">
        <w:rPr>
          <w:rFonts w:ascii="Times New Roman" w:eastAsia="Times New Roman" w:hAnsi="Times New Roman" w:cs="Times New Roman"/>
          <w:b/>
          <w:color w:val="000000" w:themeColor="text1"/>
          <w:sz w:val="28"/>
          <w:szCs w:val="28"/>
          <w:lang w:val="kk-KZ"/>
        </w:rPr>
        <w:t>Диссертацияның негізгі ережелері келесі ғылыми жұмыстарда жарияланған.</w:t>
      </w:r>
      <w:r w:rsidRPr="00BE7D6E">
        <w:rPr>
          <w:rFonts w:ascii="Times New Roman" w:eastAsia="Times New Roman" w:hAnsi="Times New Roman" w:cs="Times New Roman"/>
          <w:color w:val="000000" w:themeColor="text1"/>
          <w:sz w:val="28"/>
          <w:szCs w:val="28"/>
          <w:lang w:val="kk-KZ"/>
        </w:rPr>
        <w:t xml:space="preserve"> Диссертация материалдары бойынша 1</w:t>
      </w:r>
      <w:r w:rsidR="00083880" w:rsidRPr="00BE7D6E">
        <w:rPr>
          <w:rFonts w:ascii="Times New Roman" w:eastAsia="Times New Roman" w:hAnsi="Times New Roman" w:cs="Times New Roman"/>
          <w:color w:val="000000" w:themeColor="text1"/>
          <w:sz w:val="28"/>
          <w:szCs w:val="28"/>
          <w:lang w:val="kk-KZ"/>
        </w:rPr>
        <w:t>1</w:t>
      </w:r>
      <w:r w:rsidRPr="00BE7D6E">
        <w:rPr>
          <w:rFonts w:ascii="Times New Roman" w:eastAsia="Times New Roman" w:hAnsi="Times New Roman" w:cs="Times New Roman"/>
          <w:color w:val="000000" w:themeColor="text1"/>
          <w:sz w:val="28"/>
          <w:szCs w:val="28"/>
          <w:lang w:val="kk-KZ"/>
        </w:rPr>
        <w:t xml:space="preserve"> жұмыс жарияланды: оның ішінде 2 (екеуі) </w:t>
      </w:r>
      <w:r w:rsidR="00852DEC" w:rsidRPr="00BE7D6E">
        <w:rPr>
          <w:rFonts w:ascii="Times New Roman" w:hAnsi="Times New Roman" w:cs="Times New Roman"/>
          <w:color w:val="000000" w:themeColor="text1"/>
          <w:sz w:val="28"/>
          <w:szCs w:val="28"/>
          <w:lang w:val="kk-KZ"/>
        </w:rPr>
        <w:t xml:space="preserve">Қазақстан Республикасы Ғылым және жоғары білім министрлігінің </w:t>
      </w:r>
      <w:r w:rsidR="00083880" w:rsidRPr="00BE7D6E">
        <w:rPr>
          <w:rFonts w:ascii="Times New Roman" w:eastAsia="Times New Roman" w:hAnsi="Times New Roman" w:cs="Times New Roman"/>
          <w:color w:val="000000" w:themeColor="text1"/>
          <w:sz w:val="28"/>
          <w:szCs w:val="28"/>
          <w:lang w:val="kk-KZ"/>
        </w:rPr>
        <w:t>Ғылым және жоғары б</w:t>
      </w:r>
      <w:r w:rsidRPr="00BE7D6E">
        <w:rPr>
          <w:rFonts w:ascii="Times New Roman" w:eastAsia="Times New Roman" w:hAnsi="Times New Roman" w:cs="Times New Roman"/>
          <w:color w:val="000000" w:themeColor="text1"/>
          <w:sz w:val="28"/>
          <w:szCs w:val="28"/>
          <w:lang w:val="kk-KZ"/>
        </w:rPr>
        <w:t xml:space="preserve">ілім саласындағы бақылау комитетінің ғылыми қызметтің нәтижелерін жариялау үшін ұсынылатын басылымдар тізбесіне енетін хабаршы басылымдарында, </w:t>
      </w:r>
      <w:r w:rsidR="00083880" w:rsidRPr="00BE7D6E">
        <w:rPr>
          <w:rFonts w:ascii="Times New Roman" w:eastAsia="Times New Roman" w:hAnsi="Times New Roman" w:cs="Times New Roman"/>
          <w:color w:val="000000" w:themeColor="text1"/>
          <w:sz w:val="28"/>
          <w:szCs w:val="28"/>
          <w:lang w:val="kk-KZ"/>
        </w:rPr>
        <w:t>3</w:t>
      </w:r>
      <w:r w:rsidRPr="00BE7D6E">
        <w:rPr>
          <w:rFonts w:ascii="Times New Roman" w:eastAsia="Times New Roman" w:hAnsi="Times New Roman" w:cs="Times New Roman"/>
          <w:color w:val="000000" w:themeColor="text1"/>
          <w:sz w:val="28"/>
          <w:szCs w:val="28"/>
          <w:lang w:val="kk-KZ"/>
        </w:rPr>
        <w:t xml:space="preserve"> (</w:t>
      </w:r>
      <w:r w:rsidR="00083880" w:rsidRPr="00BE7D6E">
        <w:rPr>
          <w:rFonts w:ascii="Times New Roman" w:eastAsia="Times New Roman" w:hAnsi="Times New Roman" w:cs="Times New Roman"/>
          <w:color w:val="000000" w:themeColor="text1"/>
          <w:sz w:val="28"/>
          <w:szCs w:val="28"/>
          <w:lang w:val="kk-KZ"/>
        </w:rPr>
        <w:t>үшеуі</w:t>
      </w:r>
      <w:r w:rsidRPr="00BE7D6E">
        <w:rPr>
          <w:rFonts w:ascii="Times New Roman" w:eastAsia="Times New Roman" w:hAnsi="Times New Roman" w:cs="Times New Roman"/>
          <w:color w:val="000000" w:themeColor="text1"/>
          <w:sz w:val="28"/>
          <w:szCs w:val="28"/>
          <w:lang w:val="kk-KZ"/>
        </w:rPr>
        <w:t>) мақала Web of Science және Scopus ғылыми өлшеу деректер базасына кіретін нөлдік емес импакт-факторы бар журналдарда, 6 (алтауы) – халықаралық конференция еңбектерінде.</w:t>
      </w:r>
    </w:p>
    <w:p w:rsidR="00F9488D" w:rsidRPr="00BE7D6E" w:rsidRDefault="00F9488D" w:rsidP="00287BED">
      <w:pPr>
        <w:spacing w:after="0" w:line="240" w:lineRule="auto"/>
        <w:ind w:firstLine="709"/>
        <w:jc w:val="both"/>
        <w:rPr>
          <w:rFonts w:ascii="Times New Roman" w:hAnsi="Times New Roman" w:cs="Times New Roman"/>
          <w:color w:val="000000" w:themeColor="text1"/>
          <w:sz w:val="28"/>
          <w:szCs w:val="28"/>
          <w:lang w:val="kk-KZ"/>
        </w:rPr>
      </w:pPr>
      <w:r w:rsidRPr="00BE7D6E">
        <w:rPr>
          <w:rFonts w:ascii="Times New Roman" w:hAnsi="Times New Roman" w:cs="Times New Roman"/>
          <w:b/>
          <w:color w:val="000000" w:themeColor="text1"/>
          <w:sz w:val="28"/>
          <w:szCs w:val="28"/>
          <w:lang w:val="kk-KZ"/>
        </w:rPr>
        <w:t xml:space="preserve">Диссертацияның құрылымы мен көлемі. </w:t>
      </w:r>
      <w:r w:rsidRPr="00BE7D6E">
        <w:rPr>
          <w:rFonts w:ascii="Times New Roman" w:hAnsi="Times New Roman" w:cs="Times New Roman"/>
          <w:color w:val="000000" w:themeColor="text1"/>
          <w:sz w:val="28"/>
          <w:szCs w:val="28"/>
          <w:lang w:val="kk-KZ"/>
        </w:rPr>
        <w:t xml:space="preserve">Диссертациялық жұмыс қазақ тілінде жазылған, кіріспеден, бөлімшелерге бөлінген өзара байланысты үш бөлімнен, қорытындыдан және пайдаланылған әдебиеттер тізімінен тұрады. Жұмыс </w:t>
      </w:r>
      <w:r w:rsidR="00A248A6" w:rsidRPr="00BE7D6E">
        <w:rPr>
          <w:rFonts w:ascii="Times New Roman" w:hAnsi="Times New Roman" w:cs="Times New Roman"/>
          <w:color w:val="000000" w:themeColor="text1"/>
          <w:sz w:val="28"/>
          <w:szCs w:val="28"/>
          <w:lang w:val="kk-KZ"/>
        </w:rPr>
        <w:t>1</w:t>
      </w:r>
      <w:r w:rsidR="00FF76B9" w:rsidRPr="00BE7D6E">
        <w:rPr>
          <w:rFonts w:ascii="Times New Roman" w:hAnsi="Times New Roman" w:cs="Times New Roman"/>
          <w:color w:val="000000" w:themeColor="text1"/>
          <w:sz w:val="28"/>
          <w:szCs w:val="28"/>
          <w:lang w:val="kk-KZ"/>
        </w:rPr>
        <w:t>1</w:t>
      </w:r>
      <w:r w:rsidR="00D53806">
        <w:rPr>
          <w:rFonts w:ascii="Times New Roman" w:hAnsi="Times New Roman" w:cs="Times New Roman"/>
          <w:color w:val="000000" w:themeColor="text1"/>
          <w:sz w:val="28"/>
          <w:szCs w:val="28"/>
          <w:lang w:val="kk-KZ"/>
        </w:rPr>
        <w:t>0</w:t>
      </w:r>
      <w:r w:rsidRPr="00BE7D6E">
        <w:rPr>
          <w:rFonts w:ascii="Times New Roman" w:hAnsi="Times New Roman" w:cs="Times New Roman"/>
          <w:color w:val="000000" w:themeColor="text1"/>
          <w:sz w:val="28"/>
          <w:szCs w:val="28"/>
          <w:lang w:val="kk-KZ"/>
        </w:rPr>
        <w:t xml:space="preserve"> бетте көрсетілген, 2</w:t>
      </w:r>
      <w:r w:rsidR="00A248A6" w:rsidRPr="00BE7D6E">
        <w:rPr>
          <w:rFonts w:ascii="Times New Roman" w:hAnsi="Times New Roman" w:cs="Times New Roman"/>
          <w:color w:val="000000" w:themeColor="text1"/>
          <w:sz w:val="28"/>
          <w:szCs w:val="28"/>
          <w:lang w:val="kk-KZ"/>
        </w:rPr>
        <w:t>8</w:t>
      </w:r>
      <w:r w:rsidRPr="00BE7D6E">
        <w:rPr>
          <w:rFonts w:ascii="Times New Roman" w:hAnsi="Times New Roman" w:cs="Times New Roman"/>
          <w:color w:val="000000" w:themeColor="text1"/>
          <w:sz w:val="28"/>
          <w:szCs w:val="28"/>
          <w:lang w:val="kk-KZ"/>
        </w:rPr>
        <w:t xml:space="preserve"> сурет, </w:t>
      </w:r>
      <w:r w:rsidR="00A248A6" w:rsidRPr="00BE7D6E">
        <w:rPr>
          <w:rFonts w:ascii="Times New Roman" w:hAnsi="Times New Roman" w:cs="Times New Roman"/>
          <w:color w:val="000000" w:themeColor="text1"/>
          <w:sz w:val="28"/>
          <w:szCs w:val="28"/>
          <w:lang w:val="kk-KZ"/>
        </w:rPr>
        <w:t>10</w:t>
      </w:r>
      <w:r w:rsidRPr="00BE7D6E">
        <w:rPr>
          <w:rFonts w:ascii="Times New Roman" w:hAnsi="Times New Roman" w:cs="Times New Roman"/>
          <w:color w:val="000000" w:themeColor="text1"/>
          <w:sz w:val="28"/>
          <w:szCs w:val="28"/>
          <w:lang w:val="kk-KZ"/>
        </w:rPr>
        <w:t xml:space="preserve"> кесте бар. Пайдаланылған дереккөздердің тізімі </w:t>
      </w:r>
      <w:r w:rsidR="00A248A6" w:rsidRPr="00BE7D6E">
        <w:rPr>
          <w:rFonts w:ascii="Times New Roman" w:hAnsi="Times New Roman" w:cs="Times New Roman"/>
          <w:color w:val="000000" w:themeColor="text1"/>
          <w:sz w:val="28"/>
          <w:szCs w:val="28"/>
          <w:lang w:val="kk-KZ"/>
        </w:rPr>
        <w:t>9</w:t>
      </w:r>
      <w:r w:rsidR="00C05CCE" w:rsidRPr="00BE7D6E">
        <w:rPr>
          <w:rFonts w:ascii="Times New Roman" w:hAnsi="Times New Roman" w:cs="Times New Roman"/>
          <w:color w:val="000000" w:themeColor="text1"/>
          <w:sz w:val="28"/>
          <w:szCs w:val="28"/>
          <w:lang w:val="kk-KZ"/>
        </w:rPr>
        <w:t>6</w:t>
      </w:r>
      <w:r w:rsidRPr="00BE7D6E">
        <w:rPr>
          <w:rFonts w:ascii="Times New Roman" w:hAnsi="Times New Roman" w:cs="Times New Roman"/>
          <w:color w:val="000000" w:themeColor="text1"/>
          <w:sz w:val="28"/>
          <w:szCs w:val="28"/>
          <w:lang w:val="kk-KZ"/>
        </w:rPr>
        <w:t xml:space="preserve"> атаулардан тұрады.</w:t>
      </w:r>
    </w:p>
    <w:p w:rsidR="00BE7D6E" w:rsidRDefault="00BE7D6E" w:rsidP="00287BED">
      <w:pPr>
        <w:spacing w:after="0" w:line="240" w:lineRule="auto"/>
        <w:ind w:firstLine="709"/>
        <w:jc w:val="both"/>
        <w:rPr>
          <w:rFonts w:ascii="Times New Roman" w:hAnsi="Times New Roman" w:cs="Times New Roman"/>
          <w:b/>
          <w:color w:val="000000" w:themeColor="text1"/>
          <w:sz w:val="28"/>
          <w:szCs w:val="28"/>
          <w:lang w:val="kk-KZ"/>
        </w:rPr>
      </w:pPr>
    </w:p>
    <w:p w:rsidR="00F9488D" w:rsidRPr="00BE7D6E" w:rsidRDefault="00F9488D" w:rsidP="00287BED">
      <w:pPr>
        <w:spacing w:after="0" w:line="240" w:lineRule="auto"/>
        <w:ind w:firstLine="709"/>
        <w:jc w:val="both"/>
        <w:rPr>
          <w:rFonts w:ascii="Times New Roman" w:hAnsi="Times New Roman" w:cs="Times New Roman"/>
          <w:b/>
          <w:color w:val="000000" w:themeColor="text1"/>
          <w:sz w:val="28"/>
          <w:szCs w:val="28"/>
          <w:lang w:val="kk-KZ"/>
        </w:rPr>
      </w:pPr>
      <w:r w:rsidRPr="00BE7D6E">
        <w:rPr>
          <w:rFonts w:ascii="Times New Roman" w:hAnsi="Times New Roman" w:cs="Times New Roman"/>
          <w:b/>
          <w:color w:val="000000" w:themeColor="text1"/>
          <w:sz w:val="28"/>
          <w:szCs w:val="28"/>
          <w:lang w:val="kk-KZ"/>
        </w:rPr>
        <w:t>Алғыс</w:t>
      </w:r>
    </w:p>
    <w:p w:rsidR="00F9488D" w:rsidRPr="00BE7D6E" w:rsidRDefault="00F9488D" w:rsidP="00287BED">
      <w:pPr>
        <w:spacing w:after="0" w:line="240" w:lineRule="auto"/>
        <w:ind w:firstLine="709"/>
        <w:jc w:val="both"/>
        <w:rPr>
          <w:rFonts w:ascii="Times New Roman" w:hAnsi="Times New Roman" w:cs="Times New Roman"/>
          <w:color w:val="000000" w:themeColor="text1"/>
          <w:sz w:val="28"/>
          <w:szCs w:val="28"/>
          <w:lang w:val="kk-KZ"/>
        </w:rPr>
      </w:pPr>
      <w:r w:rsidRPr="00BE7D6E">
        <w:rPr>
          <w:rFonts w:ascii="Times New Roman" w:hAnsi="Times New Roman" w:cs="Times New Roman"/>
          <w:color w:val="000000" w:themeColor="text1"/>
          <w:sz w:val="28"/>
          <w:szCs w:val="28"/>
          <w:lang w:val="kk-KZ"/>
        </w:rPr>
        <w:t xml:space="preserve">Автор ғылыми кеңесші, доцент Ж.Ж. Айтқожаға графикалық ақпаратты өңдеу саласында зерттеуге қызықты міндеттер қойғаны және оларды шешуге ықпал еткен көптеген пайдалы кеңестері үшін алғыс білдіреді. Сондай-ақ, шетелдік ғылыми кеңесші </w:t>
      </w:r>
      <w:r w:rsidRPr="00BE7D6E">
        <w:rPr>
          <w:rFonts w:ascii="Times New Roman" w:eastAsia="Calibri" w:hAnsi="Times New Roman" w:cs="Times New Roman"/>
          <w:sz w:val="28"/>
          <w:szCs w:val="28"/>
          <w:lang w:val="kk-KZ"/>
        </w:rPr>
        <w:t xml:space="preserve">Беларусь Ұлттық ғылым академиясының информатика мәселелері біріккен институтының (Беларусь республикасы, Минск қаласы)  бас ғылыми қызметкері, т.ғ.д., </w:t>
      </w:r>
      <w:r w:rsidRPr="00BE7D6E">
        <w:rPr>
          <w:rFonts w:ascii="Times New Roman" w:hAnsi="Times New Roman" w:cs="Times New Roman"/>
          <w:sz w:val="28"/>
          <w:szCs w:val="28"/>
          <w:lang w:val="kk-KZ"/>
        </w:rPr>
        <w:t>профессор В.В.</w:t>
      </w:r>
      <w:r w:rsidR="00D53806">
        <w:rPr>
          <w:rFonts w:ascii="Times New Roman" w:hAnsi="Times New Roman" w:cs="Times New Roman"/>
          <w:sz w:val="28"/>
          <w:szCs w:val="28"/>
          <w:lang w:val="kk-KZ"/>
        </w:rPr>
        <w:t xml:space="preserve"> </w:t>
      </w:r>
      <w:r w:rsidRPr="00BE7D6E">
        <w:rPr>
          <w:rFonts w:ascii="Times New Roman" w:hAnsi="Times New Roman" w:cs="Times New Roman"/>
          <w:sz w:val="28"/>
          <w:szCs w:val="28"/>
          <w:lang w:val="kk-KZ"/>
        </w:rPr>
        <w:t>Старовойтовқа</w:t>
      </w:r>
      <w:r w:rsidRPr="00BE7D6E">
        <w:rPr>
          <w:rFonts w:ascii="Times New Roman" w:hAnsi="Times New Roman" w:cs="Times New Roman"/>
          <w:color w:val="000000" w:themeColor="text1"/>
          <w:sz w:val="28"/>
          <w:szCs w:val="28"/>
          <w:lang w:val="kk-KZ"/>
        </w:rPr>
        <w:t>, оның қарым-қатынасы осы зерттеу тұжырымдамаларын дамытуға айтарлықтай әсер еткенін айта келе, адал және жан-жақты көмегі, жан-жақты қолдауы, кәсібилігі және жұмысқа деген қызығушылығы үшін алғыс білдіреді.</w:t>
      </w:r>
    </w:p>
    <w:p w:rsidR="00F9488D" w:rsidRPr="00BE7D6E" w:rsidRDefault="00F9488D" w:rsidP="00287BED">
      <w:pPr>
        <w:spacing w:after="0" w:line="240" w:lineRule="auto"/>
        <w:ind w:firstLine="709"/>
        <w:jc w:val="both"/>
        <w:rPr>
          <w:rFonts w:ascii="Times New Roman" w:hAnsi="Times New Roman" w:cs="Times New Roman"/>
          <w:color w:val="000000" w:themeColor="text1"/>
          <w:sz w:val="28"/>
          <w:szCs w:val="28"/>
          <w:lang w:val="kk-KZ"/>
        </w:rPr>
      </w:pPr>
      <w:r w:rsidRPr="00BE7D6E">
        <w:rPr>
          <w:rFonts w:ascii="Times New Roman" w:hAnsi="Times New Roman" w:cs="Times New Roman"/>
          <w:color w:val="000000" w:themeColor="text1"/>
          <w:sz w:val="28"/>
          <w:szCs w:val="28"/>
          <w:lang w:val="kk-KZ"/>
        </w:rPr>
        <w:t>Сондай-ақ, автор профессор Д.А. Тусуповке графикалық ақпаратты өңдеу саласында зерттеуге қызықты міндеттер қойғаны және оларды шешуге ықпал еткен көптеген пайдалы кеңестер үшін алғыс білдіреді.</w:t>
      </w:r>
    </w:p>
    <w:p w:rsidR="00F9488D" w:rsidRPr="00BE7D6E" w:rsidRDefault="00F9488D" w:rsidP="00287BED">
      <w:pPr>
        <w:spacing w:after="0" w:line="240" w:lineRule="auto"/>
        <w:ind w:firstLine="709"/>
        <w:rPr>
          <w:rFonts w:ascii="Times New Roman" w:hAnsi="Times New Roman" w:cs="Times New Roman"/>
          <w:sz w:val="28"/>
          <w:szCs w:val="28"/>
          <w:lang w:val="kk-KZ"/>
        </w:rPr>
      </w:pPr>
      <w:r w:rsidRPr="00BE7D6E">
        <w:rPr>
          <w:rFonts w:ascii="Times New Roman" w:hAnsi="Times New Roman" w:cs="Times New Roman"/>
          <w:sz w:val="28"/>
          <w:szCs w:val="28"/>
          <w:lang w:val="kk-KZ"/>
        </w:rPr>
        <w:br w:type="page"/>
      </w:r>
    </w:p>
    <w:p w:rsidR="00F9488D" w:rsidRPr="00BE7D6E" w:rsidRDefault="00F9488D" w:rsidP="00287BED">
      <w:pPr>
        <w:pStyle w:val="a5"/>
        <w:ind w:left="0" w:firstLine="709"/>
        <w:jc w:val="both"/>
        <w:rPr>
          <w:b/>
          <w:sz w:val="28"/>
          <w:szCs w:val="28"/>
          <w:lang w:val="kk-KZ"/>
        </w:rPr>
      </w:pPr>
      <w:r w:rsidRPr="00BE7D6E">
        <w:rPr>
          <w:b/>
          <w:color w:val="333333"/>
          <w:sz w:val="28"/>
          <w:szCs w:val="28"/>
          <w:lang w:val="kk-KZ"/>
        </w:rPr>
        <w:lastRenderedPageBreak/>
        <w:t xml:space="preserve">1 </w:t>
      </w:r>
      <w:r w:rsidRPr="00BE7D6E">
        <w:rPr>
          <w:b/>
          <w:sz w:val="28"/>
          <w:szCs w:val="28"/>
          <w:lang w:val="kk-KZ"/>
        </w:rPr>
        <w:t>РЕНТГЕН КЕСКІНДЕРІ</w:t>
      </w:r>
      <w:r w:rsidR="00A248A6" w:rsidRPr="00BE7D6E">
        <w:rPr>
          <w:b/>
          <w:sz w:val="28"/>
          <w:szCs w:val="28"/>
          <w:lang w:val="kk-KZ"/>
        </w:rPr>
        <w:t>НІ</w:t>
      </w:r>
      <w:r w:rsidRPr="00BE7D6E">
        <w:rPr>
          <w:b/>
          <w:sz w:val="28"/>
          <w:szCs w:val="28"/>
          <w:lang w:val="kk-KZ"/>
        </w:rPr>
        <w:t>Ң КОНТРАСТЫН ЖАҚСАРТУ МӘСЕЛЕСІНІҢ ҚАЗІРГІ ЖАҒДАЙЫ</w:t>
      </w:r>
    </w:p>
    <w:p w:rsidR="00F9488D" w:rsidRPr="00BE7D6E" w:rsidRDefault="00F9488D" w:rsidP="00287BED">
      <w:pPr>
        <w:pStyle w:val="a5"/>
        <w:ind w:left="0" w:firstLine="709"/>
        <w:jc w:val="both"/>
        <w:rPr>
          <w:b/>
          <w:sz w:val="28"/>
          <w:szCs w:val="28"/>
          <w:lang w:val="kk-KZ"/>
        </w:rPr>
      </w:pPr>
    </w:p>
    <w:p w:rsidR="00F9488D" w:rsidRPr="00BE7D6E" w:rsidRDefault="00F9488D" w:rsidP="00287BED">
      <w:pPr>
        <w:pStyle w:val="a5"/>
        <w:numPr>
          <w:ilvl w:val="1"/>
          <w:numId w:val="7"/>
        </w:numPr>
        <w:tabs>
          <w:tab w:val="left" w:pos="1134"/>
        </w:tabs>
        <w:ind w:left="0" w:firstLine="709"/>
        <w:jc w:val="both"/>
        <w:rPr>
          <w:b/>
          <w:sz w:val="28"/>
          <w:szCs w:val="28"/>
          <w:lang w:val="kk-KZ"/>
        </w:rPr>
      </w:pPr>
      <w:r w:rsidRPr="00BE7D6E">
        <w:rPr>
          <w:b/>
          <w:sz w:val="28"/>
          <w:szCs w:val="28"/>
          <w:lang w:val="kk-KZ"/>
        </w:rPr>
        <w:t>Рентген кескіндері</w:t>
      </w:r>
      <w:r w:rsidR="00A248A6" w:rsidRPr="00BE7D6E">
        <w:rPr>
          <w:b/>
          <w:sz w:val="28"/>
          <w:szCs w:val="28"/>
          <w:lang w:val="kk-KZ"/>
        </w:rPr>
        <w:t>н</w:t>
      </w:r>
      <w:r w:rsidRPr="00BE7D6E">
        <w:rPr>
          <w:b/>
          <w:sz w:val="28"/>
          <w:szCs w:val="28"/>
          <w:lang w:val="kk-KZ"/>
        </w:rPr>
        <w:t xml:space="preserve"> тіркеудің қолданыстағы әдістері, техникалық </w:t>
      </w:r>
      <w:r w:rsidRPr="007551DF">
        <w:rPr>
          <w:b/>
          <w:sz w:val="28"/>
          <w:szCs w:val="28"/>
          <w:lang w:val="kk-KZ"/>
        </w:rPr>
        <w:t xml:space="preserve">және </w:t>
      </w:r>
      <w:r w:rsidR="007551DF" w:rsidRPr="007551DF">
        <w:rPr>
          <w:b/>
          <w:sz w:val="28"/>
          <w:szCs w:val="28"/>
          <w:lang w:val="kk-KZ"/>
        </w:rPr>
        <w:t>бағдарламалық</w:t>
      </w:r>
      <w:r w:rsidR="007551DF" w:rsidRPr="00065648">
        <w:rPr>
          <w:color w:val="333333"/>
          <w:sz w:val="28"/>
          <w:szCs w:val="28"/>
          <w:lang w:val="kk-KZ"/>
        </w:rPr>
        <w:t xml:space="preserve"> </w:t>
      </w:r>
      <w:r w:rsidRPr="00BE7D6E">
        <w:rPr>
          <w:b/>
          <w:sz w:val="28"/>
          <w:szCs w:val="28"/>
          <w:lang w:val="kk-KZ"/>
        </w:rPr>
        <w:t>құралдары</w:t>
      </w:r>
    </w:p>
    <w:p w:rsidR="00F9488D" w:rsidRPr="00BE7D6E" w:rsidRDefault="00F9488D" w:rsidP="00287BED">
      <w:pPr>
        <w:pStyle w:val="a5"/>
        <w:ind w:left="0" w:firstLine="709"/>
        <w:jc w:val="both"/>
        <w:rPr>
          <w:sz w:val="28"/>
          <w:szCs w:val="28"/>
        </w:rPr>
      </w:pPr>
      <w:r w:rsidRPr="00BE7D6E">
        <w:rPr>
          <w:sz w:val="28"/>
          <w:szCs w:val="28"/>
        </w:rPr>
        <w:t>Медициналық диагностикадағы рентгенологиялық зерттеу әдісі. Диагностикалық рентгендік кескіндерді қалыптастырудың физикалық принциптері. Рентген сәулесі фотондардың энергиясы ультракүлгін сәулелену мен гамма-сәулелену арасындағы электромагниттік толқындар шкаласында жатыр, бұл толқын ұзындығы 10</w:t>
      </w:r>
      <w:r w:rsidRPr="00BE7D6E">
        <w:rPr>
          <w:sz w:val="28"/>
          <w:szCs w:val="28"/>
          <w:vertAlign w:val="superscript"/>
        </w:rPr>
        <w:t>-7</w:t>
      </w:r>
      <w:r w:rsidRPr="00BE7D6E">
        <w:rPr>
          <w:sz w:val="28"/>
          <w:szCs w:val="28"/>
        </w:rPr>
        <w:t>-ден 10-</w:t>
      </w:r>
      <w:r w:rsidRPr="00BE7D6E">
        <w:rPr>
          <w:sz w:val="28"/>
          <w:szCs w:val="28"/>
          <w:vertAlign w:val="superscript"/>
        </w:rPr>
        <w:t>12</w:t>
      </w:r>
      <w:r w:rsidRPr="00BE7D6E">
        <w:rPr>
          <w:sz w:val="28"/>
          <w:szCs w:val="28"/>
        </w:rPr>
        <w:t xml:space="preserve"> м</w:t>
      </w:r>
      <w:r w:rsidR="004A5F2B" w:rsidRPr="00BE7D6E">
        <w:rPr>
          <w:sz w:val="28"/>
          <w:szCs w:val="28"/>
        </w:rPr>
        <w:t>.</w:t>
      </w:r>
      <w:r w:rsidRPr="00BE7D6E">
        <w:rPr>
          <w:sz w:val="28"/>
          <w:szCs w:val="28"/>
        </w:rPr>
        <w:t>-ге дейін болады.</w:t>
      </w:r>
    </w:p>
    <w:p w:rsidR="00F9488D" w:rsidRPr="00BE7D6E" w:rsidRDefault="00F9488D" w:rsidP="00287BED">
      <w:pPr>
        <w:pStyle w:val="a5"/>
        <w:ind w:left="0" w:firstLine="709"/>
        <w:jc w:val="both"/>
        <w:rPr>
          <w:sz w:val="28"/>
          <w:szCs w:val="28"/>
        </w:rPr>
      </w:pPr>
      <w:r w:rsidRPr="00BE7D6E">
        <w:rPr>
          <w:sz w:val="28"/>
          <w:szCs w:val="28"/>
        </w:rPr>
        <w:t xml:space="preserve">Рентгенологиялық зерттеу кезінде рентген сәулесі адам денесі арқылы өтеді. Кескін жүйеде қалыптасады: рентген сәулесі </w:t>
      </w:r>
      <w:r w:rsidR="00BE7D6E">
        <w:rPr>
          <w:sz w:val="28"/>
          <w:szCs w:val="28"/>
        </w:rPr>
        <w:t>–</w:t>
      </w:r>
      <w:r w:rsidRPr="00BE7D6E">
        <w:rPr>
          <w:sz w:val="28"/>
          <w:szCs w:val="28"/>
        </w:rPr>
        <w:t xml:space="preserve"> зерттеу объектісі (пациент) </w:t>
      </w:r>
      <w:r w:rsidR="00BE7D6E">
        <w:rPr>
          <w:sz w:val="28"/>
          <w:szCs w:val="28"/>
        </w:rPr>
        <w:t>–</w:t>
      </w:r>
      <w:r w:rsidRPr="00BE7D6E">
        <w:rPr>
          <w:sz w:val="28"/>
          <w:szCs w:val="28"/>
        </w:rPr>
        <w:t xml:space="preserve"> анықтау құрылғысы. Рентген сәулесінің ұлпалар мен мүшелермен біркелкі сіңірілмеуі объектінің артында рентген сәулелерінің өзгерген сәулесінің пайда болуына әкеледі, ол сәулелену қабылдағышына әсер етіп, таныс рентгендік бейнені жасайды. Кез-келген анатомиялық құрылым рентгенограммада жеке көлеңкенің пайда болуын, егер ол атомдық құрамы, қалыңдығы және тығыздығы бойынша оны қоршаған заттардан (анатомиялық құрылымдардан) ерекшеленетін болса ғана шарттай алады. Рентгендік кескіннің құрылымы жеке анатомиялық элементтердің сараланған анықталуына байланысты. Түзілімдерді қабаттастыру кезінде (суперпозициялар) олардың тығыздығына байланысты олардың тіндерінің қосындысы немесе субтракциясы (азайтылуы) орын алуы мүмкін [23].</w:t>
      </w:r>
    </w:p>
    <w:p w:rsidR="00F9488D" w:rsidRPr="00BE7D6E" w:rsidRDefault="00F9488D" w:rsidP="00287BED">
      <w:pPr>
        <w:pStyle w:val="a4"/>
        <w:shd w:val="clear" w:color="auto" w:fill="FFFFFF"/>
        <w:spacing w:before="0" w:beforeAutospacing="0" w:after="0" w:afterAutospacing="0"/>
        <w:ind w:firstLine="709"/>
        <w:jc w:val="both"/>
        <w:rPr>
          <w:sz w:val="28"/>
          <w:szCs w:val="28"/>
          <w:lang w:val="kk-KZ"/>
        </w:rPr>
      </w:pPr>
      <w:r w:rsidRPr="00BE7D6E">
        <w:rPr>
          <w:sz w:val="28"/>
          <w:szCs w:val="28"/>
          <w:lang w:val="kk-KZ"/>
        </w:rPr>
        <w:t>Рентгенологиялық зерттеу әдістері. Рентгенологиялық зерттеудің жалпы және арнайы әдістері бар. Жалпыға кез-келген анатомиялық аймақтарды зерттеуге арналған жалпы мақсаттағы рентген аппараттарында (рентгеноскопия және рентгенография) орындалатын әдістер жатады.</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eastAsia="Times New Roman" w:hAnsi="Times New Roman" w:cs="Times New Roman"/>
          <w:sz w:val="28"/>
          <w:szCs w:val="28"/>
          <w:lang w:val="kk-KZ" w:eastAsia="ru-RU"/>
        </w:rPr>
        <w:t xml:space="preserve">Рентгеноскопия </w:t>
      </w:r>
      <w:r w:rsidR="00BE7D6E">
        <w:rPr>
          <w:rFonts w:ascii="Times New Roman" w:eastAsia="Times New Roman" w:hAnsi="Times New Roman" w:cs="Times New Roman"/>
          <w:sz w:val="28"/>
          <w:szCs w:val="28"/>
          <w:lang w:val="kk-KZ" w:eastAsia="ru-RU"/>
        </w:rPr>
        <w:t>–</w:t>
      </w:r>
      <w:r w:rsidR="005F291B" w:rsidRPr="00BE7D6E">
        <w:rPr>
          <w:rFonts w:ascii="Times New Roman" w:eastAsia="Times New Roman" w:hAnsi="Times New Roman" w:cs="Times New Roman"/>
          <w:sz w:val="28"/>
          <w:szCs w:val="28"/>
          <w:lang w:val="kk-KZ" w:eastAsia="ru-RU"/>
        </w:rPr>
        <w:t xml:space="preserve"> </w:t>
      </w:r>
      <w:r w:rsidRPr="00BE7D6E">
        <w:rPr>
          <w:rFonts w:ascii="Times New Roman" w:eastAsia="Times New Roman" w:hAnsi="Times New Roman" w:cs="Times New Roman"/>
          <w:sz w:val="28"/>
          <w:szCs w:val="28"/>
          <w:lang w:val="kk-KZ" w:eastAsia="ru-RU"/>
        </w:rPr>
        <w:t>пациенттің денесі арқылы өткен рентген сәулесі флуоресцентті экранға түсіп, оған оң көлеңкелі кескін қалыптастыратын зерттеу әдісі. Қазіргі уақытта флюороскопияның жетілдірілген әдісі ретінде электронды-оптикалық түрлендіргіш (ЭО</w:t>
      </w:r>
      <w:r w:rsidR="00F205C3" w:rsidRPr="00BE7D6E">
        <w:rPr>
          <w:rFonts w:ascii="Times New Roman" w:eastAsia="Times New Roman" w:hAnsi="Times New Roman" w:cs="Times New Roman"/>
          <w:sz w:val="28"/>
          <w:szCs w:val="28"/>
          <w:lang w:val="kk-KZ" w:eastAsia="ru-RU"/>
        </w:rPr>
        <w:t>Т</w:t>
      </w:r>
      <w:r w:rsidRPr="00BE7D6E">
        <w:rPr>
          <w:rFonts w:ascii="Times New Roman" w:eastAsia="Times New Roman" w:hAnsi="Times New Roman" w:cs="Times New Roman"/>
          <w:sz w:val="28"/>
          <w:szCs w:val="28"/>
          <w:lang w:val="kk-KZ" w:eastAsia="ru-RU"/>
        </w:rPr>
        <w:t xml:space="preserve">) және теледидар жүйесі қолданылады. </w:t>
      </w:r>
      <w:r w:rsidR="00F205C3" w:rsidRPr="00BE7D6E">
        <w:rPr>
          <w:rFonts w:ascii="Times New Roman" w:eastAsia="Times New Roman" w:hAnsi="Times New Roman" w:cs="Times New Roman"/>
          <w:sz w:val="28"/>
          <w:szCs w:val="28"/>
          <w:lang w:val="kk-KZ" w:eastAsia="ru-RU"/>
        </w:rPr>
        <w:t xml:space="preserve">ЭОТ жүйесінде </w:t>
      </w:r>
      <w:r w:rsidRPr="00BE7D6E">
        <w:rPr>
          <w:rFonts w:ascii="Times New Roman" w:eastAsia="Times New Roman" w:hAnsi="Times New Roman" w:cs="Times New Roman"/>
          <w:sz w:val="28"/>
          <w:szCs w:val="28"/>
          <w:lang w:val="kk-KZ" w:eastAsia="ru-RU"/>
        </w:rPr>
        <w:t>флуоресцентті экрандағы көрінетін кескін күшейтіліп, теледидар мониторында нақты уақыт</w:t>
      </w:r>
      <w:r w:rsidRPr="00BE7D6E">
        <w:rPr>
          <w:rFonts w:ascii="Times New Roman" w:hAnsi="Times New Roman" w:cs="Times New Roman"/>
          <w:sz w:val="28"/>
          <w:szCs w:val="28"/>
          <w:lang w:val="kk-KZ"/>
        </w:rPr>
        <w:t xml:space="preserve"> режимінде көрсетілетін электрлік сигналға айналады.</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Рентгенография</w:t>
      </w:r>
      <w:r w:rsidR="005F291B" w:rsidRPr="00BE7D6E">
        <w:rPr>
          <w:rFonts w:ascii="Times New Roman" w:hAnsi="Times New Roman" w:cs="Times New Roman"/>
          <w:sz w:val="28"/>
          <w:szCs w:val="28"/>
          <w:lang w:val="kk-KZ"/>
        </w:rPr>
        <w:t xml:space="preserve"> </w:t>
      </w:r>
      <w:r w:rsidR="00BE7D6E">
        <w:rPr>
          <w:rFonts w:ascii="Times New Roman" w:hAnsi="Times New Roman" w:cs="Times New Roman"/>
          <w:sz w:val="28"/>
          <w:szCs w:val="28"/>
          <w:lang w:val="kk-KZ"/>
        </w:rPr>
        <w:t>–</w:t>
      </w:r>
      <w:r w:rsidR="005F291B" w:rsidRPr="00BE7D6E">
        <w:rPr>
          <w:rFonts w:ascii="Times New Roman" w:hAnsi="Times New Roman" w:cs="Times New Roman"/>
          <w:sz w:val="28"/>
          <w:szCs w:val="28"/>
          <w:lang w:val="kk-KZ"/>
        </w:rPr>
        <w:t xml:space="preserve"> </w:t>
      </w:r>
      <w:r w:rsidRPr="00BE7D6E">
        <w:rPr>
          <w:rFonts w:ascii="Times New Roman" w:hAnsi="Times New Roman" w:cs="Times New Roman"/>
          <w:sz w:val="28"/>
          <w:szCs w:val="28"/>
          <w:lang w:val="kk-KZ"/>
        </w:rPr>
        <w:t>зерттелетін объектінің бейнесін пленкада (аналогтық рентгенография) немесе арнайы цифрлық құрылғыларда (цифрлық рентгенография) алатын рентгендік зерттеу әдісі. Рентгеноскопиядан айырмашылығы, кескін статикалық болып табылады. Арнайы әдістерге белгілі бір органдар мен аймақтарды (маммография, ортопантомография) зерттеуге арналған арнайы қондырғыларда кескін алуға мүмкіндік беретіндер, жасанды контрастты (бронхография, ангиография, экскреторлық урография және т.б.) қолдану арқылы кескіндер алынатын рентгендік контрастты зерттеулер жатады.</w:t>
      </w:r>
    </w:p>
    <w:p w:rsidR="00F9488D" w:rsidRPr="00BE7D6E" w:rsidRDefault="00F9488D" w:rsidP="00287BED">
      <w:pPr>
        <w:pStyle w:val="a5"/>
        <w:tabs>
          <w:tab w:val="left" w:pos="0"/>
        </w:tabs>
        <w:ind w:left="0" w:firstLine="709"/>
        <w:jc w:val="both"/>
        <w:rPr>
          <w:sz w:val="28"/>
          <w:szCs w:val="28"/>
          <w:lang w:val="kk-KZ"/>
        </w:rPr>
      </w:pPr>
      <w:r w:rsidRPr="00BE7D6E">
        <w:rPr>
          <w:sz w:val="28"/>
          <w:szCs w:val="28"/>
          <w:lang w:val="kk-KZ"/>
        </w:rPr>
        <w:t xml:space="preserve">Арнайы әдістерге флюорография да жатады, онда флуоресцентті экраннан әртүрлі форматтағы пленкаға (70х70, 100х100 және 110х110 мм) суретке түсіру жүргізіледі. </w:t>
      </w:r>
    </w:p>
    <w:p w:rsidR="00F9488D" w:rsidRPr="00BE7D6E" w:rsidRDefault="00F9488D" w:rsidP="00287BED">
      <w:pPr>
        <w:pStyle w:val="a5"/>
        <w:tabs>
          <w:tab w:val="left" w:pos="0"/>
        </w:tabs>
        <w:ind w:left="0" w:firstLine="709"/>
        <w:jc w:val="both"/>
        <w:rPr>
          <w:sz w:val="28"/>
          <w:szCs w:val="28"/>
          <w:lang w:val="kk-KZ"/>
        </w:rPr>
      </w:pPr>
      <w:r w:rsidRPr="00BE7D6E">
        <w:rPr>
          <w:sz w:val="28"/>
          <w:szCs w:val="28"/>
          <w:lang w:val="kk-KZ"/>
        </w:rPr>
        <w:lastRenderedPageBreak/>
        <w:t xml:space="preserve">Қазіргі рентген аппараттары. Рентген аппараты - рентген сәулесін алу және оны медициналық рентгендік диагностика үшін қолдану үшін қолданылатын құрылғылар жиынтығының жалпы атауы. </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Қазіргі рентгендік диагностикалық жүйелердің құрылымына келесі компоненттер кіреді</w:t>
      </w:r>
      <w:r w:rsidR="00F258BF">
        <w:rPr>
          <w:rFonts w:ascii="Times New Roman" w:hAnsi="Times New Roman" w:cs="Times New Roman"/>
          <w:sz w:val="28"/>
          <w:szCs w:val="28"/>
          <w:lang w:val="kk-KZ"/>
        </w:rPr>
        <w:t xml:space="preserve"> </w:t>
      </w:r>
      <w:r w:rsidRPr="00BE7D6E">
        <w:rPr>
          <w:rFonts w:ascii="Times New Roman" w:hAnsi="Times New Roman" w:cs="Times New Roman"/>
          <w:sz w:val="28"/>
          <w:szCs w:val="28"/>
          <w:lang w:val="kk-KZ"/>
        </w:rPr>
        <w:t>[24</w:t>
      </w:r>
      <w:r w:rsidR="005F291B" w:rsidRPr="00BE7D6E">
        <w:rPr>
          <w:rFonts w:ascii="Times New Roman" w:hAnsi="Times New Roman" w:cs="Times New Roman"/>
          <w:sz w:val="28"/>
          <w:szCs w:val="28"/>
          <w:lang w:val="kk-KZ"/>
        </w:rPr>
        <w:t>]</w:t>
      </w:r>
      <w:r w:rsidRPr="00BE7D6E">
        <w:rPr>
          <w:rFonts w:ascii="Times New Roman" w:hAnsi="Times New Roman" w:cs="Times New Roman"/>
          <w:sz w:val="28"/>
          <w:szCs w:val="28"/>
          <w:lang w:val="kk-KZ"/>
        </w:rPr>
        <w:t xml:space="preserve">: </w:t>
      </w:r>
    </w:p>
    <w:p w:rsidR="00F9488D" w:rsidRPr="00BE7D6E" w:rsidRDefault="00BE7D6E" w:rsidP="00287BED">
      <w:pPr>
        <w:pStyle w:val="ac"/>
        <w:numPr>
          <w:ilvl w:val="0"/>
          <w:numId w:val="8"/>
        </w:numPr>
        <w:tabs>
          <w:tab w:val="left" w:pos="993"/>
        </w:tabs>
        <w:ind w:left="0" w:right="0" w:firstLine="709"/>
        <w:rPr>
          <w:color w:val="000000" w:themeColor="text1"/>
          <w:sz w:val="28"/>
          <w:szCs w:val="28"/>
          <w:lang w:val="kk-KZ"/>
        </w:rPr>
      </w:pPr>
      <w:r w:rsidRPr="00BE7D6E">
        <w:rPr>
          <w:color w:val="000000" w:themeColor="text1"/>
          <w:sz w:val="28"/>
          <w:szCs w:val="28"/>
          <w:lang w:val="kk-KZ"/>
        </w:rPr>
        <w:t>р</w:t>
      </w:r>
      <w:r w:rsidR="00F9488D" w:rsidRPr="00BE7D6E">
        <w:rPr>
          <w:color w:val="000000" w:themeColor="text1"/>
          <w:sz w:val="28"/>
          <w:szCs w:val="28"/>
          <w:lang w:val="kk-KZ"/>
        </w:rPr>
        <w:t xml:space="preserve">ентгендік сәулені генерациялау құрылғысы: қоректендіру құрылғысы және рентген түтігі; </w:t>
      </w:r>
    </w:p>
    <w:p w:rsidR="00F9488D" w:rsidRPr="00BE7D6E" w:rsidRDefault="00F9488D" w:rsidP="00287BED">
      <w:pPr>
        <w:pStyle w:val="ac"/>
        <w:numPr>
          <w:ilvl w:val="0"/>
          <w:numId w:val="8"/>
        </w:numPr>
        <w:tabs>
          <w:tab w:val="left" w:pos="993"/>
        </w:tabs>
        <w:ind w:left="0" w:right="0" w:firstLine="709"/>
        <w:rPr>
          <w:color w:val="000000" w:themeColor="text1"/>
          <w:sz w:val="28"/>
          <w:szCs w:val="28"/>
          <w:lang w:val="kk-KZ"/>
        </w:rPr>
      </w:pPr>
      <w:r w:rsidRPr="00BE7D6E">
        <w:rPr>
          <w:color w:val="000000" w:themeColor="text1"/>
          <w:sz w:val="28"/>
          <w:szCs w:val="28"/>
          <w:lang w:val="kk-KZ"/>
        </w:rPr>
        <w:t xml:space="preserve">сәулелену сапасын қалыптастыруға арналған құрылғы (скринингтік растрлар мен </w:t>
      </w:r>
      <w:r w:rsidR="00FE254F" w:rsidRPr="00BE7D6E">
        <w:rPr>
          <w:color w:val="000000" w:themeColor="text1"/>
          <w:sz w:val="28"/>
          <w:szCs w:val="28"/>
          <w:lang w:val="kk-KZ"/>
        </w:rPr>
        <w:t>фильтр</w:t>
      </w:r>
      <w:r w:rsidRPr="00BE7D6E">
        <w:rPr>
          <w:color w:val="000000" w:themeColor="text1"/>
          <w:sz w:val="28"/>
          <w:szCs w:val="28"/>
          <w:lang w:val="kk-KZ"/>
        </w:rPr>
        <w:t>лер, сәулелену геометриясын қалыптастыруға арналған құрылғы (диафрагмалар, түтіктер, рентгенографияға арналған құрылғы), сәулеленуді қалыптастыру құрылғысы (экспозиция релесі, фотоэкспонометрлер);</w:t>
      </w:r>
    </w:p>
    <w:p w:rsidR="00F9488D" w:rsidRPr="00BE7D6E" w:rsidRDefault="00F9488D" w:rsidP="00287BED">
      <w:pPr>
        <w:pStyle w:val="ac"/>
        <w:numPr>
          <w:ilvl w:val="0"/>
          <w:numId w:val="8"/>
        </w:numPr>
        <w:tabs>
          <w:tab w:val="left" w:pos="993"/>
        </w:tabs>
        <w:ind w:left="0" w:right="0" w:firstLine="709"/>
        <w:rPr>
          <w:color w:val="000000" w:themeColor="text1"/>
          <w:sz w:val="28"/>
          <w:szCs w:val="28"/>
          <w:lang w:val="kk-KZ"/>
        </w:rPr>
      </w:pPr>
      <w:r w:rsidRPr="00BE7D6E">
        <w:rPr>
          <w:color w:val="000000" w:themeColor="text1"/>
          <w:sz w:val="28"/>
          <w:szCs w:val="28"/>
          <w:lang w:val="kk-KZ"/>
        </w:rPr>
        <w:t xml:space="preserve">рентгендік диагностикалық штативті құрылғылар: жалпы мақсаттағы (штативті айналмалы үстелдер, суретке арналған үстелдер, суретке арналған тіректер және жарқырауға арналған штативтер); </w:t>
      </w:r>
    </w:p>
    <w:p w:rsidR="00F9488D" w:rsidRPr="00BE7D6E" w:rsidRDefault="00F9488D" w:rsidP="00287BED">
      <w:pPr>
        <w:pStyle w:val="ac"/>
        <w:numPr>
          <w:ilvl w:val="0"/>
          <w:numId w:val="8"/>
        </w:numPr>
        <w:tabs>
          <w:tab w:val="left" w:pos="993"/>
        </w:tabs>
        <w:ind w:left="0" w:right="0" w:firstLine="709"/>
        <w:rPr>
          <w:color w:val="000000" w:themeColor="text1"/>
          <w:sz w:val="28"/>
          <w:szCs w:val="28"/>
          <w:lang w:val="kk-KZ"/>
        </w:rPr>
      </w:pPr>
      <w:r w:rsidRPr="00BE7D6E">
        <w:rPr>
          <w:color w:val="000000" w:themeColor="text1"/>
          <w:sz w:val="28"/>
          <w:szCs w:val="28"/>
          <w:lang w:val="kk-KZ"/>
        </w:rPr>
        <w:t xml:space="preserve">рентген қабылдағыштары: рентген пленкасы, күшейтетін экрандары бар, сандық детекторлар, люминофорлар; </w:t>
      </w:r>
    </w:p>
    <w:p w:rsidR="00F9488D" w:rsidRPr="00BE7D6E" w:rsidRDefault="00F9488D" w:rsidP="00287BED">
      <w:pPr>
        <w:pStyle w:val="ac"/>
        <w:numPr>
          <w:ilvl w:val="0"/>
          <w:numId w:val="8"/>
        </w:numPr>
        <w:tabs>
          <w:tab w:val="left" w:pos="993"/>
        </w:tabs>
        <w:ind w:left="0" w:right="0" w:firstLine="709"/>
        <w:rPr>
          <w:color w:val="000000" w:themeColor="text1"/>
          <w:sz w:val="28"/>
          <w:szCs w:val="28"/>
          <w:lang w:val="kk-KZ"/>
        </w:rPr>
      </w:pPr>
      <w:r w:rsidRPr="00BE7D6E">
        <w:rPr>
          <w:color w:val="000000" w:themeColor="text1"/>
          <w:sz w:val="28"/>
          <w:szCs w:val="28"/>
          <w:lang w:val="kk-KZ"/>
        </w:rPr>
        <w:t>рентгендік кескінді өңдеу құралдары: рентгендік кескінді түрлендіруге арналған құрылғы (рентгендік кескіндерді компьютерге енгізуге арналған құрылғы, рентгенологтың автоматтандырылған жұмыс орны (АЖО), зертханашының АЖО);</w:t>
      </w:r>
    </w:p>
    <w:p w:rsidR="005F291B" w:rsidRPr="00BE7D6E" w:rsidRDefault="00F9488D" w:rsidP="00287BED">
      <w:pPr>
        <w:pStyle w:val="ac"/>
        <w:numPr>
          <w:ilvl w:val="0"/>
          <w:numId w:val="8"/>
        </w:numPr>
        <w:tabs>
          <w:tab w:val="left" w:pos="993"/>
        </w:tabs>
        <w:ind w:left="0" w:right="0" w:firstLine="709"/>
        <w:rPr>
          <w:color w:val="000000" w:themeColor="text1"/>
          <w:sz w:val="28"/>
          <w:szCs w:val="28"/>
          <w:lang w:val="kk-KZ"/>
        </w:rPr>
      </w:pPr>
      <w:r w:rsidRPr="00BE7D6E">
        <w:rPr>
          <w:color w:val="000000" w:themeColor="text1"/>
          <w:sz w:val="28"/>
          <w:szCs w:val="28"/>
          <w:lang w:val="kk-KZ"/>
        </w:rPr>
        <w:t xml:space="preserve">ақпараттық-мұрағаттық жабдық: электрондық мұрағаттың техникалық құралдары және рентген пленкасының мұрағаттары. </w:t>
      </w:r>
      <w:r w:rsidRPr="00BE7D6E">
        <w:rPr>
          <w:b/>
          <w:color w:val="000000" w:themeColor="text1"/>
          <w:sz w:val="28"/>
          <w:szCs w:val="28"/>
          <w:lang w:val="kk-KZ"/>
        </w:rPr>
        <w:t xml:space="preserve"> </w:t>
      </w:r>
    </w:p>
    <w:p w:rsidR="00F9488D" w:rsidRPr="00BE7D6E" w:rsidRDefault="00F9488D" w:rsidP="00287BED">
      <w:pPr>
        <w:pStyle w:val="a5"/>
        <w:tabs>
          <w:tab w:val="left" w:pos="0"/>
        </w:tabs>
        <w:ind w:left="0" w:firstLine="709"/>
        <w:jc w:val="both"/>
        <w:rPr>
          <w:sz w:val="28"/>
          <w:szCs w:val="28"/>
          <w:lang w:val="kk-KZ"/>
        </w:rPr>
      </w:pPr>
      <w:r w:rsidRPr="00BE7D6E">
        <w:rPr>
          <w:sz w:val="28"/>
          <w:szCs w:val="28"/>
          <w:lang w:val="kk-KZ"/>
        </w:rPr>
        <w:t>Рентген жүйелерінің әртүрлі жіктелімдері бар. Мұндай жіктеулерді ұсыну кезінде рентген сәулелерін анықтау әдістері, сигналдарды одан әрі түрлендіру әдісі және жүйелерді қолдану саласы ескеріледі.</w:t>
      </w:r>
    </w:p>
    <w:p w:rsidR="00F9488D" w:rsidRPr="00BE7D6E" w:rsidRDefault="00F9488D" w:rsidP="00287BED">
      <w:pPr>
        <w:pStyle w:val="a5"/>
        <w:tabs>
          <w:tab w:val="left" w:pos="0"/>
        </w:tabs>
        <w:ind w:left="0" w:firstLine="709"/>
        <w:jc w:val="both"/>
        <w:rPr>
          <w:sz w:val="28"/>
          <w:szCs w:val="28"/>
          <w:lang w:val="kk-KZ"/>
        </w:rPr>
      </w:pPr>
      <w:r w:rsidRPr="00BE7D6E">
        <w:rPr>
          <w:sz w:val="28"/>
          <w:szCs w:val="28"/>
          <w:lang w:val="kk-KZ"/>
        </w:rPr>
        <w:t>Сандық рентгенографияның артықшылықтары</w:t>
      </w:r>
      <w:r w:rsidR="00952A26">
        <w:rPr>
          <w:sz w:val="28"/>
          <w:szCs w:val="28"/>
          <w:lang w:val="kk-KZ"/>
        </w:rPr>
        <w:t xml:space="preserve"> </w:t>
      </w:r>
      <w:r w:rsidRPr="00BE7D6E">
        <w:rPr>
          <w:sz w:val="28"/>
          <w:szCs w:val="28"/>
          <w:lang w:val="kk-KZ"/>
        </w:rPr>
        <w:t xml:space="preserve">[25]: </w:t>
      </w:r>
    </w:p>
    <w:p w:rsidR="00F9488D" w:rsidRPr="00BE7D6E" w:rsidRDefault="00F9488D" w:rsidP="00287BED">
      <w:pPr>
        <w:pStyle w:val="ac"/>
        <w:numPr>
          <w:ilvl w:val="0"/>
          <w:numId w:val="10"/>
        </w:numPr>
        <w:tabs>
          <w:tab w:val="left" w:pos="993"/>
        </w:tabs>
        <w:ind w:left="0" w:right="0" w:firstLine="709"/>
        <w:rPr>
          <w:color w:val="000000" w:themeColor="text1"/>
          <w:sz w:val="28"/>
          <w:szCs w:val="28"/>
          <w:lang w:val="kk-KZ"/>
        </w:rPr>
      </w:pPr>
      <w:r w:rsidRPr="00BE7D6E">
        <w:rPr>
          <w:color w:val="000000" w:themeColor="text1"/>
          <w:sz w:val="28"/>
          <w:szCs w:val="28"/>
          <w:lang w:val="kk-KZ"/>
        </w:rPr>
        <w:t xml:space="preserve">ақпараттылықты арттыру үшін оны өңдеу мүмкіндігі бар жоғары сапалы рентгендік сурет пациенттің қосымша сәулеленуімен қайталанатын процедуралардың қажеттілігін болдырмайды; </w:t>
      </w:r>
    </w:p>
    <w:p w:rsidR="00F9488D" w:rsidRPr="00BE7D6E" w:rsidRDefault="00F9488D" w:rsidP="00287BED">
      <w:pPr>
        <w:pStyle w:val="ac"/>
        <w:numPr>
          <w:ilvl w:val="0"/>
          <w:numId w:val="10"/>
        </w:numPr>
        <w:tabs>
          <w:tab w:val="left" w:pos="993"/>
        </w:tabs>
        <w:ind w:left="0" w:right="0" w:firstLine="709"/>
        <w:rPr>
          <w:color w:val="000000" w:themeColor="text1"/>
          <w:sz w:val="28"/>
          <w:szCs w:val="28"/>
        </w:rPr>
      </w:pPr>
      <w:r w:rsidRPr="00BE7D6E">
        <w:rPr>
          <w:color w:val="000000" w:themeColor="text1"/>
          <w:sz w:val="28"/>
          <w:szCs w:val="28"/>
        </w:rPr>
        <w:t xml:space="preserve">сәулелену дозасын төмендету; </w:t>
      </w:r>
    </w:p>
    <w:p w:rsidR="00F9488D" w:rsidRPr="00BE7D6E" w:rsidRDefault="00F9488D" w:rsidP="00287BED">
      <w:pPr>
        <w:pStyle w:val="ac"/>
        <w:numPr>
          <w:ilvl w:val="0"/>
          <w:numId w:val="10"/>
        </w:numPr>
        <w:tabs>
          <w:tab w:val="left" w:pos="993"/>
        </w:tabs>
        <w:ind w:left="0" w:right="0" w:firstLine="709"/>
        <w:rPr>
          <w:color w:val="000000" w:themeColor="text1"/>
          <w:sz w:val="28"/>
          <w:szCs w:val="28"/>
        </w:rPr>
      </w:pPr>
      <w:r w:rsidRPr="00BE7D6E">
        <w:rPr>
          <w:color w:val="000000" w:themeColor="text1"/>
          <w:sz w:val="28"/>
          <w:szCs w:val="28"/>
        </w:rPr>
        <w:t xml:space="preserve">сурет экспозиция аяқталғаннан кейін бірден талдау үшін қол жетімді, нәтижелерді тезірек алу рентген кабинеттерінің өткізу қабілетін арттыруға мүмкіндік береді; </w:t>
      </w:r>
    </w:p>
    <w:p w:rsidR="00F9488D" w:rsidRPr="00BE7D6E" w:rsidRDefault="00F9488D" w:rsidP="00287BED">
      <w:pPr>
        <w:pStyle w:val="ac"/>
        <w:numPr>
          <w:ilvl w:val="0"/>
          <w:numId w:val="10"/>
        </w:numPr>
        <w:tabs>
          <w:tab w:val="left" w:pos="993"/>
        </w:tabs>
        <w:ind w:left="0" w:right="0" w:firstLine="709"/>
        <w:rPr>
          <w:color w:val="000000" w:themeColor="text1"/>
          <w:sz w:val="28"/>
          <w:szCs w:val="28"/>
        </w:rPr>
      </w:pPr>
      <w:r w:rsidRPr="00BE7D6E">
        <w:rPr>
          <w:color w:val="000000" w:themeColor="text1"/>
          <w:sz w:val="28"/>
          <w:szCs w:val="28"/>
        </w:rPr>
        <w:t xml:space="preserve">ақпаратты цифрландырылған түрде сақтау мобильді рентгендік мұрағат құруға, ақпаратты компьютерлік желі арқылы кез келген қашықтыққа жіберуге мүмкіндік береді; </w:t>
      </w:r>
    </w:p>
    <w:p w:rsidR="00F9488D" w:rsidRPr="00BE7D6E" w:rsidRDefault="00F9488D" w:rsidP="00287BED">
      <w:pPr>
        <w:pStyle w:val="ac"/>
        <w:numPr>
          <w:ilvl w:val="0"/>
          <w:numId w:val="10"/>
        </w:numPr>
        <w:tabs>
          <w:tab w:val="left" w:pos="993"/>
        </w:tabs>
        <w:ind w:left="0" w:right="0" w:firstLine="709"/>
        <w:rPr>
          <w:color w:val="000000" w:themeColor="text1"/>
          <w:sz w:val="28"/>
          <w:szCs w:val="28"/>
        </w:rPr>
      </w:pPr>
      <w:r w:rsidRPr="00BE7D6E">
        <w:rPr>
          <w:color w:val="000000" w:themeColor="text1"/>
          <w:sz w:val="28"/>
          <w:szCs w:val="28"/>
        </w:rPr>
        <w:t>сандық рентгенографияның төмен құны: қымбат пленка, реактивтер және фотолабораторияны жабдықтау қажеттілігі алынып тасталады.</w:t>
      </w:r>
    </w:p>
    <w:p w:rsidR="00F9488D" w:rsidRPr="00BE7D6E" w:rsidRDefault="00F9488D" w:rsidP="00287BED">
      <w:pPr>
        <w:spacing w:after="0" w:line="240" w:lineRule="auto"/>
        <w:ind w:firstLine="709"/>
        <w:jc w:val="both"/>
        <w:rPr>
          <w:rFonts w:ascii="Times New Roman" w:hAnsi="Times New Roman" w:cs="Times New Roman"/>
          <w:sz w:val="28"/>
          <w:szCs w:val="28"/>
        </w:rPr>
      </w:pPr>
      <w:r w:rsidRPr="00BE7D6E">
        <w:rPr>
          <w:rFonts w:ascii="Times New Roman" w:hAnsi="Times New Roman" w:cs="Times New Roman"/>
          <w:sz w:val="28"/>
          <w:szCs w:val="28"/>
        </w:rPr>
        <w:t xml:space="preserve">Жоғарыда аталған барлық артықшылықтармен тікелей цифрлық рентгенографияның бір маңызды кемшілігі бар – аналогтық рентген аппаратурасымен салыстырғанда жабдықтың жоғары құны. Осылайша, рентгендік кескін тікелей аналогтық, жанама аналогтық және цифрлық технологияларды қамтитын әртүрлі әдістердің кең ауқымын қолдану арқылы </w:t>
      </w:r>
      <w:r w:rsidRPr="00BE7D6E">
        <w:rPr>
          <w:rFonts w:ascii="Times New Roman" w:hAnsi="Times New Roman" w:cs="Times New Roman"/>
          <w:sz w:val="28"/>
          <w:szCs w:val="28"/>
        </w:rPr>
        <w:lastRenderedPageBreak/>
        <w:t>алынады. Қазіргі уақытта цифрлық жүйелер экрандық-пленкалық радиографиялық жүйелерді толығымен дерлік ы</w:t>
      </w:r>
      <w:r w:rsidRPr="00BE7D6E">
        <w:rPr>
          <w:rFonts w:ascii="Times New Roman" w:hAnsi="Times New Roman" w:cs="Times New Roman"/>
          <w:sz w:val="28"/>
          <w:szCs w:val="28"/>
          <w:lang w:val="kk-KZ"/>
        </w:rPr>
        <w:t>ғ</w:t>
      </w:r>
      <w:r w:rsidRPr="00BE7D6E">
        <w:rPr>
          <w:rFonts w:ascii="Times New Roman" w:hAnsi="Times New Roman" w:cs="Times New Roman"/>
          <w:sz w:val="28"/>
          <w:szCs w:val="28"/>
        </w:rPr>
        <w:t xml:space="preserve">ыстырды, бұл рентгендік диагностиканың сапасын айтарлықтай жақсартады, соның ішінде: </w:t>
      </w:r>
    </w:p>
    <w:p w:rsidR="00F9488D" w:rsidRPr="00BE7D6E" w:rsidRDefault="00F9488D" w:rsidP="00287BED">
      <w:pPr>
        <w:pStyle w:val="ac"/>
        <w:numPr>
          <w:ilvl w:val="0"/>
          <w:numId w:val="11"/>
        </w:numPr>
        <w:tabs>
          <w:tab w:val="left" w:pos="993"/>
        </w:tabs>
        <w:ind w:left="0" w:right="0" w:firstLine="709"/>
        <w:rPr>
          <w:sz w:val="28"/>
          <w:szCs w:val="28"/>
        </w:rPr>
      </w:pPr>
      <w:r w:rsidRPr="00BE7D6E">
        <w:rPr>
          <w:sz w:val="28"/>
          <w:szCs w:val="28"/>
        </w:rPr>
        <w:t xml:space="preserve">флюорографиялық кабинеттің өткізу қабілетін арттырады; </w:t>
      </w:r>
    </w:p>
    <w:p w:rsidR="00F9488D" w:rsidRPr="00BE7D6E" w:rsidRDefault="00F9488D" w:rsidP="00287BED">
      <w:pPr>
        <w:pStyle w:val="ac"/>
        <w:numPr>
          <w:ilvl w:val="0"/>
          <w:numId w:val="11"/>
        </w:numPr>
        <w:tabs>
          <w:tab w:val="left" w:pos="993"/>
        </w:tabs>
        <w:ind w:left="0" w:right="0" w:firstLine="709"/>
        <w:rPr>
          <w:sz w:val="28"/>
          <w:szCs w:val="28"/>
        </w:rPr>
      </w:pPr>
      <w:r w:rsidRPr="00BE7D6E">
        <w:rPr>
          <w:sz w:val="28"/>
          <w:szCs w:val="28"/>
        </w:rPr>
        <w:t xml:space="preserve">дұрыс таңдалмаған түсірілім параметрлеріне байланысты </w:t>
      </w:r>
      <w:r w:rsidRPr="00BE7D6E">
        <w:rPr>
          <w:sz w:val="28"/>
          <w:szCs w:val="28"/>
          <w:lang w:val="kk-KZ"/>
        </w:rPr>
        <w:t xml:space="preserve">ақауды </w:t>
      </w:r>
      <w:r w:rsidRPr="00BE7D6E">
        <w:rPr>
          <w:sz w:val="28"/>
          <w:szCs w:val="28"/>
        </w:rPr>
        <w:t xml:space="preserve">толығымен жояды; </w:t>
      </w:r>
    </w:p>
    <w:p w:rsidR="00F9488D" w:rsidRPr="00BE7D6E" w:rsidRDefault="00F9488D" w:rsidP="00287BED">
      <w:pPr>
        <w:pStyle w:val="ac"/>
        <w:numPr>
          <w:ilvl w:val="0"/>
          <w:numId w:val="11"/>
        </w:numPr>
        <w:tabs>
          <w:tab w:val="left" w:pos="993"/>
        </w:tabs>
        <w:ind w:left="0" w:right="0" w:firstLine="709"/>
        <w:rPr>
          <w:sz w:val="28"/>
          <w:szCs w:val="28"/>
        </w:rPr>
      </w:pPr>
      <w:r w:rsidRPr="00BE7D6E">
        <w:rPr>
          <w:sz w:val="28"/>
          <w:szCs w:val="28"/>
        </w:rPr>
        <w:t xml:space="preserve">зерттелушілерге сәулелік жүктемені азайтады; </w:t>
      </w:r>
    </w:p>
    <w:p w:rsidR="00F9488D" w:rsidRPr="00BE7D6E" w:rsidRDefault="00F9488D" w:rsidP="00287BED">
      <w:pPr>
        <w:pStyle w:val="ac"/>
        <w:numPr>
          <w:ilvl w:val="0"/>
          <w:numId w:val="11"/>
        </w:numPr>
        <w:tabs>
          <w:tab w:val="left" w:pos="993"/>
        </w:tabs>
        <w:ind w:left="0" w:right="0" w:firstLine="709"/>
        <w:rPr>
          <w:sz w:val="28"/>
          <w:szCs w:val="28"/>
        </w:rPr>
      </w:pPr>
      <w:r w:rsidRPr="00BE7D6E">
        <w:rPr>
          <w:sz w:val="28"/>
          <w:szCs w:val="28"/>
        </w:rPr>
        <w:t>медициналық бейнелерді тіркеудің және өң</w:t>
      </w:r>
      <w:r w:rsidR="00BE7D6E">
        <w:rPr>
          <w:sz w:val="28"/>
          <w:szCs w:val="28"/>
        </w:rPr>
        <w:t>деудің цифрлық әдістері және т.</w:t>
      </w:r>
      <w:r w:rsidRPr="00BE7D6E">
        <w:rPr>
          <w:sz w:val="28"/>
          <w:szCs w:val="28"/>
        </w:rPr>
        <w:t>б. есебінен ди</w:t>
      </w:r>
      <w:r w:rsidR="00BF4615">
        <w:rPr>
          <w:sz w:val="28"/>
          <w:szCs w:val="28"/>
        </w:rPr>
        <w:t>агностика деңгейін арттырады;</w:t>
      </w:r>
    </w:p>
    <w:p w:rsidR="00F9488D" w:rsidRPr="00BE7D6E" w:rsidRDefault="00F9488D" w:rsidP="00287BED">
      <w:pPr>
        <w:pStyle w:val="ac"/>
        <w:numPr>
          <w:ilvl w:val="0"/>
          <w:numId w:val="11"/>
        </w:numPr>
        <w:tabs>
          <w:tab w:val="left" w:pos="993"/>
        </w:tabs>
        <w:ind w:left="0" w:right="0" w:firstLine="709"/>
        <w:rPr>
          <w:sz w:val="28"/>
          <w:szCs w:val="28"/>
          <w:lang w:val="kk-KZ"/>
        </w:rPr>
      </w:pPr>
      <w:r w:rsidRPr="00BE7D6E">
        <w:rPr>
          <w:sz w:val="28"/>
          <w:szCs w:val="28"/>
        </w:rPr>
        <w:t xml:space="preserve">кескінді алу, қалыптастыру, өңдеу, талдау, сақтау және шығарудың тиісті процестерін автоматтандыру. </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Бүгінгі күні барлық рентгендік диагностикалық аппараттарда сәулелену рентген түтігі арқылы жасалады. </w:t>
      </w:r>
      <w:r w:rsidR="005F291B" w:rsidRPr="00BE7D6E">
        <w:rPr>
          <w:rFonts w:ascii="Times New Roman" w:hAnsi="Times New Roman" w:cs="Times New Roman"/>
          <w:sz w:val="28"/>
          <w:szCs w:val="28"/>
          <w:lang w:val="kk-KZ"/>
        </w:rPr>
        <w:t>Рентгендік сәулелену сапасы</w:t>
      </w:r>
      <w:r w:rsidR="00070242" w:rsidRPr="00BE7D6E">
        <w:rPr>
          <w:rFonts w:ascii="Times New Roman" w:hAnsi="Times New Roman" w:cs="Times New Roman"/>
          <w:sz w:val="28"/>
          <w:szCs w:val="28"/>
          <w:lang w:val="kk-KZ"/>
        </w:rPr>
        <w:t>н арттыру үшін т</w:t>
      </w:r>
      <w:r w:rsidRPr="00BE7D6E">
        <w:rPr>
          <w:rFonts w:ascii="Times New Roman" w:hAnsi="Times New Roman" w:cs="Times New Roman"/>
          <w:sz w:val="28"/>
          <w:szCs w:val="28"/>
          <w:lang w:val="kk-KZ"/>
        </w:rPr>
        <w:t xml:space="preserve">иімсіз </w:t>
      </w:r>
      <w:r w:rsidR="00070242" w:rsidRPr="00BE7D6E">
        <w:rPr>
          <w:rFonts w:ascii="Times New Roman" w:hAnsi="Times New Roman" w:cs="Times New Roman"/>
          <w:sz w:val="28"/>
          <w:szCs w:val="28"/>
          <w:lang w:val="kk-KZ"/>
        </w:rPr>
        <w:t xml:space="preserve">төмен энергиялы сәулеленуді жоюға </w:t>
      </w:r>
      <w:r w:rsidR="00FE254F" w:rsidRPr="00BE7D6E">
        <w:rPr>
          <w:rFonts w:ascii="Times New Roman" w:hAnsi="Times New Roman" w:cs="Times New Roman"/>
          <w:sz w:val="28"/>
          <w:szCs w:val="28"/>
          <w:lang w:val="kk-KZ"/>
        </w:rPr>
        <w:t>фильтр</w:t>
      </w:r>
      <w:r w:rsidRPr="00BE7D6E">
        <w:rPr>
          <w:rFonts w:ascii="Times New Roman" w:hAnsi="Times New Roman" w:cs="Times New Roman"/>
          <w:sz w:val="28"/>
          <w:szCs w:val="28"/>
          <w:lang w:val="kk-KZ"/>
        </w:rPr>
        <w:t xml:space="preserve"> жүйесі қолданылады.</w:t>
      </w:r>
      <w:r w:rsidRPr="00BE7D6E">
        <w:rPr>
          <w:rFonts w:ascii="Times New Roman" w:hAnsi="Times New Roman" w:cs="Times New Roman"/>
          <w:color w:val="FF0000"/>
          <w:sz w:val="28"/>
          <w:szCs w:val="28"/>
          <w:lang w:val="kk-KZ"/>
        </w:rPr>
        <w:t xml:space="preserve"> </w:t>
      </w:r>
      <w:r w:rsidRPr="00BE7D6E">
        <w:rPr>
          <w:rFonts w:ascii="Times New Roman" w:hAnsi="Times New Roman" w:cs="Times New Roman"/>
          <w:sz w:val="28"/>
          <w:szCs w:val="28"/>
          <w:lang w:val="kk-KZ"/>
        </w:rPr>
        <w:t xml:space="preserve">Нормативтік құжаттарға сәйкес рентгендік диагностикалық аппараттың жалпы (толық) </w:t>
      </w:r>
      <w:r w:rsidR="00FE254F" w:rsidRPr="00BE7D6E">
        <w:rPr>
          <w:rFonts w:ascii="Times New Roman" w:hAnsi="Times New Roman" w:cs="Times New Roman"/>
          <w:sz w:val="28"/>
          <w:szCs w:val="28"/>
          <w:lang w:val="kk-KZ"/>
        </w:rPr>
        <w:t>фильтр</w:t>
      </w:r>
      <w:r w:rsidRPr="00BE7D6E">
        <w:rPr>
          <w:rFonts w:ascii="Times New Roman" w:hAnsi="Times New Roman" w:cs="Times New Roman"/>
          <w:sz w:val="28"/>
          <w:szCs w:val="28"/>
          <w:lang w:val="kk-KZ"/>
        </w:rPr>
        <w:t xml:space="preserve">леуі кемінде 2,5 мм Al болуы керек. Рентгендік аппараттағы қосымша сүзу негізгі сүзуден кейін қалған төмен энергиялы рентген сәулелерін тиімді сіңіреді. Қосымша </w:t>
      </w:r>
      <w:r w:rsidR="00FE254F" w:rsidRPr="00BE7D6E">
        <w:rPr>
          <w:rFonts w:ascii="Times New Roman" w:hAnsi="Times New Roman" w:cs="Times New Roman"/>
          <w:sz w:val="28"/>
          <w:szCs w:val="28"/>
          <w:lang w:val="kk-KZ"/>
        </w:rPr>
        <w:t>фильтр</w:t>
      </w:r>
      <w:r w:rsidRPr="00BE7D6E">
        <w:rPr>
          <w:rFonts w:ascii="Times New Roman" w:hAnsi="Times New Roman" w:cs="Times New Roman"/>
          <w:sz w:val="28"/>
          <w:szCs w:val="28"/>
          <w:lang w:val="kk-KZ"/>
        </w:rPr>
        <w:t xml:space="preserve"> материалдары түтік пен коллиматордың арасында орналасуы мүмкін. Мұндай </w:t>
      </w:r>
      <w:r w:rsidR="005F291B" w:rsidRPr="00BE7D6E">
        <w:rPr>
          <w:rFonts w:ascii="Times New Roman" w:hAnsi="Times New Roman" w:cs="Times New Roman"/>
          <w:sz w:val="28"/>
          <w:szCs w:val="28"/>
          <w:lang w:val="kk-KZ"/>
        </w:rPr>
        <w:t>фильтр</w:t>
      </w:r>
      <w:r w:rsidRPr="00BE7D6E">
        <w:rPr>
          <w:rFonts w:ascii="Times New Roman" w:hAnsi="Times New Roman" w:cs="Times New Roman"/>
          <w:sz w:val="28"/>
          <w:szCs w:val="28"/>
          <w:lang w:val="kk-KZ"/>
        </w:rPr>
        <w:t xml:space="preserve">лер әдетте алюминий мен мыстан жасалады. </w:t>
      </w:r>
      <w:r w:rsidR="005D0AE3" w:rsidRPr="00BE7D6E">
        <w:rPr>
          <w:rFonts w:ascii="Times New Roman" w:hAnsi="Times New Roman" w:cs="Times New Roman"/>
          <w:sz w:val="28"/>
          <w:szCs w:val="28"/>
          <w:lang w:val="kk-KZ"/>
        </w:rPr>
        <w:t>Фильтрлерд</w:t>
      </w:r>
      <w:r w:rsidRPr="00BE7D6E">
        <w:rPr>
          <w:rFonts w:ascii="Times New Roman" w:hAnsi="Times New Roman" w:cs="Times New Roman"/>
          <w:sz w:val="28"/>
          <w:szCs w:val="28"/>
          <w:lang w:val="kk-KZ"/>
        </w:rPr>
        <w:t>і рентген аппаратының дизайнына байланысты қолмен немесе автоматты түрде орнатуға болады</w:t>
      </w:r>
      <w:r w:rsidR="00952A26">
        <w:rPr>
          <w:rFonts w:ascii="Times New Roman" w:hAnsi="Times New Roman" w:cs="Times New Roman"/>
          <w:sz w:val="28"/>
          <w:szCs w:val="28"/>
          <w:lang w:val="kk-KZ"/>
        </w:rPr>
        <w:t xml:space="preserve"> </w:t>
      </w:r>
      <w:r w:rsidRPr="00BE7D6E">
        <w:rPr>
          <w:rFonts w:ascii="Times New Roman" w:hAnsi="Times New Roman" w:cs="Times New Roman"/>
          <w:sz w:val="28"/>
          <w:szCs w:val="28"/>
          <w:lang w:val="kk-KZ"/>
        </w:rPr>
        <w:t>[26].</w:t>
      </w:r>
    </w:p>
    <w:p w:rsidR="00F9488D" w:rsidRPr="00BE7D6E" w:rsidRDefault="00070242"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Түсірілім </w:t>
      </w:r>
      <w:r w:rsidR="00F9488D" w:rsidRPr="00BE7D6E">
        <w:rPr>
          <w:rFonts w:ascii="Times New Roman" w:hAnsi="Times New Roman" w:cs="Times New Roman"/>
          <w:sz w:val="28"/>
          <w:szCs w:val="28"/>
          <w:lang w:val="kk-KZ"/>
        </w:rPr>
        <w:t xml:space="preserve">кезінде пациенттің денесі арқылы өтетін бастапқы рентген сәулесінің фотондары оған </w:t>
      </w:r>
      <w:r w:rsidRPr="00BE7D6E">
        <w:rPr>
          <w:rFonts w:ascii="Times New Roman" w:hAnsi="Times New Roman" w:cs="Times New Roman"/>
          <w:sz w:val="28"/>
          <w:szCs w:val="28"/>
          <w:lang w:val="kk-KZ"/>
        </w:rPr>
        <w:t>жұтылуы</w:t>
      </w:r>
      <w:r w:rsidR="00F9488D" w:rsidRPr="00BE7D6E">
        <w:rPr>
          <w:rFonts w:ascii="Times New Roman" w:hAnsi="Times New Roman" w:cs="Times New Roman"/>
          <w:sz w:val="28"/>
          <w:szCs w:val="28"/>
          <w:lang w:val="kk-KZ"/>
        </w:rPr>
        <w:t xml:space="preserve">, </w:t>
      </w:r>
      <w:r w:rsidRPr="00BE7D6E">
        <w:rPr>
          <w:rFonts w:ascii="Times New Roman" w:hAnsi="Times New Roman" w:cs="Times New Roman"/>
          <w:sz w:val="28"/>
          <w:szCs w:val="28"/>
          <w:lang w:val="kk-KZ"/>
        </w:rPr>
        <w:t>шағылуы</w:t>
      </w:r>
      <w:r w:rsidR="00F9488D" w:rsidRPr="00BE7D6E">
        <w:rPr>
          <w:rFonts w:ascii="Times New Roman" w:hAnsi="Times New Roman" w:cs="Times New Roman"/>
          <w:sz w:val="28"/>
          <w:szCs w:val="28"/>
          <w:lang w:val="kk-KZ"/>
        </w:rPr>
        <w:t xml:space="preserve"> немесе бағытын өзгертпестен өтуі мүмкін. Пациенттің денесінен бағытты өзгертпестен өткен фотондар қабылдағыштың кірісінде пайдалы кескін қалыптастырады. Пайдалы кескін - бұл денеде рентген сәулелерінің әлсіреуінің үш өлшемді таралуының екі өлшемді проекциясының негативі. Бағытын өзгерткен, шашыраңқы фотондар пайдалы кескінмен қорытындыланып, контраст, шу, фонның біркелкілігі және айқындық сияқты сипаттамаларын нашарлатады. </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Басу әдісін дұрыс таңдау үшін шашыраңқы сәулелену деңгейіне әсер ететін факторларды білу қажет. Оларға мыналар жатады: сәулелену өрісінің өлшемі, мөлдір мүшелердің қалыңдығы мен құрылымы, бастапқы рентген сәулелерінің қаттылығы, түсірілім геометриясы [27].</w:t>
      </w:r>
    </w:p>
    <w:p w:rsidR="00F9488D" w:rsidRPr="00BE7D6E" w:rsidRDefault="00F9488D" w:rsidP="00287BED">
      <w:pPr>
        <w:spacing w:after="0" w:line="240" w:lineRule="auto"/>
        <w:ind w:firstLine="709"/>
        <w:jc w:val="both"/>
        <w:rPr>
          <w:rFonts w:ascii="Times New Roman" w:hAnsi="Times New Roman" w:cs="Times New Roman"/>
          <w:color w:val="000000" w:themeColor="text1"/>
          <w:sz w:val="28"/>
          <w:szCs w:val="28"/>
          <w:lang w:val="kk-KZ"/>
        </w:rPr>
      </w:pPr>
      <w:r w:rsidRPr="00BE7D6E">
        <w:rPr>
          <w:rFonts w:ascii="Times New Roman" w:hAnsi="Times New Roman" w:cs="Times New Roman"/>
          <w:color w:val="000000" w:themeColor="text1"/>
          <w:sz w:val="28"/>
          <w:szCs w:val="28"/>
          <w:lang w:val="kk-KZ"/>
        </w:rPr>
        <w:t xml:space="preserve">Шашыраңқы сәулеленудің негізгі көзі пациенттің сәулеленген дене көлемі болып табылады. Сондықтан түтік шығаратын бастапқы сәулелену ағыны алынатын аймаққа сәйкес шектеледі. Бастапқы ағынды шектеу үшін түтіктерді, коллиматорды, диафрагмаларды қамтитын сәуле түзетін құрылғылар қолданылады. Коллиматор, әдетте, түтіктен тікелей сәуленің шығысында орналасады және жылжымалы параллель диафрагмалар арқылы өріс өлшемдерін реттеуге мүмкіндік береді. Шашыраңқы сәулелену олардың жолындағы кез-келген заттармен (диафрагмалардың шеттері, үстел палубалары, </w:t>
      </w:r>
      <w:r w:rsidR="00FE254F" w:rsidRPr="00BE7D6E">
        <w:rPr>
          <w:rFonts w:ascii="Times New Roman" w:hAnsi="Times New Roman" w:cs="Times New Roman"/>
          <w:color w:val="000000" w:themeColor="text1"/>
          <w:sz w:val="28"/>
          <w:szCs w:val="28"/>
          <w:lang w:val="kk-KZ"/>
        </w:rPr>
        <w:t>фильтр</w:t>
      </w:r>
      <w:r w:rsidRPr="00BE7D6E">
        <w:rPr>
          <w:rFonts w:ascii="Times New Roman" w:hAnsi="Times New Roman" w:cs="Times New Roman"/>
          <w:color w:val="000000" w:themeColor="text1"/>
          <w:sz w:val="28"/>
          <w:szCs w:val="28"/>
          <w:lang w:val="kk-KZ"/>
        </w:rPr>
        <w:t>лер, экспонометрлер) бастапқы фотонның өзара әрекеттесуінен туындайтынын есте ұстаған жөн.</w:t>
      </w:r>
    </w:p>
    <w:p w:rsidR="00F9488D" w:rsidRPr="00BE7D6E" w:rsidRDefault="00F9488D" w:rsidP="00287BED">
      <w:pPr>
        <w:spacing w:after="0" w:line="240" w:lineRule="auto"/>
        <w:ind w:firstLine="709"/>
        <w:jc w:val="both"/>
        <w:rPr>
          <w:rFonts w:ascii="Times New Roman" w:hAnsi="Times New Roman" w:cs="Times New Roman"/>
          <w:color w:val="000000" w:themeColor="text1"/>
          <w:sz w:val="28"/>
          <w:szCs w:val="28"/>
          <w:lang w:val="kk-KZ"/>
        </w:rPr>
      </w:pPr>
      <w:r w:rsidRPr="00BE7D6E">
        <w:rPr>
          <w:rFonts w:ascii="Times New Roman" w:hAnsi="Times New Roman" w:cs="Times New Roman"/>
          <w:color w:val="000000" w:themeColor="text1"/>
          <w:sz w:val="28"/>
          <w:szCs w:val="28"/>
          <w:lang w:val="kk-KZ"/>
        </w:rPr>
        <w:lastRenderedPageBreak/>
        <w:t>Шашыраңқы сәулелену мөлшерін азайтудың негізгі құралы - скринингтік тор. Скринингтік тор рентгендік контрастты (әдетте қорғасыннан жасалған) және рентгендік мөлдір (қағаз немесе алюминий) элементтердің (жолақтардың) қайталанатын қоспасынан тұрады [28]. Қорғасын пластиналары қозғалыс траекториясы бастапқы сәуледен және бастапқы сәулеленудің бір бөлігінен ерекшеленетін шашыраңқы сәулелену фотондарының көп бөлігін сіңіреді. Кескіннің қалыптасуына тек радиолокациялық тығыздағыштардан өткен фотондар қатысады.</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Сандық рентген аппараттарында растр кескіннің контрастын арттырады, қабылдағыштың кірісіндегі шуды басады және қабылдағыштың динамикалық диапазонын арттырады. Алайда, қайталама сәулеленуді басумен қатар, тікелей сәуледегі кескіннің қарқындылығы ішінара әлсірейді, бұл экспозицияның жоғарылауын қажет етеді.</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Осылайша, түтік шығаратын рентген сәулесінің </w:t>
      </w:r>
      <w:r w:rsidR="00070242" w:rsidRPr="00BE7D6E">
        <w:rPr>
          <w:rFonts w:ascii="Times New Roman" w:hAnsi="Times New Roman" w:cs="Times New Roman"/>
          <w:sz w:val="28"/>
          <w:szCs w:val="28"/>
          <w:lang w:val="kk-KZ"/>
        </w:rPr>
        <w:t xml:space="preserve">әртүрлі </w:t>
      </w:r>
      <w:r w:rsidRPr="00BE7D6E">
        <w:rPr>
          <w:rFonts w:ascii="Times New Roman" w:hAnsi="Times New Roman" w:cs="Times New Roman"/>
          <w:sz w:val="28"/>
          <w:szCs w:val="28"/>
          <w:lang w:val="kk-KZ"/>
        </w:rPr>
        <w:t>энергетикалық спектрі болады және әртүрлі энергиялы фотондардан тұрады. Жоғары энергиялы фотондардың ену қабілеті жоғары, ал төмен энергиялы фотондардың ену қабілеті төмен. Энергиясы төмен фотондар затқа сіңеді, кескіннің қалыптасуына қатыспайды және пациенттің денесіне сіңірілген сәулеленудің жалпы дозасын арттырады.</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Сондықтан рентгендік кескіннің сапасы келесі параметрлерге байланысты: </w:t>
      </w:r>
    </w:p>
    <w:p w:rsidR="00F9488D" w:rsidRPr="00BE7D6E" w:rsidRDefault="00F9488D" w:rsidP="00287BED">
      <w:pPr>
        <w:pStyle w:val="ac"/>
        <w:numPr>
          <w:ilvl w:val="0"/>
          <w:numId w:val="12"/>
        </w:numPr>
        <w:tabs>
          <w:tab w:val="left" w:pos="993"/>
        </w:tabs>
        <w:ind w:left="0" w:right="0" w:firstLine="709"/>
        <w:rPr>
          <w:sz w:val="28"/>
          <w:szCs w:val="28"/>
        </w:rPr>
      </w:pPr>
      <w:r w:rsidRPr="00BE7D6E">
        <w:rPr>
          <w:sz w:val="28"/>
          <w:szCs w:val="28"/>
        </w:rPr>
        <w:t xml:space="preserve">түсірудің физикалық-техникалық параметрлері (кВ, м А, с); </w:t>
      </w:r>
    </w:p>
    <w:p w:rsidR="00F9488D" w:rsidRPr="00BE7D6E" w:rsidRDefault="00F9488D" w:rsidP="00287BED">
      <w:pPr>
        <w:pStyle w:val="ac"/>
        <w:numPr>
          <w:ilvl w:val="0"/>
          <w:numId w:val="12"/>
        </w:numPr>
        <w:tabs>
          <w:tab w:val="left" w:pos="993"/>
        </w:tabs>
        <w:ind w:left="0" w:right="0" w:firstLine="709"/>
        <w:rPr>
          <w:sz w:val="28"/>
          <w:szCs w:val="28"/>
        </w:rPr>
      </w:pPr>
      <w:r w:rsidRPr="00BE7D6E">
        <w:rPr>
          <w:sz w:val="28"/>
          <w:szCs w:val="28"/>
        </w:rPr>
        <w:t xml:space="preserve">сәулелену аймағының мөлшерін шектейтін және қабылдағышқа шашыраңқы сәулелену мен төмен энергиялы сәулеленудің әсерін төмендететін тубустарды, диафрагмаларды және коллиматорды қолдану; </w:t>
      </w:r>
    </w:p>
    <w:p w:rsidR="00F9488D" w:rsidRPr="00BE7D6E" w:rsidRDefault="00F9488D" w:rsidP="00287BED">
      <w:pPr>
        <w:pStyle w:val="ac"/>
        <w:numPr>
          <w:ilvl w:val="0"/>
          <w:numId w:val="12"/>
        </w:numPr>
        <w:tabs>
          <w:tab w:val="left" w:pos="993"/>
        </w:tabs>
        <w:ind w:left="0" w:right="0" w:firstLine="709"/>
        <w:rPr>
          <w:sz w:val="28"/>
          <w:szCs w:val="28"/>
        </w:rPr>
      </w:pPr>
      <w:r w:rsidRPr="00BE7D6E">
        <w:rPr>
          <w:sz w:val="28"/>
          <w:szCs w:val="28"/>
        </w:rPr>
        <w:t xml:space="preserve">шашыраңқы сәулеленуді азайту арқылы сәулелік жүктемені азайтуға және кескін контрастын жақсартуға мүмкіндік беретін скринингтік тор; </w:t>
      </w:r>
    </w:p>
    <w:p w:rsidR="00F9488D" w:rsidRPr="00BE7D6E" w:rsidRDefault="00F9488D" w:rsidP="00287BED">
      <w:pPr>
        <w:pStyle w:val="ac"/>
        <w:numPr>
          <w:ilvl w:val="0"/>
          <w:numId w:val="12"/>
        </w:numPr>
        <w:tabs>
          <w:tab w:val="left" w:pos="993"/>
        </w:tabs>
        <w:ind w:left="0" w:right="0" w:firstLine="709"/>
        <w:rPr>
          <w:sz w:val="28"/>
          <w:szCs w:val="28"/>
        </w:rPr>
      </w:pPr>
      <w:r w:rsidRPr="00BE7D6E">
        <w:rPr>
          <w:sz w:val="28"/>
          <w:szCs w:val="28"/>
        </w:rPr>
        <w:t xml:space="preserve">фокустық нүктенің мөлшері. </w:t>
      </w:r>
    </w:p>
    <w:p w:rsidR="00F9488D" w:rsidRPr="00BE7D6E" w:rsidRDefault="00F9488D" w:rsidP="00287BED">
      <w:pPr>
        <w:spacing w:after="0" w:line="240" w:lineRule="auto"/>
        <w:ind w:firstLine="709"/>
        <w:jc w:val="both"/>
        <w:rPr>
          <w:rFonts w:ascii="Times New Roman" w:hAnsi="Times New Roman" w:cs="Times New Roman"/>
          <w:sz w:val="28"/>
          <w:szCs w:val="28"/>
        </w:rPr>
      </w:pPr>
      <w:r w:rsidRPr="00BE7D6E">
        <w:rPr>
          <w:rFonts w:ascii="Times New Roman" w:hAnsi="Times New Roman" w:cs="Times New Roman"/>
          <w:sz w:val="28"/>
          <w:szCs w:val="28"/>
        </w:rPr>
        <w:t xml:space="preserve">Сандық рентгендік қабылдағыштар. </w:t>
      </w:r>
      <w:r w:rsidR="006B7E07" w:rsidRPr="00BE7D6E">
        <w:rPr>
          <w:rFonts w:ascii="Times New Roman" w:hAnsi="Times New Roman" w:cs="Times New Roman"/>
          <w:sz w:val="28"/>
          <w:szCs w:val="28"/>
          <w:lang w:val="kk-KZ"/>
        </w:rPr>
        <w:t>«</w:t>
      </w:r>
      <w:r w:rsidRPr="00BE7D6E">
        <w:rPr>
          <w:rFonts w:ascii="Times New Roman" w:hAnsi="Times New Roman" w:cs="Times New Roman"/>
          <w:sz w:val="28"/>
          <w:szCs w:val="28"/>
        </w:rPr>
        <w:t>Сандық рентгенография</w:t>
      </w:r>
      <w:r w:rsidR="006B7E07" w:rsidRPr="00BE7D6E">
        <w:rPr>
          <w:rFonts w:ascii="Times New Roman" w:hAnsi="Times New Roman" w:cs="Times New Roman"/>
          <w:sz w:val="28"/>
          <w:szCs w:val="28"/>
          <w:lang w:val="kk-KZ"/>
        </w:rPr>
        <w:t>»</w:t>
      </w:r>
      <w:r w:rsidRPr="00BE7D6E">
        <w:rPr>
          <w:rFonts w:ascii="Times New Roman" w:hAnsi="Times New Roman" w:cs="Times New Roman"/>
          <w:sz w:val="28"/>
          <w:szCs w:val="28"/>
        </w:rPr>
        <w:t xml:space="preserve"> термині рентгендік кескін цифрлық сигналға айналатын әдістерге қолданылады. Барлық құрылғыларда цифрлық бейнені қалыптастыру принципі бірдей. Егер аналогтық кескін ауданының әр бірлігінде орташа қараю тығыздығын есептеп, осы тығыздыққа сәйкес сандық мәндерді қойсақ, онда біз сандық матрица түрінде кескін аламыз. Сандық кескіннің аудан бірлігі </w:t>
      </w:r>
      <w:r w:rsidR="006B7E07" w:rsidRPr="00BE7D6E">
        <w:rPr>
          <w:rFonts w:ascii="Times New Roman" w:hAnsi="Times New Roman" w:cs="Times New Roman"/>
          <w:sz w:val="28"/>
          <w:szCs w:val="28"/>
          <w:lang w:val="kk-KZ"/>
        </w:rPr>
        <w:t>«</w:t>
      </w:r>
      <w:r w:rsidRPr="00BE7D6E">
        <w:rPr>
          <w:rFonts w:ascii="Times New Roman" w:hAnsi="Times New Roman" w:cs="Times New Roman"/>
          <w:sz w:val="28"/>
          <w:szCs w:val="28"/>
        </w:rPr>
        <w:t>пиксель</w:t>
      </w:r>
      <w:r w:rsidR="006B7E07" w:rsidRPr="00BE7D6E">
        <w:rPr>
          <w:rFonts w:ascii="Times New Roman" w:hAnsi="Times New Roman" w:cs="Times New Roman"/>
          <w:sz w:val="28"/>
          <w:szCs w:val="28"/>
          <w:lang w:val="kk-KZ"/>
        </w:rPr>
        <w:t>»</w:t>
      </w:r>
      <w:r w:rsidR="00F258BF">
        <w:rPr>
          <w:rFonts w:ascii="Times New Roman" w:hAnsi="Times New Roman" w:cs="Times New Roman"/>
          <w:sz w:val="28"/>
          <w:szCs w:val="28"/>
          <w:lang w:val="kk-KZ"/>
        </w:rPr>
        <w:t xml:space="preserve"> – </w:t>
      </w:r>
      <w:r w:rsidRPr="00BE7D6E">
        <w:rPr>
          <w:rFonts w:ascii="Times New Roman" w:hAnsi="Times New Roman" w:cs="Times New Roman"/>
          <w:sz w:val="28"/>
          <w:szCs w:val="28"/>
        </w:rPr>
        <w:t>деп аталады. Әр пиксельдің матрицада өзіндік кеңістіктік координаттары бар (қатар және баған). Компьютер жадында әр пиксельдің көлеңкелену дәрежесі туралы ақпарат бар.</w:t>
      </w:r>
    </w:p>
    <w:p w:rsidR="00F9488D" w:rsidRPr="00BE7D6E" w:rsidRDefault="00F9488D" w:rsidP="00287BED">
      <w:pPr>
        <w:spacing w:after="0" w:line="240" w:lineRule="auto"/>
        <w:ind w:firstLine="709"/>
        <w:jc w:val="both"/>
        <w:rPr>
          <w:rFonts w:ascii="Times New Roman" w:hAnsi="Times New Roman" w:cs="Times New Roman"/>
          <w:sz w:val="28"/>
          <w:szCs w:val="28"/>
        </w:rPr>
      </w:pPr>
      <w:r w:rsidRPr="00BE7D6E">
        <w:rPr>
          <w:rFonts w:ascii="Times New Roman" w:hAnsi="Times New Roman" w:cs="Times New Roman"/>
          <w:sz w:val="28"/>
          <w:szCs w:val="28"/>
        </w:rPr>
        <w:t xml:space="preserve">Сандық рентгенографияда кескінді тіркеу келесі әдістермен ұсынылған: </w:t>
      </w:r>
    </w:p>
    <w:p w:rsidR="00F9488D" w:rsidRPr="00BE7D6E" w:rsidRDefault="00F9488D" w:rsidP="00287BED">
      <w:pPr>
        <w:pStyle w:val="ac"/>
        <w:numPr>
          <w:ilvl w:val="0"/>
          <w:numId w:val="13"/>
        </w:numPr>
        <w:tabs>
          <w:tab w:val="left" w:pos="993"/>
        </w:tabs>
        <w:ind w:left="0" w:right="0" w:firstLine="709"/>
        <w:rPr>
          <w:sz w:val="28"/>
          <w:szCs w:val="28"/>
        </w:rPr>
      </w:pPr>
      <w:r w:rsidRPr="00BE7D6E">
        <w:rPr>
          <w:sz w:val="28"/>
          <w:szCs w:val="28"/>
        </w:rPr>
        <w:t xml:space="preserve">рентгендік кескінді флуоресцентті экраннан </w:t>
      </w:r>
      <w:r w:rsidRPr="00BE7D6E">
        <w:rPr>
          <w:sz w:val="28"/>
          <w:szCs w:val="28"/>
          <w:lang w:val="kk-KZ"/>
        </w:rPr>
        <w:t xml:space="preserve">зарядталған құрылғы матрицасына </w:t>
      </w:r>
      <w:r w:rsidRPr="00BE7D6E">
        <w:rPr>
          <w:sz w:val="28"/>
          <w:szCs w:val="28"/>
        </w:rPr>
        <w:t xml:space="preserve">оптикалық тасымалдау әдісі (тікелей сандық рентген емес); </w:t>
      </w:r>
    </w:p>
    <w:p w:rsidR="00F9488D" w:rsidRPr="00BE7D6E" w:rsidRDefault="00F9488D" w:rsidP="00287BED">
      <w:pPr>
        <w:pStyle w:val="ac"/>
        <w:numPr>
          <w:ilvl w:val="0"/>
          <w:numId w:val="13"/>
        </w:numPr>
        <w:tabs>
          <w:tab w:val="left" w:pos="993"/>
        </w:tabs>
        <w:ind w:left="0" w:right="0" w:firstLine="709"/>
        <w:rPr>
          <w:sz w:val="28"/>
          <w:szCs w:val="28"/>
        </w:rPr>
      </w:pPr>
      <w:r w:rsidRPr="00BE7D6E">
        <w:rPr>
          <w:sz w:val="28"/>
          <w:szCs w:val="28"/>
        </w:rPr>
        <w:t xml:space="preserve">фотостимуляцияланған люминофорларды қолдану, содан кейін рентгендік кескінді сканерлеу; </w:t>
      </w:r>
    </w:p>
    <w:p w:rsidR="00F9488D" w:rsidRPr="00BE7D6E" w:rsidRDefault="00F9488D" w:rsidP="00287BED">
      <w:pPr>
        <w:pStyle w:val="ac"/>
        <w:numPr>
          <w:ilvl w:val="0"/>
          <w:numId w:val="13"/>
        </w:numPr>
        <w:tabs>
          <w:tab w:val="left" w:pos="993"/>
        </w:tabs>
        <w:ind w:left="0" w:right="0" w:firstLine="709"/>
        <w:rPr>
          <w:sz w:val="28"/>
          <w:szCs w:val="28"/>
        </w:rPr>
      </w:pPr>
      <w:r w:rsidRPr="00BE7D6E">
        <w:rPr>
          <w:sz w:val="28"/>
          <w:szCs w:val="28"/>
        </w:rPr>
        <w:t xml:space="preserve">аморфты кремний мен селенге </w:t>
      </w:r>
      <w:r w:rsidR="00CA26DB" w:rsidRPr="00BE7D6E">
        <w:rPr>
          <w:sz w:val="28"/>
          <w:szCs w:val="28"/>
          <w:lang w:val="kk-KZ"/>
        </w:rPr>
        <w:t xml:space="preserve">негізделген </w:t>
      </w:r>
      <w:r w:rsidRPr="00BE7D6E">
        <w:rPr>
          <w:sz w:val="28"/>
          <w:szCs w:val="28"/>
        </w:rPr>
        <w:t xml:space="preserve">қатты күйдегі жалпақ фотодиод матрицаларын қолданатын кешендер [29]. </w:t>
      </w:r>
    </w:p>
    <w:p w:rsidR="00F9488D" w:rsidRPr="00BE7D6E" w:rsidRDefault="00675B04" w:rsidP="00287BED">
      <w:pPr>
        <w:spacing w:after="0" w:line="240" w:lineRule="auto"/>
        <w:ind w:firstLine="709"/>
        <w:jc w:val="both"/>
        <w:rPr>
          <w:rFonts w:ascii="Times New Roman" w:hAnsi="Times New Roman" w:cs="Times New Roman"/>
          <w:color w:val="000000" w:themeColor="text1"/>
          <w:sz w:val="28"/>
          <w:szCs w:val="28"/>
        </w:rPr>
      </w:pPr>
      <w:r w:rsidRPr="00BE7D6E">
        <w:rPr>
          <w:rFonts w:ascii="Times New Roman" w:hAnsi="Times New Roman" w:cs="Times New Roman"/>
          <w:color w:val="000000" w:themeColor="text1"/>
          <w:sz w:val="28"/>
          <w:szCs w:val="28"/>
          <w:lang w:val="kk-KZ"/>
        </w:rPr>
        <w:t>«</w:t>
      </w:r>
      <w:r w:rsidR="00F9488D" w:rsidRPr="00BE7D6E">
        <w:rPr>
          <w:rFonts w:ascii="Times New Roman" w:hAnsi="Times New Roman" w:cs="Times New Roman"/>
          <w:color w:val="000000" w:themeColor="text1"/>
          <w:sz w:val="28"/>
          <w:szCs w:val="28"/>
        </w:rPr>
        <w:t>Экран-оптика-ПЗС</w:t>
      </w:r>
      <w:r w:rsidRPr="00BE7D6E">
        <w:rPr>
          <w:rFonts w:ascii="Times New Roman" w:hAnsi="Times New Roman" w:cs="Times New Roman"/>
          <w:color w:val="000000" w:themeColor="text1"/>
          <w:sz w:val="28"/>
          <w:szCs w:val="28"/>
          <w:lang w:val="kk-KZ"/>
        </w:rPr>
        <w:t>»</w:t>
      </w:r>
      <w:r w:rsidR="00F9488D" w:rsidRPr="00BE7D6E">
        <w:rPr>
          <w:rFonts w:ascii="Times New Roman" w:hAnsi="Times New Roman" w:cs="Times New Roman"/>
          <w:color w:val="000000" w:themeColor="text1"/>
          <w:sz w:val="28"/>
          <w:szCs w:val="28"/>
        </w:rPr>
        <w:t xml:space="preserve"> жүйесі</w:t>
      </w:r>
      <w:r w:rsidR="00B6520A" w:rsidRPr="00BE7D6E">
        <w:rPr>
          <w:rFonts w:ascii="Times New Roman" w:hAnsi="Times New Roman" w:cs="Times New Roman"/>
          <w:color w:val="000000" w:themeColor="text1"/>
          <w:sz w:val="28"/>
          <w:szCs w:val="28"/>
          <w:lang w:val="kk-KZ"/>
        </w:rPr>
        <w:t xml:space="preserve"> </w:t>
      </w:r>
      <w:r w:rsidR="00F9488D" w:rsidRPr="00BE7D6E">
        <w:rPr>
          <w:rFonts w:ascii="Times New Roman" w:hAnsi="Times New Roman" w:cs="Times New Roman"/>
          <w:color w:val="000000" w:themeColor="text1"/>
          <w:sz w:val="28"/>
          <w:szCs w:val="28"/>
        </w:rPr>
        <w:t>сандық қабылдағыш</w:t>
      </w:r>
      <w:r w:rsidR="00B6520A" w:rsidRPr="00BE7D6E">
        <w:rPr>
          <w:rFonts w:ascii="Times New Roman" w:hAnsi="Times New Roman" w:cs="Times New Roman"/>
          <w:color w:val="000000" w:themeColor="text1"/>
          <w:sz w:val="28"/>
          <w:szCs w:val="28"/>
          <w:lang w:val="kk-KZ"/>
        </w:rPr>
        <w:t xml:space="preserve"> болып табылады</w:t>
      </w:r>
      <w:r w:rsidR="00F9488D" w:rsidRPr="00BE7D6E">
        <w:rPr>
          <w:rFonts w:ascii="Times New Roman" w:hAnsi="Times New Roman" w:cs="Times New Roman"/>
          <w:color w:val="000000" w:themeColor="text1"/>
          <w:sz w:val="28"/>
          <w:szCs w:val="28"/>
        </w:rPr>
        <w:t xml:space="preserve">. Флуоресцентті экран кескіні </w:t>
      </w:r>
      <w:r w:rsidR="00F9488D" w:rsidRPr="00BE7D6E">
        <w:rPr>
          <w:rFonts w:ascii="Times New Roman" w:hAnsi="Times New Roman" w:cs="Times New Roman"/>
          <w:color w:val="000000" w:themeColor="text1"/>
          <w:sz w:val="28"/>
          <w:szCs w:val="28"/>
          <w:lang w:val="kk-KZ"/>
        </w:rPr>
        <w:t>зарядталған құрылғы матрицасына</w:t>
      </w:r>
      <w:r w:rsidR="00F9488D" w:rsidRPr="00BE7D6E">
        <w:rPr>
          <w:rFonts w:ascii="Times New Roman" w:hAnsi="Times New Roman" w:cs="Times New Roman"/>
          <w:color w:val="000000" w:themeColor="text1"/>
          <w:sz w:val="28"/>
          <w:szCs w:val="28"/>
        </w:rPr>
        <w:t xml:space="preserve"> кішірейтілген </w:t>
      </w:r>
      <w:r w:rsidR="00F9488D" w:rsidRPr="00BE7D6E">
        <w:rPr>
          <w:rFonts w:ascii="Times New Roman" w:hAnsi="Times New Roman" w:cs="Times New Roman"/>
          <w:color w:val="000000" w:themeColor="text1"/>
          <w:sz w:val="28"/>
          <w:szCs w:val="28"/>
        </w:rPr>
        <w:lastRenderedPageBreak/>
        <w:t>түрде бағытталған, содан кейін аналогты-сандық түрлендіргішке (</w:t>
      </w:r>
      <w:r w:rsidR="00F9488D" w:rsidRPr="00BE7D6E">
        <w:rPr>
          <w:rFonts w:ascii="Times New Roman" w:hAnsi="Times New Roman" w:cs="Times New Roman"/>
          <w:color w:val="000000" w:themeColor="text1"/>
          <w:sz w:val="28"/>
          <w:szCs w:val="28"/>
          <w:lang w:val="kk-KZ"/>
        </w:rPr>
        <w:t>АСТ</w:t>
      </w:r>
      <w:r w:rsidR="00F9488D" w:rsidRPr="00BE7D6E">
        <w:rPr>
          <w:rFonts w:ascii="Times New Roman" w:hAnsi="Times New Roman" w:cs="Times New Roman"/>
          <w:color w:val="000000" w:themeColor="text1"/>
          <w:sz w:val="28"/>
          <w:szCs w:val="28"/>
        </w:rPr>
        <w:t xml:space="preserve">) жіберіледі. Кейбір құрылғыларда бірнеше </w:t>
      </w:r>
      <w:r w:rsidR="00F9488D" w:rsidRPr="00BE7D6E">
        <w:rPr>
          <w:rFonts w:ascii="Times New Roman" w:hAnsi="Times New Roman" w:cs="Times New Roman"/>
          <w:color w:val="000000" w:themeColor="text1"/>
          <w:sz w:val="28"/>
          <w:szCs w:val="28"/>
          <w:lang w:val="kk-KZ"/>
        </w:rPr>
        <w:t>зарядталған құрылғы матрицалары</w:t>
      </w:r>
      <w:r w:rsidR="00F9488D" w:rsidRPr="00BE7D6E">
        <w:rPr>
          <w:rFonts w:ascii="Times New Roman" w:hAnsi="Times New Roman" w:cs="Times New Roman"/>
          <w:color w:val="000000" w:themeColor="text1"/>
          <w:sz w:val="28"/>
          <w:szCs w:val="28"/>
        </w:rPr>
        <w:t xml:space="preserve"> қолданылады</w:t>
      </w:r>
      <w:r w:rsidR="00F9488D" w:rsidRPr="00BE7D6E">
        <w:rPr>
          <w:rFonts w:ascii="Times New Roman" w:hAnsi="Times New Roman" w:cs="Times New Roman"/>
          <w:color w:val="000000" w:themeColor="text1"/>
          <w:sz w:val="28"/>
          <w:szCs w:val="28"/>
          <w:lang w:val="kk-KZ"/>
        </w:rPr>
        <w:t xml:space="preserve"> </w:t>
      </w:r>
      <w:r w:rsidR="00F9488D" w:rsidRPr="00BE7D6E">
        <w:rPr>
          <w:rFonts w:ascii="Times New Roman" w:hAnsi="Times New Roman" w:cs="Times New Roman"/>
          <w:color w:val="000000" w:themeColor="text1"/>
          <w:sz w:val="28"/>
          <w:szCs w:val="28"/>
        </w:rPr>
        <w:t>-</w:t>
      </w:r>
      <w:r w:rsidR="00F9488D" w:rsidRPr="00BE7D6E">
        <w:rPr>
          <w:rFonts w:ascii="Times New Roman" w:hAnsi="Times New Roman" w:cs="Times New Roman"/>
          <w:color w:val="000000" w:themeColor="text1"/>
          <w:sz w:val="28"/>
          <w:szCs w:val="28"/>
          <w:lang w:val="kk-KZ"/>
        </w:rPr>
        <w:t xml:space="preserve"> </w:t>
      </w:r>
      <w:r w:rsidR="00F9488D" w:rsidRPr="00BE7D6E">
        <w:rPr>
          <w:rFonts w:ascii="Times New Roman" w:hAnsi="Times New Roman" w:cs="Times New Roman"/>
          <w:color w:val="000000" w:themeColor="text1"/>
          <w:sz w:val="28"/>
          <w:szCs w:val="28"/>
        </w:rPr>
        <w:t xml:space="preserve">кескінді қатты азайтудың қажеті жоқ, ал экранның әр бөлігіндегі кескіндер бөлек матрицаға беріледі. Бірнеше матрицаларды пайдалану кезінде алынған кескін бөліктерін бір бөлікке компьютерлік </w:t>
      </w:r>
      <w:r w:rsidR="00F9488D" w:rsidRPr="00BE7D6E">
        <w:rPr>
          <w:rFonts w:ascii="Times New Roman" w:hAnsi="Times New Roman" w:cs="Times New Roman"/>
          <w:color w:val="000000" w:themeColor="text1"/>
          <w:sz w:val="28"/>
          <w:szCs w:val="28"/>
          <w:lang w:val="kk-KZ"/>
        </w:rPr>
        <w:t>біріктіру</w:t>
      </w:r>
      <w:r w:rsidR="00F9488D" w:rsidRPr="00BE7D6E">
        <w:rPr>
          <w:rFonts w:ascii="Times New Roman" w:hAnsi="Times New Roman" w:cs="Times New Roman"/>
          <w:color w:val="000000" w:themeColor="text1"/>
          <w:sz w:val="28"/>
          <w:szCs w:val="28"/>
        </w:rPr>
        <w:t xml:space="preserve"> қажет, бұл кескін сапасының жоғалуына әкелуі мүмкін</w:t>
      </w:r>
      <w:r w:rsidR="00F9488D" w:rsidRPr="00BE7D6E">
        <w:rPr>
          <w:rFonts w:ascii="Times New Roman" w:hAnsi="Times New Roman" w:cs="Times New Roman"/>
          <w:color w:val="000000" w:themeColor="text1"/>
          <w:sz w:val="28"/>
          <w:szCs w:val="28"/>
          <w:lang w:val="kk-KZ"/>
        </w:rPr>
        <w:t xml:space="preserve"> </w:t>
      </w:r>
      <w:r w:rsidR="00F9488D" w:rsidRPr="00BE7D6E">
        <w:rPr>
          <w:rFonts w:ascii="Times New Roman" w:hAnsi="Times New Roman" w:cs="Times New Roman"/>
          <w:color w:val="000000" w:themeColor="text1"/>
          <w:sz w:val="28"/>
          <w:szCs w:val="28"/>
        </w:rPr>
        <w:t>-</w:t>
      </w:r>
      <w:r w:rsidR="00F9488D" w:rsidRPr="00BE7D6E">
        <w:rPr>
          <w:rFonts w:ascii="Times New Roman" w:hAnsi="Times New Roman" w:cs="Times New Roman"/>
          <w:color w:val="000000" w:themeColor="text1"/>
          <w:sz w:val="28"/>
          <w:szCs w:val="28"/>
          <w:lang w:val="kk-KZ"/>
        </w:rPr>
        <w:t xml:space="preserve"> </w:t>
      </w:r>
      <w:r w:rsidR="00F9488D" w:rsidRPr="00BE7D6E">
        <w:rPr>
          <w:rFonts w:ascii="Times New Roman" w:hAnsi="Times New Roman" w:cs="Times New Roman"/>
          <w:color w:val="000000" w:themeColor="text1"/>
          <w:sz w:val="28"/>
          <w:szCs w:val="28"/>
        </w:rPr>
        <w:t xml:space="preserve">артефактілер пайда болады, кейбір ақпарат жоғалуы мүмкін. Төрт матрицадан артық </w:t>
      </w:r>
      <w:r w:rsidR="00F9488D" w:rsidRPr="00BE7D6E">
        <w:rPr>
          <w:rFonts w:ascii="Times New Roman" w:hAnsi="Times New Roman" w:cs="Times New Roman"/>
          <w:color w:val="000000" w:themeColor="text1"/>
          <w:sz w:val="28"/>
          <w:szCs w:val="28"/>
          <w:lang w:val="kk-KZ"/>
        </w:rPr>
        <w:t xml:space="preserve">біріктіріп </w:t>
      </w:r>
      <w:r w:rsidR="00F9488D" w:rsidRPr="00BE7D6E">
        <w:rPr>
          <w:rFonts w:ascii="Times New Roman" w:hAnsi="Times New Roman" w:cs="Times New Roman"/>
          <w:color w:val="000000" w:themeColor="text1"/>
          <w:sz w:val="28"/>
          <w:szCs w:val="28"/>
        </w:rPr>
        <w:t xml:space="preserve">тігу кескіннің айтарлықтай бұрмалануына, оның бөліктерінің жоғалуына, параметрлердің тұрақсыздығына әкеледі. Кеңістіктік ажыратымдылық қайта шығарылатын экран мен линзаның сапасына байланысты және рентген сәулелері мен осы орталардың көрінетін жарығы арқылы өткенде табиғи түрде нашарлайды [30]. </w:t>
      </w:r>
    </w:p>
    <w:p w:rsidR="00F9488D" w:rsidRPr="00BE7D6E" w:rsidRDefault="00F9488D" w:rsidP="00287BED">
      <w:pPr>
        <w:spacing w:after="0" w:line="240" w:lineRule="auto"/>
        <w:ind w:firstLine="709"/>
        <w:jc w:val="both"/>
        <w:rPr>
          <w:rFonts w:ascii="Times New Roman" w:hAnsi="Times New Roman" w:cs="Times New Roman"/>
          <w:color w:val="000000" w:themeColor="text1"/>
          <w:sz w:val="28"/>
          <w:szCs w:val="28"/>
        </w:rPr>
      </w:pPr>
      <w:r w:rsidRPr="00BE7D6E">
        <w:rPr>
          <w:rFonts w:ascii="Times New Roman" w:hAnsi="Times New Roman" w:cs="Times New Roman"/>
          <w:color w:val="000000" w:themeColor="text1"/>
          <w:sz w:val="28"/>
          <w:szCs w:val="28"/>
        </w:rPr>
        <w:t xml:space="preserve">Сканерлеу машиналары желдеткіш тәрізді рентген сәулесін пайдаланады. Бума науқастың денесінің </w:t>
      </w:r>
      <w:r w:rsidRPr="00BE7D6E">
        <w:rPr>
          <w:rFonts w:ascii="Times New Roman" w:hAnsi="Times New Roman" w:cs="Times New Roman"/>
          <w:color w:val="000000" w:themeColor="text1"/>
          <w:sz w:val="28"/>
          <w:szCs w:val="28"/>
          <w:lang w:val="kk-KZ"/>
        </w:rPr>
        <w:t xml:space="preserve">көлденең </w:t>
      </w:r>
      <w:r w:rsidRPr="00BE7D6E">
        <w:rPr>
          <w:rFonts w:ascii="Times New Roman" w:hAnsi="Times New Roman" w:cs="Times New Roman"/>
          <w:color w:val="000000" w:themeColor="text1"/>
          <w:sz w:val="28"/>
          <w:szCs w:val="28"/>
        </w:rPr>
        <w:t xml:space="preserve">бойымен немесе </w:t>
      </w:r>
      <w:r w:rsidRPr="00BE7D6E">
        <w:rPr>
          <w:rFonts w:ascii="Times New Roman" w:hAnsi="Times New Roman" w:cs="Times New Roman"/>
          <w:color w:val="000000" w:themeColor="text1"/>
          <w:sz w:val="28"/>
          <w:szCs w:val="28"/>
          <w:lang w:val="kk-KZ"/>
        </w:rPr>
        <w:t xml:space="preserve">тігінен </w:t>
      </w:r>
      <w:r w:rsidRPr="00BE7D6E">
        <w:rPr>
          <w:rFonts w:ascii="Times New Roman" w:hAnsi="Times New Roman" w:cs="Times New Roman"/>
          <w:color w:val="000000" w:themeColor="text1"/>
          <w:sz w:val="28"/>
          <w:szCs w:val="28"/>
        </w:rPr>
        <w:t xml:space="preserve">қозғалады. Сәулеленуді тіркеу үшін сызықтық детектор </w:t>
      </w:r>
      <w:r w:rsidRPr="00BE7D6E">
        <w:rPr>
          <w:rFonts w:ascii="Times New Roman" w:hAnsi="Times New Roman" w:cs="Times New Roman"/>
          <w:color w:val="000000" w:themeColor="text1"/>
          <w:sz w:val="28"/>
          <w:szCs w:val="28"/>
          <w:lang w:val="kk-KZ"/>
        </w:rPr>
        <w:t>сәуле шашушымен</w:t>
      </w:r>
      <w:r w:rsidRPr="00BE7D6E">
        <w:rPr>
          <w:rFonts w:ascii="Times New Roman" w:hAnsi="Times New Roman" w:cs="Times New Roman"/>
          <w:color w:val="000000" w:themeColor="text1"/>
          <w:sz w:val="28"/>
          <w:szCs w:val="28"/>
        </w:rPr>
        <w:t xml:space="preserve"> бір уақытта пациенттің бойымен қозғалады. Қабылдағыш</w:t>
      </w:r>
      <w:r w:rsidRPr="00BE7D6E">
        <w:rPr>
          <w:rFonts w:ascii="Times New Roman" w:hAnsi="Times New Roman" w:cs="Times New Roman"/>
          <w:color w:val="000000" w:themeColor="text1"/>
          <w:sz w:val="28"/>
          <w:szCs w:val="28"/>
          <w:lang w:val="kk-KZ"/>
        </w:rPr>
        <w:t xml:space="preserve"> ретінде </w:t>
      </w:r>
      <w:r w:rsidRPr="00BE7D6E">
        <w:rPr>
          <w:rFonts w:ascii="Times New Roman" w:hAnsi="Times New Roman" w:cs="Times New Roman"/>
          <w:color w:val="000000" w:themeColor="text1"/>
          <w:sz w:val="28"/>
          <w:szCs w:val="28"/>
        </w:rPr>
        <w:t>газ немесе қатты күйдегі детектор</w:t>
      </w:r>
      <w:r w:rsidRPr="00BE7D6E">
        <w:rPr>
          <w:rFonts w:ascii="Times New Roman" w:hAnsi="Times New Roman" w:cs="Times New Roman"/>
          <w:color w:val="000000" w:themeColor="text1"/>
          <w:sz w:val="28"/>
          <w:szCs w:val="28"/>
          <w:lang w:val="kk-KZ"/>
        </w:rPr>
        <w:t xml:space="preserve"> қабылданады</w:t>
      </w:r>
      <w:r w:rsidRPr="00BE7D6E">
        <w:rPr>
          <w:rFonts w:ascii="Times New Roman" w:hAnsi="Times New Roman" w:cs="Times New Roman"/>
          <w:color w:val="000000" w:themeColor="text1"/>
          <w:sz w:val="28"/>
          <w:szCs w:val="28"/>
        </w:rPr>
        <w:t>. Сканерлеу аппаратында кеуде қуысын түсіру уақыты орта есеппен 10-12</w:t>
      </w:r>
      <w:r w:rsidRPr="00BE7D6E">
        <w:rPr>
          <w:rFonts w:ascii="Times New Roman" w:hAnsi="Times New Roman" w:cs="Times New Roman"/>
          <w:color w:val="000000" w:themeColor="text1"/>
          <w:sz w:val="28"/>
          <w:szCs w:val="28"/>
          <w:lang w:val="kk-KZ"/>
        </w:rPr>
        <w:t>с</w:t>
      </w:r>
      <w:r w:rsidRPr="00BE7D6E">
        <w:rPr>
          <w:rFonts w:ascii="Times New Roman" w:hAnsi="Times New Roman" w:cs="Times New Roman"/>
          <w:color w:val="000000" w:themeColor="text1"/>
          <w:sz w:val="28"/>
          <w:szCs w:val="28"/>
        </w:rPr>
        <w:t xml:space="preserve"> құрайды. Рентген аппаратының өткізу қабілеті ұзақ зерттеу уақытымен және түтікті салқындату қажеттілігімен төмендейді [31]. </w:t>
      </w:r>
    </w:p>
    <w:p w:rsidR="00F9488D" w:rsidRPr="00BE7D6E" w:rsidRDefault="00F9488D" w:rsidP="00287BED">
      <w:pPr>
        <w:spacing w:after="0" w:line="240" w:lineRule="auto"/>
        <w:ind w:firstLine="709"/>
        <w:jc w:val="both"/>
        <w:rPr>
          <w:rFonts w:ascii="Times New Roman" w:hAnsi="Times New Roman" w:cs="Times New Roman"/>
          <w:color w:val="000000" w:themeColor="text1"/>
          <w:sz w:val="28"/>
          <w:szCs w:val="28"/>
          <w:lang w:val="kk-KZ"/>
        </w:rPr>
      </w:pPr>
      <w:r w:rsidRPr="00BE7D6E">
        <w:rPr>
          <w:rFonts w:ascii="Times New Roman" w:hAnsi="Times New Roman" w:cs="Times New Roman"/>
          <w:color w:val="000000" w:themeColor="text1"/>
          <w:sz w:val="28"/>
          <w:szCs w:val="28"/>
        </w:rPr>
        <w:t>Жалпақ панельдерде аморфты селен немесе кремний негізіндегі жартылай өткізгіш детекторлар қолданылады.</w:t>
      </w:r>
      <w:r w:rsidRPr="00BE7D6E">
        <w:rPr>
          <w:rFonts w:ascii="Times New Roman" w:hAnsi="Times New Roman" w:cs="Times New Roman"/>
          <w:color w:val="000000" w:themeColor="text1"/>
          <w:sz w:val="28"/>
          <w:szCs w:val="28"/>
          <w:lang w:val="kk-KZ"/>
        </w:rPr>
        <w:t xml:space="preserve"> </w:t>
      </w:r>
      <w:r w:rsidR="00CA26DB" w:rsidRPr="00BE7D6E">
        <w:rPr>
          <w:rFonts w:ascii="Times New Roman" w:hAnsi="Times New Roman" w:cs="Times New Roman"/>
          <w:color w:val="000000" w:themeColor="text1"/>
          <w:sz w:val="28"/>
          <w:szCs w:val="28"/>
          <w:lang w:val="kk-KZ"/>
        </w:rPr>
        <w:t>Түсірілім</w:t>
      </w:r>
      <w:r w:rsidRPr="00BE7D6E">
        <w:rPr>
          <w:rFonts w:ascii="Times New Roman" w:hAnsi="Times New Roman" w:cs="Times New Roman"/>
          <w:color w:val="000000" w:themeColor="text1"/>
          <w:sz w:val="28"/>
          <w:szCs w:val="28"/>
          <w:lang w:val="kk-KZ"/>
        </w:rPr>
        <w:t>н</w:t>
      </w:r>
      <w:r w:rsidR="00CA26DB" w:rsidRPr="00BE7D6E">
        <w:rPr>
          <w:rFonts w:ascii="Times New Roman" w:hAnsi="Times New Roman" w:cs="Times New Roman"/>
          <w:color w:val="000000" w:themeColor="text1"/>
          <w:sz w:val="28"/>
          <w:szCs w:val="28"/>
          <w:lang w:val="kk-KZ"/>
        </w:rPr>
        <w:t>і</w:t>
      </w:r>
      <w:r w:rsidRPr="00BE7D6E">
        <w:rPr>
          <w:rFonts w:ascii="Times New Roman" w:hAnsi="Times New Roman" w:cs="Times New Roman"/>
          <w:color w:val="000000" w:themeColor="text1"/>
          <w:sz w:val="28"/>
          <w:szCs w:val="28"/>
          <w:lang w:val="kk-KZ"/>
        </w:rPr>
        <w:t>ң басынан бастап мониторда кескіннің пайда болуына дейінгі уақыт 10</w:t>
      </w:r>
      <w:r w:rsidR="00F258BF" w:rsidRPr="00BE7D6E">
        <w:rPr>
          <w:rFonts w:ascii="Times New Roman" w:hAnsi="Times New Roman" w:cs="Times New Roman"/>
          <w:color w:val="000000" w:themeColor="text1"/>
          <w:sz w:val="28"/>
          <w:szCs w:val="28"/>
          <w:lang w:val="kk-KZ"/>
        </w:rPr>
        <w:t>с</w:t>
      </w:r>
      <w:r w:rsidRPr="00BE7D6E">
        <w:rPr>
          <w:rFonts w:ascii="Times New Roman" w:hAnsi="Times New Roman" w:cs="Times New Roman"/>
          <w:color w:val="000000" w:themeColor="text1"/>
          <w:sz w:val="28"/>
          <w:szCs w:val="28"/>
          <w:lang w:val="kk-KZ"/>
        </w:rPr>
        <w:t xml:space="preserve"> құрайды, дәйекті экспозициялар 45-50с аралықпен жүзеге асырылады. Селенге негізделген жалпақ панельдер кескіннің жоғары сапасын алуға мүмкіндік береді, өйткені рентген ағыны жарық ағынына айналмайды, бірақ бірден электр зарядтарын қалыптастырады, содан кейін цифрландырады (кескінді тікелей алу) [32]. </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Соңғы жылдары шетелдік фирмалар рентген сәулелерін тіркеудің әртүрлі принциптеріне негізделген көптеген сандық рентгенографиялық аппараттарды әзірледі.</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Кескін қабылдағыштарының негізгі параметрлеріне мыналар жатады: </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Жұмыс өрісінің мөлшері (ЖӨМ). ЖӨМ аймақтың қандай өлшемін зерттеуге болатындығын көрсетеді. Мысалы, өкпені зерттеу үшін өкпені толығымен түсіру үшін 27-ден 37×37 см-ден кем емес өлшем қажет. Егер пациент үлкен дене бітімі болса, 40×40 қолданған дұрыс. Жалпы мақсаттағы аппарат үшін </w:t>
      </w:r>
      <w:r w:rsidR="00852669" w:rsidRPr="00BE7D6E">
        <w:rPr>
          <w:rFonts w:ascii="Times New Roman" w:hAnsi="Times New Roman" w:cs="Times New Roman"/>
          <w:sz w:val="28"/>
          <w:szCs w:val="28"/>
          <w:lang w:val="kk-KZ"/>
        </w:rPr>
        <w:t>«</w:t>
      </w:r>
      <w:r w:rsidRPr="00BE7D6E">
        <w:rPr>
          <w:rFonts w:ascii="Times New Roman" w:hAnsi="Times New Roman" w:cs="Times New Roman"/>
          <w:sz w:val="28"/>
          <w:szCs w:val="28"/>
          <w:lang w:val="kk-KZ"/>
        </w:rPr>
        <w:t>мінсіз</w:t>
      </w:r>
      <w:r w:rsidR="00852669" w:rsidRPr="00BE7D6E">
        <w:rPr>
          <w:rFonts w:ascii="Times New Roman" w:hAnsi="Times New Roman" w:cs="Times New Roman"/>
          <w:sz w:val="28"/>
          <w:szCs w:val="28"/>
          <w:lang w:val="kk-KZ"/>
        </w:rPr>
        <w:t>»</w:t>
      </w:r>
      <w:r w:rsidRPr="00BE7D6E">
        <w:rPr>
          <w:rFonts w:ascii="Times New Roman" w:hAnsi="Times New Roman" w:cs="Times New Roman"/>
          <w:sz w:val="28"/>
          <w:szCs w:val="28"/>
          <w:lang w:val="kk-KZ"/>
        </w:rPr>
        <w:t xml:space="preserve"> ЖӨМ 43×43 см. Бұл үлкен анатомиялық аймақтарды – кеуде, жамбас, іш қуысын толығымен түсіруге мүмкіндік береді.</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Кванттық тиімділік (КТ). Детекторының кванттық тиімділігі деп-шығыстағы сигнал/шу қатынасының квадратының кірістегі сигнал/шу қатынасының квадраты түсініледі. Қабылдаушының КТ суреттің құрылысына қабылдағыш алған энергияның қанша бөлігі қатысатынын анықтайды. Егер КТ төмен болса, сәулеленудің үлкен дозаларын қолдану қажет. КТ детектордың барлық шу көздерін олардың пайда болу орнына қарамастан ескереді: кіріс кескінінің кванттық шуы, детектордың сілтеме түрлендіру коэффициенттерінің ауытқуы және аддитивті шу. Тіркеудің  кванттық тиімділігі берілген сапаға сәйкес бейнесін қалыптастыру үшін қажетті детектор жазықтығындағы доза </w:t>
      </w:r>
      <w:r w:rsidRPr="00BE7D6E">
        <w:rPr>
          <w:rFonts w:ascii="Times New Roman" w:hAnsi="Times New Roman" w:cs="Times New Roman"/>
          <w:sz w:val="28"/>
          <w:szCs w:val="28"/>
          <w:lang w:val="kk-KZ"/>
        </w:rPr>
        <w:lastRenderedPageBreak/>
        <w:t>деңгейін бағалауға, жүйеде іске асырылатын кеңістіктік ажыратымдылықты, шығыс сигнал/шу қатынасын бағалауға; контраст сезімталдығын, модуляцияны беру функциясын бағалауға мүмкіндік береді [33].</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Ажыратымдылық қабілеті - бір-біріне жақын ұсақ, біртекті объектілердің айқын, бөлек кескіндерін беру мүмкіндігі. </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Қабылдағыштың динамикалық диапазоны және градациялық ажыратымдылық. Динамикалық диапазон рентгендік кескіндегі қарқындылық қатынасының ең үлкен мөлшерімен анықталады, мұнда әр деңгейде 5% контрасттың үлкен бөлшектері әлі де ерекшеленеді. Қабылдағыштың динамикалық диапазоны сигналдағы сұр түстің анықталатын градацияларының санын анықтайды. Ол ретпен өлшенеді (400 рет, 1000 рет). Қабылдағыштың сұр түсті анықтайтын градацияларының санын әдетте биттермен көрсетіледі (мысалы, 10 бит, 12 бит). Шекті контраст (контраст сезімталдығы). Бұл ажыратуға болатын контраст деңгейлеріндегі минималды айырмашылық. Егер біз контраст бойынша бір – бірінен 1% ерекшеленетін кескіннің екі аймағының арасындағы айырмашылықты көрсек, онда бұл кескіннің шекті контрасты 1% құрайды.</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Алынған деректерді әртүрлі кескін қабылдағыштарынан және әртүрлі әсер ету әдістерінен алуға болады. Дегенмен, мұндай өлшемдердің өзі клиникалық маңыздылығы туралы тікелей аз ақпарат беретіні анық.</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Контраст </w:t>
      </w:r>
      <w:r w:rsidR="00BF4615">
        <w:rPr>
          <w:rFonts w:ascii="Times New Roman" w:hAnsi="Times New Roman" w:cs="Times New Roman"/>
          <w:sz w:val="28"/>
          <w:szCs w:val="28"/>
          <w:lang w:val="kk-KZ"/>
        </w:rPr>
        <w:t>–</w:t>
      </w:r>
      <w:r w:rsidR="00852669" w:rsidRPr="00BE7D6E">
        <w:rPr>
          <w:rFonts w:ascii="Times New Roman" w:hAnsi="Times New Roman" w:cs="Times New Roman"/>
          <w:sz w:val="28"/>
          <w:szCs w:val="28"/>
          <w:lang w:val="kk-KZ"/>
        </w:rPr>
        <w:t xml:space="preserve"> </w:t>
      </w:r>
      <w:r w:rsidRPr="00BE7D6E">
        <w:rPr>
          <w:rFonts w:ascii="Times New Roman" w:hAnsi="Times New Roman" w:cs="Times New Roman"/>
          <w:sz w:val="28"/>
          <w:szCs w:val="28"/>
          <w:lang w:val="kk-KZ"/>
        </w:rPr>
        <w:t>кескіннің әртүрлі бөлікдері арасындағы жарық қарқындылығының айырмашылығы. Кескін контрастының мақсаты – кескіндегі анатомиялық бөлшектерді мүмкіндігінше анықтау. Контраст дәрежесінің өзі жақсы немесе жаман болуы мүмкін емес. Сонымен, кеуде қуысының рентгенографиясында төмен контраст (ұзақ контраст шкаласы) қажет, мұнда өкпенің өте жұқа элементтерін көру үшін көптеген сұр реңктер қажет. Төмен контрастты рентгенограммада (ұзын шкала) көлеңке элементтері айтарлықтай көп, бұл әсіресе жүрек пен кеуде қуысы көлеңкесі арқылы омыртқалардың көрінуі туралы айтады. Ал контрастты рентгенограммада омыртқалардың көлеңкелері кеуде қуысы құрылымдар арқылы нашар көрінеді [34].</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Контрастты басқарудың негізгі параметрі кВ мәні болып табылады. Ол рентген сәулесінің ену қабілетін анықтайды (сәулеленудің </w:t>
      </w:r>
      <w:r w:rsidR="00675B04" w:rsidRPr="00BE7D6E">
        <w:rPr>
          <w:rFonts w:ascii="Times New Roman" w:hAnsi="Times New Roman" w:cs="Times New Roman"/>
          <w:sz w:val="28"/>
          <w:szCs w:val="28"/>
          <w:lang w:val="kk-KZ"/>
        </w:rPr>
        <w:t>«</w:t>
      </w:r>
      <w:r w:rsidRPr="00BE7D6E">
        <w:rPr>
          <w:rFonts w:ascii="Times New Roman" w:hAnsi="Times New Roman" w:cs="Times New Roman"/>
          <w:sz w:val="28"/>
          <w:szCs w:val="28"/>
          <w:lang w:val="kk-KZ"/>
        </w:rPr>
        <w:t>қаттылығы</w:t>
      </w:r>
      <w:r w:rsidR="00675B04" w:rsidRPr="00BE7D6E">
        <w:rPr>
          <w:rFonts w:ascii="Times New Roman" w:hAnsi="Times New Roman" w:cs="Times New Roman"/>
          <w:sz w:val="28"/>
          <w:szCs w:val="28"/>
          <w:lang w:val="kk-KZ"/>
        </w:rPr>
        <w:t>»</w:t>
      </w:r>
      <w:r w:rsidRPr="00BE7D6E">
        <w:rPr>
          <w:rFonts w:ascii="Times New Roman" w:hAnsi="Times New Roman" w:cs="Times New Roman"/>
          <w:sz w:val="28"/>
          <w:szCs w:val="28"/>
          <w:lang w:val="kk-KZ"/>
        </w:rPr>
        <w:t xml:space="preserve">). КВ көрсеткіші неғұрлым үлкен болса, сәулелену сәулесінің орташа энергиясы соғұрлым көп болады, әр түрлі тығыздықтағы тіндердің рентген сәулелерін сіңіруіндегі айырмашылық аз болады. Яғни, сәулеленудің жоғары қаттылығы (жоғары кВ мәні) кескіннің контрастын азайтады. </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Шашыраңқы сәулелену рентгендік кескіннің контрастына айтарлықтай теріс әсер етеді, әсіресе қаттылығы жоғары сәулелермен рентгенография кезінде әсер етеді.</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Айқындық кескін бөлшектерінің көрінетін айқындылығы ретінде анықталады. Кескін бөлшектерінің айқындылығы рентгенограммада алынған құрылымдардың сызықтары мен шекараларының жұқа құрылымдарының анықтылығы мен айқындылығымен анықталады. Бөлшектердің нашар көрінуі бұлыңғырлық (анық емес) деп аталады. </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lastRenderedPageBreak/>
        <w:t xml:space="preserve">Айқындықтың болмау себептері: </w:t>
      </w:r>
    </w:p>
    <w:p w:rsidR="00F9488D" w:rsidRPr="00BE7D6E" w:rsidRDefault="00F9488D" w:rsidP="00287BED">
      <w:pPr>
        <w:pStyle w:val="ac"/>
        <w:numPr>
          <w:ilvl w:val="0"/>
          <w:numId w:val="14"/>
        </w:numPr>
        <w:tabs>
          <w:tab w:val="left" w:pos="993"/>
        </w:tabs>
        <w:ind w:left="0" w:right="0" w:firstLine="709"/>
        <w:rPr>
          <w:sz w:val="28"/>
          <w:szCs w:val="28"/>
          <w:lang w:val="kk-KZ"/>
        </w:rPr>
      </w:pPr>
      <w:r w:rsidRPr="00BE7D6E">
        <w:rPr>
          <w:sz w:val="28"/>
          <w:szCs w:val="28"/>
          <w:lang w:val="kk-KZ"/>
        </w:rPr>
        <w:t xml:space="preserve">физиологиялық белсенділік процесінде пациенттің немесе оның мүшелерінің қозғалысына байланысты айқындықтың болмауы динамикалық түрде пайда болады; </w:t>
      </w:r>
    </w:p>
    <w:p w:rsidR="00F9488D" w:rsidRPr="00BE7D6E" w:rsidRDefault="00F9488D" w:rsidP="00287BED">
      <w:pPr>
        <w:pStyle w:val="ac"/>
        <w:numPr>
          <w:ilvl w:val="0"/>
          <w:numId w:val="14"/>
        </w:numPr>
        <w:tabs>
          <w:tab w:val="left" w:pos="993"/>
        </w:tabs>
        <w:ind w:left="0" w:right="0" w:firstLine="709"/>
        <w:rPr>
          <w:sz w:val="28"/>
          <w:szCs w:val="28"/>
          <w:lang w:val="kk-KZ"/>
        </w:rPr>
      </w:pPr>
      <w:r w:rsidRPr="00BE7D6E">
        <w:rPr>
          <w:sz w:val="28"/>
          <w:szCs w:val="28"/>
          <w:lang w:val="kk-KZ"/>
        </w:rPr>
        <w:t>аппарат бөліктерінің діріліне байланысты айқындықтың болмауы технологиялық түрде пайда болады;</w:t>
      </w:r>
    </w:p>
    <w:p w:rsidR="00F9488D" w:rsidRPr="00BE7D6E" w:rsidRDefault="00F9488D" w:rsidP="00287BED">
      <w:pPr>
        <w:pStyle w:val="ac"/>
        <w:numPr>
          <w:ilvl w:val="0"/>
          <w:numId w:val="14"/>
        </w:numPr>
        <w:tabs>
          <w:tab w:val="left" w:pos="993"/>
        </w:tabs>
        <w:ind w:left="0" w:right="0" w:firstLine="709"/>
        <w:rPr>
          <w:sz w:val="28"/>
          <w:szCs w:val="28"/>
          <w:lang w:val="kk-KZ"/>
        </w:rPr>
      </w:pPr>
      <w:r w:rsidRPr="00BE7D6E">
        <w:rPr>
          <w:sz w:val="28"/>
          <w:szCs w:val="28"/>
          <w:lang w:val="kk-KZ"/>
        </w:rPr>
        <w:t>жартылай көлеңкелердің пайда болуына байланысты айқын емес, бұлыңғыр кескін түрінде айқындықтың болмауының  геометриялық түрі пайда болады.</w:t>
      </w:r>
    </w:p>
    <w:p w:rsidR="00F9488D" w:rsidRPr="00BE7D6E" w:rsidRDefault="00F9488D" w:rsidP="00287BED">
      <w:pPr>
        <w:tabs>
          <w:tab w:val="left" w:pos="993"/>
        </w:tabs>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Айқындықтың болмауының геометриялық түрі дәрежесіне мыналар әсер етеді:</w:t>
      </w:r>
    </w:p>
    <w:p w:rsidR="00F9488D" w:rsidRPr="00BE7D6E" w:rsidRDefault="00F9488D" w:rsidP="00287BED">
      <w:pPr>
        <w:pStyle w:val="ac"/>
        <w:numPr>
          <w:ilvl w:val="0"/>
          <w:numId w:val="17"/>
        </w:numPr>
        <w:tabs>
          <w:tab w:val="left" w:pos="993"/>
        </w:tabs>
        <w:ind w:left="0" w:right="0" w:firstLine="709"/>
        <w:rPr>
          <w:sz w:val="28"/>
          <w:szCs w:val="28"/>
          <w:lang w:val="kk-KZ"/>
        </w:rPr>
      </w:pPr>
      <w:r w:rsidRPr="00BE7D6E">
        <w:rPr>
          <w:sz w:val="28"/>
          <w:szCs w:val="28"/>
          <w:lang w:val="kk-KZ"/>
        </w:rPr>
        <w:t xml:space="preserve">фокустық қашықтық </w:t>
      </w:r>
      <w:r w:rsidR="00675B04" w:rsidRPr="00BE7D6E">
        <w:rPr>
          <w:sz w:val="28"/>
          <w:szCs w:val="28"/>
          <w:lang w:val="kk-KZ"/>
        </w:rPr>
        <w:t>–</w:t>
      </w:r>
      <w:r w:rsidR="00A248A6" w:rsidRPr="00BE7D6E">
        <w:rPr>
          <w:sz w:val="28"/>
          <w:szCs w:val="28"/>
          <w:lang w:val="kk-KZ"/>
        </w:rPr>
        <w:t xml:space="preserve"> </w:t>
      </w:r>
      <w:r w:rsidR="00675B04" w:rsidRPr="00BE7D6E">
        <w:rPr>
          <w:sz w:val="28"/>
          <w:szCs w:val="28"/>
          <w:lang w:val="kk-KZ"/>
        </w:rPr>
        <w:t>«</w:t>
      </w:r>
      <w:r w:rsidRPr="00BE7D6E">
        <w:rPr>
          <w:sz w:val="28"/>
          <w:szCs w:val="28"/>
          <w:lang w:val="kk-KZ"/>
        </w:rPr>
        <w:t>ақпарат көзі-қабылдағыш</w:t>
      </w:r>
      <w:r w:rsidR="00675B04" w:rsidRPr="00BE7D6E">
        <w:rPr>
          <w:sz w:val="28"/>
          <w:szCs w:val="28"/>
          <w:lang w:val="kk-KZ"/>
        </w:rPr>
        <w:t>»</w:t>
      </w:r>
      <w:r w:rsidRPr="00BE7D6E">
        <w:rPr>
          <w:sz w:val="28"/>
          <w:szCs w:val="28"/>
          <w:lang w:val="kk-KZ"/>
        </w:rPr>
        <w:t xml:space="preserve"> қашықтығы неғұрлым үлкен болса, нысан кескінінің ұлғаюы соғұрлым аз болады және геометриялық айқындық болмауы азаяды; </w:t>
      </w:r>
    </w:p>
    <w:p w:rsidR="00F9488D" w:rsidRPr="00BE7D6E" w:rsidRDefault="00F9488D" w:rsidP="00287BED">
      <w:pPr>
        <w:pStyle w:val="ac"/>
        <w:numPr>
          <w:ilvl w:val="0"/>
          <w:numId w:val="17"/>
        </w:numPr>
        <w:tabs>
          <w:tab w:val="left" w:pos="993"/>
        </w:tabs>
        <w:ind w:left="0" w:right="0" w:firstLine="709"/>
        <w:rPr>
          <w:sz w:val="28"/>
          <w:szCs w:val="28"/>
          <w:lang w:val="kk-KZ"/>
        </w:rPr>
      </w:pPr>
      <w:r w:rsidRPr="00BE7D6E">
        <w:rPr>
          <w:sz w:val="28"/>
          <w:szCs w:val="28"/>
          <w:lang w:val="kk-KZ"/>
        </w:rPr>
        <w:t>нысаннан қабылдағышқа дейінгі қашықтық - түсірілген нысан кескін қабылдағышқа неғұрлым жақын болса, объектінің үлкейтуі мен бұрмалануы соғұрлым аз болады және бөлшектердің берілуі соғұрлым жақсы болады;</w:t>
      </w:r>
    </w:p>
    <w:p w:rsidR="00F9488D" w:rsidRPr="00BE7D6E" w:rsidRDefault="00F9488D" w:rsidP="00287BED">
      <w:pPr>
        <w:pStyle w:val="ac"/>
        <w:numPr>
          <w:ilvl w:val="0"/>
          <w:numId w:val="17"/>
        </w:numPr>
        <w:tabs>
          <w:tab w:val="left" w:pos="993"/>
        </w:tabs>
        <w:ind w:left="0" w:right="0" w:firstLine="709"/>
        <w:rPr>
          <w:sz w:val="28"/>
          <w:szCs w:val="28"/>
          <w:lang w:val="kk-KZ"/>
        </w:rPr>
      </w:pPr>
      <w:r w:rsidRPr="00BE7D6E">
        <w:rPr>
          <w:sz w:val="28"/>
          <w:szCs w:val="28"/>
          <w:lang w:val="kk-KZ"/>
        </w:rPr>
        <w:t>фокустық нүктенің өлшемі - фокустық нүктенің өлшемі неғұрлым аз болса, кескіннің геометриялық қиғаштығы соғұрлым аз болады, үлкен фокустық нүктені пайдаланған кезде геометриялық қиғаштық артады.</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Сондықтан, мүмкіндігінше рентгенограммада әрқашан шағын фокусты таңдау керек.</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Шағын фокустық нүкте мен нысан – қабылдағыш үлкен қашықтықтың комбинациясы, нысан –</w:t>
      </w:r>
      <w:r w:rsidR="00BF4615">
        <w:rPr>
          <w:rFonts w:ascii="Times New Roman" w:hAnsi="Times New Roman" w:cs="Times New Roman"/>
          <w:sz w:val="28"/>
          <w:szCs w:val="28"/>
          <w:lang w:val="kk-KZ"/>
        </w:rPr>
        <w:t xml:space="preserve"> </w:t>
      </w:r>
      <w:r w:rsidRPr="00BE7D6E">
        <w:rPr>
          <w:rFonts w:ascii="Times New Roman" w:hAnsi="Times New Roman" w:cs="Times New Roman"/>
          <w:sz w:val="28"/>
          <w:szCs w:val="28"/>
          <w:lang w:val="kk-KZ"/>
        </w:rPr>
        <w:t>қабылдағыш ең аз қашықтығы кескіннің жалпы айқындылығын арттыратын ең аз геометриялық қиғаштықты береді</w:t>
      </w:r>
      <w:r w:rsidR="00952A26">
        <w:rPr>
          <w:rFonts w:ascii="Times New Roman" w:hAnsi="Times New Roman" w:cs="Times New Roman"/>
          <w:sz w:val="28"/>
          <w:szCs w:val="28"/>
          <w:lang w:val="kk-KZ"/>
        </w:rPr>
        <w:t xml:space="preserve"> </w:t>
      </w:r>
      <w:r w:rsidRPr="00BE7D6E">
        <w:rPr>
          <w:rFonts w:ascii="Times New Roman" w:hAnsi="Times New Roman" w:cs="Times New Roman"/>
          <w:sz w:val="28"/>
          <w:szCs w:val="28"/>
          <w:lang w:val="kk-KZ"/>
        </w:rPr>
        <w:t>[35].</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Ажыратымдылық қабілеттілігі (кеңістіктік ажыратымдылық</w:t>
      </w:r>
      <w:r w:rsidR="001421B6">
        <w:rPr>
          <w:rFonts w:ascii="Times New Roman" w:hAnsi="Times New Roman" w:cs="Times New Roman"/>
          <w:sz w:val="28"/>
          <w:szCs w:val="28"/>
          <w:lang w:val="kk-KZ"/>
        </w:rPr>
        <w:t xml:space="preserve"> </w:t>
      </w:r>
      <w:r w:rsidRPr="00BE7D6E">
        <w:rPr>
          <w:rFonts w:ascii="Times New Roman" w:hAnsi="Times New Roman" w:cs="Times New Roman"/>
          <w:sz w:val="28"/>
          <w:szCs w:val="28"/>
          <w:lang w:val="kk-KZ"/>
        </w:rPr>
        <w:t>-</w:t>
      </w:r>
      <w:r w:rsidR="001421B6">
        <w:rPr>
          <w:rFonts w:ascii="Times New Roman" w:hAnsi="Times New Roman" w:cs="Times New Roman"/>
          <w:sz w:val="28"/>
          <w:szCs w:val="28"/>
          <w:lang w:val="kk-KZ"/>
        </w:rPr>
        <w:t xml:space="preserve"> </w:t>
      </w:r>
      <w:r w:rsidRPr="00BE7D6E">
        <w:rPr>
          <w:rFonts w:ascii="Times New Roman" w:hAnsi="Times New Roman" w:cs="Times New Roman"/>
          <w:sz w:val="28"/>
          <w:szCs w:val="28"/>
          <w:lang w:val="kk-KZ"/>
        </w:rPr>
        <w:t>КА) - бір-біріне жақын ұсақ, біртекті объектілердің айқын, бөлек кескіндерін беру мүмкіндігі. Дәрігер рентгендік суреттегі ұсақ түзілімдерді қаншалықты анық көре алатындығына байланысты. КА мм-дегі жұп сызықтар санымен өлшенеді (пл./мм). Яғни, егер сіз 1 мм-ге бірнеше сызықтар салсаңыз, онда жоғары ажыратымдылықта олар анық және бөлек көрінеді. Ал төмен КА кезінде барлық сызықтар бір сұр өріске біріктіріледі. Сонымен қатар, градациялық ажыратымдылық қабілеттілігі (ГАҚ) ескеріледі – бұл суреттегі сұр реңктердің саны. Сұр шкаланың градациясы неғұрлым көп болса, суреттегі сұр реңктің ауысуы соғұрлым тегіс болады.</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Тіндердің тығыздығы сұр реңктермен көрсетілгендіктен, бұл өте маңызды параметр. Жоғары ГАҚ әр түрлі тығыздықтағы айқын көрінетін тіндермен суретке түсіруді қамтамасыз етеді. Есептеудің қарапайымдылығы үшін сұр градация деңгейлерге (немесе биттерге) біріктіріледі.</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Айта кету керек, КА және ГАҚ көрсеткіштері әрқашан бірге қарастырылады, өйткені ГАҚ деңгейі төмен болса, жоғары КА кезінде ұсақ бөлшектер көрсетіледі, бірақ біз оларды ажырата алмаймыз, өйткені олар түсі бойынша біріктіріледі.</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lastRenderedPageBreak/>
        <w:t>Осылайша, рентген кескін</w:t>
      </w:r>
      <w:r w:rsidR="00675B04" w:rsidRPr="00BE7D6E">
        <w:rPr>
          <w:rFonts w:ascii="Times New Roman" w:hAnsi="Times New Roman" w:cs="Times New Roman"/>
          <w:sz w:val="28"/>
          <w:szCs w:val="28"/>
          <w:lang w:val="kk-KZ"/>
        </w:rPr>
        <w:t>і</w:t>
      </w:r>
      <w:r w:rsidRPr="00BE7D6E">
        <w:rPr>
          <w:rFonts w:ascii="Times New Roman" w:hAnsi="Times New Roman" w:cs="Times New Roman"/>
          <w:sz w:val="28"/>
          <w:szCs w:val="28"/>
          <w:lang w:val="kk-KZ"/>
        </w:rPr>
        <w:t>нің (РК) жоғары ақпараттылығын анықтайтын факторлар жиынтығы әрқашан жеке ситуациялық сипатта болады. РК сапасы диагноздың дәлдігін анықтайды. Кескіннің өзі индикаторлар жиынтығымен сипатталады: жарықтық, контраст, айқындық, ажыратымдылық (кеңістіктік және динамикалық), біркелкілік, сандық көрсеткіштер (қашықтық, бұрыштар, органдардың немесе патологиялық түзілімдердің өлшемдері, суреттің әр нүктесіндегі салыстырмалы тығыздық немесе кез келген фрагменттегі орташа тығыздық), суреттегі органның нақты кескін контурларының болуы, кедергілер мен бұрмаланулардың болуы.</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Кескіннің ажыратымдылығы кескін қабылдағыштың ажыратымдылығын, фокустық нүктенің өлшемін, сондай-ақ ол көрсетілетін монитордың ажыратымдылығын анықтайды. </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Рентгендік диагностикалық кескіннің контрастылығы түсіру (кВ) параметрлеріне, рентген сәулесін сүзуге және қабылдағышқа шашыраңқы сәулеленудің әсерін төмендететін скринингтік растрды қолдануға байланысты.</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Рентгендік кескіндердегі шу. Рентгенографиялық кескіндердің негізгі шуларына кванттық шу (рентген ағынының шуы), шашыраңқы сәулеленудің шуы, қабылдағыштың шуы жатады.</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Кванттық шудың пайда болуы рентгендік, көрінетін жарық және гамма - сәулелер сияқты электромагниттік толқындардың статистикалық сипатына байланысты. Рентгендік сәуле көздері уақыт бірлігіне белгілі бір фотон санын шығарады. Мұндай көздерде шығарылған фотондар санының кездейсоқ ауытқуы болады. Нәтижесінде алынған кескіннің кеңістіктік және уақыттық кездейсоқтығы болады. Кеңістік пен уақыттағы рентгендік фотондардың ауытқуынан туындаған рентгендік шу Пуассон заңы бойынша таралады. Бұл шулар ақ болады, яғни олардың спектрі медициналық диагностикада орын алатын кеңістіктік және уақыттық жиіліктер саласында тұрақты. Алайда, кескіндердің сұр деңгейіндегі кездейсоқ өзгерістердің көзі тек рентген сәулесінің затпен әрекеттесуінің кездейсоқ сипаты ғана болмайды. Рентген сәулесінің затпен әрекеттесуі кезінде пайда болатын шашыраңқы сәулелену кескінде шу мен біркелкі емес фон тудырады, оның контрастын нашарлатады, зерттелетін органдардың контурларының айқындылығын төмендетеді.</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Шашыраңқы сәулелену фотоэлектрлік сіңіру, Комптон шашырауы, Томпсонның шашырауы процестері кезінде пайда болады.</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Бұрмалануды азайту үшін әртүрлі әдістер қолданылады: қорғасын растрлары, диафрагмалар, пациентті рентгендік сканерлеу, сондай-ақ </w:t>
      </w:r>
      <w:r w:rsidR="00852669" w:rsidRPr="00BE7D6E">
        <w:rPr>
          <w:rFonts w:ascii="Times New Roman" w:hAnsi="Times New Roman" w:cs="Times New Roman"/>
          <w:sz w:val="28"/>
          <w:szCs w:val="28"/>
          <w:lang w:val="kk-KZ"/>
        </w:rPr>
        <w:t>«</w:t>
      </w:r>
      <w:r w:rsidRPr="00BE7D6E">
        <w:rPr>
          <w:rFonts w:ascii="Times New Roman" w:hAnsi="Times New Roman" w:cs="Times New Roman"/>
          <w:sz w:val="28"/>
          <w:szCs w:val="28"/>
          <w:lang w:val="kk-KZ"/>
        </w:rPr>
        <w:t>виртуалды</w:t>
      </w:r>
      <w:r w:rsidR="00852669" w:rsidRPr="00BE7D6E">
        <w:rPr>
          <w:rFonts w:ascii="Times New Roman" w:hAnsi="Times New Roman" w:cs="Times New Roman"/>
          <w:sz w:val="28"/>
          <w:szCs w:val="28"/>
          <w:lang w:val="kk-KZ"/>
        </w:rPr>
        <w:t>»</w:t>
      </w:r>
      <w:r w:rsidRPr="00BE7D6E">
        <w:rPr>
          <w:rFonts w:ascii="Times New Roman" w:hAnsi="Times New Roman" w:cs="Times New Roman"/>
          <w:sz w:val="28"/>
          <w:szCs w:val="28"/>
          <w:lang w:val="kk-KZ"/>
        </w:rPr>
        <w:t xml:space="preserve"> растр. Соңғы әдіс объектіден шашыраңқы және тікелей сәулеленуден сигналдарды жиілікпен бөлу мүмкіндігіне негізделген. Көптеген медициналық нысандардан шашыраңқы сәулеленудің кескін жазықтығы бойынша таралуы 0,1 ж.с./см аспайтын төмен кеңістіктік жиіліктермен сипатталады</w:t>
      </w:r>
      <w:r w:rsidR="00FE6947">
        <w:rPr>
          <w:rFonts w:ascii="Times New Roman" w:hAnsi="Times New Roman" w:cs="Times New Roman"/>
          <w:sz w:val="28"/>
          <w:szCs w:val="28"/>
          <w:lang w:val="kk-KZ"/>
        </w:rPr>
        <w:t>,</w:t>
      </w:r>
      <w:r w:rsidRPr="00BE7D6E">
        <w:rPr>
          <w:rFonts w:ascii="Times New Roman" w:hAnsi="Times New Roman" w:cs="Times New Roman"/>
          <w:sz w:val="28"/>
          <w:szCs w:val="28"/>
          <w:lang w:val="kk-KZ"/>
        </w:rPr>
        <w:t xml:space="preserve"> сонымен қатар, медициналық цифрлық рентген түрлендіргіштеріндегі Найквист жиілігі 2,5-5 35 ж.с./мм құрайды. Сандық сигналды өңдеуде Найквист жиілігі іріктеу жиілігінің жартысына тең. </w:t>
      </w:r>
      <w:r w:rsidRPr="00BE7D6E">
        <w:rPr>
          <w:rFonts w:ascii="Times New Roman" w:hAnsi="Times New Roman" w:cs="Times New Roman"/>
          <w:sz w:val="28"/>
          <w:szCs w:val="28"/>
          <w:lang w:val="kk-KZ"/>
        </w:rPr>
        <w:lastRenderedPageBreak/>
        <w:t>Дискреттеу жиілігі аналогтық - сандық түрлендіргіштің аналогтық сигналдың сипаттамаларын қанша рет өлшейтінін көрсетеді.</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Шу сандық кескін қабылдағыштың ішіндегі электронды компоненттерден де пайда болады. Сандық рентгенографиядағы шудың негізгі пайда болу көздері оны алу (цифрландыру) және беру процестері болып табылады [36]. Мысалы, зарядталған құрылғы матрицасы көмегімен кескін алу процесінде шудың мөлшеріне әсер ететін негізгі факторлар шашыраңқы сәулеленудің әсері, жарық деңгейі және сенсорлардың температурасы болып табылады. Электр тізбектеріндегі шу нәтижесінде сенсорлардың шуы - жарық жетіспегенде және/немесе жоғары температурада Гаусс шуы пайда болады. Аддитивті Гаусс шу әр пиксельге сәйкес қалыпты үлестірімнен нөлдік орташа мәнге дейінгі мәндердің кескінін қосумен сипатталады.</w:t>
      </w:r>
    </w:p>
    <w:p w:rsidR="00F9488D" w:rsidRPr="00BE7D6E" w:rsidRDefault="00F9488D" w:rsidP="00287BED">
      <w:pPr>
        <w:pStyle w:val="a5"/>
        <w:ind w:left="0" w:firstLine="709"/>
        <w:jc w:val="both"/>
        <w:rPr>
          <w:rFonts w:eastAsiaTheme="minorHAnsi"/>
          <w:sz w:val="28"/>
          <w:szCs w:val="28"/>
          <w:lang w:val="kk-KZ"/>
        </w:rPr>
      </w:pPr>
      <w:r w:rsidRPr="00BE7D6E">
        <w:rPr>
          <w:rFonts w:eastAsiaTheme="minorHAnsi"/>
          <w:sz w:val="28"/>
          <w:szCs w:val="28"/>
          <w:lang w:val="kk-KZ"/>
        </w:rPr>
        <w:t xml:space="preserve">Тасымалдау процесінде кескіндер байланыс арналарында пайда болатын кедергілермен бұрмалануы мүмкін. Мысалы, кескіндерді сымсыз желілер арқылы беру кезінде ол әртүрлі атмосфералық бұзылулардың әсерінен бұрмалануы </w:t>
      </w:r>
      <w:r w:rsidRPr="005D4883">
        <w:rPr>
          <w:rFonts w:eastAsiaTheme="minorHAnsi"/>
          <w:sz w:val="28"/>
          <w:szCs w:val="28"/>
          <w:lang w:val="kk-KZ"/>
        </w:rPr>
        <w:t>мүмкін [32</w:t>
      </w:r>
      <w:r w:rsidR="00952A26" w:rsidRPr="005D4883">
        <w:rPr>
          <w:rFonts w:eastAsiaTheme="minorHAnsi"/>
          <w:sz w:val="28"/>
          <w:szCs w:val="28"/>
          <w:lang w:val="kk-KZ"/>
        </w:rPr>
        <w:t>, с.</w:t>
      </w:r>
      <w:r w:rsidR="005D4883" w:rsidRPr="005D4883">
        <w:rPr>
          <w:rFonts w:eastAsiaTheme="minorHAnsi"/>
          <w:sz w:val="28"/>
          <w:szCs w:val="28"/>
          <w:lang w:val="kk-KZ"/>
        </w:rPr>
        <w:t xml:space="preserve"> 156</w:t>
      </w:r>
      <w:r w:rsidRPr="005D4883">
        <w:rPr>
          <w:rFonts w:eastAsiaTheme="minorHAnsi"/>
          <w:sz w:val="28"/>
          <w:szCs w:val="28"/>
          <w:lang w:val="kk-KZ"/>
        </w:rPr>
        <w:t>]. Кескіндерді</w:t>
      </w:r>
      <w:r w:rsidRPr="00BE7D6E">
        <w:rPr>
          <w:rFonts w:eastAsiaTheme="minorHAnsi"/>
          <w:sz w:val="28"/>
          <w:szCs w:val="28"/>
          <w:lang w:val="kk-KZ"/>
        </w:rPr>
        <w:t xml:space="preserve"> беру кезіндегі қателіктер импульстік шуды тудырады, бұл кескіндердегі пикселдердің бір бөлігін тұрақты немесе кездейсоқ шамалардың мәндерімен ауыстырумен сипатталады.</w:t>
      </w:r>
    </w:p>
    <w:p w:rsidR="00F9488D" w:rsidRPr="00BE7D6E" w:rsidRDefault="00F9488D" w:rsidP="00287BED">
      <w:pPr>
        <w:pStyle w:val="a5"/>
        <w:ind w:left="0" w:firstLine="709"/>
        <w:jc w:val="both"/>
        <w:rPr>
          <w:sz w:val="28"/>
          <w:szCs w:val="28"/>
          <w:highlight w:val="yellow"/>
          <w:lang w:val="kk-KZ"/>
        </w:rPr>
      </w:pPr>
      <w:r w:rsidRPr="00BE7D6E">
        <w:rPr>
          <w:rFonts w:eastAsiaTheme="minorHAnsi"/>
          <w:sz w:val="28"/>
          <w:szCs w:val="28"/>
          <w:lang w:val="kk-KZ"/>
        </w:rPr>
        <w:t>Осылайша, рентгендік кескіндердің негізгі шуларына кванттық шу (рентгендік ағын шуы), шашыраңқы шу және қабылдағыш шуы жатады. Гаусс, Пуассон және импульстік шудың таралуы рентгендік кескіндердегі көптеген іс жүзінде кездесетін шулармен байланысты бұрмалануларды модельдеуге мүмкіндік береді.</w:t>
      </w:r>
    </w:p>
    <w:p w:rsidR="00F9488D" w:rsidRPr="00BE7D6E" w:rsidRDefault="00F9488D" w:rsidP="00287BED">
      <w:pPr>
        <w:pStyle w:val="a5"/>
        <w:ind w:left="0" w:firstLine="709"/>
        <w:jc w:val="both"/>
        <w:rPr>
          <w:sz w:val="28"/>
          <w:szCs w:val="28"/>
          <w:highlight w:val="yellow"/>
          <w:lang w:val="kk-KZ"/>
        </w:rPr>
      </w:pP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b/>
          <w:color w:val="333333"/>
          <w:sz w:val="28"/>
          <w:szCs w:val="28"/>
          <w:lang w:val="kk-KZ"/>
        </w:rPr>
        <w:t xml:space="preserve">1.2 Рентгенографиялық кескіндерді өңдеу үшін қолданылатын </w:t>
      </w:r>
      <w:r w:rsidR="007551DF" w:rsidRPr="007551DF">
        <w:rPr>
          <w:rFonts w:ascii="Times New Roman" w:hAnsi="Times New Roman" w:cs="Times New Roman"/>
          <w:b/>
          <w:color w:val="333333"/>
          <w:sz w:val="28"/>
          <w:szCs w:val="28"/>
          <w:lang w:val="kk-KZ"/>
        </w:rPr>
        <w:t xml:space="preserve">бағдарламалық </w:t>
      </w:r>
      <w:r w:rsidRPr="00BE7D6E">
        <w:rPr>
          <w:rFonts w:ascii="Times New Roman" w:hAnsi="Times New Roman" w:cs="Times New Roman"/>
          <w:b/>
          <w:color w:val="333333"/>
          <w:sz w:val="28"/>
          <w:szCs w:val="28"/>
          <w:lang w:val="kk-KZ"/>
        </w:rPr>
        <w:t>құралдар</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Рентгенолог мамандардың автоматтандырылған жұмыс орындары. Медициналық диагностикалық ақпаратты енгізуге, өңдеуге және сақтауға арналған аппараттық-программалық кешендер профилактикалық және диагностикалық тексерулер кезінде жалпы медициналық мекемелердің немесе жекелеген кабинеттердің сәулелік диагностика қызметінің жұмысын автоматтандыру үшін пайдаланылады. Қазіргі медициналық мекемедегі сәулелік диагностика бөлімшелерінің қызметкерлері мынадай құралдармен жұмыс істейді: </w:t>
      </w:r>
    </w:p>
    <w:p w:rsidR="00F9488D" w:rsidRPr="00BE7D6E" w:rsidRDefault="001421B6" w:rsidP="00287BE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9488D" w:rsidRPr="00BE7D6E">
        <w:rPr>
          <w:rFonts w:ascii="Times New Roman" w:hAnsi="Times New Roman" w:cs="Times New Roman"/>
          <w:sz w:val="28"/>
          <w:szCs w:val="28"/>
          <w:lang w:val="kk-KZ"/>
        </w:rPr>
        <w:t xml:space="preserve"> радиологиялық ақпараттық жүйе (RIS); </w:t>
      </w:r>
    </w:p>
    <w:p w:rsidR="00F9488D" w:rsidRPr="00BE7D6E" w:rsidRDefault="001421B6" w:rsidP="00287BE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9488D" w:rsidRPr="00BE7D6E">
        <w:rPr>
          <w:rFonts w:ascii="Times New Roman" w:hAnsi="Times New Roman" w:cs="Times New Roman"/>
          <w:sz w:val="28"/>
          <w:szCs w:val="28"/>
          <w:lang w:val="kk-KZ"/>
        </w:rPr>
        <w:t xml:space="preserve"> кескіндерді мұрағаттау және беру жүйесі (PACS); </w:t>
      </w:r>
    </w:p>
    <w:p w:rsidR="00F9488D" w:rsidRPr="00BE7D6E" w:rsidRDefault="001421B6" w:rsidP="00287BE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9488D" w:rsidRPr="00BE7D6E">
        <w:rPr>
          <w:rFonts w:ascii="Times New Roman" w:hAnsi="Times New Roman" w:cs="Times New Roman"/>
          <w:sz w:val="28"/>
          <w:szCs w:val="28"/>
          <w:lang w:val="kk-KZ"/>
        </w:rPr>
        <w:t xml:space="preserve"> госпитальдық ақпараттық жүйемен (HIS).</w:t>
      </w:r>
    </w:p>
    <w:p w:rsidR="00F9488D" w:rsidRPr="00C27CA9"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RIS. Ris радиологиялық ақпараттық жүйесі (Radiological Information System) науқасты тексерудің барлық кезеңдерінде аурухананың радиологиялық бөлімінде ақпараттық ағындарды ұйымдастыруға арналған: оны тіркеуден, зерттеу жүргізуден бастап есептер шығаруға және оларды ауруханаға және Интернет желісі арқылы бөгде пайдаланушыларға жіберуге дейін. RIS жүйесі - бұл клиент-сервер программалық жасақтамасы, яғни оның орталық бөлігі бар-пациенттер мен зерттеулер туралы барлық мәліметтер орналасқан сервер және </w:t>
      </w:r>
      <w:r w:rsidRPr="00BE7D6E">
        <w:rPr>
          <w:rFonts w:ascii="Times New Roman" w:hAnsi="Times New Roman" w:cs="Times New Roman"/>
          <w:sz w:val="28"/>
          <w:szCs w:val="28"/>
          <w:lang w:val="kk-KZ"/>
        </w:rPr>
        <w:lastRenderedPageBreak/>
        <w:t>дербес компьютерлер мен жұмыс станцияларында орнатылған клиенттік бөлігі (клиент</w:t>
      </w:r>
      <w:r w:rsidRPr="00C27CA9">
        <w:rPr>
          <w:rFonts w:ascii="Times New Roman" w:hAnsi="Times New Roman" w:cs="Times New Roman"/>
          <w:sz w:val="28"/>
          <w:szCs w:val="28"/>
          <w:lang w:val="kk-KZ"/>
        </w:rPr>
        <w:t>) [24</w:t>
      </w:r>
      <w:r w:rsidR="00952A26" w:rsidRPr="00C27CA9">
        <w:rPr>
          <w:rFonts w:ascii="Times New Roman" w:hAnsi="Times New Roman" w:cs="Times New Roman"/>
          <w:sz w:val="28"/>
          <w:szCs w:val="28"/>
          <w:lang w:val="kk-KZ"/>
        </w:rPr>
        <w:t>, с.</w:t>
      </w:r>
      <w:r w:rsidR="005D4883" w:rsidRPr="005D4883">
        <w:rPr>
          <w:rFonts w:ascii="Times New Roman" w:hAnsi="Times New Roman" w:cs="Times New Roman"/>
          <w:sz w:val="28"/>
          <w:szCs w:val="28"/>
          <w:lang w:val="kk-KZ"/>
        </w:rPr>
        <w:t xml:space="preserve"> </w:t>
      </w:r>
      <w:r w:rsidR="00C27CA9" w:rsidRPr="00C27CA9">
        <w:rPr>
          <w:rFonts w:ascii="Times New Roman" w:hAnsi="Times New Roman" w:cs="Times New Roman"/>
          <w:sz w:val="28"/>
          <w:szCs w:val="28"/>
          <w:lang w:val="kk-KZ"/>
        </w:rPr>
        <w:t>146</w:t>
      </w:r>
      <w:r w:rsidRPr="00C27CA9">
        <w:rPr>
          <w:rFonts w:ascii="Times New Roman" w:hAnsi="Times New Roman" w:cs="Times New Roman"/>
          <w:sz w:val="28"/>
          <w:szCs w:val="28"/>
          <w:lang w:val="kk-KZ"/>
        </w:rPr>
        <w:t>].</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Жергілікті желідегі радиологиялық Бөлімше персоналының жұмысы жұмыс станциясынан (автоматтандырылған жұмыс орнынан) жүзеге асырылады. Жұмыс орны </w:t>
      </w:r>
      <w:r w:rsidR="00BF4615">
        <w:rPr>
          <w:rFonts w:ascii="Times New Roman" w:hAnsi="Times New Roman" w:cs="Times New Roman"/>
          <w:sz w:val="28"/>
          <w:szCs w:val="28"/>
          <w:lang w:val="kk-KZ"/>
        </w:rPr>
        <w:t>–</w:t>
      </w:r>
      <w:r w:rsidRPr="00BE7D6E">
        <w:rPr>
          <w:rFonts w:ascii="Times New Roman" w:hAnsi="Times New Roman" w:cs="Times New Roman"/>
          <w:sz w:val="28"/>
          <w:szCs w:val="28"/>
          <w:lang w:val="kk-KZ"/>
        </w:rPr>
        <w:t xml:space="preserve"> бұл қызметкерге өзінің кәсіби қызметін өзіне берілген профиль мен рөлге сәйкес жүзеге асыруға мүмкіндік беретін программалар жиынтығы. RIS желісінде жұмыс істеген кезде әр пайдаланушының аты, паролі және тағайындалған артықшылықтары бар есептік жазбасы болады. Белгіленген артықшылықтар-бұл пайдаланушының қызметтік міндеттерін орындау кезінде шешуі керек міндеттердің нақты анықталған шеңбері. Рентгенологиялық жүйе диагностикалық жабдықтан алынған суреттерге бірнеше мамандарға: диагностикалық және клиникалық дәрігерлерге қашықтықтан қол жеткізуді қамтамасыз етеді.</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Әдетте рентгендік диагностика кабинетінде бірнеше автоматтандырылған жұмыс орындары (АЖО) құрылады: диагностикалық дәрігердің АЖО және рентген-зертханашының АЖО. Пациент туралы негізгі мәліметтер, проекция түрі және түсіру параметрлері, зерттеу жүргізілген күн мен уақыт, сақтандыру полюсінің тіркеу нөмірі және басқа да деректер зертханашының АЖО көмегімен енгізіледі. Зерттеу барысында алынған пациенттің зерттелетін органының цифрлық рентгендік бейнесі түсірілімнен кейін бірден монитор экранында көрсетіледі, содан кейін алынған суретті талдағаннан кейін зертханашы рентгенологиялық бөлімшенің дерекқорына цифрлық кескіннің жазбасын және ілеспе ақпаратты (негізгі деректер және ұзақ мерзімді салдарлар қаупін ескере отырып, пациент тексерілгенде сіңірген дозаның есептік мәні) жазады. Мұрағатқа жазылған зерттеу нәтижесі рентгенолог жазғаннан кейін бірден немесе оған ыңғайлы кез келген уақытта талдауға қол жетімді болады.</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АЖО дәрігеріне кескіндерді өңдеуден кейінгі программалар, диагнозды рәсімдеу, статистикалық деректерді есептеу, анықтамалық мәліметтер және т.б. кіреді. Дәрігер деректер мұрағатында сақталған кескіндерді өңдейді және талдайды.</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Кескіндерді автоматты түрде талдауды қамтамасыз ету үшін тек өңдеу алгоритмдерінің жиынтығы ғана емес, сонымен қатар жоғары өнімді есептеу құрылғылары (графикалық және көп ядролы процессорлар, кластерлік жүйелер), кескіндерге тегтер, мәтіндер, қызығушылық аймақтарын белгілеу және мақсатты нысандар мен аймақтарды автоматты түрде іздеу мақсатында орындалатын интерактивті жұмысты жүзеге асыратын оператор мен әзірлеушінің интерактивті интерфейстері қажет.</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Көптеген заманауи программалық жасақтамалардың математикалық қамтамасыз етілуі келесі негізгі өңдеу түрлерін жүзеге асыруға мүмкіндік береді:</w:t>
      </w:r>
    </w:p>
    <w:p w:rsidR="00F9488D" w:rsidRPr="00BE7D6E" w:rsidRDefault="00F9488D" w:rsidP="00287BED">
      <w:pPr>
        <w:pStyle w:val="ac"/>
        <w:numPr>
          <w:ilvl w:val="0"/>
          <w:numId w:val="15"/>
        </w:numPr>
        <w:tabs>
          <w:tab w:val="left" w:pos="993"/>
        </w:tabs>
        <w:ind w:left="0" w:right="0" w:firstLine="709"/>
        <w:rPr>
          <w:sz w:val="28"/>
          <w:szCs w:val="28"/>
        </w:rPr>
      </w:pPr>
      <w:r w:rsidRPr="00BE7D6E">
        <w:rPr>
          <w:sz w:val="28"/>
          <w:szCs w:val="28"/>
        </w:rPr>
        <w:t xml:space="preserve">суреттегі қызығушылық аймағын бөлектеу; </w:t>
      </w:r>
    </w:p>
    <w:p w:rsidR="00F9488D" w:rsidRPr="00BE7D6E" w:rsidRDefault="00F9488D" w:rsidP="00287BED">
      <w:pPr>
        <w:pStyle w:val="ac"/>
        <w:numPr>
          <w:ilvl w:val="0"/>
          <w:numId w:val="15"/>
        </w:numPr>
        <w:tabs>
          <w:tab w:val="left" w:pos="993"/>
        </w:tabs>
        <w:ind w:left="0" w:right="0" w:firstLine="709"/>
        <w:rPr>
          <w:sz w:val="28"/>
          <w:szCs w:val="28"/>
        </w:rPr>
      </w:pPr>
      <w:r w:rsidRPr="00BE7D6E">
        <w:rPr>
          <w:sz w:val="28"/>
          <w:szCs w:val="28"/>
        </w:rPr>
        <w:t>бүкіл кескіннің немесе қызығушылық аймағының оптикалық тығыздығының гистограммасы бойынша кескіннің оңтайлы жарықтығы мен контрастын реттеу, таңдалған аймақтың ішінде де, жалпы кескінде де кескінді (</w:t>
      </w:r>
      <w:r w:rsidRPr="00BE7D6E">
        <w:rPr>
          <w:sz w:val="28"/>
          <w:szCs w:val="28"/>
          <w:lang w:val="kk-KZ"/>
        </w:rPr>
        <w:t>негатив</w:t>
      </w:r>
      <w:r w:rsidRPr="00BE7D6E">
        <w:rPr>
          <w:sz w:val="28"/>
          <w:szCs w:val="28"/>
        </w:rPr>
        <w:t xml:space="preserve"> – позитивті) </w:t>
      </w:r>
      <w:r w:rsidRPr="00BE7D6E">
        <w:rPr>
          <w:sz w:val="28"/>
          <w:szCs w:val="28"/>
          <w:lang w:val="kk-KZ"/>
        </w:rPr>
        <w:t>инверттеу</w:t>
      </w:r>
      <w:r w:rsidRPr="00BE7D6E">
        <w:rPr>
          <w:sz w:val="28"/>
          <w:szCs w:val="28"/>
        </w:rPr>
        <w:t>;</w:t>
      </w:r>
    </w:p>
    <w:p w:rsidR="00F9488D" w:rsidRPr="00BE7D6E" w:rsidRDefault="00F9488D" w:rsidP="00287BED">
      <w:pPr>
        <w:pStyle w:val="ac"/>
        <w:numPr>
          <w:ilvl w:val="0"/>
          <w:numId w:val="15"/>
        </w:numPr>
        <w:tabs>
          <w:tab w:val="left" w:pos="993"/>
        </w:tabs>
        <w:ind w:left="0" w:right="0" w:firstLine="709"/>
        <w:rPr>
          <w:sz w:val="28"/>
          <w:szCs w:val="28"/>
        </w:rPr>
      </w:pPr>
      <w:r w:rsidRPr="00BE7D6E">
        <w:rPr>
          <w:sz w:val="28"/>
          <w:szCs w:val="28"/>
          <w:lang w:val="kk-KZ"/>
        </w:rPr>
        <w:lastRenderedPageBreak/>
        <w:t xml:space="preserve">кескіннің </w:t>
      </w:r>
      <w:r w:rsidRPr="00BE7D6E">
        <w:rPr>
          <w:sz w:val="28"/>
          <w:szCs w:val="28"/>
        </w:rPr>
        <w:t>әр нүктесіндегі салыстырмалы тығыздықты немесе суреттің ерікті бөлігіндегі орташа салыстырмалы тығыздықты өлшеу;</w:t>
      </w:r>
    </w:p>
    <w:p w:rsidR="00F9488D" w:rsidRPr="00BE7D6E" w:rsidRDefault="00F9488D" w:rsidP="00287BED">
      <w:pPr>
        <w:pStyle w:val="ac"/>
        <w:numPr>
          <w:ilvl w:val="0"/>
          <w:numId w:val="15"/>
        </w:numPr>
        <w:tabs>
          <w:tab w:val="left" w:pos="993"/>
        </w:tabs>
        <w:ind w:left="0" w:right="0" w:firstLine="709"/>
        <w:rPr>
          <w:sz w:val="28"/>
          <w:szCs w:val="28"/>
        </w:rPr>
      </w:pPr>
      <w:r w:rsidRPr="00BE7D6E">
        <w:rPr>
          <w:sz w:val="28"/>
          <w:szCs w:val="28"/>
        </w:rPr>
        <w:t xml:space="preserve">кескін немесе </w:t>
      </w:r>
      <w:r w:rsidRPr="00BE7D6E">
        <w:rPr>
          <w:sz w:val="28"/>
          <w:szCs w:val="28"/>
          <w:lang w:val="kk-KZ"/>
        </w:rPr>
        <w:t xml:space="preserve">оның </w:t>
      </w:r>
      <w:r w:rsidRPr="00BE7D6E">
        <w:rPr>
          <w:sz w:val="28"/>
          <w:szCs w:val="28"/>
        </w:rPr>
        <w:t>бөлек аймақтар</w:t>
      </w:r>
      <w:r w:rsidRPr="00BE7D6E">
        <w:rPr>
          <w:sz w:val="28"/>
          <w:szCs w:val="28"/>
          <w:lang w:val="kk-KZ"/>
        </w:rPr>
        <w:t xml:space="preserve">ының </w:t>
      </w:r>
      <w:r w:rsidRPr="00BE7D6E">
        <w:rPr>
          <w:sz w:val="28"/>
          <w:szCs w:val="28"/>
        </w:rPr>
        <w:t xml:space="preserve">геометриялық түрлендірулері: масштабтау, айналдыру, фрагментті кесу; </w:t>
      </w:r>
    </w:p>
    <w:p w:rsidR="00F9488D" w:rsidRPr="00BE7D6E" w:rsidRDefault="00F9488D" w:rsidP="00287BED">
      <w:pPr>
        <w:pStyle w:val="ac"/>
        <w:numPr>
          <w:ilvl w:val="0"/>
          <w:numId w:val="15"/>
        </w:numPr>
        <w:tabs>
          <w:tab w:val="left" w:pos="993"/>
        </w:tabs>
        <w:ind w:left="0" w:right="0" w:firstLine="709"/>
        <w:rPr>
          <w:sz w:val="28"/>
          <w:szCs w:val="28"/>
        </w:rPr>
      </w:pPr>
      <w:r w:rsidRPr="00BE7D6E">
        <w:rPr>
          <w:sz w:val="28"/>
          <w:szCs w:val="28"/>
          <w:lang w:val="kk-KZ"/>
        </w:rPr>
        <w:t xml:space="preserve">кескіндегі </w:t>
      </w:r>
      <w:r w:rsidRPr="00BE7D6E">
        <w:rPr>
          <w:sz w:val="28"/>
          <w:szCs w:val="28"/>
        </w:rPr>
        <w:t xml:space="preserve">2 берілген нүкте арасындағы қашықтықты өлшеу, суретте көрсетілген 2 сызық арасындағы бұрыштарды өлшеу, кескінге маркерлер (белгілер, мәтін) салу; </w:t>
      </w:r>
    </w:p>
    <w:p w:rsidR="00F9488D" w:rsidRPr="00BE7D6E" w:rsidRDefault="00F9488D" w:rsidP="00287BED">
      <w:pPr>
        <w:pStyle w:val="ac"/>
        <w:numPr>
          <w:ilvl w:val="0"/>
          <w:numId w:val="15"/>
        </w:numPr>
        <w:tabs>
          <w:tab w:val="left" w:pos="993"/>
        </w:tabs>
        <w:ind w:left="0" w:right="0" w:firstLine="709"/>
        <w:rPr>
          <w:sz w:val="28"/>
          <w:szCs w:val="28"/>
        </w:rPr>
      </w:pPr>
      <w:r w:rsidRPr="00BE7D6E">
        <w:rPr>
          <w:sz w:val="28"/>
          <w:szCs w:val="28"/>
        </w:rPr>
        <w:t xml:space="preserve">салыстырмалы талдау жүргізу мақсатында монитор экранында бірнеше (әдетте 2-4) кескіндерді көрсету; </w:t>
      </w:r>
    </w:p>
    <w:p w:rsidR="00F9488D" w:rsidRPr="00BE7D6E" w:rsidRDefault="00F9488D" w:rsidP="00287BED">
      <w:pPr>
        <w:pStyle w:val="ac"/>
        <w:numPr>
          <w:ilvl w:val="0"/>
          <w:numId w:val="15"/>
        </w:numPr>
        <w:tabs>
          <w:tab w:val="left" w:pos="993"/>
        </w:tabs>
        <w:ind w:left="0" w:right="0" w:firstLine="709"/>
        <w:rPr>
          <w:sz w:val="28"/>
          <w:szCs w:val="28"/>
        </w:rPr>
      </w:pPr>
      <w:r w:rsidRPr="00BE7D6E">
        <w:rPr>
          <w:sz w:val="28"/>
          <w:szCs w:val="28"/>
        </w:rPr>
        <w:t xml:space="preserve">суреттерді </w:t>
      </w:r>
      <w:r w:rsidR="00FE254F" w:rsidRPr="00BE7D6E">
        <w:rPr>
          <w:sz w:val="28"/>
          <w:szCs w:val="28"/>
        </w:rPr>
        <w:t>фильтр</w:t>
      </w:r>
      <w:r w:rsidRPr="00BE7D6E">
        <w:rPr>
          <w:sz w:val="28"/>
          <w:szCs w:val="28"/>
          <w:lang w:val="kk-KZ"/>
        </w:rPr>
        <w:t>леу</w:t>
      </w:r>
      <w:r w:rsidRPr="00BE7D6E">
        <w:rPr>
          <w:sz w:val="28"/>
          <w:szCs w:val="28"/>
        </w:rPr>
        <w:t xml:space="preserve"> және бірнеше </w:t>
      </w:r>
      <w:r w:rsidR="00FE254F" w:rsidRPr="00BE7D6E">
        <w:rPr>
          <w:sz w:val="28"/>
          <w:szCs w:val="28"/>
        </w:rPr>
        <w:t>фильтр</w:t>
      </w:r>
      <w:r w:rsidRPr="00BE7D6E">
        <w:rPr>
          <w:sz w:val="28"/>
          <w:szCs w:val="28"/>
        </w:rPr>
        <w:t xml:space="preserve">лерді бір алдын ала орнатылған режимде біріктіру, мысалы, </w:t>
      </w:r>
      <w:r w:rsidRPr="00BE7D6E">
        <w:rPr>
          <w:sz w:val="28"/>
          <w:szCs w:val="28"/>
          <w:lang w:val="kk-KZ"/>
        </w:rPr>
        <w:t>кескіндегі</w:t>
      </w:r>
      <w:r w:rsidRPr="00BE7D6E">
        <w:rPr>
          <w:sz w:val="28"/>
          <w:szCs w:val="28"/>
        </w:rPr>
        <w:t xml:space="preserve"> шуды оңтайлы өтеу немесе әртүрлі тығыздықтағы нысандардың шеттерін астын сызу.</w:t>
      </w:r>
    </w:p>
    <w:p w:rsidR="00F9488D" w:rsidRPr="00BE7D6E" w:rsidRDefault="00F9488D" w:rsidP="00287BED">
      <w:pPr>
        <w:spacing w:after="0" w:line="240" w:lineRule="auto"/>
        <w:ind w:firstLine="709"/>
        <w:jc w:val="both"/>
        <w:rPr>
          <w:rFonts w:ascii="Times New Roman" w:hAnsi="Times New Roman" w:cs="Times New Roman"/>
          <w:sz w:val="28"/>
          <w:szCs w:val="28"/>
        </w:rPr>
      </w:pPr>
      <w:r w:rsidRPr="00BE7D6E">
        <w:rPr>
          <w:rFonts w:ascii="Times New Roman" w:hAnsi="Times New Roman" w:cs="Times New Roman"/>
          <w:sz w:val="28"/>
          <w:szCs w:val="28"/>
        </w:rPr>
        <w:t xml:space="preserve">Алынған рентгенографиялық кескіндерді тек зерттеу жүргізілген жұмыс станциясында ғана емес, сонымен қатар басқа жерлерде де шешуге және өңдеуге болады (мысалы, басқа көрші бөлімшенің қондырғыларында). Медициналық радиологияда сақталатын деректер форматының әмбебаптығына DICOM 3.0 халықаралық стандартының талаптарын сақтау арқылы қол жеткізіледі. DICOM 3.0 стандартына сәйкес </w:t>
      </w:r>
      <w:r w:rsidRPr="00BE7D6E">
        <w:rPr>
          <w:rFonts w:ascii="Times New Roman" w:hAnsi="Times New Roman" w:cs="Times New Roman"/>
          <w:sz w:val="28"/>
          <w:szCs w:val="28"/>
          <w:lang w:val="kk-KZ"/>
        </w:rPr>
        <w:t>д</w:t>
      </w:r>
      <w:r w:rsidRPr="00BE7D6E">
        <w:rPr>
          <w:rFonts w:ascii="Times New Roman" w:hAnsi="Times New Roman" w:cs="Times New Roman"/>
          <w:sz w:val="28"/>
          <w:szCs w:val="28"/>
        </w:rPr>
        <w:t xml:space="preserve">еректер ақпараттық объектілерге бөлінеді, олардың әрқайсысы сәулелік диагностика процесіне қатысты белгілі бір нақты объектіні сипаттайды (пациент, зерттеу, </w:t>
      </w:r>
      <w:r w:rsidRPr="00BE7D6E">
        <w:rPr>
          <w:rFonts w:ascii="Times New Roman" w:hAnsi="Times New Roman" w:cs="Times New Roman"/>
          <w:sz w:val="28"/>
          <w:szCs w:val="28"/>
          <w:lang w:val="kk-KZ"/>
        </w:rPr>
        <w:t>кескін</w:t>
      </w:r>
      <w:r w:rsidRPr="00BE7D6E">
        <w:rPr>
          <w:rFonts w:ascii="Times New Roman" w:hAnsi="Times New Roman" w:cs="Times New Roman"/>
          <w:sz w:val="28"/>
          <w:szCs w:val="28"/>
        </w:rPr>
        <w:t xml:space="preserve"> және т.б.). ақпараттық объектінің әрқайсысы осы типтегі объектімен </w:t>
      </w:r>
      <w:r w:rsidRPr="00BE7D6E">
        <w:rPr>
          <w:rFonts w:ascii="Times New Roman" w:hAnsi="Times New Roman" w:cs="Times New Roman"/>
          <w:sz w:val="28"/>
          <w:szCs w:val="28"/>
          <w:lang w:val="kk-KZ"/>
        </w:rPr>
        <w:t>белгілі бір іс-әрекет орындау</w:t>
      </w:r>
      <w:r w:rsidRPr="00BE7D6E">
        <w:rPr>
          <w:rFonts w:ascii="Times New Roman" w:hAnsi="Times New Roman" w:cs="Times New Roman"/>
          <w:sz w:val="28"/>
          <w:szCs w:val="28"/>
        </w:rPr>
        <w:t xml:space="preserve"> мүмкіндігін қамтамасыз ететін белгілі бір функциялар жиынтығына сәйкес келеді, </w:t>
      </w:r>
      <w:r w:rsidRPr="00BE7D6E">
        <w:rPr>
          <w:rFonts w:ascii="Times New Roman" w:hAnsi="Times New Roman" w:cs="Times New Roman"/>
          <w:sz w:val="28"/>
          <w:szCs w:val="28"/>
          <w:lang w:val="kk-KZ"/>
        </w:rPr>
        <w:t>оларды</w:t>
      </w:r>
      <w:r w:rsidRPr="00BE7D6E">
        <w:rPr>
          <w:rFonts w:ascii="Times New Roman" w:hAnsi="Times New Roman" w:cs="Times New Roman"/>
          <w:sz w:val="28"/>
          <w:szCs w:val="28"/>
        </w:rPr>
        <w:t xml:space="preserve"> қызмет-объект жұптары деп ата</w:t>
      </w:r>
      <w:r w:rsidRPr="00BE7D6E">
        <w:rPr>
          <w:rFonts w:ascii="Times New Roman" w:hAnsi="Times New Roman" w:cs="Times New Roman"/>
          <w:sz w:val="28"/>
          <w:szCs w:val="28"/>
          <w:lang w:val="kk-KZ"/>
        </w:rPr>
        <w:t>й</w:t>
      </w:r>
      <w:r w:rsidRPr="00BE7D6E">
        <w:rPr>
          <w:rFonts w:ascii="Times New Roman" w:hAnsi="Times New Roman" w:cs="Times New Roman"/>
          <w:sz w:val="28"/>
          <w:szCs w:val="28"/>
        </w:rPr>
        <w:t>ды. Әрбір объект өз кезегінде модульдерден тұрады, олардың кейбіреулері әрқашан және міндетті түрде болады, ал басқалары болмауы мүмкін. Модульдің ішінде деректер бастапқы құрылым элементтері түрінде орналасқан.</w:t>
      </w:r>
    </w:p>
    <w:p w:rsidR="00F9488D" w:rsidRPr="00BE7D6E" w:rsidRDefault="00F9488D" w:rsidP="00287BED">
      <w:pPr>
        <w:spacing w:after="0" w:line="240" w:lineRule="auto"/>
        <w:ind w:firstLine="709"/>
        <w:jc w:val="both"/>
        <w:rPr>
          <w:rFonts w:ascii="Times New Roman" w:hAnsi="Times New Roman" w:cs="Times New Roman"/>
          <w:sz w:val="28"/>
          <w:szCs w:val="28"/>
        </w:rPr>
      </w:pPr>
      <w:r w:rsidRPr="00BE7D6E">
        <w:rPr>
          <w:rFonts w:ascii="Times New Roman" w:hAnsi="Times New Roman" w:cs="Times New Roman"/>
          <w:sz w:val="28"/>
          <w:szCs w:val="28"/>
        </w:rPr>
        <w:t xml:space="preserve">PACS. Барлық диагностикалық бейнелеу жабдықтарын біріктіретін желілік шешім </w:t>
      </w:r>
      <w:r w:rsidR="001421B6">
        <w:rPr>
          <w:rFonts w:ascii="Times New Roman" w:hAnsi="Times New Roman" w:cs="Times New Roman"/>
          <w:sz w:val="28"/>
          <w:szCs w:val="28"/>
        </w:rPr>
        <w:t>–</w:t>
      </w:r>
      <w:r w:rsidRPr="00BE7D6E">
        <w:rPr>
          <w:rFonts w:ascii="Times New Roman" w:hAnsi="Times New Roman" w:cs="Times New Roman"/>
          <w:sz w:val="28"/>
          <w:szCs w:val="28"/>
        </w:rPr>
        <w:t xml:space="preserve"> PACS жергілікті желі</w:t>
      </w:r>
      <w:r w:rsidRPr="00BE7D6E">
        <w:rPr>
          <w:rFonts w:ascii="Times New Roman" w:hAnsi="Times New Roman" w:cs="Times New Roman"/>
          <w:sz w:val="28"/>
          <w:szCs w:val="28"/>
          <w:lang w:val="kk-KZ"/>
        </w:rPr>
        <w:t>сі</w:t>
      </w:r>
      <w:r w:rsidRPr="00BE7D6E">
        <w:rPr>
          <w:rFonts w:ascii="Times New Roman" w:hAnsi="Times New Roman" w:cs="Times New Roman"/>
          <w:sz w:val="28"/>
          <w:szCs w:val="28"/>
        </w:rPr>
        <w:t xml:space="preserve"> – мұрағаттау және кескіндерді тасымалдау жүйесі (Picture Archiving and Communication System). Ол бейнелеуге арналған барлық диагностикалық аппараттарды, дербес компьютерлерді, жұмыс станцияларын, бейне мұрағаттарды, кескіндерді бейнелеу құралдарын жергілікті Бірыңғай ішкі сандық кескіндер желісіне біріктіреді. Желі DICOM стандартында жұмыс істейді. Қазіргі уақытта әлемнің барлық дамыған елдерінде PACS радиологиялық желісі емдеу мекемесінің жұмысын ұйымдастырудың жалпы қабылданған стандарты болып табылады.</w:t>
      </w:r>
    </w:p>
    <w:p w:rsidR="00F9488D" w:rsidRPr="00BE7D6E" w:rsidRDefault="00F9488D" w:rsidP="00287BED">
      <w:pPr>
        <w:pStyle w:val="a5"/>
        <w:ind w:left="0" w:firstLine="709"/>
        <w:jc w:val="both"/>
        <w:rPr>
          <w:rFonts w:eastAsiaTheme="minorHAnsi"/>
          <w:sz w:val="28"/>
          <w:szCs w:val="28"/>
        </w:rPr>
      </w:pPr>
      <w:r w:rsidRPr="00BE7D6E">
        <w:rPr>
          <w:rFonts w:eastAsiaTheme="minorHAnsi"/>
          <w:sz w:val="28"/>
          <w:szCs w:val="28"/>
        </w:rPr>
        <w:t xml:space="preserve">Медициналық диагностикалық жабдықты өндірушілердің көпшілігі өз өнімдерімен бірге диагностикалық дәрігерлердің зерттеулерін өңдеуге арналған PACS қоймалары мен AR-ларын жеткізеді. Мысалы, көшбасшылар Agfa Healthcare, Siemens, Fujifilm, Samsung өндірушілері, сондай-ақ ресейлік Amico, Electron, MTL компаниялары нарыққа </w:t>
      </w:r>
      <w:r w:rsidRPr="00BE7D6E">
        <w:rPr>
          <w:rFonts w:eastAsiaTheme="minorHAnsi"/>
          <w:sz w:val="28"/>
          <w:szCs w:val="28"/>
          <w:lang w:val="kk-KZ"/>
        </w:rPr>
        <w:t>рентгеноскопия</w:t>
      </w:r>
      <w:r w:rsidRPr="00BE7D6E">
        <w:rPr>
          <w:rFonts w:eastAsiaTheme="minorHAnsi"/>
          <w:sz w:val="28"/>
          <w:szCs w:val="28"/>
        </w:rPr>
        <w:t>, рентгенография, медициналық с</w:t>
      </w:r>
      <w:r w:rsidRPr="00BE7D6E">
        <w:rPr>
          <w:rFonts w:eastAsiaTheme="minorHAnsi"/>
          <w:sz w:val="28"/>
          <w:szCs w:val="28"/>
          <w:lang w:val="kk-KZ"/>
        </w:rPr>
        <w:t>кескіндерді</w:t>
      </w:r>
      <w:r w:rsidRPr="00BE7D6E">
        <w:rPr>
          <w:rFonts w:eastAsiaTheme="minorHAnsi"/>
          <w:sz w:val="28"/>
          <w:szCs w:val="28"/>
        </w:rPr>
        <w:t xml:space="preserve"> өңдеу және визуализациялау мүмкіндігі бар аппараттық-программалық кешендерді жеткізеді. Аппараттық құрал рентгендік диагностикалық кешендермен ұсынылған. Программалық бөлім сандық рентгендік кескіндерді алуды және оларды визуализациялауды, қосымша </w:t>
      </w:r>
      <w:r w:rsidRPr="00BE7D6E">
        <w:rPr>
          <w:rFonts w:eastAsiaTheme="minorHAnsi"/>
          <w:sz w:val="28"/>
          <w:szCs w:val="28"/>
        </w:rPr>
        <w:lastRenderedPageBreak/>
        <w:t xml:space="preserve">диагностикалық ақпаратты алуды, мұрағаттауды, </w:t>
      </w:r>
      <w:r w:rsidRPr="00BE7D6E">
        <w:rPr>
          <w:rFonts w:eastAsiaTheme="minorHAnsi"/>
          <w:sz w:val="28"/>
          <w:szCs w:val="28"/>
          <w:lang w:val="kk-KZ"/>
        </w:rPr>
        <w:t>к</w:t>
      </w:r>
      <w:r w:rsidRPr="00BE7D6E">
        <w:rPr>
          <w:rFonts w:eastAsiaTheme="minorHAnsi"/>
          <w:sz w:val="28"/>
          <w:szCs w:val="28"/>
        </w:rPr>
        <w:t>омпьютерлік желілер арқылы жіберуді және қатты көшірмелерді алуды қамтамасыз етеді.</w:t>
      </w:r>
    </w:p>
    <w:p w:rsidR="00F9488D" w:rsidRPr="00BE7D6E" w:rsidRDefault="00F9488D" w:rsidP="00287BED">
      <w:pPr>
        <w:pStyle w:val="a5"/>
        <w:ind w:left="0" w:firstLine="709"/>
        <w:jc w:val="both"/>
        <w:rPr>
          <w:sz w:val="28"/>
          <w:szCs w:val="28"/>
        </w:rPr>
      </w:pPr>
      <w:r w:rsidRPr="00BE7D6E">
        <w:rPr>
          <w:sz w:val="28"/>
          <w:szCs w:val="28"/>
        </w:rPr>
        <w:t>Осылайша, заманауи рентгендік диагностикалық кабинеттер диагностикалық дәрігерлер мен зертханашылардың автоматтандырылған жұмыс орындарымен жабдықталған. АЖО</w:t>
      </w:r>
      <w:r w:rsidRPr="00BE7D6E">
        <w:rPr>
          <w:sz w:val="28"/>
          <w:szCs w:val="28"/>
          <w:lang w:val="kk-KZ"/>
        </w:rPr>
        <w:t xml:space="preserve"> </w:t>
      </w:r>
      <w:r w:rsidR="001421B6">
        <w:rPr>
          <w:sz w:val="28"/>
          <w:szCs w:val="28"/>
        </w:rPr>
        <w:t>–</w:t>
      </w:r>
      <w:r w:rsidRPr="00BE7D6E">
        <w:rPr>
          <w:sz w:val="28"/>
          <w:szCs w:val="28"/>
          <w:lang w:val="kk-KZ"/>
        </w:rPr>
        <w:t xml:space="preserve"> </w:t>
      </w:r>
      <w:r w:rsidRPr="00BE7D6E">
        <w:rPr>
          <w:sz w:val="28"/>
          <w:szCs w:val="28"/>
        </w:rPr>
        <w:t xml:space="preserve">бұл рентгендік диагностикалық кабинеттер қызметкерлерінің функцияларын автоматтандыруды қамтамасыз ететін тілдік, аппараттық және программалық құралдардың жиынтығы. Диагностикалық дәрігерлердің </w:t>
      </w:r>
      <w:r w:rsidRPr="00BE7D6E">
        <w:rPr>
          <w:sz w:val="28"/>
          <w:szCs w:val="28"/>
          <w:lang w:val="kk-KZ"/>
        </w:rPr>
        <w:t>АЖО</w:t>
      </w:r>
      <w:r w:rsidRPr="00BE7D6E">
        <w:rPr>
          <w:sz w:val="28"/>
          <w:szCs w:val="28"/>
        </w:rPr>
        <w:t xml:space="preserve"> программалық құралы рентгендік кескіндерді визуализациялауға, DICOM медициналық кескіндерді сақтау және беру стандартының арқасында зерттелген пациент туралы қосымша диагностикалық ақпаратты алуға, алынған кескіндерді мұрағаттауға және өңдеуге мүмкіндік береді. </w:t>
      </w:r>
      <w:r w:rsidRPr="00BE7D6E">
        <w:rPr>
          <w:sz w:val="28"/>
          <w:szCs w:val="28"/>
          <w:lang w:val="kk-KZ"/>
        </w:rPr>
        <w:t>АЖО</w:t>
      </w:r>
      <w:r w:rsidRPr="00BE7D6E">
        <w:rPr>
          <w:sz w:val="28"/>
          <w:szCs w:val="28"/>
        </w:rPr>
        <w:t xml:space="preserve"> кескінді мұрағаттау жүйесімен PACS-пен біріктіріліп, RIS радиологиялық ақпараттық жүйесінің бөлігі бола алады, автономды жұмыс істей алады.</w:t>
      </w:r>
    </w:p>
    <w:p w:rsidR="00F9488D" w:rsidRPr="005D4883" w:rsidRDefault="00F9488D" w:rsidP="00287BED">
      <w:pPr>
        <w:pStyle w:val="a5"/>
        <w:ind w:left="0" w:firstLine="709"/>
        <w:jc w:val="both"/>
        <w:rPr>
          <w:sz w:val="28"/>
          <w:szCs w:val="28"/>
        </w:rPr>
      </w:pPr>
      <w:r w:rsidRPr="00BE7D6E">
        <w:rPr>
          <w:sz w:val="28"/>
          <w:szCs w:val="28"/>
        </w:rPr>
        <w:t xml:space="preserve">Рентгендік диагностикалық жүйелерді өндірушілер рентген сәулелерін алу және оны анықтау аппараттық құралдарымен бірге автоматтандырылған жұмыс орындарын да жеткізеді. Алайда, олардың көпшілігі өте қымбат жұмыс станцияларын жеткізу үшін өз мүдделерін қорғағысы келеді. Мысалы, медициналық жабдық өндірушілері өңделген зерттеуді сақтай отырып, басқа өндірушілердің жұмыс станцияларынан осы зерттеулермен қалыпты жұмыс істеуге мүмкіндік бермейтін жабық DICOM қызметтік деректерін пайдалана отырып, тұтынушыларды өздерінің АЖО-ға "байланыстырады". Көбінесе бұл жұмыс станциялары басқа өндірушілердің қолданыстағы шешімдерімен біріктірілмейді және жұмыс істеуге ыңғайсыз, ал диагностикалық дәрігердің жұмыс орнына арналған программалардың құны аппараттың программалық жасақтамасының құнының 50% дейін жетуі </w:t>
      </w:r>
      <w:r w:rsidRPr="005D4883">
        <w:rPr>
          <w:sz w:val="28"/>
          <w:szCs w:val="28"/>
        </w:rPr>
        <w:t>мүмкін [32</w:t>
      </w:r>
      <w:r w:rsidR="00952A26" w:rsidRPr="005D4883">
        <w:rPr>
          <w:sz w:val="28"/>
          <w:szCs w:val="28"/>
        </w:rPr>
        <w:t>, с.</w:t>
      </w:r>
      <w:r w:rsidR="005D4883" w:rsidRPr="005D4883">
        <w:rPr>
          <w:sz w:val="28"/>
          <w:szCs w:val="28"/>
        </w:rPr>
        <w:t xml:space="preserve"> </w:t>
      </w:r>
      <w:r w:rsidR="00C27CA9" w:rsidRPr="005D4883">
        <w:rPr>
          <w:sz w:val="28"/>
          <w:szCs w:val="28"/>
        </w:rPr>
        <w:t>168</w:t>
      </w:r>
      <w:r w:rsidRPr="005D4883">
        <w:rPr>
          <w:sz w:val="28"/>
          <w:szCs w:val="28"/>
        </w:rPr>
        <w:t>].</w:t>
      </w:r>
    </w:p>
    <w:p w:rsidR="00F9488D" w:rsidRPr="00BE7D6E" w:rsidRDefault="00F9488D" w:rsidP="00287BED">
      <w:pPr>
        <w:pStyle w:val="a5"/>
        <w:ind w:left="0" w:firstLine="709"/>
        <w:jc w:val="both"/>
        <w:rPr>
          <w:sz w:val="28"/>
          <w:szCs w:val="28"/>
        </w:rPr>
      </w:pPr>
      <w:r w:rsidRPr="00BE7D6E">
        <w:rPr>
          <w:sz w:val="28"/>
          <w:szCs w:val="28"/>
        </w:rPr>
        <w:t>Суреттерді жақсарту және қалпына келтіру программалық жасақтамасы. Сандық кескінді өңдеу кескіндерге таңдалған стратегияға сәйкес өзгертуге мүмкіндік беретін әртүрлі математикалық әдістерді қолдануды қарастырады: шуды азайту, кескіннің айқындылығын арттыру, суреттегі шекараларды бөлектеу. Медициналық кескіндерді өңдеу қажеттілігі оларды қабылдау және бейнелеу кезінде диагноз қою кезінде қателіктер тудыруы мүмкін бұрмаланулардың болуымен байланысты. Сондықтан медициналық кескіндерді өңдеудің мақсаты дәрігердің визуалды қабылдауының тиімділігін арттыру болып табылады. Осы немесе басқа өңдеудің орындылығы әр жағдайда дәрігердің рентгенограмманың сапасын субъективті бағалауына сүйенеді, бұл осы мақсатқа жетуде формальды тәсілді қолдануды қиындатады.</w:t>
      </w:r>
    </w:p>
    <w:p w:rsidR="00F9488D" w:rsidRPr="00BE7D6E" w:rsidRDefault="00F9488D" w:rsidP="00287BED">
      <w:pPr>
        <w:spacing w:after="0" w:line="240" w:lineRule="auto"/>
        <w:ind w:firstLine="709"/>
        <w:jc w:val="both"/>
        <w:rPr>
          <w:rFonts w:ascii="Times New Roman" w:eastAsia="Times New Roman" w:hAnsi="Times New Roman" w:cs="Times New Roman"/>
          <w:sz w:val="28"/>
          <w:szCs w:val="28"/>
        </w:rPr>
      </w:pPr>
      <w:r w:rsidRPr="00BE7D6E">
        <w:rPr>
          <w:rFonts w:ascii="Times New Roman" w:eastAsia="Times New Roman" w:hAnsi="Times New Roman" w:cs="Times New Roman"/>
          <w:sz w:val="28"/>
          <w:szCs w:val="28"/>
        </w:rPr>
        <w:t>Сапаны жақсартуға кескінді өңдеудің екі түрі – кескіндерді қалпына келтіру және жақсарту арқылы қол жеткізіледі. Қалпына келтіру әдетте кескін элементтерін қалпына келтіру немесе бағалау процедурасы ретінде түсініледі, олардың мақсаты бұрмалануды түзету және мінсіз бұрмаланбаған кескін</w:t>
      </w:r>
      <w:r w:rsidRPr="00BE7D6E">
        <w:rPr>
          <w:rFonts w:ascii="Times New Roman" w:eastAsia="Times New Roman" w:hAnsi="Times New Roman" w:cs="Times New Roman"/>
          <w:sz w:val="28"/>
          <w:szCs w:val="28"/>
          <w:lang w:val="kk-KZ"/>
        </w:rPr>
        <w:t xml:space="preserve"> сапасына </w:t>
      </w:r>
      <w:r w:rsidRPr="00BE7D6E">
        <w:rPr>
          <w:rFonts w:ascii="Times New Roman" w:eastAsia="Times New Roman" w:hAnsi="Times New Roman" w:cs="Times New Roman"/>
          <w:sz w:val="28"/>
          <w:szCs w:val="28"/>
        </w:rPr>
        <w:t xml:space="preserve">ең жақсы жақындату болып табылады. Кескіндерді жақсарту процедурасы кескінді визуалды қабылдауды жақсарту немесе оны визуалды </w:t>
      </w:r>
      <w:r w:rsidRPr="00BE7D6E">
        <w:rPr>
          <w:rFonts w:ascii="Times New Roman" w:eastAsia="Times New Roman" w:hAnsi="Times New Roman" w:cs="Times New Roman"/>
          <w:sz w:val="28"/>
          <w:szCs w:val="28"/>
        </w:rPr>
        <w:lastRenderedPageBreak/>
        <w:t>немесе машиналық талдау үшін ыңғайлы пішінге айналдыру мақсатында операциялар кешенін орындауға дейін азаяды.</w:t>
      </w:r>
    </w:p>
    <w:p w:rsidR="00F9488D" w:rsidRPr="00BE7D6E" w:rsidRDefault="00F9488D" w:rsidP="00287BED">
      <w:pPr>
        <w:spacing w:after="0" w:line="240" w:lineRule="auto"/>
        <w:ind w:firstLine="709"/>
        <w:jc w:val="both"/>
        <w:rPr>
          <w:rFonts w:ascii="Times New Roman" w:hAnsi="Times New Roman" w:cs="Times New Roman"/>
          <w:sz w:val="28"/>
          <w:szCs w:val="28"/>
        </w:rPr>
      </w:pPr>
      <w:r w:rsidRPr="00BE7D6E">
        <w:rPr>
          <w:rFonts w:ascii="Times New Roman" w:hAnsi="Times New Roman" w:cs="Times New Roman"/>
          <w:sz w:val="28"/>
          <w:szCs w:val="28"/>
        </w:rPr>
        <w:t>Сандық рентгенографиялық кескінді программалық өңдеу құралдары әртүрлі программалық өнімдердің кең ауқымымен ұсынылған. Олар аппараттық құралдар</w:t>
      </w:r>
      <w:r w:rsidRPr="00BE7D6E">
        <w:rPr>
          <w:rFonts w:ascii="Times New Roman" w:hAnsi="Times New Roman" w:cs="Times New Roman"/>
          <w:sz w:val="28"/>
          <w:szCs w:val="28"/>
          <w:lang w:val="kk-KZ"/>
        </w:rPr>
        <w:t xml:space="preserve"> құрамына </w:t>
      </w:r>
      <w:r w:rsidRPr="00BE7D6E">
        <w:rPr>
          <w:rFonts w:ascii="Times New Roman" w:hAnsi="Times New Roman" w:cs="Times New Roman"/>
          <w:sz w:val="28"/>
          <w:szCs w:val="28"/>
        </w:rPr>
        <w:t xml:space="preserve">ендірілген </w:t>
      </w:r>
      <w:r w:rsidRPr="00BE7D6E">
        <w:rPr>
          <w:rFonts w:ascii="Times New Roman" w:hAnsi="Times New Roman" w:cs="Times New Roman"/>
          <w:sz w:val="28"/>
          <w:szCs w:val="28"/>
          <w:lang w:val="kk-KZ"/>
        </w:rPr>
        <w:t xml:space="preserve">болып </w:t>
      </w:r>
      <w:r w:rsidRPr="00BE7D6E">
        <w:rPr>
          <w:rFonts w:ascii="Times New Roman" w:hAnsi="Times New Roman" w:cs="Times New Roman"/>
          <w:sz w:val="28"/>
          <w:szCs w:val="28"/>
        </w:rPr>
        <w:t xml:space="preserve">бірге жеткізілуі мүмкін, сонымен қатар тәуелсіз программалық өнім ретінде әртүрлі құрылғыларға бөлек орнатылуы мүмкін. </w:t>
      </w:r>
    </w:p>
    <w:p w:rsidR="00F9488D" w:rsidRPr="00BE7D6E" w:rsidRDefault="00F9488D" w:rsidP="00287BED">
      <w:pPr>
        <w:spacing w:after="0" w:line="240" w:lineRule="auto"/>
        <w:ind w:firstLine="709"/>
        <w:jc w:val="both"/>
        <w:rPr>
          <w:rFonts w:ascii="Times New Roman" w:hAnsi="Times New Roman" w:cs="Times New Roman"/>
          <w:sz w:val="28"/>
          <w:szCs w:val="28"/>
        </w:rPr>
      </w:pPr>
      <w:r w:rsidRPr="00BE7D6E">
        <w:rPr>
          <w:rFonts w:ascii="Times New Roman" w:hAnsi="Times New Roman" w:cs="Times New Roman"/>
          <w:sz w:val="28"/>
          <w:szCs w:val="28"/>
        </w:rPr>
        <w:t>Рентгенограммалар</w:t>
      </w:r>
      <w:r w:rsidRPr="00BE7D6E">
        <w:rPr>
          <w:rFonts w:ascii="Times New Roman" w:hAnsi="Times New Roman" w:cs="Times New Roman"/>
          <w:sz w:val="28"/>
          <w:szCs w:val="28"/>
          <w:lang w:val="kk-KZ"/>
        </w:rPr>
        <w:t xml:space="preserve"> </w:t>
      </w:r>
      <w:r w:rsidR="001421B6">
        <w:rPr>
          <w:rFonts w:ascii="Times New Roman" w:hAnsi="Times New Roman" w:cs="Times New Roman"/>
          <w:sz w:val="28"/>
          <w:szCs w:val="28"/>
        </w:rPr>
        <w:t>–</w:t>
      </w:r>
      <w:r w:rsidRPr="00BE7D6E">
        <w:rPr>
          <w:rFonts w:ascii="Times New Roman" w:hAnsi="Times New Roman" w:cs="Times New Roman"/>
          <w:sz w:val="28"/>
          <w:szCs w:val="28"/>
          <w:lang w:val="kk-KZ"/>
        </w:rPr>
        <w:t xml:space="preserve"> </w:t>
      </w:r>
      <w:r w:rsidRPr="00BE7D6E">
        <w:rPr>
          <w:rFonts w:ascii="Times New Roman" w:hAnsi="Times New Roman" w:cs="Times New Roman"/>
          <w:sz w:val="28"/>
          <w:szCs w:val="28"/>
        </w:rPr>
        <w:t>бұл растрлық кескіндер (сурет екі өлшемді массивпен сипатталады, оның әр элементі түстердің кейбір сипаттамаларын білдіреді), бұл оларды MATLAB жүйе</w:t>
      </w:r>
      <w:r w:rsidRPr="00BE7D6E">
        <w:rPr>
          <w:rFonts w:ascii="Times New Roman" w:hAnsi="Times New Roman" w:cs="Times New Roman"/>
          <w:sz w:val="28"/>
          <w:szCs w:val="28"/>
          <w:lang w:val="kk-KZ"/>
        </w:rPr>
        <w:t>сінің</w:t>
      </w:r>
      <w:r w:rsidRPr="00BE7D6E">
        <w:rPr>
          <w:rFonts w:ascii="Times New Roman" w:hAnsi="Times New Roman" w:cs="Times New Roman"/>
          <w:sz w:val="28"/>
          <w:szCs w:val="28"/>
        </w:rPr>
        <w:t xml:space="preserve"> Image processing toolbox (IPT) пакетінің көмегімен [37] өңдеуге мүмкіндік береді.</w:t>
      </w:r>
    </w:p>
    <w:p w:rsidR="00F9488D" w:rsidRPr="00BE7D6E" w:rsidRDefault="00F9488D" w:rsidP="00287BED">
      <w:pPr>
        <w:spacing w:after="0" w:line="240" w:lineRule="auto"/>
        <w:ind w:firstLine="709"/>
        <w:jc w:val="both"/>
        <w:rPr>
          <w:rFonts w:ascii="Times New Roman" w:hAnsi="Times New Roman" w:cs="Times New Roman"/>
          <w:sz w:val="28"/>
          <w:szCs w:val="28"/>
        </w:rPr>
      </w:pPr>
      <w:r w:rsidRPr="00BE7D6E">
        <w:rPr>
          <w:rFonts w:ascii="Times New Roman" w:hAnsi="Times New Roman" w:cs="Times New Roman"/>
          <w:sz w:val="28"/>
          <w:szCs w:val="28"/>
        </w:rPr>
        <w:t xml:space="preserve">MATLAB жүйесінің IPT программалық пакеті кескінді өңдеу программаларын жасауға арналған. Ол кескінді өңдеудің кең таралған әдістерін жүзеге асыратын көптеген кіріктірілген функцияларды қамтиды: әр түрлі кескін форматтарын, бейнелер тізбегін оқу және жазу, әр түрлі кескін түрлеріне және түс модельдеріне түрлендіру, геометриялық түрлендірулер, кеңістіктік кескін түрлендірулері, кескіннің таңдалған аймағын өңдеу, морфологиялық операциялар, жылжымалы және блоктық өңдеу, сызықтық және сызықтық емес </w:t>
      </w:r>
      <w:r w:rsidR="00FE254F" w:rsidRPr="00BE7D6E">
        <w:rPr>
          <w:rFonts w:ascii="Times New Roman" w:hAnsi="Times New Roman" w:cs="Times New Roman"/>
          <w:sz w:val="28"/>
          <w:szCs w:val="28"/>
        </w:rPr>
        <w:t>фильтр</w:t>
      </w:r>
      <w:r w:rsidRPr="00BE7D6E">
        <w:rPr>
          <w:rFonts w:ascii="Times New Roman" w:hAnsi="Times New Roman" w:cs="Times New Roman"/>
          <w:sz w:val="28"/>
          <w:szCs w:val="28"/>
        </w:rPr>
        <w:t>леу, сапаны жақсарту суреттерді қалпына келтіру және талдау.</w:t>
      </w:r>
    </w:p>
    <w:p w:rsidR="00F9488D" w:rsidRPr="00BE7D6E" w:rsidRDefault="00F9488D" w:rsidP="00287BED">
      <w:pPr>
        <w:spacing w:after="0" w:line="240" w:lineRule="auto"/>
        <w:ind w:firstLine="709"/>
        <w:jc w:val="both"/>
        <w:rPr>
          <w:rFonts w:ascii="Times New Roman" w:hAnsi="Times New Roman" w:cs="Times New Roman"/>
          <w:sz w:val="28"/>
          <w:szCs w:val="28"/>
        </w:rPr>
      </w:pPr>
      <w:r w:rsidRPr="00BE7D6E">
        <w:rPr>
          <w:rFonts w:ascii="Times New Roman" w:hAnsi="Times New Roman" w:cs="Times New Roman"/>
          <w:sz w:val="28"/>
          <w:szCs w:val="28"/>
        </w:rPr>
        <w:t xml:space="preserve">Осылайша, рентгендік кескінді өңдеудің көптеген программалық жасақтамалары рентгендік кескіндермен келесі түрлендірулерді жасауға мүмкіндік береді: геометриялық параметрлерді өзгерту, кескіннің контрастын және жарықтығын басқару, шуды азайту, объектілердің шекараларын айқындау немесе бұлыңғырлау мақсатында </w:t>
      </w:r>
      <w:r w:rsidR="00C63FBE" w:rsidRPr="00BE7D6E">
        <w:rPr>
          <w:rFonts w:ascii="Times New Roman" w:hAnsi="Times New Roman" w:cs="Times New Roman"/>
          <w:sz w:val="28"/>
          <w:szCs w:val="28"/>
          <w:lang w:val="kk-KZ"/>
        </w:rPr>
        <w:t>фильтрлеу</w:t>
      </w:r>
      <w:r w:rsidRPr="00BE7D6E">
        <w:rPr>
          <w:rFonts w:ascii="Times New Roman" w:hAnsi="Times New Roman" w:cs="Times New Roman"/>
          <w:sz w:val="28"/>
          <w:szCs w:val="28"/>
        </w:rPr>
        <w:t xml:space="preserve">. Алайда, бұл әдістер пайдаланушыға құралдар тақтасы немесе тізім түрінде олардың мәні мен </w:t>
      </w:r>
      <w:r w:rsidRPr="00BE7D6E">
        <w:rPr>
          <w:rFonts w:ascii="Times New Roman" w:hAnsi="Times New Roman" w:cs="Times New Roman"/>
          <w:sz w:val="28"/>
          <w:szCs w:val="28"/>
          <w:lang w:val="kk-KZ"/>
        </w:rPr>
        <w:t>кескіндердегі</w:t>
      </w:r>
      <w:r w:rsidRPr="00BE7D6E">
        <w:rPr>
          <w:rFonts w:ascii="Times New Roman" w:hAnsi="Times New Roman" w:cs="Times New Roman"/>
          <w:sz w:val="28"/>
          <w:szCs w:val="28"/>
        </w:rPr>
        <w:t xml:space="preserve"> қолдану нәтижелері туралы түсініктемелер мен нұсқауларсыз ұсынылады. Пайдаланушы тек білім мен тәжірибе негізінде немесе барлық функцияларды таңдау арқылы кескінді өңдеудің оңтайлы әдісін таңдай алады. Бұл осы программалық құралдармен жұмыс істейтін маманның біліктілігін арттыруға және бір рентгенограмманы талдау уақытын ұзартуға әкеледі. Сондықтан рентгендік кескіндерді өңдеу құралын оңтайлы таңдауды қамтамасыз ететін әдіс немесе алгоритм қажет. Кескінді өңдеу әдістерін жүзеге асыру және пайдаланушы интерфейсін MATLAB программасы және оның Image processing toolbox пакеті арқылы құру</w:t>
      </w:r>
      <w:r w:rsidRPr="00BE7D6E">
        <w:rPr>
          <w:rFonts w:ascii="Times New Roman" w:hAnsi="Times New Roman" w:cs="Times New Roman"/>
          <w:sz w:val="28"/>
          <w:szCs w:val="28"/>
          <w:lang w:val="kk-KZ"/>
        </w:rPr>
        <w:t>ға болады</w:t>
      </w:r>
      <w:r w:rsidRPr="00BE7D6E">
        <w:rPr>
          <w:rFonts w:ascii="Times New Roman" w:hAnsi="Times New Roman" w:cs="Times New Roman"/>
          <w:sz w:val="28"/>
          <w:szCs w:val="28"/>
        </w:rPr>
        <w:t>.</w:t>
      </w:r>
    </w:p>
    <w:p w:rsidR="00CA2B0C" w:rsidRPr="00BE7D6E" w:rsidRDefault="00CA2B0C"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MATLAB ортасының тілі матрицаға негізделген деректер құрылымдарын, функциялардың кең ауқымын, интеграцияланған программалау ортасын, объектіге бағытталған мүмкіндіктерді және басқа программалау тілдерінде жазылған программаларға интерфейстерді қамтитын жоғары деңгейлі интерпретацияланған программалау тілі болып табылады.</w:t>
      </w:r>
    </w:p>
    <w:p w:rsidR="00CA2B0C" w:rsidRPr="00BE7D6E" w:rsidRDefault="00CA2B0C" w:rsidP="00287BED">
      <w:pPr>
        <w:tabs>
          <w:tab w:val="left" w:pos="0"/>
        </w:tabs>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Рентгендік кескін растрлық кескіндері болып табылады (сурет екі өлшемді массивпен сипатталады, оның әр элементі түстердің кейбір сипаттамаларын білдіреді), бұл оларды MATLAB жүйесінде Image processing toolbox - аспаптық кескін пакеті [</w:t>
      </w:r>
      <w:r w:rsidRPr="00381913">
        <w:rPr>
          <w:rFonts w:ascii="Times New Roman" w:hAnsi="Times New Roman" w:cs="Times New Roman"/>
          <w:sz w:val="28"/>
          <w:szCs w:val="28"/>
          <w:lang w:val="kk-KZ"/>
        </w:rPr>
        <w:t>37</w:t>
      </w:r>
      <w:r w:rsidR="00952A26" w:rsidRPr="00381913">
        <w:rPr>
          <w:rFonts w:ascii="Times New Roman" w:hAnsi="Times New Roman" w:cs="Times New Roman"/>
          <w:sz w:val="28"/>
          <w:szCs w:val="28"/>
          <w:lang w:val="kk-KZ"/>
        </w:rPr>
        <w:t>, с.</w:t>
      </w:r>
      <w:r w:rsidR="005D4883" w:rsidRPr="005D4883">
        <w:rPr>
          <w:rFonts w:ascii="Times New Roman" w:hAnsi="Times New Roman" w:cs="Times New Roman"/>
          <w:sz w:val="28"/>
          <w:szCs w:val="28"/>
          <w:lang w:val="kk-KZ"/>
        </w:rPr>
        <w:t xml:space="preserve"> </w:t>
      </w:r>
      <w:r w:rsidR="00381913" w:rsidRPr="00381913">
        <w:rPr>
          <w:rFonts w:ascii="Times New Roman" w:hAnsi="Times New Roman" w:cs="Times New Roman"/>
          <w:sz w:val="28"/>
          <w:szCs w:val="28"/>
          <w:lang w:val="kk-KZ"/>
        </w:rPr>
        <w:t>13</w:t>
      </w:r>
      <w:r w:rsidRPr="00381913">
        <w:rPr>
          <w:rFonts w:ascii="Times New Roman" w:hAnsi="Times New Roman" w:cs="Times New Roman"/>
          <w:sz w:val="28"/>
          <w:szCs w:val="28"/>
          <w:lang w:val="kk-KZ"/>
        </w:rPr>
        <w:t>]</w:t>
      </w:r>
      <w:r w:rsidRPr="00BE7D6E">
        <w:rPr>
          <w:rFonts w:ascii="Times New Roman" w:hAnsi="Times New Roman" w:cs="Times New Roman"/>
          <w:sz w:val="28"/>
          <w:szCs w:val="28"/>
          <w:lang w:val="kk-KZ"/>
        </w:rPr>
        <w:t xml:space="preserve"> көмегімен өңдеуге мүмкіндік береді.</w:t>
      </w:r>
      <w:r w:rsidRPr="00BE7D6E">
        <w:rPr>
          <w:rFonts w:ascii="Times New Roman" w:hAnsi="Times New Roman" w:cs="Times New Roman"/>
          <w:color w:val="FF0000"/>
          <w:sz w:val="28"/>
          <w:szCs w:val="28"/>
          <w:lang w:val="kk-KZ"/>
        </w:rPr>
        <w:t xml:space="preserve"> </w:t>
      </w:r>
      <w:r w:rsidRPr="00BE7D6E">
        <w:rPr>
          <w:rFonts w:ascii="Times New Roman" w:hAnsi="Times New Roman" w:cs="Times New Roman"/>
          <w:sz w:val="28"/>
          <w:szCs w:val="28"/>
          <w:lang w:val="kk-KZ"/>
        </w:rPr>
        <w:t xml:space="preserve">Осылайша, Matlab программасының Image processing toolbox пакеті сандық кескіндердің сапасын </w:t>
      </w:r>
      <w:r w:rsidRPr="00BE7D6E">
        <w:rPr>
          <w:rFonts w:ascii="Times New Roman" w:hAnsi="Times New Roman" w:cs="Times New Roman"/>
          <w:sz w:val="28"/>
          <w:szCs w:val="28"/>
          <w:lang w:val="kk-KZ"/>
        </w:rPr>
        <w:lastRenderedPageBreak/>
        <w:t>жақсартуға арналған көптеген мүмкіндіктерді қамтиды. Рентгендік кескіндерді түзету үшін мыналар қолданылады: біркелкі гистограмма алу функциясы (histeq), пішінделген кескіндер ауқымын түзету функциясы (imadjust), кескін контрастын күшейту құралдары (imcontrast), кескінді кесу функциясы (imcrop), өлшемін өзгерту (imresize) және кескінді айналдыру (imrotate), жарықтықты басқару функциясы. Imfilter функциясының көмегімен суреттегі объектілердің шекараларын бөлектеу үшін қолданылатын Собель, Превитт, Лаплас маскаларын тағайындауға болады.</w:t>
      </w:r>
    </w:p>
    <w:p w:rsidR="00CA2B0C" w:rsidRPr="00BE7D6E" w:rsidRDefault="00CA2B0C" w:rsidP="00287BED">
      <w:pPr>
        <w:tabs>
          <w:tab w:val="left" w:pos="0"/>
        </w:tabs>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MATLAB негізінен ғылыми зерттеулер мен инженерлік әзірлемелерде қолданылады. MatLab қолданудың басым бағыттарының бірі аудио және бейне жабдықтарын, телекоммуникациялық жүйелерді, медициналық диагностиканы (ультрадыбыстық, МРТ, КТ) әзірлеу кезінде сигналдардың сапасын өңдеу және жақсарту болып табылады.</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Image Processing Toolbox</w:t>
      </w:r>
      <w:r w:rsidR="00852669" w:rsidRPr="00BE7D6E">
        <w:rPr>
          <w:rFonts w:ascii="Times New Roman" w:hAnsi="Times New Roman" w:cs="Times New Roman"/>
          <w:sz w:val="28"/>
          <w:szCs w:val="28"/>
          <w:lang w:val="kk-KZ"/>
        </w:rPr>
        <w:t xml:space="preserve"> құралдары көмегімен</w:t>
      </w:r>
      <w:r w:rsidRPr="00BE7D6E">
        <w:rPr>
          <w:rFonts w:ascii="Times New Roman" w:hAnsi="Times New Roman" w:cs="Times New Roman"/>
          <w:sz w:val="28"/>
          <w:szCs w:val="28"/>
          <w:lang w:val="kk-KZ"/>
        </w:rPr>
        <w:t xml:space="preserve"> рентгендік кескіндерді жақсарту</w:t>
      </w:r>
      <w:r w:rsidR="00CA2B0C" w:rsidRPr="00BE7D6E">
        <w:rPr>
          <w:rFonts w:ascii="Times New Roman" w:hAnsi="Times New Roman" w:cs="Times New Roman"/>
          <w:sz w:val="28"/>
          <w:szCs w:val="28"/>
          <w:lang w:val="kk-KZ"/>
        </w:rPr>
        <w:t xml:space="preserve"> кезінде к</w:t>
      </w:r>
      <w:r w:rsidRPr="00BE7D6E">
        <w:rPr>
          <w:rFonts w:ascii="Times New Roman" w:hAnsi="Times New Roman" w:cs="Times New Roman"/>
          <w:sz w:val="28"/>
          <w:szCs w:val="28"/>
          <w:lang w:val="kk-KZ"/>
        </w:rPr>
        <w:t xml:space="preserve">ескінді жақсартудың көптеген тәсілдері екі үлкен категорияға бөлінеді: кеңістіктік аймақтағы өңдеу </w:t>
      </w:r>
      <w:r w:rsidRPr="00381913">
        <w:rPr>
          <w:rFonts w:ascii="Times New Roman" w:hAnsi="Times New Roman" w:cs="Times New Roman"/>
          <w:sz w:val="28"/>
          <w:szCs w:val="28"/>
          <w:lang w:val="kk-KZ"/>
        </w:rPr>
        <w:t>әдістері [</w:t>
      </w:r>
      <w:r w:rsidR="00C64663" w:rsidRPr="00381913">
        <w:rPr>
          <w:rFonts w:ascii="Times New Roman" w:hAnsi="Times New Roman" w:cs="Times New Roman"/>
          <w:sz w:val="28"/>
          <w:szCs w:val="28"/>
          <w:lang w:val="kk-KZ"/>
        </w:rPr>
        <w:t>3</w:t>
      </w:r>
      <w:r w:rsidR="00952A26" w:rsidRPr="00381913">
        <w:rPr>
          <w:rFonts w:ascii="Times New Roman" w:hAnsi="Times New Roman" w:cs="Times New Roman"/>
          <w:sz w:val="28"/>
          <w:szCs w:val="28"/>
          <w:lang w:val="kk-KZ"/>
        </w:rPr>
        <w:t>, с.</w:t>
      </w:r>
      <w:r w:rsidR="005D4883" w:rsidRPr="005D4883">
        <w:rPr>
          <w:rFonts w:ascii="Times New Roman" w:hAnsi="Times New Roman" w:cs="Times New Roman"/>
          <w:sz w:val="28"/>
          <w:szCs w:val="28"/>
          <w:lang w:val="kk-KZ"/>
        </w:rPr>
        <w:t xml:space="preserve"> </w:t>
      </w:r>
      <w:r w:rsidR="00381913" w:rsidRPr="00381913">
        <w:rPr>
          <w:rFonts w:ascii="Times New Roman" w:hAnsi="Times New Roman" w:cs="Times New Roman"/>
          <w:sz w:val="28"/>
          <w:szCs w:val="28"/>
          <w:lang w:val="kk-KZ"/>
        </w:rPr>
        <w:t>144</w:t>
      </w:r>
      <w:r w:rsidRPr="00381913">
        <w:rPr>
          <w:rFonts w:ascii="Times New Roman" w:hAnsi="Times New Roman" w:cs="Times New Roman"/>
          <w:sz w:val="28"/>
          <w:szCs w:val="28"/>
          <w:lang w:val="kk-KZ"/>
        </w:rPr>
        <w:t>]</w:t>
      </w:r>
      <w:r w:rsidRPr="00BE7D6E">
        <w:rPr>
          <w:rFonts w:ascii="Times New Roman" w:hAnsi="Times New Roman" w:cs="Times New Roman"/>
          <w:sz w:val="28"/>
          <w:szCs w:val="28"/>
          <w:lang w:val="kk-KZ"/>
        </w:rPr>
        <w:t xml:space="preserve"> (кеңістіктік әдістер)</w:t>
      </w:r>
      <w:r w:rsidR="00CA2B0C" w:rsidRPr="00BE7D6E">
        <w:rPr>
          <w:rFonts w:ascii="Times New Roman" w:hAnsi="Times New Roman" w:cs="Times New Roman"/>
          <w:sz w:val="28"/>
          <w:szCs w:val="28"/>
          <w:lang w:val="kk-KZ"/>
        </w:rPr>
        <w:t>,</w:t>
      </w:r>
      <w:r w:rsidRPr="00BE7D6E">
        <w:rPr>
          <w:rFonts w:ascii="Times New Roman" w:hAnsi="Times New Roman" w:cs="Times New Roman"/>
          <w:sz w:val="28"/>
          <w:szCs w:val="28"/>
          <w:lang w:val="kk-KZ"/>
        </w:rPr>
        <w:t xml:space="preserve"> жиілік аймақтағы өңдеу әдістері (жиілік әдістері). Кеңістіктік аймақ термині кескін жазықтығын білдіреді және берілген категория кескін пикселдерін тікелей манипуляциялауға негізделген тәсілдерді біріктіреді. Жиілік аймағындағы өңдеу әдістері кескінге Фурье түрлендіруін қолдану арқылы пайда болатын сигналдың модификациясына негізделген.</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Кеңістіктік аймақтағы кескіндерді өңдеу әдістерінің ішінде әдістердің екі үлкен тобын ажыратуға болады: геометриялық және амплитудалық түрлендірулер. </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Геометриялық түрлендірулерді орындау кезінде кескіннің мазмұны әдетте өзгермейді, бірақ оны бейнелеу формасы өзгереді. Мұндай түрлендірулерге мыналар жатады: кескінді масштабтау, фрагментті кесу, кескінді айнал</w:t>
      </w:r>
      <w:r w:rsidR="00FE6947">
        <w:rPr>
          <w:rFonts w:ascii="Times New Roman" w:hAnsi="Times New Roman" w:cs="Times New Roman"/>
          <w:sz w:val="28"/>
          <w:szCs w:val="28"/>
          <w:lang w:val="kk-KZ"/>
        </w:rPr>
        <w:t>дыру, кескінді ауыстыру және т.</w:t>
      </w:r>
      <w:r w:rsidRPr="00BE7D6E">
        <w:rPr>
          <w:rFonts w:ascii="Times New Roman" w:hAnsi="Times New Roman" w:cs="Times New Roman"/>
          <w:sz w:val="28"/>
          <w:szCs w:val="28"/>
          <w:lang w:val="kk-KZ"/>
        </w:rPr>
        <w:t xml:space="preserve">б. </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Кескіннің амплитудалық (жарықтық) түрлендірулерінде кескіннің кейбір немесе барлық элементтерінің жарықтығы өзгереді. Мұндай түрлендірулерге мыналар жатады: шекті өңдеу, кеңістіктік </w:t>
      </w:r>
      <w:r w:rsidR="00FE254F" w:rsidRPr="00BE7D6E">
        <w:rPr>
          <w:rFonts w:ascii="Times New Roman" w:hAnsi="Times New Roman" w:cs="Times New Roman"/>
          <w:sz w:val="28"/>
          <w:szCs w:val="28"/>
          <w:lang w:val="kk-KZ"/>
        </w:rPr>
        <w:t>фильтр</w:t>
      </w:r>
      <w:r w:rsidRPr="00BE7D6E">
        <w:rPr>
          <w:rFonts w:ascii="Times New Roman" w:hAnsi="Times New Roman" w:cs="Times New Roman"/>
          <w:sz w:val="28"/>
          <w:szCs w:val="28"/>
          <w:lang w:val="kk-KZ"/>
        </w:rPr>
        <w:t>леу, гистограммалық түрлендіру әдістері, контрастты күшейту әдістері, соның ішінде жергілікті контрасттарды түрлендіру</w:t>
      </w:r>
      <w:r w:rsidR="00952A26">
        <w:rPr>
          <w:rFonts w:ascii="Times New Roman" w:hAnsi="Times New Roman" w:cs="Times New Roman"/>
          <w:sz w:val="28"/>
          <w:szCs w:val="28"/>
          <w:lang w:val="kk-KZ"/>
        </w:rPr>
        <w:t>дің айырмашылық әдістері мен т.</w:t>
      </w:r>
      <w:r w:rsidRPr="00BE7D6E">
        <w:rPr>
          <w:rFonts w:ascii="Times New Roman" w:hAnsi="Times New Roman" w:cs="Times New Roman"/>
          <w:sz w:val="28"/>
          <w:szCs w:val="28"/>
          <w:lang w:val="kk-KZ"/>
        </w:rPr>
        <w:t>б.</w:t>
      </w:r>
    </w:p>
    <w:p w:rsidR="00F9488D" w:rsidRPr="00BE7D6E" w:rsidRDefault="00F9488D" w:rsidP="00287BED">
      <w:pPr>
        <w:pStyle w:val="a5"/>
        <w:ind w:left="0" w:firstLine="709"/>
        <w:jc w:val="both"/>
        <w:rPr>
          <w:rFonts w:eastAsiaTheme="minorHAnsi"/>
          <w:sz w:val="28"/>
          <w:szCs w:val="28"/>
          <w:lang w:val="kk-KZ"/>
        </w:rPr>
      </w:pPr>
      <w:r w:rsidRPr="00BE7D6E">
        <w:rPr>
          <w:rFonts w:eastAsiaTheme="minorHAnsi"/>
          <w:sz w:val="28"/>
          <w:szCs w:val="28"/>
          <w:lang w:val="kk-KZ"/>
        </w:rPr>
        <w:t>Рентгендік суреттерді жақсарту мақсатында оларды өңдеу кезінде диагноз қоюшы дәрігер жұмысында келесі мәселелер пайда болуы мүмкін:</w:t>
      </w:r>
    </w:p>
    <w:p w:rsidR="00F9488D" w:rsidRPr="00BE7D6E" w:rsidRDefault="00F9488D" w:rsidP="00287BED">
      <w:pPr>
        <w:pStyle w:val="a5"/>
        <w:numPr>
          <w:ilvl w:val="0"/>
          <w:numId w:val="16"/>
        </w:numPr>
        <w:tabs>
          <w:tab w:val="left" w:pos="993"/>
        </w:tabs>
        <w:ind w:left="0" w:firstLine="709"/>
        <w:jc w:val="both"/>
        <w:rPr>
          <w:rFonts w:eastAsiaTheme="minorHAnsi"/>
          <w:sz w:val="28"/>
          <w:szCs w:val="28"/>
          <w:lang w:val="kk-KZ"/>
        </w:rPr>
      </w:pPr>
      <w:r w:rsidRPr="00BE7D6E">
        <w:rPr>
          <w:rFonts w:eastAsiaTheme="minorHAnsi"/>
          <w:sz w:val="28"/>
          <w:szCs w:val="28"/>
          <w:lang w:val="kk-KZ"/>
        </w:rPr>
        <w:t xml:space="preserve">кескіннің үстіндегі геометриялық түрлендірулер (бұрылу, шағылысу); </w:t>
      </w:r>
    </w:p>
    <w:p w:rsidR="00F9488D" w:rsidRPr="00BE7D6E" w:rsidRDefault="00F9488D" w:rsidP="00287BED">
      <w:pPr>
        <w:pStyle w:val="a5"/>
        <w:numPr>
          <w:ilvl w:val="0"/>
          <w:numId w:val="16"/>
        </w:numPr>
        <w:tabs>
          <w:tab w:val="left" w:pos="993"/>
        </w:tabs>
        <w:ind w:left="0" w:firstLine="709"/>
        <w:jc w:val="both"/>
        <w:rPr>
          <w:rFonts w:eastAsiaTheme="minorHAnsi"/>
          <w:sz w:val="28"/>
          <w:szCs w:val="28"/>
          <w:lang w:val="kk-KZ"/>
        </w:rPr>
      </w:pPr>
      <w:r w:rsidRPr="00BE7D6E">
        <w:rPr>
          <w:rFonts w:eastAsiaTheme="minorHAnsi"/>
          <w:sz w:val="28"/>
          <w:szCs w:val="28"/>
          <w:lang w:val="kk-KZ"/>
        </w:rPr>
        <w:t xml:space="preserve">масштабтау және кескін өлшемін өзгерту; </w:t>
      </w:r>
    </w:p>
    <w:p w:rsidR="00F9488D" w:rsidRPr="00BE7D6E" w:rsidRDefault="00F9488D" w:rsidP="00287BED">
      <w:pPr>
        <w:pStyle w:val="a5"/>
        <w:numPr>
          <w:ilvl w:val="0"/>
          <w:numId w:val="16"/>
        </w:numPr>
        <w:tabs>
          <w:tab w:val="left" w:pos="993"/>
        </w:tabs>
        <w:ind w:left="0" w:firstLine="709"/>
        <w:jc w:val="both"/>
        <w:rPr>
          <w:rFonts w:eastAsiaTheme="minorHAnsi"/>
          <w:sz w:val="28"/>
          <w:szCs w:val="28"/>
        </w:rPr>
      </w:pPr>
      <w:r w:rsidRPr="00BE7D6E">
        <w:rPr>
          <w:rFonts w:eastAsiaTheme="minorHAnsi"/>
          <w:sz w:val="28"/>
          <w:szCs w:val="28"/>
        </w:rPr>
        <w:t xml:space="preserve">контраст пен жарықтылықты арттыру/азайту; </w:t>
      </w:r>
    </w:p>
    <w:p w:rsidR="00F9488D" w:rsidRPr="00BE7D6E" w:rsidRDefault="00F9488D" w:rsidP="00287BED">
      <w:pPr>
        <w:pStyle w:val="a5"/>
        <w:numPr>
          <w:ilvl w:val="0"/>
          <w:numId w:val="16"/>
        </w:numPr>
        <w:tabs>
          <w:tab w:val="left" w:pos="993"/>
        </w:tabs>
        <w:ind w:left="0" w:firstLine="709"/>
        <w:jc w:val="both"/>
        <w:rPr>
          <w:rFonts w:eastAsiaTheme="minorHAnsi"/>
          <w:sz w:val="28"/>
          <w:szCs w:val="28"/>
        </w:rPr>
      </w:pPr>
      <w:r w:rsidRPr="00BE7D6E">
        <w:rPr>
          <w:rFonts w:eastAsiaTheme="minorHAnsi"/>
          <w:sz w:val="28"/>
          <w:szCs w:val="28"/>
        </w:rPr>
        <w:t>бинаризация;</w:t>
      </w:r>
    </w:p>
    <w:p w:rsidR="00F9488D" w:rsidRPr="00BE7D6E" w:rsidRDefault="00F9488D" w:rsidP="00287BED">
      <w:pPr>
        <w:pStyle w:val="a5"/>
        <w:numPr>
          <w:ilvl w:val="0"/>
          <w:numId w:val="16"/>
        </w:numPr>
        <w:tabs>
          <w:tab w:val="left" w:pos="993"/>
        </w:tabs>
        <w:ind w:left="0" w:firstLine="709"/>
        <w:jc w:val="both"/>
        <w:rPr>
          <w:rFonts w:eastAsiaTheme="minorHAnsi"/>
          <w:sz w:val="28"/>
          <w:szCs w:val="28"/>
        </w:rPr>
      </w:pPr>
      <w:r w:rsidRPr="00BE7D6E">
        <w:rPr>
          <w:rFonts w:eastAsiaTheme="minorHAnsi"/>
          <w:sz w:val="28"/>
          <w:szCs w:val="28"/>
        </w:rPr>
        <w:t>кескін</w:t>
      </w:r>
      <w:r w:rsidRPr="00BE7D6E">
        <w:rPr>
          <w:rFonts w:eastAsiaTheme="minorHAnsi"/>
          <w:sz w:val="28"/>
          <w:szCs w:val="28"/>
          <w:lang w:val="kk-KZ"/>
        </w:rPr>
        <w:t>н</w:t>
      </w:r>
      <w:r w:rsidRPr="00BE7D6E">
        <w:rPr>
          <w:rFonts w:eastAsiaTheme="minorHAnsi"/>
          <w:sz w:val="28"/>
          <w:szCs w:val="28"/>
        </w:rPr>
        <w:t>і</w:t>
      </w:r>
      <w:r w:rsidRPr="00BE7D6E">
        <w:rPr>
          <w:rFonts w:eastAsiaTheme="minorHAnsi"/>
          <w:sz w:val="28"/>
          <w:szCs w:val="28"/>
          <w:lang w:val="kk-KZ"/>
        </w:rPr>
        <w:t>ң</w:t>
      </w:r>
      <w:r w:rsidRPr="00BE7D6E">
        <w:rPr>
          <w:rFonts w:eastAsiaTheme="minorHAnsi"/>
          <w:sz w:val="28"/>
          <w:szCs w:val="28"/>
        </w:rPr>
        <w:t xml:space="preserve"> айқында</w:t>
      </w:r>
      <w:r w:rsidRPr="00BE7D6E">
        <w:rPr>
          <w:rFonts w:eastAsiaTheme="minorHAnsi"/>
          <w:sz w:val="28"/>
          <w:szCs w:val="28"/>
          <w:lang w:val="kk-KZ"/>
        </w:rPr>
        <w:t>л</w:t>
      </w:r>
      <w:r w:rsidRPr="00BE7D6E">
        <w:rPr>
          <w:rFonts w:eastAsiaTheme="minorHAnsi"/>
          <w:sz w:val="28"/>
          <w:szCs w:val="28"/>
        </w:rPr>
        <w:t>у</w:t>
      </w:r>
      <w:r w:rsidRPr="00BE7D6E">
        <w:rPr>
          <w:rFonts w:eastAsiaTheme="minorHAnsi"/>
          <w:sz w:val="28"/>
          <w:szCs w:val="28"/>
          <w:lang w:val="kk-KZ"/>
        </w:rPr>
        <w:t>ын күшейту</w:t>
      </w:r>
      <w:r w:rsidRPr="00BE7D6E">
        <w:rPr>
          <w:rFonts w:eastAsiaTheme="minorHAnsi"/>
          <w:sz w:val="28"/>
          <w:szCs w:val="28"/>
        </w:rPr>
        <w:t>;</w:t>
      </w:r>
    </w:p>
    <w:p w:rsidR="00FE6947" w:rsidRPr="00FE6947" w:rsidRDefault="00F9488D" w:rsidP="00287BED">
      <w:pPr>
        <w:pStyle w:val="a5"/>
        <w:numPr>
          <w:ilvl w:val="0"/>
          <w:numId w:val="16"/>
        </w:numPr>
        <w:tabs>
          <w:tab w:val="left" w:pos="0"/>
          <w:tab w:val="left" w:pos="993"/>
        </w:tabs>
        <w:ind w:left="0" w:firstLine="709"/>
        <w:jc w:val="both"/>
        <w:rPr>
          <w:sz w:val="28"/>
          <w:szCs w:val="28"/>
        </w:rPr>
      </w:pPr>
      <w:r w:rsidRPr="00FE6947">
        <w:rPr>
          <w:rFonts w:eastAsiaTheme="minorHAnsi"/>
          <w:sz w:val="28"/>
          <w:szCs w:val="28"/>
        </w:rPr>
        <w:t>нысандардың контурын таңдау.</w:t>
      </w:r>
    </w:p>
    <w:p w:rsidR="00F9488D" w:rsidRPr="00FE6947" w:rsidRDefault="00F9488D" w:rsidP="00FE6947">
      <w:pPr>
        <w:pStyle w:val="a5"/>
        <w:tabs>
          <w:tab w:val="left" w:pos="0"/>
          <w:tab w:val="left" w:pos="993"/>
        </w:tabs>
        <w:ind w:left="0" w:firstLine="709"/>
        <w:jc w:val="both"/>
        <w:rPr>
          <w:sz w:val="28"/>
          <w:szCs w:val="28"/>
        </w:rPr>
      </w:pPr>
      <w:r w:rsidRPr="00FE6947">
        <w:rPr>
          <w:sz w:val="28"/>
          <w:szCs w:val="28"/>
        </w:rPr>
        <w:t xml:space="preserve">Рентгендік кескіндердің геометриялық белгілері көбінесе </w:t>
      </w:r>
      <w:r w:rsidRPr="00FE6947">
        <w:rPr>
          <w:sz w:val="28"/>
          <w:szCs w:val="28"/>
          <w:lang w:val="kk-KZ"/>
        </w:rPr>
        <w:t xml:space="preserve">кескіндегі </w:t>
      </w:r>
      <w:r w:rsidRPr="00FE6947">
        <w:rPr>
          <w:sz w:val="28"/>
          <w:szCs w:val="28"/>
        </w:rPr>
        <w:t xml:space="preserve">объектінің контурымен анықталады. Контур - бұл кескіндегі нысанның пішінін көрсететін қисық. </w:t>
      </w:r>
    </w:p>
    <w:p w:rsidR="00F9488D" w:rsidRPr="00BE7D6E" w:rsidRDefault="00F9488D" w:rsidP="00287BED">
      <w:pPr>
        <w:tabs>
          <w:tab w:val="left" w:pos="0"/>
        </w:tabs>
        <w:spacing w:after="0" w:line="240" w:lineRule="auto"/>
        <w:ind w:firstLine="709"/>
        <w:jc w:val="both"/>
        <w:rPr>
          <w:rFonts w:ascii="Times New Roman" w:eastAsia="Times New Roman" w:hAnsi="Times New Roman" w:cs="Times New Roman"/>
          <w:sz w:val="28"/>
          <w:szCs w:val="28"/>
        </w:rPr>
      </w:pPr>
      <w:r w:rsidRPr="00BE7D6E">
        <w:rPr>
          <w:rFonts w:ascii="Times New Roman" w:eastAsia="Times New Roman" w:hAnsi="Times New Roman" w:cs="Times New Roman"/>
          <w:sz w:val="28"/>
          <w:szCs w:val="28"/>
        </w:rPr>
        <w:lastRenderedPageBreak/>
        <w:t xml:space="preserve">Мұндай қисықтар суреттегі жарықтықтың өзгеруіне сәйкес келеді, сондықтан оларды шеттер, шекаралар деп те атайды. Адамның визуалды жүйесі жарықтылықтың өзгеруін қабылдауға бағытталғандықтан, медициналық </w:t>
      </w:r>
      <w:r w:rsidRPr="00BE7D6E">
        <w:rPr>
          <w:rFonts w:ascii="Times New Roman" w:eastAsia="Times New Roman" w:hAnsi="Times New Roman" w:cs="Times New Roman"/>
          <w:sz w:val="28"/>
          <w:szCs w:val="28"/>
          <w:lang w:val="kk-KZ"/>
        </w:rPr>
        <w:t>кескіндердегі</w:t>
      </w:r>
      <w:r w:rsidRPr="00BE7D6E">
        <w:rPr>
          <w:rFonts w:ascii="Times New Roman" w:eastAsia="Times New Roman" w:hAnsi="Times New Roman" w:cs="Times New Roman"/>
          <w:sz w:val="28"/>
          <w:szCs w:val="28"/>
        </w:rPr>
        <w:t xml:space="preserve"> объектілердің контурын бөлектеу кескіндерді өңдеу кезінде маңызды м</w:t>
      </w:r>
      <w:r w:rsidRPr="00BE7D6E">
        <w:rPr>
          <w:rFonts w:ascii="Times New Roman" w:eastAsia="Times New Roman" w:hAnsi="Times New Roman" w:cs="Times New Roman"/>
          <w:sz w:val="28"/>
          <w:szCs w:val="28"/>
          <w:lang w:val="kk-KZ"/>
        </w:rPr>
        <w:t>әселелердің бірі</w:t>
      </w:r>
      <w:r w:rsidRPr="00BE7D6E">
        <w:rPr>
          <w:rFonts w:ascii="Times New Roman" w:eastAsia="Times New Roman" w:hAnsi="Times New Roman" w:cs="Times New Roman"/>
          <w:sz w:val="28"/>
          <w:szCs w:val="28"/>
        </w:rPr>
        <w:t xml:space="preserve"> болып табылады, мысалы, дәрігерді қызықтыратын объектілерді анықтауды жақсарту мақсатында.</w:t>
      </w:r>
    </w:p>
    <w:p w:rsidR="00F9488D" w:rsidRPr="00BE7D6E" w:rsidRDefault="00F9488D" w:rsidP="00287BED">
      <w:pPr>
        <w:tabs>
          <w:tab w:val="left" w:pos="0"/>
        </w:tabs>
        <w:spacing w:after="0" w:line="240" w:lineRule="auto"/>
        <w:ind w:firstLine="709"/>
        <w:jc w:val="both"/>
        <w:rPr>
          <w:rFonts w:ascii="Times New Roman" w:eastAsia="Times New Roman" w:hAnsi="Times New Roman" w:cs="Times New Roman"/>
          <w:sz w:val="28"/>
          <w:szCs w:val="28"/>
        </w:rPr>
      </w:pPr>
      <w:r w:rsidRPr="00BE7D6E">
        <w:rPr>
          <w:rFonts w:ascii="Times New Roman" w:eastAsia="Times New Roman" w:hAnsi="Times New Roman" w:cs="Times New Roman"/>
          <w:sz w:val="28"/>
          <w:szCs w:val="28"/>
        </w:rPr>
        <w:t xml:space="preserve">Әр түрлі градиент операторларының көмегімен шекараларды бөлектеу алгоритмі бар. Олардың арасында Гаусс пен Лаплас </w:t>
      </w:r>
      <w:r w:rsidR="00FE254F" w:rsidRPr="00BE7D6E">
        <w:rPr>
          <w:rFonts w:ascii="Times New Roman" w:eastAsia="Times New Roman" w:hAnsi="Times New Roman" w:cs="Times New Roman"/>
          <w:sz w:val="28"/>
          <w:szCs w:val="28"/>
        </w:rPr>
        <w:t>фильтр</w:t>
      </w:r>
      <w:r w:rsidRPr="00BE7D6E">
        <w:rPr>
          <w:rFonts w:ascii="Times New Roman" w:eastAsia="Times New Roman" w:hAnsi="Times New Roman" w:cs="Times New Roman"/>
          <w:sz w:val="28"/>
          <w:szCs w:val="28"/>
        </w:rPr>
        <w:t xml:space="preserve">лерінің тіркесімін қолданатын Мара операторы, Робертс, Превитт және Собель </w:t>
      </w:r>
      <w:r w:rsidR="00FE254F" w:rsidRPr="00BE7D6E">
        <w:rPr>
          <w:rFonts w:ascii="Times New Roman" w:eastAsia="Times New Roman" w:hAnsi="Times New Roman" w:cs="Times New Roman"/>
          <w:sz w:val="28"/>
          <w:szCs w:val="28"/>
        </w:rPr>
        <w:t>фильтр</w:t>
      </w:r>
      <w:r w:rsidRPr="00BE7D6E">
        <w:rPr>
          <w:rFonts w:ascii="Times New Roman" w:eastAsia="Times New Roman" w:hAnsi="Times New Roman" w:cs="Times New Roman"/>
          <w:sz w:val="28"/>
          <w:szCs w:val="28"/>
        </w:rPr>
        <w:t>лері бар [38].</w:t>
      </w:r>
    </w:p>
    <w:p w:rsidR="00F9488D" w:rsidRPr="003F73EF" w:rsidRDefault="00CA2B0C" w:rsidP="00287BED">
      <w:pPr>
        <w:tabs>
          <w:tab w:val="left" w:pos="0"/>
        </w:tabs>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Бұрмаланған к</w:t>
      </w:r>
      <w:r w:rsidR="00F9488D" w:rsidRPr="00BE7D6E">
        <w:rPr>
          <w:rFonts w:ascii="Times New Roman" w:hAnsi="Times New Roman" w:cs="Times New Roman"/>
          <w:sz w:val="28"/>
          <w:szCs w:val="28"/>
          <w:lang w:val="kk-KZ"/>
        </w:rPr>
        <w:t>ескіндерді қалпына келтірудің түпкі мақсаты - алдын-ала анықталған мағынада сапаны жақсарту. Кескінді жақсарту процедураларынан айырмашылығы, кескінді қалпына келтіру процесі негізінен объективті болып табылады. Кескіндерді қалпына келтіру кезінде кескіннің нашарлауына себеп болған құбылыс туралы априорлық ақпаратты қолдана отырып, осы уақытқа дейін бұрмаланған кескінді қалпына келтіруге немесе жаңартуға әрекет жасалады. Осыған байланысты кескінді қалпына келтіру әдістері бұрмалау процестерін модельдеуге және бастапқы кескінді қалпына келтіру үшін кері процедураларды қолдануға негізделген.</w:t>
      </w:r>
    </w:p>
    <w:p w:rsidR="00F9488D" w:rsidRPr="00BE0706" w:rsidRDefault="003F73EF" w:rsidP="00287BED">
      <w:pPr>
        <w:spacing w:after="0" w:line="240" w:lineRule="auto"/>
        <w:ind w:firstLine="709"/>
        <w:jc w:val="both"/>
        <w:rPr>
          <w:rFonts w:ascii="Times New Roman" w:hAnsi="Times New Roman" w:cs="Times New Roman"/>
          <w:sz w:val="28"/>
          <w:szCs w:val="28"/>
          <w:lang w:val="kk-KZ"/>
        </w:rPr>
      </w:pPr>
      <w:r w:rsidRPr="003F73EF">
        <w:rPr>
          <w:rFonts w:ascii="Times New Roman" w:hAnsi="Times New Roman" w:cs="Times New Roman"/>
          <w:sz w:val="28"/>
          <w:szCs w:val="28"/>
          <w:lang w:val="kk-KZ"/>
        </w:rPr>
        <w:t>Кескіндердегі</w:t>
      </w:r>
      <w:r w:rsidR="007E616F" w:rsidRPr="00D53806">
        <w:rPr>
          <w:rFonts w:ascii="Times New Roman" w:hAnsi="Times New Roman" w:cs="Times New Roman"/>
          <w:color w:val="FF0000"/>
          <w:sz w:val="28"/>
          <w:szCs w:val="28"/>
          <w:lang w:val="kk-KZ"/>
        </w:rPr>
        <w:t xml:space="preserve"> </w:t>
      </w:r>
      <w:r w:rsidR="00F9488D" w:rsidRPr="00BE7D6E">
        <w:rPr>
          <w:rFonts w:ascii="Times New Roman" w:hAnsi="Times New Roman" w:cs="Times New Roman"/>
          <w:sz w:val="28"/>
          <w:szCs w:val="28"/>
          <w:lang w:val="kk-KZ"/>
        </w:rPr>
        <w:t xml:space="preserve">әр түрлі шуды жою процесі </w:t>
      </w:r>
      <w:r w:rsidR="00FE254F" w:rsidRPr="00BE7D6E">
        <w:rPr>
          <w:rFonts w:ascii="Times New Roman" w:hAnsi="Times New Roman" w:cs="Times New Roman"/>
          <w:sz w:val="28"/>
          <w:szCs w:val="28"/>
          <w:lang w:val="kk-KZ"/>
        </w:rPr>
        <w:t>фильтр</w:t>
      </w:r>
      <w:r w:rsidR="00F9488D" w:rsidRPr="00BE7D6E">
        <w:rPr>
          <w:rFonts w:ascii="Times New Roman" w:hAnsi="Times New Roman" w:cs="Times New Roman"/>
          <w:sz w:val="28"/>
          <w:szCs w:val="28"/>
          <w:lang w:val="kk-KZ"/>
        </w:rPr>
        <w:t xml:space="preserve">леу деп аталады. </w:t>
      </w:r>
      <w:r w:rsidR="00FE254F" w:rsidRPr="00BE7D6E">
        <w:rPr>
          <w:rFonts w:ascii="Times New Roman" w:hAnsi="Times New Roman" w:cs="Times New Roman"/>
          <w:sz w:val="28"/>
          <w:szCs w:val="28"/>
          <w:lang w:val="kk-KZ"/>
        </w:rPr>
        <w:t>Фильтр</w:t>
      </w:r>
      <w:r w:rsidR="00F9488D" w:rsidRPr="00BE7D6E">
        <w:rPr>
          <w:rFonts w:ascii="Times New Roman" w:hAnsi="Times New Roman" w:cs="Times New Roman"/>
          <w:sz w:val="28"/>
          <w:szCs w:val="28"/>
          <w:lang w:val="kk-KZ"/>
        </w:rPr>
        <w:t xml:space="preserve">леу кезінде сандық кескіннің әр нүктесінің жарықтылық сипаттамалары басқа жарықтылық мәнімен ауыстырылады, ол ең аз бұрмаланған кедергі ретінде танылады </w:t>
      </w:r>
      <w:r w:rsidR="00F9488D" w:rsidRPr="00BE0706">
        <w:rPr>
          <w:rFonts w:ascii="Times New Roman" w:hAnsi="Times New Roman" w:cs="Times New Roman"/>
          <w:sz w:val="28"/>
          <w:szCs w:val="28"/>
          <w:lang w:val="kk-KZ"/>
        </w:rPr>
        <w:t>[</w:t>
      </w:r>
      <w:r w:rsidR="00BE0706" w:rsidRPr="00BE0706">
        <w:rPr>
          <w:rFonts w:ascii="Times New Roman" w:hAnsi="Times New Roman" w:cs="Times New Roman"/>
          <w:sz w:val="28"/>
          <w:szCs w:val="28"/>
          <w:lang w:val="kk-KZ"/>
        </w:rPr>
        <w:t>3</w:t>
      </w:r>
      <w:r w:rsidR="00952A26" w:rsidRPr="00BE0706">
        <w:rPr>
          <w:rFonts w:ascii="Times New Roman" w:hAnsi="Times New Roman" w:cs="Times New Roman"/>
          <w:sz w:val="28"/>
          <w:szCs w:val="28"/>
          <w:lang w:val="kk-KZ"/>
        </w:rPr>
        <w:t>, с.</w:t>
      </w:r>
      <w:r w:rsidR="006C2DEB" w:rsidRPr="006C2DEB">
        <w:rPr>
          <w:rFonts w:ascii="Times New Roman" w:hAnsi="Times New Roman" w:cs="Times New Roman"/>
          <w:sz w:val="28"/>
          <w:szCs w:val="28"/>
          <w:lang w:val="kk-KZ"/>
        </w:rPr>
        <w:t xml:space="preserve"> </w:t>
      </w:r>
      <w:r w:rsidR="00BE0706" w:rsidRPr="00BE0706">
        <w:rPr>
          <w:rFonts w:ascii="Times New Roman" w:hAnsi="Times New Roman" w:cs="Times New Roman"/>
          <w:sz w:val="28"/>
          <w:szCs w:val="28"/>
          <w:lang w:val="kk-KZ"/>
        </w:rPr>
        <w:t>186</w:t>
      </w:r>
      <w:r w:rsidR="00F9488D" w:rsidRPr="00BE0706">
        <w:rPr>
          <w:rFonts w:ascii="Times New Roman" w:hAnsi="Times New Roman" w:cs="Times New Roman"/>
          <w:sz w:val="28"/>
          <w:szCs w:val="28"/>
          <w:lang w:val="kk-KZ"/>
        </w:rPr>
        <w:t xml:space="preserve">]. </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Жиілік аймағындағы кескіндерді өңдеу әдістері кескінге тән белгілерді бөлектеу, кескіндерді </w:t>
      </w:r>
      <w:r w:rsidR="00FE254F" w:rsidRPr="00BE7D6E">
        <w:rPr>
          <w:rFonts w:ascii="Times New Roman" w:hAnsi="Times New Roman" w:cs="Times New Roman"/>
          <w:sz w:val="28"/>
          <w:szCs w:val="28"/>
          <w:lang w:val="kk-KZ"/>
        </w:rPr>
        <w:t>фильтр</w:t>
      </w:r>
      <w:r w:rsidRPr="00BE7D6E">
        <w:rPr>
          <w:rFonts w:ascii="Times New Roman" w:hAnsi="Times New Roman" w:cs="Times New Roman"/>
          <w:sz w:val="28"/>
          <w:szCs w:val="28"/>
          <w:lang w:val="kk-KZ"/>
        </w:rPr>
        <w:t>леу, кодтау (қысу) немесе есептеулер кезінде өлшемділікті азайту</w:t>
      </w:r>
      <w:r w:rsidR="00C64663" w:rsidRPr="00BE7D6E">
        <w:rPr>
          <w:rFonts w:ascii="Times New Roman" w:hAnsi="Times New Roman" w:cs="Times New Roman"/>
          <w:sz w:val="28"/>
          <w:szCs w:val="28"/>
          <w:lang w:val="kk-KZ"/>
        </w:rPr>
        <w:t xml:space="preserve"> </w:t>
      </w:r>
      <w:r w:rsidRPr="00BE7D6E">
        <w:rPr>
          <w:rFonts w:ascii="Times New Roman" w:hAnsi="Times New Roman" w:cs="Times New Roman"/>
          <w:sz w:val="28"/>
          <w:szCs w:val="28"/>
          <w:lang w:val="kk-KZ"/>
        </w:rPr>
        <w:t>(спектрдің ені кішігірім түрлендіру коэффициенттерін тастау немесе өрескел кванттау арқылы азаяды) үшін қолданылады.</w:t>
      </w:r>
    </w:p>
    <w:p w:rsidR="00F9488D" w:rsidRPr="00BE0706"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Жиілік </w:t>
      </w:r>
      <w:r w:rsidR="002D387F" w:rsidRPr="00BE7D6E">
        <w:rPr>
          <w:rFonts w:ascii="Times New Roman" w:hAnsi="Times New Roman" w:cs="Times New Roman"/>
          <w:sz w:val="28"/>
          <w:szCs w:val="28"/>
          <w:lang w:val="kk-KZ"/>
        </w:rPr>
        <w:t xml:space="preserve">фильтрлері кескіндегі </w:t>
      </w:r>
      <w:r w:rsidRPr="00BE7D6E">
        <w:rPr>
          <w:rFonts w:ascii="Times New Roman" w:hAnsi="Times New Roman" w:cs="Times New Roman"/>
          <w:sz w:val="28"/>
          <w:szCs w:val="28"/>
          <w:lang w:val="kk-KZ"/>
        </w:rPr>
        <w:t>жарықты</w:t>
      </w:r>
      <w:r w:rsidR="002D387F" w:rsidRPr="00BE7D6E">
        <w:rPr>
          <w:rFonts w:ascii="Times New Roman" w:hAnsi="Times New Roman" w:cs="Times New Roman"/>
          <w:sz w:val="28"/>
          <w:szCs w:val="28"/>
          <w:lang w:val="kk-KZ"/>
        </w:rPr>
        <w:t>лы</w:t>
      </w:r>
      <w:r w:rsidRPr="00BE7D6E">
        <w:rPr>
          <w:rFonts w:ascii="Times New Roman" w:hAnsi="Times New Roman" w:cs="Times New Roman"/>
          <w:sz w:val="28"/>
          <w:szCs w:val="28"/>
          <w:lang w:val="kk-KZ"/>
        </w:rPr>
        <w:t>қ өзгерістерінің жиілігі мен кеңістіктік таралуына қатысты пиксель жарықты</w:t>
      </w:r>
      <w:r w:rsidR="002D387F" w:rsidRPr="00BE7D6E">
        <w:rPr>
          <w:rFonts w:ascii="Times New Roman" w:hAnsi="Times New Roman" w:cs="Times New Roman"/>
          <w:sz w:val="28"/>
          <w:szCs w:val="28"/>
          <w:lang w:val="kk-KZ"/>
        </w:rPr>
        <w:t>лы</w:t>
      </w:r>
      <w:r w:rsidRPr="00BE7D6E">
        <w:rPr>
          <w:rFonts w:ascii="Times New Roman" w:hAnsi="Times New Roman" w:cs="Times New Roman"/>
          <w:sz w:val="28"/>
          <w:szCs w:val="28"/>
          <w:lang w:val="kk-KZ"/>
        </w:rPr>
        <w:t xml:space="preserve">ғының мәндерін өзгертеді. Жоғары жиілікті </w:t>
      </w:r>
      <w:r w:rsidR="002D387F" w:rsidRPr="00BE7D6E">
        <w:rPr>
          <w:rFonts w:ascii="Times New Roman" w:hAnsi="Times New Roman" w:cs="Times New Roman"/>
          <w:sz w:val="28"/>
          <w:szCs w:val="28"/>
          <w:lang w:val="kk-KZ"/>
        </w:rPr>
        <w:t>фильтр</w:t>
      </w:r>
      <w:r w:rsidRPr="00BE7D6E">
        <w:rPr>
          <w:rFonts w:ascii="Times New Roman" w:hAnsi="Times New Roman" w:cs="Times New Roman"/>
          <w:sz w:val="28"/>
          <w:szCs w:val="28"/>
          <w:lang w:val="kk-KZ"/>
        </w:rPr>
        <w:t xml:space="preserve">лер кескіннің өткір жиектеріне, бөлшектеріне және шуылына сәйкес келетін күрт өзгеру аймақтарын бөлектеуді қамтамасыз етеді. Төмен жиілікті </w:t>
      </w:r>
      <w:r w:rsidR="002D387F" w:rsidRPr="00BE7D6E">
        <w:rPr>
          <w:rFonts w:ascii="Times New Roman" w:hAnsi="Times New Roman" w:cs="Times New Roman"/>
          <w:sz w:val="28"/>
          <w:szCs w:val="28"/>
          <w:lang w:val="kk-KZ"/>
        </w:rPr>
        <w:t>фильтр</w:t>
      </w:r>
      <w:r w:rsidRPr="00BE7D6E">
        <w:rPr>
          <w:rFonts w:ascii="Times New Roman" w:hAnsi="Times New Roman" w:cs="Times New Roman"/>
          <w:sz w:val="28"/>
          <w:szCs w:val="28"/>
          <w:lang w:val="kk-KZ"/>
        </w:rPr>
        <w:t xml:space="preserve">лер кескіндегі, фондағы біртіндеп өзгеру аймақтарын күшейтуді қамтамасыз етеді. Жиілік </w:t>
      </w:r>
      <w:r w:rsidR="002D387F" w:rsidRPr="00BE7D6E">
        <w:rPr>
          <w:rFonts w:ascii="Times New Roman" w:hAnsi="Times New Roman" w:cs="Times New Roman"/>
          <w:sz w:val="28"/>
          <w:szCs w:val="28"/>
          <w:lang w:val="kk-KZ"/>
        </w:rPr>
        <w:t>фильтр</w:t>
      </w:r>
      <w:r w:rsidRPr="00BE7D6E">
        <w:rPr>
          <w:rFonts w:ascii="Times New Roman" w:hAnsi="Times New Roman" w:cs="Times New Roman"/>
          <w:sz w:val="28"/>
          <w:szCs w:val="28"/>
          <w:lang w:val="kk-KZ"/>
        </w:rPr>
        <w:t xml:space="preserve">лері көбінесе тікелей жылдам Фурье түрлендіру (ЖФТ) арқылы алынған кескіннің жиілік көрінісімен жұмыс істейді. Жиілікті </w:t>
      </w:r>
      <w:r w:rsidR="002D387F" w:rsidRPr="00BE7D6E">
        <w:rPr>
          <w:rFonts w:ascii="Times New Roman" w:hAnsi="Times New Roman" w:cs="Times New Roman"/>
          <w:sz w:val="28"/>
          <w:szCs w:val="28"/>
          <w:lang w:val="kk-KZ"/>
        </w:rPr>
        <w:t>фильтрлеу</w:t>
      </w:r>
      <w:r w:rsidRPr="00BE7D6E">
        <w:rPr>
          <w:rFonts w:ascii="Times New Roman" w:hAnsi="Times New Roman" w:cs="Times New Roman"/>
          <w:sz w:val="28"/>
          <w:szCs w:val="28"/>
          <w:lang w:val="kk-KZ"/>
        </w:rPr>
        <w:t xml:space="preserve"> кезінде ЖФТ арқылы түрлендірілген кескінде көрінетін кеңістіктік жиіліктер таңдалған әдіске сәйкес жойылады, содан кейін </w:t>
      </w:r>
      <w:r w:rsidR="002D387F" w:rsidRPr="00BE7D6E">
        <w:rPr>
          <w:rFonts w:ascii="Times New Roman" w:hAnsi="Times New Roman" w:cs="Times New Roman"/>
          <w:sz w:val="28"/>
          <w:szCs w:val="28"/>
          <w:lang w:val="kk-KZ"/>
        </w:rPr>
        <w:t>фильтр</w:t>
      </w:r>
      <w:r w:rsidRPr="00BE7D6E">
        <w:rPr>
          <w:rFonts w:ascii="Times New Roman" w:hAnsi="Times New Roman" w:cs="Times New Roman"/>
          <w:sz w:val="28"/>
          <w:szCs w:val="28"/>
          <w:lang w:val="kk-KZ"/>
        </w:rPr>
        <w:t>л</w:t>
      </w:r>
      <w:r w:rsidR="002D387F" w:rsidRPr="00BE7D6E">
        <w:rPr>
          <w:rFonts w:ascii="Times New Roman" w:hAnsi="Times New Roman" w:cs="Times New Roman"/>
          <w:sz w:val="28"/>
          <w:szCs w:val="28"/>
          <w:lang w:val="kk-KZ"/>
        </w:rPr>
        <w:t>ен</w:t>
      </w:r>
      <w:r w:rsidRPr="00BE7D6E">
        <w:rPr>
          <w:rFonts w:ascii="Times New Roman" w:hAnsi="Times New Roman" w:cs="Times New Roman"/>
          <w:sz w:val="28"/>
          <w:szCs w:val="28"/>
          <w:lang w:val="kk-KZ"/>
        </w:rPr>
        <w:t xml:space="preserve">ген кескін кері ЖФТ арқылы кеңістіктік көріністе қалпына келтіріледі </w:t>
      </w:r>
      <w:r w:rsidRPr="00BE0706">
        <w:rPr>
          <w:rFonts w:ascii="Times New Roman" w:hAnsi="Times New Roman" w:cs="Times New Roman"/>
          <w:sz w:val="28"/>
          <w:szCs w:val="28"/>
          <w:lang w:val="kk-KZ"/>
        </w:rPr>
        <w:t>[37</w:t>
      </w:r>
      <w:r w:rsidR="00952A26" w:rsidRPr="00BE0706">
        <w:rPr>
          <w:rFonts w:ascii="Times New Roman" w:hAnsi="Times New Roman" w:cs="Times New Roman"/>
          <w:sz w:val="28"/>
          <w:szCs w:val="28"/>
          <w:lang w:val="kk-KZ"/>
        </w:rPr>
        <w:t>, с.</w:t>
      </w:r>
      <w:r w:rsidR="006C2DEB" w:rsidRPr="006C2DEB">
        <w:rPr>
          <w:rFonts w:ascii="Times New Roman" w:hAnsi="Times New Roman" w:cs="Times New Roman"/>
          <w:sz w:val="28"/>
          <w:szCs w:val="28"/>
          <w:lang w:val="kk-KZ"/>
        </w:rPr>
        <w:t xml:space="preserve"> </w:t>
      </w:r>
      <w:r w:rsidR="00BE0706" w:rsidRPr="00BE0706">
        <w:rPr>
          <w:rFonts w:ascii="Times New Roman" w:hAnsi="Times New Roman" w:cs="Times New Roman"/>
          <w:sz w:val="28"/>
          <w:szCs w:val="28"/>
          <w:lang w:val="kk-KZ"/>
        </w:rPr>
        <w:t>44</w:t>
      </w:r>
      <w:r w:rsidRPr="00BE0706">
        <w:rPr>
          <w:rFonts w:ascii="Times New Roman" w:hAnsi="Times New Roman" w:cs="Times New Roman"/>
          <w:sz w:val="28"/>
          <w:szCs w:val="28"/>
          <w:lang w:val="kk-KZ"/>
        </w:rPr>
        <w:t>].</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 xml:space="preserve">Осылайша, Image Processing Toolbox пакетінде кескіндерді </w:t>
      </w:r>
      <w:r w:rsidR="002D387F" w:rsidRPr="00BE7D6E">
        <w:rPr>
          <w:rFonts w:ascii="Times New Roman" w:hAnsi="Times New Roman" w:cs="Times New Roman"/>
          <w:sz w:val="28"/>
          <w:szCs w:val="28"/>
          <w:lang w:val="kk-KZ"/>
        </w:rPr>
        <w:t>фильтр</w:t>
      </w:r>
      <w:r w:rsidRPr="00BE7D6E">
        <w:rPr>
          <w:rFonts w:ascii="Times New Roman" w:hAnsi="Times New Roman" w:cs="Times New Roman"/>
          <w:sz w:val="28"/>
          <w:szCs w:val="28"/>
          <w:lang w:val="kk-KZ"/>
        </w:rPr>
        <w:t xml:space="preserve">леуге арналған қуатты құралдар бар. Кескінді </w:t>
      </w:r>
      <w:r w:rsidR="002D387F" w:rsidRPr="00BE7D6E">
        <w:rPr>
          <w:rFonts w:ascii="Times New Roman" w:hAnsi="Times New Roman" w:cs="Times New Roman"/>
          <w:sz w:val="28"/>
          <w:szCs w:val="28"/>
          <w:lang w:val="kk-KZ"/>
        </w:rPr>
        <w:t>фильтр</w:t>
      </w:r>
      <w:r w:rsidRPr="00BE7D6E">
        <w:rPr>
          <w:rFonts w:ascii="Times New Roman" w:hAnsi="Times New Roman" w:cs="Times New Roman"/>
          <w:sz w:val="28"/>
          <w:szCs w:val="28"/>
          <w:lang w:val="kk-KZ"/>
        </w:rPr>
        <w:t xml:space="preserve">леу мәселелерін шешетін көптеген кіріктірілген функциялардың ішінде алдын-ала анықталған </w:t>
      </w:r>
      <w:r w:rsidR="002D387F" w:rsidRPr="00BE7D6E">
        <w:rPr>
          <w:rFonts w:ascii="Times New Roman" w:hAnsi="Times New Roman" w:cs="Times New Roman"/>
          <w:sz w:val="28"/>
          <w:szCs w:val="28"/>
          <w:lang w:val="kk-KZ"/>
        </w:rPr>
        <w:t xml:space="preserve">фильтр </w:t>
      </w:r>
      <w:r w:rsidRPr="00BE7D6E">
        <w:rPr>
          <w:rFonts w:ascii="Times New Roman" w:hAnsi="Times New Roman" w:cs="Times New Roman"/>
          <w:sz w:val="28"/>
          <w:szCs w:val="28"/>
          <w:lang w:val="kk-KZ"/>
        </w:rPr>
        <w:t xml:space="preserve">маскасы (fspecial), жалпыланған сызықтық емес </w:t>
      </w:r>
      <w:r w:rsidR="002D387F" w:rsidRPr="00BE7D6E">
        <w:rPr>
          <w:rFonts w:ascii="Times New Roman" w:hAnsi="Times New Roman" w:cs="Times New Roman"/>
          <w:sz w:val="28"/>
          <w:szCs w:val="28"/>
          <w:lang w:val="kk-KZ"/>
        </w:rPr>
        <w:t xml:space="preserve">фильтр </w:t>
      </w:r>
      <w:r w:rsidRPr="00BE7D6E">
        <w:rPr>
          <w:rFonts w:ascii="Times New Roman" w:hAnsi="Times New Roman" w:cs="Times New Roman"/>
          <w:sz w:val="28"/>
          <w:szCs w:val="28"/>
          <w:lang w:val="kk-KZ"/>
        </w:rPr>
        <w:t xml:space="preserve">(nlfilter), адаптивті винерді </w:t>
      </w:r>
      <w:r w:rsidR="002D387F" w:rsidRPr="00BE7D6E">
        <w:rPr>
          <w:rFonts w:ascii="Times New Roman" w:hAnsi="Times New Roman" w:cs="Times New Roman"/>
          <w:sz w:val="28"/>
          <w:szCs w:val="28"/>
          <w:lang w:val="kk-KZ"/>
        </w:rPr>
        <w:t xml:space="preserve">фильтрі </w:t>
      </w:r>
      <w:r w:rsidRPr="00BE7D6E">
        <w:rPr>
          <w:rFonts w:ascii="Times New Roman" w:hAnsi="Times New Roman" w:cs="Times New Roman"/>
          <w:sz w:val="28"/>
          <w:szCs w:val="28"/>
          <w:lang w:val="kk-KZ"/>
        </w:rPr>
        <w:t xml:space="preserve">(wiener2), қызығушылық аймақтарын </w:t>
      </w:r>
      <w:r w:rsidR="002D387F" w:rsidRPr="00BE7D6E">
        <w:rPr>
          <w:rFonts w:ascii="Times New Roman" w:hAnsi="Times New Roman" w:cs="Times New Roman"/>
          <w:sz w:val="28"/>
          <w:szCs w:val="28"/>
          <w:lang w:val="kk-KZ"/>
        </w:rPr>
        <w:t>фильтр</w:t>
      </w:r>
      <w:r w:rsidRPr="00BE7D6E">
        <w:rPr>
          <w:rFonts w:ascii="Times New Roman" w:hAnsi="Times New Roman" w:cs="Times New Roman"/>
          <w:sz w:val="28"/>
          <w:szCs w:val="28"/>
          <w:lang w:val="kk-KZ"/>
        </w:rPr>
        <w:t xml:space="preserve">леу (roifilt2), дәрежелік </w:t>
      </w:r>
      <w:r w:rsidR="002D387F" w:rsidRPr="00BE7D6E">
        <w:rPr>
          <w:rFonts w:ascii="Times New Roman" w:hAnsi="Times New Roman" w:cs="Times New Roman"/>
          <w:sz w:val="28"/>
          <w:szCs w:val="28"/>
          <w:lang w:val="kk-KZ"/>
        </w:rPr>
        <w:t>фильтр</w:t>
      </w:r>
      <w:r w:rsidRPr="00BE7D6E">
        <w:rPr>
          <w:rFonts w:ascii="Times New Roman" w:hAnsi="Times New Roman" w:cs="Times New Roman"/>
          <w:sz w:val="28"/>
          <w:szCs w:val="28"/>
          <w:lang w:val="kk-KZ"/>
        </w:rPr>
        <w:t xml:space="preserve">леу (ordfilt2), медианалық </w:t>
      </w:r>
      <w:r w:rsidR="002D387F" w:rsidRPr="00BE7D6E">
        <w:rPr>
          <w:rFonts w:ascii="Times New Roman" w:hAnsi="Times New Roman" w:cs="Times New Roman"/>
          <w:sz w:val="28"/>
          <w:szCs w:val="28"/>
          <w:lang w:val="kk-KZ"/>
        </w:rPr>
        <w:t>фильтр</w:t>
      </w:r>
      <w:r w:rsidRPr="00BE7D6E">
        <w:rPr>
          <w:rFonts w:ascii="Times New Roman" w:hAnsi="Times New Roman" w:cs="Times New Roman"/>
          <w:sz w:val="28"/>
          <w:szCs w:val="28"/>
          <w:lang w:val="kk-KZ"/>
        </w:rPr>
        <w:t xml:space="preserve">леу (medfilt2), және жиілік </w:t>
      </w:r>
      <w:r w:rsidRPr="00BE7D6E">
        <w:rPr>
          <w:rFonts w:ascii="Times New Roman" w:hAnsi="Times New Roman" w:cs="Times New Roman"/>
          <w:sz w:val="28"/>
          <w:szCs w:val="28"/>
          <w:lang w:val="kk-KZ"/>
        </w:rPr>
        <w:lastRenderedPageBreak/>
        <w:t xml:space="preserve">аймағындағы </w:t>
      </w:r>
      <w:r w:rsidR="002D387F" w:rsidRPr="00BE7D6E">
        <w:rPr>
          <w:rFonts w:ascii="Times New Roman" w:hAnsi="Times New Roman" w:cs="Times New Roman"/>
          <w:sz w:val="28"/>
          <w:szCs w:val="28"/>
          <w:lang w:val="kk-KZ"/>
        </w:rPr>
        <w:t>фильтр</w:t>
      </w:r>
      <w:r w:rsidRPr="00BE7D6E">
        <w:rPr>
          <w:rFonts w:ascii="Times New Roman" w:hAnsi="Times New Roman" w:cs="Times New Roman"/>
          <w:sz w:val="28"/>
          <w:szCs w:val="28"/>
          <w:lang w:val="kk-KZ"/>
        </w:rPr>
        <w:t>леу fft және ifft функцияларын ерекше атап көрсетуге болады.</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sz w:val="28"/>
          <w:szCs w:val="28"/>
          <w:lang w:val="kk-KZ"/>
        </w:rPr>
        <w:t>Рентгендік кескінді өңдеудің көптеген программалық жасақтамалары рентгендік суреттермен келесі түрлендірулерді жасауға мүмкіндік береді: геометриялық параметрлерді өзгерту, кескіннің контрастын және жарықтығын басқару, шуды азайту, объектілердің шекараларын айқындау. Алайда, бұл әдістер пайдаланушыға құралдар тақтасы немесе тізім түрінде олардың мәні мен суреттердегі қолдану нәтижелері туралы түсініктемелер мен нұсқауларсыз ұсынылады. Пайдаланушы тек білім мен тәжірибе негізінде немесе барлық функцияларды таңдау арқылы кескінді өңдеудің оңтайлы әдісін таңдай алады. Бұл осы программалық құралдармен жұмыс істейтін маманның біліктілігін арттыруға және бір рентгенограмманы талдау уақытын ұзартуға әкеледі. Сондықтан рентгендік кескіндерді өңдеу құралын оңтайлы таңдауды қамтамасыз ететін әдіс немесе алгоритм қажет.</w:t>
      </w: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p>
    <w:p w:rsidR="00F9488D" w:rsidRPr="00BE7D6E" w:rsidRDefault="00F9488D" w:rsidP="00287BED">
      <w:pPr>
        <w:spacing w:after="0" w:line="240" w:lineRule="auto"/>
        <w:ind w:firstLine="709"/>
        <w:jc w:val="both"/>
        <w:rPr>
          <w:rFonts w:ascii="Times New Roman" w:hAnsi="Times New Roman" w:cs="Times New Roman"/>
          <w:sz w:val="28"/>
          <w:szCs w:val="28"/>
          <w:lang w:val="kk-KZ"/>
        </w:rPr>
      </w:pPr>
      <w:r w:rsidRPr="00BE7D6E">
        <w:rPr>
          <w:rFonts w:ascii="Times New Roman" w:hAnsi="Times New Roman" w:cs="Times New Roman"/>
          <w:b/>
          <w:color w:val="333333"/>
          <w:sz w:val="28"/>
          <w:szCs w:val="28"/>
          <w:lang w:val="kk-KZ"/>
        </w:rPr>
        <w:t xml:space="preserve">1.3 </w:t>
      </w:r>
      <w:r w:rsidRPr="00BE7D6E">
        <w:rPr>
          <w:rFonts w:ascii="Times New Roman" w:hAnsi="Times New Roman" w:cs="Times New Roman"/>
          <w:b/>
          <w:sz w:val="28"/>
          <w:szCs w:val="28"/>
          <w:lang w:val="kk-KZ"/>
        </w:rPr>
        <w:t xml:space="preserve">Рентген </w:t>
      </w:r>
      <w:r w:rsidRPr="00BE7D6E">
        <w:rPr>
          <w:rFonts w:ascii="Times New Roman" w:hAnsi="Times New Roman" w:cs="Times New Roman"/>
          <w:b/>
          <w:color w:val="333333"/>
          <w:sz w:val="28"/>
          <w:szCs w:val="28"/>
          <w:lang w:val="kk-KZ"/>
        </w:rPr>
        <w:t>кескіндері</w:t>
      </w:r>
      <w:r w:rsidR="006B1F58" w:rsidRPr="00BE7D6E">
        <w:rPr>
          <w:rFonts w:ascii="Times New Roman" w:hAnsi="Times New Roman" w:cs="Times New Roman"/>
          <w:b/>
          <w:color w:val="333333"/>
          <w:sz w:val="28"/>
          <w:szCs w:val="28"/>
          <w:lang w:val="kk-KZ"/>
        </w:rPr>
        <w:t>нің</w:t>
      </w:r>
      <w:r w:rsidRPr="00BE7D6E">
        <w:rPr>
          <w:rFonts w:ascii="Times New Roman" w:hAnsi="Times New Roman" w:cs="Times New Roman"/>
          <w:b/>
          <w:color w:val="333333"/>
          <w:sz w:val="28"/>
          <w:szCs w:val="28"/>
          <w:lang w:val="kk-KZ"/>
        </w:rPr>
        <w:t xml:space="preserve"> </w:t>
      </w:r>
      <w:r w:rsidRPr="00BE7D6E">
        <w:rPr>
          <w:rFonts w:ascii="Times New Roman" w:hAnsi="Times New Roman" w:cs="Times New Roman"/>
          <w:b/>
          <w:sz w:val="28"/>
          <w:szCs w:val="28"/>
          <w:lang w:val="kk-KZ"/>
        </w:rPr>
        <w:t>контрастын жақсарту әдістерін жетілдірудің қажеттілігі мен өзектілігі</w:t>
      </w:r>
    </w:p>
    <w:p w:rsidR="00F9488D" w:rsidRPr="00BE7D6E" w:rsidRDefault="00F9488D" w:rsidP="00287BED">
      <w:pPr>
        <w:pStyle w:val="a5"/>
        <w:ind w:left="0" w:firstLine="709"/>
        <w:jc w:val="both"/>
        <w:rPr>
          <w:rFonts w:eastAsiaTheme="minorHAnsi"/>
          <w:sz w:val="28"/>
          <w:szCs w:val="28"/>
          <w:lang w:val="kk-KZ"/>
        </w:rPr>
      </w:pPr>
      <w:r w:rsidRPr="00BE7D6E">
        <w:rPr>
          <w:rFonts w:eastAsiaTheme="minorHAnsi"/>
          <w:sz w:val="28"/>
          <w:szCs w:val="28"/>
          <w:lang w:val="kk-KZ"/>
        </w:rPr>
        <w:t>Кескіннің контрастын арттыру медициналық қосымшаларда, әсіресе рентгендік кескіндерді визуалды талдау үшін өте маңызды. Себебі медициналық кескіндерді визуалды зерттеу көптеген ауруларды диагностикалау үшін өте маңызды. Медициналық кескіндердің контрастын жақсарту үшін контрастты күшейтудің әртүрлі әдістері қолданылады, мысалы, гистограмманы туралау, гистограмманы өзгерту әдістері, гамма</w:t>
      </w:r>
      <w:r w:rsidR="001421B6">
        <w:rPr>
          <w:rFonts w:eastAsiaTheme="minorHAnsi"/>
          <w:sz w:val="28"/>
          <w:szCs w:val="28"/>
          <w:lang w:val="kk-KZ"/>
        </w:rPr>
        <w:t xml:space="preserve"> </w:t>
      </w:r>
      <w:r w:rsidRPr="00BE7D6E">
        <w:rPr>
          <w:rFonts w:eastAsiaTheme="minorHAnsi"/>
          <w:sz w:val="28"/>
          <w:szCs w:val="28"/>
          <w:lang w:val="kk-KZ"/>
        </w:rPr>
        <w:t>- түзету және т.б.</w:t>
      </w:r>
    </w:p>
    <w:p w:rsidR="00F9488D" w:rsidRPr="00BE7D6E" w:rsidRDefault="00F9488D" w:rsidP="00287BED">
      <w:pPr>
        <w:pStyle w:val="a5"/>
        <w:ind w:left="0" w:firstLine="709"/>
        <w:jc w:val="both"/>
        <w:rPr>
          <w:sz w:val="28"/>
          <w:szCs w:val="28"/>
          <w:lang w:val="kk-KZ"/>
        </w:rPr>
      </w:pPr>
      <w:r w:rsidRPr="00BE7D6E">
        <w:rPr>
          <w:sz w:val="28"/>
          <w:szCs w:val="28"/>
          <w:lang w:val="kk-KZ"/>
        </w:rPr>
        <w:t xml:space="preserve">Осы пәндік саладағы </w:t>
      </w:r>
      <w:r w:rsidR="00CA2B0C" w:rsidRPr="00BE7D6E">
        <w:rPr>
          <w:sz w:val="28"/>
          <w:szCs w:val="28"/>
          <w:lang w:val="kk-KZ"/>
        </w:rPr>
        <w:t xml:space="preserve">шетелдік </w:t>
      </w:r>
      <w:r w:rsidRPr="00BE7D6E">
        <w:rPr>
          <w:sz w:val="28"/>
          <w:szCs w:val="28"/>
          <w:lang w:val="kk-KZ"/>
        </w:rPr>
        <w:t xml:space="preserve">зерттеушілердің тәжірибесі </w:t>
      </w:r>
      <w:r w:rsidR="00CA2B0C" w:rsidRPr="00BE7D6E">
        <w:rPr>
          <w:sz w:val="28"/>
          <w:szCs w:val="28"/>
          <w:lang w:val="kk-KZ"/>
        </w:rPr>
        <w:t xml:space="preserve">төмендегідей </w:t>
      </w:r>
      <w:r w:rsidRPr="00BE7D6E">
        <w:rPr>
          <w:sz w:val="28"/>
          <w:szCs w:val="28"/>
          <w:lang w:val="kk-KZ"/>
        </w:rPr>
        <w:t>әдебиеттерде қарастырыл</w:t>
      </w:r>
      <w:r w:rsidR="00CA2B0C" w:rsidRPr="00BE7D6E">
        <w:rPr>
          <w:sz w:val="28"/>
          <w:szCs w:val="28"/>
          <w:lang w:val="kk-KZ"/>
        </w:rPr>
        <w:t>ған</w:t>
      </w:r>
      <w:r w:rsidRPr="009A3C36">
        <w:rPr>
          <w:sz w:val="28"/>
          <w:szCs w:val="28"/>
          <w:lang w:val="kk-KZ"/>
        </w:rPr>
        <w:t>. [10</w:t>
      </w:r>
      <w:r w:rsidR="00952A26" w:rsidRPr="009A3C36">
        <w:rPr>
          <w:sz w:val="28"/>
          <w:szCs w:val="28"/>
          <w:lang w:val="kk-KZ"/>
        </w:rPr>
        <w:t>, р.</w:t>
      </w:r>
      <w:r w:rsidR="006C2DEB" w:rsidRPr="006C2DEB">
        <w:rPr>
          <w:sz w:val="28"/>
          <w:szCs w:val="28"/>
          <w:lang w:val="kk-KZ"/>
        </w:rPr>
        <w:t xml:space="preserve"> </w:t>
      </w:r>
      <w:r w:rsidR="009A3C36" w:rsidRPr="009A3C36">
        <w:rPr>
          <w:sz w:val="28"/>
          <w:szCs w:val="28"/>
          <w:lang w:val="kk-KZ"/>
        </w:rPr>
        <w:t>3983</w:t>
      </w:r>
      <w:r w:rsidRPr="009A3C36">
        <w:rPr>
          <w:sz w:val="28"/>
          <w:szCs w:val="28"/>
          <w:lang w:val="kk-KZ"/>
        </w:rPr>
        <w:t>]</w:t>
      </w:r>
      <w:r w:rsidRPr="00BE7D6E">
        <w:rPr>
          <w:sz w:val="28"/>
          <w:szCs w:val="28"/>
          <w:lang w:val="kk-KZ"/>
        </w:rPr>
        <w:t xml:space="preserve"> </w:t>
      </w:r>
      <w:r w:rsidR="002D387F" w:rsidRPr="00BE7D6E">
        <w:rPr>
          <w:sz w:val="28"/>
          <w:szCs w:val="28"/>
          <w:lang w:val="kk-KZ"/>
        </w:rPr>
        <w:t xml:space="preserve">жұмыстың авторлары </w:t>
      </w:r>
      <w:r w:rsidRPr="00BE7D6E">
        <w:rPr>
          <w:sz w:val="28"/>
          <w:szCs w:val="28"/>
          <w:lang w:val="kk-KZ"/>
        </w:rPr>
        <w:t>кескіннің ішкі бөлінуіне негізделген контрасттың жоғарылауы</w:t>
      </w:r>
      <w:r w:rsidR="002D387F" w:rsidRPr="00BE7D6E">
        <w:rPr>
          <w:sz w:val="28"/>
          <w:szCs w:val="28"/>
          <w:lang w:val="kk-KZ"/>
        </w:rPr>
        <w:t>н</w:t>
      </w:r>
      <w:r w:rsidRPr="00BE7D6E">
        <w:rPr>
          <w:sz w:val="28"/>
          <w:szCs w:val="28"/>
          <w:lang w:val="kk-KZ"/>
        </w:rPr>
        <w:t xml:space="preserve"> қарастырады, Брегман мен CLAHE (Contrast limited adaptive histogram equalization) бөлінген алгоритмі</w:t>
      </w:r>
      <w:r w:rsidR="002D387F" w:rsidRPr="00BE7D6E">
        <w:rPr>
          <w:sz w:val="28"/>
          <w:szCs w:val="28"/>
          <w:lang w:val="kk-KZ"/>
        </w:rPr>
        <w:t>н</w:t>
      </w:r>
      <w:r w:rsidRPr="00BE7D6E">
        <w:rPr>
          <w:sz w:val="28"/>
          <w:szCs w:val="28"/>
          <w:lang w:val="kk-KZ"/>
        </w:rPr>
        <w:t xml:space="preserve"> қолданады. Авторлар кескіннің ішкі бөлінуі арқылы жарық деңгейлерін және шағылысуды бағалау арқылы кескіндердің жақсарғанын көрсетеді. Нәтижесінде контрастты жақсарту жақсы орындалады, бірақ ұсынылған әдіс тек контрастты күшейтуге арналған және о</w:t>
      </w:r>
      <w:r w:rsidR="00CE1F25" w:rsidRPr="00BE7D6E">
        <w:rPr>
          <w:sz w:val="28"/>
          <w:szCs w:val="28"/>
          <w:lang w:val="kk-KZ"/>
        </w:rPr>
        <w:t>л</w:t>
      </w:r>
      <w:r w:rsidRPr="00BE7D6E">
        <w:rPr>
          <w:sz w:val="28"/>
          <w:szCs w:val="28"/>
          <w:lang w:val="kk-KZ"/>
        </w:rPr>
        <w:t xml:space="preserve"> бет </w:t>
      </w:r>
      <w:r w:rsidR="00CE1F25" w:rsidRPr="00BE7D6E">
        <w:rPr>
          <w:sz w:val="28"/>
          <w:szCs w:val="28"/>
          <w:lang w:val="kk-KZ"/>
        </w:rPr>
        <w:t>текстурасын</w:t>
      </w:r>
      <w:r w:rsidRPr="00BE7D6E">
        <w:rPr>
          <w:sz w:val="28"/>
          <w:szCs w:val="28"/>
          <w:lang w:val="kk-KZ"/>
        </w:rPr>
        <w:t xml:space="preserve"> өзгерту, объектілерді </w:t>
      </w:r>
      <w:r w:rsidR="00CE1F25" w:rsidRPr="00BE7D6E">
        <w:rPr>
          <w:sz w:val="28"/>
          <w:szCs w:val="28"/>
          <w:lang w:val="kk-KZ"/>
        </w:rPr>
        <w:t>кіріктіру</w:t>
      </w:r>
      <w:r w:rsidRPr="00BE7D6E">
        <w:rPr>
          <w:sz w:val="28"/>
          <w:szCs w:val="28"/>
          <w:lang w:val="kk-KZ"/>
        </w:rPr>
        <w:t xml:space="preserve"> және т. б. сияқты әдістерде қолдан</w:t>
      </w:r>
      <w:r w:rsidR="00CE1F25" w:rsidRPr="00BE7D6E">
        <w:rPr>
          <w:sz w:val="28"/>
          <w:szCs w:val="28"/>
          <w:lang w:val="kk-KZ"/>
        </w:rPr>
        <w:t>ылмайды</w:t>
      </w:r>
      <w:r w:rsidRPr="00BE7D6E">
        <w:rPr>
          <w:sz w:val="28"/>
          <w:szCs w:val="28"/>
          <w:lang w:val="kk-KZ"/>
        </w:rPr>
        <w:t>.</w:t>
      </w:r>
    </w:p>
    <w:p w:rsidR="00F9488D" w:rsidRPr="00BE7D6E" w:rsidRDefault="00C64663" w:rsidP="00287BED">
      <w:pPr>
        <w:pStyle w:val="a5"/>
        <w:ind w:left="0" w:firstLine="709"/>
        <w:jc w:val="both"/>
        <w:rPr>
          <w:sz w:val="28"/>
          <w:szCs w:val="28"/>
          <w:lang w:val="kk-KZ"/>
        </w:rPr>
      </w:pPr>
      <w:r w:rsidRPr="00BE7D6E">
        <w:rPr>
          <w:sz w:val="28"/>
          <w:szCs w:val="28"/>
          <w:lang w:val="kk-KZ"/>
        </w:rPr>
        <w:t>[</w:t>
      </w:r>
      <w:r w:rsidRPr="009A3C36">
        <w:rPr>
          <w:sz w:val="28"/>
          <w:szCs w:val="28"/>
          <w:lang w:val="kk-KZ"/>
        </w:rPr>
        <w:t>11</w:t>
      </w:r>
      <w:r w:rsidR="00952A26" w:rsidRPr="009A3C36">
        <w:rPr>
          <w:sz w:val="28"/>
          <w:szCs w:val="28"/>
          <w:lang w:val="kk-KZ"/>
        </w:rPr>
        <w:t>, р.</w:t>
      </w:r>
      <w:r w:rsidR="006C2DEB" w:rsidRPr="006C2DEB">
        <w:rPr>
          <w:sz w:val="28"/>
          <w:szCs w:val="28"/>
          <w:lang w:val="kk-KZ"/>
        </w:rPr>
        <w:t xml:space="preserve"> </w:t>
      </w:r>
      <w:r w:rsidR="009A3C36" w:rsidRPr="009A3C36">
        <w:rPr>
          <w:sz w:val="28"/>
          <w:szCs w:val="28"/>
          <w:lang w:val="kk-KZ"/>
        </w:rPr>
        <w:t>1165</w:t>
      </w:r>
      <w:r w:rsidRPr="009A3C36">
        <w:rPr>
          <w:sz w:val="28"/>
          <w:szCs w:val="28"/>
          <w:lang w:val="kk-KZ"/>
        </w:rPr>
        <w:t>]</w:t>
      </w:r>
      <w:r w:rsidRPr="00BE7D6E">
        <w:rPr>
          <w:sz w:val="28"/>
          <w:szCs w:val="28"/>
          <w:lang w:val="kk-KZ"/>
        </w:rPr>
        <w:t xml:space="preserve"> мақалада </w:t>
      </w:r>
      <w:r w:rsidR="00F9488D" w:rsidRPr="00BE7D6E">
        <w:rPr>
          <w:sz w:val="28"/>
          <w:szCs w:val="28"/>
          <w:lang w:val="kk-KZ"/>
        </w:rPr>
        <w:t>суреттердің контрастын жақсарту үшін қабылдау тонын оңтайландырылған картаға түсіру қарастырылады. Ұсынылған әдіс жарықтық гистограммасын құру арқылы адамның визуалды зейініне назар аударады және контрастты күшейтеді. Әдістің артықшылығы</w:t>
      </w:r>
      <w:r w:rsidR="00CE1F25" w:rsidRPr="00BE7D6E">
        <w:rPr>
          <w:sz w:val="28"/>
          <w:szCs w:val="28"/>
          <w:lang w:val="kk-KZ"/>
        </w:rPr>
        <w:t xml:space="preserve"> </w:t>
      </w:r>
      <w:r w:rsidR="00F9488D" w:rsidRPr="00BE7D6E">
        <w:rPr>
          <w:sz w:val="28"/>
          <w:szCs w:val="28"/>
          <w:lang w:val="kk-KZ"/>
        </w:rPr>
        <w:t>-</w:t>
      </w:r>
      <w:r w:rsidR="00CE1F25" w:rsidRPr="00BE7D6E">
        <w:rPr>
          <w:sz w:val="28"/>
          <w:szCs w:val="28"/>
          <w:lang w:val="kk-KZ"/>
        </w:rPr>
        <w:t xml:space="preserve"> </w:t>
      </w:r>
      <w:r w:rsidR="00F9488D" w:rsidRPr="00BE7D6E">
        <w:rPr>
          <w:sz w:val="28"/>
          <w:szCs w:val="28"/>
          <w:lang w:val="kk-KZ"/>
        </w:rPr>
        <w:t>бұл контрастты шамадан тыс күшейтпестен өнімділікті арттырады. Бұл әдіспен контрастты күшейту үшін НЕ (Histogram equalization), CLAHE әдістерімен салыстырғанда көп уақыт қажет.</w:t>
      </w:r>
    </w:p>
    <w:p w:rsidR="00F9488D" w:rsidRPr="00BE7D6E" w:rsidRDefault="00C64663" w:rsidP="00287BED">
      <w:pPr>
        <w:pStyle w:val="a5"/>
        <w:ind w:left="0" w:firstLine="709"/>
        <w:jc w:val="both"/>
        <w:rPr>
          <w:sz w:val="28"/>
          <w:szCs w:val="28"/>
          <w:lang w:val="kk-KZ"/>
        </w:rPr>
      </w:pPr>
      <w:r w:rsidRPr="00BE7D6E">
        <w:rPr>
          <w:sz w:val="28"/>
          <w:szCs w:val="28"/>
          <w:lang w:val="kk-KZ"/>
        </w:rPr>
        <w:t>[</w:t>
      </w:r>
      <w:r w:rsidRPr="009A3C36">
        <w:rPr>
          <w:sz w:val="28"/>
          <w:szCs w:val="28"/>
          <w:lang w:val="kk-KZ"/>
        </w:rPr>
        <w:t>12</w:t>
      </w:r>
      <w:r w:rsidR="00952A26" w:rsidRPr="009A3C36">
        <w:rPr>
          <w:sz w:val="28"/>
          <w:szCs w:val="28"/>
          <w:lang w:val="kk-KZ"/>
        </w:rPr>
        <w:t>, р.</w:t>
      </w:r>
      <w:r w:rsidR="006C2DEB" w:rsidRPr="006C2DEB">
        <w:rPr>
          <w:sz w:val="28"/>
          <w:szCs w:val="28"/>
          <w:lang w:val="kk-KZ"/>
        </w:rPr>
        <w:t xml:space="preserve"> </w:t>
      </w:r>
      <w:r w:rsidR="009A3C36" w:rsidRPr="009A3C36">
        <w:rPr>
          <w:sz w:val="28"/>
          <w:szCs w:val="28"/>
          <w:lang w:val="kk-KZ"/>
        </w:rPr>
        <w:t>1037</w:t>
      </w:r>
      <w:r w:rsidRPr="009A3C36">
        <w:rPr>
          <w:sz w:val="28"/>
          <w:szCs w:val="28"/>
          <w:lang w:val="kk-KZ"/>
        </w:rPr>
        <w:t>] жұмыс</w:t>
      </w:r>
      <w:r w:rsidRPr="00BE7D6E">
        <w:rPr>
          <w:sz w:val="28"/>
          <w:szCs w:val="28"/>
          <w:lang w:val="kk-KZ"/>
        </w:rPr>
        <w:t xml:space="preserve"> </w:t>
      </w:r>
      <w:r w:rsidR="00F9488D" w:rsidRPr="00BE7D6E">
        <w:rPr>
          <w:sz w:val="28"/>
          <w:szCs w:val="28"/>
          <w:lang w:val="kk-KZ"/>
        </w:rPr>
        <w:t>авторлары гистограммаларды өзгертудің және сандық кескіндердің контрастын жақсартудың тиімді әдісін ұсынады. Мақалада күңгірттенген кескіндердің жарықтығын гамма-түзету және жарықты</w:t>
      </w:r>
      <w:r w:rsidR="00CE1F25" w:rsidRPr="00BE7D6E">
        <w:rPr>
          <w:sz w:val="28"/>
          <w:szCs w:val="28"/>
          <w:lang w:val="kk-KZ"/>
        </w:rPr>
        <w:t>лы</w:t>
      </w:r>
      <w:r w:rsidR="00F9488D" w:rsidRPr="00BE7D6E">
        <w:rPr>
          <w:sz w:val="28"/>
          <w:szCs w:val="28"/>
          <w:lang w:val="kk-KZ"/>
        </w:rPr>
        <w:t xml:space="preserve">қ пикселінің ықтималдығын үлестіру арқылы жақсартатын автоматты түрлендіру әдісі келтірілген. Ол бейне деректерін жақсарту үшін қолданылады. Мақалада </w:t>
      </w:r>
      <w:r w:rsidR="00F9488D" w:rsidRPr="00BE7D6E">
        <w:rPr>
          <w:sz w:val="28"/>
          <w:szCs w:val="28"/>
          <w:lang w:val="kk-KZ"/>
        </w:rPr>
        <w:lastRenderedPageBreak/>
        <w:t>ұсынылған әдіс есептеу күрделілігін азайту үшін кадрлар арасындағы айырмашылықтарды қолданады. Эксперименттік нәтижелер ұсынылған әдістің басқа әдістермен салыстырғанда жоғарырақ сапалы жақсартылған кескіндерді алуға мүмкіндік беретінін көрсетті</w:t>
      </w:r>
    </w:p>
    <w:p w:rsidR="00F9488D" w:rsidRPr="00BE7D6E" w:rsidRDefault="00C64663" w:rsidP="00287BED">
      <w:pPr>
        <w:pStyle w:val="a5"/>
        <w:ind w:left="0" w:firstLine="709"/>
        <w:jc w:val="both"/>
        <w:rPr>
          <w:sz w:val="28"/>
          <w:szCs w:val="28"/>
          <w:lang w:val="kk-KZ"/>
        </w:rPr>
      </w:pPr>
      <w:r w:rsidRPr="00BE7D6E">
        <w:rPr>
          <w:sz w:val="28"/>
          <w:szCs w:val="28"/>
          <w:lang w:val="kk-KZ"/>
        </w:rPr>
        <w:t>[</w:t>
      </w:r>
      <w:r w:rsidRPr="009A3C36">
        <w:rPr>
          <w:sz w:val="28"/>
          <w:szCs w:val="28"/>
          <w:lang w:val="kk-KZ"/>
        </w:rPr>
        <w:t>13</w:t>
      </w:r>
      <w:r w:rsidR="00952A26" w:rsidRPr="009A3C36">
        <w:rPr>
          <w:sz w:val="28"/>
          <w:szCs w:val="28"/>
          <w:lang w:val="kk-KZ"/>
        </w:rPr>
        <w:t>, р.</w:t>
      </w:r>
      <w:r w:rsidR="006C2DEB" w:rsidRPr="006C2DEB">
        <w:rPr>
          <w:sz w:val="28"/>
          <w:szCs w:val="28"/>
        </w:rPr>
        <w:t xml:space="preserve"> </w:t>
      </w:r>
      <w:r w:rsidR="009A3C36" w:rsidRPr="009A3C36">
        <w:rPr>
          <w:sz w:val="28"/>
          <w:szCs w:val="28"/>
          <w:lang w:val="kk-KZ"/>
        </w:rPr>
        <w:t>230</w:t>
      </w:r>
      <w:r w:rsidRPr="00BE7D6E">
        <w:rPr>
          <w:sz w:val="28"/>
          <w:szCs w:val="28"/>
          <w:lang w:val="kk-KZ"/>
        </w:rPr>
        <w:t xml:space="preserve">] мақалада </w:t>
      </w:r>
      <w:r w:rsidR="00F9488D" w:rsidRPr="00BE7D6E">
        <w:rPr>
          <w:sz w:val="28"/>
          <w:szCs w:val="28"/>
          <w:lang w:val="kk-KZ"/>
        </w:rPr>
        <w:t xml:space="preserve">автор гистограмманың </w:t>
      </w:r>
      <w:r w:rsidR="00CE1F25" w:rsidRPr="00BE7D6E">
        <w:rPr>
          <w:sz w:val="28"/>
          <w:szCs w:val="28"/>
          <w:lang w:val="kk-KZ"/>
        </w:rPr>
        <w:t xml:space="preserve">локальды </w:t>
      </w:r>
      <w:r w:rsidR="00F9488D" w:rsidRPr="00BE7D6E">
        <w:rPr>
          <w:sz w:val="28"/>
          <w:szCs w:val="28"/>
          <w:lang w:val="kk-KZ"/>
        </w:rPr>
        <w:t>туралануына негізделген контрастты жақсарту алгоритмін ұсынды. Алгоритмнің ерекшелігі - ішкі гистограммалардың санын анықтау және қанықтылыққа негізделген гистограмманы бөлу. Алгоритм үш кезеңде жұмыс істейді. Бастапқыда кескіннің жарықтылық деңгейлері үшін кластерлер санын бағалау гистограмманы туралау арқылы жүзеге асырылады. Келесі қадамда кескіннің жарықтық деңгейлері топтастырылады және соңында әрбір жеке кластер үшін контрастты күшейту орындлады. Алгоритм сапа мен мөлшерді өлшеуге негізделген басқа әдістермен салыстырылады. Әдісті қолдану кескіндердің табиғи көрінісін береді және контрастты арттырады. Алгоритмнің кемшіліктері - кескіннің жарықтығының жоғары деңгейлерінде бөлшектердің жоғалуы және нәтижелік кескінде шудың болуы.</w:t>
      </w:r>
    </w:p>
    <w:p w:rsidR="00F9488D" w:rsidRPr="00BE7D6E" w:rsidRDefault="00F9488D" w:rsidP="00287BED">
      <w:pPr>
        <w:pStyle w:val="a5"/>
        <w:ind w:left="0" w:firstLine="709"/>
        <w:jc w:val="both"/>
        <w:rPr>
          <w:sz w:val="28"/>
          <w:szCs w:val="28"/>
          <w:lang w:val="kk-KZ"/>
        </w:rPr>
      </w:pPr>
      <w:r w:rsidRPr="00BE7D6E">
        <w:rPr>
          <w:sz w:val="28"/>
          <w:szCs w:val="28"/>
          <w:lang w:val="kk-KZ"/>
        </w:rPr>
        <w:t>[</w:t>
      </w:r>
      <w:r w:rsidRPr="009A3C36">
        <w:rPr>
          <w:sz w:val="28"/>
          <w:szCs w:val="28"/>
          <w:lang w:val="kk-KZ"/>
        </w:rPr>
        <w:t>14</w:t>
      </w:r>
      <w:r w:rsidR="00952A26" w:rsidRPr="009A3C36">
        <w:rPr>
          <w:sz w:val="28"/>
          <w:szCs w:val="28"/>
          <w:lang w:val="kk-KZ"/>
        </w:rPr>
        <w:t>, р.</w:t>
      </w:r>
      <w:r w:rsidR="006C2DEB" w:rsidRPr="006C2DEB">
        <w:rPr>
          <w:sz w:val="28"/>
          <w:szCs w:val="28"/>
          <w:lang w:val="kk-KZ"/>
        </w:rPr>
        <w:t xml:space="preserve"> </w:t>
      </w:r>
      <w:r w:rsidR="009A3C36" w:rsidRPr="009A3C36">
        <w:rPr>
          <w:sz w:val="28"/>
          <w:szCs w:val="28"/>
          <w:lang w:val="kk-KZ"/>
        </w:rPr>
        <w:t>201</w:t>
      </w:r>
      <w:r w:rsidRPr="00BE7D6E">
        <w:rPr>
          <w:sz w:val="28"/>
          <w:szCs w:val="28"/>
          <w:lang w:val="kk-KZ"/>
        </w:rPr>
        <w:t xml:space="preserve">] жұмысында авторлар медициналық бейнелерді жақсартудың жаңа әдісін ұсынды. Біріншіден, бастапқы медициналық кескін NSCT </w:t>
      </w:r>
      <w:r w:rsidR="00412A3D" w:rsidRPr="00BE7D6E">
        <w:rPr>
          <w:sz w:val="28"/>
          <w:szCs w:val="28"/>
          <w:lang w:val="kk-KZ"/>
        </w:rPr>
        <w:t xml:space="preserve">(субдискретизациясыз контурлық түрлендіру) </w:t>
      </w:r>
      <w:r w:rsidRPr="00BE7D6E">
        <w:rPr>
          <w:sz w:val="28"/>
          <w:szCs w:val="28"/>
          <w:lang w:val="kk-KZ"/>
        </w:rPr>
        <w:t>аймағына төмен жиілікті ішкі диапазонмен және бірнеше жоғары жиілікті ішкі диапазондармен ыдырайды. Содан кейін төмен жиілікті ішкі диапазонның жарықтық коэффициенттері үшін сызықтық түрлендіру қолданылады. Жоғары жиілікті ішкі диапазондардың коэффициенттерін шуды азайту үшін адаптивті шекті әдіс қолданылады. Содан кейін барлық ішкі диапазондар NSC</w:t>
      </w:r>
      <w:r w:rsidR="008D4315" w:rsidRPr="00BE7D6E">
        <w:rPr>
          <w:sz w:val="28"/>
          <w:szCs w:val="28"/>
          <w:lang w:val="kk-KZ"/>
        </w:rPr>
        <w:t>T</w:t>
      </w:r>
      <w:r w:rsidRPr="00BE7D6E">
        <w:rPr>
          <w:sz w:val="28"/>
          <w:szCs w:val="28"/>
          <w:lang w:val="kk-KZ"/>
        </w:rPr>
        <w:t xml:space="preserve"> кері түрлендіру арқылы кеңістіктік аймақтарға қайта құрылды. Әрі қарай, қалпына келтірілген кескін бөлшектерінің анықтығын арттыру үшін айқын емес маска қолданылады. Эксперимент нәтижелері ұсынылған әдіс кескін энтропиясы және PSNR (ең жоғары сигналының шуға қатынасы) сияқты сипаттамалары бойынша басқа әдістерден асып түсетінін көрсетеді.</w:t>
      </w:r>
    </w:p>
    <w:p w:rsidR="00F9488D" w:rsidRPr="00BE7D6E" w:rsidRDefault="00F9488D" w:rsidP="00287BED">
      <w:pPr>
        <w:pStyle w:val="a5"/>
        <w:ind w:left="0" w:firstLine="709"/>
        <w:jc w:val="both"/>
        <w:rPr>
          <w:sz w:val="28"/>
          <w:szCs w:val="28"/>
          <w:lang w:val="kk-KZ"/>
        </w:rPr>
      </w:pPr>
      <w:r w:rsidRPr="009A3C36">
        <w:rPr>
          <w:sz w:val="28"/>
          <w:szCs w:val="28"/>
          <w:lang w:val="kk-KZ"/>
        </w:rPr>
        <w:t>[15</w:t>
      </w:r>
      <w:r w:rsidR="00952A26" w:rsidRPr="009A3C36">
        <w:rPr>
          <w:sz w:val="28"/>
          <w:szCs w:val="28"/>
          <w:lang w:val="kk-KZ"/>
        </w:rPr>
        <w:t>, р.</w:t>
      </w:r>
      <w:r w:rsidR="006C2DEB" w:rsidRPr="006C2DEB">
        <w:rPr>
          <w:sz w:val="28"/>
          <w:szCs w:val="28"/>
          <w:lang w:val="kk-KZ"/>
        </w:rPr>
        <w:t xml:space="preserve"> </w:t>
      </w:r>
      <w:r w:rsidR="009A3C36" w:rsidRPr="009A3C36">
        <w:rPr>
          <w:sz w:val="28"/>
          <w:szCs w:val="28"/>
          <w:lang w:val="kk-KZ"/>
        </w:rPr>
        <w:t>581</w:t>
      </w:r>
      <w:r w:rsidRPr="009A3C36">
        <w:rPr>
          <w:sz w:val="28"/>
          <w:szCs w:val="28"/>
          <w:lang w:val="kk-KZ"/>
        </w:rPr>
        <w:t>]</w:t>
      </w:r>
      <w:r w:rsidRPr="009A3C36">
        <w:rPr>
          <w:color w:val="FF0000"/>
          <w:sz w:val="28"/>
          <w:szCs w:val="28"/>
          <w:lang w:val="kk-KZ"/>
        </w:rPr>
        <w:t xml:space="preserve"> </w:t>
      </w:r>
      <w:r w:rsidRPr="009A3C36">
        <w:rPr>
          <w:sz w:val="28"/>
          <w:szCs w:val="28"/>
          <w:lang w:val="kk-KZ"/>
        </w:rPr>
        <w:t>мақалада</w:t>
      </w:r>
      <w:r w:rsidRPr="00BE7D6E">
        <w:rPr>
          <w:sz w:val="28"/>
          <w:szCs w:val="28"/>
          <w:lang w:val="kk-KZ"/>
        </w:rPr>
        <w:t xml:space="preserve"> әлеуметтік желілерге арналған әдісін контрастты жақсарту және жарықтықты сақтау үшін суреттерді біріктіруге бағытталған тұрғыдан оңтайландырылған тәсіл қарастырылады. Әлеуметтік желіні оңтайландыру алгоритмі екі сапалы кескін жасайды, біреуі үлкейтілген энтропиямен және жақсы контрастпен, ал екіншісі сигнал/шу коэффициентінің жоғарылауымен. Екі сурет те кейінірек тиімді кескін алу үшін біріктіріледі. Салыстыру гистограмманы туралау және контрастты сызықтық созу арқылы жүргізілді. Нәтижелер ұсынылған әдіс сигнал/шудың ең жоғары қатынасын қамтамасыз ететінін, жарықтығын сақтайтынын, кез келген берілген кескіннің контрастын арттырып, сапалы визуалды әсерге беретінін көрсетті. Дегенмен, бұл техниканың жиек пикселдерінің саны үлкен, ал жарамдылық мәні аз.</w:t>
      </w:r>
    </w:p>
    <w:p w:rsidR="00F9488D" w:rsidRPr="00BE7D6E" w:rsidRDefault="00F9488D" w:rsidP="00287BED">
      <w:pPr>
        <w:pStyle w:val="a5"/>
        <w:ind w:left="0" w:firstLine="709"/>
        <w:jc w:val="both"/>
        <w:rPr>
          <w:sz w:val="28"/>
          <w:szCs w:val="28"/>
          <w:lang w:val="kk-KZ"/>
        </w:rPr>
      </w:pPr>
      <w:r w:rsidRPr="009A3C36">
        <w:rPr>
          <w:sz w:val="28"/>
          <w:szCs w:val="28"/>
          <w:lang w:val="kk-KZ"/>
        </w:rPr>
        <w:t>[16</w:t>
      </w:r>
      <w:r w:rsidR="00952A26" w:rsidRPr="009A3C36">
        <w:rPr>
          <w:sz w:val="28"/>
          <w:szCs w:val="28"/>
          <w:lang w:val="kk-KZ"/>
        </w:rPr>
        <w:t>, р.</w:t>
      </w:r>
      <w:r w:rsidR="006C2DEB" w:rsidRPr="006C2DEB">
        <w:rPr>
          <w:sz w:val="28"/>
          <w:szCs w:val="28"/>
          <w:lang w:val="kk-KZ"/>
        </w:rPr>
        <w:t xml:space="preserve"> </w:t>
      </w:r>
      <w:r w:rsidR="009A3C36" w:rsidRPr="009A3C36">
        <w:rPr>
          <w:sz w:val="28"/>
          <w:szCs w:val="28"/>
          <w:lang w:val="kk-KZ"/>
        </w:rPr>
        <w:t>6</w:t>
      </w:r>
      <w:r w:rsidRPr="009A3C36">
        <w:rPr>
          <w:sz w:val="28"/>
          <w:szCs w:val="28"/>
          <w:lang w:val="kk-KZ"/>
        </w:rPr>
        <w:t>]</w:t>
      </w:r>
      <w:r w:rsidRPr="00BE7D6E">
        <w:rPr>
          <w:sz w:val="28"/>
          <w:szCs w:val="28"/>
          <w:lang w:val="kk-KZ"/>
        </w:rPr>
        <w:t xml:space="preserve"> </w:t>
      </w:r>
      <w:r w:rsidR="00C64663" w:rsidRPr="00BE7D6E">
        <w:rPr>
          <w:sz w:val="28"/>
          <w:szCs w:val="28"/>
          <w:lang w:val="kk-KZ"/>
        </w:rPr>
        <w:t xml:space="preserve">жұмыста </w:t>
      </w:r>
      <w:r w:rsidRPr="00BE7D6E">
        <w:rPr>
          <w:sz w:val="28"/>
          <w:szCs w:val="28"/>
          <w:lang w:val="kk-KZ"/>
        </w:rPr>
        <w:t xml:space="preserve">энтропияға негізделген вейвлет аймағында контрастты күшейту әдісі ұсынылған. Бастапқыда ол қажетті контрастты алу үшін толқындар аймағындағы энтропияның жергілікті масштабтауын пайдаланады. Математикалық әдістер қолданылды, содан кейін HSI түс кеңістігінде түсті </w:t>
      </w:r>
      <w:r w:rsidRPr="00BE7D6E">
        <w:rPr>
          <w:sz w:val="28"/>
          <w:szCs w:val="28"/>
          <w:lang w:val="kk-KZ"/>
        </w:rPr>
        <w:lastRenderedPageBreak/>
        <w:t>жақсарту әдісі жасалды (ағылш. hue, saturation, lightness (intensity)). Алгоритм екі кезеңде жұмыс істеді: толқындар аймағындағы төмен жиілікті модификациялау және HSI түс кеңістігін қарқындылық компонентін ұлғайту арқылы масштабтау, осылайша аз жарық кескіндері кейінгі өңдеусіз түс туралы егжей-тегжейлі ақпарат алады. Алгоритмнің ерекшелігі - ол HSI түс кеңістігінде қолданылып, кескіннің контрастын арттыратындығында.</w:t>
      </w:r>
    </w:p>
    <w:p w:rsidR="00F9488D" w:rsidRPr="00BE7D6E" w:rsidRDefault="00F9488D" w:rsidP="00287BED">
      <w:pPr>
        <w:pStyle w:val="a5"/>
        <w:ind w:left="0" w:firstLine="709"/>
        <w:jc w:val="both"/>
        <w:rPr>
          <w:sz w:val="28"/>
          <w:szCs w:val="28"/>
          <w:lang w:val="kk-KZ"/>
        </w:rPr>
      </w:pPr>
      <w:r w:rsidRPr="009A3C36">
        <w:rPr>
          <w:sz w:val="28"/>
          <w:szCs w:val="28"/>
          <w:lang w:val="kk-KZ"/>
        </w:rPr>
        <w:t>[17</w:t>
      </w:r>
      <w:r w:rsidR="00952A26" w:rsidRPr="009A3C36">
        <w:rPr>
          <w:sz w:val="28"/>
          <w:szCs w:val="28"/>
          <w:lang w:val="kk-KZ"/>
        </w:rPr>
        <w:t>, р.</w:t>
      </w:r>
      <w:r w:rsidR="006C2DEB" w:rsidRPr="006C2DEB">
        <w:rPr>
          <w:sz w:val="28"/>
          <w:szCs w:val="28"/>
          <w:lang w:val="kk-KZ"/>
        </w:rPr>
        <w:t xml:space="preserve"> </w:t>
      </w:r>
      <w:r w:rsidR="009A3C36" w:rsidRPr="009A3C36">
        <w:rPr>
          <w:sz w:val="28"/>
          <w:szCs w:val="28"/>
          <w:lang w:val="kk-KZ"/>
        </w:rPr>
        <w:t>912</w:t>
      </w:r>
      <w:r w:rsidRPr="00BE7D6E">
        <w:rPr>
          <w:sz w:val="28"/>
          <w:szCs w:val="28"/>
          <w:lang w:val="kk-KZ"/>
        </w:rPr>
        <w:t xml:space="preserve">] </w:t>
      </w:r>
      <w:r w:rsidR="00C64663" w:rsidRPr="00BE7D6E">
        <w:rPr>
          <w:sz w:val="28"/>
          <w:szCs w:val="28"/>
          <w:lang w:val="kk-KZ"/>
        </w:rPr>
        <w:t xml:space="preserve">жұмыста </w:t>
      </w:r>
      <w:r w:rsidR="005D5226" w:rsidRPr="00BE7D6E">
        <w:rPr>
          <w:sz w:val="28"/>
          <w:szCs w:val="28"/>
          <w:lang w:val="kk-KZ"/>
        </w:rPr>
        <w:t>кескінді</w:t>
      </w:r>
      <w:r w:rsidRPr="00BE7D6E">
        <w:rPr>
          <w:sz w:val="28"/>
          <w:szCs w:val="28"/>
          <w:lang w:val="kk-KZ"/>
        </w:rPr>
        <w:t xml:space="preserve"> жақсарту үшін шектеулі контрастты гистограмманы адаптивті туралау және дискретті вейвлет түрлендіру комбинациясын ұсынды. Алгоритм үш кезеңде жұмыс істейді. Бастапқыда түпнұсқа кескін вейвлет түрлендіруі арқылы төмен жиілікті және жоғары жиілікті компоненттерге таратылады. Төмен жиілік коэффициенттері CLAHE әдісімен жақсарады, ал жоғары жиілік коэффициенттері өзгеріссіз қалады. Кері вейвлет түрлендіруімен сәтті кескін жинақталады. Ұсынылған әдіс кескіннің кішкене бөлшектерін жақсарту үшін қолданылады, бөлшектерді жақсы сақтайды және шуды басады. Бірақ бастапқы кескіндегі шудың көп бөлігін қамтитын жоғары жиілікті компонент өзгеріссіз қалады.</w:t>
      </w:r>
    </w:p>
    <w:p w:rsidR="00F9488D" w:rsidRPr="00BE7D6E" w:rsidRDefault="00C64663" w:rsidP="00287BED">
      <w:pPr>
        <w:pStyle w:val="a5"/>
        <w:ind w:left="0" w:firstLine="709"/>
        <w:jc w:val="both"/>
        <w:rPr>
          <w:sz w:val="28"/>
          <w:szCs w:val="28"/>
          <w:lang w:val="kk-KZ"/>
        </w:rPr>
      </w:pPr>
      <w:r w:rsidRPr="00BE7D6E">
        <w:rPr>
          <w:sz w:val="28"/>
          <w:szCs w:val="28"/>
          <w:lang w:val="kk-KZ"/>
        </w:rPr>
        <w:t>[</w:t>
      </w:r>
      <w:r w:rsidRPr="009A3C36">
        <w:rPr>
          <w:sz w:val="28"/>
          <w:szCs w:val="28"/>
          <w:lang w:val="kk-KZ"/>
        </w:rPr>
        <w:t>18</w:t>
      </w:r>
      <w:r w:rsidR="00952A26" w:rsidRPr="009A3C36">
        <w:rPr>
          <w:sz w:val="28"/>
          <w:szCs w:val="28"/>
          <w:lang w:val="kk-KZ"/>
        </w:rPr>
        <w:t>, р.</w:t>
      </w:r>
      <w:r w:rsidR="006C2DEB" w:rsidRPr="006C2DEB">
        <w:rPr>
          <w:sz w:val="28"/>
          <w:szCs w:val="28"/>
          <w:lang w:val="kk-KZ"/>
        </w:rPr>
        <w:t xml:space="preserve"> </w:t>
      </w:r>
      <w:r w:rsidR="009A3C36" w:rsidRPr="009A3C36">
        <w:rPr>
          <w:sz w:val="28"/>
          <w:szCs w:val="28"/>
          <w:lang w:val="kk-KZ"/>
        </w:rPr>
        <w:t>86</w:t>
      </w:r>
      <w:r w:rsidRPr="00BE7D6E">
        <w:rPr>
          <w:sz w:val="28"/>
          <w:szCs w:val="28"/>
          <w:lang w:val="kk-KZ"/>
        </w:rPr>
        <w:t xml:space="preserve">] жұмыс </w:t>
      </w:r>
      <w:r w:rsidR="00F9488D" w:rsidRPr="00BE7D6E">
        <w:rPr>
          <w:sz w:val="28"/>
          <w:szCs w:val="28"/>
          <w:lang w:val="kk-KZ"/>
        </w:rPr>
        <w:t xml:space="preserve">авторлары кескіннің жарықтығын сақтау және контрастын жақсарту үшін гистограмманы квантильге негізделген </w:t>
      </w:r>
      <w:r w:rsidR="00806C5A" w:rsidRPr="00BE7D6E">
        <w:rPr>
          <w:sz w:val="28"/>
          <w:szCs w:val="28"/>
          <w:lang w:val="kk-KZ"/>
        </w:rPr>
        <w:t xml:space="preserve">жоғары жылдамдықты </w:t>
      </w:r>
      <w:r w:rsidR="00F9488D" w:rsidRPr="00BE7D6E">
        <w:rPr>
          <w:sz w:val="28"/>
          <w:szCs w:val="28"/>
          <w:lang w:val="kk-KZ"/>
        </w:rPr>
        <w:t>туралауды</w:t>
      </w:r>
      <w:r w:rsidR="00596718" w:rsidRPr="00BE7D6E">
        <w:rPr>
          <w:sz w:val="28"/>
          <w:szCs w:val="28"/>
          <w:lang w:val="kk-KZ"/>
        </w:rPr>
        <w:t xml:space="preserve"> </w:t>
      </w:r>
      <w:r w:rsidR="00F9488D" w:rsidRPr="00BE7D6E">
        <w:rPr>
          <w:sz w:val="28"/>
          <w:szCs w:val="28"/>
          <w:lang w:val="kk-KZ"/>
        </w:rPr>
        <w:t>(HSQHE) ұсынады. Осы әдіспен контрастты арттыру жоғары контрастты сандық кескіндер үшін қолайлы. Гистограмманы рекурсивті сегменттеу орындалмайды, сондықтан сегменттеу үшін ең аз уақыт қажет. PSNR контрастты күшейтуді бағалау үшін энтропия көрсеткіштері қолданылады. Жарықтықты сақтауды бағалау үшін AMBE (Absolute Mean Brightness Error) қолданылады. HSQHE кескіннің жарықтығын аз уақыт ішінде дәлірек сақтайды, бірақ жоғары PSNR мәніне тек белгілі бір кескіндер үшін қол жеткізіледі.</w:t>
      </w:r>
    </w:p>
    <w:p w:rsidR="00F9488D" w:rsidRPr="00BE7D6E" w:rsidRDefault="00F9488D" w:rsidP="00287BED">
      <w:pPr>
        <w:pStyle w:val="a5"/>
        <w:ind w:left="0" w:firstLine="709"/>
        <w:jc w:val="both"/>
        <w:rPr>
          <w:sz w:val="28"/>
          <w:szCs w:val="28"/>
          <w:lang w:val="kk-KZ"/>
        </w:rPr>
      </w:pPr>
      <w:r w:rsidRPr="00BE7D6E">
        <w:rPr>
          <w:sz w:val="28"/>
          <w:szCs w:val="28"/>
          <w:lang w:val="kk-KZ"/>
        </w:rPr>
        <w:t>[</w:t>
      </w:r>
      <w:r w:rsidRPr="009A3C36">
        <w:rPr>
          <w:sz w:val="28"/>
          <w:szCs w:val="28"/>
          <w:lang w:val="kk-KZ"/>
        </w:rPr>
        <w:t>19</w:t>
      </w:r>
      <w:r w:rsidR="00952A26" w:rsidRPr="009A3C36">
        <w:rPr>
          <w:sz w:val="28"/>
          <w:szCs w:val="28"/>
          <w:lang w:val="kk-KZ"/>
        </w:rPr>
        <w:t>, р.</w:t>
      </w:r>
      <w:r w:rsidR="006C2DEB" w:rsidRPr="006C2DEB">
        <w:rPr>
          <w:sz w:val="28"/>
          <w:szCs w:val="28"/>
          <w:lang w:val="kk-KZ"/>
        </w:rPr>
        <w:t xml:space="preserve"> </w:t>
      </w:r>
      <w:r w:rsidR="009A3C36" w:rsidRPr="009A3C36">
        <w:rPr>
          <w:sz w:val="28"/>
          <w:szCs w:val="28"/>
          <w:lang w:val="kk-KZ"/>
        </w:rPr>
        <w:t>230</w:t>
      </w:r>
      <w:r w:rsidRPr="00BE7D6E">
        <w:rPr>
          <w:sz w:val="28"/>
          <w:szCs w:val="28"/>
          <w:lang w:val="kk-KZ"/>
        </w:rPr>
        <w:t xml:space="preserve">] </w:t>
      </w:r>
      <w:r w:rsidR="00C64663" w:rsidRPr="00BE7D6E">
        <w:rPr>
          <w:sz w:val="28"/>
          <w:szCs w:val="28"/>
          <w:lang w:val="kk-KZ"/>
        </w:rPr>
        <w:t xml:space="preserve">жұмыста </w:t>
      </w:r>
      <w:r w:rsidRPr="00BE7D6E">
        <w:rPr>
          <w:sz w:val="28"/>
          <w:szCs w:val="28"/>
          <w:lang w:val="kk-KZ"/>
        </w:rPr>
        <w:t>авторлар энтропия мәнін максимизациялайтын гистограмманы өзгерту схемасын ұсынады. Энтропияны максимизациялау  арқылы гистограмманы өзгерту әдісі гистограмманың глобальды туралануын екі кезеңге бөледі: пиксель популяциясының бірігу кезеңі (ppm - pixel populations mergence), ол энтропияны максимизациялау ережесіне сәйкес келеді және сұр деңгейлердің таралу кезеңі (GLD - grey-levels distribution). Әдісті қолдану кескін сапасын жақсы жақсартуға мүмкіндік береді, кескіндегі шу мен бұрмалануды болдырмайды, бірақ контрастты шамадан тыс созу мәселесі бар.</w:t>
      </w:r>
    </w:p>
    <w:p w:rsidR="00F9488D" w:rsidRPr="00BE7D6E" w:rsidRDefault="00F9488D" w:rsidP="00287BED">
      <w:pPr>
        <w:pStyle w:val="a5"/>
        <w:ind w:left="0" w:firstLine="709"/>
        <w:jc w:val="both"/>
        <w:rPr>
          <w:sz w:val="28"/>
          <w:szCs w:val="28"/>
          <w:lang w:val="kk-KZ"/>
        </w:rPr>
      </w:pPr>
      <w:r w:rsidRPr="00BE7D6E">
        <w:rPr>
          <w:sz w:val="28"/>
          <w:szCs w:val="28"/>
          <w:lang w:val="kk-KZ"/>
        </w:rPr>
        <w:t>Ұсынылған әдістермен танысу контрастты жақсарту үшін кескіннің жарықтығын сызықтық емес түрлендіру әдістерін қолдану қажеттілігін растайды, бірақ өңдеуден кейін неғұрлым мазмұнды кескін алу үшін оларды егжей-тегжейлі зерттеу қажет. Жоғарыда сипатталған контрастты арттыру әдістерінің артықшылықтары мен кемшіліктері бар. Дегенмен, көптеген зерттеушілер түрлендірілген кескіндердің контрастын өзгертудің сандық объективті бағаларын пайдаланбайды.</w:t>
      </w:r>
    </w:p>
    <w:p w:rsidR="00F9488D" w:rsidRDefault="00F9488D" w:rsidP="00287BED">
      <w:pPr>
        <w:spacing w:after="0" w:line="240" w:lineRule="auto"/>
        <w:ind w:firstLine="709"/>
        <w:jc w:val="both"/>
        <w:rPr>
          <w:rFonts w:ascii="Times New Roman" w:hAnsi="Times New Roman"/>
          <w:b/>
          <w:sz w:val="28"/>
          <w:szCs w:val="28"/>
          <w:lang w:val="kk-KZ"/>
        </w:rPr>
      </w:pPr>
      <w:r w:rsidRPr="00F9488D">
        <w:rPr>
          <w:rFonts w:ascii="Times New Roman" w:hAnsi="Times New Roman"/>
          <w:b/>
          <w:sz w:val="28"/>
          <w:szCs w:val="28"/>
          <w:lang w:val="kk-KZ"/>
        </w:rPr>
        <w:t xml:space="preserve">2 САНДЫҚ КЕСКІНДЕРДІҢ КОНТРАСТЫН </w:t>
      </w:r>
      <w:r>
        <w:rPr>
          <w:rFonts w:ascii="Times New Roman" w:hAnsi="Times New Roman"/>
          <w:b/>
          <w:sz w:val="28"/>
          <w:szCs w:val="28"/>
          <w:lang w:val="kk-KZ"/>
        </w:rPr>
        <w:t>ЖАҚСАРТУ</w:t>
      </w:r>
      <w:r w:rsidRPr="00F9488D">
        <w:rPr>
          <w:rFonts w:ascii="Times New Roman" w:hAnsi="Times New Roman"/>
          <w:b/>
          <w:sz w:val="28"/>
          <w:szCs w:val="28"/>
          <w:lang w:val="kk-KZ"/>
        </w:rPr>
        <w:t xml:space="preserve"> ӘДІСТЕРІН ЗЕРТТЕУ</w:t>
      </w:r>
    </w:p>
    <w:p w:rsidR="00E55A98" w:rsidRPr="00F9488D" w:rsidRDefault="00E55A98" w:rsidP="00287BED">
      <w:pPr>
        <w:spacing w:after="0" w:line="240" w:lineRule="auto"/>
        <w:ind w:firstLine="709"/>
        <w:jc w:val="both"/>
        <w:rPr>
          <w:rFonts w:ascii="Times New Roman" w:hAnsi="Times New Roman"/>
          <w:b/>
          <w:sz w:val="28"/>
          <w:szCs w:val="28"/>
          <w:lang w:val="kk-KZ"/>
        </w:rPr>
      </w:pPr>
    </w:p>
    <w:p w:rsidR="00F9488D" w:rsidRPr="00F9488D" w:rsidRDefault="00F9488D" w:rsidP="00287BED">
      <w:pPr>
        <w:spacing w:after="0" w:line="240" w:lineRule="auto"/>
        <w:ind w:firstLine="709"/>
        <w:jc w:val="both"/>
        <w:rPr>
          <w:rFonts w:ascii="Times New Roman" w:hAnsi="Times New Roman"/>
          <w:b/>
          <w:sz w:val="28"/>
          <w:szCs w:val="28"/>
          <w:lang w:val="kk-KZ"/>
        </w:rPr>
      </w:pPr>
      <w:r w:rsidRPr="00F9488D">
        <w:rPr>
          <w:rFonts w:ascii="Times New Roman" w:hAnsi="Times New Roman"/>
          <w:b/>
          <w:sz w:val="28"/>
          <w:szCs w:val="28"/>
          <w:lang w:val="kk-KZ"/>
        </w:rPr>
        <w:t>2.1 Сандық кескін</w:t>
      </w:r>
      <w:r w:rsidR="00771FC3">
        <w:rPr>
          <w:rFonts w:ascii="Times New Roman" w:hAnsi="Times New Roman"/>
          <w:b/>
          <w:sz w:val="28"/>
          <w:szCs w:val="28"/>
          <w:lang w:val="kk-KZ"/>
        </w:rPr>
        <w:t>дердің сапасын бағалау әдістері</w:t>
      </w:r>
    </w:p>
    <w:p w:rsidR="00F9488D" w:rsidRPr="00F9488D" w:rsidRDefault="00F9488D" w:rsidP="00287BED">
      <w:pPr>
        <w:spacing w:after="0" w:line="240" w:lineRule="auto"/>
        <w:ind w:firstLine="709"/>
        <w:jc w:val="both"/>
        <w:rPr>
          <w:rFonts w:ascii="Times New Roman" w:hAnsi="Times New Roman"/>
          <w:sz w:val="28"/>
          <w:szCs w:val="28"/>
          <w:lang w:val="kk-KZ"/>
        </w:rPr>
      </w:pPr>
      <w:r w:rsidRPr="00F9488D">
        <w:rPr>
          <w:rFonts w:ascii="Times New Roman" w:hAnsi="Times New Roman"/>
          <w:sz w:val="28"/>
          <w:szCs w:val="28"/>
          <w:lang w:val="kk-KZ"/>
        </w:rPr>
        <w:lastRenderedPageBreak/>
        <w:t>Сандық кескін</w:t>
      </w:r>
      <w:r>
        <w:rPr>
          <w:rFonts w:ascii="Times New Roman" w:hAnsi="Times New Roman"/>
          <w:sz w:val="28"/>
          <w:szCs w:val="28"/>
          <w:lang w:val="kk-KZ"/>
        </w:rPr>
        <w:t>дер</w:t>
      </w:r>
      <w:r w:rsidRPr="00F9488D">
        <w:rPr>
          <w:rFonts w:ascii="Times New Roman" w:hAnsi="Times New Roman"/>
          <w:sz w:val="28"/>
          <w:szCs w:val="28"/>
          <w:lang w:val="kk-KZ"/>
        </w:rPr>
        <w:t>ді өңдеу маңызды</w:t>
      </w:r>
      <w:r>
        <w:rPr>
          <w:rFonts w:ascii="Times New Roman" w:hAnsi="Times New Roman"/>
          <w:sz w:val="28"/>
          <w:szCs w:val="28"/>
          <w:lang w:val="kk-KZ"/>
        </w:rPr>
        <w:t>лығы жоғары</w:t>
      </w:r>
      <w:r w:rsidRPr="00F9488D">
        <w:rPr>
          <w:rFonts w:ascii="Times New Roman" w:hAnsi="Times New Roman"/>
          <w:sz w:val="28"/>
          <w:szCs w:val="28"/>
          <w:lang w:val="kk-KZ"/>
        </w:rPr>
        <w:t xml:space="preserve"> және кең таралған зерттеу саласы болып табылады. </w:t>
      </w:r>
      <w:r>
        <w:rPr>
          <w:rFonts w:ascii="Times New Roman" w:hAnsi="Times New Roman"/>
          <w:sz w:val="28"/>
          <w:szCs w:val="28"/>
          <w:lang w:val="kk-KZ"/>
        </w:rPr>
        <w:t xml:space="preserve">Кескін </w:t>
      </w:r>
      <w:r w:rsidRPr="00F9488D">
        <w:rPr>
          <w:rFonts w:ascii="Times New Roman" w:hAnsi="Times New Roman"/>
          <w:sz w:val="28"/>
          <w:szCs w:val="28"/>
          <w:lang w:val="kk-KZ"/>
        </w:rPr>
        <w:t>сапа</w:t>
      </w:r>
      <w:r>
        <w:rPr>
          <w:rFonts w:ascii="Times New Roman" w:hAnsi="Times New Roman"/>
          <w:sz w:val="28"/>
          <w:szCs w:val="28"/>
          <w:lang w:val="kk-KZ"/>
        </w:rPr>
        <w:t>сы</w:t>
      </w:r>
      <w:r w:rsidRPr="00F9488D">
        <w:rPr>
          <w:rFonts w:ascii="Times New Roman" w:hAnsi="Times New Roman"/>
          <w:sz w:val="28"/>
          <w:szCs w:val="28"/>
          <w:lang w:val="kk-KZ"/>
        </w:rPr>
        <w:t xml:space="preserve">н жақсартуға </w:t>
      </w:r>
      <w:r>
        <w:rPr>
          <w:rFonts w:ascii="Times New Roman" w:hAnsi="Times New Roman"/>
          <w:sz w:val="28"/>
          <w:szCs w:val="28"/>
          <w:lang w:val="kk-KZ"/>
        </w:rPr>
        <w:t>ерекше</w:t>
      </w:r>
      <w:r w:rsidRPr="00F9488D">
        <w:rPr>
          <w:rFonts w:ascii="Times New Roman" w:hAnsi="Times New Roman"/>
          <w:sz w:val="28"/>
          <w:szCs w:val="28"/>
          <w:lang w:val="kk-KZ"/>
        </w:rPr>
        <w:t xml:space="preserve"> көңіл бөлінеді, мысалы, растрлық кескіндер </w:t>
      </w:r>
      <w:r>
        <w:rPr>
          <w:rFonts w:ascii="Times New Roman" w:hAnsi="Times New Roman"/>
          <w:sz w:val="28"/>
          <w:szCs w:val="28"/>
          <w:lang w:val="kk-KZ"/>
        </w:rPr>
        <w:t>сапасы.</w:t>
      </w:r>
      <w:r w:rsidRPr="00F9488D">
        <w:rPr>
          <w:rFonts w:ascii="Times New Roman" w:hAnsi="Times New Roman"/>
          <w:sz w:val="28"/>
          <w:szCs w:val="28"/>
          <w:lang w:val="kk-KZ"/>
        </w:rPr>
        <w:t xml:space="preserve"> </w:t>
      </w:r>
      <w:r>
        <w:rPr>
          <w:rFonts w:ascii="Times New Roman" w:hAnsi="Times New Roman"/>
          <w:sz w:val="28"/>
          <w:szCs w:val="28"/>
          <w:lang w:val="kk-KZ"/>
        </w:rPr>
        <w:t>Кескінд</w:t>
      </w:r>
      <w:r w:rsidRPr="00F9488D">
        <w:rPr>
          <w:rFonts w:ascii="Times New Roman" w:hAnsi="Times New Roman"/>
          <w:sz w:val="28"/>
          <w:szCs w:val="28"/>
          <w:lang w:val="kk-KZ"/>
        </w:rPr>
        <w:t>ердің сапасын бағалау оны т</w:t>
      </w:r>
      <w:r>
        <w:rPr>
          <w:rFonts w:ascii="Times New Roman" w:hAnsi="Times New Roman"/>
          <w:sz w:val="28"/>
          <w:szCs w:val="28"/>
          <w:lang w:val="kk-KZ"/>
        </w:rPr>
        <w:t>ү</w:t>
      </w:r>
      <w:r w:rsidRPr="00F9488D">
        <w:rPr>
          <w:rFonts w:ascii="Times New Roman" w:hAnsi="Times New Roman"/>
          <w:sz w:val="28"/>
          <w:szCs w:val="28"/>
          <w:lang w:val="kk-KZ"/>
        </w:rPr>
        <w:t>рленд</w:t>
      </w:r>
      <w:r>
        <w:rPr>
          <w:rFonts w:ascii="Times New Roman" w:hAnsi="Times New Roman"/>
          <w:sz w:val="28"/>
          <w:szCs w:val="28"/>
          <w:lang w:val="kk-KZ"/>
        </w:rPr>
        <w:t>і</w:t>
      </w:r>
      <w:r w:rsidRPr="00F9488D">
        <w:rPr>
          <w:rFonts w:ascii="Times New Roman" w:hAnsi="Times New Roman"/>
          <w:sz w:val="28"/>
          <w:szCs w:val="28"/>
          <w:lang w:val="kk-KZ"/>
        </w:rPr>
        <w:t>ру</w:t>
      </w:r>
      <w:r>
        <w:rPr>
          <w:rFonts w:ascii="Times New Roman" w:hAnsi="Times New Roman"/>
          <w:sz w:val="28"/>
          <w:szCs w:val="28"/>
          <w:lang w:val="kk-KZ"/>
        </w:rPr>
        <w:t xml:space="preserve">, </w:t>
      </w:r>
      <w:r w:rsidRPr="00F9488D">
        <w:rPr>
          <w:rFonts w:ascii="Times New Roman" w:hAnsi="Times New Roman"/>
          <w:sz w:val="28"/>
          <w:szCs w:val="28"/>
          <w:lang w:val="kk-KZ"/>
        </w:rPr>
        <w:t>я</w:t>
      </w:r>
      <w:r>
        <w:rPr>
          <w:rFonts w:ascii="Times New Roman" w:hAnsi="Times New Roman"/>
          <w:sz w:val="28"/>
          <w:szCs w:val="28"/>
          <w:lang w:val="kk-KZ"/>
        </w:rPr>
        <w:t>ғ</w:t>
      </w:r>
      <w:r w:rsidRPr="00F9488D">
        <w:rPr>
          <w:rFonts w:ascii="Times New Roman" w:hAnsi="Times New Roman"/>
          <w:sz w:val="28"/>
          <w:szCs w:val="28"/>
          <w:lang w:val="kk-KZ"/>
        </w:rPr>
        <w:t>ни</w:t>
      </w:r>
      <w:r>
        <w:rPr>
          <w:rFonts w:ascii="Times New Roman" w:hAnsi="Times New Roman"/>
          <w:sz w:val="28"/>
          <w:szCs w:val="28"/>
          <w:lang w:val="kk-KZ"/>
        </w:rPr>
        <w:t>,</w:t>
      </w:r>
      <w:r w:rsidRPr="00F9488D">
        <w:rPr>
          <w:rFonts w:ascii="Times New Roman" w:hAnsi="Times New Roman"/>
          <w:sz w:val="28"/>
          <w:szCs w:val="28"/>
          <w:lang w:val="kk-KZ"/>
        </w:rPr>
        <w:t xml:space="preserve"> </w:t>
      </w:r>
      <w:r>
        <w:rPr>
          <w:rFonts w:ascii="Times New Roman" w:hAnsi="Times New Roman"/>
          <w:sz w:val="28"/>
          <w:szCs w:val="28"/>
          <w:lang w:val="kk-KZ"/>
        </w:rPr>
        <w:t>кескіндерді</w:t>
      </w:r>
      <w:r w:rsidRPr="00F9488D">
        <w:rPr>
          <w:rFonts w:ascii="Times New Roman" w:hAnsi="Times New Roman"/>
          <w:sz w:val="28"/>
          <w:szCs w:val="28"/>
          <w:lang w:val="kk-KZ"/>
        </w:rPr>
        <w:t xml:space="preserve"> </w:t>
      </w:r>
      <w:r w:rsidRPr="00D716D9">
        <w:rPr>
          <w:rFonts w:ascii="Times New Roman" w:hAnsi="Times New Roman"/>
          <w:sz w:val="28"/>
          <w:szCs w:val="28"/>
          <w:lang w:val="kk-KZ"/>
        </w:rPr>
        <w:t>фильтр</w:t>
      </w:r>
      <w:r w:rsidR="00C831BE">
        <w:rPr>
          <w:rFonts w:ascii="Times New Roman" w:hAnsi="Times New Roman"/>
          <w:sz w:val="28"/>
          <w:szCs w:val="28"/>
          <w:lang w:val="kk-KZ"/>
        </w:rPr>
        <w:t>леу</w:t>
      </w:r>
      <w:r>
        <w:rPr>
          <w:rFonts w:ascii="Times New Roman" w:hAnsi="Times New Roman"/>
          <w:sz w:val="28"/>
          <w:szCs w:val="28"/>
          <w:lang w:val="kk-KZ"/>
        </w:rPr>
        <w:t>,</w:t>
      </w:r>
      <w:r w:rsidRPr="00F9488D">
        <w:rPr>
          <w:rFonts w:ascii="Times New Roman" w:hAnsi="Times New Roman"/>
          <w:sz w:val="28"/>
          <w:szCs w:val="28"/>
          <w:lang w:val="kk-KZ"/>
        </w:rPr>
        <w:t xml:space="preserve"> қалпына келтіру, оларды Гаусс шуы немесе salt and pepper сияқты дақтардан тазарту процестер</w:t>
      </w:r>
      <w:r>
        <w:rPr>
          <w:rFonts w:ascii="Times New Roman" w:hAnsi="Times New Roman"/>
          <w:sz w:val="28"/>
          <w:szCs w:val="28"/>
          <w:lang w:val="kk-KZ"/>
        </w:rPr>
        <w:t>ін</w:t>
      </w:r>
      <w:r w:rsidRPr="00F9488D">
        <w:rPr>
          <w:rFonts w:ascii="Times New Roman" w:hAnsi="Times New Roman"/>
          <w:sz w:val="28"/>
          <w:szCs w:val="28"/>
          <w:lang w:val="kk-KZ"/>
        </w:rPr>
        <w:t>ің ажырамас бөлігі болып табылады [39].</w:t>
      </w:r>
    </w:p>
    <w:p w:rsidR="00F9488D" w:rsidRPr="00727C5B" w:rsidRDefault="00F9488D" w:rsidP="00287BED">
      <w:pPr>
        <w:spacing w:after="0" w:line="240" w:lineRule="auto"/>
        <w:ind w:firstLine="709"/>
        <w:jc w:val="both"/>
        <w:rPr>
          <w:rFonts w:ascii="Times New Roman" w:hAnsi="Times New Roman"/>
          <w:sz w:val="28"/>
          <w:szCs w:val="28"/>
          <w:lang w:val="kk-KZ"/>
        </w:rPr>
      </w:pPr>
      <w:r w:rsidRPr="00F9488D">
        <w:rPr>
          <w:rFonts w:ascii="Times New Roman" w:hAnsi="Times New Roman"/>
          <w:sz w:val="28"/>
          <w:szCs w:val="28"/>
          <w:lang w:val="kk-KZ"/>
        </w:rPr>
        <w:t>Қазіргі уақытта кескін сапасын бағалау әдістері мен алгоритмдерінің жіктелуі қалыптас</w:t>
      </w:r>
      <w:r>
        <w:rPr>
          <w:rFonts w:ascii="Times New Roman" w:hAnsi="Times New Roman"/>
          <w:sz w:val="28"/>
          <w:szCs w:val="28"/>
          <w:lang w:val="kk-KZ"/>
        </w:rPr>
        <w:t>қан</w:t>
      </w:r>
      <w:r w:rsidRPr="00F9488D">
        <w:rPr>
          <w:rFonts w:ascii="Times New Roman" w:hAnsi="Times New Roman"/>
          <w:sz w:val="28"/>
          <w:szCs w:val="28"/>
          <w:lang w:val="kk-KZ"/>
        </w:rPr>
        <w:t xml:space="preserve">: </w:t>
      </w:r>
      <w:r>
        <w:rPr>
          <w:rFonts w:ascii="Times New Roman" w:hAnsi="Times New Roman"/>
          <w:sz w:val="28"/>
          <w:szCs w:val="28"/>
          <w:lang w:val="kk-KZ"/>
        </w:rPr>
        <w:t xml:space="preserve">кескін </w:t>
      </w:r>
      <w:r w:rsidRPr="00F9488D">
        <w:rPr>
          <w:rFonts w:ascii="Times New Roman" w:hAnsi="Times New Roman"/>
          <w:sz w:val="28"/>
          <w:szCs w:val="28"/>
          <w:lang w:val="kk-KZ"/>
        </w:rPr>
        <w:t>сапа</w:t>
      </w:r>
      <w:r>
        <w:rPr>
          <w:rFonts w:ascii="Times New Roman" w:hAnsi="Times New Roman"/>
          <w:sz w:val="28"/>
          <w:szCs w:val="28"/>
          <w:lang w:val="kk-KZ"/>
        </w:rPr>
        <w:t>сы</w:t>
      </w:r>
      <w:r w:rsidRPr="00F9488D">
        <w:rPr>
          <w:rFonts w:ascii="Times New Roman" w:hAnsi="Times New Roman"/>
          <w:sz w:val="28"/>
          <w:szCs w:val="28"/>
          <w:lang w:val="kk-KZ"/>
        </w:rPr>
        <w:t xml:space="preserve">ның субъективті және объективті критерийлері. Кескін сапасының субъективті критерийлерін </w:t>
      </w:r>
      <w:r>
        <w:rPr>
          <w:rFonts w:ascii="Times New Roman" w:hAnsi="Times New Roman"/>
          <w:sz w:val="28"/>
          <w:szCs w:val="28"/>
          <w:lang w:val="kk-KZ"/>
        </w:rPr>
        <w:t xml:space="preserve">құрамында </w:t>
      </w:r>
      <w:r w:rsidRPr="00F9488D">
        <w:rPr>
          <w:rFonts w:ascii="Times New Roman" w:hAnsi="Times New Roman"/>
          <w:sz w:val="28"/>
          <w:szCs w:val="28"/>
          <w:lang w:val="kk-KZ"/>
        </w:rPr>
        <w:t>кемінде 15 адам болуы керек сарапшылар тобы қалыптастырады [40]. Зерттеу әдісіне байланысты сапаны субъективті бағалау 1-ден 5-ке дейінгі дискретті мәндерді қабылдай алады (1 сапасы</w:t>
      </w:r>
      <w:r>
        <w:rPr>
          <w:rFonts w:ascii="Times New Roman" w:hAnsi="Times New Roman"/>
          <w:sz w:val="28"/>
          <w:szCs w:val="28"/>
          <w:lang w:val="kk-KZ"/>
        </w:rPr>
        <w:t xml:space="preserve"> нашар</w:t>
      </w:r>
      <w:r w:rsidRPr="00F9488D">
        <w:rPr>
          <w:rFonts w:ascii="Times New Roman" w:hAnsi="Times New Roman"/>
          <w:sz w:val="28"/>
          <w:szCs w:val="28"/>
          <w:lang w:val="kk-KZ"/>
        </w:rPr>
        <w:t>) және 0-ден 100-ге дейін үздіксіз. Танымал болып саналатын DMOS</w:t>
      </w:r>
      <w:r w:rsidR="00CC4BF3">
        <w:rPr>
          <w:rFonts w:ascii="Times New Roman" w:hAnsi="Times New Roman"/>
          <w:sz w:val="28"/>
          <w:szCs w:val="28"/>
          <w:lang w:val="kk-KZ"/>
        </w:rPr>
        <w:t xml:space="preserve"> </w:t>
      </w:r>
      <w:r w:rsidR="00CC4BF3" w:rsidRPr="00F9488D">
        <w:rPr>
          <w:rFonts w:ascii="Times New Roman" w:hAnsi="Times New Roman"/>
          <w:sz w:val="28"/>
          <w:szCs w:val="28"/>
          <w:lang w:val="kk-KZ"/>
        </w:rPr>
        <w:t>(difference mean opinion score)</w:t>
      </w:r>
      <w:r w:rsidRPr="00F9488D">
        <w:rPr>
          <w:rFonts w:ascii="Times New Roman" w:hAnsi="Times New Roman"/>
          <w:sz w:val="28"/>
          <w:szCs w:val="28"/>
          <w:lang w:val="kk-KZ"/>
        </w:rPr>
        <w:t xml:space="preserve"> </w:t>
      </w:r>
      <w:r w:rsidRPr="00D716D9">
        <w:rPr>
          <w:rFonts w:ascii="Times New Roman" w:hAnsi="Times New Roman"/>
          <w:sz w:val="28"/>
          <w:szCs w:val="28"/>
          <w:lang w:val="kk-KZ"/>
        </w:rPr>
        <w:t xml:space="preserve">метрикасы </w:t>
      </w:r>
      <w:r w:rsidRPr="00F9488D">
        <w:rPr>
          <w:rFonts w:ascii="Times New Roman" w:hAnsi="Times New Roman"/>
          <w:sz w:val="28"/>
          <w:szCs w:val="28"/>
          <w:lang w:val="kk-KZ"/>
        </w:rPr>
        <w:t xml:space="preserve">0-ден 100-ге дейінгі мәндерді қабылдайды, </w:t>
      </w:r>
      <w:r>
        <w:rPr>
          <w:rFonts w:ascii="Times New Roman" w:hAnsi="Times New Roman"/>
          <w:sz w:val="28"/>
          <w:szCs w:val="28"/>
          <w:lang w:val="kk-KZ"/>
        </w:rPr>
        <w:t xml:space="preserve">мұнда </w:t>
      </w:r>
      <w:r w:rsidRPr="00F9488D">
        <w:rPr>
          <w:rFonts w:ascii="Times New Roman" w:hAnsi="Times New Roman"/>
          <w:sz w:val="28"/>
          <w:szCs w:val="28"/>
          <w:lang w:val="kk-KZ"/>
        </w:rPr>
        <w:t>мән неғұрлым аз бол</w:t>
      </w:r>
      <w:r>
        <w:rPr>
          <w:rFonts w:ascii="Times New Roman" w:hAnsi="Times New Roman"/>
          <w:sz w:val="28"/>
          <w:szCs w:val="28"/>
          <w:lang w:val="kk-KZ"/>
        </w:rPr>
        <w:t>ған сайын</w:t>
      </w:r>
      <w:r w:rsidRPr="00F9488D">
        <w:rPr>
          <w:rFonts w:ascii="Times New Roman" w:hAnsi="Times New Roman"/>
          <w:sz w:val="28"/>
          <w:szCs w:val="28"/>
          <w:lang w:val="kk-KZ"/>
        </w:rPr>
        <w:t>, берілген кескіннің сапасы соғұрлым жақсы болады</w:t>
      </w:r>
      <w:r w:rsidR="00E55A98">
        <w:rPr>
          <w:rFonts w:ascii="Times New Roman" w:hAnsi="Times New Roman"/>
          <w:sz w:val="28"/>
          <w:szCs w:val="28"/>
          <w:lang w:val="kk-KZ"/>
        </w:rPr>
        <w:t xml:space="preserve"> </w:t>
      </w:r>
      <w:r w:rsidR="00E55A98" w:rsidRPr="00E55A98">
        <w:rPr>
          <w:rFonts w:ascii="Times New Roman" w:hAnsi="Times New Roman"/>
          <w:sz w:val="28"/>
          <w:szCs w:val="28"/>
          <w:lang w:val="kk-KZ"/>
        </w:rPr>
        <w:t>[41]</w:t>
      </w:r>
      <w:r w:rsidRPr="00F9488D">
        <w:rPr>
          <w:rFonts w:ascii="Times New Roman" w:hAnsi="Times New Roman"/>
          <w:sz w:val="28"/>
          <w:szCs w:val="28"/>
          <w:lang w:val="kk-KZ"/>
        </w:rPr>
        <w:t xml:space="preserve">. </w:t>
      </w:r>
      <w:r w:rsidRPr="00CC4BF3">
        <w:rPr>
          <w:rFonts w:ascii="Times New Roman" w:hAnsi="Times New Roman"/>
          <w:sz w:val="28"/>
          <w:szCs w:val="28"/>
          <w:lang w:val="kk-KZ"/>
        </w:rPr>
        <w:t>DMOS</w:t>
      </w:r>
      <w:r w:rsidRPr="00E55A98">
        <w:rPr>
          <w:rFonts w:ascii="Times New Roman" w:hAnsi="Times New Roman"/>
          <w:sz w:val="28"/>
          <w:szCs w:val="28"/>
          <w:lang w:val="kk-KZ"/>
        </w:rPr>
        <w:t xml:space="preserve"> метрикасының көмегімен бағалау</w:t>
      </w:r>
      <w:r>
        <w:rPr>
          <w:rFonts w:ascii="Times New Roman" w:hAnsi="Times New Roman"/>
          <w:sz w:val="28"/>
          <w:szCs w:val="28"/>
          <w:lang w:val="kk-KZ"/>
        </w:rPr>
        <w:t>да</w:t>
      </w:r>
      <w:r w:rsidRPr="00E55A98">
        <w:rPr>
          <w:rFonts w:ascii="Times New Roman" w:hAnsi="Times New Roman"/>
          <w:sz w:val="28"/>
          <w:szCs w:val="28"/>
          <w:lang w:val="kk-KZ"/>
        </w:rPr>
        <w:t xml:space="preserve"> бақылаушы кескін сапасы</w:t>
      </w:r>
      <w:r>
        <w:rPr>
          <w:rFonts w:ascii="Times New Roman" w:hAnsi="Times New Roman"/>
          <w:sz w:val="28"/>
          <w:szCs w:val="28"/>
          <w:lang w:val="kk-KZ"/>
        </w:rPr>
        <w:t xml:space="preserve">н </w:t>
      </w:r>
      <w:r w:rsidR="00CC4BF3">
        <w:rPr>
          <w:rFonts w:ascii="Times New Roman" w:hAnsi="Times New Roman"/>
          <w:sz w:val="28"/>
          <w:szCs w:val="28"/>
          <w:lang w:val="kk-KZ"/>
        </w:rPr>
        <w:t>«</w:t>
      </w:r>
      <w:r w:rsidRPr="00E55A98">
        <w:rPr>
          <w:rFonts w:ascii="Times New Roman" w:hAnsi="Times New Roman"/>
          <w:sz w:val="28"/>
          <w:szCs w:val="28"/>
          <w:lang w:val="kk-KZ"/>
        </w:rPr>
        <w:t xml:space="preserve">өте </w:t>
      </w:r>
      <w:r>
        <w:rPr>
          <w:rFonts w:ascii="Times New Roman" w:hAnsi="Times New Roman"/>
          <w:sz w:val="28"/>
          <w:szCs w:val="28"/>
          <w:lang w:val="kk-KZ"/>
        </w:rPr>
        <w:t>нашардан</w:t>
      </w:r>
      <w:r w:rsidR="00CC4BF3">
        <w:rPr>
          <w:rFonts w:ascii="Times New Roman" w:hAnsi="Times New Roman"/>
          <w:sz w:val="28"/>
          <w:szCs w:val="28"/>
          <w:lang w:val="kk-KZ"/>
        </w:rPr>
        <w:t>»</w:t>
      </w:r>
      <w:r w:rsidRPr="00E55A98">
        <w:rPr>
          <w:rFonts w:ascii="Times New Roman" w:hAnsi="Times New Roman"/>
          <w:sz w:val="28"/>
          <w:szCs w:val="28"/>
          <w:lang w:val="kk-KZ"/>
        </w:rPr>
        <w:t xml:space="preserve"> </w:t>
      </w:r>
      <w:r w:rsidR="00CC4BF3">
        <w:rPr>
          <w:rFonts w:ascii="Times New Roman" w:hAnsi="Times New Roman"/>
          <w:sz w:val="28"/>
          <w:szCs w:val="28"/>
          <w:lang w:val="kk-KZ"/>
        </w:rPr>
        <w:t>«</w:t>
      </w:r>
      <w:r w:rsidRPr="00E55A98">
        <w:rPr>
          <w:rFonts w:ascii="Times New Roman" w:hAnsi="Times New Roman"/>
          <w:sz w:val="28"/>
          <w:szCs w:val="28"/>
          <w:lang w:val="kk-KZ"/>
        </w:rPr>
        <w:t>өте жақсыға</w:t>
      </w:r>
      <w:r w:rsidR="00CC4BF3">
        <w:rPr>
          <w:rFonts w:ascii="Times New Roman" w:hAnsi="Times New Roman"/>
          <w:sz w:val="28"/>
          <w:szCs w:val="28"/>
          <w:lang w:val="kk-KZ"/>
        </w:rPr>
        <w:t>»</w:t>
      </w:r>
      <w:r>
        <w:rPr>
          <w:rFonts w:ascii="Times New Roman" w:hAnsi="Times New Roman"/>
          <w:sz w:val="28"/>
          <w:szCs w:val="28"/>
          <w:lang w:val="kk-KZ"/>
        </w:rPr>
        <w:t xml:space="preserve"> </w:t>
      </w:r>
      <w:r w:rsidRPr="00E55A98">
        <w:rPr>
          <w:rFonts w:ascii="Times New Roman" w:hAnsi="Times New Roman"/>
          <w:sz w:val="28"/>
          <w:szCs w:val="28"/>
          <w:lang w:val="kk-KZ"/>
        </w:rPr>
        <w:t xml:space="preserve">дейін өзгеретін сапа шкаласы бойынша </w:t>
      </w:r>
      <w:r>
        <w:rPr>
          <w:rFonts w:ascii="Times New Roman" w:hAnsi="Times New Roman"/>
          <w:sz w:val="28"/>
          <w:szCs w:val="28"/>
          <w:lang w:val="kk-KZ"/>
        </w:rPr>
        <w:t>анықтайды</w:t>
      </w:r>
      <w:r w:rsidRPr="00E55A98">
        <w:rPr>
          <w:rFonts w:ascii="Times New Roman" w:hAnsi="Times New Roman"/>
          <w:sz w:val="28"/>
          <w:szCs w:val="28"/>
          <w:lang w:val="kk-KZ"/>
        </w:rPr>
        <w:t xml:space="preserve">. </w:t>
      </w:r>
      <w:r w:rsidRPr="00727C5B">
        <w:rPr>
          <w:rFonts w:ascii="Times New Roman" w:hAnsi="Times New Roman"/>
          <w:sz w:val="28"/>
          <w:szCs w:val="28"/>
          <w:lang w:val="kk-KZ"/>
        </w:rPr>
        <w:t>Сараптамалық бағалаудың нәтижесі 1-ден 100-ге дейінгі балл диапазонында</w:t>
      </w:r>
      <w:r>
        <w:rPr>
          <w:rFonts w:ascii="Times New Roman" w:hAnsi="Times New Roman"/>
          <w:sz w:val="28"/>
          <w:szCs w:val="28"/>
          <w:lang w:val="kk-KZ"/>
        </w:rPr>
        <w:t>ғы</w:t>
      </w:r>
      <w:r w:rsidRPr="00727C5B">
        <w:rPr>
          <w:rFonts w:ascii="Times New Roman" w:hAnsi="Times New Roman"/>
          <w:sz w:val="28"/>
          <w:szCs w:val="28"/>
          <w:lang w:val="kk-KZ"/>
        </w:rPr>
        <w:t xml:space="preserve"> сапа шкаласы бойынша анықталған мәннің сызықтық бейнеле</w:t>
      </w:r>
      <w:r>
        <w:rPr>
          <w:rFonts w:ascii="Times New Roman" w:hAnsi="Times New Roman"/>
          <w:sz w:val="28"/>
          <w:szCs w:val="28"/>
          <w:lang w:val="kk-KZ"/>
        </w:rPr>
        <w:t>н</w:t>
      </w:r>
      <w:r w:rsidRPr="00727C5B">
        <w:rPr>
          <w:rFonts w:ascii="Times New Roman" w:hAnsi="Times New Roman"/>
          <w:sz w:val="28"/>
          <w:szCs w:val="28"/>
          <w:lang w:val="kk-KZ"/>
        </w:rPr>
        <w:t>у</w:t>
      </w:r>
      <w:r>
        <w:rPr>
          <w:rFonts w:ascii="Times New Roman" w:hAnsi="Times New Roman"/>
          <w:sz w:val="28"/>
          <w:szCs w:val="28"/>
          <w:lang w:val="kk-KZ"/>
        </w:rPr>
        <w:t>і</w:t>
      </w:r>
      <w:r w:rsidRPr="00727C5B">
        <w:rPr>
          <w:rFonts w:ascii="Times New Roman" w:hAnsi="Times New Roman"/>
          <w:sz w:val="28"/>
          <w:szCs w:val="28"/>
          <w:lang w:val="kk-KZ"/>
        </w:rPr>
        <w:t xml:space="preserve"> болып табылады</w:t>
      </w:r>
      <w:r>
        <w:rPr>
          <w:rFonts w:ascii="Times New Roman" w:hAnsi="Times New Roman"/>
          <w:sz w:val="28"/>
          <w:szCs w:val="28"/>
          <w:lang w:val="kk-KZ"/>
        </w:rPr>
        <w:t xml:space="preserve">, мұнда </w:t>
      </w:r>
      <w:r w:rsidRPr="00727C5B">
        <w:rPr>
          <w:rFonts w:ascii="Times New Roman" w:hAnsi="Times New Roman"/>
          <w:sz w:val="28"/>
          <w:szCs w:val="28"/>
          <w:lang w:val="kk-KZ"/>
        </w:rPr>
        <w:t>мән неғұрлым үлкен болса, сына</w:t>
      </w:r>
      <w:r>
        <w:rPr>
          <w:rFonts w:ascii="Times New Roman" w:hAnsi="Times New Roman"/>
          <w:sz w:val="28"/>
          <w:szCs w:val="28"/>
          <w:lang w:val="kk-KZ"/>
        </w:rPr>
        <w:t>қ жасалған</w:t>
      </w:r>
      <w:r w:rsidRPr="00727C5B">
        <w:rPr>
          <w:rFonts w:ascii="Times New Roman" w:hAnsi="Times New Roman"/>
          <w:sz w:val="28"/>
          <w:szCs w:val="28"/>
          <w:lang w:val="kk-KZ"/>
        </w:rPr>
        <w:t xml:space="preserve"> кескіннің сапасы соғұрлым нашар болады.</w:t>
      </w:r>
    </w:p>
    <w:p w:rsidR="00F9488D" w:rsidRPr="00727C5B" w:rsidRDefault="00F9488D" w:rsidP="00287BED">
      <w:pPr>
        <w:spacing w:after="0" w:line="240" w:lineRule="auto"/>
        <w:ind w:firstLine="709"/>
        <w:jc w:val="both"/>
        <w:rPr>
          <w:rFonts w:ascii="Times New Roman" w:hAnsi="Times New Roman"/>
          <w:sz w:val="28"/>
          <w:szCs w:val="28"/>
          <w:lang w:val="kk-KZ"/>
        </w:rPr>
      </w:pPr>
      <w:r w:rsidRPr="00727C5B">
        <w:rPr>
          <w:rFonts w:ascii="Times New Roman" w:hAnsi="Times New Roman"/>
          <w:sz w:val="28"/>
          <w:szCs w:val="28"/>
          <w:lang w:val="kk-KZ"/>
        </w:rPr>
        <w:t>Субъективті сапа критерийлері</w:t>
      </w:r>
      <w:r>
        <w:rPr>
          <w:rFonts w:ascii="Times New Roman" w:hAnsi="Times New Roman"/>
          <w:sz w:val="28"/>
          <w:szCs w:val="28"/>
          <w:lang w:val="kk-KZ"/>
        </w:rPr>
        <w:t xml:space="preserve"> келесідей кемшіліктермен сипатталады:</w:t>
      </w:r>
      <w:r w:rsidRPr="00727C5B">
        <w:rPr>
          <w:rFonts w:ascii="Times New Roman" w:hAnsi="Times New Roman"/>
          <w:sz w:val="28"/>
          <w:szCs w:val="28"/>
          <w:lang w:val="kk-KZ"/>
        </w:rPr>
        <w:t xml:space="preserve"> жұмыс жылдамдығы</w:t>
      </w:r>
      <w:r>
        <w:rPr>
          <w:rFonts w:ascii="Times New Roman" w:hAnsi="Times New Roman"/>
          <w:sz w:val="28"/>
          <w:szCs w:val="28"/>
          <w:lang w:val="kk-KZ"/>
        </w:rPr>
        <w:t xml:space="preserve">н арттырудың </w:t>
      </w:r>
      <w:r w:rsidRPr="00727C5B">
        <w:rPr>
          <w:rFonts w:ascii="Times New Roman" w:hAnsi="Times New Roman"/>
          <w:sz w:val="28"/>
          <w:szCs w:val="28"/>
          <w:lang w:val="kk-KZ"/>
        </w:rPr>
        <w:t>қымбат</w:t>
      </w:r>
      <w:r>
        <w:rPr>
          <w:rFonts w:ascii="Times New Roman" w:hAnsi="Times New Roman"/>
          <w:sz w:val="28"/>
          <w:szCs w:val="28"/>
          <w:lang w:val="kk-KZ"/>
        </w:rPr>
        <w:t>тылығы және осы жылдамдықтың</w:t>
      </w:r>
      <w:r w:rsidRPr="00727C5B">
        <w:rPr>
          <w:rFonts w:ascii="Times New Roman" w:hAnsi="Times New Roman"/>
          <w:sz w:val="28"/>
          <w:szCs w:val="28"/>
          <w:lang w:val="kk-KZ"/>
        </w:rPr>
        <w:t xml:space="preserve"> </w:t>
      </w:r>
      <w:r>
        <w:rPr>
          <w:rFonts w:ascii="Times New Roman" w:hAnsi="Times New Roman"/>
          <w:sz w:val="28"/>
          <w:szCs w:val="28"/>
          <w:lang w:val="kk-KZ"/>
        </w:rPr>
        <w:t>төмендігі,</w:t>
      </w:r>
      <w:r w:rsidRPr="00727C5B">
        <w:rPr>
          <w:rFonts w:ascii="Times New Roman" w:hAnsi="Times New Roman"/>
          <w:sz w:val="28"/>
          <w:szCs w:val="28"/>
          <w:lang w:val="kk-KZ"/>
        </w:rPr>
        <w:t xml:space="preserve"> </w:t>
      </w:r>
      <w:r>
        <w:rPr>
          <w:rFonts w:ascii="Times New Roman" w:hAnsi="Times New Roman"/>
          <w:sz w:val="28"/>
          <w:szCs w:val="28"/>
          <w:lang w:val="kk-KZ"/>
        </w:rPr>
        <w:t xml:space="preserve">сараптау </w:t>
      </w:r>
      <w:r w:rsidRPr="00727C5B">
        <w:rPr>
          <w:rFonts w:ascii="Times New Roman" w:hAnsi="Times New Roman"/>
          <w:sz w:val="28"/>
          <w:szCs w:val="28"/>
          <w:lang w:val="kk-KZ"/>
        </w:rPr>
        <w:t>нәтижелер</w:t>
      </w:r>
      <w:r>
        <w:rPr>
          <w:rFonts w:ascii="Times New Roman" w:hAnsi="Times New Roman"/>
          <w:sz w:val="28"/>
          <w:szCs w:val="28"/>
          <w:lang w:val="kk-KZ"/>
        </w:rPr>
        <w:t>ін</w:t>
      </w:r>
      <w:r w:rsidRPr="00727C5B">
        <w:rPr>
          <w:rFonts w:ascii="Times New Roman" w:hAnsi="Times New Roman"/>
          <w:sz w:val="28"/>
          <w:szCs w:val="28"/>
          <w:lang w:val="kk-KZ"/>
        </w:rPr>
        <w:t>ің эксперименттік жағдайлар дәлдігіне және сарапшылардың эмоционалды жағдайына тәуелділігі</w:t>
      </w:r>
      <w:r>
        <w:rPr>
          <w:rFonts w:ascii="Times New Roman" w:hAnsi="Times New Roman"/>
          <w:sz w:val="28"/>
          <w:szCs w:val="28"/>
          <w:lang w:val="kk-KZ"/>
        </w:rPr>
        <w:t>.</w:t>
      </w:r>
      <w:r w:rsidRPr="00727C5B">
        <w:rPr>
          <w:rFonts w:ascii="Times New Roman" w:hAnsi="Times New Roman"/>
          <w:sz w:val="28"/>
          <w:szCs w:val="28"/>
          <w:lang w:val="kk-KZ"/>
        </w:rPr>
        <w:t xml:space="preserve"> Алайда, субъективті сапа критерийлері кө</w:t>
      </w:r>
      <w:r>
        <w:rPr>
          <w:rFonts w:ascii="Times New Roman" w:hAnsi="Times New Roman"/>
          <w:sz w:val="28"/>
          <w:szCs w:val="28"/>
          <w:lang w:val="kk-KZ"/>
        </w:rPr>
        <w:t xml:space="preserve">п жағдайда </w:t>
      </w:r>
      <w:r w:rsidRPr="00727C5B">
        <w:rPr>
          <w:rFonts w:ascii="Times New Roman" w:hAnsi="Times New Roman"/>
          <w:sz w:val="28"/>
          <w:szCs w:val="28"/>
          <w:lang w:val="kk-KZ"/>
        </w:rPr>
        <w:t>субъективті кескін сапасы критерийлерінің әдістері мен алгоритмдерін тексере</w:t>
      </w:r>
      <w:r>
        <w:rPr>
          <w:rFonts w:ascii="Times New Roman" w:hAnsi="Times New Roman"/>
          <w:sz w:val="28"/>
          <w:szCs w:val="28"/>
          <w:lang w:val="kk-KZ"/>
        </w:rPr>
        <w:t>т</w:t>
      </w:r>
      <w:r w:rsidRPr="00727C5B">
        <w:rPr>
          <w:rFonts w:ascii="Times New Roman" w:hAnsi="Times New Roman"/>
          <w:sz w:val="28"/>
          <w:szCs w:val="28"/>
          <w:lang w:val="kk-KZ"/>
        </w:rPr>
        <w:t>і</w:t>
      </w:r>
      <w:r>
        <w:rPr>
          <w:rFonts w:ascii="Times New Roman" w:hAnsi="Times New Roman"/>
          <w:sz w:val="28"/>
          <w:szCs w:val="28"/>
          <w:lang w:val="kk-KZ"/>
        </w:rPr>
        <w:t>н болғандықтан белгілі бір құндылықтарға ие</w:t>
      </w:r>
      <w:r w:rsidRPr="00727C5B">
        <w:rPr>
          <w:rFonts w:ascii="Times New Roman" w:hAnsi="Times New Roman"/>
          <w:sz w:val="28"/>
          <w:szCs w:val="28"/>
          <w:lang w:val="kk-KZ"/>
        </w:rPr>
        <w:t>.</w:t>
      </w:r>
    </w:p>
    <w:p w:rsidR="00F9488D" w:rsidRPr="00727C5B" w:rsidRDefault="00F9488D" w:rsidP="00287BED">
      <w:pPr>
        <w:spacing w:after="0" w:line="240" w:lineRule="auto"/>
        <w:ind w:firstLine="709"/>
        <w:jc w:val="both"/>
        <w:rPr>
          <w:rFonts w:ascii="Times New Roman" w:hAnsi="Times New Roman"/>
          <w:sz w:val="28"/>
          <w:szCs w:val="28"/>
          <w:lang w:val="kk-KZ"/>
        </w:rPr>
      </w:pPr>
      <w:r w:rsidRPr="00727C5B">
        <w:rPr>
          <w:rFonts w:ascii="Times New Roman" w:hAnsi="Times New Roman"/>
          <w:sz w:val="28"/>
          <w:szCs w:val="28"/>
          <w:lang w:val="kk-KZ"/>
        </w:rPr>
        <w:t xml:space="preserve">Кескін сапасының объективті критерийлері </w:t>
      </w:r>
      <w:r>
        <w:rPr>
          <w:rFonts w:ascii="Times New Roman" w:hAnsi="Times New Roman"/>
          <w:sz w:val="28"/>
          <w:szCs w:val="28"/>
          <w:lang w:val="kk-KZ"/>
        </w:rPr>
        <w:t>кескіндерді</w:t>
      </w:r>
      <w:r w:rsidRPr="00727C5B">
        <w:rPr>
          <w:rFonts w:ascii="Times New Roman" w:hAnsi="Times New Roman"/>
          <w:sz w:val="28"/>
          <w:szCs w:val="28"/>
          <w:lang w:val="kk-KZ"/>
        </w:rPr>
        <w:t xml:space="preserve"> бағалау сарапшылар</w:t>
      </w:r>
      <w:r>
        <w:rPr>
          <w:rFonts w:ascii="Times New Roman" w:hAnsi="Times New Roman"/>
          <w:sz w:val="28"/>
          <w:szCs w:val="28"/>
          <w:lang w:val="kk-KZ"/>
        </w:rPr>
        <w:t>ын</w:t>
      </w:r>
      <w:r w:rsidRPr="00727C5B">
        <w:rPr>
          <w:rFonts w:ascii="Times New Roman" w:hAnsi="Times New Roman"/>
          <w:sz w:val="28"/>
          <w:szCs w:val="28"/>
          <w:lang w:val="kk-KZ"/>
        </w:rPr>
        <w:t xml:space="preserve">ың қатысуынсыз автоматты түрде жүзеге асырылатындығымен сипатталады. Бұл жағдайда объективті және субъективті бағалаулар арасындағы сәйкестік дәрежесін анықтау үшін Спирмен, Кендалл, Пирсон </w:t>
      </w:r>
      <w:r w:rsidRPr="00D716D9">
        <w:rPr>
          <w:rFonts w:ascii="Times New Roman" w:hAnsi="Times New Roman"/>
          <w:sz w:val="28"/>
          <w:szCs w:val="28"/>
          <w:lang w:val="kk-KZ"/>
        </w:rPr>
        <w:t xml:space="preserve">рангтік </w:t>
      </w:r>
      <w:r w:rsidRPr="00727C5B">
        <w:rPr>
          <w:rFonts w:ascii="Times New Roman" w:hAnsi="Times New Roman"/>
          <w:sz w:val="28"/>
          <w:szCs w:val="28"/>
          <w:lang w:val="kk-KZ"/>
        </w:rPr>
        <w:t xml:space="preserve">корреляция коэффициенттері, стандартты ауытқу шамасы қолданылады. Стандартты ауытқудың </w:t>
      </w:r>
      <w:r>
        <w:rPr>
          <w:rFonts w:ascii="Times New Roman" w:hAnsi="Times New Roman"/>
          <w:sz w:val="28"/>
          <w:szCs w:val="28"/>
          <w:lang w:val="kk-KZ"/>
        </w:rPr>
        <w:t>аз шамасымен</w:t>
      </w:r>
      <w:r w:rsidRPr="00727C5B">
        <w:rPr>
          <w:rFonts w:ascii="Times New Roman" w:hAnsi="Times New Roman"/>
          <w:sz w:val="28"/>
          <w:szCs w:val="28"/>
          <w:lang w:val="kk-KZ"/>
        </w:rPr>
        <w:t xml:space="preserve"> корреляция коэффициенттерінің жоғары мәндері үшін объективті сапа критерийінің алгоритмі </w:t>
      </w:r>
      <w:r>
        <w:rPr>
          <w:rFonts w:ascii="Times New Roman" w:hAnsi="Times New Roman"/>
          <w:sz w:val="28"/>
          <w:szCs w:val="28"/>
          <w:lang w:val="kk-KZ"/>
        </w:rPr>
        <w:t>тиімді</w:t>
      </w:r>
      <w:r w:rsidRPr="00727C5B">
        <w:rPr>
          <w:rFonts w:ascii="Times New Roman" w:hAnsi="Times New Roman"/>
          <w:sz w:val="28"/>
          <w:szCs w:val="28"/>
          <w:lang w:val="kk-KZ"/>
        </w:rPr>
        <w:t xml:space="preserve"> болады.</w:t>
      </w:r>
    </w:p>
    <w:p w:rsidR="00F9488D" w:rsidRPr="00727C5B" w:rsidRDefault="00F9488D" w:rsidP="00287BED">
      <w:pPr>
        <w:spacing w:after="0" w:line="240" w:lineRule="auto"/>
        <w:ind w:firstLine="709"/>
        <w:jc w:val="both"/>
        <w:rPr>
          <w:rFonts w:ascii="Times New Roman" w:hAnsi="Times New Roman"/>
          <w:sz w:val="28"/>
          <w:szCs w:val="28"/>
          <w:lang w:val="kk-KZ"/>
        </w:rPr>
      </w:pPr>
      <w:r w:rsidRPr="00727C5B">
        <w:rPr>
          <w:rFonts w:ascii="Times New Roman" w:hAnsi="Times New Roman"/>
          <w:sz w:val="28"/>
          <w:szCs w:val="28"/>
          <w:lang w:val="kk-KZ"/>
        </w:rPr>
        <w:t>Сапаны объективті бағалау алгоритмдері негізінен екі топқа бөлінеді.</w:t>
      </w:r>
    </w:p>
    <w:p w:rsidR="00F9488D" w:rsidRPr="00727C5B" w:rsidRDefault="00F9488D" w:rsidP="00287BED">
      <w:pPr>
        <w:spacing w:after="0" w:line="240" w:lineRule="auto"/>
        <w:ind w:firstLine="709"/>
        <w:jc w:val="both"/>
        <w:rPr>
          <w:rFonts w:ascii="Times New Roman" w:hAnsi="Times New Roman"/>
          <w:sz w:val="28"/>
          <w:szCs w:val="28"/>
          <w:lang w:val="kk-KZ"/>
        </w:rPr>
      </w:pPr>
      <w:r w:rsidRPr="00727C5B">
        <w:rPr>
          <w:rFonts w:ascii="Times New Roman" w:hAnsi="Times New Roman"/>
          <w:sz w:val="28"/>
          <w:szCs w:val="28"/>
          <w:lang w:val="kk-KZ"/>
        </w:rPr>
        <w:t xml:space="preserve">Бірінші топқа түпнұсқамен </w:t>
      </w:r>
      <w:r>
        <w:rPr>
          <w:rFonts w:ascii="Times New Roman" w:hAnsi="Times New Roman"/>
          <w:sz w:val="28"/>
          <w:szCs w:val="28"/>
          <w:lang w:val="kk-KZ"/>
        </w:rPr>
        <w:t>байланысты салыстырмалы түрде</w:t>
      </w:r>
      <w:r w:rsidRPr="00727C5B">
        <w:rPr>
          <w:rFonts w:ascii="Times New Roman" w:hAnsi="Times New Roman"/>
          <w:sz w:val="28"/>
          <w:szCs w:val="28"/>
          <w:lang w:val="kk-KZ"/>
        </w:rPr>
        <w:t xml:space="preserve"> жұмыс істейтін </w:t>
      </w:r>
      <w:r>
        <w:rPr>
          <w:rFonts w:ascii="Times New Roman" w:hAnsi="Times New Roman"/>
          <w:sz w:val="28"/>
          <w:szCs w:val="28"/>
          <w:lang w:val="kk-KZ"/>
        </w:rPr>
        <w:t>эталондық</w:t>
      </w:r>
      <w:r w:rsidRPr="00727C5B">
        <w:rPr>
          <w:rFonts w:ascii="Times New Roman" w:hAnsi="Times New Roman"/>
          <w:sz w:val="28"/>
          <w:szCs w:val="28"/>
          <w:lang w:val="kk-KZ"/>
        </w:rPr>
        <w:t xml:space="preserve"> алгоритмдер кіреді, </w:t>
      </w:r>
      <w:r>
        <w:rPr>
          <w:rFonts w:ascii="Times New Roman" w:hAnsi="Times New Roman"/>
          <w:sz w:val="28"/>
          <w:szCs w:val="28"/>
          <w:lang w:val="kk-KZ"/>
        </w:rPr>
        <w:t xml:space="preserve">мұнда </w:t>
      </w:r>
      <w:r w:rsidRPr="00727C5B">
        <w:rPr>
          <w:rFonts w:ascii="Times New Roman" w:hAnsi="Times New Roman"/>
          <w:sz w:val="28"/>
          <w:szCs w:val="28"/>
          <w:lang w:val="kk-KZ"/>
        </w:rPr>
        <w:t>нәтижелер әртүрлі көрсеткіштер бойынша түпнұсқаның к</w:t>
      </w:r>
      <w:r w:rsidR="004A4256" w:rsidRPr="00727C5B">
        <w:rPr>
          <w:rFonts w:ascii="Times New Roman" w:hAnsi="Times New Roman"/>
          <w:sz w:val="28"/>
          <w:szCs w:val="28"/>
          <w:lang w:val="kk-KZ"/>
        </w:rPr>
        <w:t>ескінімен салыстырылады</w:t>
      </w:r>
      <w:r w:rsidRPr="00727C5B">
        <w:rPr>
          <w:rFonts w:ascii="Times New Roman" w:hAnsi="Times New Roman"/>
          <w:sz w:val="28"/>
          <w:szCs w:val="28"/>
          <w:lang w:val="kk-KZ"/>
        </w:rPr>
        <w:t>.</w:t>
      </w:r>
    </w:p>
    <w:p w:rsidR="00F9488D" w:rsidRPr="00727C5B" w:rsidRDefault="00F9488D" w:rsidP="00287BED">
      <w:pPr>
        <w:spacing w:after="0" w:line="240" w:lineRule="auto"/>
        <w:ind w:firstLine="709"/>
        <w:jc w:val="both"/>
        <w:rPr>
          <w:rFonts w:ascii="Times New Roman" w:hAnsi="Times New Roman"/>
          <w:sz w:val="28"/>
          <w:szCs w:val="28"/>
          <w:lang w:val="kk-KZ"/>
        </w:rPr>
      </w:pPr>
      <w:r w:rsidRPr="00727C5B">
        <w:rPr>
          <w:rFonts w:ascii="Times New Roman" w:hAnsi="Times New Roman"/>
          <w:sz w:val="28"/>
          <w:szCs w:val="28"/>
          <w:lang w:val="kk-KZ"/>
        </w:rPr>
        <w:t>Екінші топта бұрмаланған кескіндермен тікелей жұмыс істейтін</w:t>
      </w:r>
      <w:r>
        <w:rPr>
          <w:rFonts w:ascii="Times New Roman" w:hAnsi="Times New Roman"/>
          <w:sz w:val="28"/>
          <w:szCs w:val="28"/>
          <w:lang w:val="kk-KZ"/>
        </w:rPr>
        <w:t xml:space="preserve"> эталондық емес (референстік емес, </w:t>
      </w:r>
      <w:r w:rsidRPr="00727C5B">
        <w:rPr>
          <w:rFonts w:ascii="Times New Roman" w:hAnsi="Times New Roman"/>
          <w:sz w:val="28"/>
          <w:szCs w:val="28"/>
          <w:lang w:val="kk-KZ"/>
        </w:rPr>
        <w:t>noreference</w:t>
      </w:r>
      <w:r>
        <w:rPr>
          <w:rFonts w:ascii="Times New Roman" w:hAnsi="Times New Roman"/>
          <w:sz w:val="28"/>
          <w:szCs w:val="28"/>
          <w:lang w:val="kk-KZ"/>
        </w:rPr>
        <w:t>)</w:t>
      </w:r>
      <w:r w:rsidRPr="00727C5B">
        <w:rPr>
          <w:rFonts w:ascii="Times New Roman" w:hAnsi="Times New Roman"/>
          <w:sz w:val="28"/>
          <w:szCs w:val="28"/>
          <w:lang w:val="kk-KZ"/>
        </w:rPr>
        <w:t xml:space="preserve"> алгоритмдер мен әдістер жинақталған. </w:t>
      </w:r>
      <w:r>
        <w:rPr>
          <w:rFonts w:ascii="Times New Roman" w:hAnsi="Times New Roman"/>
          <w:sz w:val="28"/>
          <w:szCs w:val="28"/>
          <w:lang w:val="kk-KZ"/>
        </w:rPr>
        <w:t>Кейінгі кезде</w:t>
      </w:r>
      <w:r w:rsidRPr="00727C5B">
        <w:rPr>
          <w:rFonts w:ascii="Times New Roman" w:hAnsi="Times New Roman"/>
          <w:sz w:val="28"/>
          <w:szCs w:val="28"/>
          <w:lang w:val="kk-KZ"/>
        </w:rPr>
        <w:t xml:space="preserve"> олар қарқынды даму үстінде және практикалық </w:t>
      </w:r>
      <w:r>
        <w:rPr>
          <w:rFonts w:ascii="Times New Roman" w:hAnsi="Times New Roman"/>
          <w:sz w:val="28"/>
          <w:szCs w:val="28"/>
          <w:lang w:val="kk-KZ"/>
        </w:rPr>
        <w:t>тұрғыда да</w:t>
      </w:r>
      <w:r w:rsidRPr="00727C5B">
        <w:rPr>
          <w:rFonts w:ascii="Times New Roman" w:hAnsi="Times New Roman"/>
          <w:sz w:val="28"/>
          <w:szCs w:val="28"/>
          <w:lang w:val="kk-KZ"/>
        </w:rPr>
        <w:t xml:space="preserve"> қолданы</w:t>
      </w:r>
      <w:r>
        <w:rPr>
          <w:rFonts w:ascii="Times New Roman" w:hAnsi="Times New Roman"/>
          <w:sz w:val="28"/>
          <w:szCs w:val="28"/>
          <w:lang w:val="kk-KZ"/>
        </w:rPr>
        <w:t xml:space="preserve">с </w:t>
      </w:r>
      <w:r w:rsidRPr="00727C5B">
        <w:rPr>
          <w:rFonts w:ascii="Times New Roman" w:hAnsi="Times New Roman"/>
          <w:sz w:val="28"/>
          <w:szCs w:val="28"/>
          <w:lang w:val="kk-KZ"/>
        </w:rPr>
        <w:t>табуда. Олар әдетте субъективті сараптамадан өтеді, яғни LIVE, TID2008/2013 сияқты сынақ кескін базаларында орындалған сарапшылардың субъективті бағалауларымен кез келген корреляциялық қатынаста салыстырылады [42].</w:t>
      </w:r>
    </w:p>
    <w:p w:rsidR="00F9488D" w:rsidRDefault="00F9488D" w:rsidP="00287BED">
      <w:pPr>
        <w:spacing w:after="0" w:line="240" w:lineRule="auto"/>
        <w:ind w:firstLine="709"/>
        <w:jc w:val="both"/>
        <w:rPr>
          <w:rFonts w:ascii="Times New Roman" w:hAnsi="Times New Roman"/>
          <w:sz w:val="28"/>
          <w:szCs w:val="28"/>
          <w:lang w:val="kk-KZ"/>
        </w:rPr>
      </w:pPr>
      <w:r w:rsidRPr="00586C14">
        <w:rPr>
          <w:rFonts w:ascii="Times New Roman" w:hAnsi="Times New Roman"/>
          <w:sz w:val="28"/>
          <w:szCs w:val="28"/>
          <w:lang w:val="kk-KZ"/>
        </w:rPr>
        <w:lastRenderedPageBreak/>
        <w:t xml:space="preserve">Растрлық кескін артефактілерінің түрлері мен сипаттамалары. Растрлық кескіндердің сапасын бағалаудың өзектілігі компьютерлік форматтағы кескіндер санының экспоненциалды өсуімен байланысты, </w:t>
      </w:r>
      <w:r>
        <w:rPr>
          <w:rFonts w:ascii="Times New Roman" w:hAnsi="Times New Roman"/>
          <w:sz w:val="28"/>
          <w:szCs w:val="28"/>
          <w:lang w:val="kk-KZ"/>
        </w:rPr>
        <w:t xml:space="preserve">бұл ең алдымен </w:t>
      </w:r>
      <w:r w:rsidRPr="00586C14">
        <w:rPr>
          <w:rFonts w:ascii="Times New Roman" w:hAnsi="Times New Roman"/>
          <w:sz w:val="28"/>
          <w:szCs w:val="28"/>
          <w:lang w:val="kk-KZ"/>
        </w:rPr>
        <w:t xml:space="preserve"> жеке компьютерлерде де, мамандандырылған сақтау жүйелерінде де сақталған растрлық кескіндер</w:t>
      </w:r>
      <w:r>
        <w:rPr>
          <w:rFonts w:ascii="Times New Roman" w:hAnsi="Times New Roman"/>
          <w:sz w:val="28"/>
          <w:szCs w:val="28"/>
          <w:lang w:val="kk-KZ"/>
        </w:rPr>
        <w:t>ге байланысты</w:t>
      </w:r>
      <w:r w:rsidRPr="00586C14">
        <w:rPr>
          <w:rFonts w:ascii="Times New Roman" w:hAnsi="Times New Roman"/>
          <w:sz w:val="28"/>
          <w:szCs w:val="28"/>
          <w:lang w:val="kk-KZ"/>
        </w:rPr>
        <w:t xml:space="preserve">. Кескін сапасын бағалау мәселесі бейне кескін сапасын бағалау мәселесінің бастапқы кезеңі болып табылады, </w:t>
      </w:r>
      <w:r>
        <w:rPr>
          <w:rFonts w:ascii="Times New Roman" w:hAnsi="Times New Roman"/>
          <w:sz w:val="28"/>
          <w:szCs w:val="28"/>
          <w:lang w:val="kk-KZ"/>
        </w:rPr>
        <w:t>себеб</w:t>
      </w:r>
      <w:r w:rsidRPr="00586C14">
        <w:rPr>
          <w:rFonts w:ascii="Times New Roman" w:hAnsi="Times New Roman"/>
          <w:sz w:val="28"/>
          <w:szCs w:val="28"/>
          <w:lang w:val="kk-KZ"/>
        </w:rPr>
        <w:t>і бейне ағынының кадры растрлық кескін</w:t>
      </w:r>
      <w:r>
        <w:rPr>
          <w:rFonts w:ascii="Times New Roman" w:hAnsi="Times New Roman"/>
          <w:sz w:val="28"/>
          <w:szCs w:val="28"/>
          <w:lang w:val="kk-KZ"/>
        </w:rPr>
        <w:t xml:space="preserve"> болып табылады</w:t>
      </w:r>
      <w:r w:rsidRPr="00586C14">
        <w:rPr>
          <w:rFonts w:ascii="Times New Roman" w:hAnsi="Times New Roman"/>
          <w:sz w:val="28"/>
          <w:szCs w:val="28"/>
          <w:lang w:val="kk-KZ"/>
        </w:rPr>
        <w:t>. Кескін мен бейне сапасын бағалау – бұл қабылдауды бұрмалайтын артефакті</w:t>
      </w:r>
      <w:r>
        <w:rPr>
          <w:rFonts w:ascii="Times New Roman" w:hAnsi="Times New Roman"/>
          <w:sz w:val="28"/>
          <w:szCs w:val="28"/>
          <w:lang w:val="kk-KZ"/>
        </w:rPr>
        <w:t>-</w:t>
      </w:r>
      <w:r w:rsidRPr="00586C14">
        <w:rPr>
          <w:rFonts w:ascii="Times New Roman" w:hAnsi="Times New Roman"/>
          <w:sz w:val="28"/>
          <w:szCs w:val="28"/>
          <w:lang w:val="kk-KZ"/>
        </w:rPr>
        <w:t>объектілер</w:t>
      </w:r>
      <w:r>
        <w:rPr>
          <w:rFonts w:ascii="Times New Roman" w:hAnsi="Times New Roman"/>
          <w:sz w:val="28"/>
          <w:szCs w:val="28"/>
          <w:lang w:val="kk-KZ"/>
        </w:rPr>
        <w:t>дің</w:t>
      </w:r>
      <w:r w:rsidRPr="00586C14">
        <w:rPr>
          <w:rFonts w:ascii="Times New Roman" w:hAnsi="Times New Roman"/>
          <w:sz w:val="28"/>
          <w:szCs w:val="28"/>
          <w:lang w:val="kk-KZ"/>
        </w:rPr>
        <w:t xml:space="preserve"> </w:t>
      </w:r>
      <w:r>
        <w:rPr>
          <w:rFonts w:ascii="Times New Roman" w:hAnsi="Times New Roman"/>
          <w:sz w:val="28"/>
          <w:szCs w:val="28"/>
          <w:lang w:val="kk-KZ"/>
        </w:rPr>
        <w:t>саны мен мөлшерін бағалау болып саналады</w:t>
      </w:r>
      <w:r w:rsidRPr="00586C14">
        <w:rPr>
          <w:rFonts w:ascii="Times New Roman" w:hAnsi="Times New Roman"/>
          <w:sz w:val="28"/>
          <w:szCs w:val="28"/>
          <w:lang w:val="kk-KZ"/>
        </w:rPr>
        <w:t>. Растрлық кескіндер үшін артефактілер</w:t>
      </w:r>
      <w:r>
        <w:rPr>
          <w:rFonts w:ascii="Times New Roman" w:hAnsi="Times New Roman"/>
          <w:sz w:val="28"/>
          <w:szCs w:val="28"/>
          <w:lang w:val="kk-KZ"/>
        </w:rPr>
        <w:t xml:space="preserve">дің мынадай </w:t>
      </w:r>
      <w:r w:rsidRPr="00D716D9">
        <w:rPr>
          <w:rFonts w:ascii="Times New Roman" w:hAnsi="Times New Roman"/>
          <w:sz w:val="28"/>
          <w:szCs w:val="28"/>
          <w:lang w:val="kk-KZ"/>
        </w:rPr>
        <w:t>түрлерін бөліп қарастырады:</w:t>
      </w:r>
    </w:p>
    <w:p w:rsidR="00F9488D" w:rsidRPr="00734E3A" w:rsidRDefault="00F9488D" w:rsidP="00287BED">
      <w:pPr>
        <w:spacing w:after="0" w:line="240" w:lineRule="auto"/>
        <w:ind w:firstLine="709"/>
        <w:jc w:val="both"/>
        <w:rPr>
          <w:rFonts w:ascii="Times New Roman" w:eastAsia="Times New Roman" w:hAnsi="Times New Roman"/>
          <w:sz w:val="28"/>
          <w:szCs w:val="28"/>
          <w:lang w:val="kk-KZ"/>
        </w:rPr>
      </w:pPr>
      <w:r w:rsidRPr="00120F3A">
        <w:rPr>
          <w:rFonts w:ascii="Times New Roman" w:eastAsia="Times New Roman" w:hAnsi="Times New Roman"/>
          <w:sz w:val="28"/>
          <w:szCs w:val="28"/>
          <w:lang w:val="kk-KZ"/>
        </w:rPr>
        <w:t>1</w:t>
      </w:r>
      <w:r w:rsidR="001421B6">
        <w:rPr>
          <w:rFonts w:ascii="Times New Roman" w:eastAsia="Times New Roman" w:hAnsi="Times New Roman"/>
          <w:sz w:val="28"/>
          <w:szCs w:val="28"/>
          <w:lang w:val="kk-KZ"/>
        </w:rPr>
        <w:t>)</w:t>
      </w:r>
      <w:r w:rsidRPr="00120F3A">
        <w:rPr>
          <w:rFonts w:ascii="Times New Roman" w:eastAsia="Times New Roman" w:hAnsi="Times New Roman"/>
          <w:sz w:val="28"/>
          <w:szCs w:val="28"/>
          <w:lang w:val="kk-KZ"/>
        </w:rPr>
        <w:t xml:space="preserve"> блокинг артефактілері (</w:t>
      </w:r>
      <w:r w:rsidRPr="00734E3A">
        <w:rPr>
          <w:rFonts w:ascii="Times New Roman" w:eastAsia="Times New Roman" w:hAnsi="Times New Roman"/>
          <w:sz w:val="28"/>
          <w:szCs w:val="28"/>
          <w:lang w:val="kk-KZ"/>
        </w:rPr>
        <w:t>blocking artifacts);</w:t>
      </w:r>
    </w:p>
    <w:p w:rsidR="00F9488D" w:rsidRPr="00734E3A" w:rsidRDefault="00F9488D" w:rsidP="00287BED">
      <w:pPr>
        <w:spacing w:after="0" w:line="240" w:lineRule="auto"/>
        <w:ind w:firstLine="709"/>
        <w:jc w:val="both"/>
        <w:rPr>
          <w:rFonts w:ascii="Times New Roman" w:eastAsia="Times New Roman" w:hAnsi="Times New Roman"/>
          <w:sz w:val="28"/>
          <w:szCs w:val="28"/>
          <w:lang w:val="kk-KZ"/>
        </w:rPr>
      </w:pPr>
      <w:r w:rsidRPr="00734E3A">
        <w:rPr>
          <w:rFonts w:ascii="Times New Roman" w:eastAsia="Times New Roman" w:hAnsi="Times New Roman"/>
          <w:sz w:val="28"/>
          <w:szCs w:val="28"/>
          <w:lang w:val="kk-KZ"/>
        </w:rPr>
        <w:t>2</w:t>
      </w:r>
      <w:r w:rsidR="001421B6">
        <w:rPr>
          <w:rFonts w:ascii="Times New Roman" w:eastAsia="Times New Roman" w:hAnsi="Times New Roman"/>
          <w:sz w:val="28"/>
          <w:szCs w:val="28"/>
          <w:lang w:val="kk-KZ"/>
        </w:rPr>
        <w:t>)</w:t>
      </w:r>
      <w:r w:rsidRPr="00734E3A">
        <w:rPr>
          <w:rFonts w:ascii="Times New Roman" w:eastAsia="Times New Roman" w:hAnsi="Times New Roman"/>
          <w:sz w:val="28"/>
          <w:szCs w:val="28"/>
          <w:lang w:val="kk-KZ"/>
        </w:rPr>
        <w:t xml:space="preserve"> сығымдау артефактілері (</w:t>
      </w:r>
      <w:r w:rsidRPr="00734E3A">
        <w:rPr>
          <w:rFonts w:ascii="Times New Roman" w:hAnsi="Times New Roman"/>
          <w:sz w:val="28"/>
          <w:szCs w:val="28"/>
          <w:lang w:val="kk-KZ"/>
        </w:rPr>
        <w:t>compression artifacts</w:t>
      </w:r>
      <w:r w:rsidRPr="00734E3A">
        <w:rPr>
          <w:rFonts w:ascii="Times New Roman" w:eastAsia="Times New Roman" w:hAnsi="Times New Roman"/>
          <w:sz w:val="28"/>
          <w:szCs w:val="28"/>
          <w:lang w:val="kk-KZ"/>
        </w:rPr>
        <w:t>) (артефакт сынағымен анықталмайды);</w:t>
      </w:r>
    </w:p>
    <w:p w:rsidR="00F9488D" w:rsidRPr="00734E3A" w:rsidRDefault="00F9488D" w:rsidP="00287BED">
      <w:pPr>
        <w:spacing w:after="0" w:line="240" w:lineRule="auto"/>
        <w:ind w:firstLine="709"/>
        <w:jc w:val="both"/>
        <w:rPr>
          <w:rFonts w:ascii="Times New Roman" w:eastAsia="Times New Roman" w:hAnsi="Times New Roman"/>
          <w:sz w:val="28"/>
          <w:szCs w:val="28"/>
          <w:lang w:val="kk-KZ"/>
        </w:rPr>
      </w:pPr>
      <w:r w:rsidRPr="00734E3A">
        <w:rPr>
          <w:rFonts w:ascii="Times New Roman" w:eastAsia="Times New Roman" w:hAnsi="Times New Roman"/>
          <w:sz w:val="28"/>
          <w:szCs w:val="28"/>
          <w:lang w:val="kk-KZ"/>
        </w:rPr>
        <w:t>3</w:t>
      </w:r>
      <w:r w:rsidR="001421B6">
        <w:rPr>
          <w:rFonts w:ascii="Times New Roman" w:eastAsia="Times New Roman" w:hAnsi="Times New Roman"/>
          <w:sz w:val="28"/>
          <w:szCs w:val="28"/>
          <w:lang w:val="kk-KZ"/>
        </w:rPr>
        <w:t>)</w:t>
      </w:r>
      <w:r w:rsidRPr="00734E3A">
        <w:rPr>
          <w:rFonts w:ascii="Times New Roman" w:eastAsia="Times New Roman" w:hAnsi="Times New Roman"/>
          <w:sz w:val="28"/>
          <w:szCs w:val="28"/>
          <w:lang w:val="kk-KZ"/>
        </w:rPr>
        <w:t xml:space="preserve"> бұлыңғыр артефактілер (blur);</w:t>
      </w:r>
    </w:p>
    <w:p w:rsidR="00F9488D" w:rsidRPr="00734E3A" w:rsidRDefault="00F9488D" w:rsidP="00287BED">
      <w:pPr>
        <w:tabs>
          <w:tab w:val="left" w:pos="851"/>
        </w:tabs>
        <w:spacing w:after="0" w:line="240" w:lineRule="auto"/>
        <w:ind w:firstLine="709"/>
        <w:rPr>
          <w:rFonts w:ascii="Times New Roman" w:eastAsia="Times New Roman" w:hAnsi="Times New Roman"/>
          <w:sz w:val="28"/>
          <w:szCs w:val="28"/>
          <w:lang w:val="kk-KZ"/>
        </w:rPr>
      </w:pPr>
      <w:r w:rsidRPr="00734E3A">
        <w:rPr>
          <w:rFonts w:ascii="Times New Roman" w:eastAsia="Times New Roman" w:hAnsi="Times New Roman"/>
          <w:sz w:val="28"/>
          <w:szCs w:val="28"/>
          <w:lang w:val="kk-KZ"/>
        </w:rPr>
        <w:t>4</w:t>
      </w:r>
      <w:r w:rsidR="001421B6">
        <w:rPr>
          <w:rFonts w:ascii="Times New Roman" w:eastAsia="Times New Roman" w:hAnsi="Times New Roman"/>
          <w:sz w:val="28"/>
          <w:szCs w:val="28"/>
          <w:lang w:val="kk-KZ"/>
        </w:rPr>
        <w:t xml:space="preserve">) </w:t>
      </w:r>
      <w:r w:rsidRPr="00734E3A">
        <w:rPr>
          <w:rFonts w:ascii="Times New Roman" w:eastAsia="Times New Roman" w:hAnsi="Times New Roman"/>
          <w:sz w:val="28"/>
          <w:szCs w:val="28"/>
          <w:lang w:val="kk-KZ"/>
        </w:rPr>
        <w:t>зақымдалған\ластанған магнит басының артефактілері\unclean tape head problem;</w:t>
      </w:r>
    </w:p>
    <w:p w:rsidR="00F9488D" w:rsidRPr="00734E3A" w:rsidRDefault="00F9488D" w:rsidP="00287BED">
      <w:pPr>
        <w:spacing w:after="0" w:line="240" w:lineRule="auto"/>
        <w:ind w:firstLine="709"/>
        <w:jc w:val="both"/>
        <w:rPr>
          <w:rFonts w:ascii="Times New Roman" w:eastAsia="Times New Roman" w:hAnsi="Times New Roman"/>
          <w:sz w:val="28"/>
          <w:szCs w:val="28"/>
          <w:lang w:val="kk-KZ"/>
        </w:rPr>
      </w:pPr>
      <w:r w:rsidRPr="00734E3A">
        <w:rPr>
          <w:rFonts w:ascii="Times New Roman" w:eastAsia="Times New Roman" w:hAnsi="Times New Roman"/>
          <w:sz w:val="28"/>
          <w:szCs w:val="28"/>
          <w:lang w:val="kk-KZ"/>
        </w:rPr>
        <w:t>5</w:t>
      </w:r>
      <w:r w:rsidR="001421B6">
        <w:rPr>
          <w:rFonts w:ascii="Times New Roman" w:eastAsia="Times New Roman" w:hAnsi="Times New Roman"/>
          <w:sz w:val="28"/>
          <w:szCs w:val="28"/>
          <w:lang w:val="kk-KZ"/>
        </w:rPr>
        <w:t>)</w:t>
      </w:r>
      <w:r w:rsidRPr="00734E3A">
        <w:rPr>
          <w:rFonts w:ascii="Times New Roman" w:eastAsia="Times New Roman" w:hAnsi="Times New Roman"/>
          <w:sz w:val="28"/>
          <w:szCs w:val="28"/>
          <w:lang w:val="kk-KZ"/>
        </w:rPr>
        <w:t xml:space="preserve"> строб эффектісі (strobe);</w:t>
      </w:r>
    </w:p>
    <w:p w:rsidR="00F9488D" w:rsidRPr="00734E3A" w:rsidRDefault="00F9488D" w:rsidP="00287BED">
      <w:pPr>
        <w:spacing w:after="0" w:line="240" w:lineRule="auto"/>
        <w:ind w:firstLine="709"/>
        <w:jc w:val="both"/>
        <w:rPr>
          <w:rFonts w:ascii="Times New Roman" w:eastAsia="Times New Roman" w:hAnsi="Times New Roman"/>
          <w:sz w:val="28"/>
          <w:szCs w:val="28"/>
          <w:lang w:val="kk-KZ"/>
        </w:rPr>
      </w:pPr>
      <w:r w:rsidRPr="00734E3A">
        <w:rPr>
          <w:rFonts w:ascii="Times New Roman" w:eastAsia="Times New Roman" w:hAnsi="Times New Roman"/>
          <w:sz w:val="28"/>
          <w:szCs w:val="28"/>
          <w:lang w:val="kk-KZ"/>
        </w:rPr>
        <w:t>6</w:t>
      </w:r>
      <w:r w:rsidR="001421B6">
        <w:rPr>
          <w:rFonts w:ascii="Times New Roman" w:eastAsia="Times New Roman" w:hAnsi="Times New Roman"/>
          <w:sz w:val="28"/>
          <w:szCs w:val="28"/>
          <w:lang w:val="kk-KZ"/>
        </w:rPr>
        <w:t>)</w:t>
      </w:r>
      <w:r w:rsidRPr="00734E3A">
        <w:rPr>
          <w:rFonts w:ascii="Times New Roman" w:eastAsia="Times New Roman" w:hAnsi="Times New Roman"/>
          <w:sz w:val="28"/>
          <w:szCs w:val="28"/>
          <w:lang w:val="kk-KZ"/>
        </w:rPr>
        <w:t xml:space="preserve"> кескіннің шашырау артефактісі (</w:t>
      </w:r>
      <w:r w:rsidRPr="00734E3A">
        <w:rPr>
          <w:rFonts w:ascii="Times New Roman" w:hAnsi="Times New Roman"/>
          <w:sz w:val="28"/>
          <w:szCs w:val="28"/>
          <w:lang w:val="kk-KZ"/>
        </w:rPr>
        <w:t>compression artifacts</w:t>
      </w:r>
      <w:r w:rsidRPr="00734E3A">
        <w:rPr>
          <w:rFonts w:ascii="Times New Roman" w:eastAsia="Times New Roman" w:hAnsi="Times New Roman"/>
          <w:sz w:val="28"/>
          <w:szCs w:val="28"/>
          <w:lang w:val="kk-KZ"/>
        </w:rPr>
        <w:t>).</w:t>
      </w:r>
    </w:p>
    <w:p w:rsidR="00F9488D" w:rsidRPr="0089063B" w:rsidRDefault="00F9488D" w:rsidP="00287BED">
      <w:pPr>
        <w:spacing w:after="0" w:line="240" w:lineRule="auto"/>
        <w:ind w:firstLine="709"/>
        <w:jc w:val="both"/>
        <w:rPr>
          <w:rFonts w:ascii="Times New Roman" w:hAnsi="Times New Roman"/>
          <w:sz w:val="28"/>
          <w:szCs w:val="28"/>
          <w:lang w:val="kk-KZ"/>
        </w:rPr>
      </w:pPr>
      <w:r w:rsidRPr="00120F3A">
        <w:rPr>
          <w:rFonts w:ascii="Times New Roman" w:hAnsi="Times New Roman"/>
          <w:sz w:val="28"/>
          <w:szCs w:val="28"/>
          <w:lang w:val="kk-KZ"/>
        </w:rPr>
        <w:t xml:space="preserve">Артефактілердің қабылдауға әсерін сандық бағалау </w:t>
      </w:r>
      <w:r>
        <w:rPr>
          <w:rFonts w:ascii="Times New Roman" w:hAnsi="Times New Roman"/>
          <w:sz w:val="28"/>
          <w:szCs w:val="28"/>
          <w:lang w:val="kk-KZ"/>
        </w:rPr>
        <w:t xml:space="preserve">жеткілікті түрде </w:t>
      </w:r>
      <w:r w:rsidRPr="00120F3A">
        <w:rPr>
          <w:rFonts w:ascii="Times New Roman" w:hAnsi="Times New Roman"/>
          <w:sz w:val="28"/>
          <w:szCs w:val="28"/>
          <w:lang w:val="kk-KZ"/>
        </w:rPr>
        <w:t xml:space="preserve"> қиын</w:t>
      </w:r>
      <w:r>
        <w:rPr>
          <w:rFonts w:ascii="Times New Roman" w:hAnsi="Times New Roman"/>
          <w:sz w:val="28"/>
          <w:szCs w:val="28"/>
          <w:lang w:val="kk-KZ"/>
        </w:rPr>
        <w:t xml:space="preserve"> деп саналады</w:t>
      </w:r>
      <w:r w:rsidRPr="00120F3A">
        <w:rPr>
          <w:rFonts w:ascii="Times New Roman" w:hAnsi="Times New Roman"/>
          <w:sz w:val="28"/>
          <w:szCs w:val="28"/>
          <w:lang w:val="kk-KZ"/>
        </w:rPr>
        <w:t xml:space="preserve">. Кескін сапасын </w:t>
      </w:r>
      <w:r>
        <w:rPr>
          <w:rFonts w:ascii="Times New Roman" w:hAnsi="Times New Roman"/>
          <w:sz w:val="28"/>
          <w:szCs w:val="28"/>
          <w:lang w:val="kk-KZ"/>
        </w:rPr>
        <w:t>референстік</w:t>
      </w:r>
      <w:r w:rsidRPr="00120F3A">
        <w:rPr>
          <w:rFonts w:ascii="Times New Roman" w:hAnsi="Times New Roman"/>
          <w:sz w:val="28"/>
          <w:szCs w:val="28"/>
          <w:lang w:val="kk-KZ"/>
        </w:rPr>
        <w:t xml:space="preserve"> емес бағалаудың әмбебап тәсілі тұрғысынан артефакт түрі кедергі болмауы керек. Дегенмен, көптеген </w:t>
      </w:r>
      <w:r>
        <w:rPr>
          <w:rFonts w:ascii="Times New Roman" w:hAnsi="Times New Roman"/>
          <w:sz w:val="28"/>
          <w:szCs w:val="28"/>
          <w:lang w:val="kk-KZ"/>
        </w:rPr>
        <w:t>эталондық</w:t>
      </w:r>
      <w:r w:rsidRPr="00120F3A">
        <w:rPr>
          <w:rFonts w:ascii="Times New Roman" w:hAnsi="Times New Roman"/>
          <w:sz w:val="28"/>
          <w:szCs w:val="28"/>
          <w:lang w:val="kk-KZ"/>
        </w:rPr>
        <w:t xml:space="preserve"> емес әдістер артефактілердің белгілі бір түрлерімен</w:t>
      </w:r>
      <w:r w:rsidRPr="0089063B">
        <w:rPr>
          <w:rFonts w:ascii="Times New Roman" w:hAnsi="Times New Roman"/>
          <w:sz w:val="28"/>
          <w:szCs w:val="28"/>
          <w:lang w:val="kk-KZ"/>
        </w:rPr>
        <w:t xml:space="preserve"> </w:t>
      </w:r>
      <w:r w:rsidRPr="00120F3A">
        <w:rPr>
          <w:rFonts w:ascii="Times New Roman" w:hAnsi="Times New Roman"/>
          <w:sz w:val="28"/>
          <w:szCs w:val="28"/>
          <w:lang w:val="kk-KZ"/>
        </w:rPr>
        <w:t xml:space="preserve">кескін сапасын бағалауға бағытталған, мысалы, блокинг артефактілерімен. Эталондық емес әдістерге </w:t>
      </w:r>
      <w:r w:rsidR="004C2D99">
        <w:rPr>
          <w:rFonts w:ascii="Times New Roman" w:hAnsi="Times New Roman"/>
          <w:sz w:val="28"/>
          <w:szCs w:val="28"/>
          <w:lang w:val="kk-KZ"/>
        </w:rPr>
        <w:t>[43</w:t>
      </w:r>
      <w:r>
        <w:rPr>
          <w:rFonts w:ascii="Times New Roman" w:hAnsi="Times New Roman"/>
          <w:sz w:val="28"/>
          <w:szCs w:val="28"/>
          <w:lang w:val="kk-KZ"/>
        </w:rPr>
        <w:t xml:space="preserve">] еңбектерінде </w:t>
      </w:r>
      <w:r w:rsidRPr="00120F3A">
        <w:rPr>
          <w:rFonts w:ascii="Times New Roman" w:hAnsi="Times New Roman"/>
          <w:sz w:val="28"/>
          <w:szCs w:val="28"/>
          <w:lang w:val="kk-KZ"/>
        </w:rPr>
        <w:t>жалпы баға бер</w:t>
      </w:r>
      <w:r>
        <w:rPr>
          <w:rFonts w:ascii="Times New Roman" w:hAnsi="Times New Roman"/>
          <w:sz w:val="28"/>
          <w:szCs w:val="28"/>
          <w:lang w:val="kk-KZ"/>
        </w:rPr>
        <w:t>ілген.</w:t>
      </w:r>
      <w:r w:rsidRPr="00120F3A">
        <w:rPr>
          <w:rFonts w:ascii="Times New Roman" w:hAnsi="Times New Roman"/>
          <w:sz w:val="28"/>
          <w:szCs w:val="28"/>
          <w:lang w:val="kk-KZ"/>
        </w:rPr>
        <w:t xml:space="preserve"> [44] </w:t>
      </w:r>
      <w:r>
        <w:rPr>
          <w:rFonts w:ascii="Times New Roman" w:hAnsi="Times New Roman"/>
          <w:sz w:val="28"/>
          <w:szCs w:val="28"/>
          <w:lang w:val="kk-KZ"/>
        </w:rPr>
        <w:t>еңбегіндегі ұстаным бойынша</w:t>
      </w:r>
      <w:r w:rsidRPr="00120F3A">
        <w:rPr>
          <w:rFonts w:ascii="Times New Roman" w:hAnsi="Times New Roman"/>
          <w:sz w:val="28"/>
          <w:szCs w:val="28"/>
          <w:lang w:val="kk-KZ"/>
        </w:rPr>
        <w:t xml:space="preserve"> </w:t>
      </w:r>
      <w:r>
        <w:rPr>
          <w:rFonts w:ascii="Times New Roman" w:hAnsi="Times New Roman"/>
          <w:sz w:val="28"/>
          <w:szCs w:val="28"/>
          <w:lang w:val="kk-KZ"/>
        </w:rPr>
        <w:t>кескінд</w:t>
      </w:r>
      <w:r w:rsidRPr="00120F3A">
        <w:rPr>
          <w:rFonts w:ascii="Times New Roman" w:hAnsi="Times New Roman"/>
          <w:sz w:val="28"/>
          <w:szCs w:val="28"/>
          <w:lang w:val="kk-KZ"/>
        </w:rPr>
        <w:t>ердегі артефактіл</w:t>
      </w:r>
      <w:r>
        <w:rPr>
          <w:rFonts w:ascii="Times New Roman" w:hAnsi="Times New Roman"/>
          <w:sz w:val="28"/>
          <w:szCs w:val="28"/>
          <w:lang w:val="kk-KZ"/>
        </w:rPr>
        <w:t>ердің барлық түрлерін бағалауға арналған</w:t>
      </w:r>
      <w:r w:rsidRPr="00120F3A">
        <w:rPr>
          <w:rFonts w:ascii="Times New Roman" w:hAnsi="Times New Roman"/>
          <w:sz w:val="28"/>
          <w:szCs w:val="28"/>
          <w:lang w:val="kk-KZ"/>
        </w:rPr>
        <w:t xml:space="preserve"> әмбебап алгоритмін алу өте қиын. Осыған байланысты артефактілердің нақты түрлерімен </w:t>
      </w:r>
      <w:r>
        <w:rPr>
          <w:rFonts w:ascii="Times New Roman" w:hAnsi="Times New Roman"/>
          <w:sz w:val="28"/>
          <w:szCs w:val="28"/>
          <w:lang w:val="kk-KZ"/>
        </w:rPr>
        <w:t>кескінд</w:t>
      </w:r>
      <w:r w:rsidRPr="00120F3A">
        <w:rPr>
          <w:rFonts w:ascii="Times New Roman" w:hAnsi="Times New Roman"/>
          <w:sz w:val="28"/>
          <w:szCs w:val="28"/>
          <w:lang w:val="kk-KZ"/>
        </w:rPr>
        <w:t>ердің сапасын бағалаудың эталондық әдістері өзекті болып қала бермек.</w:t>
      </w:r>
      <w:r>
        <w:rPr>
          <w:rFonts w:ascii="Times New Roman" w:hAnsi="Times New Roman"/>
          <w:sz w:val="28"/>
          <w:szCs w:val="28"/>
          <w:lang w:val="kk-KZ"/>
        </w:rPr>
        <w:t xml:space="preserve"> </w:t>
      </w:r>
      <w:r w:rsidRPr="0089063B">
        <w:rPr>
          <w:rFonts w:ascii="Times New Roman" w:hAnsi="Times New Roman"/>
          <w:sz w:val="28"/>
          <w:szCs w:val="28"/>
          <w:lang w:val="kk-KZ"/>
        </w:rPr>
        <w:t>Бұл жағдайда, әрине, артефактілердің белгілі бір түрлері бойынша к</w:t>
      </w:r>
      <w:r>
        <w:rPr>
          <w:rFonts w:ascii="Times New Roman" w:hAnsi="Times New Roman"/>
          <w:sz w:val="28"/>
          <w:szCs w:val="28"/>
          <w:lang w:val="kk-KZ"/>
        </w:rPr>
        <w:t xml:space="preserve">ескін сапасын </w:t>
      </w:r>
      <w:r w:rsidRPr="0089063B">
        <w:rPr>
          <w:rFonts w:ascii="Times New Roman" w:hAnsi="Times New Roman"/>
          <w:sz w:val="28"/>
          <w:szCs w:val="28"/>
          <w:lang w:val="kk-KZ"/>
        </w:rPr>
        <w:t>жіктеу</w:t>
      </w:r>
      <w:r>
        <w:rPr>
          <w:rFonts w:ascii="Times New Roman" w:hAnsi="Times New Roman"/>
          <w:sz w:val="28"/>
          <w:szCs w:val="28"/>
          <w:lang w:val="kk-KZ"/>
        </w:rPr>
        <w:t>ді</w:t>
      </w:r>
      <w:r w:rsidRPr="0089063B">
        <w:rPr>
          <w:rFonts w:ascii="Times New Roman" w:hAnsi="Times New Roman"/>
          <w:sz w:val="28"/>
          <w:szCs w:val="28"/>
          <w:lang w:val="kk-KZ"/>
        </w:rPr>
        <w:t xml:space="preserve"> </w:t>
      </w:r>
      <w:r>
        <w:rPr>
          <w:rFonts w:ascii="Times New Roman" w:hAnsi="Times New Roman"/>
          <w:sz w:val="28"/>
          <w:szCs w:val="28"/>
          <w:lang w:val="kk-KZ"/>
        </w:rPr>
        <w:t>автоматтандыру</w:t>
      </w:r>
      <w:r w:rsidRPr="0089063B">
        <w:rPr>
          <w:rFonts w:ascii="Times New Roman" w:hAnsi="Times New Roman"/>
          <w:sz w:val="28"/>
          <w:szCs w:val="28"/>
          <w:lang w:val="kk-KZ"/>
        </w:rPr>
        <w:t xml:space="preserve"> міндеттері </w:t>
      </w:r>
      <w:r>
        <w:rPr>
          <w:rFonts w:ascii="Times New Roman" w:hAnsi="Times New Roman"/>
          <w:sz w:val="28"/>
          <w:szCs w:val="28"/>
          <w:lang w:val="kk-KZ"/>
        </w:rPr>
        <w:t xml:space="preserve">өзекті болып </w:t>
      </w:r>
      <w:r w:rsidRPr="0089063B">
        <w:rPr>
          <w:rFonts w:ascii="Times New Roman" w:hAnsi="Times New Roman"/>
          <w:sz w:val="28"/>
          <w:szCs w:val="28"/>
          <w:lang w:val="kk-KZ"/>
        </w:rPr>
        <w:t>қалады.</w:t>
      </w:r>
    </w:p>
    <w:p w:rsidR="00F9488D" w:rsidRDefault="00F9488D" w:rsidP="00287BED">
      <w:pPr>
        <w:spacing w:after="0" w:line="240" w:lineRule="auto"/>
        <w:ind w:firstLine="709"/>
        <w:jc w:val="both"/>
        <w:rPr>
          <w:rFonts w:ascii="Times New Roman" w:hAnsi="Times New Roman"/>
          <w:sz w:val="28"/>
          <w:szCs w:val="28"/>
          <w:lang w:val="kk-KZ"/>
        </w:rPr>
      </w:pPr>
      <w:r w:rsidRPr="0089063B">
        <w:rPr>
          <w:rFonts w:ascii="Times New Roman" w:hAnsi="Times New Roman"/>
          <w:sz w:val="28"/>
          <w:szCs w:val="28"/>
          <w:lang w:val="kk-KZ"/>
        </w:rPr>
        <w:t xml:space="preserve">Кескін сапасын бағалау критерийлерінің жіктелуі. </w:t>
      </w:r>
      <w:r>
        <w:rPr>
          <w:rFonts w:ascii="Times New Roman" w:hAnsi="Times New Roman"/>
          <w:sz w:val="28"/>
          <w:szCs w:val="28"/>
          <w:lang w:val="kk-KZ"/>
        </w:rPr>
        <w:t>Кекінд</w:t>
      </w:r>
      <w:r w:rsidRPr="0089063B">
        <w:rPr>
          <w:rFonts w:ascii="Times New Roman" w:hAnsi="Times New Roman"/>
          <w:sz w:val="28"/>
          <w:szCs w:val="28"/>
          <w:lang w:val="kk-KZ"/>
        </w:rPr>
        <w:t>ердің сапасын бағалау негізінен екі критерий бойынша жүзеге асырылады: субъективті және объективті. Кескін сапасын бағалаудың субъективті критерийлері кем дегенде 15 адамнан тұратын адамдар тобының сараптамалық</w:t>
      </w:r>
      <w:r w:rsidR="004C2D99">
        <w:rPr>
          <w:rFonts w:ascii="Times New Roman" w:hAnsi="Times New Roman"/>
          <w:sz w:val="28"/>
          <w:szCs w:val="28"/>
          <w:lang w:val="kk-KZ"/>
        </w:rPr>
        <w:t xml:space="preserve"> бағалауына негізделген [</w:t>
      </w:r>
      <w:r w:rsidRPr="0089063B">
        <w:rPr>
          <w:rFonts w:ascii="Times New Roman" w:hAnsi="Times New Roman"/>
          <w:sz w:val="28"/>
          <w:szCs w:val="28"/>
          <w:lang w:val="kk-KZ"/>
        </w:rPr>
        <w:t xml:space="preserve">45]. Бағалау абсолютті және салыстырмалы болуы мүмкін. Салыстырмалы бағалаулар кейбір </w:t>
      </w:r>
      <w:r>
        <w:rPr>
          <w:rFonts w:ascii="Times New Roman" w:hAnsi="Times New Roman"/>
          <w:sz w:val="28"/>
          <w:szCs w:val="28"/>
          <w:lang w:val="kk-KZ"/>
        </w:rPr>
        <w:t>эталондық</w:t>
      </w:r>
      <w:r w:rsidRPr="0089063B">
        <w:rPr>
          <w:rFonts w:ascii="Times New Roman" w:hAnsi="Times New Roman"/>
          <w:sz w:val="28"/>
          <w:szCs w:val="28"/>
          <w:lang w:val="kk-KZ"/>
        </w:rPr>
        <w:t>, болжамды бұрмаланбаған кескінге қатысты кескінді бағалаумен байланысты. Сапалы кескінге сәйкестік немесе сәйкессіздік дәрежесін сарапшылар анықтайды. Әдетте, мұндай субъективті бағалау көп шығындарды талап етеді, сонымен қатар бағалау кезінде сарапшыларға әсер ететін бірқатар факторларға байланысты болуы мүмкін, мысалы, кескінге дейінгі қашықтық, дисплей сипаттамалары және бағалау жүргізілетін жарықтандыру. Көрінбейтін ұсақ бұрмаланған бөлшектер болуы мүмкін. Дегенмен, сарапшылардың бағалауы әрқашан ең дәл деп танылады.</w:t>
      </w:r>
    </w:p>
    <w:p w:rsidR="00F9488D" w:rsidRPr="00E14DF0" w:rsidRDefault="00F9488D" w:rsidP="00287BED">
      <w:pPr>
        <w:spacing w:after="0" w:line="240" w:lineRule="auto"/>
        <w:ind w:firstLine="709"/>
        <w:jc w:val="both"/>
        <w:rPr>
          <w:rFonts w:ascii="Times New Roman" w:hAnsi="Times New Roman"/>
          <w:sz w:val="28"/>
          <w:szCs w:val="28"/>
          <w:lang w:val="kk-KZ"/>
        </w:rPr>
      </w:pPr>
      <w:r w:rsidRPr="000E295B">
        <w:rPr>
          <w:rFonts w:ascii="Times New Roman" w:hAnsi="Times New Roman"/>
          <w:sz w:val="28"/>
          <w:szCs w:val="28"/>
          <w:lang w:val="kk-KZ"/>
        </w:rPr>
        <w:t>Объективті бағалау кезінде сараптама тобының әрбір сарапшысы алдын ала дайындалған шкала бойынша кескін сапасын анықтайды.</w:t>
      </w:r>
      <w:r>
        <w:rPr>
          <w:rFonts w:ascii="Times New Roman" w:hAnsi="Times New Roman"/>
          <w:sz w:val="28"/>
          <w:szCs w:val="28"/>
          <w:lang w:val="kk-KZ"/>
        </w:rPr>
        <w:t xml:space="preserve"> </w:t>
      </w:r>
      <w:r w:rsidRPr="000E295B">
        <w:rPr>
          <w:rFonts w:ascii="Times New Roman" w:hAnsi="Times New Roman"/>
          <w:sz w:val="28"/>
          <w:szCs w:val="28"/>
          <w:lang w:val="kk-KZ"/>
        </w:rPr>
        <w:t xml:space="preserve">Кескін сапасының </w:t>
      </w:r>
      <w:r w:rsidRPr="000E295B">
        <w:rPr>
          <w:rFonts w:ascii="Times New Roman" w:hAnsi="Times New Roman"/>
          <w:sz w:val="28"/>
          <w:szCs w:val="28"/>
          <w:lang w:val="kk-KZ"/>
        </w:rPr>
        <w:lastRenderedPageBreak/>
        <w:t xml:space="preserve">объективті критерийлері сарапшылардың қатысуынсыз автоматты түрде (мысалы, бағдарламалық жасақтама арқылы) жүзеге асырылады. Бұл ретте </w:t>
      </w:r>
      <w:r>
        <w:rPr>
          <w:rFonts w:ascii="Times New Roman" w:hAnsi="Times New Roman"/>
          <w:sz w:val="28"/>
          <w:szCs w:val="28"/>
          <w:lang w:val="kk-KZ"/>
        </w:rPr>
        <w:t xml:space="preserve">кескін </w:t>
      </w:r>
      <w:r w:rsidRPr="000E295B">
        <w:rPr>
          <w:rFonts w:ascii="Times New Roman" w:hAnsi="Times New Roman"/>
          <w:sz w:val="28"/>
          <w:szCs w:val="28"/>
          <w:lang w:val="kk-KZ"/>
        </w:rPr>
        <w:t>сапа</w:t>
      </w:r>
      <w:r>
        <w:rPr>
          <w:rFonts w:ascii="Times New Roman" w:hAnsi="Times New Roman"/>
          <w:sz w:val="28"/>
          <w:szCs w:val="28"/>
          <w:lang w:val="kk-KZ"/>
        </w:rPr>
        <w:t>сы</w:t>
      </w:r>
      <w:r w:rsidRPr="000E295B">
        <w:rPr>
          <w:rFonts w:ascii="Times New Roman" w:hAnsi="Times New Roman"/>
          <w:sz w:val="28"/>
          <w:szCs w:val="28"/>
          <w:lang w:val="kk-KZ"/>
        </w:rPr>
        <w:t xml:space="preserve">ның объективті критерийлері эталондық және эталондық емес критерийлерге бөлінеді. </w:t>
      </w:r>
      <w:r>
        <w:rPr>
          <w:rFonts w:ascii="Times New Roman" w:hAnsi="Times New Roman"/>
          <w:sz w:val="28"/>
          <w:szCs w:val="28"/>
          <w:lang w:val="kk-KZ"/>
        </w:rPr>
        <w:t xml:space="preserve">Кескіннің қандай болатыны және оның сипаттамалары белгілі болған жағдайда </w:t>
      </w:r>
      <w:r w:rsidRPr="000E295B">
        <w:rPr>
          <w:rFonts w:ascii="Times New Roman" w:hAnsi="Times New Roman"/>
          <w:sz w:val="28"/>
          <w:szCs w:val="28"/>
          <w:lang w:val="kk-KZ"/>
        </w:rPr>
        <w:t>эталондық критерийлер сапаны с</w:t>
      </w:r>
      <w:r>
        <w:rPr>
          <w:rFonts w:ascii="Times New Roman" w:hAnsi="Times New Roman"/>
          <w:sz w:val="28"/>
          <w:szCs w:val="28"/>
          <w:lang w:val="kk-KZ"/>
        </w:rPr>
        <w:t>алыстырмалы бағалауды қолданады</w:t>
      </w:r>
      <w:r w:rsidRPr="000E295B">
        <w:rPr>
          <w:rFonts w:ascii="Times New Roman" w:hAnsi="Times New Roman"/>
          <w:sz w:val="28"/>
          <w:szCs w:val="28"/>
          <w:lang w:val="kk-KZ"/>
        </w:rPr>
        <w:t xml:space="preserve">. </w:t>
      </w:r>
      <w:r>
        <w:rPr>
          <w:rFonts w:ascii="Times New Roman" w:hAnsi="Times New Roman"/>
          <w:sz w:val="28"/>
          <w:szCs w:val="28"/>
          <w:lang w:val="kk-KZ"/>
        </w:rPr>
        <w:t xml:space="preserve">Эталондық емес (референсті емес) </w:t>
      </w:r>
      <w:r w:rsidRPr="000E295B">
        <w:rPr>
          <w:rFonts w:ascii="Times New Roman" w:hAnsi="Times New Roman"/>
          <w:sz w:val="28"/>
          <w:szCs w:val="28"/>
          <w:lang w:val="kk-KZ"/>
        </w:rPr>
        <w:t>кескін сапасының критерийлері кескінді жарық</w:t>
      </w:r>
      <w:r>
        <w:rPr>
          <w:rFonts w:ascii="Times New Roman" w:hAnsi="Times New Roman"/>
          <w:sz w:val="28"/>
          <w:szCs w:val="28"/>
          <w:lang w:val="kk-KZ"/>
        </w:rPr>
        <w:t>тылық</w:t>
      </w:r>
      <w:r w:rsidRPr="000E295B">
        <w:rPr>
          <w:rFonts w:ascii="Times New Roman" w:hAnsi="Times New Roman"/>
          <w:sz w:val="28"/>
          <w:szCs w:val="28"/>
          <w:lang w:val="kk-KZ"/>
        </w:rPr>
        <w:t>, контраст, айқындық, басым тон сияқты әртүрлі параметрлер бойынша нашарлататын бұрмаланулар</w:t>
      </w:r>
      <w:r>
        <w:rPr>
          <w:rFonts w:ascii="Times New Roman" w:hAnsi="Times New Roman"/>
          <w:sz w:val="28"/>
          <w:szCs w:val="28"/>
          <w:lang w:val="kk-KZ"/>
        </w:rPr>
        <w:t xml:space="preserve"> мен</w:t>
      </w:r>
      <w:r w:rsidRPr="000E295B">
        <w:rPr>
          <w:rFonts w:ascii="Times New Roman" w:hAnsi="Times New Roman"/>
          <w:sz w:val="28"/>
          <w:szCs w:val="28"/>
          <w:lang w:val="kk-KZ"/>
        </w:rPr>
        <w:t xml:space="preserve"> артефактілер</w:t>
      </w:r>
      <w:r>
        <w:rPr>
          <w:rFonts w:ascii="Times New Roman" w:hAnsi="Times New Roman"/>
          <w:sz w:val="28"/>
          <w:szCs w:val="28"/>
          <w:lang w:val="kk-KZ"/>
        </w:rPr>
        <w:t>і</w:t>
      </w:r>
      <w:r w:rsidRPr="000E295B">
        <w:rPr>
          <w:rFonts w:ascii="Times New Roman" w:hAnsi="Times New Roman"/>
          <w:sz w:val="28"/>
          <w:szCs w:val="28"/>
          <w:lang w:val="kk-KZ"/>
        </w:rPr>
        <w:t xml:space="preserve"> болуы мүмкін</w:t>
      </w:r>
      <w:r w:rsidRPr="00E14DF0">
        <w:rPr>
          <w:rFonts w:ascii="Times New Roman" w:hAnsi="Times New Roman"/>
          <w:sz w:val="28"/>
          <w:szCs w:val="28"/>
          <w:lang w:val="kk-KZ"/>
        </w:rPr>
        <w:t xml:space="preserve"> </w:t>
      </w:r>
      <w:r w:rsidRPr="000E295B">
        <w:rPr>
          <w:rFonts w:ascii="Times New Roman" w:hAnsi="Times New Roman"/>
          <w:sz w:val="28"/>
          <w:szCs w:val="28"/>
          <w:lang w:val="kk-KZ"/>
        </w:rPr>
        <w:t>сын</w:t>
      </w:r>
      <w:r>
        <w:rPr>
          <w:rFonts w:ascii="Times New Roman" w:hAnsi="Times New Roman"/>
          <w:sz w:val="28"/>
          <w:szCs w:val="28"/>
          <w:lang w:val="kk-KZ"/>
        </w:rPr>
        <w:t>алатын кескінмен ғана жұмыс істейді</w:t>
      </w:r>
      <w:r w:rsidRPr="000E295B">
        <w:rPr>
          <w:rFonts w:ascii="Times New Roman" w:hAnsi="Times New Roman"/>
          <w:sz w:val="28"/>
          <w:szCs w:val="28"/>
          <w:lang w:val="kk-KZ"/>
        </w:rPr>
        <w:t xml:space="preserve">. Эталондық емес </w:t>
      </w:r>
      <w:r w:rsidRPr="00E14DF0">
        <w:rPr>
          <w:rFonts w:ascii="Times New Roman" w:hAnsi="Times New Roman"/>
          <w:sz w:val="28"/>
          <w:szCs w:val="28"/>
          <w:lang w:val="kk-KZ"/>
        </w:rPr>
        <w:t>алгоритмдер, өз кезегінде, тексеріле</w:t>
      </w:r>
      <w:r>
        <w:rPr>
          <w:rFonts w:ascii="Times New Roman" w:hAnsi="Times New Roman"/>
          <w:sz w:val="28"/>
          <w:szCs w:val="28"/>
          <w:lang w:val="kk-KZ"/>
        </w:rPr>
        <w:t>тін</w:t>
      </w:r>
      <w:r w:rsidRPr="00E14DF0">
        <w:rPr>
          <w:rFonts w:ascii="Times New Roman" w:hAnsi="Times New Roman"/>
          <w:sz w:val="28"/>
          <w:szCs w:val="28"/>
          <w:lang w:val="kk-KZ"/>
        </w:rPr>
        <w:t xml:space="preserve"> кескіндер</w:t>
      </w:r>
      <w:r>
        <w:rPr>
          <w:rFonts w:ascii="Times New Roman" w:hAnsi="Times New Roman"/>
          <w:sz w:val="28"/>
          <w:szCs w:val="28"/>
          <w:lang w:val="kk-KZ"/>
        </w:rPr>
        <w:t>ді</w:t>
      </w:r>
      <w:r w:rsidRPr="00E14DF0">
        <w:rPr>
          <w:rFonts w:ascii="Times New Roman" w:hAnsi="Times New Roman"/>
          <w:sz w:val="28"/>
          <w:szCs w:val="28"/>
          <w:lang w:val="kk-KZ"/>
        </w:rPr>
        <w:t xml:space="preserve"> сипатта</w:t>
      </w:r>
      <w:r>
        <w:rPr>
          <w:rFonts w:ascii="Times New Roman" w:hAnsi="Times New Roman"/>
          <w:sz w:val="28"/>
          <w:szCs w:val="28"/>
          <w:lang w:val="kk-KZ"/>
        </w:rPr>
        <w:t>й</w:t>
      </w:r>
      <w:r w:rsidRPr="00E14DF0">
        <w:rPr>
          <w:rFonts w:ascii="Times New Roman" w:hAnsi="Times New Roman"/>
          <w:sz w:val="28"/>
          <w:szCs w:val="28"/>
          <w:lang w:val="kk-KZ"/>
        </w:rPr>
        <w:t>тын априорлық ақпаратты есепке алатын, және априорлық ақпаратты есепке алмайтын алгоритмдерге бөлінеді [4</w:t>
      </w:r>
      <w:r w:rsidR="004A4256">
        <w:rPr>
          <w:rFonts w:ascii="Times New Roman" w:hAnsi="Times New Roman"/>
          <w:sz w:val="28"/>
          <w:szCs w:val="28"/>
          <w:lang w:val="kk-KZ"/>
        </w:rPr>
        <w:t>6</w:t>
      </w:r>
      <w:r w:rsidRPr="00E14DF0">
        <w:rPr>
          <w:rFonts w:ascii="Times New Roman" w:hAnsi="Times New Roman"/>
          <w:sz w:val="28"/>
          <w:szCs w:val="28"/>
          <w:lang w:val="kk-KZ"/>
        </w:rPr>
        <w:t>].</w:t>
      </w:r>
    </w:p>
    <w:p w:rsidR="00F9488D" w:rsidRPr="002D6E1C" w:rsidRDefault="00F9488D" w:rsidP="00287BED">
      <w:pPr>
        <w:spacing w:after="0" w:line="240" w:lineRule="auto"/>
        <w:ind w:firstLine="709"/>
        <w:jc w:val="both"/>
        <w:rPr>
          <w:rFonts w:ascii="Times New Roman" w:hAnsi="Times New Roman"/>
          <w:sz w:val="28"/>
          <w:szCs w:val="28"/>
          <w:lang w:val="kk-KZ"/>
        </w:rPr>
      </w:pPr>
      <w:r w:rsidRPr="00FF3539">
        <w:rPr>
          <w:rFonts w:ascii="Times New Roman" w:hAnsi="Times New Roman"/>
          <w:sz w:val="28"/>
          <w:szCs w:val="28"/>
          <w:lang w:val="kk-KZ"/>
        </w:rPr>
        <w:t xml:space="preserve">Кескін сапасын бағалаудың </w:t>
      </w:r>
      <w:r>
        <w:rPr>
          <w:rFonts w:ascii="Times New Roman" w:hAnsi="Times New Roman"/>
          <w:sz w:val="28"/>
          <w:szCs w:val="28"/>
          <w:lang w:val="kk-KZ"/>
        </w:rPr>
        <w:t>эталондық</w:t>
      </w:r>
      <w:r w:rsidRPr="00FF3539">
        <w:rPr>
          <w:rFonts w:ascii="Times New Roman" w:hAnsi="Times New Roman"/>
          <w:sz w:val="28"/>
          <w:szCs w:val="28"/>
          <w:lang w:val="kk-KZ"/>
        </w:rPr>
        <w:t xml:space="preserve"> әдістері әртүрлі бұрмалау түрлері болуы мүмкін бақылау үлгісін және кейбір сынақ үлгі</w:t>
      </w:r>
      <w:r w:rsidR="00036E35">
        <w:rPr>
          <w:rFonts w:ascii="Times New Roman" w:hAnsi="Times New Roman"/>
          <w:sz w:val="28"/>
          <w:szCs w:val="28"/>
          <w:lang w:val="kk-KZ"/>
        </w:rPr>
        <w:t>сін салыстырумен байланысты [</w:t>
      </w:r>
      <w:r w:rsidRPr="00FF3539">
        <w:rPr>
          <w:rFonts w:ascii="Times New Roman" w:hAnsi="Times New Roman"/>
          <w:sz w:val="28"/>
          <w:szCs w:val="28"/>
          <w:lang w:val="kk-KZ"/>
        </w:rPr>
        <w:t>4</w:t>
      </w:r>
      <w:r w:rsidR="004A4256">
        <w:rPr>
          <w:rFonts w:ascii="Times New Roman" w:hAnsi="Times New Roman"/>
          <w:sz w:val="28"/>
          <w:szCs w:val="28"/>
          <w:lang w:val="kk-KZ"/>
        </w:rPr>
        <w:t>7</w:t>
      </w:r>
      <w:r w:rsidRPr="00FF3539">
        <w:rPr>
          <w:rFonts w:ascii="Times New Roman" w:hAnsi="Times New Roman"/>
          <w:sz w:val="28"/>
          <w:szCs w:val="28"/>
          <w:lang w:val="kk-KZ"/>
        </w:rPr>
        <w:t>].</w:t>
      </w:r>
      <w:r>
        <w:rPr>
          <w:rFonts w:ascii="Times New Roman" w:hAnsi="Times New Roman"/>
          <w:sz w:val="28"/>
          <w:szCs w:val="28"/>
          <w:lang w:val="kk-KZ"/>
        </w:rPr>
        <w:t xml:space="preserve"> </w:t>
      </w:r>
      <w:r w:rsidRPr="00E14DF0">
        <w:rPr>
          <w:rFonts w:ascii="Times New Roman" w:hAnsi="Times New Roman"/>
          <w:sz w:val="28"/>
          <w:szCs w:val="28"/>
          <w:lang w:val="kk-KZ"/>
        </w:rPr>
        <w:t>Кескін сапасын эталондық бағалаудың қолданыстағы әдістерінің ішінде UQI (Universal Quality Index – әмбебап сапа индексі), SSIM (</w:t>
      </w:r>
      <w:r w:rsidRPr="00FF3539">
        <w:rPr>
          <w:rFonts w:ascii="Times New Roman" w:hAnsi="Times New Roman"/>
          <w:sz w:val="28"/>
          <w:szCs w:val="28"/>
          <w:lang w:val="kk-KZ"/>
        </w:rPr>
        <w:t>Structural Similarity Index for measuring image quality</w:t>
      </w:r>
      <w:r w:rsidRPr="00E14DF0">
        <w:rPr>
          <w:rFonts w:ascii="Times New Roman" w:hAnsi="Times New Roman"/>
          <w:sz w:val="28"/>
          <w:szCs w:val="28"/>
          <w:lang w:val="kk-KZ"/>
        </w:rPr>
        <w:t>, кескін сапасын өлшеуге арналған құрылымдық ұқсастық индексі), MSE (Mean-Square Error</w:t>
      </w:r>
      <w:r w:rsidR="00CC4BF3">
        <w:rPr>
          <w:rFonts w:ascii="Times New Roman" w:hAnsi="Times New Roman"/>
          <w:sz w:val="28"/>
          <w:szCs w:val="28"/>
          <w:lang w:val="kk-KZ"/>
        </w:rPr>
        <w:t xml:space="preserve"> - </w:t>
      </w:r>
      <w:r w:rsidR="00CC4BF3" w:rsidRPr="00CC4BF3">
        <w:rPr>
          <w:rFonts w:ascii="Times New Roman" w:hAnsi="Times New Roman"/>
          <w:sz w:val="28"/>
          <w:szCs w:val="28"/>
          <w:lang w:val="kk-KZ"/>
        </w:rPr>
        <w:t>орташа квадраттық қате</w:t>
      </w:r>
      <w:r w:rsidRPr="00E14DF0">
        <w:rPr>
          <w:rFonts w:ascii="Times New Roman" w:hAnsi="Times New Roman"/>
          <w:sz w:val="28"/>
          <w:szCs w:val="28"/>
          <w:lang w:val="kk-KZ"/>
        </w:rPr>
        <w:t>) түпнұсқа және бағаланатын кескіндердің орташа квадраттық ауытқуын анықтайды, PSNR (Peak Signal-To</w:t>
      </w:r>
      <w:r>
        <w:rPr>
          <w:rFonts w:ascii="Times New Roman" w:hAnsi="Times New Roman"/>
          <w:sz w:val="28"/>
          <w:szCs w:val="28"/>
          <w:lang w:val="kk-KZ"/>
        </w:rPr>
        <w:t>-</w:t>
      </w:r>
      <w:r w:rsidRPr="00E14DF0">
        <w:rPr>
          <w:rFonts w:ascii="Times New Roman" w:hAnsi="Times New Roman"/>
          <w:sz w:val="28"/>
          <w:szCs w:val="28"/>
          <w:lang w:val="kk-KZ"/>
        </w:rPr>
        <w:t xml:space="preserve">Noise Ratio) - сигналдың шуға қатынасының өлшемі деп аталады. </w:t>
      </w:r>
      <w:r w:rsidRPr="00CC4BF3">
        <w:rPr>
          <w:rFonts w:ascii="Times New Roman" w:hAnsi="Times New Roman"/>
          <w:sz w:val="28"/>
          <w:szCs w:val="28"/>
          <w:lang w:val="kk-KZ"/>
        </w:rPr>
        <w:t>UQI</w:t>
      </w:r>
      <w:r w:rsidRPr="00E14DF0">
        <w:rPr>
          <w:rFonts w:ascii="Times New Roman" w:hAnsi="Times New Roman"/>
          <w:sz w:val="28"/>
          <w:szCs w:val="28"/>
          <w:lang w:val="kk-KZ"/>
        </w:rPr>
        <w:t xml:space="preserve"> көрсеткіші </w:t>
      </w:r>
      <w:r>
        <w:rPr>
          <w:rFonts w:ascii="Times New Roman" w:hAnsi="Times New Roman"/>
          <w:sz w:val="28"/>
          <w:szCs w:val="28"/>
          <w:lang w:val="kk-KZ"/>
        </w:rPr>
        <w:t>эталондық</w:t>
      </w:r>
      <w:r w:rsidRPr="00E14DF0">
        <w:rPr>
          <w:rFonts w:ascii="Times New Roman" w:hAnsi="Times New Roman"/>
          <w:sz w:val="28"/>
          <w:szCs w:val="28"/>
          <w:lang w:val="kk-KZ"/>
        </w:rPr>
        <w:t xml:space="preserve"> кескіннің түрі мен бұрмалану дәрежесіне байланысты қалпына келтірілген кескіннің түпнұсқаға ұқсастығын анықтау үшін қолданыла</w:t>
      </w:r>
      <w:r>
        <w:rPr>
          <w:rFonts w:ascii="Times New Roman" w:hAnsi="Times New Roman"/>
          <w:sz w:val="28"/>
          <w:szCs w:val="28"/>
          <w:lang w:val="kk-KZ"/>
        </w:rPr>
        <w:t xml:space="preserve">ды. Бұл критерийдің әмбебаптығы – </w:t>
      </w:r>
      <w:r w:rsidRPr="00E14DF0">
        <w:rPr>
          <w:rFonts w:ascii="Times New Roman" w:hAnsi="Times New Roman"/>
          <w:sz w:val="28"/>
          <w:szCs w:val="28"/>
          <w:lang w:val="kk-KZ"/>
        </w:rPr>
        <w:t xml:space="preserve">бұл өңделген кескіннің түпнұсқаға ұқсастығын көрсетіп қана қоймай, сонымен қатар бұрмаланудың әртүрлі түрлерін </w:t>
      </w:r>
      <w:r>
        <w:rPr>
          <w:rFonts w:ascii="Times New Roman" w:hAnsi="Times New Roman"/>
          <w:sz w:val="28"/>
          <w:szCs w:val="28"/>
          <w:lang w:val="kk-KZ"/>
        </w:rPr>
        <w:t>сәйкесті түрде</w:t>
      </w:r>
      <w:r w:rsidRPr="00E14DF0">
        <w:rPr>
          <w:rFonts w:ascii="Times New Roman" w:hAnsi="Times New Roman"/>
          <w:sz w:val="28"/>
          <w:szCs w:val="28"/>
          <w:lang w:val="kk-KZ"/>
        </w:rPr>
        <w:t xml:space="preserve"> ескереді </w:t>
      </w:r>
      <w:r w:rsidRPr="009A3C36">
        <w:rPr>
          <w:rFonts w:ascii="Times New Roman" w:hAnsi="Times New Roman"/>
          <w:sz w:val="28"/>
          <w:szCs w:val="28"/>
          <w:lang w:val="kk-KZ"/>
        </w:rPr>
        <w:t>[40</w:t>
      </w:r>
      <w:r w:rsidR="00952A26" w:rsidRPr="009A3C36">
        <w:rPr>
          <w:rFonts w:ascii="Times New Roman" w:hAnsi="Times New Roman"/>
          <w:sz w:val="28"/>
          <w:szCs w:val="28"/>
          <w:lang w:val="kk-KZ"/>
        </w:rPr>
        <w:t>, с.</w:t>
      </w:r>
      <w:r w:rsidR="006C2DEB" w:rsidRPr="006C2DEB">
        <w:rPr>
          <w:rFonts w:ascii="Times New Roman" w:hAnsi="Times New Roman"/>
          <w:sz w:val="28"/>
          <w:szCs w:val="28"/>
          <w:lang w:val="kk-KZ"/>
        </w:rPr>
        <w:t xml:space="preserve"> </w:t>
      </w:r>
      <w:r w:rsidR="009A3C36" w:rsidRPr="009A3C36">
        <w:rPr>
          <w:rFonts w:ascii="Times New Roman" w:hAnsi="Times New Roman"/>
          <w:sz w:val="28"/>
          <w:szCs w:val="28"/>
          <w:lang w:val="kk-KZ"/>
        </w:rPr>
        <w:t>210</w:t>
      </w:r>
      <w:r w:rsidRPr="009A3C36">
        <w:rPr>
          <w:rFonts w:ascii="Times New Roman" w:hAnsi="Times New Roman"/>
          <w:sz w:val="28"/>
          <w:szCs w:val="28"/>
          <w:lang w:val="kk-KZ"/>
        </w:rPr>
        <w:t>]. SSIM метрикасының мәндері [-1; 1] сегментінде жатыр. Бірдей</w:t>
      </w:r>
      <w:r w:rsidRPr="00CC4BF3">
        <w:rPr>
          <w:rFonts w:ascii="Times New Roman" w:hAnsi="Times New Roman"/>
          <w:sz w:val="28"/>
          <w:szCs w:val="28"/>
          <w:lang w:val="kk-KZ"/>
        </w:rPr>
        <w:t xml:space="preserve"> кескіндер үшін SSIM метрикасының мәні 1-ге тең. SSIM метрикасы адамның қабылдауына сәйкес келетін кескін сапасын бағалауды қамтамасыз етеді және MSE және PSNR-ге қарағанда айтарлықтай артықшылықтарға ие. Осы орайда, MATLAB-та MSE және PSNR, SSIM</w:t>
      </w:r>
      <w:r w:rsidRPr="002D6E1C">
        <w:rPr>
          <w:rFonts w:ascii="Times New Roman" w:hAnsi="Times New Roman"/>
          <w:sz w:val="28"/>
          <w:szCs w:val="28"/>
          <w:lang w:val="kk-KZ"/>
        </w:rPr>
        <w:t xml:space="preserve"> алгоритмдерін</w:t>
      </w:r>
      <w:r>
        <w:rPr>
          <w:rFonts w:ascii="Times New Roman" w:hAnsi="Times New Roman"/>
          <w:sz w:val="28"/>
          <w:szCs w:val="28"/>
          <w:lang w:val="kk-KZ"/>
        </w:rPr>
        <w:t xml:space="preserve"> жүзеге асыратын функциялар бар екендігін </w:t>
      </w:r>
      <w:r w:rsidRPr="002D6E1C">
        <w:rPr>
          <w:rFonts w:ascii="Times New Roman" w:hAnsi="Times New Roman"/>
          <w:sz w:val="28"/>
          <w:szCs w:val="28"/>
          <w:lang w:val="kk-KZ"/>
        </w:rPr>
        <w:t xml:space="preserve">айта </w:t>
      </w:r>
      <w:r>
        <w:rPr>
          <w:rFonts w:ascii="Times New Roman" w:hAnsi="Times New Roman"/>
          <w:sz w:val="28"/>
          <w:szCs w:val="28"/>
          <w:lang w:val="kk-KZ"/>
        </w:rPr>
        <w:t>кету керек.</w:t>
      </w:r>
      <w:r w:rsidR="00E55A98">
        <w:rPr>
          <w:rFonts w:ascii="Times New Roman" w:hAnsi="Times New Roman"/>
          <w:sz w:val="28"/>
          <w:szCs w:val="28"/>
          <w:lang w:val="kk-KZ"/>
        </w:rPr>
        <w:t xml:space="preserve"> </w:t>
      </w:r>
      <w:r w:rsidRPr="00C64663">
        <w:rPr>
          <w:rFonts w:ascii="Times New Roman" w:hAnsi="Times New Roman"/>
          <w:sz w:val="28"/>
          <w:szCs w:val="28"/>
          <w:lang w:val="kk-KZ"/>
        </w:rPr>
        <w:t>Классикалық нұсқада SSIM екі кескіннің ұқсастық дәрежесін үш компонент бойынша анықтайд</w:t>
      </w:r>
      <w:r w:rsidR="00E55A98">
        <w:rPr>
          <w:rFonts w:ascii="Times New Roman" w:hAnsi="Times New Roman"/>
          <w:sz w:val="28"/>
          <w:szCs w:val="28"/>
          <w:lang w:val="kk-KZ"/>
        </w:rPr>
        <w:t xml:space="preserve">ы – жарықтық, контраст, құрылым. </w:t>
      </w:r>
      <w:r w:rsidRPr="002D6E1C">
        <w:rPr>
          <w:rFonts w:ascii="Times New Roman" w:hAnsi="Times New Roman"/>
          <w:sz w:val="28"/>
          <w:szCs w:val="28"/>
          <w:lang w:val="kk-KZ"/>
        </w:rPr>
        <w:t xml:space="preserve">SSIM әдісінің </w:t>
      </w:r>
      <w:r>
        <w:rPr>
          <w:rFonts w:ascii="Times New Roman" w:hAnsi="Times New Roman"/>
          <w:sz w:val="28"/>
          <w:szCs w:val="28"/>
          <w:lang w:val="kk-KZ"/>
        </w:rPr>
        <w:t xml:space="preserve">көптеген </w:t>
      </w:r>
      <w:r w:rsidRPr="002D6E1C">
        <w:rPr>
          <w:rFonts w:ascii="Times New Roman" w:hAnsi="Times New Roman"/>
          <w:sz w:val="28"/>
          <w:szCs w:val="28"/>
          <w:lang w:val="kk-KZ"/>
        </w:rPr>
        <w:t>түрлері бар [4</w:t>
      </w:r>
      <w:r w:rsidR="004A4256">
        <w:rPr>
          <w:rFonts w:ascii="Times New Roman" w:hAnsi="Times New Roman"/>
          <w:sz w:val="28"/>
          <w:szCs w:val="28"/>
          <w:lang w:val="kk-KZ"/>
        </w:rPr>
        <w:t>8</w:t>
      </w:r>
      <w:r w:rsidRPr="002D6E1C">
        <w:rPr>
          <w:rFonts w:ascii="Times New Roman" w:hAnsi="Times New Roman"/>
          <w:sz w:val="28"/>
          <w:szCs w:val="28"/>
          <w:lang w:val="kk-KZ"/>
        </w:rPr>
        <w:t>].</w:t>
      </w:r>
    </w:p>
    <w:p w:rsidR="00F9488D" w:rsidRPr="002D6E1C" w:rsidRDefault="00F9488D" w:rsidP="00287BED">
      <w:pPr>
        <w:spacing w:after="0" w:line="240" w:lineRule="auto"/>
        <w:ind w:firstLine="709"/>
        <w:jc w:val="both"/>
        <w:rPr>
          <w:rFonts w:ascii="Times New Roman" w:hAnsi="Times New Roman"/>
          <w:sz w:val="28"/>
          <w:szCs w:val="28"/>
          <w:lang w:val="kk-KZ"/>
        </w:rPr>
      </w:pPr>
      <w:r w:rsidRPr="002D6E1C">
        <w:rPr>
          <w:rFonts w:ascii="Times New Roman" w:hAnsi="Times New Roman"/>
          <w:sz w:val="28"/>
          <w:szCs w:val="28"/>
          <w:lang w:val="kk-KZ"/>
        </w:rPr>
        <w:t>Кескін сапасын бағалаудың эталон</w:t>
      </w:r>
      <w:r>
        <w:rPr>
          <w:rFonts w:ascii="Times New Roman" w:hAnsi="Times New Roman"/>
          <w:sz w:val="28"/>
          <w:szCs w:val="28"/>
          <w:lang w:val="kk-KZ"/>
        </w:rPr>
        <w:t>дық емес</w:t>
      </w:r>
      <w:r w:rsidRPr="002D6E1C">
        <w:rPr>
          <w:rFonts w:ascii="Times New Roman" w:hAnsi="Times New Roman"/>
          <w:sz w:val="28"/>
          <w:szCs w:val="28"/>
          <w:lang w:val="kk-KZ"/>
        </w:rPr>
        <w:t xml:space="preserve"> әдістері. Жоғарыда айтылғандай, қазіргі уақытта кескін сапасын бағалаудың эталонсыз (эталондық емес, </w:t>
      </w:r>
      <w:r>
        <w:rPr>
          <w:rFonts w:ascii="Times New Roman" w:hAnsi="Times New Roman"/>
          <w:sz w:val="28"/>
          <w:szCs w:val="28"/>
          <w:lang w:val="kk-KZ"/>
        </w:rPr>
        <w:t>референстік</w:t>
      </w:r>
      <w:r w:rsidRPr="002D6E1C">
        <w:rPr>
          <w:rFonts w:ascii="Times New Roman" w:hAnsi="Times New Roman"/>
          <w:sz w:val="28"/>
          <w:szCs w:val="28"/>
          <w:lang w:val="kk-KZ"/>
        </w:rPr>
        <w:t xml:space="preserve"> емес) алгоритмдері сұранысқа ие. Мысалы, [4</w:t>
      </w:r>
      <w:r w:rsidR="00C64663">
        <w:rPr>
          <w:rFonts w:ascii="Times New Roman" w:hAnsi="Times New Roman"/>
          <w:sz w:val="28"/>
          <w:szCs w:val="28"/>
          <w:lang w:val="kk-KZ"/>
        </w:rPr>
        <w:t>1</w:t>
      </w:r>
      <w:r w:rsidRPr="002D6E1C">
        <w:rPr>
          <w:rFonts w:ascii="Times New Roman" w:hAnsi="Times New Roman"/>
          <w:sz w:val="28"/>
          <w:szCs w:val="28"/>
          <w:lang w:val="kk-KZ"/>
        </w:rPr>
        <w:t xml:space="preserve">] сайтта кескін сапасын бағалаудың </w:t>
      </w:r>
      <w:r>
        <w:rPr>
          <w:rFonts w:ascii="Times New Roman" w:hAnsi="Times New Roman"/>
          <w:sz w:val="28"/>
          <w:szCs w:val="28"/>
          <w:lang w:val="kk-KZ"/>
        </w:rPr>
        <w:t>эталондық</w:t>
      </w:r>
      <w:r w:rsidRPr="002D6E1C">
        <w:rPr>
          <w:rFonts w:ascii="Times New Roman" w:hAnsi="Times New Roman"/>
          <w:sz w:val="28"/>
          <w:szCs w:val="28"/>
          <w:lang w:val="kk-KZ"/>
        </w:rPr>
        <w:t xml:space="preserve"> емес (noreference) әдістеріне арналған арнайы бөлімдер бар.</w:t>
      </w:r>
    </w:p>
    <w:p w:rsidR="00F9488D" w:rsidRDefault="00F9488D" w:rsidP="00287BED">
      <w:pPr>
        <w:spacing w:after="0" w:line="240" w:lineRule="auto"/>
        <w:ind w:firstLine="709"/>
        <w:jc w:val="both"/>
        <w:rPr>
          <w:rFonts w:ascii="Times New Roman" w:hAnsi="Times New Roman"/>
          <w:sz w:val="28"/>
          <w:szCs w:val="28"/>
          <w:lang w:val="kk-KZ"/>
        </w:rPr>
      </w:pPr>
      <w:r w:rsidRPr="002D6E1C">
        <w:rPr>
          <w:rFonts w:ascii="Times New Roman" w:hAnsi="Times New Roman"/>
          <w:sz w:val="28"/>
          <w:szCs w:val="28"/>
          <w:lang w:val="kk-KZ"/>
        </w:rPr>
        <w:t>Эталондық емес алгоритмдер бірінші кезекте априорлық ақпаратты ескере</w:t>
      </w:r>
      <w:r>
        <w:rPr>
          <w:rFonts w:ascii="Times New Roman" w:hAnsi="Times New Roman"/>
          <w:sz w:val="28"/>
          <w:szCs w:val="28"/>
          <w:lang w:val="kk-KZ"/>
        </w:rPr>
        <w:t>тін</w:t>
      </w:r>
      <w:r w:rsidRPr="002D6E1C">
        <w:rPr>
          <w:rFonts w:ascii="Times New Roman" w:hAnsi="Times New Roman"/>
          <w:sz w:val="28"/>
          <w:szCs w:val="28"/>
          <w:lang w:val="kk-KZ"/>
        </w:rPr>
        <w:t xml:space="preserve"> және априорлық ақпаратты есепке алмай</w:t>
      </w:r>
      <w:r>
        <w:rPr>
          <w:rFonts w:ascii="Times New Roman" w:hAnsi="Times New Roman"/>
          <w:sz w:val="28"/>
          <w:szCs w:val="28"/>
          <w:lang w:val="kk-KZ"/>
        </w:rPr>
        <w:t>тын</w:t>
      </w:r>
      <w:r w:rsidRPr="002D6E1C">
        <w:rPr>
          <w:rFonts w:ascii="Times New Roman" w:hAnsi="Times New Roman"/>
          <w:sz w:val="28"/>
          <w:szCs w:val="28"/>
          <w:lang w:val="kk-KZ"/>
        </w:rPr>
        <w:t xml:space="preserve"> алгоритмдерге бөлінеді. Априорлық ақпарат артефактілердің түрімен, соның ішінде шудың әртүрлі түрлерімен анықталады.</w:t>
      </w:r>
    </w:p>
    <w:p w:rsidR="00F9488D" w:rsidRDefault="00F9488D" w:rsidP="00287BED">
      <w:pPr>
        <w:spacing w:after="0" w:line="240" w:lineRule="auto"/>
        <w:ind w:firstLine="709"/>
        <w:jc w:val="both"/>
        <w:rPr>
          <w:rFonts w:ascii="Times New Roman" w:hAnsi="Times New Roman"/>
          <w:sz w:val="28"/>
          <w:szCs w:val="28"/>
          <w:lang w:val="kk-KZ"/>
        </w:rPr>
      </w:pPr>
      <w:r w:rsidRPr="00DC34AF">
        <w:rPr>
          <w:rFonts w:ascii="Times New Roman" w:hAnsi="Times New Roman"/>
          <w:sz w:val="28"/>
          <w:szCs w:val="28"/>
          <w:lang w:val="kk-KZ"/>
        </w:rPr>
        <w:t xml:space="preserve">Эталондық емес алгоритмдер априорлық ақпаратты есепке алмағанда кеңістіктік және түрлендіру аймағымен жұмыс істейді. Осы немесе басқа </w:t>
      </w:r>
      <w:r w:rsidRPr="00DC34AF">
        <w:rPr>
          <w:rFonts w:ascii="Times New Roman" w:hAnsi="Times New Roman"/>
          <w:sz w:val="28"/>
          <w:szCs w:val="28"/>
          <w:lang w:val="kk-KZ"/>
        </w:rPr>
        <w:lastRenderedPageBreak/>
        <w:t>алгоритмнің нәтижелері кескін</w:t>
      </w:r>
      <w:r>
        <w:rPr>
          <w:rFonts w:ascii="Times New Roman" w:hAnsi="Times New Roman"/>
          <w:sz w:val="28"/>
          <w:szCs w:val="28"/>
          <w:lang w:val="kk-KZ"/>
        </w:rPr>
        <w:t xml:space="preserve"> сапасын бағалаудың сандық мәні түріндегі </w:t>
      </w:r>
      <w:r w:rsidRPr="00DC34AF">
        <w:rPr>
          <w:rFonts w:ascii="Times New Roman" w:hAnsi="Times New Roman"/>
          <w:sz w:val="28"/>
          <w:szCs w:val="28"/>
          <w:lang w:val="kk-KZ"/>
        </w:rPr>
        <w:t>метрика түрінде көрсетіледі</w:t>
      </w:r>
      <w:r>
        <w:rPr>
          <w:rFonts w:ascii="Times New Roman" w:hAnsi="Times New Roman"/>
          <w:sz w:val="28"/>
          <w:szCs w:val="28"/>
          <w:lang w:val="kk-KZ"/>
        </w:rPr>
        <w:t xml:space="preserve">. </w:t>
      </w:r>
      <w:r w:rsidRPr="00DC34AF">
        <w:rPr>
          <w:rFonts w:ascii="Times New Roman" w:hAnsi="Times New Roman"/>
          <w:sz w:val="28"/>
          <w:szCs w:val="28"/>
          <w:lang w:val="kk-KZ"/>
        </w:rPr>
        <w:t xml:space="preserve">Метрика неғұрлым аз болса, </w:t>
      </w:r>
      <w:r>
        <w:rPr>
          <w:rFonts w:ascii="Times New Roman" w:hAnsi="Times New Roman"/>
          <w:sz w:val="28"/>
          <w:szCs w:val="28"/>
          <w:lang w:val="kk-KZ"/>
        </w:rPr>
        <w:t>кескін сапасы</w:t>
      </w:r>
      <w:r w:rsidRPr="00DC34AF">
        <w:rPr>
          <w:rFonts w:ascii="Times New Roman" w:hAnsi="Times New Roman"/>
          <w:sz w:val="28"/>
          <w:szCs w:val="28"/>
          <w:lang w:val="kk-KZ"/>
        </w:rPr>
        <w:t xml:space="preserve"> соғұрлым жақсы болады. Мұндай алгоритмдердің мысалдары </w:t>
      </w:r>
      <w:r>
        <w:rPr>
          <w:rFonts w:ascii="Times New Roman" w:hAnsi="Times New Roman"/>
          <w:sz w:val="28"/>
          <w:szCs w:val="28"/>
          <w:lang w:val="kk-KZ"/>
        </w:rPr>
        <w:t xml:space="preserve">ретінде </w:t>
      </w:r>
      <w:r w:rsidRPr="00DC34AF">
        <w:rPr>
          <w:rFonts w:ascii="Times New Roman" w:hAnsi="Times New Roman"/>
          <w:sz w:val="28"/>
          <w:szCs w:val="28"/>
          <w:lang w:val="kk-KZ"/>
        </w:rPr>
        <w:t>NIQE (Natural</w:t>
      </w:r>
      <w:r w:rsidRPr="007E3C58">
        <w:rPr>
          <w:rFonts w:ascii="Times New Roman" w:hAnsi="Times New Roman"/>
          <w:sz w:val="28"/>
          <w:szCs w:val="28"/>
          <w:lang w:val="kk-KZ"/>
        </w:rPr>
        <w:t>ness</w:t>
      </w:r>
      <w:r w:rsidRPr="00DC34AF">
        <w:rPr>
          <w:rFonts w:ascii="Times New Roman" w:hAnsi="Times New Roman"/>
          <w:sz w:val="28"/>
          <w:szCs w:val="28"/>
          <w:lang w:val="kk-KZ"/>
        </w:rPr>
        <w:t xml:space="preserve"> Image Quality Evaluator), BRISQUE (Blind/Referenceless im</w:t>
      </w:r>
      <w:r>
        <w:rPr>
          <w:rFonts w:ascii="Times New Roman" w:hAnsi="Times New Roman"/>
          <w:sz w:val="28"/>
          <w:szCs w:val="28"/>
          <w:lang w:val="kk-KZ"/>
        </w:rPr>
        <w:t>age Spatial Quality Evaluator)</w:t>
      </w:r>
      <w:r w:rsidRPr="00DC34AF">
        <w:rPr>
          <w:rFonts w:ascii="Times New Roman" w:hAnsi="Times New Roman"/>
          <w:sz w:val="28"/>
          <w:szCs w:val="28"/>
          <w:lang w:val="kk-KZ"/>
        </w:rPr>
        <w:t xml:space="preserve"> алгоритмдер</w:t>
      </w:r>
      <w:r>
        <w:rPr>
          <w:rFonts w:ascii="Times New Roman" w:hAnsi="Times New Roman"/>
          <w:sz w:val="28"/>
          <w:szCs w:val="28"/>
          <w:lang w:val="kk-KZ"/>
        </w:rPr>
        <w:t>ін алуға болады</w:t>
      </w:r>
      <w:r w:rsidRPr="00DC34AF">
        <w:rPr>
          <w:rFonts w:ascii="Times New Roman" w:hAnsi="Times New Roman"/>
          <w:sz w:val="28"/>
          <w:szCs w:val="28"/>
          <w:lang w:val="kk-KZ"/>
        </w:rPr>
        <w:t xml:space="preserve">, </w:t>
      </w:r>
      <w:r>
        <w:rPr>
          <w:rFonts w:ascii="Times New Roman" w:hAnsi="Times New Roman"/>
          <w:sz w:val="28"/>
          <w:szCs w:val="28"/>
          <w:lang w:val="kk-KZ"/>
        </w:rPr>
        <w:t xml:space="preserve">олар сәйкесінше </w:t>
      </w:r>
      <w:r w:rsidRPr="00DC34AF">
        <w:rPr>
          <w:rFonts w:ascii="Times New Roman" w:hAnsi="Times New Roman"/>
          <w:sz w:val="28"/>
          <w:szCs w:val="28"/>
          <w:lang w:val="kk-KZ"/>
        </w:rPr>
        <w:t xml:space="preserve"> niqe, brisque </w:t>
      </w:r>
      <w:r>
        <w:rPr>
          <w:rFonts w:ascii="Times New Roman" w:hAnsi="Times New Roman"/>
          <w:sz w:val="28"/>
          <w:szCs w:val="28"/>
          <w:lang w:val="kk-KZ"/>
        </w:rPr>
        <w:t xml:space="preserve">метрикалары </w:t>
      </w:r>
      <w:r w:rsidRPr="00DC34AF">
        <w:rPr>
          <w:rFonts w:ascii="Times New Roman" w:hAnsi="Times New Roman"/>
          <w:sz w:val="28"/>
          <w:szCs w:val="28"/>
          <w:lang w:val="kk-KZ"/>
        </w:rPr>
        <w:t>MATLAB</w:t>
      </w:r>
      <w:r>
        <w:rPr>
          <w:rFonts w:ascii="Times New Roman" w:hAnsi="Times New Roman"/>
          <w:sz w:val="28"/>
          <w:szCs w:val="28"/>
          <w:lang w:val="kk-KZ"/>
        </w:rPr>
        <w:t xml:space="preserve"> </w:t>
      </w:r>
      <w:r w:rsidRPr="00DC34AF">
        <w:rPr>
          <w:rFonts w:ascii="Times New Roman" w:hAnsi="Times New Roman"/>
          <w:sz w:val="28"/>
          <w:szCs w:val="28"/>
          <w:lang w:val="kk-KZ"/>
        </w:rPr>
        <w:t>(r2018a нұсқасынан</w:t>
      </w:r>
      <w:r>
        <w:rPr>
          <w:rFonts w:ascii="Times New Roman" w:hAnsi="Times New Roman"/>
          <w:sz w:val="28"/>
          <w:szCs w:val="28"/>
          <w:lang w:val="kk-KZ"/>
        </w:rPr>
        <w:t xml:space="preserve"> бастап</w:t>
      </w:r>
      <w:r w:rsidRPr="00DC34AF">
        <w:rPr>
          <w:rFonts w:ascii="Times New Roman" w:hAnsi="Times New Roman"/>
          <w:sz w:val="28"/>
          <w:szCs w:val="28"/>
          <w:lang w:val="kk-KZ"/>
        </w:rPr>
        <w:t xml:space="preserve">) жүйесінде </w:t>
      </w:r>
      <w:r>
        <w:rPr>
          <w:rFonts w:ascii="Times New Roman" w:hAnsi="Times New Roman"/>
          <w:sz w:val="28"/>
          <w:szCs w:val="28"/>
          <w:lang w:val="kk-KZ"/>
        </w:rPr>
        <w:t>жүзеге асырылған</w:t>
      </w:r>
      <w:r w:rsidRPr="00DC34AF">
        <w:rPr>
          <w:rFonts w:ascii="Times New Roman" w:hAnsi="Times New Roman"/>
          <w:sz w:val="28"/>
          <w:szCs w:val="28"/>
          <w:lang w:val="kk-KZ"/>
        </w:rPr>
        <w:t xml:space="preserve">. Бұл көрсеткіштердің егжей – тегжейлі </w:t>
      </w:r>
      <w:r w:rsidRPr="009A3C36">
        <w:rPr>
          <w:rFonts w:ascii="Times New Roman" w:hAnsi="Times New Roman"/>
          <w:sz w:val="28"/>
          <w:szCs w:val="28"/>
          <w:lang w:val="kk-KZ"/>
        </w:rPr>
        <w:t>сипаттамасы [46</w:t>
      </w:r>
      <w:r w:rsidR="00952A26" w:rsidRPr="009A3C36">
        <w:rPr>
          <w:rFonts w:ascii="Times New Roman" w:hAnsi="Times New Roman"/>
          <w:sz w:val="28"/>
          <w:szCs w:val="28"/>
          <w:lang w:val="kk-KZ"/>
        </w:rPr>
        <w:t>, р.</w:t>
      </w:r>
      <w:r w:rsidR="006C2DEB" w:rsidRPr="006C2DEB">
        <w:rPr>
          <w:rFonts w:ascii="Times New Roman" w:hAnsi="Times New Roman"/>
          <w:sz w:val="28"/>
          <w:szCs w:val="28"/>
          <w:lang w:val="kk-KZ"/>
        </w:rPr>
        <w:t xml:space="preserve"> </w:t>
      </w:r>
      <w:r w:rsidR="009A3C36" w:rsidRPr="009A3C36">
        <w:rPr>
          <w:rFonts w:ascii="Times New Roman" w:hAnsi="Times New Roman"/>
          <w:sz w:val="28"/>
          <w:szCs w:val="28"/>
          <w:lang w:val="kk-KZ"/>
        </w:rPr>
        <w:t>532</w:t>
      </w:r>
      <w:r w:rsidRPr="009A3C36">
        <w:rPr>
          <w:rFonts w:ascii="Times New Roman" w:hAnsi="Times New Roman"/>
          <w:sz w:val="28"/>
          <w:szCs w:val="28"/>
          <w:lang w:val="kk-KZ"/>
        </w:rPr>
        <w:t>]</w:t>
      </w:r>
      <w:r>
        <w:rPr>
          <w:rFonts w:ascii="Times New Roman" w:hAnsi="Times New Roman"/>
          <w:sz w:val="28"/>
          <w:szCs w:val="28"/>
          <w:lang w:val="kk-KZ"/>
        </w:rPr>
        <w:t xml:space="preserve"> еңбегінде</w:t>
      </w:r>
      <w:r w:rsidRPr="00DC34AF">
        <w:rPr>
          <w:rFonts w:ascii="Times New Roman" w:hAnsi="Times New Roman"/>
          <w:sz w:val="28"/>
          <w:szCs w:val="28"/>
          <w:lang w:val="kk-KZ"/>
        </w:rPr>
        <w:t xml:space="preserve">, сондай-ақ MATLAB r2018a жүйесінің анықтамалық құжаттамасында берілген. NIQE алгоритмі А кескінінен есептелген NSS (natural scene statistics-табиғи көрініс статистикасы) негізіндегі </w:t>
      </w:r>
      <w:r w:rsidRPr="00DB0D02">
        <w:rPr>
          <w:rFonts w:ascii="Times New Roman" w:hAnsi="Times New Roman"/>
          <w:sz w:val="28"/>
          <w:szCs w:val="28"/>
          <w:lang w:val="kk-KZ"/>
        </w:rPr>
        <w:t>объектілер</w:t>
      </w:r>
      <w:r w:rsidRPr="00DC34AF">
        <w:rPr>
          <w:rFonts w:ascii="Times New Roman" w:hAnsi="Times New Roman"/>
          <w:sz w:val="28"/>
          <w:szCs w:val="28"/>
          <w:lang w:val="kk-KZ"/>
        </w:rPr>
        <w:t xml:space="preserve"> мен модельді оқыту үшін пайдаланылатын кескін дерекқорынан алынған </w:t>
      </w:r>
      <w:r w:rsidRPr="00DB0D02">
        <w:rPr>
          <w:rFonts w:ascii="Times New Roman" w:hAnsi="Times New Roman"/>
          <w:sz w:val="28"/>
          <w:szCs w:val="28"/>
          <w:lang w:val="kk-KZ"/>
        </w:rPr>
        <w:t>объектілер</w:t>
      </w:r>
      <w:r w:rsidRPr="00DC34AF">
        <w:rPr>
          <w:rFonts w:ascii="Times New Roman" w:hAnsi="Times New Roman"/>
          <w:sz w:val="28"/>
          <w:szCs w:val="28"/>
          <w:lang w:val="kk-KZ"/>
        </w:rPr>
        <w:t xml:space="preserve"> арасындағы қашықтықты өлшейді. Ерекшеліктер Гаусстың көп өлшемді </w:t>
      </w:r>
      <w:r>
        <w:rPr>
          <w:rFonts w:ascii="Times New Roman" w:hAnsi="Times New Roman"/>
          <w:sz w:val="28"/>
          <w:szCs w:val="28"/>
          <w:lang w:val="kk-KZ"/>
        </w:rPr>
        <w:t>үлестірімі</w:t>
      </w:r>
      <w:r w:rsidRPr="00DC34AF">
        <w:rPr>
          <w:rFonts w:ascii="Times New Roman" w:hAnsi="Times New Roman"/>
          <w:sz w:val="28"/>
          <w:szCs w:val="28"/>
          <w:lang w:val="kk-KZ"/>
        </w:rPr>
        <w:t xml:space="preserve"> ретінде модельденеді. BRISQUE алгоритмі сәйкес дифференциалды орташа балл (DMOS) мәндері бар кескін дерекқорында оқытылған </w:t>
      </w:r>
      <w:r>
        <w:rPr>
          <w:rFonts w:ascii="Times New Roman" w:hAnsi="Times New Roman"/>
          <w:sz w:val="28"/>
          <w:szCs w:val="28"/>
          <w:lang w:val="kk-KZ"/>
        </w:rPr>
        <w:t>тірек</w:t>
      </w:r>
      <w:r w:rsidRPr="00DC34AF">
        <w:rPr>
          <w:rFonts w:ascii="Times New Roman" w:hAnsi="Times New Roman"/>
          <w:sz w:val="28"/>
          <w:szCs w:val="28"/>
          <w:lang w:val="kk-KZ"/>
        </w:rPr>
        <w:t xml:space="preserve"> векторлы регрессия моделін (SVR) пайдаланады. Дерекқорда қысу артефактілері, бұлыңғырлық және шу сияқты белгілі бұрмаланулары бар кескіндер және бұрмаланған кескіндердің </w:t>
      </w:r>
      <w:r>
        <w:rPr>
          <w:rFonts w:ascii="Times New Roman" w:hAnsi="Times New Roman"/>
          <w:sz w:val="28"/>
          <w:szCs w:val="28"/>
          <w:lang w:val="kk-KZ"/>
        </w:rPr>
        <w:t xml:space="preserve">өзгертілмеген бастапқы </w:t>
      </w:r>
      <w:r w:rsidRPr="00DC34AF">
        <w:rPr>
          <w:rFonts w:ascii="Times New Roman" w:hAnsi="Times New Roman"/>
          <w:sz w:val="28"/>
          <w:szCs w:val="28"/>
          <w:lang w:val="kk-KZ"/>
        </w:rPr>
        <w:t xml:space="preserve">нұсқалары </w:t>
      </w:r>
      <w:r>
        <w:rPr>
          <w:rFonts w:ascii="Times New Roman" w:hAnsi="Times New Roman"/>
          <w:sz w:val="28"/>
          <w:szCs w:val="28"/>
          <w:lang w:val="kk-KZ"/>
        </w:rPr>
        <w:t>болады</w:t>
      </w:r>
      <w:r w:rsidRPr="00DC34AF">
        <w:rPr>
          <w:rFonts w:ascii="Times New Roman" w:hAnsi="Times New Roman"/>
          <w:sz w:val="28"/>
          <w:szCs w:val="28"/>
          <w:lang w:val="kk-KZ"/>
        </w:rPr>
        <w:t xml:space="preserve">. Бағалауға арналған </w:t>
      </w:r>
      <w:r>
        <w:rPr>
          <w:rFonts w:ascii="Times New Roman" w:hAnsi="Times New Roman"/>
          <w:sz w:val="28"/>
          <w:szCs w:val="28"/>
          <w:lang w:val="kk-KZ"/>
        </w:rPr>
        <w:t>кескінде</w:t>
      </w:r>
      <w:r w:rsidRPr="00DC34AF">
        <w:rPr>
          <w:rFonts w:ascii="Times New Roman" w:hAnsi="Times New Roman"/>
          <w:sz w:val="28"/>
          <w:szCs w:val="28"/>
          <w:lang w:val="kk-KZ"/>
        </w:rPr>
        <w:t xml:space="preserve"> модель үйре</w:t>
      </w:r>
      <w:r>
        <w:rPr>
          <w:rFonts w:ascii="Times New Roman" w:hAnsi="Times New Roman"/>
          <w:sz w:val="28"/>
          <w:szCs w:val="28"/>
          <w:lang w:val="kk-KZ"/>
        </w:rPr>
        <w:t>нген</w:t>
      </w:r>
      <w:r w:rsidRPr="00DC34AF">
        <w:rPr>
          <w:rFonts w:ascii="Times New Roman" w:hAnsi="Times New Roman"/>
          <w:sz w:val="28"/>
          <w:szCs w:val="28"/>
          <w:lang w:val="kk-KZ"/>
        </w:rPr>
        <w:t xml:space="preserve"> бұрмаланулардың кем дегенде біреуі болуы керек.</w:t>
      </w:r>
    </w:p>
    <w:p w:rsidR="00F9488D" w:rsidRPr="001B0F4E" w:rsidRDefault="00F9488D" w:rsidP="00287BED">
      <w:pPr>
        <w:spacing w:after="0" w:line="240" w:lineRule="auto"/>
        <w:ind w:firstLine="709"/>
        <w:jc w:val="both"/>
        <w:rPr>
          <w:rFonts w:ascii="Times New Roman" w:hAnsi="Times New Roman"/>
          <w:sz w:val="28"/>
          <w:szCs w:val="28"/>
          <w:lang w:val="kk-KZ"/>
        </w:rPr>
      </w:pPr>
      <w:r w:rsidRPr="006F1BAD">
        <w:rPr>
          <w:rFonts w:ascii="Times New Roman" w:hAnsi="Times New Roman"/>
          <w:sz w:val="28"/>
          <w:szCs w:val="28"/>
          <w:lang w:val="kk-KZ"/>
        </w:rPr>
        <w:t>Екі жағдайда да оларға енгізілген алгоритмдерге сәйкес салыстыру жүргізілетін кескіндер қаже</w:t>
      </w:r>
      <w:r w:rsidR="004A4256">
        <w:rPr>
          <w:rFonts w:ascii="Times New Roman" w:hAnsi="Times New Roman"/>
          <w:sz w:val="28"/>
          <w:szCs w:val="28"/>
          <w:lang w:val="kk-KZ"/>
        </w:rPr>
        <w:t>т</w:t>
      </w:r>
      <w:r w:rsidRPr="006F1BAD">
        <w:rPr>
          <w:rFonts w:ascii="Times New Roman" w:hAnsi="Times New Roman"/>
          <w:sz w:val="28"/>
          <w:szCs w:val="28"/>
          <w:lang w:val="kk-KZ"/>
        </w:rPr>
        <w:t>. BRISQUE бұрмаланған және бұрмаланбаған кескіндерді қажет етеді, сонымен қатар бұрмалану түрі туралы қосымша ақпарат қажет</w:t>
      </w:r>
      <w:r>
        <w:rPr>
          <w:rFonts w:ascii="Times New Roman" w:hAnsi="Times New Roman"/>
          <w:sz w:val="28"/>
          <w:szCs w:val="28"/>
          <w:lang w:val="kk-KZ"/>
        </w:rPr>
        <w:t xml:space="preserve"> болады</w:t>
      </w:r>
      <w:r w:rsidRPr="006F1BAD">
        <w:rPr>
          <w:rFonts w:ascii="Times New Roman" w:hAnsi="Times New Roman"/>
          <w:sz w:val="28"/>
          <w:szCs w:val="28"/>
          <w:lang w:val="kk-KZ"/>
        </w:rPr>
        <w:t xml:space="preserve">. Бұл метриканың алгоритмі оны оқытудың тетіктерін қамтиды. </w:t>
      </w:r>
      <w:r>
        <w:rPr>
          <w:rFonts w:ascii="Times New Roman" w:hAnsi="Times New Roman"/>
          <w:sz w:val="28"/>
          <w:szCs w:val="28"/>
          <w:lang w:val="kk-KZ"/>
        </w:rPr>
        <w:t>Сәйкесінш</w:t>
      </w:r>
      <w:r w:rsidRPr="006F1BAD">
        <w:rPr>
          <w:rFonts w:ascii="Times New Roman" w:hAnsi="Times New Roman"/>
          <w:sz w:val="28"/>
          <w:szCs w:val="28"/>
          <w:lang w:val="kk-KZ"/>
        </w:rPr>
        <w:t xml:space="preserve">е, егер кескіндер базасында бұрмаланудың қандай да бір түрі болмаса, онда BRISQUE алгоритмінің тиімділігі айтарлықтай төмендейді. </w:t>
      </w:r>
      <w:r w:rsidRPr="001B0F4E">
        <w:rPr>
          <w:rFonts w:ascii="Times New Roman" w:hAnsi="Times New Roman"/>
          <w:sz w:val="28"/>
          <w:szCs w:val="28"/>
          <w:lang w:val="kk-KZ"/>
        </w:rPr>
        <w:t xml:space="preserve">NIQE </w:t>
      </w:r>
      <w:r w:rsidRPr="006F1BAD">
        <w:rPr>
          <w:rFonts w:ascii="Times New Roman" w:hAnsi="Times New Roman"/>
          <w:sz w:val="28"/>
          <w:szCs w:val="28"/>
          <w:lang w:val="kk-KZ"/>
        </w:rPr>
        <w:t>алгоритмі бұрмалау түрлеріне сәйкес келетін көптеген Гаусс модельдерінің орнына оқу жиынына негізделген жалғыз модельді пайдаланады. Осыған байланысты бұл алгоритм BRISQUE-пен салыстырғанда қарапайым және практикалық</w:t>
      </w:r>
      <w:r>
        <w:rPr>
          <w:rFonts w:ascii="Times New Roman" w:hAnsi="Times New Roman"/>
          <w:sz w:val="28"/>
          <w:szCs w:val="28"/>
          <w:lang w:val="kk-KZ"/>
        </w:rPr>
        <w:t xml:space="preserve"> болып саналады</w:t>
      </w:r>
      <w:r w:rsidRPr="006F1BAD">
        <w:rPr>
          <w:rFonts w:ascii="Times New Roman" w:hAnsi="Times New Roman"/>
          <w:sz w:val="28"/>
          <w:szCs w:val="28"/>
          <w:lang w:val="kk-KZ"/>
        </w:rPr>
        <w:t xml:space="preserve">. </w:t>
      </w:r>
      <w:r w:rsidRPr="001B0F4E">
        <w:rPr>
          <w:rFonts w:ascii="Times New Roman" w:hAnsi="Times New Roman"/>
          <w:sz w:val="28"/>
          <w:szCs w:val="28"/>
          <w:lang w:val="kk-KZ"/>
        </w:rPr>
        <w:t>[4</w:t>
      </w:r>
      <w:r w:rsidR="004A4256">
        <w:rPr>
          <w:rFonts w:ascii="Times New Roman" w:hAnsi="Times New Roman"/>
          <w:sz w:val="28"/>
          <w:szCs w:val="28"/>
          <w:lang w:val="kk-KZ"/>
        </w:rPr>
        <w:t>9</w:t>
      </w:r>
      <w:r w:rsidRPr="001B0F4E">
        <w:rPr>
          <w:rFonts w:ascii="Times New Roman" w:hAnsi="Times New Roman"/>
          <w:sz w:val="28"/>
          <w:szCs w:val="28"/>
          <w:lang w:val="kk-KZ"/>
        </w:rPr>
        <w:t xml:space="preserve">] жұмыста айтылғандай NIQE алгоритмі мен әдісіне балама оның жетілдірілген il–NIQE (ILNIQE) нұсқасы болып табылады. </w:t>
      </w:r>
      <w:r>
        <w:rPr>
          <w:rFonts w:ascii="Times New Roman" w:hAnsi="Times New Roman"/>
          <w:sz w:val="28"/>
          <w:szCs w:val="28"/>
          <w:lang w:val="kk-KZ"/>
        </w:rPr>
        <w:t xml:space="preserve">Оның </w:t>
      </w:r>
      <w:r w:rsidRPr="001B0F4E">
        <w:rPr>
          <w:rFonts w:ascii="Times New Roman" w:hAnsi="Times New Roman"/>
          <w:sz w:val="28"/>
          <w:szCs w:val="28"/>
          <w:lang w:val="kk-KZ"/>
        </w:rPr>
        <w:t xml:space="preserve">NIQE әдісінен тікелей </w:t>
      </w:r>
      <w:r>
        <w:rPr>
          <w:rFonts w:ascii="Times New Roman" w:hAnsi="Times New Roman"/>
          <w:sz w:val="28"/>
          <w:szCs w:val="28"/>
          <w:lang w:val="kk-KZ"/>
        </w:rPr>
        <w:t xml:space="preserve">айырмашылығы – </w:t>
      </w:r>
      <w:r w:rsidRPr="001B0F4E">
        <w:rPr>
          <w:rFonts w:ascii="Times New Roman" w:hAnsi="Times New Roman"/>
          <w:sz w:val="28"/>
          <w:szCs w:val="28"/>
          <w:lang w:val="kk-KZ"/>
        </w:rPr>
        <w:t>IL–NIQE әдісі тек қара, қызғылт сары, көк және т. б. сияқты таза кескіндерді талдауға мүмкіндік бере</w:t>
      </w:r>
      <w:r>
        <w:rPr>
          <w:rFonts w:ascii="Times New Roman" w:hAnsi="Times New Roman"/>
          <w:sz w:val="28"/>
          <w:szCs w:val="28"/>
          <w:lang w:val="kk-KZ"/>
        </w:rPr>
        <w:t>т</w:t>
      </w:r>
      <w:r w:rsidRPr="001B0F4E">
        <w:rPr>
          <w:rFonts w:ascii="Times New Roman" w:hAnsi="Times New Roman"/>
          <w:sz w:val="28"/>
          <w:szCs w:val="28"/>
          <w:lang w:val="kk-KZ"/>
        </w:rPr>
        <w:t>і</w:t>
      </w:r>
      <w:r>
        <w:rPr>
          <w:rFonts w:ascii="Times New Roman" w:hAnsi="Times New Roman"/>
          <w:sz w:val="28"/>
          <w:szCs w:val="28"/>
          <w:lang w:val="kk-KZ"/>
        </w:rPr>
        <w:t>ндігінде</w:t>
      </w:r>
      <w:r w:rsidRPr="001B0F4E">
        <w:rPr>
          <w:rFonts w:ascii="Times New Roman" w:hAnsi="Times New Roman"/>
          <w:sz w:val="28"/>
          <w:szCs w:val="28"/>
          <w:lang w:val="kk-KZ"/>
        </w:rPr>
        <w:t>.</w:t>
      </w:r>
    </w:p>
    <w:p w:rsidR="00F9488D" w:rsidRPr="001B0F4E" w:rsidRDefault="00F9488D" w:rsidP="00287BED">
      <w:pPr>
        <w:spacing w:after="0" w:line="240" w:lineRule="auto"/>
        <w:ind w:firstLine="709"/>
        <w:jc w:val="both"/>
        <w:rPr>
          <w:rFonts w:ascii="Times New Roman" w:hAnsi="Times New Roman"/>
          <w:sz w:val="28"/>
          <w:szCs w:val="28"/>
          <w:lang w:val="kk-KZ"/>
        </w:rPr>
      </w:pPr>
      <w:r w:rsidRPr="00FA3744">
        <w:rPr>
          <w:rFonts w:ascii="Times New Roman" w:hAnsi="Times New Roman"/>
          <w:sz w:val="28"/>
          <w:szCs w:val="28"/>
          <w:lang w:val="kk-KZ"/>
        </w:rPr>
        <w:t>Рентгендік кескіндердің сапасын жақсартуды бағалау үшін референстік емес бағалауды қолдану.</w:t>
      </w:r>
      <w:r w:rsidRPr="001B0F4E">
        <w:rPr>
          <w:rFonts w:ascii="Times New Roman" w:hAnsi="Times New Roman"/>
          <w:sz w:val="28"/>
          <w:szCs w:val="28"/>
          <w:lang w:val="kk-KZ"/>
        </w:rPr>
        <w:t xml:space="preserve"> Заманауи зерттеулерде </w:t>
      </w:r>
      <w:r>
        <w:rPr>
          <w:rFonts w:ascii="Times New Roman" w:hAnsi="Times New Roman"/>
          <w:sz w:val="28"/>
          <w:szCs w:val="28"/>
          <w:lang w:val="kk-KZ"/>
        </w:rPr>
        <w:t>сандық</w:t>
      </w:r>
      <w:r w:rsidRPr="001B0F4E">
        <w:rPr>
          <w:rFonts w:ascii="Times New Roman" w:hAnsi="Times New Roman"/>
          <w:sz w:val="28"/>
          <w:szCs w:val="28"/>
          <w:lang w:val="kk-KZ"/>
        </w:rPr>
        <w:t xml:space="preserve"> кескінді өңдеу маңызды орын алады. Медициналық </w:t>
      </w:r>
      <w:r>
        <w:rPr>
          <w:rFonts w:ascii="Times New Roman" w:hAnsi="Times New Roman"/>
          <w:sz w:val="28"/>
          <w:szCs w:val="28"/>
          <w:lang w:val="kk-KZ"/>
        </w:rPr>
        <w:t>кескіндердің</w:t>
      </w:r>
      <w:r w:rsidRPr="001B0F4E">
        <w:rPr>
          <w:rFonts w:ascii="Times New Roman" w:hAnsi="Times New Roman"/>
          <w:sz w:val="28"/>
          <w:szCs w:val="28"/>
          <w:lang w:val="kk-KZ"/>
        </w:rPr>
        <w:t xml:space="preserve"> сапасын жақсартуға көп көңіл бөлінеді. Медициналық кескіндердің сапасын жақсарту үшін төмен контрасты кескіндерге қажетті математикалық әдістер қолданылады және денсаулық мәселелерін дұрыс диагностикалау үшін </w:t>
      </w:r>
      <w:r w:rsidRPr="009926E6">
        <w:rPr>
          <w:rFonts w:ascii="Times New Roman" w:hAnsi="Times New Roman"/>
          <w:sz w:val="28"/>
          <w:szCs w:val="28"/>
          <w:lang w:val="kk-KZ"/>
        </w:rPr>
        <w:t>сандық</w:t>
      </w:r>
      <w:r w:rsidRPr="001B0F4E">
        <w:rPr>
          <w:rFonts w:ascii="Times New Roman" w:hAnsi="Times New Roman"/>
          <w:sz w:val="28"/>
          <w:szCs w:val="28"/>
          <w:lang w:val="kk-KZ"/>
        </w:rPr>
        <w:t xml:space="preserve"> медициналық кескіндердің сапасы жақсар</w:t>
      </w:r>
      <w:r>
        <w:rPr>
          <w:rFonts w:ascii="Times New Roman" w:hAnsi="Times New Roman"/>
          <w:sz w:val="28"/>
          <w:szCs w:val="28"/>
          <w:lang w:val="kk-KZ"/>
        </w:rPr>
        <w:t>тыла</w:t>
      </w:r>
      <w:r w:rsidRPr="001B0F4E">
        <w:rPr>
          <w:rFonts w:ascii="Times New Roman" w:hAnsi="Times New Roman"/>
          <w:sz w:val="28"/>
          <w:szCs w:val="28"/>
          <w:lang w:val="kk-KZ"/>
        </w:rPr>
        <w:t>ды.</w:t>
      </w:r>
      <w:r>
        <w:rPr>
          <w:rFonts w:ascii="Times New Roman" w:hAnsi="Times New Roman"/>
          <w:sz w:val="28"/>
          <w:szCs w:val="28"/>
          <w:lang w:val="kk-KZ"/>
        </w:rPr>
        <w:t xml:space="preserve"> </w:t>
      </w:r>
      <w:r w:rsidRPr="001B0F4E">
        <w:rPr>
          <w:rFonts w:ascii="Times New Roman" w:hAnsi="Times New Roman"/>
          <w:sz w:val="28"/>
          <w:szCs w:val="28"/>
          <w:lang w:val="kk-KZ"/>
        </w:rPr>
        <w:t xml:space="preserve">Кескін сапасын бағалау контрастты </w:t>
      </w:r>
      <w:r>
        <w:rPr>
          <w:rFonts w:ascii="Times New Roman" w:hAnsi="Times New Roman"/>
          <w:sz w:val="28"/>
          <w:szCs w:val="28"/>
          <w:lang w:val="kk-KZ"/>
        </w:rPr>
        <w:t>арттыру</w:t>
      </w:r>
      <w:r w:rsidRPr="001B0F4E">
        <w:rPr>
          <w:rFonts w:ascii="Times New Roman" w:hAnsi="Times New Roman"/>
          <w:sz w:val="28"/>
          <w:szCs w:val="28"/>
          <w:lang w:val="kk-KZ"/>
        </w:rPr>
        <w:t xml:space="preserve"> және кескінді жақсарту процестерінің ажырамас бөлігі болып табылады. Кескіндер сапасының </w:t>
      </w:r>
      <w:r w:rsidRPr="00F96586">
        <w:rPr>
          <w:rFonts w:ascii="Times New Roman" w:hAnsi="Times New Roman"/>
          <w:sz w:val="28"/>
          <w:szCs w:val="28"/>
          <w:lang w:val="kk-KZ"/>
        </w:rPr>
        <w:t>сандық</w:t>
      </w:r>
      <w:r w:rsidRPr="001B0F4E">
        <w:rPr>
          <w:rFonts w:ascii="Times New Roman" w:hAnsi="Times New Roman"/>
          <w:sz w:val="28"/>
          <w:szCs w:val="28"/>
          <w:lang w:val="kk-KZ"/>
        </w:rPr>
        <w:t xml:space="preserve"> ша</w:t>
      </w:r>
      <w:r>
        <w:rPr>
          <w:rFonts w:ascii="Times New Roman" w:hAnsi="Times New Roman"/>
          <w:sz w:val="28"/>
          <w:szCs w:val="28"/>
          <w:lang w:val="kk-KZ"/>
        </w:rPr>
        <w:t>м</w:t>
      </w:r>
      <w:r w:rsidRPr="001B0F4E">
        <w:rPr>
          <w:rFonts w:ascii="Times New Roman" w:hAnsi="Times New Roman"/>
          <w:sz w:val="28"/>
          <w:szCs w:val="28"/>
          <w:lang w:val="kk-KZ"/>
        </w:rPr>
        <w:t>алары қолданылған өңдеу әдістерін салыстыруға және ең жақсысын таңдауға мүмкіндік береді.</w:t>
      </w:r>
    </w:p>
    <w:p w:rsidR="00F9488D" w:rsidRPr="009476D4" w:rsidRDefault="00F9488D" w:rsidP="00287BED">
      <w:pPr>
        <w:spacing w:after="0" w:line="240" w:lineRule="auto"/>
        <w:ind w:firstLine="709"/>
        <w:jc w:val="both"/>
        <w:rPr>
          <w:rFonts w:ascii="Times New Roman" w:hAnsi="Times New Roman"/>
          <w:sz w:val="28"/>
          <w:szCs w:val="28"/>
          <w:lang w:val="kk-KZ"/>
        </w:rPr>
      </w:pPr>
      <w:r w:rsidRPr="009476D4">
        <w:rPr>
          <w:rFonts w:ascii="Times New Roman" w:hAnsi="Times New Roman"/>
          <w:sz w:val="28"/>
          <w:szCs w:val="28"/>
          <w:lang w:val="kk-KZ"/>
        </w:rPr>
        <w:t>Кескіннің жарықты</w:t>
      </w:r>
      <w:r>
        <w:rPr>
          <w:rFonts w:ascii="Times New Roman" w:hAnsi="Times New Roman"/>
          <w:sz w:val="28"/>
          <w:szCs w:val="28"/>
          <w:lang w:val="kk-KZ"/>
        </w:rPr>
        <w:t>лы</w:t>
      </w:r>
      <w:r w:rsidRPr="009476D4">
        <w:rPr>
          <w:rFonts w:ascii="Times New Roman" w:hAnsi="Times New Roman"/>
          <w:sz w:val="28"/>
          <w:szCs w:val="28"/>
          <w:lang w:val="kk-KZ"/>
        </w:rPr>
        <w:t xml:space="preserve">ғын түрлендіру әдісін қолдану </w:t>
      </w:r>
      <w:r>
        <w:rPr>
          <w:rFonts w:ascii="Times New Roman" w:hAnsi="Times New Roman"/>
          <w:sz w:val="28"/>
          <w:szCs w:val="28"/>
          <w:lang w:val="kk-KZ"/>
        </w:rPr>
        <w:t>референттік</w:t>
      </w:r>
      <w:r w:rsidRPr="009476D4">
        <w:rPr>
          <w:rFonts w:ascii="Times New Roman" w:hAnsi="Times New Roman"/>
          <w:sz w:val="28"/>
          <w:szCs w:val="28"/>
          <w:lang w:val="kk-KZ"/>
        </w:rPr>
        <w:t xml:space="preserve"> емес бағалаулар арқылы бағаланатын мысалды қарастыр</w:t>
      </w:r>
      <w:r>
        <w:rPr>
          <w:rFonts w:ascii="Times New Roman" w:hAnsi="Times New Roman"/>
          <w:sz w:val="28"/>
          <w:szCs w:val="28"/>
          <w:lang w:val="kk-KZ"/>
        </w:rPr>
        <w:t>айық</w:t>
      </w:r>
      <w:r w:rsidRPr="009476D4">
        <w:rPr>
          <w:rFonts w:ascii="Times New Roman" w:hAnsi="Times New Roman"/>
          <w:sz w:val="28"/>
          <w:szCs w:val="28"/>
          <w:lang w:val="kk-KZ"/>
        </w:rPr>
        <w:t xml:space="preserve">. Ол үшін кескіннің контрастын арттыру әдістерінің нәтижелері салыстырылатын бағалаулар </w:t>
      </w:r>
      <w:r w:rsidRPr="009476D4">
        <w:rPr>
          <w:rFonts w:ascii="Times New Roman" w:hAnsi="Times New Roman"/>
          <w:sz w:val="28"/>
          <w:szCs w:val="28"/>
          <w:lang w:val="kk-KZ"/>
        </w:rPr>
        <w:lastRenderedPageBreak/>
        <w:t xml:space="preserve">анықталады. Кескін сапасын жақсарту әдістері денсаулық </w:t>
      </w:r>
      <w:r>
        <w:rPr>
          <w:rFonts w:ascii="Times New Roman" w:hAnsi="Times New Roman"/>
          <w:sz w:val="28"/>
          <w:szCs w:val="28"/>
          <w:lang w:val="kk-KZ"/>
        </w:rPr>
        <w:t>саласында</w:t>
      </w:r>
      <w:r w:rsidRPr="009476D4">
        <w:rPr>
          <w:rFonts w:ascii="Times New Roman" w:hAnsi="Times New Roman"/>
          <w:sz w:val="28"/>
          <w:szCs w:val="28"/>
          <w:lang w:val="kk-KZ"/>
        </w:rPr>
        <w:t xml:space="preserve"> </w:t>
      </w:r>
      <w:r>
        <w:rPr>
          <w:rFonts w:ascii="Times New Roman" w:hAnsi="Times New Roman"/>
          <w:sz w:val="28"/>
          <w:szCs w:val="28"/>
          <w:lang w:val="kk-KZ"/>
        </w:rPr>
        <w:t xml:space="preserve">науқасты </w:t>
      </w:r>
      <w:r w:rsidRPr="009476D4">
        <w:rPr>
          <w:rFonts w:ascii="Times New Roman" w:hAnsi="Times New Roman"/>
          <w:sz w:val="28"/>
          <w:szCs w:val="28"/>
          <w:lang w:val="kk-KZ"/>
        </w:rPr>
        <w:t>дұрыс диагностикалау үшін қолданылады. Олар кішігірім контрастты кескіндерге қажетті математикалық әдістерді қолдануды және сандық медициналық кескіннің сапасын жақсартуды қамтамасыз етеді.</w:t>
      </w:r>
    </w:p>
    <w:p w:rsidR="00F9488D" w:rsidRDefault="00F9488D" w:rsidP="00287BED">
      <w:pPr>
        <w:spacing w:after="0" w:line="240" w:lineRule="auto"/>
        <w:ind w:firstLine="709"/>
        <w:jc w:val="both"/>
        <w:rPr>
          <w:rFonts w:ascii="Times New Roman" w:hAnsi="Times New Roman"/>
          <w:sz w:val="28"/>
          <w:szCs w:val="28"/>
          <w:lang w:val="kk-KZ"/>
        </w:rPr>
      </w:pPr>
      <w:r w:rsidRPr="009476D4">
        <w:rPr>
          <w:rFonts w:ascii="Times New Roman" w:hAnsi="Times New Roman"/>
          <w:sz w:val="28"/>
          <w:szCs w:val="28"/>
          <w:lang w:val="kk-KZ"/>
        </w:rPr>
        <w:t xml:space="preserve">Кескін сапасын жақсарту </w:t>
      </w:r>
      <w:r>
        <w:rPr>
          <w:rFonts w:ascii="Times New Roman" w:hAnsi="Times New Roman"/>
          <w:sz w:val="28"/>
          <w:szCs w:val="28"/>
          <w:lang w:val="kk-KZ"/>
        </w:rPr>
        <w:t>мақсатында</w:t>
      </w:r>
      <w:r w:rsidRPr="009476D4">
        <w:rPr>
          <w:rFonts w:ascii="Times New Roman" w:hAnsi="Times New Roman"/>
          <w:sz w:val="28"/>
          <w:szCs w:val="28"/>
          <w:lang w:val="kk-KZ"/>
        </w:rPr>
        <w:t xml:space="preserve"> ең қолайлы кіріс параметрлерін таңдау үшін </w:t>
      </w:r>
      <w:r>
        <w:rPr>
          <w:rFonts w:ascii="Times New Roman" w:hAnsi="Times New Roman"/>
          <w:sz w:val="28"/>
          <w:szCs w:val="28"/>
          <w:lang w:val="kk-KZ"/>
        </w:rPr>
        <w:t xml:space="preserve">Imadjust – </w:t>
      </w:r>
      <w:r w:rsidRPr="009476D4">
        <w:rPr>
          <w:rFonts w:ascii="Times New Roman" w:hAnsi="Times New Roman"/>
          <w:sz w:val="28"/>
          <w:szCs w:val="28"/>
          <w:lang w:val="kk-KZ"/>
        </w:rPr>
        <w:t>жартылай реңкті кескіндер</w:t>
      </w:r>
      <w:r>
        <w:rPr>
          <w:rFonts w:ascii="Times New Roman" w:hAnsi="Times New Roman"/>
          <w:sz w:val="28"/>
          <w:szCs w:val="28"/>
          <w:lang w:val="kk-KZ"/>
        </w:rPr>
        <w:t>дің жарықтылығын түрлендіру функциясын бірнеше рентгендік кескінге қолданылды</w:t>
      </w:r>
      <w:r w:rsidRPr="009476D4">
        <w:rPr>
          <w:rFonts w:ascii="Times New Roman" w:hAnsi="Times New Roman"/>
          <w:sz w:val="28"/>
          <w:szCs w:val="28"/>
          <w:lang w:val="kk-KZ"/>
        </w:rPr>
        <w:t xml:space="preserve">. Эксперимент жүргізу кезінде Kaggle базасынан </w:t>
      </w:r>
      <w:r>
        <w:rPr>
          <w:rFonts w:ascii="Times New Roman" w:hAnsi="Times New Roman"/>
          <w:sz w:val="28"/>
          <w:szCs w:val="28"/>
          <w:lang w:val="kk-KZ"/>
        </w:rPr>
        <w:t xml:space="preserve">алынған </w:t>
      </w:r>
      <w:r w:rsidRPr="009476D4">
        <w:rPr>
          <w:rFonts w:ascii="Times New Roman" w:hAnsi="Times New Roman"/>
          <w:sz w:val="28"/>
          <w:szCs w:val="28"/>
          <w:lang w:val="kk-KZ"/>
        </w:rPr>
        <w:t xml:space="preserve">рентген </w:t>
      </w:r>
      <w:r>
        <w:rPr>
          <w:rFonts w:ascii="Times New Roman" w:hAnsi="Times New Roman"/>
          <w:sz w:val="28"/>
          <w:szCs w:val="28"/>
          <w:lang w:val="kk-KZ"/>
        </w:rPr>
        <w:t>кескіндері</w:t>
      </w:r>
      <w:r w:rsidRPr="009476D4">
        <w:rPr>
          <w:rFonts w:ascii="Times New Roman" w:hAnsi="Times New Roman"/>
          <w:sz w:val="28"/>
          <w:szCs w:val="28"/>
          <w:lang w:val="kk-KZ"/>
        </w:rPr>
        <w:t xml:space="preserve"> пайдаланылды [50]. Imadjust функциясы MATLAB пакетіндегі жартылай реңкті кескіндердің жарықты</w:t>
      </w:r>
      <w:r>
        <w:rPr>
          <w:rFonts w:ascii="Times New Roman" w:hAnsi="Times New Roman"/>
          <w:sz w:val="28"/>
          <w:szCs w:val="28"/>
          <w:lang w:val="kk-KZ"/>
        </w:rPr>
        <w:t>лы</w:t>
      </w:r>
      <w:r w:rsidRPr="009476D4">
        <w:rPr>
          <w:rFonts w:ascii="Times New Roman" w:hAnsi="Times New Roman"/>
          <w:sz w:val="28"/>
          <w:szCs w:val="28"/>
          <w:lang w:val="kk-KZ"/>
        </w:rPr>
        <w:t xml:space="preserve">ғын түрлендірудің негізгі құралы болып </w:t>
      </w:r>
      <w:r w:rsidRPr="002A0CB9">
        <w:rPr>
          <w:rFonts w:ascii="Times New Roman" w:hAnsi="Times New Roman"/>
          <w:sz w:val="28"/>
          <w:szCs w:val="28"/>
          <w:lang w:val="kk-KZ"/>
        </w:rPr>
        <w:t>табылады</w:t>
      </w:r>
      <w:r w:rsidR="00952A26" w:rsidRPr="002A0CB9">
        <w:rPr>
          <w:rFonts w:ascii="Times New Roman" w:hAnsi="Times New Roman"/>
          <w:sz w:val="28"/>
          <w:szCs w:val="28"/>
          <w:lang w:val="kk-KZ"/>
        </w:rPr>
        <w:t xml:space="preserve"> </w:t>
      </w:r>
      <w:r w:rsidRPr="002A0CB9">
        <w:rPr>
          <w:rFonts w:ascii="Times New Roman" w:hAnsi="Times New Roman"/>
          <w:sz w:val="28"/>
          <w:szCs w:val="28"/>
          <w:lang w:val="kk-KZ"/>
        </w:rPr>
        <w:t>[</w:t>
      </w:r>
      <w:r w:rsidR="002A0CB9" w:rsidRPr="002A0CB9">
        <w:rPr>
          <w:rFonts w:ascii="Times New Roman" w:hAnsi="Times New Roman"/>
          <w:sz w:val="28"/>
          <w:szCs w:val="28"/>
          <w:lang w:val="kk-KZ"/>
        </w:rPr>
        <w:t>37</w:t>
      </w:r>
      <w:r w:rsidR="00952A26" w:rsidRPr="002A0CB9">
        <w:rPr>
          <w:rFonts w:ascii="Times New Roman" w:hAnsi="Times New Roman"/>
          <w:sz w:val="28"/>
          <w:szCs w:val="28"/>
          <w:lang w:val="kk-KZ"/>
        </w:rPr>
        <w:t>, с.</w:t>
      </w:r>
      <w:r w:rsidR="006C2DEB" w:rsidRPr="006C2DEB">
        <w:rPr>
          <w:rFonts w:ascii="Times New Roman" w:hAnsi="Times New Roman"/>
          <w:sz w:val="28"/>
          <w:szCs w:val="28"/>
          <w:lang w:val="kk-KZ"/>
        </w:rPr>
        <w:t xml:space="preserve"> </w:t>
      </w:r>
      <w:r w:rsidR="002A0CB9" w:rsidRPr="002A0CB9">
        <w:rPr>
          <w:rFonts w:ascii="Times New Roman" w:hAnsi="Times New Roman"/>
          <w:sz w:val="28"/>
          <w:szCs w:val="28"/>
          <w:lang w:val="kk-KZ"/>
        </w:rPr>
        <w:t>24</w:t>
      </w:r>
      <w:r w:rsidRPr="002A0CB9">
        <w:rPr>
          <w:rFonts w:ascii="Times New Roman" w:hAnsi="Times New Roman"/>
          <w:sz w:val="28"/>
          <w:szCs w:val="28"/>
          <w:lang w:val="kk-KZ"/>
        </w:rPr>
        <w:t>].</w:t>
      </w:r>
      <w:r w:rsidRPr="009476D4">
        <w:rPr>
          <w:rFonts w:ascii="Times New Roman" w:hAnsi="Times New Roman"/>
          <w:sz w:val="28"/>
          <w:szCs w:val="28"/>
          <w:lang w:val="kk-KZ"/>
        </w:rPr>
        <w:t xml:space="preserve"> Imadjust функциясының барлық кіріс параметрлері 0-ден 1-ге дейінгі нақты сандар болып табылады. </w:t>
      </w:r>
      <w:r w:rsidRPr="00EF2E01">
        <w:rPr>
          <w:rFonts w:ascii="Times New Roman" w:hAnsi="Times New Roman"/>
          <w:sz w:val="28"/>
          <w:szCs w:val="28"/>
          <w:lang w:val="kk-KZ"/>
        </w:rPr>
        <w:t>γ</w:t>
      </w:r>
      <w:r w:rsidRPr="009476D4">
        <w:rPr>
          <w:rFonts w:ascii="Times New Roman" w:hAnsi="Times New Roman"/>
          <w:sz w:val="28"/>
          <w:szCs w:val="28"/>
          <w:lang w:val="kk-KZ"/>
        </w:rPr>
        <w:t xml:space="preserve"> параметрі бастапқы кескіннің жарықты</w:t>
      </w:r>
      <w:r>
        <w:rPr>
          <w:rFonts w:ascii="Times New Roman" w:hAnsi="Times New Roman"/>
          <w:sz w:val="28"/>
          <w:szCs w:val="28"/>
          <w:lang w:val="kk-KZ"/>
        </w:rPr>
        <w:t>лы</w:t>
      </w:r>
      <w:r w:rsidRPr="009476D4">
        <w:rPr>
          <w:rFonts w:ascii="Times New Roman" w:hAnsi="Times New Roman"/>
          <w:sz w:val="28"/>
          <w:szCs w:val="28"/>
          <w:lang w:val="kk-KZ"/>
        </w:rPr>
        <w:t xml:space="preserve">ғын шығыс кескінінің </w:t>
      </w:r>
      <w:r w:rsidRPr="00EF2E01">
        <w:rPr>
          <w:rFonts w:ascii="Times New Roman" w:hAnsi="Times New Roman"/>
          <w:sz w:val="28"/>
          <w:szCs w:val="28"/>
          <w:lang w:val="kk-KZ"/>
        </w:rPr>
        <w:t xml:space="preserve">жарықтылығына қатысты </w:t>
      </w:r>
      <w:r>
        <w:rPr>
          <w:rFonts w:ascii="Times New Roman" w:hAnsi="Times New Roman"/>
          <w:sz w:val="28"/>
          <w:szCs w:val="28"/>
          <w:lang w:val="kk-KZ"/>
        </w:rPr>
        <w:t xml:space="preserve">өзгеруін </w:t>
      </w:r>
      <w:r w:rsidRPr="00EF2E01">
        <w:rPr>
          <w:rFonts w:ascii="Times New Roman" w:hAnsi="Times New Roman"/>
          <w:sz w:val="28"/>
          <w:szCs w:val="28"/>
          <w:lang w:val="kk-KZ"/>
        </w:rPr>
        <w:t xml:space="preserve">көрсететін қисықтың формасын бейнелеу мақсатында қолданылады. </w:t>
      </w:r>
      <w:r>
        <w:rPr>
          <w:rFonts w:ascii="Times New Roman" w:hAnsi="Times New Roman"/>
          <w:sz w:val="28"/>
          <w:szCs w:val="28"/>
          <w:lang w:val="kk-KZ"/>
        </w:rPr>
        <w:t xml:space="preserve">Қалыпты жағдайдағы оның мәні </w:t>
      </w:r>
      <w:r w:rsidRPr="00EF2E01">
        <w:rPr>
          <w:rFonts w:ascii="Times New Roman" w:hAnsi="Times New Roman"/>
          <w:sz w:val="28"/>
          <w:szCs w:val="28"/>
          <w:lang w:val="kk-KZ"/>
        </w:rPr>
        <w:t>γ = 1, бұл сызықтық түрде бейнелен</w:t>
      </w:r>
      <w:r>
        <w:rPr>
          <w:rFonts w:ascii="Times New Roman" w:hAnsi="Times New Roman"/>
          <w:sz w:val="28"/>
          <w:szCs w:val="28"/>
          <w:lang w:val="kk-KZ"/>
        </w:rPr>
        <w:t>уге сәйкес болып табылады</w:t>
      </w:r>
      <w:r w:rsidRPr="00EF2E01">
        <w:rPr>
          <w:rFonts w:ascii="Times New Roman" w:hAnsi="Times New Roman"/>
          <w:sz w:val="28"/>
          <w:szCs w:val="28"/>
          <w:lang w:val="kk-KZ"/>
        </w:rPr>
        <w:t>.</w:t>
      </w:r>
      <w:r w:rsidRPr="009476D4">
        <w:rPr>
          <w:rFonts w:ascii="Times New Roman" w:hAnsi="Times New Roman"/>
          <w:sz w:val="28"/>
          <w:szCs w:val="28"/>
          <w:lang w:val="kk-KZ"/>
        </w:rPr>
        <w:t xml:space="preserve"> Мұнда әрбір таңдалған (low_in, high_in), (low_out, high_out) </w:t>
      </w:r>
      <w:r>
        <w:rPr>
          <w:rFonts w:ascii="Times New Roman" w:hAnsi="Times New Roman"/>
          <w:sz w:val="28"/>
          <w:szCs w:val="28"/>
          <w:lang w:val="kk-KZ"/>
        </w:rPr>
        <w:t xml:space="preserve">кіріс және шығыс </w:t>
      </w:r>
      <w:r w:rsidRPr="009476D4">
        <w:rPr>
          <w:rFonts w:ascii="Times New Roman" w:hAnsi="Times New Roman"/>
          <w:sz w:val="28"/>
          <w:szCs w:val="28"/>
          <w:lang w:val="kk-KZ"/>
        </w:rPr>
        <w:t>мән</w:t>
      </w:r>
      <w:r>
        <w:rPr>
          <w:rFonts w:ascii="Times New Roman" w:hAnsi="Times New Roman"/>
          <w:sz w:val="28"/>
          <w:szCs w:val="28"/>
          <w:lang w:val="kk-KZ"/>
        </w:rPr>
        <w:t xml:space="preserve">дері </w:t>
      </w:r>
      <w:r w:rsidRPr="009476D4">
        <w:rPr>
          <w:rFonts w:ascii="Times New Roman" w:hAnsi="Times New Roman"/>
          <w:sz w:val="28"/>
          <w:szCs w:val="28"/>
          <w:lang w:val="kk-KZ"/>
        </w:rPr>
        <w:t xml:space="preserve">үшін γ параметрі (1, 44.5) </w:t>
      </w:r>
      <w:r>
        <w:rPr>
          <w:rFonts w:ascii="Times New Roman" w:hAnsi="Times New Roman"/>
          <w:sz w:val="28"/>
          <w:szCs w:val="28"/>
          <w:lang w:val="kk-KZ"/>
        </w:rPr>
        <w:t xml:space="preserve">аралығынан </w:t>
      </w:r>
      <w:r w:rsidRPr="009476D4">
        <w:rPr>
          <w:rFonts w:ascii="Times New Roman" w:hAnsi="Times New Roman"/>
          <w:sz w:val="28"/>
          <w:szCs w:val="28"/>
          <w:lang w:val="kk-KZ"/>
        </w:rPr>
        <w:t xml:space="preserve">0.5 қадамымен </w:t>
      </w:r>
      <w:r>
        <w:rPr>
          <w:rFonts w:ascii="Times New Roman" w:hAnsi="Times New Roman"/>
          <w:sz w:val="28"/>
          <w:szCs w:val="28"/>
          <w:lang w:val="kk-KZ"/>
        </w:rPr>
        <w:t>таңдалды</w:t>
      </w:r>
      <w:r w:rsidRPr="009476D4">
        <w:rPr>
          <w:rFonts w:ascii="Times New Roman" w:hAnsi="Times New Roman"/>
          <w:sz w:val="28"/>
          <w:szCs w:val="28"/>
          <w:lang w:val="kk-KZ"/>
        </w:rPr>
        <w:t xml:space="preserve">. </w:t>
      </w:r>
      <w:r>
        <w:rPr>
          <w:rFonts w:ascii="Times New Roman" w:hAnsi="Times New Roman"/>
          <w:sz w:val="28"/>
          <w:szCs w:val="28"/>
          <w:lang w:val="kk-KZ"/>
        </w:rPr>
        <w:t xml:space="preserve">Алынған </w:t>
      </w:r>
      <w:r w:rsidRPr="009476D4">
        <w:rPr>
          <w:rFonts w:ascii="Times New Roman" w:hAnsi="Times New Roman"/>
          <w:sz w:val="28"/>
          <w:szCs w:val="28"/>
          <w:lang w:val="kk-KZ"/>
        </w:rPr>
        <w:t xml:space="preserve">(low_in, high_in) (low_out, high_out) </w:t>
      </w:r>
      <w:r>
        <w:rPr>
          <w:rFonts w:ascii="Times New Roman" w:hAnsi="Times New Roman"/>
          <w:sz w:val="28"/>
          <w:szCs w:val="28"/>
          <w:lang w:val="kk-KZ"/>
        </w:rPr>
        <w:t>аралықтарының б</w:t>
      </w:r>
      <w:r w:rsidRPr="009476D4">
        <w:rPr>
          <w:rFonts w:ascii="Times New Roman" w:hAnsi="Times New Roman"/>
          <w:sz w:val="28"/>
          <w:szCs w:val="28"/>
          <w:lang w:val="kk-KZ"/>
        </w:rPr>
        <w:t xml:space="preserve">арлығынан γ </w:t>
      </w:r>
      <w:r>
        <w:rPr>
          <w:rFonts w:ascii="Times New Roman" w:hAnsi="Times New Roman"/>
          <w:sz w:val="28"/>
          <w:szCs w:val="28"/>
          <w:lang w:val="kk-KZ"/>
        </w:rPr>
        <w:t xml:space="preserve">параметрінің </w:t>
      </w:r>
      <w:r w:rsidRPr="009476D4">
        <w:rPr>
          <w:rFonts w:ascii="Times New Roman" w:hAnsi="Times New Roman"/>
          <w:sz w:val="28"/>
          <w:szCs w:val="28"/>
          <w:lang w:val="kk-KZ"/>
        </w:rPr>
        <w:t>ең жақсы мәндері</w:t>
      </w:r>
      <w:r>
        <w:rPr>
          <w:rFonts w:ascii="Times New Roman" w:hAnsi="Times New Roman"/>
          <w:sz w:val="28"/>
          <w:szCs w:val="28"/>
          <w:lang w:val="kk-KZ"/>
        </w:rPr>
        <w:t xml:space="preserve">мен </w:t>
      </w:r>
      <w:r w:rsidRPr="009476D4">
        <w:rPr>
          <w:rFonts w:ascii="Times New Roman" w:hAnsi="Times New Roman"/>
          <w:sz w:val="28"/>
          <w:szCs w:val="28"/>
          <w:lang w:val="kk-KZ"/>
        </w:rPr>
        <w:t>анықталған</w:t>
      </w:r>
      <w:r>
        <w:rPr>
          <w:rFonts w:ascii="Times New Roman" w:hAnsi="Times New Roman"/>
          <w:sz w:val="28"/>
          <w:szCs w:val="28"/>
          <w:lang w:val="kk-KZ"/>
        </w:rPr>
        <w:t>дары</w:t>
      </w:r>
      <w:r w:rsidRPr="009476D4">
        <w:rPr>
          <w:rFonts w:ascii="Times New Roman" w:hAnsi="Times New Roman"/>
          <w:sz w:val="28"/>
          <w:szCs w:val="28"/>
          <w:lang w:val="kk-KZ"/>
        </w:rPr>
        <w:t xml:space="preserve"> таңдалды, содан кейін олар бір-бірімен салыстырылды.</w:t>
      </w:r>
    </w:p>
    <w:p w:rsidR="00F9488D" w:rsidRDefault="00F9488D" w:rsidP="00287BED">
      <w:pPr>
        <w:spacing w:after="0" w:line="240" w:lineRule="auto"/>
        <w:ind w:firstLine="709"/>
        <w:jc w:val="both"/>
        <w:rPr>
          <w:rFonts w:ascii="Times New Roman" w:hAnsi="Times New Roman"/>
          <w:sz w:val="28"/>
          <w:szCs w:val="28"/>
          <w:lang w:val="kk-KZ"/>
        </w:rPr>
      </w:pPr>
      <w:r w:rsidRPr="00EE5FB4">
        <w:rPr>
          <w:rFonts w:ascii="Times New Roman" w:hAnsi="Times New Roman"/>
          <w:sz w:val="28"/>
          <w:szCs w:val="28"/>
          <w:lang w:val="kk-KZ"/>
        </w:rPr>
        <w:t xml:space="preserve">Эксперименттерді орындау барысында рентгендік </w:t>
      </w:r>
      <w:r>
        <w:rPr>
          <w:rFonts w:ascii="Times New Roman" w:hAnsi="Times New Roman"/>
          <w:sz w:val="28"/>
          <w:szCs w:val="28"/>
          <w:lang w:val="kk-KZ"/>
        </w:rPr>
        <w:t xml:space="preserve">кескіндер </w:t>
      </w:r>
      <w:r w:rsidRPr="00EE5FB4">
        <w:rPr>
          <w:rFonts w:ascii="Times New Roman" w:hAnsi="Times New Roman"/>
          <w:sz w:val="28"/>
          <w:szCs w:val="28"/>
          <w:lang w:val="kk-KZ"/>
        </w:rPr>
        <w:t>контраст</w:t>
      </w:r>
      <w:r>
        <w:rPr>
          <w:rFonts w:ascii="Times New Roman" w:hAnsi="Times New Roman"/>
          <w:sz w:val="28"/>
          <w:szCs w:val="28"/>
          <w:lang w:val="kk-KZ"/>
        </w:rPr>
        <w:t>ын</w:t>
      </w:r>
      <w:r w:rsidRPr="00EE5FB4">
        <w:rPr>
          <w:rFonts w:ascii="Times New Roman" w:hAnsi="Times New Roman"/>
          <w:sz w:val="28"/>
          <w:szCs w:val="28"/>
          <w:lang w:val="kk-KZ"/>
        </w:rPr>
        <w:t xml:space="preserve"> </w:t>
      </w:r>
      <w:r>
        <w:rPr>
          <w:rFonts w:ascii="Times New Roman" w:hAnsi="Times New Roman"/>
          <w:sz w:val="28"/>
          <w:szCs w:val="28"/>
          <w:lang w:val="kk-KZ"/>
        </w:rPr>
        <w:t>жақсарту</w:t>
      </w:r>
      <w:r w:rsidRPr="00EE5FB4">
        <w:rPr>
          <w:rFonts w:ascii="Times New Roman" w:hAnsi="Times New Roman"/>
          <w:sz w:val="28"/>
          <w:szCs w:val="28"/>
          <w:lang w:val="kk-KZ"/>
        </w:rPr>
        <w:t xml:space="preserve"> әрекеттері визуалды және сандық бағалау түрінде </w:t>
      </w:r>
      <w:r>
        <w:rPr>
          <w:rFonts w:ascii="Times New Roman" w:hAnsi="Times New Roman"/>
          <w:sz w:val="28"/>
          <w:szCs w:val="28"/>
          <w:lang w:val="kk-KZ"/>
        </w:rPr>
        <w:t xml:space="preserve">бір мезгілде </w:t>
      </w:r>
      <w:r w:rsidRPr="00EE5FB4">
        <w:rPr>
          <w:rFonts w:ascii="Times New Roman" w:hAnsi="Times New Roman"/>
          <w:sz w:val="28"/>
          <w:szCs w:val="28"/>
          <w:lang w:val="kk-KZ"/>
        </w:rPr>
        <w:t>оң нәтиже бер</w:t>
      </w:r>
      <w:r>
        <w:rPr>
          <w:rFonts w:ascii="Times New Roman" w:hAnsi="Times New Roman"/>
          <w:sz w:val="28"/>
          <w:szCs w:val="28"/>
          <w:lang w:val="kk-KZ"/>
        </w:rPr>
        <w:t>ген</w:t>
      </w:r>
      <w:r w:rsidRPr="00EE5FB4">
        <w:rPr>
          <w:rFonts w:ascii="Times New Roman" w:hAnsi="Times New Roman"/>
          <w:sz w:val="28"/>
          <w:szCs w:val="28"/>
          <w:lang w:val="kk-KZ"/>
        </w:rPr>
        <w:t xml:space="preserve"> бастапқы кескіндердің жарықты</w:t>
      </w:r>
      <w:r>
        <w:rPr>
          <w:rFonts w:ascii="Times New Roman" w:hAnsi="Times New Roman"/>
          <w:sz w:val="28"/>
          <w:szCs w:val="28"/>
          <w:lang w:val="kk-KZ"/>
        </w:rPr>
        <w:t>лы</w:t>
      </w:r>
      <w:r w:rsidRPr="00EE5FB4">
        <w:rPr>
          <w:rFonts w:ascii="Times New Roman" w:hAnsi="Times New Roman"/>
          <w:sz w:val="28"/>
          <w:szCs w:val="28"/>
          <w:lang w:val="kk-KZ"/>
        </w:rPr>
        <w:t xml:space="preserve">қ </w:t>
      </w:r>
      <w:r>
        <w:rPr>
          <w:rFonts w:ascii="Times New Roman" w:hAnsi="Times New Roman"/>
          <w:sz w:val="28"/>
          <w:szCs w:val="28"/>
          <w:lang w:val="kk-KZ"/>
        </w:rPr>
        <w:t>аралықтары</w:t>
      </w:r>
      <w:r w:rsidRPr="00EE5FB4">
        <w:rPr>
          <w:rFonts w:ascii="Times New Roman" w:hAnsi="Times New Roman"/>
          <w:sz w:val="28"/>
          <w:szCs w:val="28"/>
          <w:lang w:val="kk-KZ"/>
        </w:rPr>
        <w:t xml:space="preserve"> </w:t>
      </w:r>
      <w:r>
        <w:rPr>
          <w:rFonts w:ascii="Times New Roman" w:hAnsi="Times New Roman"/>
          <w:sz w:val="28"/>
          <w:szCs w:val="28"/>
          <w:lang w:val="kk-KZ"/>
        </w:rPr>
        <w:t>қарастырылды</w:t>
      </w:r>
      <w:r w:rsidRPr="00EE5FB4">
        <w:rPr>
          <w:rFonts w:ascii="Times New Roman" w:hAnsi="Times New Roman"/>
          <w:sz w:val="28"/>
          <w:szCs w:val="28"/>
          <w:lang w:val="kk-KZ"/>
        </w:rPr>
        <w:t>. Контрасттың қаншалықты жоғарылағанын анықтау үшін MATLAB жүйесінің кескін</w:t>
      </w:r>
      <w:r>
        <w:rPr>
          <w:rFonts w:ascii="Times New Roman" w:hAnsi="Times New Roman"/>
          <w:sz w:val="28"/>
          <w:szCs w:val="28"/>
          <w:lang w:val="kk-KZ"/>
        </w:rPr>
        <w:t>дерді</w:t>
      </w:r>
      <w:r w:rsidRPr="00EE5FB4">
        <w:rPr>
          <w:rFonts w:ascii="Times New Roman" w:hAnsi="Times New Roman"/>
          <w:sz w:val="28"/>
          <w:szCs w:val="28"/>
          <w:lang w:val="kk-KZ"/>
        </w:rPr>
        <w:t xml:space="preserve"> өңдеу </w:t>
      </w:r>
      <w:r>
        <w:rPr>
          <w:rFonts w:ascii="Times New Roman" w:hAnsi="Times New Roman"/>
          <w:sz w:val="28"/>
          <w:szCs w:val="28"/>
          <w:lang w:val="kk-KZ"/>
        </w:rPr>
        <w:t xml:space="preserve">базалық </w:t>
      </w:r>
      <w:r w:rsidRPr="00EE5FB4">
        <w:rPr>
          <w:rFonts w:ascii="Times New Roman" w:hAnsi="Times New Roman"/>
          <w:sz w:val="28"/>
          <w:szCs w:val="28"/>
          <w:lang w:val="kk-KZ"/>
        </w:rPr>
        <w:t xml:space="preserve">пакетіне кіретін NIQE және BRISQUE </w:t>
      </w:r>
      <w:r>
        <w:rPr>
          <w:rFonts w:ascii="Times New Roman" w:hAnsi="Times New Roman"/>
          <w:sz w:val="28"/>
          <w:szCs w:val="28"/>
          <w:lang w:val="kk-KZ"/>
        </w:rPr>
        <w:t>референстік</w:t>
      </w:r>
      <w:r w:rsidRPr="00EE5FB4">
        <w:rPr>
          <w:rFonts w:ascii="Times New Roman" w:hAnsi="Times New Roman"/>
          <w:sz w:val="28"/>
          <w:szCs w:val="28"/>
          <w:lang w:val="kk-KZ"/>
        </w:rPr>
        <w:t xml:space="preserve"> емес бағалау функциялары қолданылды.</w:t>
      </w:r>
    </w:p>
    <w:p w:rsidR="00F9488D" w:rsidRPr="00C411A4" w:rsidRDefault="00F9488D" w:rsidP="00287BED">
      <w:pPr>
        <w:spacing w:after="0" w:line="240" w:lineRule="auto"/>
        <w:ind w:firstLine="709"/>
        <w:jc w:val="both"/>
        <w:rPr>
          <w:rFonts w:ascii="Times New Roman" w:hAnsi="Times New Roman"/>
          <w:sz w:val="28"/>
          <w:szCs w:val="28"/>
          <w:lang w:val="kk-KZ"/>
        </w:rPr>
      </w:pPr>
      <w:r w:rsidRPr="00FA3744">
        <w:rPr>
          <w:rFonts w:ascii="Times New Roman" w:hAnsi="Times New Roman"/>
          <w:sz w:val="28"/>
          <w:szCs w:val="28"/>
          <w:lang w:val="kk-KZ"/>
        </w:rPr>
        <w:t>NIQE [51] және BRISQUE</w:t>
      </w:r>
      <w:r w:rsidR="006E1FCF">
        <w:rPr>
          <w:rFonts w:ascii="Times New Roman" w:hAnsi="Times New Roman"/>
          <w:sz w:val="28"/>
          <w:szCs w:val="28"/>
          <w:lang w:val="kk-KZ"/>
        </w:rPr>
        <w:t xml:space="preserve"> </w:t>
      </w:r>
      <w:r w:rsidRPr="00FA3744">
        <w:rPr>
          <w:rFonts w:ascii="Times New Roman" w:hAnsi="Times New Roman"/>
          <w:sz w:val="28"/>
          <w:szCs w:val="28"/>
          <w:lang w:val="kk-KZ"/>
        </w:rPr>
        <w:t>[52] референсті емес бағалау функциялары кескін эталоны болмаған жағдайларда қолданылады. MATLAB жүйесіндегі осы функциялардың сипаттамаларына сәйкес, бұл функциялардың мәні неғұрлым аз болса, кескін сапасы соғұрлым жоғары болады.</w:t>
      </w:r>
    </w:p>
    <w:p w:rsidR="00F9488D" w:rsidRDefault="00F9488D" w:rsidP="00287BED">
      <w:pPr>
        <w:spacing w:after="0" w:line="240" w:lineRule="auto"/>
        <w:ind w:firstLine="709"/>
        <w:jc w:val="both"/>
        <w:rPr>
          <w:rFonts w:ascii="Times New Roman" w:hAnsi="Times New Roman"/>
          <w:sz w:val="28"/>
          <w:szCs w:val="28"/>
          <w:lang w:val="kk-KZ"/>
        </w:rPr>
      </w:pPr>
      <w:r w:rsidRPr="00C411A4">
        <w:rPr>
          <w:rFonts w:ascii="Times New Roman" w:hAnsi="Times New Roman"/>
          <w:sz w:val="28"/>
          <w:szCs w:val="28"/>
          <w:lang w:val="kk-KZ"/>
        </w:rPr>
        <w:t>Imadjust функциясын параметрлерсіз пайдалану (</w:t>
      </w:r>
      <w:r w:rsidR="00E55A98" w:rsidRPr="00C411A4">
        <w:rPr>
          <w:rFonts w:ascii="Times New Roman" w:hAnsi="Times New Roman"/>
          <w:sz w:val="28"/>
          <w:szCs w:val="28"/>
          <w:lang w:val="kk-KZ"/>
        </w:rPr>
        <w:t>1</w:t>
      </w:r>
      <w:r w:rsidR="00C215BF">
        <w:rPr>
          <w:rFonts w:ascii="Times New Roman" w:hAnsi="Times New Roman"/>
          <w:sz w:val="28"/>
          <w:szCs w:val="28"/>
          <w:lang w:val="kk-KZ"/>
        </w:rPr>
        <w:t>б</w:t>
      </w:r>
      <w:r w:rsidR="00E55A98">
        <w:rPr>
          <w:rFonts w:ascii="Times New Roman" w:hAnsi="Times New Roman"/>
          <w:sz w:val="28"/>
          <w:szCs w:val="28"/>
          <w:lang w:val="kk-KZ"/>
        </w:rPr>
        <w:t>-</w:t>
      </w:r>
      <w:r w:rsidRPr="00C411A4">
        <w:rPr>
          <w:rFonts w:ascii="Times New Roman" w:hAnsi="Times New Roman"/>
          <w:sz w:val="28"/>
          <w:szCs w:val="28"/>
          <w:lang w:val="kk-KZ"/>
        </w:rPr>
        <w:t>сурет) бастапқы рентген</w:t>
      </w:r>
      <w:r>
        <w:rPr>
          <w:rFonts w:ascii="Times New Roman" w:hAnsi="Times New Roman"/>
          <w:sz w:val="28"/>
          <w:szCs w:val="28"/>
          <w:lang w:val="kk-KZ"/>
        </w:rPr>
        <w:t>дік</w:t>
      </w:r>
      <w:r w:rsidRPr="00C411A4">
        <w:rPr>
          <w:rFonts w:ascii="Times New Roman" w:hAnsi="Times New Roman"/>
          <w:sz w:val="28"/>
          <w:szCs w:val="28"/>
          <w:lang w:val="kk-KZ"/>
        </w:rPr>
        <w:t xml:space="preserve"> </w:t>
      </w:r>
      <w:r>
        <w:rPr>
          <w:rFonts w:ascii="Times New Roman" w:hAnsi="Times New Roman"/>
          <w:sz w:val="28"/>
          <w:szCs w:val="28"/>
          <w:lang w:val="kk-KZ"/>
        </w:rPr>
        <w:t>кескіннің</w:t>
      </w:r>
      <w:r w:rsidRPr="00C411A4">
        <w:rPr>
          <w:rFonts w:ascii="Times New Roman" w:hAnsi="Times New Roman"/>
          <w:sz w:val="28"/>
          <w:szCs w:val="28"/>
          <w:lang w:val="kk-KZ"/>
        </w:rPr>
        <w:t xml:space="preserve"> контрастын сәл арттырады. Функцияны әрі қарай қолданған кезде кескін жарықтығының кіріс диапазоны (0.46, 1) және шығыс диапазоны (0, 1) таңдалады. Бұл жағдайда (</w:t>
      </w:r>
      <w:r w:rsidR="00E55A98" w:rsidRPr="00C411A4">
        <w:rPr>
          <w:rFonts w:ascii="Times New Roman" w:hAnsi="Times New Roman"/>
          <w:sz w:val="28"/>
          <w:szCs w:val="28"/>
          <w:lang w:val="kk-KZ"/>
        </w:rPr>
        <w:t>1</w:t>
      </w:r>
      <w:r w:rsidR="00C215BF">
        <w:rPr>
          <w:rFonts w:ascii="Times New Roman" w:hAnsi="Times New Roman"/>
          <w:sz w:val="28"/>
          <w:szCs w:val="28"/>
          <w:lang w:val="kk-KZ"/>
        </w:rPr>
        <w:t>в</w:t>
      </w:r>
      <w:r w:rsidR="00E55A98">
        <w:rPr>
          <w:rFonts w:ascii="Times New Roman" w:hAnsi="Times New Roman"/>
          <w:sz w:val="28"/>
          <w:szCs w:val="28"/>
          <w:lang w:val="kk-KZ"/>
        </w:rPr>
        <w:t>-</w:t>
      </w:r>
      <w:r w:rsidRPr="00C411A4">
        <w:rPr>
          <w:rFonts w:ascii="Times New Roman" w:hAnsi="Times New Roman"/>
          <w:sz w:val="28"/>
          <w:szCs w:val="28"/>
          <w:lang w:val="kk-KZ"/>
        </w:rPr>
        <w:t xml:space="preserve">сурет) кескіннің контрасты </w:t>
      </w:r>
      <w:r>
        <w:rPr>
          <w:rFonts w:ascii="Times New Roman" w:hAnsi="Times New Roman"/>
          <w:sz w:val="28"/>
          <w:szCs w:val="28"/>
          <w:lang w:val="kk-KZ"/>
        </w:rPr>
        <w:t xml:space="preserve">визуалды түрде </w:t>
      </w:r>
      <w:r w:rsidRPr="00C411A4">
        <w:rPr>
          <w:rFonts w:ascii="Times New Roman" w:hAnsi="Times New Roman"/>
          <w:sz w:val="28"/>
          <w:szCs w:val="28"/>
          <w:lang w:val="kk-KZ"/>
        </w:rPr>
        <w:t>аз мәнге жақсарады. Бастапқы кескінді түрлендіру нәтижесіне әсер ете</w:t>
      </w:r>
      <w:r>
        <w:rPr>
          <w:rFonts w:ascii="Times New Roman" w:hAnsi="Times New Roman"/>
          <w:sz w:val="28"/>
          <w:szCs w:val="28"/>
          <w:lang w:val="kk-KZ"/>
        </w:rPr>
        <w:t>т</w:t>
      </w:r>
      <w:r w:rsidRPr="00C411A4">
        <w:rPr>
          <w:rFonts w:ascii="Times New Roman" w:hAnsi="Times New Roman"/>
          <w:sz w:val="28"/>
          <w:szCs w:val="28"/>
          <w:lang w:val="kk-KZ"/>
        </w:rPr>
        <w:t>і</w:t>
      </w:r>
      <w:r>
        <w:rPr>
          <w:rFonts w:ascii="Times New Roman" w:hAnsi="Times New Roman"/>
          <w:sz w:val="28"/>
          <w:szCs w:val="28"/>
          <w:lang w:val="kk-KZ"/>
        </w:rPr>
        <w:t>н</w:t>
      </w:r>
      <w:r w:rsidRPr="00C411A4">
        <w:rPr>
          <w:rFonts w:ascii="Times New Roman" w:hAnsi="Times New Roman"/>
          <w:sz w:val="28"/>
          <w:szCs w:val="28"/>
          <w:lang w:val="kk-KZ"/>
        </w:rPr>
        <w:t xml:space="preserve"> γ параметрін таңда</w:t>
      </w:r>
      <w:r>
        <w:rPr>
          <w:rFonts w:ascii="Times New Roman" w:hAnsi="Times New Roman"/>
          <w:sz w:val="28"/>
          <w:szCs w:val="28"/>
          <w:lang w:val="kk-KZ"/>
        </w:rPr>
        <w:t>у қажет болады</w:t>
      </w:r>
      <w:r w:rsidRPr="00C411A4">
        <w:rPr>
          <w:rFonts w:ascii="Times New Roman" w:hAnsi="Times New Roman"/>
          <w:sz w:val="28"/>
          <w:szCs w:val="28"/>
          <w:lang w:val="kk-KZ"/>
        </w:rPr>
        <w:t xml:space="preserve">. </w:t>
      </w:r>
      <w:r>
        <w:rPr>
          <w:rFonts w:ascii="Times New Roman" w:hAnsi="Times New Roman"/>
          <w:sz w:val="28"/>
          <w:szCs w:val="28"/>
          <w:lang w:val="kk-KZ"/>
        </w:rPr>
        <w:t>γ параметрі</w:t>
      </w:r>
      <w:r w:rsidRPr="00C411A4">
        <w:rPr>
          <w:rFonts w:ascii="Times New Roman" w:hAnsi="Times New Roman"/>
          <w:sz w:val="28"/>
          <w:szCs w:val="28"/>
          <w:lang w:val="kk-KZ"/>
        </w:rPr>
        <w:t xml:space="preserve"> 1-ден аз болған кезде деңгейлердің берілу сипаттамасы дөңес болады және нәтижесінде алынған кескін түпнұсқаға қарағанда жеңілірек болады. </w:t>
      </w:r>
      <w:r>
        <w:rPr>
          <w:rFonts w:ascii="Times New Roman" w:hAnsi="Times New Roman"/>
          <w:sz w:val="28"/>
          <w:szCs w:val="28"/>
          <w:lang w:val="kk-KZ"/>
        </w:rPr>
        <w:t>γ параметрі</w:t>
      </w:r>
      <w:r w:rsidRPr="00C411A4">
        <w:rPr>
          <w:rFonts w:ascii="Times New Roman" w:hAnsi="Times New Roman"/>
          <w:sz w:val="28"/>
          <w:szCs w:val="28"/>
          <w:lang w:val="kk-KZ"/>
        </w:rPr>
        <w:t xml:space="preserve"> 1-ден үлкен болған кезде деңгейлердің берілу сипаттамасы ойыс болады және нәтижесінде алынған кескін түпнұсқаға қарағанда күңгірт болады. </w:t>
      </w:r>
      <w:r>
        <w:rPr>
          <w:rFonts w:ascii="Times New Roman" w:hAnsi="Times New Roman"/>
          <w:sz w:val="28"/>
          <w:szCs w:val="28"/>
          <w:lang w:val="kk-KZ"/>
        </w:rPr>
        <w:t>Үнсіз келісім</w:t>
      </w:r>
      <w:r w:rsidRPr="00C411A4">
        <w:rPr>
          <w:rFonts w:ascii="Times New Roman" w:hAnsi="Times New Roman"/>
          <w:sz w:val="28"/>
          <w:szCs w:val="28"/>
          <w:lang w:val="kk-KZ"/>
        </w:rPr>
        <w:t xml:space="preserve"> бойынша γ</w:t>
      </w:r>
      <w:r>
        <w:rPr>
          <w:rFonts w:ascii="Times New Roman" w:hAnsi="Times New Roman"/>
          <w:sz w:val="28"/>
          <w:szCs w:val="28"/>
          <w:lang w:val="kk-KZ"/>
        </w:rPr>
        <w:t xml:space="preserve"> мәні</w:t>
      </w:r>
      <w:r w:rsidRPr="00C411A4">
        <w:rPr>
          <w:rFonts w:ascii="Times New Roman" w:hAnsi="Times New Roman"/>
          <w:sz w:val="28"/>
          <w:szCs w:val="28"/>
          <w:lang w:val="kk-KZ"/>
        </w:rPr>
        <w:t xml:space="preserve"> 1-ге тең, </w:t>
      </w:r>
      <w:r>
        <w:rPr>
          <w:rFonts w:ascii="Times New Roman" w:hAnsi="Times New Roman"/>
          <w:sz w:val="28"/>
          <w:szCs w:val="28"/>
          <w:lang w:val="kk-KZ"/>
        </w:rPr>
        <w:t xml:space="preserve">ал </w:t>
      </w:r>
      <w:r w:rsidRPr="00C411A4">
        <w:rPr>
          <w:rFonts w:ascii="Times New Roman" w:hAnsi="Times New Roman"/>
          <w:sz w:val="28"/>
          <w:szCs w:val="28"/>
          <w:lang w:val="kk-KZ"/>
        </w:rPr>
        <w:t>бұл деңгейлердің берілуінің сызықтық сипаттамасын және гамма-түзетудің болмауын анықтайд</w:t>
      </w:r>
      <w:r>
        <w:rPr>
          <w:rFonts w:ascii="Times New Roman" w:hAnsi="Times New Roman"/>
          <w:sz w:val="28"/>
          <w:szCs w:val="28"/>
          <w:lang w:val="kk-KZ"/>
        </w:rPr>
        <w:t>ы. Экспериментте γ мәндері 1-ден аз болатын  0.7</w:t>
      </w:r>
      <w:r w:rsidRPr="00C411A4">
        <w:rPr>
          <w:rFonts w:ascii="Times New Roman" w:hAnsi="Times New Roman"/>
          <w:sz w:val="28"/>
          <w:szCs w:val="28"/>
          <w:lang w:val="kk-KZ"/>
        </w:rPr>
        <w:t>-ге</w:t>
      </w:r>
      <w:r>
        <w:rPr>
          <w:rFonts w:ascii="Times New Roman" w:hAnsi="Times New Roman"/>
          <w:sz w:val="28"/>
          <w:szCs w:val="28"/>
          <w:lang w:val="kk-KZ"/>
        </w:rPr>
        <w:t xml:space="preserve"> </w:t>
      </w:r>
      <w:r w:rsidRPr="00C411A4">
        <w:rPr>
          <w:rFonts w:ascii="Times New Roman" w:hAnsi="Times New Roman"/>
          <w:sz w:val="28"/>
          <w:szCs w:val="28"/>
          <w:lang w:val="kk-KZ"/>
        </w:rPr>
        <w:t>(1</w:t>
      </w:r>
      <w:r w:rsidR="00C215BF">
        <w:rPr>
          <w:rFonts w:ascii="Times New Roman" w:hAnsi="Times New Roman"/>
          <w:sz w:val="28"/>
          <w:szCs w:val="28"/>
          <w:lang w:val="kk-KZ"/>
        </w:rPr>
        <w:t>г</w:t>
      </w:r>
      <w:r w:rsidR="00E55A98">
        <w:rPr>
          <w:rFonts w:ascii="Times New Roman" w:hAnsi="Times New Roman"/>
          <w:sz w:val="28"/>
          <w:szCs w:val="28"/>
          <w:lang w:val="kk-KZ"/>
        </w:rPr>
        <w:t>-</w:t>
      </w:r>
      <w:r w:rsidR="00E55A98" w:rsidRPr="00C411A4">
        <w:rPr>
          <w:rFonts w:ascii="Times New Roman" w:hAnsi="Times New Roman"/>
          <w:sz w:val="28"/>
          <w:szCs w:val="28"/>
          <w:lang w:val="kk-KZ"/>
        </w:rPr>
        <w:t>сурет</w:t>
      </w:r>
      <w:r w:rsidRPr="00C411A4">
        <w:rPr>
          <w:rFonts w:ascii="Times New Roman" w:hAnsi="Times New Roman"/>
          <w:sz w:val="28"/>
          <w:szCs w:val="28"/>
          <w:lang w:val="kk-KZ"/>
        </w:rPr>
        <w:t xml:space="preserve">), </w:t>
      </w:r>
      <w:r>
        <w:rPr>
          <w:rFonts w:ascii="Times New Roman" w:hAnsi="Times New Roman"/>
          <w:sz w:val="28"/>
          <w:szCs w:val="28"/>
          <w:lang w:val="kk-KZ"/>
        </w:rPr>
        <w:t xml:space="preserve">1-ден үлкен болатын </w:t>
      </w:r>
      <w:r w:rsidRPr="00C411A4">
        <w:rPr>
          <w:rFonts w:ascii="Times New Roman" w:hAnsi="Times New Roman"/>
          <w:sz w:val="28"/>
          <w:szCs w:val="28"/>
          <w:lang w:val="kk-KZ"/>
        </w:rPr>
        <w:t>1.2</w:t>
      </w:r>
      <w:r>
        <w:rPr>
          <w:rFonts w:ascii="Times New Roman" w:hAnsi="Times New Roman"/>
          <w:sz w:val="28"/>
          <w:szCs w:val="28"/>
          <w:lang w:val="kk-KZ"/>
        </w:rPr>
        <w:t>5-ке (1</w:t>
      </w:r>
      <w:r w:rsidR="00C215BF">
        <w:rPr>
          <w:rFonts w:ascii="Times New Roman" w:hAnsi="Times New Roman"/>
          <w:sz w:val="28"/>
          <w:szCs w:val="28"/>
          <w:lang w:val="kk-KZ"/>
        </w:rPr>
        <w:t>д</w:t>
      </w:r>
      <w:r w:rsidR="00E55A98">
        <w:rPr>
          <w:rFonts w:ascii="Times New Roman" w:hAnsi="Times New Roman"/>
          <w:sz w:val="28"/>
          <w:szCs w:val="28"/>
          <w:lang w:val="kk-KZ"/>
        </w:rPr>
        <w:t>-сурет</w:t>
      </w:r>
      <w:r>
        <w:rPr>
          <w:rFonts w:ascii="Times New Roman" w:hAnsi="Times New Roman"/>
          <w:sz w:val="28"/>
          <w:szCs w:val="28"/>
          <w:lang w:val="kk-KZ"/>
        </w:rPr>
        <w:t>) және 2.25-ке (1</w:t>
      </w:r>
      <w:r w:rsidR="00C215BF">
        <w:rPr>
          <w:rFonts w:ascii="Times New Roman" w:hAnsi="Times New Roman"/>
          <w:sz w:val="28"/>
          <w:szCs w:val="28"/>
          <w:lang w:val="kk-KZ"/>
        </w:rPr>
        <w:t>е</w:t>
      </w:r>
      <w:r w:rsidR="00E55A98">
        <w:rPr>
          <w:rFonts w:ascii="Times New Roman" w:hAnsi="Times New Roman"/>
          <w:sz w:val="28"/>
          <w:szCs w:val="28"/>
          <w:lang w:val="kk-KZ"/>
        </w:rPr>
        <w:t>-сурет</w:t>
      </w:r>
      <w:r>
        <w:rPr>
          <w:rFonts w:ascii="Times New Roman" w:hAnsi="Times New Roman"/>
          <w:sz w:val="28"/>
          <w:szCs w:val="28"/>
          <w:lang w:val="kk-KZ"/>
        </w:rPr>
        <w:t xml:space="preserve">) </w:t>
      </w:r>
      <w:r w:rsidRPr="00C411A4">
        <w:rPr>
          <w:rFonts w:ascii="Times New Roman" w:hAnsi="Times New Roman"/>
          <w:sz w:val="28"/>
          <w:szCs w:val="28"/>
          <w:lang w:val="kk-KZ"/>
        </w:rPr>
        <w:t xml:space="preserve">тең </w:t>
      </w:r>
      <w:r>
        <w:rPr>
          <w:rFonts w:ascii="Times New Roman" w:hAnsi="Times New Roman"/>
          <w:sz w:val="28"/>
          <w:szCs w:val="28"/>
          <w:lang w:val="kk-KZ"/>
        </w:rPr>
        <w:t xml:space="preserve">етіп </w:t>
      </w:r>
      <w:r w:rsidRPr="00C411A4">
        <w:rPr>
          <w:rFonts w:ascii="Times New Roman" w:hAnsi="Times New Roman"/>
          <w:sz w:val="28"/>
          <w:szCs w:val="28"/>
          <w:lang w:val="kk-KZ"/>
        </w:rPr>
        <w:t>таңдалады</w:t>
      </w:r>
      <w:r>
        <w:rPr>
          <w:rFonts w:ascii="Times New Roman" w:hAnsi="Times New Roman"/>
          <w:sz w:val="28"/>
          <w:szCs w:val="28"/>
          <w:lang w:val="kk-KZ"/>
        </w:rPr>
        <w:t>.</w:t>
      </w:r>
    </w:p>
    <w:p w:rsidR="00F9488D" w:rsidRDefault="00F9488D" w:rsidP="00287BED">
      <w:pPr>
        <w:spacing w:after="0" w:line="240" w:lineRule="auto"/>
        <w:ind w:firstLine="709"/>
        <w:jc w:val="both"/>
        <w:rPr>
          <w:rFonts w:ascii="Times New Roman" w:hAnsi="Times New Roman"/>
          <w:sz w:val="28"/>
          <w:szCs w:val="28"/>
          <w:lang w:val="kk-KZ"/>
        </w:rPr>
      </w:pPr>
      <w:r w:rsidRPr="00C411A4">
        <w:rPr>
          <w:rFonts w:ascii="Times New Roman" w:hAnsi="Times New Roman"/>
          <w:sz w:val="28"/>
          <w:szCs w:val="28"/>
          <w:lang w:val="kk-KZ"/>
        </w:rPr>
        <w:lastRenderedPageBreak/>
        <w:t>Осы әдіс нәтижелерінің бағала</w:t>
      </w:r>
      <w:r>
        <w:rPr>
          <w:rFonts w:ascii="Times New Roman" w:hAnsi="Times New Roman"/>
          <w:sz w:val="28"/>
          <w:szCs w:val="28"/>
          <w:lang w:val="kk-KZ"/>
        </w:rPr>
        <w:t>ула</w:t>
      </w:r>
      <w:r w:rsidRPr="00C411A4">
        <w:rPr>
          <w:rFonts w:ascii="Times New Roman" w:hAnsi="Times New Roman"/>
          <w:sz w:val="28"/>
          <w:szCs w:val="28"/>
          <w:lang w:val="kk-KZ"/>
        </w:rPr>
        <w:t>рын есептеу үшін NIQE және BRISQUE бағалау функциялары қолданылады.</w:t>
      </w:r>
    </w:p>
    <w:p w:rsidR="00BF4615" w:rsidRDefault="00BF4615" w:rsidP="00287BED">
      <w:pPr>
        <w:spacing w:after="0" w:line="240" w:lineRule="auto"/>
        <w:ind w:firstLine="709"/>
        <w:jc w:val="both"/>
        <w:rPr>
          <w:rFonts w:ascii="Times New Roman" w:hAnsi="Times New Roman"/>
          <w:sz w:val="28"/>
          <w:szCs w:val="28"/>
          <w:lang w:val="kk-KZ"/>
        </w:rPr>
      </w:pPr>
    </w:p>
    <w:p w:rsidR="00BF4615" w:rsidRDefault="00BF4615" w:rsidP="00BF4615">
      <w:pPr>
        <w:spacing w:after="0" w:line="240" w:lineRule="auto"/>
        <w:jc w:val="center"/>
        <w:rPr>
          <w:rFonts w:ascii="Times New Roman" w:hAnsi="Times New Roman"/>
          <w:sz w:val="28"/>
          <w:szCs w:val="28"/>
          <w:lang w:val="kk-KZ"/>
        </w:rPr>
      </w:pPr>
      <w:r>
        <w:rPr>
          <w:rFonts w:ascii="Times New Roman" w:hAnsi="Times New Roman"/>
          <w:noProof/>
          <w:sz w:val="24"/>
          <w:szCs w:val="24"/>
          <w:lang w:eastAsia="ru-RU"/>
        </w:rPr>
        <w:drawing>
          <wp:inline distT="0" distB="0" distL="0" distR="0">
            <wp:extent cx="1496076" cy="1485900"/>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8" cstate="print"/>
                    <a:srcRect l="19027" t="3637" r="14376" b="7879"/>
                    <a:stretch/>
                  </pic:blipFill>
                  <pic:spPr bwMode="auto">
                    <a:xfrm>
                      <a:off x="0" y="0"/>
                      <a:ext cx="1497890" cy="148770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r>
        <w:rPr>
          <w:rFonts w:ascii="Times New Roman" w:hAnsi="Times New Roman"/>
          <w:noProof/>
          <w:sz w:val="24"/>
          <w:szCs w:val="24"/>
          <w:lang w:eastAsia="ru-RU"/>
        </w:rPr>
        <w:drawing>
          <wp:inline distT="0" distB="0" distL="0" distR="0">
            <wp:extent cx="1566341" cy="1438275"/>
            <wp:effectExtent l="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9" cstate="print"/>
                    <a:srcRect l="16229" t="7652" r="14035" b="6397"/>
                    <a:stretch/>
                  </pic:blipFill>
                  <pic:spPr bwMode="auto">
                    <a:xfrm>
                      <a:off x="0" y="0"/>
                      <a:ext cx="1564508" cy="143659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r>
        <w:rPr>
          <w:rFonts w:ascii="Times New Roman" w:hAnsi="Times New Roman"/>
          <w:noProof/>
          <w:sz w:val="24"/>
          <w:szCs w:val="24"/>
          <w:lang w:eastAsia="ru-RU"/>
        </w:rPr>
        <w:drawing>
          <wp:inline distT="0" distB="0" distL="0" distR="0">
            <wp:extent cx="1504949" cy="1485900"/>
            <wp:effectExtent l="0" t="0" r="0" b="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10" cstate="print"/>
                    <a:srcRect l="16667" t="3508" r="14035" b="5263"/>
                    <a:stretch/>
                  </pic:blipFill>
                  <pic:spPr bwMode="auto">
                    <a:xfrm>
                      <a:off x="0" y="0"/>
                      <a:ext cx="1503189" cy="1484162"/>
                    </a:xfrm>
                    <a:prstGeom prst="rect">
                      <a:avLst/>
                    </a:prstGeom>
                    <a:noFill/>
                    <a:ln>
                      <a:noFill/>
                    </a:ln>
                    <a:extLst>
                      <a:ext uri="{53640926-AAD7-44D8-BBD7-CCE9431645EC}">
                        <a14:shadowObscured xmlns:a14="http://schemas.microsoft.com/office/drawing/2010/main"/>
                      </a:ext>
                    </a:extLst>
                  </pic:spPr>
                </pic:pic>
              </a:graphicData>
            </a:graphic>
          </wp:inline>
        </w:drawing>
      </w:r>
    </w:p>
    <w:p w:rsidR="00BF4615" w:rsidRDefault="00BF4615" w:rsidP="00BF4615">
      <w:pPr>
        <w:spacing w:after="0" w:line="240" w:lineRule="auto"/>
        <w:ind w:firstLine="2127"/>
        <w:jc w:val="both"/>
        <w:rPr>
          <w:rFonts w:ascii="Times New Roman" w:hAnsi="Times New Roman"/>
          <w:sz w:val="24"/>
          <w:szCs w:val="24"/>
          <w:lang w:val="kk-KZ"/>
        </w:rPr>
      </w:pPr>
      <w:r w:rsidRPr="0067543D">
        <w:rPr>
          <w:rFonts w:ascii="Times New Roman" w:hAnsi="Times New Roman"/>
          <w:sz w:val="24"/>
          <w:szCs w:val="24"/>
          <w:lang w:val="kk-KZ"/>
        </w:rPr>
        <w:t>а</w:t>
      </w:r>
      <w:r>
        <w:rPr>
          <w:rFonts w:ascii="Times New Roman" w:hAnsi="Times New Roman"/>
          <w:sz w:val="24"/>
          <w:szCs w:val="24"/>
          <w:lang w:val="kk-KZ"/>
        </w:rPr>
        <w:t xml:space="preserve">                                        ә                                          б</w:t>
      </w:r>
    </w:p>
    <w:p w:rsidR="00365CB8" w:rsidRPr="00BF4615" w:rsidRDefault="00365CB8" w:rsidP="00BF4615">
      <w:pPr>
        <w:spacing w:after="0" w:line="240" w:lineRule="auto"/>
        <w:ind w:firstLine="2127"/>
        <w:jc w:val="both"/>
        <w:rPr>
          <w:rFonts w:ascii="Times New Roman" w:hAnsi="Times New Roman"/>
          <w:sz w:val="28"/>
          <w:szCs w:val="28"/>
          <w:lang w:val="kk-KZ"/>
        </w:rPr>
      </w:pPr>
    </w:p>
    <w:p w:rsidR="00BF4615" w:rsidRDefault="00BF4615" w:rsidP="00365CB8">
      <w:pPr>
        <w:spacing w:after="0" w:line="240" w:lineRule="auto"/>
        <w:jc w:val="center"/>
        <w:rPr>
          <w:rFonts w:ascii="Times New Roman" w:hAnsi="Times New Roman"/>
          <w:sz w:val="28"/>
          <w:szCs w:val="28"/>
          <w:lang w:val="kk-KZ"/>
        </w:rPr>
      </w:pPr>
      <w:r>
        <w:rPr>
          <w:rFonts w:ascii="Times New Roman" w:hAnsi="Times New Roman"/>
          <w:noProof/>
          <w:sz w:val="24"/>
          <w:szCs w:val="24"/>
          <w:lang w:eastAsia="ru-RU"/>
        </w:rPr>
        <w:drawing>
          <wp:inline distT="0" distB="0" distL="0" distR="0">
            <wp:extent cx="1381125" cy="1409699"/>
            <wp:effectExtent l="0" t="0" r="0" b="635"/>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11" cstate="print"/>
                    <a:srcRect l="18589" t="4217" r="15668" b="9639"/>
                    <a:stretch/>
                  </pic:blipFill>
                  <pic:spPr bwMode="auto">
                    <a:xfrm>
                      <a:off x="0" y="0"/>
                      <a:ext cx="1383899" cy="1412530"/>
                    </a:xfrm>
                    <a:prstGeom prst="rect">
                      <a:avLst/>
                    </a:prstGeom>
                    <a:noFill/>
                    <a:ln>
                      <a:noFill/>
                    </a:ln>
                    <a:extLst>
                      <a:ext uri="{53640926-AAD7-44D8-BBD7-CCE9431645EC}">
                        <a14:shadowObscured xmlns:a14="http://schemas.microsoft.com/office/drawing/2010/main"/>
                      </a:ext>
                    </a:extLst>
                  </pic:spPr>
                </pic:pic>
              </a:graphicData>
            </a:graphic>
          </wp:inline>
        </w:drawing>
      </w:r>
      <w:r w:rsidR="00365CB8">
        <w:rPr>
          <w:rFonts w:ascii="Times New Roman" w:hAnsi="Times New Roman"/>
          <w:sz w:val="28"/>
          <w:szCs w:val="28"/>
          <w:lang w:val="kk-KZ"/>
        </w:rPr>
        <w:t xml:space="preserve">     </w:t>
      </w:r>
      <w:r>
        <w:rPr>
          <w:rFonts w:ascii="Times New Roman" w:hAnsi="Times New Roman"/>
          <w:noProof/>
          <w:sz w:val="24"/>
          <w:szCs w:val="24"/>
          <w:lang w:eastAsia="ru-RU"/>
        </w:rPr>
        <w:drawing>
          <wp:inline distT="0" distB="0" distL="0" distR="0">
            <wp:extent cx="1352550" cy="1409700"/>
            <wp:effectExtent l="0" t="0" r="0" b="0"/>
            <wp:docPr id="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rotWithShape="1">
                    <a:blip r:embed="rId12" cstate="print"/>
                    <a:srcRect l="19043" t="5422" r="16575" b="8433"/>
                    <a:stretch/>
                  </pic:blipFill>
                  <pic:spPr bwMode="auto">
                    <a:xfrm>
                      <a:off x="0" y="0"/>
                      <a:ext cx="1355266" cy="1412531"/>
                    </a:xfrm>
                    <a:prstGeom prst="rect">
                      <a:avLst/>
                    </a:prstGeom>
                    <a:noFill/>
                    <a:ln>
                      <a:noFill/>
                    </a:ln>
                    <a:extLst>
                      <a:ext uri="{53640926-AAD7-44D8-BBD7-CCE9431645EC}">
                        <a14:shadowObscured xmlns:a14="http://schemas.microsoft.com/office/drawing/2010/main"/>
                      </a:ext>
                    </a:extLst>
                  </pic:spPr>
                </pic:pic>
              </a:graphicData>
            </a:graphic>
          </wp:inline>
        </w:drawing>
      </w:r>
      <w:r w:rsidR="00365CB8">
        <w:rPr>
          <w:rFonts w:ascii="Times New Roman" w:hAnsi="Times New Roman"/>
          <w:sz w:val="28"/>
          <w:szCs w:val="28"/>
          <w:lang w:val="kk-KZ"/>
        </w:rPr>
        <w:t xml:space="preserve">      </w:t>
      </w:r>
      <w:r>
        <w:rPr>
          <w:rFonts w:ascii="Times New Roman" w:hAnsi="Times New Roman"/>
          <w:noProof/>
          <w:sz w:val="24"/>
          <w:szCs w:val="24"/>
          <w:lang w:eastAsia="ru-RU"/>
        </w:rPr>
        <w:drawing>
          <wp:inline distT="0" distB="0" distL="0" distR="0">
            <wp:extent cx="1362075" cy="1352550"/>
            <wp:effectExtent l="0" t="0" r="0" b="0"/>
            <wp:docPr id="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rotWithShape="1">
                    <a:blip r:embed="rId13" cstate="print"/>
                    <a:srcRect l="21491" t="7654" r="15789" b="12283"/>
                    <a:stretch/>
                  </pic:blipFill>
                  <pic:spPr bwMode="auto">
                    <a:xfrm>
                      <a:off x="0" y="0"/>
                      <a:ext cx="1360482" cy="1350968"/>
                    </a:xfrm>
                    <a:prstGeom prst="rect">
                      <a:avLst/>
                    </a:prstGeom>
                    <a:noFill/>
                    <a:ln>
                      <a:noFill/>
                    </a:ln>
                    <a:extLst>
                      <a:ext uri="{53640926-AAD7-44D8-BBD7-CCE9431645EC}">
                        <a14:shadowObscured xmlns:a14="http://schemas.microsoft.com/office/drawing/2010/main"/>
                      </a:ext>
                    </a:extLst>
                  </pic:spPr>
                </pic:pic>
              </a:graphicData>
            </a:graphic>
          </wp:inline>
        </w:drawing>
      </w:r>
    </w:p>
    <w:p w:rsidR="00365CB8" w:rsidRDefault="00365CB8" w:rsidP="00365CB8">
      <w:pPr>
        <w:spacing w:after="0" w:line="240" w:lineRule="auto"/>
        <w:ind w:firstLine="2127"/>
        <w:jc w:val="both"/>
        <w:rPr>
          <w:rFonts w:ascii="Times New Roman" w:hAnsi="Times New Roman"/>
          <w:sz w:val="28"/>
          <w:szCs w:val="28"/>
          <w:lang w:val="kk-KZ"/>
        </w:rPr>
      </w:pPr>
      <w:r>
        <w:rPr>
          <w:rFonts w:ascii="Times New Roman" w:hAnsi="Times New Roman"/>
          <w:sz w:val="24"/>
          <w:szCs w:val="24"/>
          <w:lang w:val="kk-KZ"/>
        </w:rPr>
        <w:t>в                                            г                                         ғ</w:t>
      </w:r>
    </w:p>
    <w:p w:rsidR="00365CB8" w:rsidRPr="00365CB8" w:rsidRDefault="00365CB8" w:rsidP="00287BED">
      <w:pPr>
        <w:spacing w:after="0" w:line="240" w:lineRule="auto"/>
        <w:ind w:firstLine="709"/>
        <w:jc w:val="both"/>
        <w:rPr>
          <w:rFonts w:ascii="Times New Roman" w:hAnsi="Times New Roman"/>
          <w:sz w:val="16"/>
          <w:szCs w:val="16"/>
          <w:lang w:val="kk-KZ"/>
        </w:rPr>
      </w:pPr>
    </w:p>
    <w:p w:rsidR="00BF4615" w:rsidRPr="00BF4615" w:rsidRDefault="00BF4615" w:rsidP="00365CB8">
      <w:pPr>
        <w:spacing w:after="0" w:line="240" w:lineRule="auto"/>
        <w:ind w:firstLine="709"/>
        <w:jc w:val="both"/>
        <w:rPr>
          <w:rFonts w:ascii="Times New Roman" w:hAnsi="Times New Roman"/>
          <w:sz w:val="28"/>
          <w:szCs w:val="28"/>
          <w:lang w:val="kk-KZ"/>
        </w:rPr>
      </w:pPr>
      <w:r w:rsidRPr="00BF4615">
        <w:rPr>
          <w:rFonts w:ascii="Times New Roman" w:hAnsi="Times New Roman"/>
          <w:sz w:val="24"/>
          <w:szCs w:val="24"/>
          <w:lang w:val="kk-KZ"/>
        </w:rPr>
        <w:t>a</w:t>
      </w:r>
      <w:r>
        <w:rPr>
          <w:rFonts w:ascii="Times New Roman" w:hAnsi="Times New Roman"/>
          <w:sz w:val="24"/>
          <w:szCs w:val="24"/>
          <w:lang w:val="kk-KZ"/>
        </w:rPr>
        <w:t xml:space="preserve"> - </w:t>
      </w:r>
      <w:r w:rsidRPr="00BF4615">
        <w:rPr>
          <w:rFonts w:ascii="Times New Roman" w:hAnsi="Times New Roman"/>
          <w:sz w:val="24"/>
          <w:szCs w:val="24"/>
          <w:lang w:val="kk-KZ"/>
        </w:rPr>
        <w:t>original</w:t>
      </w:r>
      <w:r>
        <w:rPr>
          <w:rFonts w:ascii="Times New Roman" w:hAnsi="Times New Roman"/>
          <w:sz w:val="24"/>
          <w:szCs w:val="24"/>
          <w:lang w:val="kk-KZ"/>
        </w:rPr>
        <w:t>;</w:t>
      </w:r>
      <w:r w:rsidRPr="00BF4615">
        <w:rPr>
          <w:rFonts w:ascii="Times New Roman" w:hAnsi="Times New Roman"/>
          <w:sz w:val="24"/>
          <w:szCs w:val="24"/>
          <w:lang w:val="kk-KZ"/>
        </w:rPr>
        <w:t xml:space="preserve"> </w:t>
      </w:r>
      <w:r>
        <w:rPr>
          <w:rFonts w:ascii="Times New Roman" w:hAnsi="Times New Roman"/>
          <w:sz w:val="24"/>
          <w:szCs w:val="24"/>
          <w:lang w:val="kk-KZ"/>
        </w:rPr>
        <w:t xml:space="preserve">ә - </w:t>
      </w:r>
      <w:r w:rsidRPr="00BF4615">
        <w:rPr>
          <w:rFonts w:ascii="Times New Roman" w:hAnsi="Times New Roman"/>
          <w:sz w:val="24"/>
          <w:szCs w:val="24"/>
          <w:lang w:val="kk-KZ"/>
        </w:rPr>
        <w:t>imadjust параметр</w:t>
      </w:r>
      <w:r w:rsidR="002A0CB9">
        <w:rPr>
          <w:rFonts w:ascii="Times New Roman" w:hAnsi="Times New Roman"/>
          <w:sz w:val="24"/>
          <w:szCs w:val="24"/>
          <w:lang w:val="kk-KZ"/>
        </w:rPr>
        <w:t>сіз</w:t>
      </w:r>
      <w:r>
        <w:rPr>
          <w:rFonts w:ascii="Times New Roman" w:hAnsi="Times New Roman"/>
          <w:sz w:val="24"/>
          <w:szCs w:val="24"/>
          <w:lang w:val="kk-KZ"/>
        </w:rPr>
        <w:t>;</w:t>
      </w:r>
      <w:r w:rsidRPr="00BF4615">
        <w:rPr>
          <w:rFonts w:ascii="Times New Roman" w:hAnsi="Times New Roman"/>
          <w:sz w:val="24"/>
          <w:szCs w:val="24"/>
          <w:lang w:val="kk-KZ"/>
        </w:rPr>
        <w:t xml:space="preserve"> </w:t>
      </w:r>
      <w:r>
        <w:rPr>
          <w:rFonts w:ascii="Times New Roman" w:hAnsi="Times New Roman"/>
          <w:sz w:val="24"/>
          <w:szCs w:val="24"/>
          <w:lang w:val="kk-KZ"/>
        </w:rPr>
        <w:t>б</w:t>
      </w:r>
      <w:r w:rsidRPr="00BF4615">
        <w:rPr>
          <w:rFonts w:ascii="Times New Roman" w:hAnsi="Times New Roman"/>
          <w:sz w:val="24"/>
          <w:szCs w:val="24"/>
          <w:lang w:val="kk-KZ"/>
        </w:rPr>
        <w:t xml:space="preserve"> </w:t>
      </w:r>
      <w:r>
        <w:rPr>
          <w:rFonts w:ascii="Times New Roman" w:hAnsi="Times New Roman"/>
          <w:sz w:val="24"/>
          <w:szCs w:val="24"/>
          <w:lang w:val="kk-KZ"/>
        </w:rPr>
        <w:t xml:space="preserve">- </w:t>
      </w:r>
      <w:r w:rsidRPr="00BF4615">
        <w:rPr>
          <w:rFonts w:ascii="Times New Roman" w:hAnsi="Times New Roman"/>
          <w:sz w:val="24"/>
          <w:szCs w:val="24"/>
          <w:lang w:val="kk-KZ"/>
        </w:rPr>
        <w:t>Imadjust (0.46 1) и (0 1)</w:t>
      </w:r>
      <w:r w:rsidR="002A0CB9">
        <w:rPr>
          <w:rFonts w:ascii="Times New Roman" w:hAnsi="Times New Roman"/>
          <w:sz w:val="24"/>
          <w:szCs w:val="24"/>
          <w:lang w:val="kk-KZ"/>
        </w:rPr>
        <w:t>параметрлерімен</w:t>
      </w:r>
      <w:r>
        <w:rPr>
          <w:rFonts w:ascii="Times New Roman" w:hAnsi="Times New Roman"/>
          <w:sz w:val="24"/>
          <w:szCs w:val="24"/>
          <w:lang w:val="kk-KZ"/>
        </w:rPr>
        <w:t xml:space="preserve">; в - </w:t>
      </w:r>
      <w:r w:rsidR="002A0CB9">
        <w:rPr>
          <w:rFonts w:ascii="Times New Roman" w:hAnsi="Times New Roman"/>
          <w:sz w:val="24"/>
          <w:szCs w:val="24"/>
          <w:lang w:val="kk-KZ"/>
        </w:rPr>
        <w:t xml:space="preserve">Imadjust </w:t>
      </w:r>
      <w:r w:rsidRPr="00BF4615">
        <w:rPr>
          <w:rFonts w:ascii="Times New Roman" w:hAnsi="Times New Roman"/>
          <w:sz w:val="24"/>
          <w:szCs w:val="24"/>
          <w:lang w:val="kk-KZ"/>
        </w:rPr>
        <w:t xml:space="preserve"> </w:t>
      </w:r>
      <w:r>
        <w:rPr>
          <w:rFonts w:ascii="Times New Roman" w:hAnsi="Times New Roman"/>
          <w:color w:val="000000"/>
          <w:sz w:val="24"/>
          <w:szCs w:val="24"/>
        </w:rPr>
        <w:t>γ</w:t>
      </w:r>
      <w:r w:rsidRPr="00BF4615">
        <w:rPr>
          <w:rFonts w:ascii="Times New Roman" w:hAnsi="Times New Roman"/>
          <w:sz w:val="24"/>
          <w:szCs w:val="24"/>
          <w:lang w:val="kk-KZ"/>
        </w:rPr>
        <w:t xml:space="preserve"> =0.7</w:t>
      </w:r>
      <w:r w:rsidR="002A0CB9">
        <w:rPr>
          <w:rFonts w:ascii="Times New Roman" w:hAnsi="Times New Roman"/>
          <w:sz w:val="24"/>
          <w:szCs w:val="24"/>
          <w:lang w:val="kk-KZ"/>
        </w:rPr>
        <w:t xml:space="preserve"> мәнімен</w:t>
      </w:r>
      <w:r>
        <w:rPr>
          <w:rFonts w:ascii="Times New Roman" w:hAnsi="Times New Roman"/>
          <w:sz w:val="24"/>
          <w:szCs w:val="24"/>
          <w:lang w:val="kk-KZ"/>
        </w:rPr>
        <w:t>;</w:t>
      </w:r>
      <w:r w:rsidRPr="00BF4615">
        <w:rPr>
          <w:rFonts w:ascii="Times New Roman" w:hAnsi="Times New Roman"/>
          <w:sz w:val="24"/>
          <w:szCs w:val="24"/>
          <w:lang w:val="kk-KZ"/>
        </w:rPr>
        <w:t xml:space="preserve"> </w:t>
      </w:r>
      <w:r>
        <w:rPr>
          <w:rFonts w:ascii="Times New Roman" w:hAnsi="Times New Roman"/>
          <w:sz w:val="24"/>
          <w:szCs w:val="24"/>
          <w:lang w:val="kk-KZ"/>
        </w:rPr>
        <w:t xml:space="preserve">г - </w:t>
      </w:r>
      <w:r w:rsidRPr="00BF4615">
        <w:rPr>
          <w:rFonts w:ascii="Times New Roman" w:hAnsi="Times New Roman"/>
          <w:sz w:val="24"/>
          <w:szCs w:val="24"/>
          <w:lang w:val="kk-KZ"/>
        </w:rPr>
        <w:t xml:space="preserve">imadjust  </w:t>
      </w:r>
      <w:r>
        <w:rPr>
          <w:rFonts w:ascii="Times New Roman" w:hAnsi="Times New Roman"/>
          <w:color w:val="000000"/>
          <w:sz w:val="24"/>
          <w:szCs w:val="24"/>
        </w:rPr>
        <w:t>γ</w:t>
      </w:r>
      <w:r w:rsidRPr="00BF4615">
        <w:rPr>
          <w:rFonts w:ascii="Times New Roman" w:hAnsi="Times New Roman"/>
          <w:sz w:val="24"/>
          <w:szCs w:val="24"/>
          <w:lang w:val="kk-KZ"/>
        </w:rPr>
        <w:t xml:space="preserve"> =1.25</w:t>
      </w:r>
      <w:r w:rsidR="002A0CB9">
        <w:rPr>
          <w:rFonts w:ascii="Times New Roman" w:hAnsi="Times New Roman"/>
          <w:sz w:val="24"/>
          <w:szCs w:val="24"/>
          <w:lang w:val="kk-KZ"/>
        </w:rPr>
        <w:t xml:space="preserve"> мәнімен</w:t>
      </w:r>
      <w:r>
        <w:rPr>
          <w:rFonts w:ascii="Times New Roman" w:hAnsi="Times New Roman"/>
          <w:sz w:val="24"/>
          <w:szCs w:val="24"/>
          <w:lang w:val="kk-KZ"/>
        </w:rPr>
        <w:t xml:space="preserve">; ғ - </w:t>
      </w:r>
      <w:r w:rsidRPr="00BF4615">
        <w:rPr>
          <w:rFonts w:ascii="Times New Roman" w:hAnsi="Times New Roman"/>
          <w:sz w:val="24"/>
          <w:szCs w:val="24"/>
          <w:lang w:val="kk-KZ"/>
        </w:rPr>
        <w:t xml:space="preserve"> imadjust  </w:t>
      </w:r>
      <w:r>
        <w:rPr>
          <w:rFonts w:ascii="Times New Roman" w:hAnsi="Times New Roman"/>
          <w:color w:val="000000"/>
          <w:sz w:val="24"/>
          <w:szCs w:val="24"/>
        </w:rPr>
        <w:t>γ</w:t>
      </w:r>
      <w:r w:rsidRPr="00BF4615">
        <w:rPr>
          <w:rFonts w:ascii="Times New Roman" w:hAnsi="Times New Roman"/>
          <w:sz w:val="24"/>
          <w:szCs w:val="24"/>
          <w:lang w:val="kk-KZ"/>
        </w:rPr>
        <w:t xml:space="preserve"> =2.25</w:t>
      </w:r>
      <w:r w:rsidR="00C215BF">
        <w:rPr>
          <w:rFonts w:ascii="Times New Roman" w:hAnsi="Times New Roman"/>
          <w:sz w:val="24"/>
          <w:szCs w:val="24"/>
          <w:lang w:val="kk-KZ"/>
        </w:rPr>
        <w:t xml:space="preserve"> мәнімен</w:t>
      </w:r>
    </w:p>
    <w:p w:rsidR="00BF4615" w:rsidRPr="00365CB8" w:rsidRDefault="00BF4615" w:rsidP="00287BED">
      <w:pPr>
        <w:spacing w:after="0" w:line="240" w:lineRule="auto"/>
        <w:ind w:firstLine="567"/>
        <w:jc w:val="both"/>
        <w:rPr>
          <w:rFonts w:ascii="Times New Roman" w:hAnsi="Times New Roman"/>
          <w:sz w:val="16"/>
          <w:szCs w:val="16"/>
          <w:lang w:val="kk-KZ"/>
        </w:rPr>
      </w:pPr>
    </w:p>
    <w:p w:rsidR="00F9488D" w:rsidRDefault="00F9488D" w:rsidP="00365CB8">
      <w:pPr>
        <w:spacing w:after="0" w:line="240" w:lineRule="auto"/>
        <w:jc w:val="center"/>
        <w:rPr>
          <w:rFonts w:ascii="Times New Roman" w:hAnsi="Times New Roman"/>
          <w:sz w:val="28"/>
          <w:szCs w:val="28"/>
          <w:lang w:val="kk-KZ"/>
        </w:rPr>
      </w:pPr>
      <w:r w:rsidRPr="00EF3C81">
        <w:rPr>
          <w:rFonts w:ascii="Times New Roman" w:hAnsi="Times New Roman"/>
          <w:sz w:val="28"/>
          <w:szCs w:val="28"/>
          <w:lang w:val="kk-KZ"/>
        </w:rPr>
        <w:t>Сурет 1</w:t>
      </w:r>
      <w:r>
        <w:rPr>
          <w:rFonts w:ascii="Times New Roman" w:hAnsi="Times New Roman"/>
          <w:sz w:val="28"/>
          <w:szCs w:val="28"/>
          <w:lang w:val="kk-KZ"/>
        </w:rPr>
        <w:t xml:space="preserve"> –</w:t>
      </w:r>
      <w:r w:rsidRPr="00EF3C81">
        <w:rPr>
          <w:rFonts w:ascii="Times New Roman" w:hAnsi="Times New Roman"/>
          <w:sz w:val="28"/>
          <w:szCs w:val="28"/>
          <w:lang w:val="kk-KZ"/>
        </w:rPr>
        <w:t xml:space="preserve"> Imadjust функциясын қолдану нәтижелерін визуалды салыстыру</w:t>
      </w:r>
    </w:p>
    <w:p w:rsidR="00365CB8" w:rsidRDefault="00365CB8" w:rsidP="00287BED">
      <w:pPr>
        <w:spacing w:after="0" w:line="240" w:lineRule="auto"/>
        <w:ind w:firstLine="709"/>
        <w:jc w:val="both"/>
        <w:rPr>
          <w:rFonts w:ascii="Times New Roman" w:hAnsi="Times New Roman"/>
          <w:sz w:val="28"/>
          <w:szCs w:val="28"/>
          <w:lang w:val="kk-KZ"/>
        </w:rPr>
      </w:pPr>
    </w:p>
    <w:p w:rsidR="00F9488D" w:rsidRDefault="00F9488D" w:rsidP="00287BED">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1 – </w:t>
      </w:r>
      <w:r w:rsidRPr="00EF3C81">
        <w:rPr>
          <w:rFonts w:ascii="Times New Roman" w:hAnsi="Times New Roman"/>
          <w:sz w:val="28"/>
          <w:szCs w:val="28"/>
          <w:lang w:val="kk-KZ"/>
        </w:rPr>
        <w:t>Кескіннің жарықты</w:t>
      </w:r>
      <w:r>
        <w:rPr>
          <w:rFonts w:ascii="Times New Roman" w:hAnsi="Times New Roman"/>
          <w:sz w:val="28"/>
          <w:szCs w:val="28"/>
          <w:lang w:val="kk-KZ"/>
        </w:rPr>
        <w:t>лы</w:t>
      </w:r>
      <w:r w:rsidRPr="00EF3C81">
        <w:rPr>
          <w:rFonts w:ascii="Times New Roman" w:hAnsi="Times New Roman"/>
          <w:sz w:val="28"/>
          <w:szCs w:val="28"/>
          <w:lang w:val="kk-KZ"/>
        </w:rPr>
        <w:t>ғын түрлендіру нәтижелерін бағалау</w:t>
      </w:r>
    </w:p>
    <w:p w:rsidR="001421B6" w:rsidRPr="001421B6" w:rsidRDefault="001421B6" w:rsidP="00287BED">
      <w:pPr>
        <w:spacing w:after="0" w:line="240" w:lineRule="auto"/>
        <w:ind w:firstLine="567"/>
        <w:jc w:val="both"/>
        <w:rPr>
          <w:rFonts w:ascii="Times New Roman" w:hAnsi="Times New Roman"/>
          <w:sz w:val="16"/>
          <w:szCs w:val="16"/>
          <w:lang w:val="kk-KZ"/>
        </w:rPr>
      </w:pP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8"/>
        <w:gridCol w:w="1129"/>
        <w:gridCol w:w="1523"/>
        <w:gridCol w:w="1982"/>
        <w:gridCol w:w="1261"/>
        <w:gridCol w:w="1050"/>
        <w:gridCol w:w="1273"/>
      </w:tblGrid>
      <w:tr w:rsidR="00F9488D" w:rsidRPr="00992A09" w:rsidTr="00C215BF">
        <w:tc>
          <w:tcPr>
            <w:tcW w:w="1292"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lang w:val="kk-KZ"/>
              </w:rPr>
            </w:pPr>
            <w:r w:rsidRPr="00992A09">
              <w:rPr>
                <w:rFonts w:ascii="Times New Roman" w:hAnsi="Times New Roman"/>
                <w:sz w:val="24"/>
                <w:szCs w:val="24"/>
                <w:lang w:val="kk-KZ"/>
              </w:rPr>
              <w:t>Бағалау түрі</w:t>
            </w:r>
          </w:p>
        </w:tc>
        <w:tc>
          <w:tcPr>
            <w:tcW w:w="1137"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rPr>
            </w:pPr>
            <w:r w:rsidRPr="00992A09">
              <w:rPr>
                <w:rFonts w:ascii="Times New Roman" w:hAnsi="Times New Roman"/>
                <w:sz w:val="24"/>
                <w:szCs w:val="24"/>
                <w:lang w:val="en-US"/>
              </w:rPr>
              <w:t>original</w:t>
            </w:r>
          </w:p>
        </w:tc>
        <w:tc>
          <w:tcPr>
            <w:tcW w:w="1526"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lang w:val="kk-KZ"/>
              </w:rPr>
            </w:pPr>
            <w:r w:rsidRPr="00992A09">
              <w:rPr>
                <w:rFonts w:ascii="Times New Roman" w:hAnsi="Times New Roman"/>
                <w:sz w:val="24"/>
                <w:szCs w:val="24"/>
                <w:lang w:val="kk-KZ"/>
              </w:rPr>
              <w:t xml:space="preserve">Параметрсіз </w:t>
            </w:r>
            <w:r w:rsidRPr="00992A09">
              <w:rPr>
                <w:rFonts w:ascii="Times New Roman" w:hAnsi="Times New Roman"/>
                <w:sz w:val="24"/>
                <w:szCs w:val="24"/>
                <w:lang w:val="en-US"/>
              </w:rPr>
              <w:t>Imadjust</w:t>
            </w:r>
            <w:r w:rsidRPr="00992A09">
              <w:rPr>
                <w:rFonts w:ascii="Times New Roman" w:hAnsi="Times New Roman"/>
                <w:sz w:val="24"/>
                <w:szCs w:val="24"/>
                <w:lang w:val="kk-KZ"/>
              </w:rPr>
              <w:t xml:space="preserve"> </w:t>
            </w:r>
          </w:p>
        </w:tc>
        <w:tc>
          <w:tcPr>
            <w:tcW w:w="2022"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rPr>
            </w:pPr>
            <w:r w:rsidRPr="00992A09">
              <w:rPr>
                <w:rFonts w:ascii="Times New Roman" w:hAnsi="Times New Roman"/>
                <w:sz w:val="24"/>
                <w:szCs w:val="24"/>
              </w:rPr>
              <w:t>(0.46</w:t>
            </w:r>
            <w:r w:rsidR="00992A09">
              <w:rPr>
                <w:rFonts w:ascii="Times New Roman" w:hAnsi="Times New Roman"/>
                <w:sz w:val="24"/>
                <w:szCs w:val="24"/>
                <w:lang w:val="en-US"/>
              </w:rPr>
              <w:t>,</w:t>
            </w:r>
            <w:r w:rsidRPr="00992A09">
              <w:rPr>
                <w:rFonts w:ascii="Times New Roman" w:hAnsi="Times New Roman"/>
                <w:sz w:val="24"/>
                <w:szCs w:val="24"/>
              </w:rPr>
              <w:t xml:space="preserve"> 1)</w:t>
            </w:r>
            <w:r w:rsidR="00992A09">
              <w:rPr>
                <w:rFonts w:ascii="Times New Roman" w:hAnsi="Times New Roman"/>
                <w:sz w:val="24"/>
                <w:szCs w:val="24"/>
                <w:lang w:val="en-US"/>
              </w:rPr>
              <w:t xml:space="preserve"> </w:t>
            </w:r>
            <w:r w:rsidRPr="00992A09">
              <w:rPr>
                <w:rFonts w:ascii="Times New Roman" w:hAnsi="Times New Roman"/>
                <w:sz w:val="24"/>
                <w:szCs w:val="24"/>
              </w:rPr>
              <w:t>және (0</w:t>
            </w:r>
            <w:r w:rsidR="00992A09">
              <w:rPr>
                <w:rFonts w:ascii="Times New Roman" w:hAnsi="Times New Roman"/>
                <w:sz w:val="24"/>
                <w:szCs w:val="24"/>
                <w:lang w:val="en-US"/>
              </w:rPr>
              <w:t>,</w:t>
            </w:r>
            <w:r w:rsidRPr="00992A09">
              <w:rPr>
                <w:rFonts w:ascii="Times New Roman" w:hAnsi="Times New Roman"/>
                <w:sz w:val="24"/>
                <w:szCs w:val="24"/>
              </w:rPr>
              <w:t xml:space="preserve"> 1)</w:t>
            </w:r>
            <w:r w:rsidRPr="00992A09">
              <w:rPr>
                <w:rFonts w:ascii="Times New Roman" w:hAnsi="Times New Roman"/>
                <w:sz w:val="24"/>
                <w:szCs w:val="24"/>
                <w:lang w:val="kk-KZ"/>
              </w:rPr>
              <w:t xml:space="preserve"> параметрлі </w:t>
            </w:r>
            <w:r w:rsidRPr="00992A09">
              <w:rPr>
                <w:rFonts w:ascii="Times New Roman" w:hAnsi="Times New Roman"/>
                <w:sz w:val="24"/>
                <w:szCs w:val="24"/>
                <w:lang w:val="en-US"/>
              </w:rPr>
              <w:t>Imadjust</w:t>
            </w:r>
          </w:p>
        </w:tc>
        <w:tc>
          <w:tcPr>
            <w:tcW w:w="1274"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lang w:val="en-US"/>
              </w:rPr>
            </w:pPr>
            <w:r w:rsidRPr="00992A09">
              <w:rPr>
                <w:rFonts w:ascii="Times New Roman" w:hAnsi="Times New Roman"/>
                <w:color w:val="000000"/>
                <w:sz w:val="24"/>
                <w:szCs w:val="24"/>
              </w:rPr>
              <w:t>γ</w:t>
            </w:r>
            <w:r w:rsidRPr="00992A09">
              <w:rPr>
                <w:rFonts w:ascii="Times New Roman" w:hAnsi="Times New Roman"/>
                <w:sz w:val="24"/>
                <w:szCs w:val="24"/>
              </w:rPr>
              <w:t>=0.7</w:t>
            </w:r>
            <w:r w:rsidRPr="00992A09">
              <w:rPr>
                <w:rFonts w:ascii="Times New Roman" w:hAnsi="Times New Roman"/>
                <w:sz w:val="24"/>
                <w:szCs w:val="24"/>
                <w:lang w:val="en-US"/>
              </w:rPr>
              <w:t xml:space="preserve"> </w:t>
            </w:r>
          </w:p>
          <w:p w:rsidR="00F9488D" w:rsidRPr="00992A09" w:rsidRDefault="00F9488D" w:rsidP="00287BED">
            <w:pPr>
              <w:spacing w:after="0" w:line="240" w:lineRule="auto"/>
              <w:jc w:val="center"/>
              <w:rPr>
                <w:rFonts w:ascii="Times New Roman" w:hAnsi="Times New Roman"/>
                <w:sz w:val="24"/>
                <w:szCs w:val="24"/>
              </w:rPr>
            </w:pPr>
            <w:r w:rsidRPr="00992A09">
              <w:rPr>
                <w:rFonts w:ascii="Times New Roman" w:hAnsi="Times New Roman"/>
                <w:sz w:val="24"/>
                <w:szCs w:val="24"/>
                <w:lang w:val="kk-KZ"/>
              </w:rPr>
              <w:t xml:space="preserve">үшін </w:t>
            </w:r>
            <w:r w:rsidRPr="00992A09">
              <w:rPr>
                <w:rFonts w:ascii="Times New Roman" w:hAnsi="Times New Roman"/>
                <w:sz w:val="24"/>
                <w:szCs w:val="24"/>
                <w:lang w:val="en-US"/>
              </w:rPr>
              <w:t>Imadjust</w:t>
            </w:r>
          </w:p>
        </w:tc>
        <w:tc>
          <w:tcPr>
            <w:tcW w:w="1050"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rPr>
            </w:pPr>
            <w:r w:rsidRPr="00992A09">
              <w:rPr>
                <w:rFonts w:ascii="Times New Roman" w:hAnsi="Times New Roman"/>
                <w:color w:val="000000"/>
                <w:sz w:val="24"/>
                <w:szCs w:val="24"/>
              </w:rPr>
              <w:t>γ</w:t>
            </w:r>
            <w:r w:rsidRPr="00992A09">
              <w:rPr>
                <w:rFonts w:ascii="Times New Roman" w:hAnsi="Times New Roman"/>
                <w:sz w:val="24"/>
                <w:szCs w:val="24"/>
              </w:rPr>
              <w:t>=1.25</w:t>
            </w:r>
            <w:r w:rsidRPr="00992A09">
              <w:rPr>
                <w:rFonts w:ascii="Times New Roman" w:hAnsi="Times New Roman"/>
                <w:sz w:val="24"/>
                <w:szCs w:val="24"/>
                <w:lang w:val="kk-KZ"/>
              </w:rPr>
              <w:t xml:space="preserve"> үшін</w:t>
            </w:r>
            <w:r w:rsidRPr="00992A09">
              <w:rPr>
                <w:rFonts w:ascii="Times New Roman" w:hAnsi="Times New Roman"/>
                <w:sz w:val="24"/>
                <w:szCs w:val="24"/>
                <w:lang w:val="en-US"/>
              </w:rPr>
              <w:t xml:space="preserve"> imadjust</w:t>
            </w:r>
          </w:p>
        </w:tc>
        <w:tc>
          <w:tcPr>
            <w:tcW w:w="1288"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lang w:val="en-US"/>
              </w:rPr>
            </w:pPr>
            <w:r w:rsidRPr="00992A09">
              <w:rPr>
                <w:rFonts w:ascii="Times New Roman" w:hAnsi="Times New Roman"/>
                <w:color w:val="000000"/>
                <w:sz w:val="24"/>
                <w:szCs w:val="24"/>
              </w:rPr>
              <w:t>γ</w:t>
            </w:r>
            <w:r w:rsidRPr="00992A09">
              <w:rPr>
                <w:rFonts w:ascii="Times New Roman" w:hAnsi="Times New Roman"/>
                <w:sz w:val="24"/>
                <w:szCs w:val="24"/>
              </w:rPr>
              <w:t>=</w:t>
            </w:r>
            <w:r w:rsidRPr="00992A09">
              <w:rPr>
                <w:rFonts w:ascii="Times New Roman" w:hAnsi="Times New Roman"/>
                <w:sz w:val="24"/>
                <w:szCs w:val="24"/>
                <w:lang w:val="en-US"/>
              </w:rPr>
              <w:t>2.25</w:t>
            </w:r>
            <w:r w:rsidRPr="00992A09">
              <w:rPr>
                <w:rFonts w:ascii="Times New Roman" w:hAnsi="Times New Roman"/>
                <w:sz w:val="24"/>
                <w:szCs w:val="24"/>
                <w:lang w:val="kk-KZ"/>
              </w:rPr>
              <w:t xml:space="preserve"> үшін </w:t>
            </w:r>
            <w:r w:rsidRPr="00992A09">
              <w:rPr>
                <w:rFonts w:ascii="Times New Roman" w:hAnsi="Times New Roman"/>
                <w:sz w:val="24"/>
                <w:szCs w:val="24"/>
                <w:lang w:val="en-US"/>
              </w:rPr>
              <w:t>imadjust</w:t>
            </w:r>
            <w:r w:rsidRPr="00992A09">
              <w:rPr>
                <w:rFonts w:ascii="Times New Roman" w:hAnsi="Times New Roman"/>
                <w:sz w:val="24"/>
                <w:szCs w:val="24"/>
              </w:rPr>
              <w:t xml:space="preserve"> </w:t>
            </w:r>
          </w:p>
        </w:tc>
      </w:tr>
      <w:tr w:rsidR="00F9488D" w:rsidRPr="00992A09" w:rsidTr="00C215BF">
        <w:tc>
          <w:tcPr>
            <w:tcW w:w="1292"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365CB8">
            <w:pPr>
              <w:spacing w:after="0" w:line="240" w:lineRule="auto"/>
              <w:rPr>
                <w:rFonts w:ascii="Times New Roman" w:hAnsi="Times New Roman"/>
                <w:sz w:val="24"/>
                <w:szCs w:val="24"/>
                <w:lang w:val="en-US"/>
              </w:rPr>
            </w:pPr>
            <w:r w:rsidRPr="00992A09">
              <w:rPr>
                <w:rFonts w:ascii="Times New Roman" w:hAnsi="Times New Roman"/>
                <w:sz w:val="24"/>
                <w:szCs w:val="24"/>
                <w:lang w:val="en-US"/>
              </w:rPr>
              <w:t>NIQE</w:t>
            </w:r>
          </w:p>
        </w:tc>
        <w:tc>
          <w:tcPr>
            <w:tcW w:w="1137"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lang w:val="en-US"/>
              </w:rPr>
            </w:pPr>
            <w:r w:rsidRPr="00992A09">
              <w:rPr>
                <w:rFonts w:ascii="Times New Roman" w:hAnsi="Times New Roman"/>
                <w:sz w:val="24"/>
                <w:szCs w:val="24"/>
                <w:lang w:val="en-US"/>
              </w:rPr>
              <w:t>3</w:t>
            </w:r>
            <w:r w:rsidRPr="00992A09">
              <w:rPr>
                <w:rFonts w:ascii="Times New Roman" w:hAnsi="Times New Roman"/>
                <w:sz w:val="24"/>
                <w:szCs w:val="24"/>
              </w:rPr>
              <w:t>.</w:t>
            </w:r>
            <w:r w:rsidRPr="00992A09">
              <w:rPr>
                <w:rFonts w:ascii="Times New Roman" w:hAnsi="Times New Roman"/>
                <w:sz w:val="24"/>
                <w:szCs w:val="24"/>
                <w:lang w:val="en-US"/>
              </w:rPr>
              <w:t>4792</w:t>
            </w:r>
          </w:p>
        </w:tc>
        <w:tc>
          <w:tcPr>
            <w:tcW w:w="1526"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lang w:val="en-US"/>
              </w:rPr>
            </w:pPr>
            <w:r w:rsidRPr="00992A09">
              <w:rPr>
                <w:rFonts w:ascii="Times New Roman" w:hAnsi="Times New Roman"/>
                <w:sz w:val="24"/>
                <w:szCs w:val="24"/>
                <w:lang w:val="en-US"/>
              </w:rPr>
              <w:t>3</w:t>
            </w:r>
            <w:r w:rsidRPr="00992A09">
              <w:rPr>
                <w:rFonts w:ascii="Times New Roman" w:hAnsi="Times New Roman"/>
                <w:sz w:val="24"/>
                <w:szCs w:val="24"/>
              </w:rPr>
              <w:t>.</w:t>
            </w:r>
            <w:r w:rsidRPr="00992A09">
              <w:rPr>
                <w:rFonts w:ascii="Times New Roman" w:hAnsi="Times New Roman"/>
                <w:sz w:val="24"/>
                <w:szCs w:val="24"/>
                <w:lang w:val="en-US"/>
              </w:rPr>
              <w:t>6416</w:t>
            </w:r>
          </w:p>
        </w:tc>
        <w:tc>
          <w:tcPr>
            <w:tcW w:w="2022"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lang w:val="en-US"/>
              </w:rPr>
            </w:pPr>
            <w:r w:rsidRPr="00992A09">
              <w:rPr>
                <w:rFonts w:ascii="Times New Roman" w:hAnsi="Times New Roman"/>
                <w:sz w:val="24"/>
                <w:szCs w:val="24"/>
                <w:lang w:val="en-US"/>
              </w:rPr>
              <w:t>3</w:t>
            </w:r>
            <w:r w:rsidRPr="00992A09">
              <w:rPr>
                <w:rFonts w:ascii="Times New Roman" w:hAnsi="Times New Roman"/>
                <w:sz w:val="24"/>
                <w:szCs w:val="24"/>
              </w:rPr>
              <w:t>.</w:t>
            </w:r>
            <w:r w:rsidRPr="00992A09">
              <w:rPr>
                <w:rFonts w:ascii="Times New Roman" w:hAnsi="Times New Roman"/>
                <w:sz w:val="24"/>
                <w:szCs w:val="24"/>
                <w:lang w:val="en-US"/>
              </w:rPr>
              <w:t>5969</w:t>
            </w:r>
          </w:p>
        </w:tc>
        <w:tc>
          <w:tcPr>
            <w:tcW w:w="1274"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lang w:val="en-US"/>
              </w:rPr>
            </w:pPr>
            <w:r w:rsidRPr="00992A09">
              <w:rPr>
                <w:rFonts w:ascii="Times New Roman" w:hAnsi="Times New Roman"/>
                <w:sz w:val="24"/>
                <w:szCs w:val="24"/>
                <w:lang w:val="en-US"/>
              </w:rPr>
              <w:t>3</w:t>
            </w:r>
            <w:r w:rsidRPr="00992A09">
              <w:rPr>
                <w:rFonts w:ascii="Times New Roman" w:hAnsi="Times New Roman"/>
                <w:sz w:val="24"/>
                <w:szCs w:val="24"/>
              </w:rPr>
              <w:t>.</w:t>
            </w:r>
            <w:r w:rsidRPr="00992A09">
              <w:rPr>
                <w:rFonts w:ascii="Times New Roman" w:hAnsi="Times New Roman"/>
                <w:sz w:val="24"/>
                <w:szCs w:val="24"/>
                <w:lang w:val="en-US"/>
              </w:rPr>
              <w:t>6369</w:t>
            </w:r>
          </w:p>
        </w:tc>
        <w:tc>
          <w:tcPr>
            <w:tcW w:w="1050"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lang w:val="en-US"/>
              </w:rPr>
            </w:pPr>
            <w:r w:rsidRPr="00992A09">
              <w:rPr>
                <w:rFonts w:ascii="Times New Roman" w:hAnsi="Times New Roman"/>
                <w:sz w:val="24"/>
                <w:szCs w:val="24"/>
                <w:lang w:val="en-US"/>
              </w:rPr>
              <w:t>3</w:t>
            </w:r>
            <w:r w:rsidRPr="00992A09">
              <w:rPr>
                <w:rFonts w:ascii="Times New Roman" w:hAnsi="Times New Roman"/>
                <w:sz w:val="24"/>
                <w:szCs w:val="24"/>
              </w:rPr>
              <w:t>.</w:t>
            </w:r>
            <w:r w:rsidRPr="00992A09">
              <w:rPr>
                <w:rFonts w:ascii="Times New Roman" w:hAnsi="Times New Roman"/>
                <w:sz w:val="24"/>
                <w:szCs w:val="24"/>
                <w:lang w:val="en-US"/>
              </w:rPr>
              <w:t>6462</w:t>
            </w:r>
          </w:p>
        </w:tc>
        <w:tc>
          <w:tcPr>
            <w:tcW w:w="1288"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lang w:val="en-US"/>
              </w:rPr>
            </w:pPr>
            <w:r w:rsidRPr="00992A09">
              <w:rPr>
                <w:rFonts w:ascii="Times New Roman" w:hAnsi="Times New Roman"/>
                <w:sz w:val="24"/>
                <w:szCs w:val="24"/>
                <w:lang w:val="en-US"/>
              </w:rPr>
              <w:t>3</w:t>
            </w:r>
            <w:r w:rsidRPr="00992A09">
              <w:rPr>
                <w:rFonts w:ascii="Times New Roman" w:hAnsi="Times New Roman"/>
                <w:sz w:val="24"/>
                <w:szCs w:val="24"/>
              </w:rPr>
              <w:t>.</w:t>
            </w:r>
            <w:r w:rsidRPr="00992A09">
              <w:rPr>
                <w:rFonts w:ascii="Times New Roman" w:hAnsi="Times New Roman"/>
                <w:sz w:val="24"/>
                <w:szCs w:val="24"/>
                <w:lang w:val="en-US"/>
              </w:rPr>
              <w:t>5249</w:t>
            </w:r>
          </w:p>
        </w:tc>
      </w:tr>
      <w:tr w:rsidR="00F9488D" w:rsidRPr="00992A09" w:rsidTr="00C215BF">
        <w:tc>
          <w:tcPr>
            <w:tcW w:w="1292"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365CB8">
            <w:pPr>
              <w:spacing w:after="0" w:line="240" w:lineRule="auto"/>
              <w:rPr>
                <w:rFonts w:ascii="Times New Roman" w:hAnsi="Times New Roman"/>
                <w:sz w:val="24"/>
                <w:szCs w:val="24"/>
                <w:lang w:val="en-US"/>
              </w:rPr>
            </w:pPr>
            <w:r w:rsidRPr="00992A09">
              <w:rPr>
                <w:rFonts w:ascii="Times New Roman" w:hAnsi="Times New Roman"/>
                <w:sz w:val="24"/>
                <w:szCs w:val="24"/>
                <w:lang w:val="en-US"/>
              </w:rPr>
              <w:t>BRISQUE</w:t>
            </w:r>
          </w:p>
        </w:tc>
        <w:tc>
          <w:tcPr>
            <w:tcW w:w="1137"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lang w:val="en-US"/>
              </w:rPr>
            </w:pPr>
            <w:r w:rsidRPr="00992A09">
              <w:rPr>
                <w:rFonts w:ascii="Times New Roman" w:hAnsi="Times New Roman"/>
                <w:sz w:val="24"/>
                <w:szCs w:val="24"/>
                <w:lang w:val="en-US"/>
              </w:rPr>
              <w:t>20</w:t>
            </w:r>
            <w:r w:rsidRPr="00992A09">
              <w:rPr>
                <w:rFonts w:ascii="Times New Roman" w:hAnsi="Times New Roman"/>
                <w:sz w:val="24"/>
                <w:szCs w:val="24"/>
              </w:rPr>
              <w:t>.</w:t>
            </w:r>
            <w:r w:rsidRPr="00992A09">
              <w:rPr>
                <w:rFonts w:ascii="Times New Roman" w:hAnsi="Times New Roman"/>
                <w:sz w:val="24"/>
                <w:szCs w:val="24"/>
                <w:lang w:val="en-US"/>
              </w:rPr>
              <w:t>0601</w:t>
            </w:r>
          </w:p>
        </w:tc>
        <w:tc>
          <w:tcPr>
            <w:tcW w:w="1526"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lang w:val="en-US"/>
              </w:rPr>
            </w:pPr>
            <w:r w:rsidRPr="00992A09">
              <w:rPr>
                <w:rFonts w:ascii="Times New Roman" w:hAnsi="Times New Roman"/>
                <w:sz w:val="24"/>
                <w:szCs w:val="24"/>
                <w:lang w:val="en-US"/>
              </w:rPr>
              <w:t>22</w:t>
            </w:r>
            <w:r w:rsidRPr="00992A09">
              <w:rPr>
                <w:rFonts w:ascii="Times New Roman" w:hAnsi="Times New Roman"/>
                <w:sz w:val="24"/>
                <w:szCs w:val="24"/>
              </w:rPr>
              <w:t>.</w:t>
            </w:r>
            <w:r w:rsidRPr="00992A09">
              <w:rPr>
                <w:rFonts w:ascii="Times New Roman" w:hAnsi="Times New Roman"/>
                <w:sz w:val="24"/>
                <w:szCs w:val="24"/>
                <w:lang w:val="en-US"/>
              </w:rPr>
              <w:t>7196</w:t>
            </w:r>
          </w:p>
        </w:tc>
        <w:tc>
          <w:tcPr>
            <w:tcW w:w="2022"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lang w:val="en-US"/>
              </w:rPr>
            </w:pPr>
            <w:r w:rsidRPr="00992A09">
              <w:rPr>
                <w:rFonts w:ascii="Times New Roman" w:hAnsi="Times New Roman"/>
                <w:sz w:val="24"/>
                <w:szCs w:val="24"/>
                <w:lang w:val="en-US"/>
              </w:rPr>
              <w:t>24</w:t>
            </w:r>
            <w:r w:rsidRPr="00992A09">
              <w:rPr>
                <w:rFonts w:ascii="Times New Roman" w:hAnsi="Times New Roman"/>
                <w:sz w:val="24"/>
                <w:szCs w:val="24"/>
              </w:rPr>
              <w:t>.</w:t>
            </w:r>
            <w:r w:rsidRPr="00992A09">
              <w:rPr>
                <w:rFonts w:ascii="Times New Roman" w:hAnsi="Times New Roman"/>
                <w:sz w:val="24"/>
                <w:szCs w:val="24"/>
                <w:lang w:val="en-US"/>
              </w:rPr>
              <w:t>8396</w:t>
            </w:r>
          </w:p>
        </w:tc>
        <w:tc>
          <w:tcPr>
            <w:tcW w:w="1274"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lang w:val="en-US"/>
              </w:rPr>
            </w:pPr>
            <w:r w:rsidRPr="00992A09">
              <w:rPr>
                <w:rFonts w:ascii="Times New Roman" w:hAnsi="Times New Roman"/>
                <w:sz w:val="24"/>
                <w:szCs w:val="24"/>
                <w:lang w:val="en-US"/>
              </w:rPr>
              <w:t>19.2019</w:t>
            </w:r>
          </w:p>
        </w:tc>
        <w:tc>
          <w:tcPr>
            <w:tcW w:w="1050"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lang w:val="en-US"/>
              </w:rPr>
            </w:pPr>
            <w:r w:rsidRPr="00992A09">
              <w:rPr>
                <w:rFonts w:ascii="Times New Roman" w:hAnsi="Times New Roman"/>
                <w:sz w:val="24"/>
                <w:szCs w:val="24"/>
                <w:lang w:val="en-US"/>
              </w:rPr>
              <w:t>26</w:t>
            </w:r>
            <w:r w:rsidRPr="00992A09">
              <w:rPr>
                <w:rFonts w:ascii="Times New Roman" w:hAnsi="Times New Roman"/>
                <w:sz w:val="24"/>
                <w:szCs w:val="24"/>
              </w:rPr>
              <w:t>.</w:t>
            </w:r>
            <w:r w:rsidRPr="00992A09">
              <w:rPr>
                <w:rFonts w:ascii="Times New Roman" w:hAnsi="Times New Roman"/>
                <w:sz w:val="24"/>
                <w:szCs w:val="24"/>
                <w:lang w:val="en-US"/>
              </w:rPr>
              <w:t>5321</w:t>
            </w:r>
          </w:p>
        </w:tc>
        <w:tc>
          <w:tcPr>
            <w:tcW w:w="1288" w:type="dxa"/>
            <w:tcBorders>
              <w:top w:val="single" w:sz="4" w:space="0" w:color="auto"/>
              <w:left w:val="single" w:sz="4" w:space="0" w:color="auto"/>
              <w:bottom w:val="single" w:sz="4" w:space="0" w:color="auto"/>
              <w:right w:val="single" w:sz="4" w:space="0" w:color="auto"/>
            </w:tcBorders>
            <w:vAlign w:val="center"/>
            <w:hideMark/>
          </w:tcPr>
          <w:p w:rsidR="00F9488D" w:rsidRPr="00992A09" w:rsidRDefault="00F9488D" w:rsidP="00287BED">
            <w:pPr>
              <w:spacing w:after="0" w:line="240" w:lineRule="auto"/>
              <w:jc w:val="center"/>
              <w:rPr>
                <w:rFonts w:ascii="Times New Roman" w:hAnsi="Times New Roman"/>
                <w:sz w:val="24"/>
                <w:szCs w:val="24"/>
                <w:lang w:val="en-US"/>
              </w:rPr>
            </w:pPr>
            <w:r w:rsidRPr="00992A09">
              <w:rPr>
                <w:rFonts w:ascii="Times New Roman" w:hAnsi="Times New Roman"/>
                <w:sz w:val="24"/>
                <w:szCs w:val="24"/>
                <w:lang w:val="en-US"/>
              </w:rPr>
              <w:t>24</w:t>
            </w:r>
            <w:r w:rsidRPr="00992A09">
              <w:rPr>
                <w:rFonts w:ascii="Times New Roman" w:hAnsi="Times New Roman"/>
                <w:sz w:val="24"/>
                <w:szCs w:val="24"/>
              </w:rPr>
              <w:t>.</w:t>
            </w:r>
            <w:r w:rsidRPr="00992A09">
              <w:rPr>
                <w:rFonts w:ascii="Times New Roman" w:hAnsi="Times New Roman"/>
                <w:sz w:val="24"/>
                <w:szCs w:val="24"/>
                <w:lang w:val="en-US"/>
              </w:rPr>
              <w:t>0567</w:t>
            </w:r>
          </w:p>
        </w:tc>
      </w:tr>
    </w:tbl>
    <w:p w:rsidR="006E1FCF" w:rsidRDefault="006E1FCF" w:rsidP="00287BED">
      <w:pPr>
        <w:spacing w:after="0" w:line="240" w:lineRule="auto"/>
        <w:ind w:firstLine="709"/>
        <w:jc w:val="both"/>
        <w:rPr>
          <w:rFonts w:ascii="Times New Roman" w:hAnsi="Times New Roman"/>
          <w:sz w:val="28"/>
          <w:szCs w:val="28"/>
          <w:lang w:val="kk-KZ"/>
        </w:rPr>
      </w:pPr>
    </w:p>
    <w:p w:rsidR="00365CB8" w:rsidRDefault="00365CB8" w:rsidP="00365CB8">
      <w:pPr>
        <w:spacing w:after="0" w:line="240" w:lineRule="auto"/>
        <w:ind w:firstLine="709"/>
        <w:jc w:val="both"/>
        <w:rPr>
          <w:rFonts w:ascii="Times New Roman" w:hAnsi="Times New Roman"/>
          <w:sz w:val="28"/>
          <w:szCs w:val="28"/>
          <w:lang w:val="kk-KZ"/>
        </w:rPr>
      </w:pPr>
      <w:r w:rsidRPr="00EF3C81">
        <w:rPr>
          <w:rFonts w:ascii="Times New Roman" w:hAnsi="Times New Roman"/>
          <w:sz w:val="28"/>
          <w:szCs w:val="28"/>
          <w:lang w:val="kk-KZ"/>
        </w:rPr>
        <w:t>1-кестеде түпнұсқаға және түрлендірілген кескіндер</w:t>
      </w:r>
      <w:r>
        <w:rPr>
          <w:rFonts w:ascii="Times New Roman" w:hAnsi="Times New Roman"/>
          <w:sz w:val="28"/>
          <w:szCs w:val="28"/>
          <w:lang w:val="kk-KZ"/>
        </w:rPr>
        <w:t>ге</w:t>
      </w:r>
      <w:r w:rsidRPr="00EF3C81">
        <w:rPr>
          <w:rFonts w:ascii="Times New Roman" w:hAnsi="Times New Roman"/>
          <w:sz w:val="28"/>
          <w:szCs w:val="28"/>
          <w:lang w:val="kk-KZ"/>
        </w:rPr>
        <w:t xml:space="preserve"> қолданылатын бағалау функцияларының мәндері келтірілген (4.png). Әдетте, бағалау функцияларының мәні неғұрлым аз болса, соғұрлым кескінді қабылдау сапасы жақсарады. Бағалау нәтижелері бойынша NIQE минималды мәні imadjust γ=2.25 </w:t>
      </w:r>
      <w:r>
        <w:rPr>
          <w:rFonts w:ascii="Times New Roman" w:hAnsi="Times New Roman"/>
          <w:sz w:val="28"/>
          <w:szCs w:val="28"/>
          <w:lang w:val="kk-KZ"/>
        </w:rPr>
        <w:t xml:space="preserve">болған </w:t>
      </w:r>
      <w:r w:rsidRPr="00EF3C81">
        <w:rPr>
          <w:rFonts w:ascii="Times New Roman" w:hAnsi="Times New Roman"/>
          <w:sz w:val="28"/>
          <w:szCs w:val="28"/>
          <w:lang w:val="kk-KZ"/>
        </w:rPr>
        <w:t>кезінде</w:t>
      </w:r>
      <w:r>
        <w:rPr>
          <w:rFonts w:ascii="Times New Roman" w:hAnsi="Times New Roman"/>
          <w:sz w:val="28"/>
          <w:szCs w:val="28"/>
          <w:lang w:val="kk-KZ"/>
        </w:rPr>
        <w:t xml:space="preserve"> анықталады</w:t>
      </w:r>
      <w:r w:rsidRPr="00EF3C81">
        <w:rPr>
          <w:rFonts w:ascii="Times New Roman" w:hAnsi="Times New Roman"/>
          <w:sz w:val="28"/>
          <w:szCs w:val="28"/>
          <w:lang w:val="kk-KZ"/>
        </w:rPr>
        <w:t>, ал brisque бағалауының минималды мәні imadjust</w:t>
      </w:r>
      <w:r>
        <w:rPr>
          <w:rFonts w:ascii="Times New Roman" w:hAnsi="Times New Roman"/>
          <w:sz w:val="28"/>
          <w:szCs w:val="28"/>
          <w:lang w:val="kk-KZ"/>
        </w:rPr>
        <w:t xml:space="preserve"> γ=</w:t>
      </w:r>
      <w:r w:rsidRPr="00EF3C81">
        <w:rPr>
          <w:rFonts w:ascii="Times New Roman" w:hAnsi="Times New Roman"/>
          <w:sz w:val="28"/>
          <w:szCs w:val="28"/>
          <w:lang w:val="kk-KZ"/>
        </w:rPr>
        <w:t xml:space="preserve">0.7 </w:t>
      </w:r>
      <w:r>
        <w:rPr>
          <w:rFonts w:ascii="Times New Roman" w:hAnsi="Times New Roman"/>
          <w:sz w:val="28"/>
          <w:szCs w:val="28"/>
          <w:lang w:val="kk-KZ"/>
        </w:rPr>
        <w:t>болған</w:t>
      </w:r>
      <w:r w:rsidRPr="00EF3C81">
        <w:rPr>
          <w:rFonts w:ascii="Times New Roman" w:hAnsi="Times New Roman"/>
          <w:sz w:val="28"/>
          <w:szCs w:val="28"/>
          <w:lang w:val="kk-KZ"/>
        </w:rPr>
        <w:t xml:space="preserve"> кезінде анықталады.</w:t>
      </w:r>
      <w:r>
        <w:rPr>
          <w:rFonts w:ascii="Times New Roman" w:hAnsi="Times New Roman"/>
          <w:sz w:val="28"/>
          <w:szCs w:val="28"/>
          <w:lang w:val="kk-KZ"/>
        </w:rPr>
        <w:t xml:space="preserve"> </w:t>
      </w:r>
      <w:r w:rsidRPr="00EF3C81">
        <w:rPr>
          <w:rFonts w:ascii="Times New Roman" w:hAnsi="Times New Roman"/>
          <w:sz w:val="28"/>
          <w:szCs w:val="28"/>
          <w:lang w:val="kk-KZ"/>
        </w:rPr>
        <w:t>Егер жарықты</w:t>
      </w:r>
      <w:r>
        <w:rPr>
          <w:rFonts w:ascii="Times New Roman" w:hAnsi="Times New Roman"/>
          <w:sz w:val="28"/>
          <w:szCs w:val="28"/>
          <w:lang w:val="kk-KZ"/>
        </w:rPr>
        <w:t>лы</w:t>
      </w:r>
      <w:r w:rsidRPr="00EF3C81">
        <w:rPr>
          <w:rFonts w:ascii="Times New Roman" w:hAnsi="Times New Roman"/>
          <w:sz w:val="28"/>
          <w:szCs w:val="28"/>
          <w:lang w:val="kk-KZ"/>
        </w:rPr>
        <w:t xml:space="preserve">қ түрлендірілгеннен кейін алынған кескіндерді визуалды түрде бағалайтын болсақ, онда алынған ең төменгі бағаланған кескіндер </w:t>
      </w:r>
      <w:r>
        <w:rPr>
          <w:rFonts w:ascii="Times New Roman" w:hAnsi="Times New Roman"/>
          <w:sz w:val="28"/>
          <w:szCs w:val="28"/>
          <w:lang w:val="kk-KZ"/>
        </w:rPr>
        <w:t>басқалар</w:t>
      </w:r>
      <w:r w:rsidRPr="00EF3C81">
        <w:rPr>
          <w:rFonts w:ascii="Times New Roman" w:hAnsi="Times New Roman"/>
          <w:sz w:val="28"/>
          <w:szCs w:val="28"/>
          <w:lang w:val="kk-KZ"/>
        </w:rPr>
        <w:t>ымен салыстырғанда жақсы контрастқа ие екенін атап өтуге болады.</w:t>
      </w:r>
    </w:p>
    <w:p w:rsidR="00F9488D" w:rsidRDefault="00F9488D"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Мүмкіндігінше</w:t>
      </w:r>
      <w:r w:rsidRPr="00EF3C81">
        <w:rPr>
          <w:rFonts w:ascii="Times New Roman" w:hAnsi="Times New Roman"/>
          <w:sz w:val="28"/>
          <w:szCs w:val="28"/>
          <w:lang w:val="kk-KZ"/>
        </w:rPr>
        <w:t xml:space="preserve"> ақпараттық кескін алу үшін параметр мәндерін іздеу әдісін өзгерт</w:t>
      </w:r>
      <w:r>
        <w:rPr>
          <w:rFonts w:ascii="Times New Roman" w:hAnsi="Times New Roman"/>
          <w:sz w:val="28"/>
          <w:szCs w:val="28"/>
          <w:lang w:val="kk-KZ"/>
        </w:rPr>
        <w:t>еміз</w:t>
      </w:r>
      <w:r w:rsidRPr="00EF3C81">
        <w:rPr>
          <w:rFonts w:ascii="Times New Roman" w:hAnsi="Times New Roman"/>
          <w:sz w:val="28"/>
          <w:szCs w:val="28"/>
          <w:lang w:val="kk-KZ"/>
        </w:rPr>
        <w:t>. Мұнда параметрлерді таңдау</w:t>
      </w:r>
      <w:r>
        <w:rPr>
          <w:rFonts w:ascii="Times New Roman" w:hAnsi="Times New Roman"/>
          <w:sz w:val="28"/>
          <w:szCs w:val="28"/>
          <w:lang w:val="kk-KZ"/>
        </w:rPr>
        <w:t>ды</w:t>
      </w:r>
      <w:r w:rsidRPr="00EF3C81">
        <w:rPr>
          <w:rFonts w:ascii="Times New Roman" w:hAnsi="Times New Roman"/>
          <w:sz w:val="28"/>
          <w:szCs w:val="28"/>
          <w:lang w:val="kk-KZ"/>
        </w:rPr>
        <w:t xml:space="preserve"> бастапқы кескіннің жарықтығына </w:t>
      </w:r>
      <w:r>
        <w:rPr>
          <w:rFonts w:ascii="Times New Roman" w:hAnsi="Times New Roman"/>
          <w:sz w:val="28"/>
          <w:szCs w:val="28"/>
          <w:lang w:val="kk-KZ"/>
        </w:rPr>
        <w:t>байланысты жүргіземіз</w:t>
      </w:r>
      <w:r w:rsidRPr="00EF3C81">
        <w:rPr>
          <w:rFonts w:ascii="Times New Roman" w:hAnsi="Times New Roman"/>
          <w:sz w:val="28"/>
          <w:szCs w:val="28"/>
          <w:lang w:val="kk-KZ"/>
        </w:rPr>
        <w:t xml:space="preserve">. </w:t>
      </w:r>
      <w:r>
        <w:rPr>
          <w:rFonts w:ascii="Times New Roman" w:hAnsi="Times New Roman"/>
          <w:sz w:val="28"/>
          <w:szCs w:val="28"/>
          <w:lang w:val="kk-KZ"/>
        </w:rPr>
        <w:t>1-</w:t>
      </w:r>
      <w:r w:rsidR="00E55A98">
        <w:rPr>
          <w:rFonts w:ascii="Times New Roman" w:hAnsi="Times New Roman"/>
          <w:sz w:val="28"/>
          <w:szCs w:val="28"/>
          <w:lang w:val="kk-KZ"/>
        </w:rPr>
        <w:t>суретт</w:t>
      </w:r>
      <w:r>
        <w:rPr>
          <w:rFonts w:ascii="Times New Roman" w:hAnsi="Times New Roman"/>
          <w:sz w:val="28"/>
          <w:szCs w:val="28"/>
          <w:lang w:val="kk-KZ"/>
        </w:rPr>
        <w:t>е</w:t>
      </w:r>
      <w:r w:rsidRPr="00EF3C81">
        <w:rPr>
          <w:rFonts w:ascii="Times New Roman" w:hAnsi="Times New Roman"/>
          <w:sz w:val="28"/>
          <w:szCs w:val="28"/>
          <w:lang w:val="kk-KZ"/>
        </w:rPr>
        <w:t xml:space="preserve"> </w:t>
      </w:r>
      <w:r>
        <w:rPr>
          <w:rFonts w:ascii="Times New Roman" w:hAnsi="Times New Roman"/>
          <w:sz w:val="28"/>
          <w:szCs w:val="28"/>
          <w:lang w:val="kk-KZ"/>
        </w:rPr>
        <w:t>6</w:t>
      </w:r>
      <w:r w:rsidRPr="00EF3C81">
        <w:rPr>
          <w:rFonts w:ascii="Times New Roman" w:hAnsi="Times New Roman"/>
          <w:sz w:val="28"/>
          <w:szCs w:val="28"/>
          <w:lang w:val="kk-KZ"/>
        </w:rPr>
        <w:t>.png</w:t>
      </w:r>
      <w:r>
        <w:rPr>
          <w:rFonts w:ascii="Times New Roman" w:hAnsi="Times New Roman"/>
          <w:sz w:val="28"/>
          <w:szCs w:val="28"/>
          <w:lang w:val="kk-KZ"/>
        </w:rPr>
        <w:t xml:space="preserve"> кескіні </w:t>
      </w:r>
      <w:r w:rsidRPr="00EF3C81">
        <w:rPr>
          <w:rFonts w:ascii="Times New Roman" w:hAnsi="Times New Roman"/>
          <w:sz w:val="28"/>
          <w:szCs w:val="28"/>
          <w:lang w:val="kk-KZ"/>
        </w:rPr>
        <w:t xml:space="preserve">жарықтығының гистограммасы көрсетілген. Берілген гистограмманы талдау жарықтықтың кіріс параметрлері </w:t>
      </w:r>
      <w:r w:rsidRPr="00EF3C81">
        <w:rPr>
          <w:rFonts w:ascii="Times New Roman" w:hAnsi="Times New Roman"/>
          <w:sz w:val="28"/>
          <w:szCs w:val="28"/>
          <w:lang w:val="kk-KZ"/>
        </w:rPr>
        <w:lastRenderedPageBreak/>
        <w:t>ретінде [0.3,0.88] аралығын таңдауға мүмкіндік береді. Таңдалған мәндермен қажетті параметрлерді таңдағанда, түрлендіру нәтижесін визуалды түрде көрсетуге және бастапқы кеск</w:t>
      </w:r>
      <w:r w:rsidR="00992A09">
        <w:rPr>
          <w:rFonts w:ascii="Times New Roman" w:hAnsi="Times New Roman"/>
          <w:sz w:val="28"/>
          <w:szCs w:val="28"/>
          <w:lang w:val="kk-KZ"/>
        </w:rPr>
        <w:t>інмен салыстыруға болады (</w:t>
      </w:r>
      <w:r w:rsidR="00E55A98">
        <w:rPr>
          <w:rFonts w:ascii="Times New Roman" w:hAnsi="Times New Roman"/>
          <w:sz w:val="28"/>
          <w:szCs w:val="28"/>
          <w:lang w:val="kk-KZ"/>
        </w:rPr>
        <w:t>2-с</w:t>
      </w:r>
      <w:r w:rsidR="00992A09">
        <w:rPr>
          <w:rFonts w:ascii="Times New Roman" w:hAnsi="Times New Roman"/>
          <w:sz w:val="28"/>
          <w:szCs w:val="28"/>
          <w:lang w:val="kk-KZ"/>
        </w:rPr>
        <w:t>урет</w:t>
      </w:r>
      <w:r w:rsidRPr="00EF3C81">
        <w:rPr>
          <w:rFonts w:ascii="Times New Roman" w:hAnsi="Times New Roman"/>
          <w:sz w:val="28"/>
          <w:szCs w:val="28"/>
          <w:lang w:val="kk-KZ"/>
        </w:rPr>
        <w:t>).</w:t>
      </w:r>
    </w:p>
    <w:p w:rsidR="00365CB8" w:rsidRDefault="00365CB8" w:rsidP="00287BED">
      <w:pPr>
        <w:spacing w:after="0" w:line="240" w:lineRule="auto"/>
        <w:ind w:firstLine="709"/>
        <w:jc w:val="both"/>
        <w:rPr>
          <w:rFonts w:ascii="Times New Roman" w:hAnsi="Times New Roman"/>
          <w:sz w:val="28"/>
          <w:szCs w:val="28"/>
          <w:lang w:val="kk-KZ"/>
        </w:rPr>
      </w:pPr>
    </w:p>
    <w:p w:rsidR="00365CB8" w:rsidRDefault="00365CB8" w:rsidP="00365CB8">
      <w:pPr>
        <w:spacing w:after="0" w:line="240" w:lineRule="auto"/>
        <w:jc w:val="center"/>
        <w:rPr>
          <w:rFonts w:ascii="Times New Roman" w:hAnsi="Times New Roman"/>
          <w:sz w:val="28"/>
          <w:szCs w:val="28"/>
          <w:lang w:val="kk-KZ"/>
        </w:rPr>
      </w:pPr>
      <w:r>
        <w:rPr>
          <w:noProof/>
          <w:sz w:val="28"/>
          <w:szCs w:val="28"/>
          <w:lang w:eastAsia="ru-RU"/>
        </w:rPr>
        <w:drawing>
          <wp:inline distT="0" distB="0" distL="0" distR="0">
            <wp:extent cx="2924175" cy="3157855"/>
            <wp:effectExtent l="0" t="0" r="0" b="0"/>
            <wp:docPr id="19"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4" cstate="print"/>
                    <a:srcRect/>
                    <a:stretch>
                      <a:fillRect/>
                    </a:stretch>
                  </pic:blipFill>
                  <pic:spPr bwMode="auto">
                    <a:xfrm>
                      <a:off x="0" y="0"/>
                      <a:ext cx="2924175" cy="3157855"/>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2976880" cy="3104515"/>
            <wp:effectExtent l="0" t="0" r="0" b="0"/>
            <wp:docPr id="20"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5" cstate="print"/>
                    <a:srcRect/>
                    <a:stretch>
                      <a:fillRect/>
                    </a:stretch>
                  </pic:blipFill>
                  <pic:spPr bwMode="auto">
                    <a:xfrm>
                      <a:off x="0" y="0"/>
                      <a:ext cx="2976880" cy="3104515"/>
                    </a:xfrm>
                    <a:prstGeom prst="rect">
                      <a:avLst/>
                    </a:prstGeom>
                    <a:noFill/>
                    <a:ln w="9525">
                      <a:noFill/>
                      <a:miter lim="800000"/>
                      <a:headEnd/>
                      <a:tailEnd/>
                    </a:ln>
                  </pic:spPr>
                </pic:pic>
              </a:graphicData>
            </a:graphic>
          </wp:inline>
        </w:drawing>
      </w:r>
    </w:p>
    <w:p w:rsidR="00365CB8" w:rsidRPr="00365CB8" w:rsidRDefault="00365CB8" w:rsidP="00365CB8">
      <w:pPr>
        <w:spacing w:after="0" w:line="240" w:lineRule="auto"/>
        <w:ind w:firstLine="2410"/>
        <w:jc w:val="both"/>
        <w:rPr>
          <w:rFonts w:ascii="Times New Roman" w:hAnsi="Times New Roman"/>
          <w:sz w:val="16"/>
          <w:szCs w:val="16"/>
          <w:lang w:val="kk-KZ"/>
        </w:rPr>
      </w:pPr>
    </w:p>
    <w:p w:rsidR="00365CB8" w:rsidRPr="00365CB8" w:rsidRDefault="00365CB8" w:rsidP="00365CB8">
      <w:pPr>
        <w:spacing w:after="0" w:line="240" w:lineRule="auto"/>
        <w:ind w:firstLine="2410"/>
        <w:jc w:val="both"/>
        <w:rPr>
          <w:rFonts w:ascii="Times New Roman" w:hAnsi="Times New Roman"/>
          <w:sz w:val="24"/>
          <w:szCs w:val="24"/>
          <w:lang w:val="kk-KZ"/>
        </w:rPr>
      </w:pPr>
      <w:r w:rsidRPr="00365CB8">
        <w:rPr>
          <w:rFonts w:ascii="Times New Roman" w:hAnsi="Times New Roman"/>
          <w:sz w:val="24"/>
          <w:szCs w:val="24"/>
          <w:lang w:val="kk-KZ"/>
        </w:rPr>
        <w:t xml:space="preserve">а                                </w:t>
      </w:r>
      <w:r>
        <w:rPr>
          <w:rFonts w:ascii="Times New Roman" w:hAnsi="Times New Roman"/>
          <w:sz w:val="24"/>
          <w:szCs w:val="24"/>
          <w:lang w:val="kk-KZ"/>
        </w:rPr>
        <w:t xml:space="preserve">              </w:t>
      </w:r>
      <w:r w:rsidRPr="00365CB8">
        <w:rPr>
          <w:rFonts w:ascii="Times New Roman" w:hAnsi="Times New Roman"/>
          <w:sz w:val="24"/>
          <w:szCs w:val="24"/>
          <w:lang w:val="kk-KZ"/>
        </w:rPr>
        <w:t xml:space="preserve">                           ә</w:t>
      </w:r>
    </w:p>
    <w:p w:rsidR="00365CB8" w:rsidRPr="00365CB8" w:rsidRDefault="00365CB8" w:rsidP="00287BED">
      <w:pPr>
        <w:spacing w:after="0" w:line="240" w:lineRule="auto"/>
        <w:ind w:firstLine="709"/>
        <w:jc w:val="both"/>
        <w:rPr>
          <w:rFonts w:ascii="Times New Roman" w:hAnsi="Times New Roman"/>
          <w:sz w:val="16"/>
          <w:szCs w:val="16"/>
          <w:lang w:val="kk-KZ"/>
        </w:rPr>
      </w:pPr>
    </w:p>
    <w:p w:rsidR="00365CB8" w:rsidRPr="00365CB8" w:rsidRDefault="00365CB8" w:rsidP="00287BED">
      <w:pPr>
        <w:spacing w:after="0" w:line="240" w:lineRule="auto"/>
        <w:ind w:firstLine="709"/>
        <w:jc w:val="both"/>
        <w:rPr>
          <w:rFonts w:ascii="Times New Roman" w:hAnsi="Times New Roman"/>
          <w:sz w:val="24"/>
          <w:szCs w:val="24"/>
          <w:lang w:val="kk-KZ"/>
        </w:rPr>
      </w:pPr>
      <w:r w:rsidRPr="00365CB8">
        <w:rPr>
          <w:rFonts w:ascii="Times New Roman" w:hAnsi="Times New Roman"/>
          <w:sz w:val="24"/>
          <w:szCs w:val="24"/>
          <w:lang w:val="kk-KZ"/>
        </w:rPr>
        <w:t xml:space="preserve">а </w:t>
      </w:r>
      <w:r w:rsidRPr="00365CB8">
        <w:rPr>
          <w:rFonts w:ascii="Times New Roman" w:hAnsi="Times New Roman" w:cs="Times New Roman"/>
          <w:sz w:val="24"/>
          <w:szCs w:val="24"/>
          <w:lang w:val="kk-KZ"/>
        </w:rPr>
        <w:t>–</w:t>
      </w:r>
      <w:r w:rsidRPr="00365CB8">
        <w:rPr>
          <w:rFonts w:ascii="Times New Roman" w:hAnsi="Times New Roman"/>
          <w:sz w:val="24"/>
          <w:szCs w:val="24"/>
          <w:lang w:val="kk-KZ"/>
        </w:rPr>
        <w:t xml:space="preserve"> бастапқы кескін; ә </w:t>
      </w:r>
      <w:r w:rsidRPr="00365CB8">
        <w:rPr>
          <w:rFonts w:ascii="Times New Roman" w:hAnsi="Times New Roman" w:cs="Times New Roman"/>
          <w:sz w:val="24"/>
          <w:szCs w:val="24"/>
          <w:lang w:val="kk-KZ"/>
        </w:rPr>
        <w:t>–</w:t>
      </w:r>
      <w:r w:rsidRPr="00365CB8">
        <w:rPr>
          <w:rFonts w:ascii="Times New Roman" w:hAnsi="Times New Roman"/>
          <w:sz w:val="24"/>
          <w:szCs w:val="24"/>
          <w:lang w:val="kk-KZ"/>
        </w:rPr>
        <w:t xml:space="preserve"> imadjust функциясын пайдаланып түрлендірілген кескін</w:t>
      </w:r>
    </w:p>
    <w:p w:rsidR="00365CB8" w:rsidRPr="00365CB8" w:rsidRDefault="00365CB8" w:rsidP="00365CB8">
      <w:pPr>
        <w:spacing w:after="0" w:line="240" w:lineRule="auto"/>
        <w:jc w:val="center"/>
        <w:rPr>
          <w:rFonts w:ascii="Times New Roman" w:hAnsi="Times New Roman"/>
          <w:sz w:val="16"/>
          <w:szCs w:val="16"/>
          <w:lang w:val="kk-KZ"/>
        </w:rPr>
      </w:pPr>
    </w:p>
    <w:p w:rsidR="00365CB8" w:rsidRDefault="00365CB8" w:rsidP="00365CB8">
      <w:pPr>
        <w:spacing w:after="0" w:line="240" w:lineRule="auto"/>
        <w:jc w:val="center"/>
        <w:rPr>
          <w:rFonts w:ascii="Times New Roman" w:hAnsi="Times New Roman"/>
          <w:sz w:val="28"/>
          <w:szCs w:val="28"/>
          <w:lang w:val="kk-KZ"/>
        </w:rPr>
      </w:pPr>
      <w:r w:rsidRPr="00AA188A">
        <w:rPr>
          <w:rFonts w:ascii="Times New Roman" w:hAnsi="Times New Roman"/>
          <w:sz w:val="28"/>
          <w:szCs w:val="28"/>
          <w:lang w:val="kk-KZ"/>
        </w:rPr>
        <w:t xml:space="preserve">Сурет </w:t>
      </w:r>
      <w:r>
        <w:rPr>
          <w:rFonts w:ascii="Times New Roman" w:hAnsi="Times New Roman"/>
          <w:sz w:val="28"/>
          <w:szCs w:val="28"/>
          <w:lang w:val="kk-KZ"/>
        </w:rPr>
        <w:t>2</w:t>
      </w:r>
      <w:r w:rsidRPr="00FA3744">
        <w:rPr>
          <w:rFonts w:ascii="Times New Roman" w:hAnsi="Times New Roman"/>
          <w:sz w:val="28"/>
          <w:szCs w:val="28"/>
          <w:lang w:val="kk-KZ"/>
        </w:rPr>
        <w:t xml:space="preserve"> – </w:t>
      </w:r>
      <w:r>
        <w:rPr>
          <w:rFonts w:ascii="Times New Roman" w:hAnsi="Times New Roman"/>
          <w:sz w:val="28"/>
          <w:szCs w:val="28"/>
          <w:lang w:val="kk-KZ"/>
        </w:rPr>
        <w:t>Кескіндерді салыстыру</w:t>
      </w:r>
    </w:p>
    <w:p w:rsidR="001421B6" w:rsidRDefault="001421B6" w:rsidP="00287BED">
      <w:pPr>
        <w:spacing w:after="0" w:line="240" w:lineRule="auto"/>
        <w:ind w:firstLine="567"/>
        <w:jc w:val="both"/>
        <w:rPr>
          <w:rFonts w:ascii="Times New Roman" w:hAnsi="Times New Roman"/>
          <w:sz w:val="28"/>
          <w:szCs w:val="28"/>
          <w:lang w:val="kk-KZ"/>
        </w:rPr>
      </w:pPr>
    </w:p>
    <w:p w:rsidR="00F9488D" w:rsidRPr="00AA188A" w:rsidRDefault="00F9488D"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2-суретте</w:t>
      </w:r>
      <w:r w:rsidRPr="00AA188A">
        <w:rPr>
          <w:rFonts w:ascii="Times New Roman" w:hAnsi="Times New Roman"/>
          <w:sz w:val="28"/>
          <w:szCs w:val="28"/>
          <w:lang w:val="kk-KZ"/>
        </w:rPr>
        <w:t xml:space="preserve"> бастапқы </w:t>
      </w:r>
      <w:r>
        <w:rPr>
          <w:rFonts w:ascii="Times New Roman" w:hAnsi="Times New Roman"/>
          <w:sz w:val="28"/>
          <w:szCs w:val="28"/>
          <w:lang w:val="kk-KZ"/>
        </w:rPr>
        <w:t xml:space="preserve">кескін </w:t>
      </w:r>
      <w:r w:rsidRPr="00AA188A">
        <w:rPr>
          <w:rFonts w:ascii="Times New Roman" w:hAnsi="Times New Roman"/>
          <w:sz w:val="28"/>
          <w:szCs w:val="28"/>
          <w:lang w:val="kk-KZ"/>
        </w:rPr>
        <w:t xml:space="preserve">(a) және imadjust функциясын параметрлермен қолдану нәтижесі көрсетілген ([0.3, 0.88],[0, 1],2). Мұнда бастапқы кескіннің NIQE </w:t>
      </w:r>
      <w:r>
        <w:rPr>
          <w:rFonts w:ascii="Times New Roman" w:hAnsi="Times New Roman"/>
          <w:sz w:val="28"/>
          <w:szCs w:val="28"/>
          <w:lang w:val="kk-KZ"/>
        </w:rPr>
        <w:t>бағалауы</w:t>
      </w:r>
      <w:r w:rsidRPr="00AA188A">
        <w:rPr>
          <w:rFonts w:ascii="Times New Roman" w:hAnsi="Times New Roman"/>
          <w:sz w:val="28"/>
          <w:szCs w:val="28"/>
          <w:lang w:val="kk-KZ"/>
        </w:rPr>
        <w:t xml:space="preserve"> 4.8023, ал түрлендірілген кескін үшін </w:t>
      </w:r>
      <w:r>
        <w:rPr>
          <w:rFonts w:ascii="Times New Roman" w:hAnsi="Times New Roman"/>
          <w:sz w:val="28"/>
          <w:szCs w:val="28"/>
          <w:lang w:val="kk-KZ"/>
        </w:rPr>
        <w:t>бағалау 4.</w:t>
      </w:r>
      <w:r w:rsidRPr="00AA188A">
        <w:rPr>
          <w:rFonts w:ascii="Times New Roman" w:hAnsi="Times New Roman"/>
          <w:sz w:val="28"/>
          <w:szCs w:val="28"/>
          <w:lang w:val="kk-KZ"/>
        </w:rPr>
        <w:t>3763</w:t>
      </w:r>
      <w:r>
        <w:rPr>
          <w:rFonts w:ascii="Times New Roman" w:hAnsi="Times New Roman"/>
          <w:sz w:val="28"/>
          <w:szCs w:val="28"/>
          <w:lang w:val="kk-KZ"/>
        </w:rPr>
        <w:t>-ге тең</w:t>
      </w:r>
      <w:r w:rsidRPr="00AA188A">
        <w:rPr>
          <w:rFonts w:ascii="Times New Roman" w:hAnsi="Times New Roman"/>
          <w:sz w:val="28"/>
          <w:szCs w:val="28"/>
          <w:lang w:val="kk-KZ"/>
        </w:rPr>
        <w:t xml:space="preserve">. Бастапқы кескіннің BRISQUE </w:t>
      </w:r>
      <w:r>
        <w:rPr>
          <w:rFonts w:ascii="Times New Roman" w:hAnsi="Times New Roman"/>
          <w:sz w:val="28"/>
          <w:szCs w:val="28"/>
          <w:lang w:val="kk-KZ"/>
        </w:rPr>
        <w:t>бағалауы</w:t>
      </w:r>
      <w:r w:rsidRPr="00AA188A">
        <w:rPr>
          <w:rFonts w:ascii="Times New Roman" w:hAnsi="Times New Roman"/>
          <w:sz w:val="28"/>
          <w:szCs w:val="28"/>
          <w:lang w:val="kk-KZ"/>
        </w:rPr>
        <w:t xml:space="preserve"> 29.9513, ал түрлендірілген кескін үшін бұл ба</w:t>
      </w:r>
      <w:r>
        <w:rPr>
          <w:rFonts w:ascii="Times New Roman" w:hAnsi="Times New Roman"/>
          <w:sz w:val="28"/>
          <w:szCs w:val="28"/>
          <w:lang w:val="kk-KZ"/>
        </w:rPr>
        <w:t>ға</w:t>
      </w:r>
      <w:r w:rsidRPr="00AA188A">
        <w:rPr>
          <w:rFonts w:ascii="Times New Roman" w:hAnsi="Times New Roman"/>
          <w:sz w:val="28"/>
          <w:szCs w:val="28"/>
          <w:lang w:val="kk-KZ"/>
        </w:rPr>
        <w:t xml:space="preserve"> 33.1354. Түрлендірілген кескін контрастының шамалы жақсарғанын атап өтуге болады, бұл бастапқы кескінге қарағанда NIQE сандық мәнінің аздығынан көрінеді. </w:t>
      </w:r>
      <w:r>
        <w:rPr>
          <w:rFonts w:ascii="Times New Roman" w:hAnsi="Times New Roman"/>
          <w:color w:val="000000"/>
          <w:sz w:val="28"/>
          <w:szCs w:val="28"/>
        </w:rPr>
        <w:t>γ</w:t>
      </w:r>
      <w:r w:rsidRPr="00AA188A">
        <w:rPr>
          <w:rFonts w:ascii="Times New Roman" w:hAnsi="Times New Roman"/>
          <w:sz w:val="28"/>
          <w:szCs w:val="28"/>
          <w:lang w:val="kk-KZ"/>
        </w:rPr>
        <w:t xml:space="preserve"> параметрінің мәнін таңдағанда, imadjust функциясын қолданудың көп жағдайда түрлендіру нәтижесі визуалды жақсартуды қамтамасыз </w:t>
      </w:r>
      <w:r>
        <w:rPr>
          <w:rFonts w:ascii="Times New Roman" w:hAnsi="Times New Roman"/>
          <w:sz w:val="28"/>
          <w:szCs w:val="28"/>
          <w:lang w:val="kk-KZ"/>
        </w:rPr>
        <w:t>етпейтіндігін көрсетті</w:t>
      </w:r>
      <w:r w:rsidRPr="00AA188A">
        <w:rPr>
          <w:rFonts w:ascii="Times New Roman" w:hAnsi="Times New Roman"/>
          <w:sz w:val="28"/>
          <w:szCs w:val="28"/>
          <w:lang w:val="kk-KZ"/>
        </w:rPr>
        <w:t>, бұл сандық бағалаулармен расталды.</w:t>
      </w:r>
    </w:p>
    <w:p w:rsidR="00F9488D" w:rsidRDefault="00E55A98"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3-суретте г</w:t>
      </w:r>
      <w:r w:rsidR="00F9488D" w:rsidRPr="00AA188A">
        <w:rPr>
          <w:rFonts w:ascii="Times New Roman" w:hAnsi="Times New Roman"/>
          <w:sz w:val="28"/>
          <w:szCs w:val="28"/>
          <w:lang w:val="kk-KZ"/>
        </w:rPr>
        <w:t>истограмманы туралау әдісін қолдану нәтиже</w:t>
      </w:r>
      <w:r>
        <w:rPr>
          <w:rFonts w:ascii="Times New Roman" w:hAnsi="Times New Roman"/>
          <w:sz w:val="28"/>
          <w:szCs w:val="28"/>
          <w:lang w:val="kk-KZ"/>
        </w:rPr>
        <w:t>с</w:t>
      </w:r>
      <w:r w:rsidR="00F9488D" w:rsidRPr="00AA188A">
        <w:rPr>
          <w:rFonts w:ascii="Times New Roman" w:hAnsi="Times New Roman"/>
          <w:sz w:val="28"/>
          <w:szCs w:val="28"/>
          <w:lang w:val="kk-KZ"/>
        </w:rPr>
        <w:t>і</w:t>
      </w:r>
      <w:r>
        <w:rPr>
          <w:rFonts w:ascii="Times New Roman" w:hAnsi="Times New Roman"/>
          <w:sz w:val="28"/>
          <w:szCs w:val="28"/>
          <w:lang w:val="kk-KZ"/>
        </w:rPr>
        <w:t xml:space="preserve"> көрсетілген.</w:t>
      </w:r>
    </w:p>
    <w:p w:rsidR="00365CB8" w:rsidRDefault="00365CB8" w:rsidP="00287BED">
      <w:pPr>
        <w:spacing w:after="0" w:line="240" w:lineRule="auto"/>
        <w:ind w:firstLine="709"/>
        <w:jc w:val="both"/>
        <w:rPr>
          <w:rFonts w:ascii="Times New Roman" w:hAnsi="Times New Roman"/>
          <w:sz w:val="28"/>
          <w:szCs w:val="28"/>
          <w:lang w:val="kk-KZ"/>
        </w:rPr>
      </w:pPr>
    </w:p>
    <w:p w:rsidR="00365CB8" w:rsidRDefault="00365CB8" w:rsidP="00365CB8">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1866900" cy="1838325"/>
            <wp:effectExtent l="0" t="0" r="0" b="0"/>
            <wp:docPr id="21"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rotWithShape="1">
                    <a:blip r:embed="rId16" cstate="print"/>
                    <a:srcRect l="10757" t="3659" r="11156" b="8087"/>
                    <a:stretch/>
                  </pic:blipFill>
                  <pic:spPr bwMode="auto">
                    <a:xfrm>
                      <a:off x="0" y="0"/>
                      <a:ext cx="1867892" cy="183930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eastAsia="ru-RU"/>
        </w:rPr>
        <w:drawing>
          <wp:inline distT="0" distB="0" distL="0" distR="0">
            <wp:extent cx="1834704" cy="1819275"/>
            <wp:effectExtent l="0" t="0" r="0" b="0"/>
            <wp:docPr id="22"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rotWithShape="1">
                    <a:blip r:embed="rId17" cstate="print"/>
                    <a:srcRect l="9894" t="3220" r="10700" b="8755"/>
                    <a:stretch/>
                  </pic:blipFill>
                  <pic:spPr bwMode="auto">
                    <a:xfrm>
                      <a:off x="0" y="0"/>
                      <a:ext cx="1840445" cy="1824968"/>
                    </a:xfrm>
                    <a:prstGeom prst="rect">
                      <a:avLst/>
                    </a:prstGeom>
                    <a:noFill/>
                    <a:ln>
                      <a:noFill/>
                    </a:ln>
                    <a:extLst>
                      <a:ext uri="{53640926-AAD7-44D8-BBD7-CCE9431645EC}">
                        <a14:shadowObscured xmlns:a14="http://schemas.microsoft.com/office/drawing/2010/main"/>
                      </a:ext>
                    </a:extLst>
                  </pic:spPr>
                </pic:pic>
              </a:graphicData>
            </a:graphic>
          </wp:inline>
        </w:drawing>
      </w:r>
    </w:p>
    <w:p w:rsidR="00365CB8" w:rsidRPr="00365CB8" w:rsidRDefault="00365CB8" w:rsidP="00365CB8">
      <w:pPr>
        <w:spacing w:after="0" w:line="240" w:lineRule="auto"/>
        <w:ind w:firstLine="2694"/>
        <w:jc w:val="both"/>
        <w:rPr>
          <w:rFonts w:ascii="Times New Roman" w:hAnsi="Times New Roman"/>
          <w:sz w:val="24"/>
          <w:szCs w:val="24"/>
          <w:lang w:val="kk-KZ"/>
        </w:rPr>
      </w:pPr>
      <w:r w:rsidRPr="00365CB8">
        <w:rPr>
          <w:rFonts w:ascii="Times New Roman" w:hAnsi="Times New Roman"/>
          <w:sz w:val="24"/>
          <w:szCs w:val="24"/>
          <w:lang w:val="kk-KZ"/>
        </w:rPr>
        <w:lastRenderedPageBreak/>
        <w:t xml:space="preserve">а              </w:t>
      </w:r>
      <w:r>
        <w:rPr>
          <w:rFonts w:ascii="Times New Roman" w:hAnsi="Times New Roman"/>
          <w:sz w:val="24"/>
          <w:szCs w:val="24"/>
          <w:lang w:val="kk-KZ"/>
        </w:rPr>
        <w:t xml:space="preserve">          </w:t>
      </w:r>
      <w:r w:rsidRPr="00365CB8">
        <w:rPr>
          <w:rFonts w:ascii="Times New Roman" w:hAnsi="Times New Roman"/>
          <w:sz w:val="24"/>
          <w:szCs w:val="24"/>
          <w:lang w:val="kk-KZ"/>
        </w:rPr>
        <w:t xml:space="preserve">                                       ә</w:t>
      </w:r>
    </w:p>
    <w:p w:rsidR="00365CB8" w:rsidRPr="00365CB8" w:rsidRDefault="00365CB8" w:rsidP="00287BED">
      <w:pPr>
        <w:spacing w:after="0" w:line="240" w:lineRule="auto"/>
        <w:ind w:firstLine="709"/>
        <w:jc w:val="both"/>
        <w:rPr>
          <w:rFonts w:ascii="Times New Roman" w:hAnsi="Times New Roman"/>
          <w:sz w:val="16"/>
          <w:szCs w:val="16"/>
          <w:lang w:val="kk-KZ"/>
        </w:rPr>
      </w:pPr>
    </w:p>
    <w:p w:rsidR="00365CB8" w:rsidRPr="00365CB8" w:rsidRDefault="00365CB8" w:rsidP="00287BED">
      <w:pPr>
        <w:spacing w:after="0" w:line="240" w:lineRule="auto"/>
        <w:ind w:firstLine="709"/>
        <w:jc w:val="both"/>
        <w:rPr>
          <w:rFonts w:ascii="Times New Roman" w:hAnsi="Times New Roman"/>
          <w:sz w:val="24"/>
          <w:szCs w:val="24"/>
          <w:lang w:val="kk-KZ"/>
        </w:rPr>
      </w:pPr>
      <w:r w:rsidRPr="00365CB8">
        <w:rPr>
          <w:rFonts w:ascii="Times New Roman" w:hAnsi="Times New Roman"/>
          <w:sz w:val="24"/>
          <w:szCs w:val="24"/>
          <w:lang w:val="kk-KZ"/>
        </w:rPr>
        <w:t>а – бастапқы кескін; ә – туралаудан кейін</w:t>
      </w:r>
    </w:p>
    <w:p w:rsidR="00365CB8" w:rsidRPr="00365CB8" w:rsidRDefault="00365CB8" w:rsidP="00287BED">
      <w:pPr>
        <w:spacing w:after="0" w:line="240" w:lineRule="auto"/>
        <w:ind w:firstLine="709"/>
        <w:jc w:val="both"/>
        <w:rPr>
          <w:rFonts w:ascii="Times New Roman" w:hAnsi="Times New Roman"/>
          <w:sz w:val="16"/>
          <w:szCs w:val="16"/>
          <w:lang w:val="kk-KZ"/>
        </w:rPr>
      </w:pPr>
    </w:p>
    <w:p w:rsidR="00F9488D" w:rsidRPr="00AA188A" w:rsidRDefault="00F9488D" w:rsidP="00287BED">
      <w:pPr>
        <w:spacing w:after="0" w:line="240" w:lineRule="auto"/>
        <w:jc w:val="center"/>
        <w:rPr>
          <w:rFonts w:ascii="Times New Roman" w:hAnsi="Times New Roman"/>
          <w:sz w:val="28"/>
          <w:szCs w:val="28"/>
          <w:lang w:val="kk-KZ"/>
        </w:rPr>
      </w:pPr>
      <w:r w:rsidRPr="00AA188A">
        <w:rPr>
          <w:rFonts w:ascii="Times New Roman" w:hAnsi="Times New Roman"/>
          <w:sz w:val="28"/>
          <w:szCs w:val="28"/>
          <w:lang w:val="kk-KZ"/>
        </w:rPr>
        <w:t>Сурет 3</w:t>
      </w:r>
      <w:r>
        <w:rPr>
          <w:rFonts w:ascii="Times New Roman" w:hAnsi="Times New Roman"/>
          <w:sz w:val="28"/>
          <w:szCs w:val="28"/>
          <w:lang w:val="kk-KZ"/>
        </w:rPr>
        <w:t xml:space="preserve"> –</w:t>
      </w:r>
      <w:r w:rsidRPr="00AA188A">
        <w:rPr>
          <w:rFonts w:ascii="Times New Roman" w:hAnsi="Times New Roman"/>
          <w:sz w:val="28"/>
          <w:szCs w:val="28"/>
          <w:lang w:val="kk-KZ"/>
        </w:rPr>
        <w:t xml:space="preserve"> Гистограмманы туралау нәтиже</w:t>
      </w:r>
      <w:r w:rsidR="001421B6">
        <w:rPr>
          <w:rFonts w:ascii="Times New Roman" w:hAnsi="Times New Roman"/>
          <w:sz w:val="28"/>
          <w:szCs w:val="28"/>
          <w:lang w:val="kk-KZ"/>
        </w:rPr>
        <w:t xml:space="preserve">сін бастапқы </w:t>
      </w:r>
      <w:r w:rsidR="00E42EFA">
        <w:rPr>
          <w:rFonts w:ascii="Times New Roman" w:hAnsi="Times New Roman"/>
          <w:sz w:val="28"/>
          <w:szCs w:val="28"/>
          <w:lang w:val="kk-KZ"/>
        </w:rPr>
        <w:t xml:space="preserve">кескінмен </w:t>
      </w:r>
      <w:r w:rsidR="001421B6">
        <w:rPr>
          <w:rFonts w:ascii="Times New Roman" w:hAnsi="Times New Roman"/>
          <w:sz w:val="28"/>
          <w:szCs w:val="28"/>
          <w:lang w:val="kk-KZ"/>
        </w:rPr>
        <w:t>салыстыру</w:t>
      </w:r>
    </w:p>
    <w:p w:rsidR="001421B6" w:rsidRDefault="001421B6" w:rsidP="00287BED">
      <w:pPr>
        <w:spacing w:after="0" w:line="240" w:lineRule="auto"/>
        <w:ind w:firstLine="567"/>
        <w:jc w:val="both"/>
        <w:rPr>
          <w:rFonts w:ascii="Times New Roman" w:hAnsi="Times New Roman"/>
          <w:sz w:val="28"/>
          <w:szCs w:val="28"/>
          <w:lang w:val="kk-KZ"/>
        </w:rPr>
      </w:pPr>
    </w:p>
    <w:p w:rsidR="00F9488D" w:rsidRPr="00AA188A" w:rsidRDefault="00F9488D" w:rsidP="00287BED">
      <w:pPr>
        <w:spacing w:after="0" w:line="240" w:lineRule="auto"/>
        <w:ind w:firstLine="709"/>
        <w:jc w:val="both"/>
        <w:rPr>
          <w:rFonts w:ascii="Times New Roman" w:hAnsi="Times New Roman"/>
          <w:sz w:val="28"/>
          <w:szCs w:val="28"/>
          <w:lang w:val="kk-KZ"/>
        </w:rPr>
      </w:pPr>
      <w:r w:rsidRPr="00AA188A">
        <w:rPr>
          <w:rFonts w:ascii="Times New Roman" w:hAnsi="Times New Roman"/>
          <w:sz w:val="28"/>
          <w:szCs w:val="28"/>
          <w:lang w:val="kk-KZ"/>
        </w:rPr>
        <w:t>Гистограмманы туралау нәтижесі үшін бағалауды есептей</w:t>
      </w:r>
      <w:r>
        <w:rPr>
          <w:rFonts w:ascii="Times New Roman" w:hAnsi="Times New Roman"/>
          <w:sz w:val="28"/>
          <w:szCs w:val="28"/>
          <w:lang w:val="kk-KZ"/>
        </w:rPr>
        <w:t>міз</w:t>
      </w:r>
      <w:r w:rsidRPr="00AA188A">
        <w:rPr>
          <w:rFonts w:ascii="Times New Roman" w:hAnsi="Times New Roman"/>
          <w:sz w:val="28"/>
          <w:szCs w:val="28"/>
          <w:lang w:val="kk-KZ"/>
        </w:rPr>
        <w:t>: NIQE=5.4093, BRISQUE=40.3179. Бұл деректерді алдыңғы бағалаулармен салыстырған кезде бағалау мәндерінің жоғарылауын байқауға болады. Бұл нәтиже γ параметрі бар жарықтылықты түрлендіру әдісі гистограмманы туралау әдісіне қарағанда тиімдірек деген қорытындыға әкеледі.</w:t>
      </w:r>
    </w:p>
    <w:p w:rsidR="00F9488D" w:rsidRDefault="00F9488D" w:rsidP="00287BED">
      <w:pPr>
        <w:spacing w:after="0" w:line="240" w:lineRule="auto"/>
        <w:ind w:firstLine="709"/>
        <w:jc w:val="both"/>
        <w:rPr>
          <w:rFonts w:ascii="Times New Roman" w:hAnsi="Times New Roman"/>
          <w:sz w:val="28"/>
          <w:szCs w:val="28"/>
          <w:lang w:val="kk-KZ"/>
        </w:rPr>
      </w:pPr>
      <w:r w:rsidRPr="00AA188A">
        <w:rPr>
          <w:rFonts w:ascii="Times New Roman" w:hAnsi="Times New Roman"/>
          <w:sz w:val="28"/>
          <w:szCs w:val="28"/>
          <w:lang w:val="kk-KZ"/>
        </w:rPr>
        <w:t xml:space="preserve">Осылайша, медициналық кескіндердің контрастын жақсарту әдістерін қолдану нәтижелері екі метрика </w:t>
      </w:r>
      <w:r>
        <w:rPr>
          <w:rFonts w:ascii="Times New Roman" w:hAnsi="Times New Roman"/>
          <w:sz w:val="28"/>
          <w:szCs w:val="28"/>
          <w:lang w:val="kk-KZ"/>
        </w:rPr>
        <w:t xml:space="preserve">көмегімен бағаланды – </w:t>
      </w:r>
      <w:r w:rsidRPr="00AA188A">
        <w:rPr>
          <w:rFonts w:ascii="Times New Roman" w:hAnsi="Times New Roman"/>
          <w:sz w:val="28"/>
          <w:szCs w:val="28"/>
          <w:lang w:val="kk-KZ"/>
        </w:rPr>
        <w:t xml:space="preserve">NIQE және BRISQUE кескін сапасын анықтамалық емес бағалаудың сандық мәндері. Кескін сапасын </w:t>
      </w:r>
      <w:r>
        <w:rPr>
          <w:rFonts w:ascii="Times New Roman" w:hAnsi="Times New Roman"/>
          <w:sz w:val="28"/>
          <w:szCs w:val="28"/>
          <w:lang w:val="kk-KZ"/>
        </w:rPr>
        <w:t>референстік</w:t>
      </w:r>
      <w:r w:rsidRPr="00AA188A">
        <w:rPr>
          <w:rFonts w:ascii="Times New Roman" w:hAnsi="Times New Roman"/>
          <w:sz w:val="28"/>
          <w:szCs w:val="28"/>
          <w:lang w:val="kk-KZ"/>
        </w:rPr>
        <w:t xml:space="preserve"> емес бағалауды қолдану және олардың мәндерін салыстыру кескін сапасын жақсартудың белгілі бір әдісін таңдауға көмектеседі, бұл осы салада зерттеу жүргізу үшін өте қажет</w:t>
      </w:r>
      <w:r>
        <w:rPr>
          <w:rFonts w:ascii="Times New Roman" w:hAnsi="Times New Roman"/>
          <w:sz w:val="28"/>
          <w:szCs w:val="28"/>
          <w:lang w:val="kk-KZ"/>
        </w:rPr>
        <w:t xml:space="preserve"> болып табылады</w:t>
      </w:r>
      <w:r w:rsidRPr="00AA188A">
        <w:rPr>
          <w:rFonts w:ascii="Times New Roman" w:hAnsi="Times New Roman"/>
          <w:sz w:val="28"/>
          <w:szCs w:val="28"/>
          <w:lang w:val="kk-KZ"/>
        </w:rPr>
        <w:t>.</w:t>
      </w:r>
    </w:p>
    <w:p w:rsidR="00F9488D" w:rsidRDefault="00F9488D" w:rsidP="00287BED">
      <w:pPr>
        <w:spacing w:after="0" w:line="240" w:lineRule="auto"/>
        <w:ind w:firstLine="709"/>
        <w:jc w:val="both"/>
        <w:rPr>
          <w:rFonts w:ascii="Times New Roman" w:hAnsi="Times New Roman"/>
          <w:sz w:val="28"/>
          <w:szCs w:val="28"/>
          <w:lang w:val="kk-KZ"/>
        </w:rPr>
      </w:pPr>
    </w:p>
    <w:p w:rsidR="00F9488D" w:rsidRPr="00FF76B9" w:rsidRDefault="00F9488D" w:rsidP="00287BED">
      <w:pPr>
        <w:spacing w:after="0" w:line="240" w:lineRule="auto"/>
        <w:ind w:firstLine="709"/>
        <w:jc w:val="both"/>
        <w:rPr>
          <w:rFonts w:ascii="Times New Roman" w:hAnsi="Times New Roman"/>
          <w:b/>
          <w:sz w:val="28"/>
          <w:szCs w:val="28"/>
          <w:lang w:val="kk-KZ"/>
        </w:rPr>
      </w:pPr>
      <w:r w:rsidRPr="000102F0">
        <w:rPr>
          <w:rFonts w:ascii="Times New Roman" w:hAnsi="Times New Roman"/>
          <w:b/>
          <w:sz w:val="28"/>
          <w:szCs w:val="28"/>
          <w:lang w:val="kk-KZ"/>
        </w:rPr>
        <w:t xml:space="preserve">2.2 </w:t>
      </w:r>
      <w:r w:rsidR="00FF76B9" w:rsidRPr="00FF76B9">
        <w:rPr>
          <w:rFonts w:ascii="Times New Roman" w:hAnsi="Times New Roman" w:cs="Times New Roman"/>
          <w:b/>
          <w:sz w:val="28"/>
          <w:szCs w:val="28"/>
          <w:lang w:val="kk-KZ"/>
        </w:rPr>
        <w:t>Сандық кескіндердің контрастын арттыру әдістері</w:t>
      </w:r>
    </w:p>
    <w:p w:rsidR="00F9488D" w:rsidRPr="00317B3D" w:rsidRDefault="00F9488D" w:rsidP="00287BED">
      <w:pPr>
        <w:spacing w:after="0" w:line="240" w:lineRule="auto"/>
        <w:ind w:firstLine="709"/>
        <w:jc w:val="both"/>
        <w:rPr>
          <w:rFonts w:ascii="Times New Roman" w:hAnsi="Times New Roman"/>
          <w:sz w:val="28"/>
          <w:szCs w:val="28"/>
          <w:lang w:val="kk-KZ"/>
        </w:rPr>
      </w:pPr>
      <w:r w:rsidRPr="00D55447">
        <w:rPr>
          <w:rFonts w:ascii="Times New Roman" w:hAnsi="Times New Roman"/>
          <w:sz w:val="28"/>
          <w:szCs w:val="28"/>
          <w:lang w:val="kk-KZ"/>
        </w:rPr>
        <w:t xml:space="preserve">Сандық кескіндерді түрлендірудің барлық әдістерін екі топқа бөлуге болады, бірінші </w:t>
      </w:r>
      <w:r w:rsidRPr="00317B3D">
        <w:rPr>
          <w:rFonts w:ascii="Times New Roman" w:hAnsi="Times New Roman"/>
          <w:sz w:val="28"/>
          <w:szCs w:val="28"/>
          <w:lang w:val="kk-KZ"/>
        </w:rPr>
        <w:t xml:space="preserve">топтағы әдістерге </w:t>
      </w:r>
      <w:r w:rsidRPr="00D55447">
        <w:rPr>
          <w:rFonts w:ascii="Times New Roman" w:hAnsi="Times New Roman"/>
          <w:sz w:val="28"/>
          <w:szCs w:val="28"/>
          <w:lang w:val="kk-KZ"/>
        </w:rPr>
        <w:t xml:space="preserve"> кіріс</w:t>
      </w:r>
      <w:r w:rsidRPr="00317B3D">
        <w:rPr>
          <w:rFonts w:ascii="Times New Roman" w:hAnsi="Times New Roman"/>
          <w:sz w:val="28"/>
          <w:szCs w:val="28"/>
          <w:lang w:val="kk-KZ"/>
        </w:rPr>
        <w:t xml:space="preserve">інде де, </w:t>
      </w:r>
      <w:r w:rsidRPr="00D55447">
        <w:rPr>
          <w:rFonts w:ascii="Times New Roman" w:hAnsi="Times New Roman"/>
          <w:sz w:val="28"/>
          <w:szCs w:val="28"/>
          <w:lang w:val="kk-KZ"/>
        </w:rPr>
        <w:t>шығыс</w:t>
      </w:r>
      <w:r w:rsidRPr="00317B3D">
        <w:rPr>
          <w:rFonts w:ascii="Times New Roman" w:hAnsi="Times New Roman"/>
          <w:sz w:val="28"/>
          <w:szCs w:val="28"/>
          <w:lang w:val="kk-KZ"/>
        </w:rPr>
        <w:t>ында да</w:t>
      </w:r>
      <w:r w:rsidRPr="00D55447">
        <w:rPr>
          <w:rFonts w:ascii="Times New Roman" w:hAnsi="Times New Roman"/>
          <w:sz w:val="28"/>
          <w:szCs w:val="28"/>
          <w:lang w:val="kk-KZ"/>
        </w:rPr>
        <w:t xml:space="preserve"> кескіндер</w:t>
      </w:r>
      <w:r w:rsidRPr="00317B3D">
        <w:rPr>
          <w:rFonts w:ascii="Times New Roman" w:hAnsi="Times New Roman"/>
          <w:sz w:val="28"/>
          <w:szCs w:val="28"/>
          <w:lang w:val="kk-KZ"/>
        </w:rPr>
        <w:t xml:space="preserve"> </w:t>
      </w:r>
      <w:r>
        <w:rPr>
          <w:rFonts w:ascii="Times New Roman" w:hAnsi="Times New Roman"/>
          <w:sz w:val="28"/>
          <w:szCs w:val="28"/>
          <w:lang w:val="kk-KZ"/>
        </w:rPr>
        <w:t>бол</w:t>
      </w:r>
      <w:r w:rsidRPr="00317B3D">
        <w:rPr>
          <w:rFonts w:ascii="Times New Roman" w:hAnsi="Times New Roman"/>
          <w:sz w:val="28"/>
          <w:szCs w:val="28"/>
          <w:lang w:val="kk-KZ"/>
        </w:rPr>
        <w:t xml:space="preserve">атын әдістер жатады; екінші топқа </w:t>
      </w:r>
      <w:r w:rsidRPr="00D55447">
        <w:rPr>
          <w:rFonts w:ascii="Times New Roman" w:hAnsi="Times New Roman"/>
          <w:sz w:val="28"/>
          <w:szCs w:val="28"/>
          <w:lang w:val="kk-KZ"/>
        </w:rPr>
        <w:t>кіріс</w:t>
      </w:r>
      <w:r w:rsidRPr="00317B3D">
        <w:rPr>
          <w:rFonts w:ascii="Times New Roman" w:hAnsi="Times New Roman"/>
          <w:sz w:val="28"/>
          <w:szCs w:val="28"/>
          <w:lang w:val="kk-KZ"/>
        </w:rPr>
        <w:t xml:space="preserve">те кескін болатын, ал </w:t>
      </w:r>
      <w:r w:rsidRPr="00D55447">
        <w:rPr>
          <w:rFonts w:ascii="Times New Roman" w:hAnsi="Times New Roman"/>
          <w:sz w:val="28"/>
          <w:szCs w:val="28"/>
          <w:lang w:val="kk-KZ"/>
        </w:rPr>
        <w:t>шығ</w:t>
      </w:r>
      <w:r w:rsidRPr="00317B3D">
        <w:rPr>
          <w:rFonts w:ascii="Times New Roman" w:hAnsi="Times New Roman"/>
          <w:sz w:val="28"/>
          <w:szCs w:val="28"/>
          <w:lang w:val="kk-KZ"/>
        </w:rPr>
        <w:t>ысында</w:t>
      </w:r>
      <w:r w:rsidRPr="00D55447">
        <w:rPr>
          <w:rFonts w:ascii="Times New Roman" w:hAnsi="Times New Roman"/>
          <w:sz w:val="28"/>
          <w:szCs w:val="28"/>
          <w:lang w:val="kk-KZ"/>
        </w:rPr>
        <w:t xml:space="preserve"> осы кескіндер негізінде </w:t>
      </w:r>
      <w:r>
        <w:rPr>
          <w:rFonts w:ascii="Times New Roman" w:hAnsi="Times New Roman"/>
          <w:sz w:val="28"/>
          <w:szCs w:val="28"/>
          <w:lang w:val="kk-KZ"/>
        </w:rPr>
        <w:t>айқ</w:t>
      </w:r>
      <w:r w:rsidRPr="00317B3D">
        <w:rPr>
          <w:rFonts w:ascii="Times New Roman" w:hAnsi="Times New Roman"/>
          <w:sz w:val="28"/>
          <w:szCs w:val="28"/>
          <w:lang w:val="kk-KZ"/>
        </w:rPr>
        <w:t>ындалған</w:t>
      </w:r>
      <w:r w:rsidRPr="00D55447">
        <w:rPr>
          <w:rFonts w:ascii="Times New Roman" w:hAnsi="Times New Roman"/>
          <w:sz w:val="28"/>
          <w:szCs w:val="28"/>
          <w:lang w:val="kk-KZ"/>
        </w:rPr>
        <w:t xml:space="preserve"> белгілер мен атрибуттар </w:t>
      </w:r>
      <w:r>
        <w:rPr>
          <w:rFonts w:ascii="Times New Roman" w:hAnsi="Times New Roman"/>
          <w:sz w:val="28"/>
          <w:szCs w:val="28"/>
          <w:lang w:val="kk-KZ"/>
        </w:rPr>
        <w:t>бере</w:t>
      </w:r>
      <w:r w:rsidRPr="00317B3D">
        <w:rPr>
          <w:rFonts w:ascii="Times New Roman" w:hAnsi="Times New Roman"/>
          <w:sz w:val="28"/>
          <w:szCs w:val="28"/>
          <w:lang w:val="kk-KZ"/>
        </w:rPr>
        <w:t xml:space="preserve">тін әдістер </w:t>
      </w:r>
      <w:r w:rsidRPr="00E42EFA">
        <w:rPr>
          <w:rFonts w:ascii="Times New Roman" w:hAnsi="Times New Roman"/>
          <w:sz w:val="28"/>
          <w:szCs w:val="28"/>
          <w:lang w:val="kk-KZ"/>
        </w:rPr>
        <w:t>жатады</w:t>
      </w:r>
      <w:r w:rsidR="006E1FCF" w:rsidRPr="00E42EFA">
        <w:rPr>
          <w:rFonts w:ascii="Times New Roman" w:hAnsi="Times New Roman"/>
          <w:sz w:val="28"/>
          <w:szCs w:val="28"/>
          <w:lang w:val="kk-KZ"/>
        </w:rPr>
        <w:t xml:space="preserve"> </w:t>
      </w:r>
      <w:r w:rsidRPr="00E42EFA">
        <w:rPr>
          <w:rFonts w:ascii="Times New Roman" w:hAnsi="Times New Roman"/>
          <w:sz w:val="28"/>
          <w:szCs w:val="28"/>
          <w:lang w:val="kk-KZ"/>
        </w:rPr>
        <w:t>[1</w:t>
      </w:r>
      <w:r w:rsidR="006E1FCF" w:rsidRPr="00E42EFA">
        <w:rPr>
          <w:rFonts w:ascii="Times New Roman" w:hAnsi="Times New Roman"/>
          <w:sz w:val="28"/>
          <w:szCs w:val="28"/>
          <w:lang w:val="kk-KZ"/>
        </w:rPr>
        <w:t>, с.</w:t>
      </w:r>
      <w:r w:rsidR="00BB6FB0" w:rsidRPr="00BB6FB0">
        <w:rPr>
          <w:rFonts w:ascii="Times New Roman" w:hAnsi="Times New Roman"/>
          <w:sz w:val="28"/>
          <w:szCs w:val="28"/>
          <w:lang w:val="kk-KZ"/>
        </w:rPr>
        <w:t xml:space="preserve"> </w:t>
      </w:r>
      <w:r w:rsidR="00E42EFA" w:rsidRPr="00E42EFA">
        <w:rPr>
          <w:rFonts w:ascii="Times New Roman" w:hAnsi="Times New Roman"/>
          <w:sz w:val="28"/>
          <w:szCs w:val="28"/>
          <w:lang w:val="kk-KZ"/>
        </w:rPr>
        <w:t>24</w:t>
      </w:r>
      <w:r w:rsidRPr="00E42EFA">
        <w:rPr>
          <w:rFonts w:ascii="Times New Roman" w:hAnsi="Times New Roman"/>
          <w:sz w:val="28"/>
          <w:szCs w:val="28"/>
          <w:lang w:val="kk-KZ"/>
        </w:rPr>
        <w:t>].</w:t>
      </w:r>
      <w:r w:rsidRPr="00D55447">
        <w:rPr>
          <w:rFonts w:ascii="Times New Roman" w:hAnsi="Times New Roman"/>
          <w:sz w:val="28"/>
          <w:szCs w:val="28"/>
          <w:lang w:val="kk-KZ"/>
        </w:rPr>
        <w:t xml:space="preserve"> Олар кескіндерге әртүрлі мақсаттарда қолданылуы және әртүрлі нәтижелер</w:t>
      </w:r>
      <w:r w:rsidRPr="00317B3D">
        <w:rPr>
          <w:rFonts w:ascii="Times New Roman" w:hAnsi="Times New Roman"/>
          <w:sz w:val="28"/>
          <w:szCs w:val="28"/>
          <w:lang w:val="kk-KZ"/>
        </w:rPr>
        <w:t xml:space="preserve"> беруі мүмкін.</w:t>
      </w:r>
    </w:p>
    <w:p w:rsidR="00F9488D" w:rsidRPr="00317B3D" w:rsidRDefault="00F9488D" w:rsidP="00287BED">
      <w:pPr>
        <w:spacing w:after="0" w:line="240" w:lineRule="auto"/>
        <w:ind w:firstLine="709"/>
        <w:jc w:val="both"/>
        <w:rPr>
          <w:rFonts w:ascii="Times New Roman" w:hAnsi="Times New Roman"/>
          <w:sz w:val="28"/>
          <w:szCs w:val="28"/>
          <w:lang w:val="kk-KZ"/>
        </w:rPr>
      </w:pPr>
      <w:r w:rsidRPr="00317B3D">
        <w:rPr>
          <w:rFonts w:ascii="Times New Roman" w:hAnsi="Times New Roman"/>
          <w:sz w:val="28"/>
          <w:szCs w:val="28"/>
          <w:lang w:val="kk-KZ"/>
        </w:rPr>
        <w:t xml:space="preserve">Кескінді тіркеу </w:t>
      </w:r>
      <w:r w:rsidR="00365CB8">
        <w:rPr>
          <w:rFonts w:ascii="Times New Roman" w:hAnsi="Times New Roman" w:cs="Times New Roman"/>
          <w:sz w:val="28"/>
          <w:szCs w:val="28"/>
          <w:lang w:val="kk-KZ"/>
        </w:rPr>
        <w:t>–</w:t>
      </w:r>
      <w:r w:rsidRPr="00317B3D">
        <w:rPr>
          <w:rFonts w:ascii="Times New Roman" w:hAnsi="Times New Roman"/>
          <w:sz w:val="28"/>
          <w:szCs w:val="28"/>
          <w:lang w:val="kk-KZ"/>
        </w:rPr>
        <w:t xml:space="preserve"> сандық кескіндерді түрлендіру кезінде орындалатын алғашқы процестердің бірі. Бізді қызықтыратын кескіндердің көпшілігі </w:t>
      </w:r>
      <w:r w:rsidR="00365CB8">
        <w:rPr>
          <w:rFonts w:ascii="Times New Roman" w:hAnsi="Times New Roman" w:cs="Times New Roman"/>
          <w:sz w:val="28"/>
          <w:szCs w:val="28"/>
          <w:lang w:val="kk-KZ"/>
        </w:rPr>
        <w:t>–</w:t>
      </w:r>
      <w:r w:rsidRPr="00317B3D">
        <w:rPr>
          <w:rFonts w:ascii="Times New Roman" w:hAnsi="Times New Roman"/>
          <w:sz w:val="28"/>
          <w:szCs w:val="28"/>
          <w:lang w:val="kk-KZ"/>
        </w:rPr>
        <w:t xml:space="preserve"> қайсыбір сенсорлық құрылғының (немесе сенсорлар жиынтығының) көмегімен бақыланатын көріністен шығатын сәулелік энергияны тіркеу нәтижесінде пайда болатын бақыланатын көріністің екі өлшемді бейнеленуі (әдетте екі немесе үш өлшемді). Сенсор арқылы тіркелген сигнал </w:t>
      </w:r>
      <w:r w:rsidR="00BB2820">
        <w:rPr>
          <w:rFonts w:ascii="Times New Roman" w:hAnsi="Times New Roman"/>
          <w:sz w:val="28"/>
          <w:szCs w:val="28"/>
          <w:lang w:val="kk-KZ"/>
        </w:rPr>
        <w:t>«</w:t>
      </w:r>
      <w:r w:rsidRPr="00317B3D">
        <w:rPr>
          <w:rFonts w:ascii="Times New Roman" w:hAnsi="Times New Roman"/>
          <w:sz w:val="28"/>
          <w:szCs w:val="28"/>
          <w:lang w:val="kk-KZ"/>
        </w:rPr>
        <w:t>жарық</w:t>
      </w:r>
      <w:r w:rsidR="00BB2820">
        <w:rPr>
          <w:rFonts w:ascii="Times New Roman" w:hAnsi="Times New Roman"/>
          <w:sz w:val="28"/>
          <w:szCs w:val="28"/>
          <w:lang w:val="kk-KZ"/>
        </w:rPr>
        <w:t>»</w:t>
      </w:r>
      <w:r w:rsidRPr="00317B3D">
        <w:rPr>
          <w:rFonts w:ascii="Times New Roman" w:hAnsi="Times New Roman"/>
          <w:sz w:val="28"/>
          <w:szCs w:val="28"/>
          <w:lang w:val="kk-KZ"/>
        </w:rPr>
        <w:t xml:space="preserve"> көзінің жарық көзі энергиясын шағылыстыру және сіңіру әсерлері жағдайында бейнеленген </w:t>
      </w:r>
      <w:r w:rsidR="00BB2820">
        <w:rPr>
          <w:rFonts w:ascii="Times New Roman" w:hAnsi="Times New Roman"/>
          <w:sz w:val="28"/>
          <w:szCs w:val="28"/>
          <w:lang w:val="kk-KZ"/>
        </w:rPr>
        <w:t>«</w:t>
      </w:r>
      <w:r w:rsidRPr="00317B3D">
        <w:rPr>
          <w:rFonts w:ascii="Times New Roman" w:hAnsi="Times New Roman"/>
          <w:sz w:val="28"/>
          <w:szCs w:val="28"/>
          <w:lang w:val="kk-KZ"/>
        </w:rPr>
        <w:t>көрініс</w:t>
      </w:r>
      <w:r w:rsidR="00BB2820">
        <w:rPr>
          <w:rFonts w:ascii="Times New Roman" w:hAnsi="Times New Roman"/>
          <w:sz w:val="28"/>
          <w:szCs w:val="28"/>
          <w:lang w:val="kk-KZ"/>
        </w:rPr>
        <w:t>»</w:t>
      </w:r>
      <w:r w:rsidRPr="00317B3D">
        <w:rPr>
          <w:rFonts w:ascii="Times New Roman" w:hAnsi="Times New Roman"/>
          <w:sz w:val="28"/>
          <w:szCs w:val="28"/>
          <w:lang w:val="kk-KZ"/>
        </w:rPr>
        <w:t xml:space="preserve"> элементтерімен өзара әрекеттесуі нәтижесінде пайда болады деп болжа</w:t>
      </w:r>
      <w:r w:rsidR="004A4256">
        <w:rPr>
          <w:rFonts w:ascii="Times New Roman" w:hAnsi="Times New Roman"/>
          <w:sz w:val="28"/>
          <w:szCs w:val="28"/>
          <w:lang w:val="kk-KZ"/>
        </w:rPr>
        <w:t>нады</w:t>
      </w:r>
      <w:r w:rsidR="006E1FCF">
        <w:rPr>
          <w:rFonts w:ascii="Times New Roman" w:hAnsi="Times New Roman"/>
          <w:sz w:val="28"/>
          <w:szCs w:val="28"/>
          <w:lang w:val="kk-KZ"/>
        </w:rPr>
        <w:t xml:space="preserve"> </w:t>
      </w:r>
      <w:r w:rsidR="004A4256" w:rsidRPr="004A4256">
        <w:rPr>
          <w:rFonts w:ascii="Times New Roman" w:hAnsi="Times New Roman"/>
          <w:sz w:val="28"/>
          <w:szCs w:val="28"/>
          <w:lang w:val="kk-KZ"/>
        </w:rPr>
        <w:t>[53]</w:t>
      </w:r>
      <w:r w:rsidRPr="00317B3D">
        <w:rPr>
          <w:rFonts w:ascii="Times New Roman" w:hAnsi="Times New Roman"/>
          <w:sz w:val="28"/>
          <w:szCs w:val="28"/>
          <w:lang w:val="kk-KZ"/>
        </w:rPr>
        <w:t xml:space="preserve">. </w:t>
      </w:r>
      <w:r w:rsidR="004A4256">
        <w:rPr>
          <w:rFonts w:ascii="Times New Roman" w:hAnsi="Times New Roman"/>
          <w:sz w:val="28"/>
          <w:szCs w:val="28"/>
          <w:lang w:val="kk-KZ"/>
        </w:rPr>
        <w:t>Ж</w:t>
      </w:r>
      <w:r w:rsidRPr="00317B3D">
        <w:rPr>
          <w:rFonts w:ascii="Times New Roman" w:hAnsi="Times New Roman"/>
          <w:sz w:val="28"/>
          <w:szCs w:val="28"/>
          <w:lang w:val="kk-KZ"/>
        </w:rPr>
        <w:t>арықтандыру және көрініс сөздерін</w:t>
      </w:r>
      <w:r w:rsidR="004A4256">
        <w:rPr>
          <w:rFonts w:ascii="Times New Roman" w:hAnsi="Times New Roman"/>
          <w:sz w:val="28"/>
          <w:szCs w:val="28"/>
          <w:lang w:val="kk-KZ"/>
        </w:rPr>
        <w:t>ің</w:t>
      </w:r>
      <w:r w:rsidRPr="00317B3D">
        <w:rPr>
          <w:rFonts w:ascii="Times New Roman" w:hAnsi="Times New Roman"/>
          <w:sz w:val="28"/>
          <w:szCs w:val="28"/>
          <w:lang w:val="kk-KZ"/>
        </w:rPr>
        <w:t xml:space="preserve"> тырнақшаға ал</w:t>
      </w:r>
      <w:r w:rsidR="004A4256">
        <w:rPr>
          <w:rFonts w:ascii="Times New Roman" w:hAnsi="Times New Roman"/>
          <w:sz w:val="28"/>
          <w:szCs w:val="28"/>
          <w:lang w:val="kk-KZ"/>
        </w:rPr>
        <w:t>ын</w:t>
      </w:r>
      <w:r w:rsidRPr="00317B3D">
        <w:rPr>
          <w:rFonts w:ascii="Times New Roman" w:hAnsi="Times New Roman"/>
          <w:sz w:val="28"/>
          <w:szCs w:val="28"/>
          <w:lang w:val="kk-KZ"/>
        </w:rPr>
        <w:t>у себебі, олардың әдеттегі жағдайға қарағанда, көрінетін жарық көзі әдеттегі үш өлшемді тұрмыстық көріністі жарықтандыратындығына қарағанда, олардың жалпы сипатқа ие екендігін көрсету</w:t>
      </w:r>
      <w:r w:rsidR="004A4256">
        <w:rPr>
          <w:rFonts w:ascii="Times New Roman" w:hAnsi="Times New Roman"/>
          <w:sz w:val="28"/>
          <w:szCs w:val="28"/>
          <w:lang w:val="kk-KZ"/>
        </w:rPr>
        <w:t>де</w:t>
      </w:r>
      <w:r w:rsidRPr="00317B3D">
        <w:rPr>
          <w:rFonts w:ascii="Times New Roman" w:hAnsi="Times New Roman"/>
          <w:sz w:val="28"/>
          <w:szCs w:val="28"/>
          <w:lang w:val="kk-KZ"/>
        </w:rPr>
        <w:t xml:space="preserve">. Мысалы, жарықтандыруды радиолокациялық, инфрақызыл немесе рентгендік сияқты электромагниттік сәулеленудің басқа диапазонының көзі ғана емес, сонымен қатар ультрадыбыстық немесе тіпті виртуалды, компьютерлік бағдарлама синтездейтін дәстүрлі емес көздерден де алуға болады. Көрініс элементтерінің рөлін таныс заттар атқара алады, олар молекулалар, жер асты қабаттарының құрылымдары немесе адамның миы болуы мүмкін. Көздің табиғатына және көрініс ерекшеліктеріне байланысты жарықтандыру энергиясы көрініс объектілерінен шағылысады немесе олар арқылы өтеді. Жарықтың шағылысуына заттардың бетінен шағылысқан жарық мысалы бола алады. Өзара </w:t>
      </w:r>
      <w:r w:rsidRPr="00317B3D">
        <w:rPr>
          <w:rFonts w:ascii="Times New Roman" w:hAnsi="Times New Roman"/>
          <w:sz w:val="28"/>
          <w:szCs w:val="28"/>
          <w:lang w:val="kk-KZ"/>
        </w:rPr>
        <w:lastRenderedPageBreak/>
        <w:t xml:space="preserve">әрекеттесудің екінші түріне, яғни жарықтық зат арқылы өтуіне пациенттің денесі арқылы рентген сәулелерін өткізу негізінде пленкада диагностикалық рентгендік кескінді алу мысал бола алады. Кейбір қолданбалы есептерде шағылысқан немесе тесіп өтетін энергия сол энергияны көрінетін жарыққа айналдыратын фото түрлендіргішке (мысалы, </w:t>
      </w:r>
      <w:r w:rsidRPr="001B2217">
        <w:rPr>
          <w:rFonts w:ascii="Times New Roman" w:hAnsi="Times New Roman"/>
          <w:sz w:val="28"/>
          <w:szCs w:val="28"/>
          <w:lang w:val="kk-KZ"/>
        </w:rPr>
        <w:t>флюоресцентті</w:t>
      </w:r>
      <w:r w:rsidRPr="00317B3D">
        <w:rPr>
          <w:rFonts w:ascii="Times New Roman" w:hAnsi="Times New Roman"/>
          <w:sz w:val="28"/>
          <w:szCs w:val="28"/>
          <w:lang w:val="kk-KZ"/>
        </w:rPr>
        <w:t xml:space="preserve"> материалмен қапталған экран) бағытталады. Бұл тәсіл электронды микроскопия және гамма-сәулелердегі кескіндерді тірке</w:t>
      </w:r>
      <w:r>
        <w:rPr>
          <w:rFonts w:ascii="Times New Roman" w:hAnsi="Times New Roman"/>
          <w:sz w:val="28"/>
          <w:szCs w:val="28"/>
          <w:lang w:val="kk-KZ"/>
        </w:rPr>
        <w:t>уде жиі кездеседі.</w:t>
      </w:r>
    </w:p>
    <w:p w:rsidR="00F9488D" w:rsidRPr="00317B3D" w:rsidRDefault="00BB2820"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F9488D" w:rsidRPr="00317B3D">
        <w:rPr>
          <w:rFonts w:ascii="Times New Roman" w:hAnsi="Times New Roman"/>
          <w:sz w:val="28"/>
          <w:szCs w:val="28"/>
          <w:lang w:val="kk-KZ"/>
        </w:rPr>
        <w:t>Жарықтандыру</w:t>
      </w:r>
      <w:r>
        <w:rPr>
          <w:rFonts w:ascii="Times New Roman" w:hAnsi="Times New Roman"/>
          <w:sz w:val="28"/>
          <w:szCs w:val="28"/>
          <w:lang w:val="kk-KZ"/>
        </w:rPr>
        <w:t>»</w:t>
      </w:r>
      <w:r w:rsidR="00F9488D" w:rsidRPr="00317B3D">
        <w:rPr>
          <w:rFonts w:ascii="Times New Roman" w:hAnsi="Times New Roman"/>
          <w:sz w:val="28"/>
          <w:szCs w:val="28"/>
          <w:lang w:val="kk-KZ"/>
        </w:rPr>
        <w:t xml:space="preserve"> энергиясын сандық кескінге түрлендіру үшін сезімтал элементтерді (сенсорларды) орналастырудың үш негізгі схемасы қолданылады: бірлік сезімтал элемент, сезімтал элементтер </w:t>
      </w:r>
      <w:r w:rsidR="00F9488D">
        <w:rPr>
          <w:rFonts w:ascii="Times New Roman" w:hAnsi="Times New Roman"/>
          <w:sz w:val="28"/>
          <w:szCs w:val="28"/>
          <w:lang w:val="kk-KZ"/>
        </w:rPr>
        <w:t>тізбегі</w:t>
      </w:r>
      <w:r w:rsidR="00F9488D" w:rsidRPr="00317B3D">
        <w:rPr>
          <w:rFonts w:ascii="Times New Roman" w:hAnsi="Times New Roman"/>
          <w:sz w:val="28"/>
          <w:szCs w:val="28"/>
          <w:lang w:val="kk-KZ"/>
        </w:rPr>
        <w:t>, сезімтал элементтер матрицасы. Түрлендіру идеясының өзі өте қарапайым: түсетін энергия қажетті сәулелену түріне сезімтал материал мен оған қолданылатын электр энергиясының үйлесімі арқасында кернеуге айналады. Сыртқы сәулелену энергиясына жауап ретінде мұндай сезімтал элемент кейінірек сандық түрге айналатын шығыс кернеуінің сигналын шығарады. Түпнұсқа кескін сандық түрде ұсынылған жағдайда кескінді тіркеу өте қарапайым болуы мүмкін екенін ескеруіміз керек. Жалпы жағдайда кескінді тіркеу кезеңі мысалы масштабтау сияқты қайсыбір алдын ала өңдеуді қамтиды.</w:t>
      </w:r>
    </w:p>
    <w:p w:rsidR="00F9488D" w:rsidRDefault="00F9488D" w:rsidP="00287BED">
      <w:pPr>
        <w:spacing w:after="0" w:line="240" w:lineRule="auto"/>
        <w:ind w:firstLine="709"/>
        <w:jc w:val="both"/>
        <w:rPr>
          <w:rFonts w:ascii="Times New Roman" w:hAnsi="Times New Roman"/>
          <w:sz w:val="28"/>
          <w:szCs w:val="28"/>
          <w:lang w:val="kk-KZ"/>
        </w:rPr>
      </w:pPr>
      <w:r w:rsidRPr="00317B3D">
        <w:rPr>
          <w:rFonts w:ascii="Times New Roman" w:hAnsi="Times New Roman"/>
          <w:sz w:val="28"/>
          <w:szCs w:val="28"/>
          <w:lang w:val="kk-KZ"/>
        </w:rPr>
        <w:t>Сандық кескіннің контрасты</w:t>
      </w:r>
      <w:r w:rsidR="00116645">
        <w:rPr>
          <w:rFonts w:ascii="Times New Roman" w:hAnsi="Times New Roman"/>
          <w:sz w:val="28"/>
          <w:szCs w:val="28"/>
          <w:lang w:val="kk-KZ"/>
        </w:rPr>
        <w:t xml:space="preserve">ның жоғары не төмен болуы көп жағдайда </w:t>
      </w:r>
      <w:r w:rsidR="004A6442">
        <w:rPr>
          <w:rFonts w:ascii="Times New Roman" w:hAnsi="Times New Roman"/>
          <w:sz w:val="28"/>
          <w:szCs w:val="28"/>
          <w:lang w:val="kk-KZ"/>
        </w:rPr>
        <w:t xml:space="preserve">оларды </w:t>
      </w:r>
      <w:r w:rsidR="00116645">
        <w:rPr>
          <w:rFonts w:ascii="Times New Roman" w:hAnsi="Times New Roman"/>
          <w:sz w:val="28"/>
          <w:szCs w:val="28"/>
          <w:lang w:val="kk-KZ"/>
        </w:rPr>
        <w:t>түрлендіру әрекеттерін қажет етеді. Кескін сапасы көрсеткіштерінің бірі болып табылатын контраст мәнін анықтаумен компьютерлік графика саласының бірқатар ғалымдары айналысты.</w:t>
      </w:r>
      <w:r w:rsidR="004A6442">
        <w:rPr>
          <w:rFonts w:ascii="Times New Roman" w:hAnsi="Times New Roman"/>
          <w:sz w:val="28"/>
          <w:szCs w:val="28"/>
          <w:lang w:val="kk-KZ"/>
        </w:rPr>
        <w:t xml:space="preserve"> С</w:t>
      </w:r>
      <w:r w:rsidRPr="00317B3D">
        <w:rPr>
          <w:rFonts w:ascii="Times New Roman" w:hAnsi="Times New Roman"/>
          <w:sz w:val="28"/>
          <w:szCs w:val="28"/>
          <w:lang w:val="kk-KZ"/>
        </w:rPr>
        <w:t>андық кескіндер контрасты</w:t>
      </w:r>
      <w:r>
        <w:rPr>
          <w:rFonts w:ascii="Times New Roman" w:hAnsi="Times New Roman"/>
          <w:sz w:val="28"/>
          <w:szCs w:val="28"/>
          <w:lang w:val="kk-KZ"/>
        </w:rPr>
        <w:t>н</w:t>
      </w:r>
      <w:r w:rsidRPr="00317B3D">
        <w:rPr>
          <w:rFonts w:ascii="Times New Roman" w:hAnsi="Times New Roman"/>
          <w:sz w:val="28"/>
          <w:szCs w:val="28"/>
          <w:lang w:val="kk-KZ"/>
        </w:rPr>
        <w:t xml:space="preserve"> өлшеу үшін әдетте контрасттың үш негізгі анықтамасына сүйенеді</w:t>
      </w:r>
      <w:r w:rsidR="006E1FCF">
        <w:rPr>
          <w:rFonts w:ascii="Times New Roman" w:hAnsi="Times New Roman"/>
          <w:sz w:val="28"/>
          <w:szCs w:val="28"/>
          <w:lang w:val="kk-KZ"/>
        </w:rPr>
        <w:t xml:space="preserve"> </w:t>
      </w:r>
      <w:r w:rsidR="00F530E4" w:rsidRPr="00317B3D">
        <w:rPr>
          <w:rFonts w:ascii="Times New Roman" w:hAnsi="Times New Roman"/>
          <w:sz w:val="28"/>
          <w:szCs w:val="28"/>
          <w:lang w:val="kk-KZ"/>
        </w:rPr>
        <w:t>[54]</w:t>
      </w:r>
      <w:r w:rsidRPr="00317B3D">
        <w:rPr>
          <w:rFonts w:ascii="Times New Roman" w:hAnsi="Times New Roman"/>
          <w:sz w:val="28"/>
          <w:szCs w:val="28"/>
          <w:lang w:val="kk-KZ"/>
        </w:rPr>
        <w:t>. Вебер контрасты келесі түрде анықталады:</w:t>
      </w:r>
    </w:p>
    <w:p w:rsidR="001421B6" w:rsidRPr="00317B3D" w:rsidRDefault="001421B6" w:rsidP="00287BED">
      <w:pPr>
        <w:spacing w:after="0" w:line="240" w:lineRule="auto"/>
        <w:ind w:firstLine="709"/>
        <w:jc w:val="both"/>
        <w:rPr>
          <w:rFonts w:ascii="Times New Roman" w:hAnsi="Times New Roman"/>
          <w:sz w:val="28"/>
          <w:szCs w:val="28"/>
          <w:lang w:val="kk-KZ"/>
        </w:rPr>
      </w:pPr>
    </w:p>
    <w:p w:rsidR="00727C5B" w:rsidRPr="00E020F1" w:rsidRDefault="00F059DB" w:rsidP="00287BED">
      <w:pPr>
        <w:pStyle w:val="MTDisplayEquation"/>
        <w:jc w:val="right"/>
      </w:pPr>
      <w:r w:rsidRPr="009D6495">
        <w:rPr>
          <w:position w:val="-12"/>
        </w:rPr>
        <w:object w:dxaOrig="174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7.75pt;height:18.75pt" o:ole="">
            <v:imagedata r:id="rId18" o:title=""/>
          </v:shape>
          <o:OLEObject Type="Embed" ProgID="Equation.DSMT4" ShapeID="_x0000_i1025" DrawAspect="Content" ObjectID="_1743249960" r:id="rId19"/>
        </w:object>
      </w:r>
      <w:r w:rsidR="00B23646">
        <w:tab/>
      </w:r>
      <w:r w:rsidR="00263A5D" w:rsidRPr="00E55E8B">
        <w:t xml:space="preserve">                                  </w:t>
      </w:r>
      <w:r w:rsidR="00B23646" w:rsidRPr="00E020F1">
        <w:t>(1)</w:t>
      </w:r>
    </w:p>
    <w:p w:rsidR="001421B6" w:rsidRPr="00952A26" w:rsidRDefault="001421B6" w:rsidP="00287BED">
      <w:pPr>
        <w:pStyle w:val="MTDisplayEquation"/>
      </w:pPr>
    </w:p>
    <w:p w:rsidR="001421B6" w:rsidRPr="00952A26" w:rsidRDefault="00F9488D" w:rsidP="00287BED">
      <w:pPr>
        <w:pStyle w:val="MTDisplayEquation"/>
        <w:ind w:firstLine="0"/>
      </w:pPr>
      <w:r w:rsidRPr="00317B3D">
        <w:t xml:space="preserve">мұнда </w:t>
      </w:r>
      <w:r w:rsidRPr="00D006D6">
        <w:rPr>
          <w:i/>
          <w:iCs/>
        </w:rPr>
        <w:t>I</w:t>
      </w:r>
      <w:r>
        <w:t xml:space="preserve"> – </w:t>
      </w:r>
      <w:r w:rsidRPr="00317B3D">
        <w:t>контрастын бағалайтын кескіннің жеке элементінің жарықтығы</w:t>
      </w:r>
      <w:r w:rsidR="001421B6" w:rsidRPr="00952A26">
        <w:t>;</w:t>
      </w:r>
    </w:p>
    <w:p w:rsidR="00F9488D" w:rsidRPr="00317B3D" w:rsidRDefault="00F9488D" w:rsidP="00287BED">
      <w:pPr>
        <w:pStyle w:val="MTDisplayEquation"/>
        <w:ind w:firstLine="798"/>
      </w:pPr>
      <w:r w:rsidRPr="00D006D6">
        <w:rPr>
          <w:i/>
          <w:iCs/>
        </w:rPr>
        <w:t>I</w:t>
      </w:r>
      <w:r w:rsidRPr="00D006D6">
        <w:rPr>
          <w:i/>
          <w:iCs/>
          <w:vertAlign w:val="subscript"/>
        </w:rPr>
        <w:t>b</w:t>
      </w:r>
      <w:r>
        <w:rPr>
          <w:vertAlign w:val="subscript"/>
        </w:rPr>
        <w:t xml:space="preserve"> </w:t>
      </w:r>
      <w:r>
        <w:t xml:space="preserve">– </w:t>
      </w:r>
      <w:r w:rsidRPr="00317B3D">
        <w:t>фон жарықтылығы (көршілес кескін элементтерінің қандай да бір әсерлерімен орташаланған жарықты</w:t>
      </w:r>
      <w:r>
        <w:t>лы</w:t>
      </w:r>
      <w:r w:rsidRPr="00317B3D">
        <w:t xml:space="preserve">ғы). </w:t>
      </w:r>
    </w:p>
    <w:p w:rsidR="00F9488D" w:rsidRPr="00317B3D" w:rsidRDefault="00F9488D" w:rsidP="00287BED">
      <w:pPr>
        <w:spacing w:after="0" w:line="240" w:lineRule="auto"/>
        <w:ind w:firstLine="709"/>
        <w:jc w:val="both"/>
        <w:rPr>
          <w:rFonts w:ascii="Times New Roman" w:hAnsi="Times New Roman"/>
          <w:sz w:val="28"/>
          <w:szCs w:val="28"/>
          <w:lang w:val="kk-KZ"/>
        </w:rPr>
      </w:pPr>
      <w:r w:rsidRPr="00317B3D">
        <w:rPr>
          <w:rFonts w:ascii="Times New Roman" w:hAnsi="Times New Roman"/>
          <w:sz w:val="28"/>
          <w:szCs w:val="28"/>
          <w:lang w:val="kk-KZ"/>
        </w:rPr>
        <w:t xml:space="preserve">Вебер контрасты (1) кескінде түсі аз ерекшеленетін үлкен </w:t>
      </w:r>
      <w:r>
        <w:rPr>
          <w:rFonts w:ascii="Times New Roman" w:hAnsi="Times New Roman"/>
          <w:sz w:val="28"/>
          <w:szCs w:val="28"/>
          <w:lang w:val="kk-KZ"/>
        </w:rPr>
        <w:t>объектілердің</w:t>
      </w:r>
      <w:r w:rsidRPr="00317B3D">
        <w:rPr>
          <w:rFonts w:ascii="Times New Roman" w:hAnsi="Times New Roman"/>
          <w:sz w:val="28"/>
          <w:szCs w:val="28"/>
          <w:lang w:val="kk-KZ"/>
        </w:rPr>
        <w:t xml:space="preserve"> фонында ұсақ бөлшектер болған жағдайда қолданылады. Бұл контрастты анықтаудың басты кемшілігі</w:t>
      </w:r>
      <w:r>
        <w:rPr>
          <w:rFonts w:ascii="Times New Roman" w:hAnsi="Times New Roman"/>
          <w:sz w:val="28"/>
          <w:szCs w:val="28"/>
          <w:lang w:val="kk-KZ"/>
        </w:rPr>
        <w:t xml:space="preserve"> – </w:t>
      </w:r>
      <w:r w:rsidRPr="00317B3D">
        <w:rPr>
          <w:rFonts w:ascii="Times New Roman" w:hAnsi="Times New Roman"/>
          <w:sz w:val="28"/>
          <w:szCs w:val="28"/>
          <w:lang w:val="kk-KZ"/>
        </w:rPr>
        <w:t>фондық жарықтылықтың өсуімен есептелетін мәннің кемуі, яғни бұл анықтама ашық түсті кескіндердің контрастын есептеуде тиімді емес.</w:t>
      </w:r>
    </w:p>
    <w:p w:rsidR="00F9488D" w:rsidRDefault="00F9488D" w:rsidP="00287BED">
      <w:pPr>
        <w:spacing w:after="0" w:line="240" w:lineRule="auto"/>
        <w:ind w:firstLine="709"/>
        <w:jc w:val="both"/>
        <w:rPr>
          <w:rFonts w:ascii="Times New Roman" w:hAnsi="Times New Roman"/>
          <w:sz w:val="28"/>
          <w:szCs w:val="28"/>
          <w:lang w:val="kk-KZ"/>
        </w:rPr>
      </w:pPr>
      <w:r w:rsidRPr="00317B3D">
        <w:rPr>
          <w:rFonts w:ascii="Times New Roman" w:hAnsi="Times New Roman"/>
          <w:sz w:val="28"/>
          <w:szCs w:val="28"/>
          <w:lang w:val="kk-KZ"/>
        </w:rPr>
        <w:t>Михельсон контрасты (2) күңгірт және ашық түсті аймақтарының саны шамамен бірдей болатын кескіндер үшін қолданылады. Михельсон контрасты келесі қатынаспен анықталады:</w:t>
      </w:r>
    </w:p>
    <w:p w:rsidR="001421B6" w:rsidRPr="00317B3D" w:rsidRDefault="001421B6" w:rsidP="00287BED">
      <w:pPr>
        <w:spacing w:after="0" w:line="240" w:lineRule="auto"/>
        <w:ind w:firstLine="709"/>
        <w:jc w:val="both"/>
        <w:rPr>
          <w:rFonts w:ascii="Times New Roman" w:hAnsi="Times New Roman"/>
          <w:sz w:val="28"/>
          <w:szCs w:val="28"/>
          <w:lang w:val="kk-KZ"/>
        </w:rPr>
      </w:pPr>
    </w:p>
    <w:p w:rsidR="00B23646" w:rsidRPr="00E020F1" w:rsidRDefault="00F059DB" w:rsidP="00287BED">
      <w:pPr>
        <w:pStyle w:val="12"/>
        <w:shd w:val="clear" w:color="auto" w:fill="auto"/>
        <w:spacing w:before="0" w:after="0" w:line="240" w:lineRule="auto"/>
        <w:ind w:left="20" w:right="40" w:firstLine="700"/>
        <w:jc w:val="right"/>
        <w:rPr>
          <w:sz w:val="28"/>
          <w:szCs w:val="28"/>
          <w:lang w:val="kk-KZ"/>
        </w:rPr>
      </w:pPr>
      <w:r w:rsidRPr="009D6495">
        <w:rPr>
          <w:position w:val="-12"/>
        </w:rPr>
        <w:object w:dxaOrig="3379" w:dyaOrig="380">
          <v:shape id="_x0000_i1026" type="#_x0000_t75" style="width:167.25pt;height:18.75pt" o:ole="">
            <v:imagedata r:id="rId20" o:title=""/>
          </v:shape>
          <o:OLEObject Type="Embed" ProgID="Equation.DSMT4" ShapeID="_x0000_i1026" DrawAspect="Content" ObjectID="_1743249961" r:id="rId21"/>
        </w:object>
      </w:r>
      <w:r w:rsidR="00B23646" w:rsidRPr="00E020F1">
        <w:rPr>
          <w:sz w:val="28"/>
          <w:szCs w:val="28"/>
          <w:lang w:val="kk-KZ"/>
        </w:rPr>
        <w:tab/>
      </w:r>
      <w:r w:rsidR="00263A5D">
        <w:rPr>
          <w:sz w:val="28"/>
          <w:szCs w:val="28"/>
          <w:lang w:val="kk-KZ"/>
        </w:rPr>
        <w:t xml:space="preserve">                          </w:t>
      </w:r>
      <w:r w:rsidR="00B23646" w:rsidRPr="00E020F1">
        <w:rPr>
          <w:sz w:val="28"/>
          <w:szCs w:val="28"/>
          <w:lang w:val="kk-KZ"/>
        </w:rPr>
        <w:tab/>
        <w:t>(2)</w:t>
      </w:r>
    </w:p>
    <w:p w:rsidR="001421B6" w:rsidRDefault="001421B6" w:rsidP="00287BED">
      <w:pPr>
        <w:spacing w:after="0" w:line="240" w:lineRule="auto"/>
        <w:ind w:firstLine="567"/>
        <w:jc w:val="both"/>
        <w:rPr>
          <w:rFonts w:ascii="Times New Roman" w:hAnsi="Times New Roman"/>
          <w:sz w:val="28"/>
          <w:szCs w:val="28"/>
          <w:lang w:val="kk-KZ"/>
        </w:rPr>
      </w:pPr>
    </w:p>
    <w:p w:rsidR="00F9488D" w:rsidRPr="00317B3D" w:rsidRDefault="00F9488D" w:rsidP="00287BED">
      <w:pPr>
        <w:spacing w:after="0" w:line="240" w:lineRule="auto"/>
        <w:jc w:val="both"/>
        <w:rPr>
          <w:rFonts w:ascii="Times New Roman" w:hAnsi="Times New Roman"/>
          <w:sz w:val="28"/>
          <w:szCs w:val="28"/>
          <w:lang w:val="kk-KZ"/>
        </w:rPr>
      </w:pPr>
      <w:r w:rsidRPr="00317B3D">
        <w:rPr>
          <w:rFonts w:ascii="Times New Roman" w:hAnsi="Times New Roman"/>
          <w:sz w:val="28"/>
          <w:szCs w:val="28"/>
          <w:lang w:val="kk-KZ"/>
        </w:rPr>
        <w:t xml:space="preserve">мұнда </w:t>
      </w:r>
      <w:r w:rsidRPr="00D006D6">
        <w:rPr>
          <w:rFonts w:ascii="Times New Roman" w:hAnsi="Times New Roman"/>
          <w:i/>
          <w:iCs/>
          <w:sz w:val="28"/>
          <w:szCs w:val="28"/>
          <w:lang w:val="kk-KZ"/>
        </w:rPr>
        <w:t>I</w:t>
      </w:r>
      <w:r w:rsidRPr="00D006D6">
        <w:rPr>
          <w:rFonts w:ascii="Times New Roman" w:hAnsi="Times New Roman"/>
          <w:i/>
          <w:iCs/>
          <w:sz w:val="28"/>
          <w:szCs w:val="28"/>
          <w:vertAlign w:val="subscript"/>
          <w:lang w:val="kk-KZ"/>
        </w:rPr>
        <w:t>max</w:t>
      </w:r>
      <w:r w:rsidRPr="00317B3D">
        <w:rPr>
          <w:rFonts w:ascii="Times New Roman" w:hAnsi="Times New Roman"/>
          <w:sz w:val="28"/>
          <w:szCs w:val="28"/>
          <w:lang w:val="kk-KZ"/>
        </w:rPr>
        <w:t xml:space="preserve"> және </w:t>
      </w:r>
      <w:r w:rsidRPr="00D006D6">
        <w:rPr>
          <w:rFonts w:ascii="Times New Roman" w:hAnsi="Times New Roman"/>
          <w:i/>
          <w:iCs/>
          <w:sz w:val="28"/>
          <w:szCs w:val="28"/>
          <w:lang w:val="kk-KZ"/>
        </w:rPr>
        <w:t>I</w:t>
      </w:r>
      <w:r w:rsidRPr="00D006D6">
        <w:rPr>
          <w:rFonts w:ascii="Times New Roman" w:hAnsi="Times New Roman"/>
          <w:i/>
          <w:iCs/>
          <w:sz w:val="28"/>
          <w:szCs w:val="28"/>
          <w:vertAlign w:val="subscript"/>
          <w:lang w:val="kk-KZ"/>
        </w:rPr>
        <w:t>min</w:t>
      </w:r>
      <w:r w:rsidRPr="00317B3D">
        <w:rPr>
          <w:rFonts w:ascii="Times New Roman" w:hAnsi="Times New Roman"/>
          <w:sz w:val="28"/>
          <w:szCs w:val="28"/>
          <w:lang w:val="kk-KZ"/>
        </w:rPr>
        <w:t xml:space="preserve"> талданатын кескін аймағындағы жарықтықтың сәйкесінше минималды және максималды мәндері болып табылады, ал бөлгіште орташа жарықтылықтың екі еселенген мәні бар.</w:t>
      </w:r>
    </w:p>
    <w:p w:rsidR="00F9488D" w:rsidRDefault="00F9488D" w:rsidP="00287BED">
      <w:pPr>
        <w:spacing w:after="0" w:line="240" w:lineRule="auto"/>
        <w:ind w:firstLine="709"/>
        <w:jc w:val="both"/>
        <w:rPr>
          <w:rFonts w:ascii="Times New Roman" w:hAnsi="Times New Roman"/>
          <w:sz w:val="28"/>
          <w:szCs w:val="28"/>
          <w:lang w:val="kk-KZ"/>
        </w:rPr>
      </w:pPr>
      <w:r w:rsidRPr="00317B3D">
        <w:rPr>
          <w:rFonts w:ascii="Times New Roman" w:hAnsi="Times New Roman"/>
          <w:sz w:val="28"/>
          <w:szCs w:val="28"/>
          <w:lang w:val="kk-KZ"/>
        </w:rPr>
        <w:lastRenderedPageBreak/>
        <w:t>Контрасттың тағы бір кең таралған анықтамасы</w:t>
      </w:r>
      <w:r>
        <w:rPr>
          <w:rFonts w:ascii="Times New Roman" w:hAnsi="Times New Roman"/>
          <w:sz w:val="28"/>
          <w:szCs w:val="28"/>
          <w:lang w:val="kk-KZ"/>
        </w:rPr>
        <w:t xml:space="preserve"> – </w:t>
      </w:r>
      <w:r w:rsidRPr="00317B3D">
        <w:rPr>
          <w:rFonts w:ascii="Times New Roman" w:hAnsi="Times New Roman"/>
          <w:sz w:val="28"/>
          <w:szCs w:val="28"/>
          <w:lang w:val="kk-KZ"/>
        </w:rPr>
        <w:t xml:space="preserve">кескіннің барлық түрлеріне қолданылатын және төмендегі </w:t>
      </w:r>
      <w:r w:rsidR="00C215BF">
        <w:rPr>
          <w:rFonts w:ascii="Times New Roman" w:hAnsi="Times New Roman"/>
          <w:sz w:val="28"/>
          <w:szCs w:val="28"/>
          <w:lang w:val="kk-KZ"/>
        </w:rPr>
        <w:t xml:space="preserve">(3) </w:t>
      </w:r>
      <w:r w:rsidRPr="00317B3D">
        <w:rPr>
          <w:rFonts w:ascii="Times New Roman" w:hAnsi="Times New Roman"/>
          <w:sz w:val="28"/>
          <w:szCs w:val="28"/>
          <w:lang w:val="kk-KZ"/>
        </w:rPr>
        <w:t>формуламен анықталатын орташа квадраттық контраст:</w:t>
      </w:r>
    </w:p>
    <w:p w:rsidR="001421B6" w:rsidRPr="00317B3D" w:rsidRDefault="001421B6" w:rsidP="00287BED">
      <w:pPr>
        <w:spacing w:after="0" w:line="240" w:lineRule="auto"/>
        <w:ind w:firstLine="567"/>
        <w:jc w:val="both"/>
        <w:rPr>
          <w:rFonts w:ascii="Times New Roman" w:hAnsi="Times New Roman"/>
          <w:sz w:val="28"/>
          <w:szCs w:val="28"/>
          <w:lang w:val="kk-KZ"/>
        </w:rPr>
      </w:pPr>
    </w:p>
    <w:p w:rsidR="00B23646" w:rsidRPr="00E020F1" w:rsidRDefault="00F059DB" w:rsidP="00287BED">
      <w:pPr>
        <w:pStyle w:val="12"/>
        <w:shd w:val="clear" w:color="auto" w:fill="auto"/>
        <w:spacing w:before="0" w:after="0" w:line="240" w:lineRule="auto"/>
        <w:ind w:left="20" w:right="40" w:firstLine="700"/>
        <w:jc w:val="right"/>
        <w:rPr>
          <w:i/>
          <w:sz w:val="28"/>
          <w:szCs w:val="28"/>
          <w:lang w:val="kk-KZ"/>
        </w:rPr>
      </w:pPr>
      <w:r w:rsidRPr="009D6495">
        <w:rPr>
          <w:position w:val="-34"/>
        </w:rPr>
        <w:object w:dxaOrig="3480" w:dyaOrig="859">
          <v:shape id="_x0000_i1027" type="#_x0000_t75" style="width:174pt;height:42pt" o:ole="">
            <v:imagedata r:id="rId22" o:title=""/>
          </v:shape>
          <o:OLEObject Type="Embed" ProgID="Equation.DSMT4" ShapeID="_x0000_i1027" DrawAspect="Content" ObjectID="_1743249962" r:id="rId23"/>
        </w:object>
      </w:r>
      <w:r w:rsidR="000C1090" w:rsidRPr="00E020F1">
        <w:rPr>
          <w:sz w:val="28"/>
          <w:szCs w:val="28"/>
          <w:lang w:val="kk-KZ"/>
        </w:rPr>
        <w:tab/>
      </w:r>
      <w:r w:rsidR="000C1090" w:rsidRPr="00E020F1">
        <w:rPr>
          <w:sz w:val="28"/>
          <w:szCs w:val="28"/>
          <w:lang w:val="kk-KZ"/>
        </w:rPr>
        <w:tab/>
      </w:r>
      <w:r w:rsidR="00263A5D">
        <w:rPr>
          <w:sz w:val="28"/>
          <w:szCs w:val="28"/>
          <w:lang w:val="kk-KZ"/>
        </w:rPr>
        <w:t xml:space="preserve">                   </w:t>
      </w:r>
      <w:r w:rsidR="000C1090" w:rsidRPr="00E020F1">
        <w:rPr>
          <w:sz w:val="28"/>
          <w:szCs w:val="28"/>
          <w:lang w:val="kk-KZ"/>
        </w:rPr>
        <w:t>(3)</w:t>
      </w:r>
    </w:p>
    <w:p w:rsidR="006E1FCF" w:rsidRDefault="006E1FCF" w:rsidP="00287BED">
      <w:pPr>
        <w:spacing w:after="0" w:line="240" w:lineRule="auto"/>
        <w:jc w:val="both"/>
        <w:rPr>
          <w:rFonts w:ascii="Times New Roman" w:hAnsi="Times New Roman"/>
          <w:sz w:val="28"/>
          <w:szCs w:val="28"/>
          <w:lang w:val="kk-KZ"/>
        </w:rPr>
      </w:pPr>
    </w:p>
    <w:p w:rsidR="00F9488D" w:rsidRPr="002073EF" w:rsidRDefault="00F9488D" w:rsidP="00287BED">
      <w:pPr>
        <w:spacing w:after="0" w:line="240" w:lineRule="auto"/>
        <w:jc w:val="both"/>
        <w:rPr>
          <w:rFonts w:ascii="Times New Roman" w:hAnsi="Times New Roman"/>
          <w:sz w:val="28"/>
          <w:szCs w:val="28"/>
          <w:lang w:val="kk-KZ"/>
        </w:rPr>
      </w:pPr>
      <w:r w:rsidRPr="002073EF">
        <w:rPr>
          <w:rFonts w:ascii="Times New Roman" w:hAnsi="Times New Roman"/>
          <w:sz w:val="28"/>
          <w:szCs w:val="28"/>
          <w:lang w:val="kk-KZ"/>
        </w:rPr>
        <w:t xml:space="preserve">мұнда </w:t>
      </w:r>
      <w:r w:rsidRPr="002073EF">
        <w:rPr>
          <w:rFonts w:ascii="Times New Roman" w:hAnsi="Times New Roman"/>
          <w:i/>
          <w:sz w:val="28"/>
          <w:szCs w:val="28"/>
          <w:lang w:val="kk-KZ"/>
        </w:rPr>
        <w:t>I</w:t>
      </w:r>
      <w:r w:rsidRPr="002073EF">
        <w:rPr>
          <w:rFonts w:ascii="Times New Roman" w:hAnsi="Times New Roman"/>
          <w:i/>
          <w:sz w:val="28"/>
          <w:szCs w:val="28"/>
          <w:vertAlign w:val="subscript"/>
          <w:lang w:val="kk-KZ"/>
        </w:rPr>
        <w:t>i</w:t>
      </w:r>
      <w:r w:rsidR="001421B6" w:rsidRPr="00365CB8">
        <w:rPr>
          <w:rFonts w:ascii="Times New Roman" w:hAnsi="Times New Roman"/>
          <w:i/>
          <w:sz w:val="28"/>
          <w:szCs w:val="28"/>
          <w:lang w:val="kk-KZ"/>
        </w:rPr>
        <w:t xml:space="preserve"> </w:t>
      </w:r>
      <w:r w:rsidR="00365CB8">
        <w:rPr>
          <w:rFonts w:ascii="Times New Roman" w:hAnsi="Times New Roman" w:cs="Times New Roman"/>
          <w:sz w:val="28"/>
          <w:szCs w:val="28"/>
          <w:lang w:val="kk-KZ"/>
        </w:rPr>
        <w:t>–</w:t>
      </w:r>
      <w:r w:rsidR="001421B6">
        <w:rPr>
          <w:rFonts w:ascii="Times New Roman" w:hAnsi="Times New Roman"/>
          <w:sz w:val="28"/>
          <w:szCs w:val="28"/>
          <w:lang w:val="kk-KZ"/>
        </w:rPr>
        <w:t xml:space="preserve"> </w:t>
      </w:r>
      <w:r w:rsidRPr="002073EF">
        <w:rPr>
          <w:rFonts w:ascii="Times New Roman" w:hAnsi="Times New Roman"/>
          <w:sz w:val="28"/>
          <w:szCs w:val="28"/>
          <w:lang w:val="kk-KZ"/>
        </w:rPr>
        <w:t>контраст</w:t>
      </w:r>
      <w:r w:rsidRPr="00317B3D">
        <w:rPr>
          <w:rFonts w:ascii="Times New Roman" w:hAnsi="Times New Roman"/>
          <w:sz w:val="28"/>
          <w:szCs w:val="28"/>
          <w:lang w:val="kk-KZ"/>
        </w:rPr>
        <w:t>ы</w:t>
      </w:r>
      <w:r w:rsidRPr="002073EF">
        <w:rPr>
          <w:rFonts w:ascii="Times New Roman" w:hAnsi="Times New Roman"/>
          <w:sz w:val="28"/>
          <w:szCs w:val="28"/>
          <w:lang w:val="kk-KZ"/>
        </w:rPr>
        <w:t xml:space="preserve"> бағаланатын аймақтың </w:t>
      </w:r>
      <w:r w:rsidRPr="00DB51DF">
        <w:rPr>
          <w:rFonts w:ascii="Times New Roman" w:hAnsi="Times New Roman"/>
          <w:i/>
          <w:sz w:val="28"/>
          <w:szCs w:val="28"/>
          <w:lang w:val="kk-KZ"/>
        </w:rPr>
        <w:t>i</w:t>
      </w:r>
      <w:r w:rsidRPr="002073EF">
        <w:rPr>
          <w:rFonts w:ascii="Times New Roman" w:hAnsi="Times New Roman"/>
          <w:sz w:val="28"/>
          <w:szCs w:val="28"/>
          <w:lang w:val="kk-KZ"/>
        </w:rPr>
        <w:t>-ші пикселінің жарықтығы. Бұл анықтаманың негізгі кемшілігі оның Вебер</w:t>
      </w:r>
      <w:r w:rsidR="001421B6">
        <w:rPr>
          <w:rFonts w:ascii="Times New Roman" w:hAnsi="Times New Roman"/>
          <w:sz w:val="28"/>
          <w:szCs w:val="28"/>
          <w:lang w:val="kk-KZ"/>
        </w:rPr>
        <w:t xml:space="preserve"> </w:t>
      </w:r>
      <w:r w:rsidRPr="002073EF">
        <w:rPr>
          <w:rFonts w:ascii="Times New Roman" w:hAnsi="Times New Roman"/>
          <w:sz w:val="28"/>
          <w:szCs w:val="28"/>
          <w:lang w:val="kk-KZ"/>
        </w:rPr>
        <w:t>(1) және Ми</w:t>
      </w:r>
      <w:r w:rsidRPr="00317B3D">
        <w:rPr>
          <w:rFonts w:ascii="Times New Roman" w:hAnsi="Times New Roman"/>
          <w:sz w:val="28"/>
          <w:szCs w:val="28"/>
          <w:lang w:val="kk-KZ"/>
        </w:rPr>
        <w:t>х</w:t>
      </w:r>
      <w:r w:rsidRPr="002073EF">
        <w:rPr>
          <w:rFonts w:ascii="Times New Roman" w:hAnsi="Times New Roman"/>
          <w:sz w:val="28"/>
          <w:szCs w:val="28"/>
          <w:lang w:val="kk-KZ"/>
        </w:rPr>
        <w:t>ельсон</w:t>
      </w:r>
      <w:r w:rsidR="001421B6">
        <w:rPr>
          <w:rFonts w:ascii="Times New Roman" w:hAnsi="Times New Roman"/>
          <w:sz w:val="28"/>
          <w:szCs w:val="28"/>
          <w:lang w:val="kk-KZ"/>
        </w:rPr>
        <w:t xml:space="preserve"> </w:t>
      </w:r>
      <w:r w:rsidRPr="002073EF">
        <w:rPr>
          <w:rFonts w:ascii="Times New Roman" w:hAnsi="Times New Roman"/>
          <w:sz w:val="28"/>
          <w:szCs w:val="28"/>
          <w:lang w:val="kk-KZ"/>
        </w:rPr>
        <w:t xml:space="preserve">(2) контрастымен салыстырғанда өнімділігі </w:t>
      </w:r>
      <w:r w:rsidR="00F530E4" w:rsidRPr="002073EF">
        <w:rPr>
          <w:rFonts w:ascii="Times New Roman" w:hAnsi="Times New Roman"/>
          <w:sz w:val="28"/>
          <w:szCs w:val="28"/>
          <w:lang w:val="kk-KZ"/>
        </w:rPr>
        <w:t xml:space="preserve">төмен </w:t>
      </w:r>
      <w:r w:rsidRPr="002073EF">
        <w:rPr>
          <w:rFonts w:ascii="Times New Roman" w:hAnsi="Times New Roman"/>
          <w:sz w:val="28"/>
          <w:szCs w:val="28"/>
          <w:lang w:val="kk-KZ"/>
        </w:rPr>
        <w:t>болып табылады.</w:t>
      </w:r>
    </w:p>
    <w:p w:rsidR="00F9488D" w:rsidRDefault="00F9488D" w:rsidP="00287BED">
      <w:pPr>
        <w:spacing w:after="0" w:line="240" w:lineRule="auto"/>
        <w:ind w:firstLine="709"/>
        <w:jc w:val="both"/>
        <w:rPr>
          <w:rFonts w:ascii="Times New Roman" w:hAnsi="Times New Roman"/>
          <w:sz w:val="28"/>
          <w:szCs w:val="28"/>
          <w:lang w:val="kk-KZ"/>
        </w:rPr>
      </w:pPr>
      <w:r w:rsidRPr="001421B6">
        <w:rPr>
          <w:rFonts w:ascii="Times New Roman" w:hAnsi="Times New Roman"/>
          <w:sz w:val="28"/>
          <w:szCs w:val="28"/>
          <w:lang w:val="kk-KZ"/>
        </w:rPr>
        <w:t>Контрастты анықтаудың сирек кездесетін әдісі</w:t>
      </w:r>
      <w:r w:rsidR="00365CB8">
        <w:rPr>
          <w:rFonts w:ascii="Times New Roman" w:hAnsi="Times New Roman"/>
          <w:sz w:val="28"/>
          <w:szCs w:val="28"/>
          <w:lang w:val="kk-KZ"/>
        </w:rPr>
        <w:t xml:space="preserve"> </w:t>
      </w:r>
      <w:r w:rsidRPr="001421B6">
        <w:rPr>
          <w:rFonts w:ascii="Times New Roman" w:hAnsi="Times New Roman"/>
          <w:sz w:val="28"/>
          <w:szCs w:val="28"/>
          <w:lang w:val="kk-KZ"/>
        </w:rPr>
        <w:t>- В.Ф. Нестерук және H.H.</w:t>
      </w:r>
      <w:r w:rsidR="001421B6" w:rsidRPr="001421B6">
        <w:rPr>
          <w:rFonts w:ascii="Times New Roman" w:hAnsi="Times New Roman"/>
          <w:sz w:val="28"/>
          <w:szCs w:val="28"/>
          <w:lang w:val="kk-KZ"/>
        </w:rPr>
        <w:t> </w:t>
      </w:r>
      <w:r w:rsidRPr="001421B6">
        <w:rPr>
          <w:rFonts w:ascii="Times New Roman" w:hAnsi="Times New Roman"/>
          <w:sz w:val="28"/>
          <w:szCs w:val="28"/>
          <w:lang w:val="kk-KZ"/>
        </w:rPr>
        <w:t xml:space="preserve">Порфирьев </w:t>
      </w:r>
      <w:r w:rsidR="00365CB8">
        <w:rPr>
          <w:rFonts w:ascii="Times New Roman" w:hAnsi="Times New Roman"/>
          <w:sz w:val="28"/>
          <w:szCs w:val="28"/>
          <w:lang w:val="kk-KZ"/>
        </w:rPr>
        <w:t xml:space="preserve">(4) </w:t>
      </w:r>
      <w:r w:rsidRPr="001421B6">
        <w:rPr>
          <w:rFonts w:ascii="Times New Roman" w:hAnsi="Times New Roman"/>
          <w:sz w:val="28"/>
          <w:szCs w:val="28"/>
          <w:lang w:val="kk-KZ"/>
        </w:rPr>
        <w:t>формула</w:t>
      </w:r>
      <w:r w:rsidRPr="00317B3D">
        <w:rPr>
          <w:rFonts w:ascii="Times New Roman" w:hAnsi="Times New Roman"/>
          <w:sz w:val="28"/>
          <w:szCs w:val="28"/>
          <w:lang w:val="kk-KZ"/>
        </w:rPr>
        <w:t>сы</w:t>
      </w:r>
      <w:r w:rsidRPr="001421B6">
        <w:rPr>
          <w:rFonts w:ascii="Times New Roman" w:hAnsi="Times New Roman"/>
          <w:sz w:val="28"/>
          <w:szCs w:val="28"/>
          <w:lang w:val="kk-KZ"/>
        </w:rPr>
        <w:t xml:space="preserve"> [55]:</w:t>
      </w:r>
    </w:p>
    <w:p w:rsidR="001421B6" w:rsidRPr="001421B6" w:rsidRDefault="001421B6" w:rsidP="00287BED">
      <w:pPr>
        <w:spacing w:after="0" w:line="240" w:lineRule="auto"/>
        <w:ind w:firstLine="709"/>
        <w:jc w:val="both"/>
        <w:rPr>
          <w:rFonts w:ascii="Times New Roman" w:hAnsi="Times New Roman"/>
          <w:sz w:val="28"/>
          <w:szCs w:val="28"/>
          <w:lang w:val="kk-KZ"/>
        </w:rPr>
      </w:pPr>
    </w:p>
    <w:p w:rsidR="000C1090" w:rsidRPr="00952A26" w:rsidRDefault="00F059DB" w:rsidP="00287BED">
      <w:pPr>
        <w:pStyle w:val="12"/>
        <w:shd w:val="clear" w:color="auto" w:fill="auto"/>
        <w:spacing w:before="0" w:after="0" w:line="240" w:lineRule="auto"/>
        <w:ind w:left="20" w:right="40" w:firstLine="700"/>
        <w:jc w:val="right"/>
        <w:rPr>
          <w:sz w:val="28"/>
          <w:szCs w:val="28"/>
          <w:lang w:val="kk-KZ"/>
        </w:rPr>
      </w:pPr>
      <w:r w:rsidRPr="009D6495">
        <w:rPr>
          <w:position w:val="-12"/>
        </w:rPr>
        <w:object w:dxaOrig="3120" w:dyaOrig="420">
          <v:shape id="_x0000_i1028" type="#_x0000_t75" style="width:156pt;height:22.5pt" o:ole="">
            <v:imagedata r:id="rId24" o:title=""/>
          </v:shape>
          <o:OLEObject Type="Embed" ProgID="Equation.DSMT4" ShapeID="_x0000_i1028" DrawAspect="Content" ObjectID="_1743249963" r:id="rId25"/>
        </w:object>
      </w:r>
      <w:r w:rsidR="00D837C3" w:rsidRPr="00952A26">
        <w:rPr>
          <w:lang w:val="kk-KZ"/>
        </w:rPr>
        <w:tab/>
      </w:r>
      <w:r w:rsidR="00263A5D" w:rsidRPr="00952A26">
        <w:rPr>
          <w:lang w:val="kk-KZ"/>
        </w:rPr>
        <w:t xml:space="preserve">                             </w:t>
      </w:r>
      <w:r w:rsidR="00D837C3" w:rsidRPr="00952A26">
        <w:rPr>
          <w:sz w:val="28"/>
          <w:szCs w:val="28"/>
          <w:lang w:val="kk-KZ"/>
        </w:rPr>
        <w:tab/>
        <w:t>(4)</w:t>
      </w:r>
    </w:p>
    <w:p w:rsidR="001421B6" w:rsidRPr="00952A26" w:rsidRDefault="001421B6" w:rsidP="00287BED">
      <w:pPr>
        <w:spacing w:after="0" w:line="240" w:lineRule="auto"/>
        <w:ind w:firstLine="567"/>
        <w:jc w:val="both"/>
        <w:rPr>
          <w:rFonts w:ascii="Times New Roman" w:hAnsi="Times New Roman"/>
          <w:sz w:val="28"/>
          <w:szCs w:val="28"/>
          <w:lang w:val="kk-KZ"/>
        </w:rPr>
      </w:pPr>
    </w:p>
    <w:p w:rsidR="001421B6" w:rsidRPr="00952A26" w:rsidRDefault="00F9488D" w:rsidP="00287BED">
      <w:pPr>
        <w:spacing w:after="0" w:line="240" w:lineRule="auto"/>
        <w:jc w:val="both"/>
        <w:rPr>
          <w:rFonts w:ascii="Times New Roman" w:hAnsi="Times New Roman"/>
          <w:sz w:val="28"/>
          <w:szCs w:val="28"/>
          <w:lang w:val="kk-KZ"/>
        </w:rPr>
      </w:pPr>
      <w:r w:rsidRPr="00952A26">
        <w:rPr>
          <w:rFonts w:ascii="Times New Roman" w:hAnsi="Times New Roman"/>
          <w:sz w:val="28"/>
          <w:szCs w:val="28"/>
          <w:lang w:val="kk-KZ"/>
        </w:rPr>
        <w:t xml:space="preserve">мұнда </w:t>
      </w:r>
      <w:r w:rsidRPr="00952A26">
        <w:rPr>
          <w:rFonts w:ascii="Times New Roman" w:hAnsi="Times New Roman"/>
          <w:i/>
          <w:sz w:val="28"/>
          <w:szCs w:val="28"/>
          <w:lang w:val="kk-KZ"/>
        </w:rPr>
        <w:t>I</w:t>
      </w:r>
      <w:r>
        <w:rPr>
          <w:rFonts w:ascii="Times New Roman" w:hAnsi="Times New Roman"/>
          <w:sz w:val="28"/>
          <w:szCs w:val="28"/>
          <w:lang w:val="kk-KZ"/>
        </w:rPr>
        <w:t xml:space="preserve"> – </w:t>
      </w:r>
      <w:r w:rsidRPr="00952A26">
        <w:rPr>
          <w:rFonts w:ascii="Times New Roman" w:hAnsi="Times New Roman"/>
          <w:sz w:val="28"/>
          <w:szCs w:val="28"/>
          <w:lang w:val="kk-KZ"/>
        </w:rPr>
        <w:t>контраст</w:t>
      </w:r>
      <w:r w:rsidRPr="00317B3D">
        <w:rPr>
          <w:rFonts w:ascii="Times New Roman" w:hAnsi="Times New Roman"/>
          <w:sz w:val="28"/>
          <w:szCs w:val="28"/>
          <w:lang w:val="kk-KZ"/>
        </w:rPr>
        <w:t>ы</w:t>
      </w:r>
      <w:r w:rsidRPr="00952A26">
        <w:rPr>
          <w:rFonts w:ascii="Times New Roman" w:hAnsi="Times New Roman"/>
          <w:sz w:val="28"/>
          <w:szCs w:val="28"/>
          <w:lang w:val="kk-KZ"/>
        </w:rPr>
        <w:t xml:space="preserve"> бағаланатын кескін элементінің жарықтығы</w:t>
      </w:r>
      <w:r w:rsidR="001421B6" w:rsidRPr="00952A26">
        <w:rPr>
          <w:rFonts w:ascii="Times New Roman" w:hAnsi="Times New Roman"/>
          <w:sz w:val="28"/>
          <w:szCs w:val="28"/>
          <w:lang w:val="kk-KZ"/>
        </w:rPr>
        <w:t>;</w:t>
      </w:r>
    </w:p>
    <w:p w:rsidR="001421B6" w:rsidRPr="00952A26" w:rsidRDefault="00F9488D" w:rsidP="00C215BF">
      <w:pPr>
        <w:spacing w:after="0" w:line="240" w:lineRule="auto"/>
        <w:ind w:firstLine="812"/>
        <w:jc w:val="both"/>
        <w:rPr>
          <w:rFonts w:ascii="Times New Roman" w:hAnsi="Times New Roman"/>
          <w:sz w:val="28"/>
          <w:szCs w:val="28"/>
          <w:lang w:val="kk-KZ"/>
        </w:rPr>
      </w:pPr>
      <w:r w:rsidRPr="00317B3D">
        <w:rPr>
          <w:rFonts w:ascii="Times New Roman" w:hAnsi="Times New Roman"/>
          <w:sz w:val="28"/>
          <w:szCs w:val="28"/>
          <w:lang w:val="kk-KZ"/>
        </w:rPr>
        <w:t>I</w:t>
      </w:r>
      <w:r w:rsidRPr="00317B3D">
        <w:rPr>
          <w:rFonts w:ascii="Times New Roman" w:hAnsi="Times New Roman"/>
          <w:sz w:val="28"/>
          <w:szCs w:val="28"/>
          <w:vertAlign w:val="subscript"/>
          <w:lang w:val="kk-KZ"/>
        </w:rPr>
        <w:t>b</w:t>
      </w:r>
      <w:r w:rsidRPr="00952A26">
        <w:rPr>
          <w:rFonts w:ascii="Times New Roman" w:hAnsi="Times New Roman"/>
          <w:sz w:val="28"/>
          <w:szCs w:val="28"/>
          <w:lang w:val="kk-KZ"/>
        </w:rPr>
        <w:t xml:space="preserve"> </w:t>
      </w:r>
      <w:r>
        <w:rPr>
          <w:rFonts w:ascii="Times New Roman" w:hAnsi="Times New Roman"/>
          <w:sz w:val="28"/>
          <w:szCs w:val="28"/>
          <w:lang w:val="kk-KZ"/>
        </w:rPr>
        <w:t>–</w:t>
      </w:r>
      <w:r w:rsidR="001421B6">
        <w:rPr>
          <w:rFonts w:ascii="Times New Roman" w:hAnsi="Times New Roman"/>
          <w:sz w:val="28"/>
          <w:szCs w:val="28"/>
          <w:lang w:val="kk-KZ"/>
        </w:rPr>
        <w:t xml:space="preserve"> </w:t>
      </w:r>
      <w:r w:rsidRPr="00952A26">
        <w:rPr>
          <w:rFonts w:ascii="Times New Roman" w:hAnsi="Times New Roman"/>
          <w:sz w:val="28"/>
          <w:szCs w:val="28"/>
          <w:lang w:val="kk-KZ"/>
        </w:rPr>
        <w:t>фонның жарықтығы</w:t>
      </w:r>
      <w:r w:rsidR="001421B6" w:rsidRPr="00952A26">
        <w:rPr>
          <w:rFonts w:ascii="Times New Roman" w:hAnsi="Times New Roman"/>
          <w:sz w:val="28"/>
          <w:szCs w:val="28"/>
          <w:lang w:val="kk-KZ"/>
        </w:rPr>
        <w:t>;</w:t>
      </w:r>
    </w:p>
    <w:p w:rsidR="00F9488D" w:rsidRPr="00952A26" w:rsidRDefault="00F9488D" w:rsidP="00C215BF">
      <w:pPr>
        <w:spacing w:after="0" w:line="240" w:lineRule="auto"/>
        <w:ind w:firstLine="812"/>
        <w:jc w:val="both"/>
        <w:rPr>
          <w:rFonts w:ascii="Times New Roman" w:hAnsi="Times New Roman"/>
          <w:sz w:val="28"/>
          <w:szCs w:val="28"/>
          <w:lang w:val="kk-KZ"/>
        </w:rPr>
      </w:pPr>
      <w:r w:rsidRPr="00DB51DF">
        <w:rPr>
          <w:rFonts w:ascii="Times New Roman" w:hAnsi="Times New Roman"/>
          <w:i/>
          <w:sz w:val="28"/>
          <w:szCs w:val="28"/>
          <w:lang w:val="kk-KZ"/>
        </w:rPr>
        <w:t>у</w:t>
      </w:r>
      <w:r w:rsidRPr="00952A26">
        <w:rPr>
          <w:rFonts w:ascii="Times New Roman" w:hAnsi="Times New Roman"/>
          <w:sz w:val="28"/>
          <w:szCs w:val="28"/>
          <w:lang w:val="kk-KZ"/>
        </w:rPr>
        <w:t xml:space="preserve"> </w:t>
      </w:r>
      <w:r>
        <w:rPr>
          <w:rFonts w:ascii="Times New Roman" w:hAnsi="Times New Roman"/>
          <w:sz w:val="28"/>
          <w:szCs w:val="28"/>
          <w:lang w:val="kk-KZ"/>
        </w:rPr>
        <w:t>–</w:t>
      </w:r>
      <w:r w:rsidRPr="00952A26">
        <w:rPr>
          <w:rFonts w:ascii="Times New Roman" w:hAnsi="Times New Roman"/>
          <w:sz w:val="28"/>
          <w:szCs w:val="28"/>
          <w:lang w:val="kk-KZ"/>
        </w:rPr>
        <w:t xml:space="preserve"> белгілі бір объектінің физиологиялық қасиеттерін сипаттайтын параметр. Ұсынылған формула негізінен Вебер формуласын бірінші жуықтау ретінде қамтиды. Мұндай анықтаманың басты кемшілігі-контраст мәні максимумға жететін жағдайлардың шексіз саны.</w:t>
      </w:r>
    </w:p>
    <w:p w:rsidR="00F9488D" w:rsidRPr="00952A26" w:rsidRDefault="00F9488D" w:rsidP="00287BED">
      <w:pPr>
        <w:spacing w:after="0" w:line="240" w:lineRule="auto"/>
        <w:ind w:firstLine="709"/>
        <w:jc w:val="both"/>
        <w:rPr>
          <w:rFonts w:ascii="Times New Roman" w:hAnsi="Times New Roman"/>
          <w:sz w:val="28"/>
          <w:szCs w:val="28"/>
          <w:lang w:val="kk-KZ"/>
        </w:rPr>
      </w:pPr>
      <w:r w:rsidRPr="00952A26">
        <w:rPr>
          <w:rFonts w:ascii="Times New Roman" w:hAnsi="Times New Roman"/>
          <w:sz w:val="28"/>
          <w:szCs w:val="28"/>
          <w:lang w:val="kk-KZ"/>
        </w:rPr>
        <w:t>Сандық кескіннің жалпы контрастын контраст анықтамаларының бір</w:t>
      </w:r>
      <w:r w:rsidRPr="00317B3D">
        <w:rPr>
          <w:rFonts w:ascii="Times New Roman" w:hAnsi="Times New Roman"/>
          <w:sz w:val="28"/>
          <w:szCs w:val="28"/>
          <w:lang w:val="kk-KZ"/>
        </w:rPr>
        <w:t>еу</w:t>
      </w:r>
      <w:r w:rsidRPr="00952A26">
        <w:rPr>
          <w:rFonts w:ascii="Times New Roman" w:hAnsi="Times New Roman"/>
          <w:sz w:val="28"/>
          <w:szCs w:val="28"/>
          <w:lang w:val="kk-KZ"/>
        </w:rPr>
        <w:t>ін</w:t>
      </w:r>
      <w:r w:rsidRPr="00317B3D">
        <w:rPr>
          <w:rFonts w:ascii="Times New Roman" w:hAnsi="Times New Roman"/>
          <w:sz w:val="28"/>
          <w:szCs w:val="28"/>
          <w:lang w:val="kk-KZ"/>
        </w:rPr>
        <w:t xml:space="preserve"> </w:t>
      </w:r>
      <w:r w:rsidRPr="00952A26">
        <w:rPr>
          <w:rFonts w:ascii="Times New Roman" w:hAnsi="Times New Roman"/>
          <w:sz w:val="28"/>
          <w:szCs w:val="28"/>
          <w:lang w:val="kk-KZ"/>
        </w:rPr>
        <w:t>(</w:t>
      </w:r>
      <w:r w:rsidR="00263A5D" w:rsidRPr="00952A26">
        <w:rPr>
          <w:rFonts w:ascii="Times New Roman" w:hAnsi="Times New Roman"/>
          <w:sz w:val="28"/>
          <w:szCs w:val="28"/>
          <w:lang w:val="kk-KZ"/>
        </w:rPr>
        <w:t>Вебер (</w:t>
      </w:r>
      <w:r w:rsidRPr="00952A26">
        <w:rPr>
          <w:rFonts w:ascii="Times New Roman" w:hAnsi="Times New Roman"/>
          <w:sz w:val="28"/>
          <w:szCs w:val="28"/>
          <w:lang w:val="kk-KZ"/>
        </w:rPr>
        <w:t xml:space="preserve">1), </w:t>
      </w:r>
      <w:r w:rsidR="00263A5D" w:rsidRPr="00952A26">
        <w:rPr>
          <w:rFonts w:ascii="Times New Roman" w:hAnsi="Times New Roman"/>
          <w:sz w:val="28"/>
          <w:szCs w:val="28"/>
          <w:lang w:val="kk-KZ"/>
        </w:rPr>
        <w:t>Михельсон (</w:t>
      </w:r>
      <w:r w:rsidRPr="00952A26">
        <w:rPr>
          <w:rFonts w:ascii="Times New Roman" w:hAnsi="Times New Roman"/>
          <w:sz w:val="28"/>
          <w:szCs w:val="28"/>
          <w:lang w:val="kk-KZ"/>
        </w:rPr>
        <w:t xml:space="preserve">2) немесе орташа </w:t>
      </w:r>
      <w:r w:rsidR="00263A5D" w:rsidRPr="00952A26">
        <w:rPr>
          <w:rFonts w:ascii="Times New Roman" w:hAnsi="Times New Roman"/>
          <w:sz w:val="28"/>
          <w:szCs w:val="28"/>
          <w:lang w:val="kk-KZ"/>
        </w:rPr>
        <w:t>квадрат (</w:t>
      </w:r>
      <w:r w:rsidRPr="00952A26">
        <w:rPr>
          <w:rFonts w:ascii="Times New Roman" w:hAnsi="Times New Roman"/>
          <w:sz w:val="28"/>
          <w:szCs w:val="28"/>
          <w:lang w:val="kk-KZ"/>
        </w:rPr>
        <w:t>3</w:t>
      </w:r>
      <w:r w:rsidR="00263A5D" w:rsidRPr="00952A26">
        <w:rPr>
          <w:rFonts w:ascii="Times New Roman" w:hAnsi="Times New Roman"/>
          <w:sz w:val="28"/>
          <w:szCs w:val="28"/>
          <w:lang w:val="kk-KZ"/>
        </w:rPr>
        <w:t>)) пайдаланып</w:t>
      </w:r>
      <w:r w:rsidRPr="00952A26">
        <w:rPr>
          <w:rFonts w:ascii="Times New Roman" w:hAnsi="Times New Roman"/>
          <w:sz w:val="28"/>
          <w:szCs w:val="28"/>
          <w:lang w:val="kk-KZ"/>
        </w:rPr>
        <w:t xml:space="preserve"> анықтау үшін кескіннің барлық пикселдеріндегі немесе пиксель топтарындағы контрасттардың жергілікті мәндері есептеледі, содан кейін алынған мәндер</w:t>
      </w:r>
      <w:r w:rsidRPr="00317B3D">
        <w:rPr>
          <w:rFonts w:ascii="Times New Roman" w:hAnsi="Times New Roman"/>
          <w:sz w:val="28"/>
          <w:szCs w:val="28"/>
          <w:lang w:val="kk-KZ"/>
        </w:rPr>
        <w:t>дің</w:t>
      </w:r>
      <w:r w:rsidRPr="00952A26">
        <w:rPr>
          <w:rFonts w:ascii="Times New Roman" w:hAnsi="Times New Roman"/>
          <w:sz w:val="28"/>
          <w:szCs w:val="28"/>
          <w:lang w:val="kk-KZ"/>
        </w:rPr>
        <w:t xml:space="preserve"> қандай да бір түрде </w:t>
      </w:r>
      <w:r w:rsidRPr="00317B3D">
        <w:rPr>
          <w:rFonts w:ascii="Times New Roman" w:hAnsi="Times New Roman"/>
          <w:sz w:val="28"/>
          <w:szCs w:val="28"/>
          <w:lang w:val="kk-KZ"/>
        </w:rPr>
        <w:t xml:space="preserve">анықталған </w:t>
      </w:r>
      <w:r w:rsidRPr="00952A26">
        <w:rPr>
          <w:rFonts w:ascii="Times New Roman" w:hAnsi="Times New Roman"/>
          <w:sz w:val="28"/>
          <w:szCs w:val="28"/>
          <w:lang w:val="kk-KZ"/>
        </w:rPr>
        <w:t>орташа</w:t>
      </w:r>
      <w:r w:rsidRPr="00317B3D">
        <w:rPr>
          <w:rFonts w:ascii="Times New Roman" w:hAnsi="Times New Roman"/>
          <w:sz w:val="28"/>
          <w:szCs w:val="28"/>
          <w:lang w:val="kk-KZ"/>
        </w:rPr>
        <w:t xml:space="preserve"> мәні алынады</w:t>
      </w:r>
      <w:r w:rsidRPr="00952A26">
        <w:rPr>
          <w:rFonts w:ascii="Times New Roman" w:hAnsi="Times New Roman"/>
          <w:sz w:val="28"/>
          <w:szCs w:val="28"/>
          <w:lang w:val="kk-KZ"/>
        </w:rPr>
        <w:t>. Алынған мән кескіннің жалпы контрасты болып табылады.</w:t>
      </w:r>
    </w:p>
    <w:p w:rsidR="00F9488D" w:rsidRDefault="00F9488D" w:rsidP="00287BED">
      <w:pPr>
        <w:spacing w:after="0" w:line="240" w:lineRule="auto"/>
        <w:ind w:firstLine="709"/>
        <w:jc w:val="both"/>
        <w:rPr>
          <w:rFonts w:ascii="Times New Roman" w:hAnsi="Times New Roman"/>
          <w:sz w:val="28"/>
          <w:szCs w:val="28"/>
          <w:lang w:val="kk-KZ"/>
        </w:rPr>
      </w:pPr>
      <w:r w:rsidRPr="00952A26">
        <w:rPr>
          <w:rFonts w:ascii="Times New Roman" w:hAnsi="Times New Roman"/>
          <w:sz w:val="28"/>
          <w:szCs w:val="28"/>
          <w:lang w:val="kk-KZ"/>
        </w:rPr>
        <w:t xml:space="preserve">Сандық кескіннің қаншалықты </w:t>
      </w:r>
      <w:r w:rsidRPr="00317B3D">
        <w:rPr>
          <w:rFonts w:ascii="Times New Roman" w:hAnsi="Times New Roman"/>
          <w:sz w:val="28"/>
          <w:szCs w:val="28"/>
          <w:lang w:val="kk-KZ"/>
        </w:rPr>
        <w:t>контрастты</w:t>
      </w:r>
      <w:r w:rsidRPr="00952A26">
        <w:rPr>
          <w:rFonts w:ascii="Times New Roman" w:hAnsi="Times New Roman"/>
          <w:sz w:val="28"/>
          <w:szCs w:val="28"/>
          <w:lang w:val="kk-KZ"/>
        </w:rPr>
        <w:t xml:space="preserve"> екенін анықтаудың </w:t>
      </w:r>
      <w:r w:rsidRPr="00317B3D">
        <w:rPr>
          <w:rFonts w:ascii="Times New Roman" w:hAnsi="Times New Roman"/>
          <w:sz w:val="28"/>
          <w:szCs w:val="28"/>
          <w:lang w:val="kk-KZ"/>
        </w:rPr>
        <w:t>альтернативті</w:t>
      </w:r>
      <w:r w:rsidRPr="00952A26">
        <w:rPr>
          <w:rFonts w:ascii="Times New Roman" w:hAnsi="Times New Roman"/>
          <w:sz w:val="28"/>
          <w:szCs w:val="28"/>
          <w:lang w:val="kk-KZ"/>
        </w:rPr>
        <w:t xml:space="preserve"> әдісі </w:t>
      </w:r>
      <w:r w:rsidRPr="00317B3D">
        <w:rPr>
          <w:rFonts w:ascii="Times New Roman" w:hAnsi="Times New Roman"/>
          <w:sz w:val="28"/>
          <w:szCs w:val="28"/>
          <w:lang w:val="kk-KZ"/>
        </w:rPr>
        <w:t xml:space="preserve">ретінде </w:t>
      </w:r>
      <w:r w:rsidR="006E1FCF">
        <w:rPr>
          <w:rFonts w:ascii="Times New Roman" w:hAnsi="Times New Roman"/>
          <w:sz w:val="28"/>
          <w:szCs w:val="28"/>
          <w:lang w:val="kk-KZ"/>
        </w:rPr>
        <w:t>P.</w:t>
      </w:r>
      <w:r w:rsidRPr="00952A26">
        <w:rPr>
          <w:rFonts w:ascii="Times New Roman" w:hAnsi="Times New Roman"/>
          <w:sz w:val="28"/>
          <w:szCs w:val="28"/>
          <w:lang w:val="kk-KZ"/>
        </w:rPr>
        <w:t xml:space="preserve">A. </w:t>
      </w:r>
      <w:r w:rsidRPr="00317B3D">
        <w:rPr>
          <w:rFonts w:ascii="Times New Roman" w:hAnsi="Times New Roman"/>
          <w:sz w:val="28"/>
          <w:szCs w:val="28"/>
          <w:lang w:val="kk-KZ"/>
        </w:rPr>
        <w:t>Воробель</w:t>
      </w:r>
      <w:r w:rsidRPr="00952A26">
        <w:rPr>
          <w:rFonts w:ascii="Times New Roman" w:hAnsi="Times New Roman"/>
          <w:sz w:val="28"/>
          <w:szCs w:val="28"/>
          <w:lang w:val="kk-KZ"/>
        </w:rPr>
        <w:t xml:space="preserve"> </w:t>
      </w:r>
      <w:r w:rsidRPr="00317B3D">
        <w:rPr>
          <w:rFonts w:ascii="Times New Roman" w:hAnsi="Times New Roman"/>
          <w:sz w:val="28"/>
          <w:szCs w:val="28"/>
          <w:lang w:val="kk-KZ"/>
        </w:rPr>
        <w:t xml:space="preserve">әдісі саналады. </w:t>
      </w:r>
      <w:r w:rsidRPr="00D04214">
        <w:rPr>
          <w:rFonts w:ascii="Times New Roman" w:hAnsi="Times New Roman"/>
          <w:sz w:val="28"/>
          <w:szCs w:val="28"/>
          <w:lang w:val="kk-KZ"/>
        </w:rPr>
        <w:t>Ол жергілікті контрасттардың келесі сипаттамасын ұсынды [55</w:t>
      </w:r>
      <w:r w:rsidR="00F77D0F">
        <w:rPr>
          <w:rFonts w:ascii="Times New Roman" w:hAnsi="Times New Roman"/>
          <w:sz w:val="28"/>
          <w:szCs w:val="28"/>
          <w:lang w:val="kk-KZ"/>
        </w:rPr>
        <w:t xml:space="preserve">, </w:t>
      </w:r>
      <w:r w:rsidR="006E1FCF">
        <w:rPr>
          <w:rFonts w:ascii="Times New Roman" w:hAnsi="Times New Roman"/>
          <w:sz w:val="28"/>
          <w:szCs w:val="28"/>
          <w:lang w:val="kk-KZ"/>
        </w:rPr>
        <w:t xml:space="preserve">с. </w:t>
      </w:r>
      <w:r w:rsidR="00F77D0F">
        <w:rPr>
          <w:rFonts w:ascii="Times New Roman" w:hAnsi="Times New Roman"/>
          <w:sz w:val="28"/>
          <w:szCs w:val="28"/>
          <w:lang w:val="kk-KZ"/>
        </w:rPr>
        <w:t>116-12</w:t>
      </w:r>
      <w:r w:rsidR="006E1FCF">
        <w:rPr>
          <w:rFonts w:ascii="Times New Roman" w:hAnsi="Times New Roman"/>
          <w:sz w:val="28"/>
          <w:szCs w:val="28"/>
          <w:lang w:val="kk-KZ"/>
        </w:rPr>
        <w:t>0</w:t>
      </w:r>
      <w:r w:rsidRPr="00D04214">
        <w:rPr>
          <w:rFonts w:ascii="Times New Roman" w:hAnsi="Times New Roman"/>
          <w:sz w:val="28"/>
          <w:szCs w:val="28"/>
          <w:lang w:val="kk-KZ"/>
        </w:rPr>
        <w:t>]:</w:t>
      </w:r>
    </w:p>
    <w:p w:rsidR="001421B6" w:rsidRPr="00D04214" w:rsidRDefault="001421B6" w:rsidP="00287BED">
      <w:pPr>
        <w:spacing w:after="0" w:line="240" w:lineRule="auto"/>
        <w:ind w:firstLine="567"/>
        <w:jc w:val="both"/>
        <w:rPr>
          <w:rFonts w:ascii="Times New Roman" w:hAnsi="Times New Roman"/>
          <w:sz w:val="28"/>
          <w:szCs w:val="28"/>
          <w:lang w:val="kk-KZ"/>
        </w:rPr>
      </w:pPr>
    </w:p>
    <w:p w:rsidR="000C1090" w:rsidRPr="00E020F1" w:rsidRDefault="00F059DB" w:rsidP="00287BED">
      <w:pPr>
        <w:pStyle w:val="12"/>
        <w:shd w:val="clear" w:color="auto" w:fill="auto"/>
        <w:spacing w:before="0" w:after="0" w:line="240" w:lineRule="auto"/>
        <w:ind w:left="20" w:right="60" w:hanging="20"/>
        <w:jc w:val="right"/>
        <w:rPr>
          <w:sz w:val="28"/>
          <w:szCs w:val="28"/>
          <w:lang w:val="kk-KZ"/>
        </w:rPr>
      </w:pPr>
      <w:r w:rsidRPr="009D6495">
        <w:rPr>
          <w:position w:val="-12"/>
        </w:rPr>
        <w:object w:dxaOrig="2160" w:dyaOrig="380">
          <v:shape id="_x0000_i1029" type="#_x0000_t75" style="width:109.5pt;height:18.75pt" o:ole="">
            <v:imagedata r:id="rId26" o:title=""/>
          </v:shape>
          <o:OLEObject Type="Embed" ProgID="Equation.DSMT4" ShapeID="_x0000_i1029" DrawAspect="Content" ObjectID="_1743249964" r:id="rId27"/>
        </w:object>
      </w:r>
      <w:r w:rsidR="000C1090" w:rsidRPr="00E020F1">
        <w:rPr>
          <w:sz w:val="28"/>
          <w:szCs w:val="28"/>
          <w:lang w:val="kk-KZ"/>
        </w:rPr>
        <w:tab/>
      </w:r>
      <w:r w:rsidR="00263A5D">
        <w:rPr>
          <w:sz w:val="28"/>
          <w:szCs w:val="28"/>
          <w:lang w:val="kk-KZ"/>
        </w:rPr>
        <w:t xml:space="preserve">                 </w:t>
      </w:r>
      <w:r w:rsidR="000C1090" w:rsidRPr="00E020F1">
        <w:rPr>
          <w:sz w:val="28"/>
          <w:szCs w:val="28"/>
          <w:lang w:val="kk-KZ"/>
        </w:rPr>
        <w:tab/>
      </w:r>
      <w:r w:rsidR="000C1090" w:rsidRPr="00E020F1">
        <w:rPr>
          <w:sz w:val="28"/>
          <w:szCs w:val="28"/>
          <w:lang w:val="kk-KZ"/>
        </w:rPr>
        <w:tab/>
        <w:t>(</w:t>
      </w:r>
      <w:r w:rsidR="00D837C3" w:rsidRPr="00E020F1">
        <w:rPr>
          <w:sz w:val="28"/>
          <w:szCs w:val="28"/>
          <w:lang w:val="kk-KZ"/>
        </w:rPr>
        <w:t>5</w:t>
      </w:r>
      <w:r w:rsidR="000C1090" w:rsidRPr="00E020F1">
        <w:rPr>
          <w:sz w:val="28"/>
          <w:szCs w:val="28"/>
          <w:lang w:val="kk-KZ"/>
        </w:rPr>
        <w:t>)</w:t>
      </w:r>
    </w:p>
    <w:p w:rsidR="00365CB8" w:rsidRDefault="00365CB8" w:rsidP="00287BED">
      <w:pPr>
        <w:spacing w:after="0" w:line="240" w:lineRule="auto"/>
        <w:jc w:val="both"/>
        <w:rPr>
          <w:rFonts w:ascii="Times New Roman" w:hAnsi="Times New Roman"/>
          <w:sz w:val="28"/>
          <w:szCs w:val="28"/>
          <w:lang w:val="kk-KZ"/>
        </w:rPr>
      </w:pPr>
    </w:p>
    <w:p w:rsidR="001421B6" w:rsidRDefault="00F9488D" w:rsidP="00287BED">
      <w:pPr>
        <w:spacing w:after="0" w:line="240" w:lineRule="auto"/>
        <w:jc w:val="both"/>
        <w:rPr>
          <w:rFonts w:ascii="Times New Roman" w:eastAsia="Times New Roman" w:hAnsi="Times New Roman"/>
          <w:sz w:val="28"/>
          <w:szCs w:val="28"/>
          <w:lang w:val="kk-KZ"/>
        </w:rPr>
      </w:pPr>
      <w:r w:rsidRPr="00317B3D">
        <w:rPr>
          <w:rFonts w:ascii="Times New Roman" w:hAnsi="Times New Roman"/>
          <w:sz w:val="28"/>
          <w:szCs w:val="28"/>
          <w:lang w:val="kk-KZ"/>
        </w:rPr>
        <w:t>мұнда</w:t>
      </w:r>
      <w:r w:rsidRPr="00D04214">
        <w:rPr>
          <w:rFonts w:ascii="Times New Roman" w:hAnsi="Times New Roman"/>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I</m:t>
            </m:r>
          </m:e>
          <m:sub>
            <m:r>
              <w:rPr>
                <w:rFonts w:ascii="Cambria Math" w:hAnsi="Cambria Math"/>
                <w:sz w:val="28"/>
                <w:szCs w:val="28"/>
                <w:lang w:val="kk-KZ"/>
              </w:rPr>
              <m:t>1</m:t>
            </m:r>
          </m:sub>
        </m:sSub>
      </m:oMath>
      <w:r w:rsidRPr="00D04214">
        <w:rPr>
          <w:rFonts w:ascii="Times New Roman" w:hAnsi="Times New Roman"/>
          <w:sz w:val="28"/>
          <w:szCs w:val="28"/>
          <w:lang w:val="kk-KZ"/>
        </w:rPr>
        <w:t xml:space="preserve"> </w:t>
      </w:r>
      <w:r w:rsidRPr="00317B3D">
        <w:rPr>
          <w:rFonts w:ascii="Times New Roman" w:hAnsi="Times New Roman"/>
          <w:sz w:val="28"/>
          <w:szCs w:val="28"/>
          <w:lang w:val="kk-KZ"/>
        </w:rPr>
        <w:t xml:space="preserve">және </w:t>
      </w:r>
      <m:oMath>
        <m:sSub>
          <m:sSubPr>
            <m:ctrlPr>
              <w:rPr>
                <w:rFonts w:ascii="Cambria Math" w:hAnsi="Cambria Math"/>
                <w:i/>
                <w:sz w:val="28"/>
                <w:szCs w:val="28"/>
                <w:lang w:val="en-US"/>
              </w:rPr>
            </m:ctrlPr>
          </m:sSubPr>
          <m:e>
            <m:r>
              <w:rPr>
                <w:rFonts w:ascii="Cambria Math" w:hAnsi="Cambria Math"/>
                <w:sz w:val="28"/>
                <w:szCs w:val="28"/>
                <w:lang w:val="kk-KZ"/>
              </w:rPr>
              <m:t>I</m:t>
            </m:r>
          </m:e>
          <m:sub>
            <m:r>
              <w:rPr>
                <w:rFonts w:ascii="Cambria Math" w:hAnsi="Cambria Math"/>
                <w:sz w:val="28"/>
                <w:szCs w:val="28"/>
                <w:lang w:val="kk-KZ"/>
              </w:rPr>
              <m:t>2</m:t>
            </m:r>
          </m:sub>
        </m:sSub>
      </m:oMath>
      <w:r w:rsidRPr="00D55447">
        <w:rPr>
          <w:rFonts w:ascii="Times New Roman" w:eastAsia="Times New Roman" w:hAnsi="Times New Roman"/>
          <w:sz w:val="28"/>
          <w:szCs w:val="28"/>
          <w:lang w:val="kk-KZ"/>
        </w:rPr>
        <w:t xml:space="preserve"> </w:t>
      </w:r>
      <w:r w:rsidR="00365CB8">
        <w:rPr>
          <w:rFonts w:ascii="Times New Roman" w:eastAsia="Times New Roman" w:hAnsi="Times New Roman" w:cs="Times New Roman"/>
          <w:sz w:val="28"/>
          <w:szCs w:val="28"/>
          <w:lang w:val="kk-KZ"/>
        </w:rPr>
        <w:t>–</w:t>
      </w:r>
      <w:r w:rsidRPr="00D55447">
        <w:rPr>
          <w:rFonts w:ascii="Times New Roman" w:eastAsia="Times New Roman" w:hAnsi="Times New Roman"/>
          <w:sz w:val="28"/>
          <w:szCs w:val="28"/>
          <w:lang w:val="kk-KZ"/>
        </w:rPr>
        <w:t xml:space="preserve"> кескін элементтерінің жарықты</w:t>
      </w:r>
      <w:r>
        <w:rPr>
          <w:rFonts w:ascii="Times New Roman" w:eastAsia="Times New Roman" w:hAnsi="Times New Roman"/>
          <w:sz w:val="28"/>
          <w:szCs w:val="28"/>
          <w:lang w:val="kk-KZ"/>
        </w:rPr>
        <w:t>лы</w:t>
      </w:r>
      <w:r w:rsidRPr="00D55447">
        <w:rPr>
          <w:rFonts w:ascii="Times New Roman" w:eastAsia="Times New Roman" w:hAnsi="Times New Roman"/>
          <w:sz w:val="28"/>
          <w:szCs w:val="28"/>
          <w:lang w:val="kk-KZ"/>
        </w:rPr>
        <w:t>ғы</w:t>
      </w:r>
      <w:r w:rsidR="001421B6">
        <w:rPr>
          <w:rFonts w:ascii="Times New Roman" w:eastAsia="Times New Roman" w:hAnsi="Times New Roman"/>
          <w:sz w:val="28"/>
          <w:szCs w:val="28"/>
          <w:lang w:val="kk-KZ"/>
        </w:rPr>
        <w:t>;</w:t>
      </w:r>
    </w:p>
    <w:p w:rsidR="00F9488D" w:rsidRPr="00D55447" w:rsidRDefault="00F9488D" w:rsidP="00365CB8">
      <w:pPr>
        <w:spacing w:after="0" w:line="240" w:lineRule="auto"/>
        <w:ind w:firstLine="826"/>
        <w:jc w:val="both"/>
        <w:rPr>
          <w:rFonts w:ascii="Times New Roman" w:eastAsia="Times New Roman" w:hAnsi="Times New Roman"/>
          <w:sz w:val="28"/>
          <w:szCs w:val="28"/>
          <w:lang w:val="kk-KZ"/>
        </w:rPr>
      </w:pPr>
      <w:r>
        <w:rPr>
          <w:rFonts w:ascii="Times New Roman" w:eastAsia="Times New Roman" w:hAnsi="Times New Roman"/>
          <w:sz w:val="28"/>
          <w:szCs w:val="28"/>
          <w:lang w:val="kk-KZ"/>
        </w:rPr>
        <w:t>I</w:t>
      </w:r>
      <w:r w:rsidRPr="004E1BD0">
        <w:rPr>
          <w:rFonts w:ascii="Times New Roman" w:eastAsia="Times New Roman" w:hAnsi="Times New Roman"/>
          <w:sz w:val="28"/>
          <w:szCs w:val="28"/>
          <w:vertAlign w:val="subscript"/>
          <w:lang w:val="kk-KZ"/>
        </w:rPr>
        <w:t>max</w:t>
      </w:r>
      <w:r w:rsidR="00596718" w:rsidRPr="001421B6">
        <w:rPr>
          <w:rFonts w:ascii="Times New Roman" w:eastAsia="Times New Roman" w:hAnsi="Times New Roman"/>
          <w:sz w:val="28"/>
          <w:szCs w:val="28"/>
          <w:lang w:val="kk-KZ"/>
        </w:rPr>
        <w:t xml:space="preserve"> </w:t>
      </w:r>
      <w:r w:rsidR="00365CB8">
        <w:rPr>
          <w:rFonts w:ascii="Times New Roman" w:eastAsia="Times New Roman" w:hAnsi="Times New Roman" w:cs="Times New Roman"/>
          <w:sz w:val="28"/>
          <w:szCs w:val="28"/>
          <w:lang w:val="kk-KZ"/>
        </w:rPr>
        <w:t>–</w:t>
      </w:r>
      <w:r w:rsidR="00596718">
        <w:rPr>
          <w:rFonts w:ascii="Times New Roman" w:eastAsia="Times New Roman" w:hAnsi="Times New Roman"/>
          <w:sz w:val="28"/>
          <w:szCs w:val="28"/>
          <w:lang w:val="kk-KZ"/>
        </w:rPr>
        <w:t xml:space="preserve"> </w:t>
      </w:r>
      <w:r w:rsidRPr="00D55447">
        <w:rPr>
          <w:rFonts w:ascii="Times New Roman" w:eastAsia="Times New Roman" w:hAnsi="Times New Roman"/>
          <w:sz w:val="28"/>
          <w:szCs w:val="28"/>
          <w:lang w:val="kk-KZ"/>
        </w:rPr>
        <w:t>кескін элементтерінің жарықты</w:t>
      </w:r>
      <w:r>
        <w:rPr>
          <w:rFonts w:ascii="Times New Roman" w:eastAsia="Times New Roman" w:hAnsi="Times New Roman"/>
          <w:sz w:val="28"/>
          <w:szCs w:val="28"/>
          <w:lang w:val="kk-KZ"/>
        </w:rPr>
        <w:t>лы</w:t>
      </w:r>
      <w:r w:rsidRPr="00D55447">
        <w:rPr>
          <w:rFonts w:ascii="Times New Roman" w:eastAsia="Times New Roman" w:hAnsi="Times New Roman"/>
          <w:sz w:val="28"/>
          <w:szCs w:val="28"/>
          <w:lang w:val="kk-KZ"/>
        </w:rPr>
        <w:t>ғының максималды мәні. Осылайша, жергілікті Контрасттың максималды мәніне элементтердің біреуінің жарықтығының минималды мәні және екіншісінің максималды жарықтық мәні болғанда қол жеткізуге болады, ал минимум мәніне салыстырылатын элементтердің жарықтығы тең болған кезде қол жеткізіледі.</w:t>
      </w:r>
    </w:p>
    <w:p w:rsidR="00F9488D" w:rsidRDefault="00F9488D" w:rsidP="00287BED">
      <w:pPr>
        <w:spacing w:after="0" w:line="240" w:lineRule="auto"/>
        <w:ind w:firstLine="709"/>
        <w:jc w:val="both"/>
        <w:rPr>
          <w:rFonts w:ascii="Times New Roman" w:eastAsia="Times New Roman" w:hAnsi="Times New Roman"/>
          <w:sz w:val="28"/>
          <w:szCs w:val="28"/>
          <w:lang w:val="kk-KZ"/>
        </w:rPr>
      </w:pPr>
      <w:r w:rsidRPr="00D55447">
        <w:rPr>
          <w:rFonts w:ascii="Times New Roman" w:eastAsia="Times New Roman" w:hAnsi="Times New Roman"/>
          <w:sz w:val="28"/>
          <w:szCs w:val="28"/>
          <w:lang w:val="kk-KZ"/>
        </w:rPr>
        <w:t xml:space="preserve">Жалпы контрастты есептеу үшін </w:t>
      </w:r>
      <w:r w:rsidR="001421B6">
        <w:rPr>
          <w:rFonts w:ascii="Times New Roman" w:hAnsi="Times New Roman"/>
          <w:sz w:val="28"/>
          <w:szCs w:val="28"/>
          <w:lang w:val="kk-KZ"/>
        </w:rPr>
        <w:t>P.</w:t>
      </w:r>
      <w:r w:rsidRPr="00317B3D">
        <w:rPr>
          <w:rFonts w:ascii="Times New Roman" w:hAnsi="Times New Roman"/>
          <w:sz w:val="28"/>
          <w:szCs w:val="28"/>
          <w:lang w:val="kk-KZ"/>
        </w:rPr>
        <w:t>A. Воробель</w:t>
      </w:r>
      <w:r w:rsidRPr="00D55447">
        <w:rPr>
          <w:rFonts w:ascii="Times New Roman" w:eastAsia="Times New Roman" w:hAnsi="Times New Roman"/>
          <w:sz w:val="28"/>
          <w:szCs w:val="28"/>
          <w:lang w:val="kk-KZ"/>
        </w:rPr>
        <w:t xml:space="preserve"> жергілікті контрасттардың сызықтық сипаттамасына негізделген әдісті ұсынды:</w:t>
      </w:r>
    </w:p>
    <w:p w:rsidR="001421B6" w:rsidRPr="00D55447" w:rsidRDefault="001421B6" w:rsidP="00287BED">
      <w:pPr>
        <w:spacing w:after="0" w:line="240" w:lineRule="auto"/>
        <w:ind w:firstLine="567"/>
        <w:jc w:val="both"/>
        <w:rPr>
          <w:rFonts w:ascii="Times New Roman" w:eastAsia="Times New Roman" w:hAnsi="Times New Roman"/>
          <w:sz w:val="28"/>
          <w:szCs w:val="28"/>
          <w:lang w:val="kk-KZ"/>
        </w:rPr>
      </w:pPr>
    </w:p>
    <w:p w:rsidR="00F059DB" w:rsidRPr="00E020F1" w:rsidRDefault="00F059DB" w:rsidP="00287BED">
      <w:pPr>
        <w:pStyle w:val="12"/>
        <w:shd w:val="clear" w:color="auto" w:fill="auto"/>
        <w:spacing w:before="0" w:after="0" w:line="240" w:lineRule="auto"/>
        <w:ind w:right="60" w:firstLine="0"/>
        <w:jc w:val="right"/>
        <w:rPr>
          <w:sz w:val="28"/>
          <w:szCs w:val="28"/>
          <w:lang w:val="kk-KZ"/>
        </w:rPr>
      </w:pPr>
      <w:r w:rsidRPr="009D6495">
        <w:rPr>
          <w:position w:val="-36"/>
        </w:rPr>
        <w:object w:dxaOrig="5960" w:dyaOrig="859">
          <v:shape id="_x0000_i1030" type="#_x0000_t75" style="width:296.25pt;height:42pt" o:ole="">
            <v:imagedata r:id="rId28" o:title=""/>
          </v:shape>
          <o:OLEObject Type="Embed" ProgID="Equation.DSMT4" ShapeID="_x0000_i1030" DrawAspect="Content" ObjectID="_1743249965" r:id="rId29"/>
        </w:object>
      </w:r>
      <w:r w:rsidR="00263A5D" w:rsidRPr="00E55E8B">
        <w:rPr>
          <w:lang w:val="kk-KZ"/>
        </w:rPr>
        <w:t xml:space="preserve">                </w:t>
      </w:r>
      <w:r w:rsidRPr="00E020F1">
        <w:rPr>
          <w:sz w:val="28"/>
          <w:szCs w:val="28"/>
          <w:lang w:val="kk-KZ"/>
        </w:rPr>
        <w:t>(</w:t>
      </w:r>
      <w:r w:rsidR="00D837C3" w:rsidRPr="00E020F1">
        <w:rPr>
          <w:sz w:val="28"/>
          <w:szCs w:val="28"/>
          <w:lang w:val="kk-KZ"/>
        </w:rPr>
        <w:t>6</w:t>
      </w:r>
      <w:r w:rsidRPr="00E020F1">
        <w:rPr>
          <w:sz w:val="28"/>
          <w:szCs w:val="28"/>
          <w:lang w:val="kk-KZ"/>
        </w:rPr>
        <w:t>)</w:t>
      </w:r>
    </w:p>
    <w:p w:rsidR="001421B6" w:rsidRDefault="001421B6" w:rsidP="00287BED">
      <w:pPr>
        <w:spacing w:after="0" w:line="240" w:lineRule="auto"/>
        <w:ind w:firstLine="567"/>
        <w:jc w:val="both"/>
        <w:rPr>
          <w:rFonts w:ascii="Times New Roman" w:hAnsi="Times New Roman"/>
          <w:sz w:val="28"/>
          <w:szCs w:val="28"/>
          <w:lang w:val="kk-KZ"/>
        </w:rPr>
      </w:pPr>
    </w:p>
    <w:p w:rsidR="00F9488D" w:rsidRPr="00317B3D" w:rsidRDefault="001421B6" w:rsidP="00287BED">
      <w:pPr>
        <w:spacing w:after="0" w:line="240" w:lineRule="auto"/>
        <w:jc w:val="both"/>
        <w:rPr>
          <w:rFonts w:ascii="Times New Roman" w:hAnsi="Times New Roman"/>
          <w:sz w:val="28"/>
          <w:szCs w:val="28"/>
          <w:lang w:val="kk-KZ"/>
        </w:rPr>
      </w:pPr>
      <w:r w:rsidRPr="00317B3D">
        <w:rPr>
          <w:rFonts w:ascii="Times New Roman" w:hAnsi="Times New Roman"/>
          <w:sz w:val="28"/>
          <w:szCs w:val="28"/>
          <w:lang w:val="kk-KZ"/>
        </w:rPr>
        <w:t>м</w:t>
      </w:r>
      <w:r w:rsidR="00F9488D" w:rsidRPr="00317B3D">
        <w:rPr>
          <w:rFonts w:ascii="Times New Roman" w:hAnsi="Times New Roman"/>
          <w:sz w:val="28"/>
          <w:szCs w:val="28"/>
          <w:lang w:val="kk-KZ"/>
        </w:rPr>
        <w:t>ұнда</w:t>
      </w:r>
      <w:r w:rsidR="00F9488D" w:rsidRPr="001421B6">
        <w:rPr>
          <w:rStyle w:val="1pt"/>
          <w:rFonts w:eastAsia="Calibri"/>
          <w:i w:val="0"/>
          <w:sz w:val="28"/>
          <w:szCs w:val="28"/>
          <w:lang w:val="kk-KZ"/>
        </w:rPr>
        <w:t xml:space="preserve"> </w:t>
      </w:r>
      <w:r w:rsidR="00F9488D" w:rsidRPr="00D55447">
        <w:rPr>
          <w:rStyle w:val="1pt"/>
          <w:rFonts w:eastAsia="Calibri"/>
          <w:sz w:val="28"/>
          <w:szCs w:val="28"/>
          <w:lang w:val="kk-KZ"/>
        </w:rPr>
        <w:t>h(I</w:t>
      </w:r>
      <w:r w:rsidR="00F9488D" w:rsidRPr="00317B3D">
        <w:rPr>
          <w:rFonts w:ascii="Times New Roman" w:hAnsi="Times New Roman"/>
          <w:sz w:val="28"/>
          <w:szCs w:val="28"/>
          <w:lang w:val="kk-KZ"/>
        </w:rPr>
        <w:t xml:space="preserve">) </w:t>
      </w:r>
      <w:r w:rsidR="00365CB8">
        <w:rPr>
          <w:rFonts w:ascii="Times New Roman" w:hAnsi="Times New Roman" w:cs="Times New Roman"/>
          <w:sz w:val="28"/>
          <w:szCs w:val="28"/>
          <w:lang w:val="kk-KZ"/>
        </w:rPr>
        <w:t>–</w:t>
      </w:r>
      <w:r w:rsidR="00F9488D" w:rsidRPr="00317B3D">
        <w:rPr>
          <w:rFonts w:ascii="Times New Roman" w:hAnsi="Times New Roman"/>
          <w:sz w:val="28"/>
          <w:szCs w:val="28"/>
          <w:lang w:val="kk-KZ"/>
        </w:rPr>
        <w:t xml:space="preserve"> талданатын кескін жарықтығының гистограммасы.</w:t>
      </w:r>
    </w:p>
    <w:p w:rsidR="00F9488D" w:rsidRPr="00317B3D" w:rsidRDefault="00F9488D" w:rsidP="00287BED">
      <w:pPr>
        <w:spacing w:after="0" w:line="240" w:lineRule="auto"/>
        <w:ind w:firstLine="709"/>
        <w:jc w:val="both"/>
        <w:rPr>
          <w:rFonts w:ascii="Times New Roman" w:hAnsi="Times New Roman"/>
          <w:sz w:val="28"/>
          <w:szCs w:val="28"/>
          <w:lang w:val="kk-KZ"/>
        </w:rPr>
      </w:pPr>
      <w:r w:rsidRPr="00317B3D">
        <w:rPr>
          <w:rFonts w:ascii="Times New Roman" w:hAnsi="Times New Roman"/>
          <w:sz w:val="28"/>
          <w:szCs w:val="28"/>
          <w:lang w:val="kk-KZ"/>
        </w:rPr>
        <w:t>Сандық кескіннің контрастын анықтаудың жоғарыда аталған стандартты әдістерінің (1-</w:t>
      </w:r>
      <w:r w:rsidR="00D837C3" w:rsidRPr="00D837C3">
        <w:rPr>
          <w:rFonts w:ascii="Times New Roman" w:hAnsi="Times New Roman"/>
          <w:sz w:val="28"/>
          <w:szCs w:val="28"/>
          <w:lang w:val="kk-KZ"/>
        </w:rPr>
        <w:t>6</w:t>
      </w:r>
      <w:r w:rsidRPr="00317B3D">
        <w:rPr>
          <w:rFonts w:ascii="Times New Roman" w:hAnsi="Times New Roman"/>
          <w:sz w:val="28"/>
          <w:szCs w:val="28"/>
          <w:lang w:val="kk-KZ"/>
        </w:rPr>
        <w:t xml:space="preserve">) басты </w:t>
      </w:r>
      <w:r w:rsidR="000E5B43">
        <w:rPr>
          <w:rFonts w:ascii="Times New Roman" w:hAnsi="Times New Roman"/>
          <w:sz w:val="28"/>
          <w:szCs w:val="28"/>
          <w:lang w:val="kk-KZ"/>
        </w:rPr>
        <w:t>ере</w:t>
      </w:r>
      <w:r w:rsidRPr="00317B3D">
        <w:rPr>
          <w:rFonts w:ascii="Times New Roman" w:hAnsi="Times New Roman"/>
          <w:sz w:val="28"/>
          <w:szCs w:val="28"/>
          <w:lang w:val="kk-KZ"/>
        </w:rPr>
        <w:t>к</w:t>
      </w:r>
      <w:r w:rsidR="000E5B43">
        <w:rPr>
          <w:rFonts w:ascii="Times New Roman" w:hAnsi="Times New Roman"/>
          <w:sz w:val="28"/>
          <w:szCs w:val="28"/>
          <w:lang w:val="kk-KZ"/>
        </w:rPr>
        <w:t>ш</w:t>
      </w:r>
      <w:r w:rsidRPr="00317B3D">
        <w:rPr>
          <w:rFonts w:ascii="Times New Roman" w:hAnsi="Times New Roman"/>
          <w:sz w:val="28"/>
          <w:szCs w:val="28"/>
          <w:lang w:val="kk-KZ"/>
        </w:rPr>
        <w:t>елігі</w:t>
      </w:r>
      <w:r>
        <w:rPr>
          <w:rFonts w:ascii="Times New Roman" w:hAnsi="Times New Roman"/>
          <w:sz w:val="28"/>
          <w:szCs w:val="28"/>
          <w:lang w:val="kk-KZ"/>
        </w:rPr>
        <w:t xml:space="preserve"> </w:t>
      </w:r>
      <w:r w:rsidRPr="00317B3D">
        <w:rPr>
          <w:rFonts w:ascii="Times New Roman" w:hAnsi="Times New Roman"/>
          <w:sz w:val="28"/>
          <w:szCs w:val="28"/>
          <w:lang w:val="kk-KZ"/>
        </w:rPr>
        <w:t>-</w:t>
      </w:r>
      <w:r>
        <w:rPr>
          <w:rFonts w:ascii="Times New Roman" w:hAnsi="Times New Roman"/>
          <w:sz w:val="28"/>
          <w:szCs w:val="28"/>
          <w:lang w:val="kk-KZ"/>
        </w:rPr>
        <w:t xml:space="preserve"> </w:t>
      </w:r>
      <w:r w:rsidRPr="00317B3D">
        <w:rPr>
          <w:rFonts w:ascii="Times New Roman" w:hAnsi="Times New Roman"/>
          <w:sz w:val="28"/>
          <w:szCs w:val="28"/>
          <w:lang w:val="kk-KZ"/>
        </w:rPr>
        <w:t>олар контраст</w:t>
      </w:r>
      <w:r w:rsidR="000E5B43">
        <w:rPr>
          <w:rFonts w:ascii="Times New Roman" w:hAnsi="Times New Roman"/>
          <w:sz w:val="28"/>
          <w:szCs w:val="28"/>
          <w:lang w:val="kk-KZ"/>
        </w:rPr>
        <w:t>ты</w:t>
      </w:r>
      <w:r w:rsidRPr="00317B3D">
        <w:rPr>
          <w:rFonts w:ascii="Times New Roman" w:hAnsi="Times New Roman"/>
          <w:sz w:val="28"/>
          <w:szCs w:val="28"/>
          <w:lang w:val="kk-KZ"/>
        </w:rPr>
        <w:t xml:space="preserve"> </w:t>
      </w:r>
      <w:r w:rsidR="000E5B43" w:rsidRPr="00317B3D">
        <w:rPr>
          <w:rFonts w:ascii="Times New Roman" w:hAnsi="Times New Roman"/>
          <w:sz w:val="28"/>
          <w:szCs w:val="28"/>
          <w:lang w:val="kk-KZ"/>
        </w:rPr>
        <w:t xml:space="preserve">кескіннің </w:t>
      </w:r>
      <w:r w:rsidR="000E5B43">
        <w:rPr>
          <w:rFonts w:ascii="Times New Roman" w:hAnsi="Times New Roman"/>
          <w:sz w:val="28"/>
          <w:szCs w:val="28"/>
          <w:lang w:val="kk-KZ"/>
        </w:rPr>
        <w:t>сапас</w:t>
      </w:r>
      <w:r w:rsidRPr="00317B3D">
        <w:rPr>
          <w:rFonts w:ascii="Times New Roman" w:hAnsi="Times New Roman"/>
          <w:sz w:val="28"/>
          <w:szCs w:val="28"/>
          <w:lang w:val="kk-KZ"/>
        </w:rPr>
        <w:t>ы</w:t>
      </w:r>
      <w:r w:rsidR="000E5B43">
        <w:rPr>
          <w:rFonts w:ascii="Times New Roman" w:hAnsi="Times New Roman"/>
          <w:sz w:val="28"/>
          <w:szCs w:val="28"/>
          <w:lang w:val="kk-KZ"/>
        </w:rPr>
        <w:t>н</w:t>
      </w:r>
      <w:r w:rsidRPr="00317B3D">
        <w:rPr>
          <w:rFonts w:ascii="Times New Roman" w:hAnsi="Times New Roman"/>
          <w:sz w:val="28"/>
          <w:szCs w:val="28"/>
          <w:lang w:val="kk-KZ"/>
        </w:rPr>
        <w:t xml:space="preserve"> бағалауға мүмкіндік береді. Олардың көмегімен кескіннің контрасты </w:t>
      </w:r>
      <w:r w:rsidR="00F47ECE">
        <w:rPr>
          <w:rFonts w:ascii="Times New Roman" w:hAnsi="Times New Roman"/>
          <w:sz w:val="28"/>
          <w:szCs w:val="28"/>
          <w:lang w:val="kk-KZ"/>
        </w:rPr>
        <w:t>жақсартылған</w:t>
      </w:r>
      <w:r w:rsidR="000E5B43">
        <w:rPr>
          <w:rFonts w:ascii="Times New Roman" w:hAnsi="Times New Roman"/>
          <w:sz w:val="28"/>
          <w:szCs w:val="28"/>
          <w:lang w:val="kk-KZ"/>
        </w:rPr>
        <w:t xml:space="preserve"> </w:t>
      </w:r>
      <w:r w:rsidRPr="00317B3D">
        <w:rPr>
          <w:rFonts w:ascii="Times New Roman" w:hAnsi="Times New Roman"/>
          <w:sz w:val="28"/>
          <w:szCs w:val="28"/>
          <w:lang w:val="kk-KZ"/>
        </w:rPr>
        <w:t xml:space="preserve">кескінмен </w:t>
      </w:r>
      <w:r w:rsidR="00F47ECE">
        <w:rPr>
          <w:rFonts w:ascii="Times New Roman" w:hAnsi="Times New Roman"/>
          <w:sz w:val="28"/>
          <w:szCs w:val="28"/>
          <w:lang w:val="kk-KZ"/>
        </w:rPr>
        <w:t xml:space="preserve">салыстырғанда </w:t>
      </w:r>
      <w:r w:rsidRPr="00317B3D">
        <w:rPr>
          <w:rFonts w:ascii="Times New Roman" w:hAnsi="Times New Roman"/>
          <w:sz w:val="28"/>
          <w:szCs w:val="28"/>
          <w:lang w:val="kk-KZ"/>
        </w:rPr>
        <w:t xml:space="preserve">қаншалықты контрастты екенін анықтау үшін </w:t>
      </w:r>
      <w:r w:rsidR="00F47ECE">
        <w:rPr>
          <w:rFonts w:ascii="Times New Roman" w:hAnsi="Times New Roman"/>
          <w:sz w:val="28"/>
          <w:szCs w:val="28"/>
          <w:lang w:val="kk-KZ"/>
        </w:rPr>
        <w:t xml:space="preserve">сәйкесті </w:t>
      </w:r>
      <w:r w:rsidRPr="00317B3D">
        <w:rPr>
          <w:rFonts w:ascii="Times New Roman" w:hAnsi="Times New Roman"/>
          <w:sz w:val="28"/>
          <w:szCs w:val="28"/>
          <w:lang w:val="kk-KZ"/>
        </w:rPr>
        <w:t>эталондық кескіннің контрастын бағалау және алынған мәнді талданатын кескін үшін есептелген мәнмен салыстыру қажет.</w:t>
      </w:r>
    </w:p>
    <w:p w:rsidR="00F9488D" w:rsidRPr="00317B3D" w:rsidRDefault="00F9488D" w:rsidP="00287BED">
      <w:pPr>
        <w:spacing w:after="0" w:line="240" w:lineRule="auto"/>
        <w:ind w:firstLine="709"/>
        <w:jc w:val="both"/>
        <w:rPr>
          <w:rFonts w:ascii="Times New Roman" w:hAnsi="Times New Roman"/>
          <w:sz w:val="28"/>
          <w:szCs w:val="28"/>
          <w:lang w:val="kk-KZ"/>
        </w:rPr>
      </w:pPr>
      <w:r w:rsidRPr="00317B3D">
        <w:rPr>
          <w:rFonts w:ascii="Times New Roman" w:hAnsi="Times New Roman"/>
          <w:sz w:val="28"/>
          <w:szCs w:val="28"/>
          <w:lang w:val="kk-KZ"/>
        </w:rPr>
        <w:t>Сандық кескіндердің контрастын арттыру әдістері</w:t>
      </w:r>
      <w:r w:rsidR="004D051D">
        <w:rPr>
          <w:rFonts w:ascii="Times New Roman" w:hAnsi="Times New Roman"/>
          <w:sz w:val="28"/>
          <w:szCs w:val="28"/>
          <w:lang w:val="kk-KZ"/>
        </w:rPr>
        <w:t>, яғни к</w:t>
      </w:r>
      <w:r w:rsidRPr="00317B3D">
        <w:rPr>
          <w:rFonts w:ascii="Times New Roman" w:hAnsi="Times New Roman"/>
          <w:sz w:val="28"/>
          <w:szCs w:val="28"/>
          <w:lang w:val="kk-KZ"/>
        </w:rPr>
        <w:t xml:space="preserve">ескінді жақсарту тәсілдері екі санатқа бөлінеді: кеңістіктегі өңдеу әдістері және жиілік аймағындағы өңдеу әдістері. Кеңістіктік аймақ термині кескін жазықтығын білдіреді және берілген санат кескіннің пиксель мәндерін тікелей түрлендіруге негізделген тәсілдерді біріктіреді. Кеңістіктік </w:t>
      </w:r>
      <w:r>
        <w:rPr>
          <w:rFonts w:ascii="Times New Roman" w:hAnsi="Times New Roman"/>
          <w:sz w:val="28"/>
          <w:szCs w:val="28"/>
          <w:lang w:val="kk-KZ"/>
        </w:rPr>
        <w:t>фильтрлеу</w:t>
      </w:r>
      <w:r w:rsidRPr="00317B3D">
        <w:rPr>
          <w:rFonts w:ascii="Times New Roman" w:hAnsi="Times New Roman"/>
          <w:sz w:val="28"/>
          <w:szCs w:val="28"/>
          <w:lang w:val="kk-KZ"/>
        </w:rPr>
        <w:t xml:space="preserve"> кескіннің әр нүктесінің маңында жұмыс жасай отырып, кескіннің айқындылығын арттыру сияқты әрекеттерді орындайды.</w:t>
      </w:r>
      <w:r>
        <w:rPr>
          <w:rFonts w:ascii="Times New Roman" w:hAnsi="Times New Roman"/>
          <w:sz w:val="28"/>
          <w:szCs w:val="28"/>
          <w:lang w:val="kk-KZ"/>
        </w:rPr>
        <w:t xml:space="preserve"> </w:t>
      </w:r>
      <w:r w:rsidRPr="00317B3D">
        <w:rPr>
          <w:rFonts w:ascii="Times New Roman" w:hAnsi="Times New Roman"/>
          <w:sz w:val="28"/>
          <w:szCs w:val="28"/>
          <w:lang w:val="kk-KZ"/>
        </w:rPr>
        <w:t>Жиілік әдістері Фурье түрлендіруінен кейін кескіндерді өзгертуді қамтиды.</w:t>
      </w:r>
    </w:p>
    <w:p w:rsidR="00F9488D" w:rsidRDefault="00F9488D" w:rsidP="00287BED">
      <w:pPr>
        <w:spacing w:after="0" w:line="240" w:lineRule="auto"/>
        <w:ind w:firstLine="709"/>
        <w:jc w:val="both"/>
        <w:rPr>
          <w:rFonts w:ascii="Times New Roman" w:hAnsi="Times New Roman"/>
          <w:sz w:val="28"/>
          <w:szCs w:val="28"/>
          <w:lang w:val="kk-KZ"/>
        </w:rPr>
      </w:pPr>
      <w:r w:rsidRPr="00317B3D">
        <w:rPr>
          <w:rFonts w:ascii="Times New Roman" w:hAnsi="Times New Roman"/>
          <w:sz w:val="28"/>
          <w:szCs w:val="28"/>
          <w:lang w:val="kk-KZ"/>
        </w:rPr>
        <w:t xml:space="preserve">Кеңістіктік аймақтағы өңдеу әдістеріне қатысты кейбір әдістерді қарастырайық. Кеңістіктік </w:t>
      </w:r>
      <w:r w:rsidRPr="00E42EFA">
        <w:rPr>
          <w:rFonts w:ascii="Times New Roman" w:hAnsi="Times New Roman"/>
          <w:sz w:val="28"/>
          <w:szCs w:val="28"/>
          <w:lang w:val="kk-KZ"/>
        </w:rPr>
        <w:t>әдістер [1</w:t>
      </w:r>
      <w:r w:rsidR="006E1FCF" w:rsidRPr="00E42EFA">
        <w:rPr>
          <w:rFonts w:ascii="Times New Roman" w:hAnsi="Times New Roman"/>
          <w:sz w:val="28"/>
          <w:szCs w:val="28"/>
          <w:lang w:val="kk-KZ"/>
        </w:rPr>
        <w:t>, с.</w:t>
      </w:r>
      <w:r w:rsidR="00BB6FB0" w:rsidRPr="00F258BF">
        <w:rPr>
          <w:rFonts w:ascii="Times New Roman" w:hAnsi="Times New Roman"/>
          <w:sz w:val="28"/>
          <w:szCs w:val="28"/>
          <w:lang w:val="kk-KZ"/>
        </w:rPr>
        <w:t xml:space="preserve"> </w:t>
      </w:r>
      <w:r w:rsidR="00E42EFA" w:rsidRPr="00E42EFA">
        <w:rPr>
          <w:rFonts w:ascii="Times New Roman" w:hAnsi="Times New Roman"/>
          <w:sz w:val="28"/>
          <w:szCs w:val="28"/>
          <w:lang w:val="kk-KZ"/>
        </w:rPr>
        <w:t>144</w:t>
      </w:r>
      <w:r w:rsidRPr="00E42EFA">
        <w:rPr>
          <w:rFonts w:ascii="Times New Roman" w:hAnsi="Times New Roman"/>
          <w:sz w:val="28"/>
          <w:szCs w:val="28"/>
          <w:lang w:val="kk-KZ"/>
        </w:rPr>
        <w:t>]</w:t>
      </w:r>
      <w:r w:rsidR="006E1FCF">
        <w:rPr>
          <w:rFonts w:ascii="Times New Roman" w:hAnsi="Times New Roman"/>
          <w:sz w:val="28"/>
          <w:szCs w:val="28"/>
          <w:lang w:val="kk-KZ"/>
        </w:rPr>
        <w:t xml:space="preserve"> </w:t>
      </w:r>
      <w:r w:rsidRPr="00317B3D">
        <w:rPr>
          <w:rFonts w:ascii="Times New Roman" w:hAnsi="Times New Roman"/>
          <w:sz w:val="28"/>
          <w:szCs w:val="28"/>
          <w:lang w:val="kk-KZ"/>
        </w:rPr>
        <w:t>теңдеуімен сипатталады:</w:t>
      </w:r>
    </w:p>
    <w:p w:rsidR="001421B6" w:rsidRPr="00317B3D" w:rsidRDefault="001421B6" w:rsidP="00287BED">
      <w:pPr>
        <w:spacing w:after="0" w:line="240" w:lineRule="auto"/>
        <w:ind w:firstLine="709"/>
        <w:jc w:val="both"/>
        <w:rPr>
          <w:rFonts w:ascii="Times New Roman" w:hAnsi="Times New Roman"/>
          <w:sz w:val="28"/>
          <w:szCs w:val="28"/>
          <w:lang w:val="kk-KZ"/>
        </w:rPr>
      </w:pPr>
    </w:p>
    <w:p w:rsidR="000C1090" w:rsidRPr="00E020F1" w:rsidRDefault="00F059DB" w:rsidP="00287BED">
      <w:pPr>
        <w:pStyle w:val="a5"/>
        <w:tabs>
          <w:tab w:val="left" w:pos="6537"/>
        </w:tabs>
        <w:ind w:left="3562"/>
        <w:jc w:val="right"/>
        <w:rPr>
          <w:rFonts w:eastAsia="Calibri"/>
          <w:sz w:val="28"/>
          <w:szCs w:val="28"/>
          <w:lang w:val="kk-KZ"/>
        </w:rPr>
      </w:pPr>
      <w:r w:rsidRPr="009D6495">
        <w:rPr>
          <w:position w:val="-16"/>
        </w:rPr>
        <w:object w:dxaOrig="3019" w:dyaOrig="460">
          <v:shape id="_x0000_i1031" type="#_x0000_t75" style="width:151.5pt;height:23.25pt" o:ole="">
            <v:imagedata r:id="rId30" o:title=""/>
          </v:shape>
          <o:OLEObject Type="Embed" ProgID="Equation.DSMT4" ShapeID="_x0000_i1031" DrawAspect="Content" ObjectID="_1743249966" r:id="rId31"/>
        </w:object>
      </w:r>
      <w:r w:rsidR="00D837C3" w:rsidRPr="00E020F1">
        <w:rPr>
          <w:lang w:val="kk-KZ"/>
        </w:rPr>
        <w:tab/>
      </w:r>
      <w:r w:rsidR="00263A5D">
        <w:rPr>
          <w:lang w:val="kk-KZ"/>
        </w:rPr>
        <w:t xml:space="preserve">                       </w:t>
      </w:r>
      <w:r w:rsidR="00D837C3" w:rsidRPr="00E020F1">
        <w:rPr>
          <w:lang w:val="kk-KZ"/>
        </w:rPr>
        <w:tab/>
      </w:r>
      <w:r w:rsidR="00D837C3" w:rsidRPr="00E020F1">
        <w:rPr>
          <w:sz w:val="28"/>
          <w:szCs w:val="28"/>
          <w:lang w:val="kk-KZ"/>
        </w:rPr>
        <w:t>(7)</w:t>
      </w:r>
    </w:p>
    <w:p w:rsidR="001421B6" w:rsidRDefault="001421B6" w:rsidP="00287BED">
      <w:pPr>
        <w:spacing w:after="0" w:line="240" w:lineRule="auto"/>
        <w:ind w:firstLine="567"/>
        <w:jc w:val="both"/>
        <w:rPr>
          <w:rFonts w:ascii="Times New Roman" w:hAnsi="Times New Roman"/>
          <w:sz w:val="28"/>
          <w:szCs w:val="28"/>
          <w:lang w:val="kk-KZ"/>
        </w:rPr>
      </w:pPr>
    </w:p>
    <w:p w:rsidR="001421B6" w:rsidRDefault="00F9488D" w:rsidP="00287BED">
      <w:pPr>
        <w:spacing w:after="0" w:line="240" w:lineRule="auto"/>
        <w:jc w:val="both"/>
        <w:rPr>
          <w:rFonts w:ascii="Times New Roman" w:hAnsi="Times New Roman"/>
          <w:sz w:val="28"/>
          <w:szCs w:val="28"/>
          <w:lang w:val="kk-KZ"/>
        </w:rPr>
      </w:pPr>
      <w:r w:rsidRPr="00317B3D">
        <w:rPr>
          <w:rFonts w:ascii="Times New Roman" w:hAnsi="Times New Roman"/>
          <w:sz w:val="28"/>
          <w:szCs w:val="28"/>
          <w:lang w:val="kk-KZ"/>
        </w:rPr>
        <w:t xml:space="preserve">мұнда </w:t>
      </w:r>
      <w:r w:rsidRPr="00D006D6">
        <w:rPr>
          <w:rFonts w:ascii="Times New Roman" w:hAnsi="Times New Roman"/>
          <w:i/>
          <w:iCs/>
          <w:sz w:val="28"/>
          <w:szCs w:val="28"/>
          <w:lang w:val="kk-KZ"/>
        </w:rPr>
        <w:t xml:space="preserve">f </w:t>
      </w:r>
      <w:r w:rsidRPr="00D006D6">
        <w:rPr>
          <w:rFonts w:ascii="Times New Roman" w:hAnsi="Times New Roman"/>
          <w:sz w:val="28"/>
          <w:szCs w:val="28"/>
          <w:lang w:val="kk-KZ"/>
        </w:rPr>
        <w:t>(</w:t>
      </w:r>
      <w:r w:rsidRPr="00D006D6">
        <w:rPr>
          <w:rFonts w:ascii="Times New Roman" w:hAnsi="Times New Roman"/>
          <w:i/>
          <w:iCs/>
          <w:sz w:val="28"/>
          <w:szCs w:val="28"/>
          <w:lang w:val="kk-KZ"/>
        </w:rPr>
        <w:t>x, y</w:t>
      </w:r>
      <w:r w:rsidRPr="00D006D6">
        <w:rPr>
          <w:rFonts w:ascii="Times New Roman" w:hAnsi="Times New Roman"/>
          <w:sz w:val="28"/>
          <w:szCs w:val="28"/>
          <w:lang w:val="kk-KZ"/>
        </w:rPr>
        <w:t>)</w:t>
      </w:r>
      <w:r w:rsidRPr="00317B3D">
        <w:rPr>
          <w:rFonts w:ascii="Times New Roman" w:hAnsi="Times New Roman"/>
          <w:sz w:val="28"/>
          <w:szCs w:val="28"/>
          <w:lang w:val="kk-KZ"/>
        </w:rPr>
        <w:t xml:space="preserve"> –</w:t>
      </w:r>
      <w:r w:rsidR="006E1FCF">
        <w:rPr>
          <w:rFonts w:ascii="Times New Roman" w:hAnsi="Times New Roman"/>
          <w:sz w:val="28"/>
          <w:szCs w:val="28"/>
          <w:lang w:val="kk-KZ"/>
        </w:rPr>
        <w:t xml:space="preserve"> </w:t>
      </w:r>
      <w:r w:rsidRPr="00317B3D">
        <w:rPr>
          <w:rFonts w:ascii="Times New Roman" w:hAnsi="Times New Roman"/>
          <w:sz w:val="28"/>
          <w:szCs w:val="28"/>
          <w:lang w:val="kk-KZ"/>
        </w:rPr>
        <w:t>бастапқы кескінді сипаттайтын функция</w:t>
      </w:r>
      <w:r w:rsidR="001421B6">
        <w:rPr>
          <w:rFonts w:ascii="Times New Roman" w:hAnsi="Times New Roman"/>
          <w:sz w:val="28"/>
          <w:szCs w:val="28"/>
          <w:lang w:val="kk-KZ"/>
        </w:rPr>
        <w:t>;</w:t>
      </w:r>
    </w:p>
    <w:p w:rsidR="001421B6" w:rsidRDefault="00F9488D" w:rsidP="00287BED">
      <w:pPr>
        <w:spacing w:after="0" w:line="240" w:lineRule="auto"/>
        <w:ind w:firstLine="784"/>
        <w:jc w:val="both"/>
        <w:rPr>
          <w:rFonts w:ascii="Times New Roman" w:hAnsi="Times New Roman"/>
          <w:sz w:val="28"/>
          <w:szCs w:val="28"/>
          <w:lang w:val="kk-KZ"/>
        </w:rPr>
      </w:pPr>
      <w:r w:rsidRPr="00D006D6">
        <w:rPr>
          <w:rFonts w:ascii="Times New Roman" w:hAnsi="Times New Roman"/>
          <w:i/>
          <w:iCs/>
          <w:sz w:val="28"/>
          <w:szCs w:val="28"/>
          <w:lang w:val="kk-KZ"/>
        </w:rPr>
        <w:t xml:space="preserve">g </w:t>
      </w:r>
      <w:r w:rsidRPr="00D006D6">
        <w:rPr>
          <w:rFonts w:ascii="Times New Roman" w:hAnsi="Times New Roman"/>
          <w:sz w:val="28"/>
          <w:szCs w:val="28"/>
          <w:lang w:val="kk-KZ"/>
        </w:rPr>
        <w:t>(</w:t>
      </w:r>
      <w:r w:rsidRPr="00D006D6">
        <w:rPr>
          <w:rFonts w:ascii="Times New Roman" w:hAnsi="Times New Roman"/>
          <w:i/>
          <w:iCs/>
          <w:sz w:val="28"/>
          <w:szCs w:val="28"/>
          <w:lang w:val="kk-KZ"/>
        </w:rPr>
        <w:t>x, y</w:t>
      </w:r>
      <w:r w:rsidRPr="00D006D6">
        <w:rPr>
          <w:rFonts w:ascii="Times New Roman" w:hAnsi="Times New Roman"/>
          <w:sz w:val="28"/>
          <w:szCs w:val="28"/>
          <w:lang w:val="kk-KZ"/>
        </w:rPr>
        <w:t>)</w:t>
      </w:r>
      <w:r w:rsidRPr="00317B3D">
        <w:rPr>
          <w:rFonts w:ascii="Times New Roman" w:hAnsi="Times New Roman"/>
          <w:sz w:val="28"/>
          <w:szCs w:val="28"/>
          <w:lang w:val="kk-KZ"/>
        </w:rPr>
        <w:t xml:space="preserve"> –</w:t>
      </w:r>
      <w:r w:rsidR="006E1FCF">
        <w:rPr>
          <w:rFonts w:ascii="Times New Roman" w:hAnsi="Times New Roman"/>
          <w:sz w:val="28"/>
          <w:szCs w:val="28"/>
          <w:lang w:val="kk-KZ"/>
        </w:rPr>
        <w:t xml:space="preserve"> </w:t>
      </w:r>
      <w:r w:rsidRPr="00317B3D">
        <w:rPr>
          <w:rFonts w:ascii="Times New Roman" w:hAnsi="Times New Roman"/>
          <w:sz w:val="28"/>
          <w:szCs w:val="28"/>
          <w:lang w:val="kk-KZ"/>
        </w:rPr>
        <w:t>түрлендірілген кескін</w:t>
      </w:r>
      <w:r w:rsidR="001421B6">
        <w:rPr>
          <w:rFonts w:ascii="Times New Roman" w:hAnsi="Times New Roman"/>
          <w:sz w:val="28"/>
          <w:szCs w:val="28"/>
          <w:lang w:val="kk-KZ"/>
        </w:rPr>
        <w:t>;</w:t>
      </w:r>
    </w:p>
    <w:p w:rsidR="00F9488D" w:rsidRPr="00317B3D" w:rsidRDefault="00F9488D" w:rsidP="00287BED">
      <w:pPr>
        <w:spacing w:after="0" w:line="240" w:lineRule="auto"/>
        <w:ind w:firstLine="784"/>
        <w:jc w:val="both"/>
        <w:rPr>
          <w:rFonts w:ascii="Times New Roman" w:hAnsi="Times New Roman"/>
          <w:sz w:val="28"/>
          <w:szCs w:val="28"/>
          <w:lang w:val="kk-KZ"/>
        </w:rPr>
      </w:pPr>
      <w:r w:rsidRPr="00D006D6">
        <w:rPr>
          <w:rFonts w:ascii="Times New Roman" w:hAnsi="Times New Roman"/>
          <w:i/>
          <w:iCs/>
          <w:sz w:val="28"/>
          <w:szCs w:val="28"/>
          <w:lang w:val="kk-KZ"/>
        </w:rPr>
        <w:t>T</w:t>
      </w:r>
      <w:r w:rsidRPr="00317B3D">
        <w:rPr>
          <w:rFonts w:ascii="Times New Roman" w:hAnsi="Times New Roman"/>
          <w:sz w:val="28"/>
          <w:szCs w:val="28"/>
          <w:lang w:val="kk-KZ"/>
        </w:rPr>
        <w:t xml:space="preserve"> – (</w:t>
      </w:r>
      <w:r w:rsidRPr="00D006D6">
        <w:rPr>
          <w:rFonts w:ascii="Times New Roman" w:hAnsi="Times New Roman"/>
          <w:i/>
          <w:iCs/>
          <w:sz w:val="28"/>
          <w:szCs w:val="28"/>
          <w:lang w:val="kk-KZ"/>
        </w:rPr>
        <w:t>x, y</w:t>
      </w:r>
      <w:r w:rsidRPr="00317B3D">
        <w:rPr>
          <w:rFonts w:ascii="Times New Roman" w:hAnsi="Times New Roman"/>
          <w:sz w:val="28"/>
          <w:szCs w:val="28"/>
          <w:lang w:val="kk-KZ"/>
        </w:rPr>
        <w:t xml:space="preserve">) координаталы пиксель маңайында анықталған </w:t>
      </w:r>
      <w:r w:rsidRPr="00D006D6">
        <w:rPr>
          <w:rFonts w:ascii="Times New Roman" w:hAnsi="Times New Roman"/>
          <w:i/>
          <w:iCs/>
          <w:sz w:val="28"/>
          <w:szCs w:val="28"/>
          <w:lang w:val="kk-KZ"/>
        </w:rPr>
        <w:t>f</w:t>
      </w:r>
      <w:r w:rsidR="00C44FBE">
        <w:rPr>
          <w:rFonts w:ascii="Times New Roman" w:hAnsi="Times New Roman"/>
          <w:sz w:val="28"/>
          <w:szCs w:val="28"/>
          <w:lang w:val="kk-KZ"/>
        </w:rPr>
        <w:t xml:space="preserve"> </w:t>
      </w:r>
      <w:r w:rsidRPr="00317B3D">
        <w:rPr>
          <w:rFonts w:ascii="Times New Roman" w:hAnsi="Times New Roman"/>
          <w:sz w:val="28"/>
          <w:szCs w:val="28"/>
          <w:lang w:val="kk-KZ"/>
        </w:rPr>
        <w:t>-</w:t>
      </w:r>
      <w:r>
        <w:rPr>
          <w:rFonts w:ascii="Times New Roman" w:hAnsi="Times New Roman"/>
          <w:sz w:val="28"/>
          <w:szCs w:val="28"/>
          <w:lang w:val="kk-KZ"/>
        </w:rPr>
        <w:t xml:space="preserve"> функциясына</w:t>
      </w:r>
      <w:r w:rsidRPr="00317B3D">
        <w:rPr>
          <w:rFonts w:ascii="Times New Roman" w:hAnsi="Times New Roman"/>
          <w:sz w:val="28"/>
          <w:szCs w:val="28"/>
          <w:lang w:val="kk-KZ"/>
        </w:rPr>
        <w:t xml:space="preserve"> қолданыла</w:t>
      </w:r>
      <w:r>
        <w:rPr>
          <w:rFonts w:ascii="Times New Roman" w:hAnsi="Times New Roman"/>
          <w:sz w:val="28"/>
          <w:szCs w:val="28"/>
          <w:lang w:val="kk-KZ"/>
        </w:rPr>
        <w:t>ты</w:t>
      </w:r>
      <w:r w:rsidRPr="00317B3D">
        <w:rPr>
          <w:rFonts w:ascii="Times New Roman" w:hAnsi="Times New Roman"/>
          <w:sz w:val="28"/>
          <w:szCs w:val="28"/>
          <w:lang w:val="kk-KZ"/>
        </w:rPr>
        <w:t xml:space="preserve">н оператор. Пикселдің айналасы берілген пиксельге қатысты орталықтандырылған және кескіннің ішкі жиыны болып табылатын шаршы немесе тікбұрышты аймақты білдіреді. </w:t>
      </w:r>
      <w:r w:rsidRPr="00D006D6">
        <w:rPr>
          <w:rFonts w:ascii="Times New Roman" w:hAnsi="Times New Roman"/>
          <w:i/>
          <w:iCs/>
          <w:sz w:val="28"/>
          <w:szCs w:val="28"/>
          <w:lang w:val="kk-KZ"/>
        </w:rPr>
        <w:t>T</w:t>
      </w:r>
      <w:r w:rsidRPr="00317B3D">
        <w:rPr>
          <w:rFonts w:ascii="Times New Roman" w:hAnsi="Times New Roman"/>
          <w:sz w:val="28"/>
          <w:szCs w:val="28"/>
          <w:lang w:val="kk-KZ"/>
        </w:rPr>
        <w:t xml:space="preserve"> операторының қарапайым нұсқасы айма</w:t>
      </w:r>
      <w:r>
        <w:rPr>
          <w:rFonts w:ascii="Times New Roman" w:hAnsi="Times New Roman"/>
          <w:sz w:val="28"/>
          <w:szCs w:val="28"/>
          <w:lang w:val="kk-KZ"/>
        </w:rPr>
        <w:t>ғы</w:t>
      </w:r>
      <w:r w:rsidRPr="00317B3D">
        <w:rPr>
          <w:rFonts w:ascii="Times New Roman" w:hAnsi="Times New Roman"/>
          <w:sz w:val="28"/>
          <w:szCs w:val="28"/>
          <w:lang w:val="kk-KZ"/>
        </w:rPr>
        <w:t xml:space="preserve"> бір пиксельден тұратын жағдайда орын алады, бұл жағдайда g мәні </w:t>
      </w:r>
      <w:r w:rsidRPr="00D006D6">
        <w:rPr>
          <w:rFonts w:ascii="Times New Roman" w:hAnsi="Times New Roman"/>
          <w:i/>
          <w:iCs/>
          <w:sz w:val="28"/>
          <w:szCs w:val="28"/>
          <w:lang w:val="kk-KZ"/>
        </w:rPr>
        <w:t>f (x, y)</w:t>
      </w:r>
      <w:r w:rsidRPr="00317B3D">
        <w:rPr>
          <w:rFonts w:ascii="Times New Roman" w:hAnsi="Times New Roman"/>
          <w:sz w:val="28"/>
          <w:szCs w:val="28"/>
          <w:lang w:val="kk-KZ"/>
        </w:rPr>
        <w:t xml:space="preserve"> функциясы болып табылады және </w:t>
      </w:r>
      <w:r w:rsidRPr="00D006D6">
        <w:rPr>
          <w:rFonts w:ascii="Times New Roman" w:hAnsi="Times New Roman"/>
          <w:i/>
          <w:iCs/>
          <w:sz w:val="28"/>
          <w:szCs w:val="28"/>
          <w:lang w:val="kk-KZ"/>
        </w:rPr>
        <w:t>T</w:t>
      </w:r>
      <w:r w:rsidRPr="00317B3D">
        <w:rPr>
          <w:rFonts w:ascii="Times New Roman" w:hAnsi="Times New Roman"/>
          <w:sz w:val="28"/>
          <w:szCs w:val="28"/>
          <w:lang w:val="kk-KZ"/>
        </w:rPr>
        <w:t xml:space="preserve"> нүктелік типті түрлендіру деп аталады.</w:t>
      </w:r>
    </w:p>
    <w:p w:rsidR="00F9488D" w:rsidRDefault="00F9488D" w:rsidP="00287BED">
      <w:pPr>
        <w:spacing w:after="0" w:line="240" w:lineRule="auto"/>
        <w:ind w:firstLine="709"/>
        <w:jc w:val="both"/>
        <w:rPr>
          <w:rFonts w:ascii="Times New Roman" w:hAnsi="Times New Roman"/>
          <w:sz w:val="28"/>
          <w:szCs w:val="28"/>
          <w:lang w:val="kk-KZ"/>
        </w:rPr>
      </w:pPr>
      <w:r w:rsidRPr="00D006D6">
        <w:rPr>
          <w:rFonts w:ascii="Times New Roman" w:hAnsi="Times New Roman"/>
          <w:i/>
          <w:iCs/>
          <w:sz w:val="28"/>
          <w:szCs w:val="28"/>
          <w:lang w:val="kk-KZ"/>
        </w:rPr>
        <w:t>T</w:t>
      </w:r>
      <w:r w:rsidRPr="00317B3D">
        <w:rPr>
          <w:rFonts w:ascii="Times New Roman" w:hAnsi="Times New Roman"/>
          <w:sz w:val="28"/>
          <w:szCs w:val="28"/>
          <w:lang w:val="kk-KZ"/>
        </w:rPr>
        <w:t xml:space="preserve"> операторын көбінесе </w:t>
      </w:r>
      <w:r>
        <w:rPr>
          <w:rFonts w:ascii="Times New Roman" w:hAnsi="Times New Roman"/>
          <w:sz w:val="28"/>
          <w:szCs w:val="28"/>
          <w:lang w:val="kk-KZ"/>
        </w:rPr>
        <w:t xml:space="preserve">жарықтылық </w:t>
      </w:r>
      <w:r w:rsidRPr="00317B3D">
        <w:rPr>
          <w:rFonts w:ascii="Times New Roman" w:hAnsi="Times New Roman"/>
          <w:sz w:val="28"/>
          <w:szCs w:val="28"/>
          <w:lang w:val="kk-KZ"/>
        </w:rPr>
        <w:t>қарқындылы</w:t>
      </w:r>
      <w:r>
        <w:rPr>
          <w:rFonts w:ascii="Times New Roman" w:hAnsi="Times New Roman"/>
          <w:sz w:val="28"/>
          <w:szCs w:val="28"/>
          <w:lang w:val="kk-KZ"/>
        </w:rPr>
        <w:t>ғын</w:t>
      </w:r>
      <w:r w:rsidRPr="00317B3D">
        <w:rPr>
          <w:rFonts w:ascii="Times New Roman" w:hAnsi="Times New Roman"/>
          <w:sz w:val="28"/>
          <w:szCs w:val="28"/>
          <w:lang w:val="kk-KZ"/>
        </w:rPr>
        <w:t xml:space="preserve"> түрлендіру функциясы немесе бейнелеу функциясы деп атайды және келесі түрде жазылады:</w:t>
      </w:r>
    </w:p>
    <w:p w:rsidR="00365CB8" w:rsidRPr="00317B3D" w:rsidRDefault="00365CB8" w:rsidP="00287BED">
      <w:pPr>
        <w:spacing w:after="0" w:line="240" w:lineRule="auto"/>
        <w:ind w:firstLine="709"/>
        <w:jc w:val="both"/>
        <w:rPr>
          <w:rFonts w:ascii="Times New Roman" w:hAnsi="Times New Roman"/>
          <w:sz w:val="28"/>
          <w:szCs w:val="28"/>
          <w:lang w:val="kk-KZ"/>
        </w:rPr>
      </w:pPr>
    </w:p>
    <w:p w:rsidR="000C1090" w:rsidRPr="00E020F1" w:rsidRDefault="00F059DB" w:rsidP="00287BED">
      <w:pPr>
        <w:spacing w:after="0" w:line="240" w:lineRule="auto"/>
        <w:jc w:val="right"/>
        <w:rPr>
          <w:rFonts w:ascii="Times New Roman" w:hAnsi="Times New Roman" w:cs="Times New Roman"/>
          <w:sz w:val="28"/>
          <w:szCs w:val="28"/>
          <w:lang w:val="kk-KZ"/>
        </w:rPr>
      </w:pPr>
      <w:r w:rsidRPr="009D6495">
        <w:rPr>
          <w:position w:val="-14"/>
        </w:rPr>
        <w:object w:dxaOrig="1200" w:dyaOrig="420">
          <v:shape id="_x0000_i1032" type="#_x0000_t75" style="width:60pt;height:22.5pt" o:ole="">
            <v:imagedata r:id="rId32" o:title=""/>
          </v:shape>
          <o:OLEObject Type="Embed" ProgID="Equation.DSMT4" ShapeID="_x0000_i1032" DrawAspect="Content" ObjectID="_1743249967" r:id="rId33"/>
        </w:object>
      </w:r>
      <w:r w:rsidR="000C1090" w:rsidRPr="000C1090">
        <w:rPr>
          <w:rFonts w:ascii="Times New Roman" w:hAnsi="Times New Roman" w:cs="Times New Roman"/>
          <w:sz w:val="28"/>
          <w:szCs w:val="28"/>
          <w:lang w:val="kk-KZ"/>
        </w:rPr>
        <w:tab/>
      </w:r>
      <w:r w:rsidR="000C1090" w:rsidRPr="000C1090">
        <w:rPr>
          <w:rFonts w:ascii="Times New Roman" w:hAnsi="Times New Roman" w:cs="Times New Roman"/>
          <w:sz w:val="28"/>
          <w:szCs w:val="28"/>
          <w:lang w:val="kk-KZ"/>
        </w:rPr>
        <w:tab/>
      </w:r>
      <w:r w:rsidR="00263A5D">
        <w:rPr>
          <w:rFonts w:ascii="Times New Roman" w:hAnsi="Times New Roman" w:cs="Times New Roman"/>
          <w:sz w:val="28"/>
          <w:szCs w:val="28"/>
          <w:lang w:val="kk-KZ"/>
        </w:rPr>
        <w:t xml:space="preserve">  </w:t>
      </w:r>
      <w:r w:rsidR="00C215BF">
        <w:rPr>
          <w:rFonts w:ascii="Times New Roman" w:hAnsi="Times New Roman" w:cs="Times New Roman"/>
          <w:sz w:val="28"/>
          <w:szCs w:val="28"/>
          <w:lang w:val="kk-KZ"/>
        </w:rPr>
        <w:t xml:space="preserve">                          </w:t>
      </w:r>
      <w:r w:rsidR="00263A5D">
        <w:rPr>
          <w:rFonts w:ascii="Times New Roman" w:hAnsi="Times New Roman" w:cs="Times New Roman"/>
          <w:sz w:val="28"/>
          <w:szCs w:val="28"/>
          <w:lang w:val="kk-KZ"/>
        </w:rPr>
        <w:t xml:space="preserve">                    </w:t>
      </w:r>
      <w:r w:rsidR="000C1090" w:rsidRPr="000C1090">
        <w:rPr>
          <w:rFonts w:ascii="Times New Roman" w:hAnsi="Times New Roman" w:cs="Times New Roman"/>
          <w:sz w:val="28"/>
          <w:szCs w:val="28"/>
          <w:lang w:val="kk-KZ"/>
        </w:rPr>
        <w:tab/>
        <w:t>(</w:t>
      </w:r>
      <w:r w:rsidR="00D837C3" w:rsidRPr="00E020F1">
        <w:rPr>
          <w:rFonts w:ascii="Times New Roman" w:hAnsi="Times New Roman" w:cs="Times New Roman"/>
          <w:sz w:val="28"/>
          <w:szCs w:val="28"/>
          <w:lang w:val="kk-KZ"/>
        </w:rPr>
        <w:t>8</w:t>
      </w:r>
      <w:r w:rsidR="000C1090" w:rsidRPr="00E020F1">
        <w:rPr>
          <w:rFonts w:ascii="Times New Roman" w:hAnsi="Times New Roman" w:cs="Times New Roman"/>
          <w:sz w:val="28"/>
          <w:szCs w:val="28"/>
          <w:lang w:val="kk-KZ"/>
        </w:rPr>
        <w:t>)</w:t>
      </w:r>
    </w:p>
    <w:p w:rsidR="006E1FCF" w:rsidRDefault="006E1FCF" w:rsidP="00287BED">
      <w:pPr>
        <w:spacing w:after="0" w:line="240" w:lineRule="auto"/>
        <w:jc w:val="both"/>
        <w:rPr>
          <w:rFonts w:ascii="Times New Roman" w:hAnsi="Times New Roman"/>
          <w:sz w:val="28"/>
          <w:szCs w:val="28"/>
          <w:lang w:val="kk-KZ"/>
        </w:rPr>
      </w:pPr>
    </w:p>
    <w:p w:rsidR="00F9488D" w:rsidRPr="00317B3D" w:rsidRDefault="00287BED" w:rsidP="00287BED">
      <w:pPr>
        <w:spacing w:after="0" w:line="240" w:lineRule="auto"/>
        <w:jc w:val="both"/>
        <w:rPr>
          <w:rFonts w:ascii="Times New Roman" w:hAnsi="Times New Roman"/>
          <w:sz w:val="28"/>
          <w:szCs w:val="28"/>
          <w:lang w:val="kk-KZ"/>
        </w:rPr>
      </w:pPr>
      <w:r w:rsidRPr="00317B3D">
        <w:rPr>
          <w:rFonts w:ascii="Times New Roman" w:hAnsi="Times New Roman"/>
          <w:sz w:val="28"/>
          <w:szCs w:val="28"/>
          <w:lang w:val="kk-KZ"/>
        </w:rPr>
        <w:t>мұнда</w:t>
      </w:r>
      <w:r w:rsidRPr="00D006D6">
        <w:rPr>
          <w:rFonts w:ascii="Times New Roman" w:hAnsi="Times New Roman"/>
          <w:i/>
          <w:iCs/>
          <w:sz w:val="28"/>
          <w:szCs w:val="28"/>
          <w:lang w:val="kk-KZ"/>
        </w:rPr>
        <w:t xml:space="preserve"> </w:t>
      </w:r>
      <w:r w:rsidR="00F9488D" w:rsidRPr="00D006D6">
        <w:rPr>
          <w:rFonts w:ascii="Times New Roman" w:hAnsi="Times New Roman"/>
          <w:i/>
          <w:iCs/>
          <w:sz w:val="28"/>
          <w:szCs w:val="28"/>
          <w:lang w:val="kk-KZ"/>
        </w:rPr>
        <w:t>r</w:t>
      </w:r>
      <w:r w:rsidR="00F9488D" w:rsidRPr="00317B3D">
        <w:rPr>
          <w:rFonts w:ascii="Times New Roman" w:hAnsi="Times New Roman"/>
          <w:sz w:val="28"/>
          <w:szCs w:val="28"/>
          <w:lang w:val="kk-KZ"/>
        </w:rPr>
        <w:t xml:space="preserve"> және </w:t>
      </w:r>
      <w:r w:rsidR="00F9488D" w:rsidRPr="00D006D6">
        <w:rPr>
          <w:rFonts w:ascii="Times New Roman" w:hAnsi="Times New Roman"/>
          <w:i/>
          <w:iCs/>
          <w:sz w:val="28"/>
          <w:szCs w:val="28"/>
          <w:lang w:val="kk-KZ"/>
        </w:rPr>
        <w:t>s</w:t>
      </w:r>
      <w:r w:rsidR="00F9488D" w:rsidRPr="00317B3D">
        <w:rPr>
          <w:rFonts w:ascii="Times New Roman" w:hAnsi="Times New Roman"/>
          <w:sz w:val="28"/>
          <w:szCs w:val="28"/>
          <w:lang w:val="kk-KZ"/>
        </w:rPr>
        <w:t xml:space="preserve"> айнымалылары</w:t>
      </w:r>
      <w:r w:rsidR="00F9488D">
        <w:rPr>
          <w:rFonts w:ascii="Times New Roman" w:hAnsi="Times New Roman"/>
          <w:sz w:val="28"/>
          <w:szCs w:val="28"/>
          <w:lang w:val="kk-KZ"/>
        </w:rPr>
        <w:t xml:space="preserve"> </w:t>
      </w:r>
      <w:r w:rsidR="00F9488D" w:rsidRPr="00317B3D">
        <w:rPr>
          <w:rFonts w:ascii="Times New Roman" w:hAnsi="Times New Roman"/>
          <w:sz w:val="28"/>
          <w:szCs w:val="28"/>
          <w:lang w:val="kk-KZ"/>
        </w:rPr>
        <w:t>(</w:t>
      </w:r>
      <w:r w:rsidR="00F9488D" w:rsidRPr="00D006D6">
        <w:rPr>
          <w:rFonts w:ascii="Times New Roman" w:hAnsi="Times New Roman"/>
          <w:i/>
          <w:iCs/>
          <w:sz w:val="28"/>
          <w:szCs w:val="28"/>
          <w:lang w:val="kk-KZ"/>
        </w:rPr>
        <w:t>x, y</w:t>
      </w:r>
      <w:r w:rsidR="00F9488D" w:rsidRPr="00317B3D">
        <w:rPr>
          <w:rFonts w:ascii="Times New Roman" w:hAnsi="Times New Roman"/>
          <w:sz w:val="28"/>
          <w:szCs w:val="28"/>
          <w:lang w:val="kk-KZ"/>
        </w:rPr>
        <w:t xml:space="preserve">) нүктесіндегі </w:t>
      </w:r>
      <w:r w:rsidR="00F9488D" w:rsidRPr="00D006D6">
        <w:rPr>
          <w:rFonts w:ascii="Times New Roman" w:hAnsi="Times New Roman"/>
          <w:i/>
          <w:iCs/>
          <w:sz w:val="28"/>
          <w:szCs w:val="28"/>
          <w:lang w:val="kk-KZ"/>
        </w:rPr>
        <w:t>f</w:t>
      </w:r>
      <w:r w:rsidR="00F9488D" w:rsidRPr="00317B3D">
        <w:rPr>
          <w:rFonts w:ascii="Times New Roman" w:hAnsi="Times New Roman"/>
          <w:sz w:val="28"/>
          <w:szCs w:val="28"/>
          <w:lang w:val="kk-KZ"/>
        </w:rPr>
        <w:t>(</w:t>
      </w:r>
      <w:r w:rsidR="00F9488D" w:rsidRPr="00D006D6">
        <w:rPr>
          <w:rFonts w:ascii="Times New Roman" w:hAnsi="Times New Roman"/>
          <w:i/>
          <w:iCs/>
          <w:sz w:val="28"/>
          <w:szCs w:val="28"/>
          <w:lang w:val="kk-KZ"/>
        </w:rPr>
        <w:t>x,y</w:t>
      </w:r>
      <w:r w:rsidR="00F9488D" w:rsidRPr="00317B3D">
        <w:rPr>
          <w:rFonts w:ascii="Times New Roman" w:hAnsi="Times New Roman"/>
          <w:sz w:val="28"/>
          <w:szCs w:val="28"/>
          <w:lang w:val="kk-KZ"/>
        </w:rPr>
        <w:t xml:space="preserve">) және </w:t>
      </w:r>
      <w:r w:rsidR="00D006D6" w:rsidRPr="00D006D6">
        <w:rPr>
          <w:rFonts w:ascii="Times New Roman" w:hAnsi="Times New Roman"/>
          <w:i/>
          <w:iCs/>
          <w:sz w:val="28"/>
          <w:szCs w:val="28"/>
          <w:lang w:val="kk-KZ"/>
        </w:rPr>
        <w:t xml:space="preserve">g </w:t>
      </w:r>
      <w:r w:rsidR="00D006D6" w:rsidRPr="00D006D6">
        <w:rPr>
          <w:rFonts w:ascii="Times New Roman" w:hAnsi="Times New Roman"/>
          <w:sz w:val="28"/>
          <w:szCs w:val="28"/>
          <w:lang w:val="kk-KZ"/>
        </w:rPr>
        <w:t>(</w:t>
      </w:r>
      <w:r w:rsidR="00D006D6" w:rsidRPr="00D006D6">
        <w:rPr>
          <w:rFonts w:ascii="Times New Roman" w:hAnsi="Times New Roman"/>
          <w:i/>
          <w:iCs/>
          <w:sz w:val="28"/>
          <w:szCs w:val="28"/>
          <w:lang w:val="kk-KZ"/>
        </w:rPr>
        <w:t>x, y</w:t>
      </w:r>
      <w:r w:rsidR="00D006D6" w:rsidRPr="00D006D6">
        <w:rPr>
          <w:rFonts w:ascii="Times New Roman" w:hAnsi="Times New Roman"/>
          <w:sz w:val="28"/>
          <w:szCs w:val="28"/>
          <w:lang w:val="kk-KZ"/>
        </w:rPr>
        <w:t>)</w:t>
      </w:r>
      <w:r w:rsidR="00F9488D" w:rsidRPr="00317B3D">
        <w:rPr>
          <w:rFonts w:ascii="Times New Roman" w:hAnsi="Times New Roman"/>
          <w:sz w:val="28"/>
          <w:szCs w:val="28"/>
          <w:lang w:val="kk-KZ"/>
        </w:rPr>
        <w:t xml:space="preserve"> кескіндерінің жарықтылық мәндерін білдіреді.</w:t>
      </w:r>
    </w:p>
    <w:p w:rsidR="00F9488D" w:rsidRPr="00317B3D" w:rsidRDefault="00F9488D" w:rsidP="00287BED">
      <w:pPr>
        <w:spacing w:after="0" w:line="240" w:lineRule="auto"/>
        <w:ind w:firstLine="709"/>
        <w:jc w:val="both"/>
        <w:rPr>
          <w:rFonts w:ascii="Times New Roman" w:hAnsi="Times New Roman"/>
          <w:sz w:val="28"/>
          <w:szCs w:val="28"/>
          <w:lang w:val="kk-KZ"/>
        </w:rPr>
      </w:pPr>
      <w:r w:rsidRPr="00317B3D">
        <w:rPr>
          <w:rFonts w:ascii="Times New Roman" w:hAnsi="Times New Roman"/>
          <w:sz w:val="28"/>
          <w:szCs w:val="28"/>
          <w:lang w:val="kk-KZ"/>
        </w:rPr>
        <w:t>Жақсарту дегеніміз</w:t>
      </w:r>
      <w:r>
        <w:rPr>
          <w:rFonts w:ascii="Times New Roman" w:hAnsi="Times New Roman"/>
          <w:sz w:val="28"/>
          <w:szCs w:val="28"/>
          <w:lang w:val="kk-KZ"/>
        </w:rPr>
        <w:t xml:space="preserve"> – </w:t>
      </w:r>
      <w:r w:rsidRPr="00317B3D">
        <w:rPr>
          <w:rFonts w:ascii="Times New Roman" w:hAnsi="Times New Roman"/>
          <w:sz w:val="28"/>
          <w:szCs w:val="28"/>
          <w:lang w:val="kk-KZ"/>
        </w:rPr>
        <w:t>нәтиже</w:t>
      </w:r>
      <w:r>
        <w:rPr>
          <w:rFonts w:ascii="Times New Roman" w:hAnsi="Times New Roman"/>
          <w:sz w:val="28"/>
          <w:szCs w:val="28"/>
          <w:lang w:val="kk-KZ"/>
        </w:rPr>
        <w:t>нің</w:t>
      </w:r>
      <w:r w:rsidRPr="00317B3D">
        <w:rPr>
          <w:rFonts w:ascii="Times New Roman" w:hAnsi="Times New Roman"/>
          <w:sz w:val="28"/>
          <w:szCs w:val="28"/>
          <w:lang w:val="kk-KZ"/>
        </w:rPr>
        <w:t xml:space="preserve"> түпнұсқаға қарағанда </w:t>
      </w:r>
      <w:r>
        <w:rPr>
          <w:rFonts w:ascii="Times New Roman" w:hAnsi="Times New Roman"/>
          <w:sz w:val="28"/>
          <w:szCs w:val="28"/>
          <w:lang w:val="kk-KZ"/>
        </w:rPr>
        <w:t xml:space="preserve">қандай-да бір </w:t>
      </w:r>
      <w:r w:rsidRPr="00317B3D">
        <w:rPr>
          <w:rFonts w:ascii="Times New Roman" w:hAnsi="Times New Roman"/>
          <w:sz w:val="28"/>
          <w:szCs w:val="28"/>
          <w:lang w:val="kk-KZ"/>
        </w:rPr>
        <w:t xml:space="preserve">нақты </w:t>
      </w:r>
      <w:r w:rsidR="000248A9">
        <w:rPr>
          <w:rFonts w:ascii="Times New Roman" w:hAnsi="Times New Roman"/>
          <w:sz w:val="28"/>
          <w:szCs w:val="28"/>
          <w:lang w:val="kk-KZ"/>
        </w:rPr>
        <w:t xml:space="preserve">мақсатта </w:t>
      </w:r>
      <w:r>
        <w:rPr>
          <w:rFonts w:ascii="Times New Roman" w:hAnsi="Times New Roman"/>
          <w:sz w:val="28"/>
          <w:szCs w:val="28"/>
          <w:lang w:val="kk-KZ"/>
        </w:rPr>
        <w:t xml:space="preserve">қолданыла алатын түріне </w:t>
      </w:r>
      <w:r w:rsidRPr="00317B3D">
        <w:rPr>
          <w:rFonts w:ascii="Times New Roman" w:hAnsi="Times New Roman"/>
          <w:sz w:val="28"/>
          <w:szCs w:val="28"/>
          <w:lang w:val="kk-KZ"/>
        </w:rPr>
        <w:t>кескінді</w:t>
      </w:r>
      <w:r w:rsidR="000248A9">
        <w:rPr>
          <w:rFonts w:ascii="Times New Roman" w:hAnsi="Times New Roman"/>
          <w:sz w:val="28"/>
          <w:szCs w:val="28"/>
          <w:lang w:val="kk-KZ"/>
        </w:rPr>
        <w:t xml:space="preserve"> түрлендіру процедурасы. Ж</w:t>
      </w:r>
      <w:r w:rsidRPr="00317B3D">
        <w:rPr>
          <w:rFonts w:ascii="Times New Roman" w:hAnsi="Times New Roman"/>
          <w:sz w:val="28"/>
          <w:szCs w:val="28"/>
          <w:lang w:val="kk-KZ"/>
        </w:rPr>
        <w:t>ақсарту әдістері б</w:t>
      </w:r>
      <w:r w:rsidR="000248A9">
        <w:rPr>
          <w:rFonts w:ascii="Times New Roman" w:hAnsi="Times New Roman"/>
          <w:sz w:val="28"/>
          <w:szCs w:val="28"/>
          <w:lang w:val="kk-KZ"/>
        </w:rPr>
        <w:t xml:space="preserve">елгілі-бір </w:t>
      </w:r>
      <w:r w:rsidRPr="00317B3D">
        <w:rPr>
          <w:rFonts w:ascii="Times New Roman" w:hAnsi="Times New Roman"/>
          <w:sz w:val="28"/>
          <w:szCs w:val="28"/>
          <w:lang w:val="kk-KZ"/>
        </w:rPr>
        <w:t>пробл</w:t>
      </w:r>
      <w:r>
        <w:rPr>
          <w:rFonts w:ascii="Times New Roman" w:hAnsi="Times New Roman"/>
          <w:sz w:val="28"/>
          <w:szCs w:val="28"/>
          <w:lang w:val="kk-KZ"/>
        </w:rPr>
        <w:t>емаға бағытталған деп тұжырымдала</w:t>
      </w:r>
      <w:r w:rsidRPr="00317B3D">
        <w:rPr>
          <w:rFonts w:ascii="Times New Roman" w:hAnsi="Times New Roman"/>
          <w:sz w:val="28"/>
          <w:szCs w:val="28"/>
          <w:lang w:val="kk-KZ"/>
        </w:rPr>
        <w:t xml:space="preserve">ды. Мысалы, рентгендік кескіндерді жақсарту үшін өте пайдалы болған әдіс спектрдің инфрақызыл бөлігінде алынған спутниктік кескіндерді жақсарту үшін тиімді </w:t>
      </w:r>
      <w:r w:rsidRPr="00317B3D">
        <w:rPr>
          <w:rFonts w:ascii="Times New Roman" w:hAnsi="Times New Roman"/>
          <w:sz w:val="28"/>
          <w:szCs w:val="28"/>
          <w:lang w:val="kk-KZ"/>
        </w:rPr>
        <w:lastRenderedPageBreak/>
        <w:t xml:space="preserve">болмауы мүмкін. Кескінді жақсартудың жалпы </w:t>
      </w:r>
      <w:r w:rsidR="00BB2820">
        <w:rPr>
          <w:rFonts w:ascii="Times New Roman" w:hAnsi="Times New Roman"/>
          <w:sz w:val="28"/>
          <w:szCs w:val="28"/>
          <w:lang w:val="kk-KZ"/>
        </w:rPr>
        <w:t>«</w:t>
      </w:r>
      <w:r w:rsidRPr="00317B3D">
        <w:rPr>
          <w:rFonts w:ascii="Times New Roman" w:hAnsi="Times New Roman"/>
          <w:sz w:val="28"/>
          <w:szCs w:val="28"/>
          <w:lang w:val="kk-KZ"/>
        </w:rPr>
        <w:t>теориясы</w:t>
      </w:r>
      <w:r w:rsidR="00BB2820">
        <w:rPr>
          <w:rFonts w:ascii="Times New Roman" w:hAnsi="Times New Roman"/>
          <w:sz w:val="28"/>
          <w:szCs w:val="28"/>
          <w:lang w:val="kk-KZ"/>
        </w:rPr>
        <w:t>»</w:t>
      </w:r>
      <w:r w:rsidRPr="00317B3D">
        <w:rPr>
          <w:rFonts w:ascii="Times New Roman" w:hAnsi="Times New Roman"/>
          <w:sz w:val="28"/>
          <w:szCs w:val="28"/>
          <w:lang w:val="kk-KZ"/>
        </w:rPr>
        <w:t xml:space="preserve"> жоқ. Кескін визуалды интерпретация мақсатында өңделгенде, осы немесе басқа әдістің қаншалықты жақсы жұмыс істейтінін шешетін адам болып табылады. Машиналық қабылдаумен айналысқан кезде белгілі бір өңдеу процедурасына сандық баға беру оңайырақ. Мысалы, таңбаларды автоматты түрде тану жүйесінде жақсартудың ең қолайлы әдісі</w:t>
      </w:r>
      <w:r>
        <w:rPr>
          <w:rFonts w:ascii="Times New Roman" w:hAnsi="Times New Roman"/>
          <w:sz w:val="28"/>
          <w:szCs w:val="28"/>
          <w:lang w:val="kk-KZ"/>
        </w:rPr>
        <w:t xml:space="preserve"> </w:t>
      </w:r>
      <w:r w:rsidRPr="00317B3D">
        <w:rPr>
          <w:rFonts w:ascii="Times New Roman" w:hAnsi="Times New Roman"/>
          <w:sz w:val="28"/>
          <w:szCs w:val="28"/>
          <w:lang w:val="kk-KZ"/>
        </w:rPr>
        <w:t>-</w:t>
      </w:r>
      <w:r>
        <w:rPr>
          <w:rFonts w:ascii="Times New Roman" w:hAnsi="Times New Roman"/>
          <w:sz w:val="28"/>
          <w:szCs w:val="28"/>
          <w:lang w:val="kk-KZ"/>
        </w:rPr>
        <w:t xml:space="preserve"> </w:t>
      </w:r>
      <w:r w:rsidRPr="00317B3D">
        <w:rPr>
          <w:rFonts w:ascii="Times New Roman" w:hAnsi="Times New Roman"/>
          <w:sz w:val="28"/>
          <w:szCs w:val="28"/>
          <w:lang w:val="kk-KZ"/>
        </w:rPr>
        <w:t>бұл белгілі бір әдістің есептеу талаптары сияқты басқа критерийлерді қалдырып, танудың ең жақсы деңгейіне әкелетін әдіс.</w:t>
      </w:r>
    </w:p>
    <w:p w:rsidR="00F9488D" w:rsidRPr="00317B3D" w:rsidRDefault="00F9488D" w:rsidP="00287BED">
      <w:pPr>
        <w:spacing w:after="0" w:line="240" w:lineRule="auto"/>
        <w:ind w:firstLine="709"/>
        <w:jc w:val="both"/>
        <w:rPr>
          <w:rFonts w:ascii="Times New Roman" w:hAnsi="Times New Roman"/>
          <w:sz w:val="28"/>
          <w:szCs w:val="28"/>
          <w:lang w:val="kk-KZ"/>
        </w:rPr>
      </w:pPr>
      <w:r w:rsidRPr="00317B3D">
        <w:rPr>
          <w:rFonts w:ascii="Times New Roman" w:hAnsi="Times New Roman"/>
          <w:sz w:val="28"/>
          <w:szCs w:val="28"/>
          <w:lang w:val="kk-KZ"/>
        </w:rPr>
        <w:t>Қолданылуына немесе әдістеріне қарамастан, кескіндерді жақсарту кескіндерді өңдеудің ең тартымды бағыттарының бірі болып табылады.</w:t>
      </w:r>
    </w:p>
    <w:p w:rsidR="00F9488D" w:rsidRPr="00317B3D" w:rsidRDefault="00F9488D" w:rsidP="00287BED">
      <w:pPr>
        <w:spacing w:after="0" w:line="240" w:lineRule="auto"/>
        <w:ind w:firstLine="709"/>
        <w:jc w:val="both"/>
        <w:rPr>
          <w:rFonts w:ascii="Times New Roman" w:hAnsi="Times New Roman"/>
          <w:sz w:val="28"/>
          <w:szCs w:val="28"/>
          <w:lang w:val="kk-KZ"/>
        </w:rPr>
      </w:pPr>
      <w:r w:rsidRPr="00317B3D">
        <w:rPr>
          <w:rFonts w:ascii="Times New Roman" w:hAnsi="Times New Roman"/>
          <w:sz w:val="28"/>
          <w:szCs w:val="28"/>
          <w:lang w:val="kk-KZ"/>
        </w:rPr>
        <w:t>Жарықты</w:t>
      </w:r>
      <w:r>
        <w:rPr>
          <w:rFonts w:ascii="Times New Roman" w:hAnsi="Times New Roman"/>
          <w:sz w:val="28"/>
          <w:szCs w:val="28"/>
          <w:lang w:val="kk-KZ"/>
        </w:rPr>
        <w:t>лы</w:t>
      </w:r>
      <w:r w:rsidRPr="00317B3D">
        <w:rPr>
          <w:rFonts w:ascii="Times New Roman" w:hAnsi="Times New Roman"/>
          <w:sz w:val="28"/>
          <w:szCs w:val="28"/>
          <w:lang w:val="kk-KZ"/>
        </w:rPr>
        <w:t>қ</w:t>
      </w:r>
      <w:r>
        <w:rPr>
          <w:rFonts w:ascii="Times New Roman" w:hAnsi="Times New Roman"/>
          <w:sz w:val="28"/>
          <w:szCs w:val="28"/>
          <w:lang w:val="kk-KZ"/>
        </w:rPr>
        <w:t>ты</w:t>
      </w:r>
      <w:r w:rsidRPr="00317B3D">
        <w:rPr>
          <w:rFonts w:ascii="Times New Roman" w:hAnsi="Times New Roman"/>
          <w:sz w:val="28"/>
          <w:szCs w:val="28"/>
          <w:lang w:val="kk-KZ"/>
        </w:rPr>
        <w:t xml:space="preserve"> түрлендіру кескінді жақсартудың барлық әдістерінің ішіндегі ең қарапайым әдістерінің бірі болып табылады. Өңдеуге дейінгі және кейінгі пиксель мәндері сәйкесінше </w:t>
      </w:r>
      <w:r w:rsidRPr="00D006D6">
        <w:rPr>
          <w:rFonts w:ascii="Times New Roman" w:hAnsi="Times New Roman"/>
          <w:i/>
          <w:iCs/>
          <w:sz w:val="28"/>
          <w:szCs w:val="28"/>
          <w:lang w:val="kk-KZ"/>
        </w:rPr>
        <w:t>r</w:t>
      </w:r>
      <w:r w:rsidRPr="00317B3D">
        <w:rPr>
          <w:rFonts w:ascii="Times New Roman" w:hAnsi="Times New Roman"/>
          <w:sz w:val="28"/>
          <w:szCs w:val="28"/>
          <w:lang w:val="kk-KZ"/>
        </w:rPr>
        <w:t xml:space="preserve"> және </w:t>
      </w:r>
      <w:r w:rsidRPr="00D006D6">
        <w:rPr>
          <w:rFonts w:ascii="Times New Roman" w:hAnsi="Times New Roman"/>
          <w:i/>
          <w:iCs/>
          <w:sz w:val="28"/>
          <w:szCs w:val="28"/>
          <w:lang w:val="kk-KZ"/>
        </w:rPr>
        <w:t>s</w:t>
      </w:r>
      <w:r w:rsidRPr="00317B3D">
        <w:rPr>
          <w:rFonts w:ascii="Times New Roman" w:hAnsi="Times New Roman"/>
          <w:sz w:val="28"/>
          <w:szCs w:val="28"/>
          <w:lang w:val="kk-KZ"/>
        </w:rPr>
        <w:t xml:space="preserve"> таңбаларымен белгіленеді, бұл шамалар (6) өрнегімен байланысты, мұндағы </w:t>
      </w:r>
      <w:r w:rsidRPr="00D006D6">
        <w:rPr>
          <w:rFonts w:ascii="Times New Roman" w:hAnsi="Times New Roman"/>
          <w:i/>
          <w:iCs/>
          <w:sz w:val="28"/>
          <w:szCs w:val="28"/>
          <w:lang w:val="kk-KZ"/>
        </w:rPr>
        <w:t>T</w:t>
      </w:r>
      <w:r>
        <w:rPr>
          <w:rFonts w:ascii="Times New Roman" w:hAnsi="Times New Roman"/>
          <w:sz w:val="28"/>
          <w:szCs w:val="28"/>
          <w:lang w:val="kk-KZ"/>
        </w:rPr>
        <w:t xml:space="preserve"> </w:t>
      </w:r>
      <w:r w:rsidRPr="00317B3D">
        <w:rPr>
          <w:rFonts w:ascii="Times New Roman" w:hAnsi="Times New Roman"/>
          <w:sz w:val="28"/>
          <w:szCs w:val="28"/>
          <w:lang w:val="kk-KZ"/>
        </w:rPr>
        <w:t>-</w:t>
      </w:r>
      <w:r>
        <w:rPr>
          <w:rFonts w:ascii="Times New Roman" w:hAnsi="Times New Roman"/>
          <w:sz w:val="28"/>
          <w:szCs w:val="28"/>
          <w:lang w:val="kk-KZ"/>
        </w:rPr>
        <w:t xml:space="preserve"> </w:t>
      </w:r>
      <w:r w:rsidRPr="00D006D6">
        <w:rPr>
          <w:rFonts w:ascii="Times New Roman" w:hAnsi="Times New Roman"/>
          <w:i/>
          <w:iCs/>
          <w:sz w:val="28"/>
          <w:szCs w:val="28"/>
          <w:lang w:val="kk-KZ"/>
        </w:rPr>
        <w:t>r</w:t>
      </w:r>
      <w:r w:rsidRPr="00317B3D">
        <w:rPr>
          <w:rFonts w:ascii="Times New Roman" w:hAnsi="Times New Roman"/>
          <w:sz w:val="28"/>
          <w:szCs w:val="28"/>
          <w:lang w:val="kk-KZ"/>
        </w:rPr>
        <w:t xml:space="preserve"> пикселінің мәнін </w:t>
      </w:r>
      <w:r w:rsidRPr="00D006D6">
        <w:rPr>
          <w:rFonts w:ascii="Times New Roman" w:hAnsi="Times New Roman"/>
          <w:i/>
          <w:iCs/>
          <w:sz w:val="28"/>
          <w:szCs w:val="28"/>
          <w:lang w:val="kk-KZ"/>
        </w:rPr>
        <w:t>s</w:t>
      </w:r>
      <w:r w:rsidRPr="00317B3D">
        <w:rPr>
          <w:rFonts w:ascii="Times New Roman" w:hAnsi="Times New Roman"/>
          <w:sz w:val="28"/>
          <w:szCs w:val="28"/>
          <w:lang w:val="kk-KZ"/>
        </w:rPr>
        <w:t xml:space="preserve"> пикселінің мәніне сипаттайтын түрлендіру. Түрлендіру функциясының мәндері дискретті (квантталған) сипаттаумен байланысты болғандықтан, әдетте бір өлшемді массивте сақталады және </w:t>
      </w:r>
      <w:r w:rsidRPr="00D006D6">
        <w:rPr>
          <w:rFonts w:ascii="Times New Roman" w:hAnsi="Times New Roman"/>
          <w:i/>
          <w:iCs/>
          <w:sz w:val="28"/>
          <w:szCs w:val="28"/>
          <w:lang w:val="kk-KZ"/>
        </w:rPr>
        <w:t>r</w:t>
      </w:r>
      <w:r w:rsidRPr="00317B3D">
        <w:rPr>
          <w:rFonts w:ascii="Times New Roman" w:hAnsi="Times New Roman"/>
          <w:sz w:val="28"/>
          <w:szCs w:val="28"/>
          <w:lang w:val="kk-KZ"/>
        </w:rPr>
        <w:t xml:space="preserve">-ден </w:t>
      </w:r>
      <w:r w:rsidRPr="00D006D6">
        <w:rPr>
          <w:rFonts w:ascii="Times New Roman" w:hAnsi="Times New Roman"/>
          <w:i/>
          <w:iCs/>
          <w:sz w:val="28"/>
          <w:szCs w:val="28"/>
          <w:lang w:val="kk-KZ"/>
        </w:rPr>
        <w:t>s</w:t>
      </w:r>
      <w:r w:rsidRPr="00317B3D">
        <w:rPr>
          <w:rFonts w:ascii="Times New Roman" w:hAnsi="Times New Roman"/>
          <w:sz w:val="28"/>
          <w:szCs w:val="28"/>
          <w:lang w:val="kk-KZ"/>
        </w:rPr>
        <w:t xml:space="preserve">-ге сипаттау кесте бойынша жүзеге асырылады. 8 биттік сипаттау жағдайында </w:t>
      </w:r>
      <w:r w:rsidRPr="00D006D6">
        <w:rPr>
          <w:rFonts w:ascii="Times New Roman" w:hAnsi="Times New Roman"/>
          <w:i/>
          <w:iCs/>
          <w:sz w:val="28"/>
          <w:szCs w:val="28"/>
          <w:lang w:val="kk-KZ"/>
        </w:rPr>
        <w:t>T</w:t>
      </w:r>
      <w:r w:rsidRPr="00317B3D">
        <w:rPr>
          <w:rFonts w:ascii="Times New Roman" w:hAnsi="Times New Roman"/>
          <w:sz w:val="28"/>
          <w:szCs w:val="28"/>
          <w:lang w:val="kk-KZ"/>
        </w:rPr>
        <w:t xml:space="preserve"> мәндері бар түрлендіру кестесі 256 элементтен тұрады.</w:t>
      </w:r>
    </w:p>
    <w:p w:rsidR="00F9488D" w:rsidRPr="00317B3D" w:rsidRDefault="00F9488D" w:rsidP="00287BED">
      <w:pPr>
        <w:spacing w:after="0" w:line="240" w:lineRule="auto"/>
        <w:ind w:firstLine="709"/>
        <w:jc w:val="both"/>
        <w:rPr>
          <w:rFonts w:ascii="Times New Roman" w:hAnsi="Times New Roman"/>
          <w:sz w:val="28"/>
          <w:szCs w:val="28"/>
          <w:lang w:val="kk-KZ"/>
        </w:rPr>
      </w:pPr>
      <w:r w:rsidRPr="00317B3D">
        <w:rPr>
          <w:rFonts w:ascii="Times New Roman" w:hAnsi="Times New Roman"/>
          <w:sz w:val="28"/>
          <w:szCs w:val="28"/>
          <w:lang w:val="kk-KZ"/>
        </w:rPr>
        <w:t>Кескіндерді жақсарту</w:t>
      </w:r>
      <w:r>
        <w:rPr>
          <w:rFonts w:ascii="Times New Roman" w:hAnsi="Times New Roman"/>
          <w:sz w:val="28"/>
          <w:szCs w:val="28"/>
          <w:lang w:val="kk-KZ"/>
        </w:rPr>
        <w:t>да</w:t>
      </w:r>
      <w:r w:rsidRPr="00317B3D">
        <w:rPr>
          <w:rFonts w:ascii="Times New Roman" w:hAnsi="Times New Roman"/>
          <w:sz w:val="28"/>
          <w:szCs w:val="28"/>
          <w:lang w:val="kk-KZ"/>
        </w:rPr>
        <w:t xml:space="preserve"> жиі қолданылатын жарықты</w:t>
      </w:r>
      <w:r>
        <w:rPr>
          <w:rFonts w:ascii="Times New Roman" w:hAnsi="Times New Roman"/>
          <w:sz w:val="28"/>
          <w:szCs w:val="28"/>
          <w:lang w:val="kk-KZ"/>
        </w:rPr>
        <w:t>лықты</w:t>
      </w:r>
      <w:r w:rsidRPr="00317B3D">
        <w:rPr>
          <w:rFonts w:ascii="Times New Roman" w:hAnsi="Times New Roman"/>
          <w:sz w:val="28"/>
          <w:szCs w:val="28"/>
          <w:lang w:val="kk-KZ"/>
        </w:rPr>
        <w:t xml:space="preserve"> түрлендіру </w:t>
      </w:r>
      <w:r>
        <w:rPr>
          <w:rFonts w:ascii="Times New Roman" w:hAnsi="Times New Roman"/>
          <w:sz w:val="28"/>
          <w:szCs w:val="28"/>
          <w:lang w:val="kk-KZ"/>
        </w:rPr>
        <w:t>әдістерінің</w:t>
      </w:r>
      <w:r w:rsidRPr="00317B3D">
        <w:rPr>
          <w:rFonts w:ascii="Times New Roman" w:hAnsi="Times New Roman"/>
          <w:sz w:val="28"/>
          <w:szCs w:val="28"/>
          <w:lang w:val="kk-KZ"/>
        </w:rPr>
        <w:t xml:space="preserve"> үш негізгі түрі болып табылады: сызықтық (негатив және сәйкесті түрлендіру), логарифмдік (логарифм және кері логарифм) және дәрежелік (n-ші дәреже және n-ші түбір). Бірдей түрлендіру - бұл шығыс жарықты</w:t>
      </w:r>
      <w:r>
        <w:rPr>
          <w:rFonts w:ascii="Times New Roman" w:hAnsi="Times New Roman"/>
          <w:sz w:val="28"/>
          <w:szCs w:val="28"/>
          <w:lang w:val="kk-KZ"/>
        </w:rPr>
        <w:t>лы</w:t>
      </w:r>
      <w:r w:rsidRPr="00317B3D">
        <w:rPr>
          <w:rFonts w:ascii="Times New Roman" w:hAnsi="Times New Roman"/>
          <w:sz w:val="28"/>
          <w:szCs w:val="28"/>
          <w:lang w:val="kk-KZ"/>
        </w:rPr>
        <w:t>ғы кіріс жарықты</w:t>
      </w:r>
      <w:r>
        <w:rPr>
          <w:rFonts w:ascii="Times New Roman" w:hAnsi="Times New Roman"/>
          <w:sz w:val="28"/>
          <w:szCs w:val="28"/>
          <w:lang w:val="kk-KZ"/>
        </w:rPr>
        <w:t>лы</w:t>
      </w:r>
      <w:r w:rsidRPr="00317B3D">
        <w:rPr>
          <w:rFonts w:ascii="Times New Roman" w:hAnsi="Times New Roman"/>
          <w:sz w:val="28"/>
          <w:szCs w:val="28"/>
          <w:lang w:val="kk-KZ"/>
        </w:rPr>
        <w:t>ғымен бірдей</w:t>
      </w:r>
      <w:r>
        <w:rPr>
          <w:rFonts w:ascii="Times New Roman" w:hAnsi="Times New Roman"/>
          <w:sz w:val="28"/>
          <w:szCs w:val="28"/>
          <w:lang w:val="kk-KZ"/>
        </w:rPr>
        <w:t xml:space="preserve"> болатын</w:t>
      </w:r>
      <w:r w:rsidRPr="00B327D1">
        <w:rPr>
          <w:rFonts w:ascii="Times New Roman" w:hAnsi="Times New Roman"/>
          <w:sz w:val="28"/>
          <w:szCs w:val="28"/>
          <w:lang w:val="kk-KZ"/>
        </w:rPr>
        <w:t xml:space="preserve"> </w:t>
      </w:r>
      <w:r w:rsidRPr="00317B3D">
        <w:rPr>
          <w:rFonts w:ascii="Times New Roman" w:hAnsi="Times New Roman"/>
          <w:sz w:val="28"/>
          <w:szCs w:val="28"/>
          <w:lang w:val="kk-KZ"/>
        </w:rPr>
        <w:t>тривиальды жағдай.</w:t>
      </w:r>
    </w:p>
    <w:p w:rsidR="00F9488D" w:rsidRPr="00317B3D" w:rsidRDefault="00F9488D" w:rsidP="00287BED">
      <w:pPr>
        <w:spacing w:after="0" w:line="240" w:lineRule="auto"/>
        <w:ind w:firstLine="709"/>
        <w:jc w:val="both"/>
        <w:rPr>
          <w:rFonts w:ascii="Times New Roman" w:hAnsi="Times New Roman"/>
          <w:sz w:val="28"/>
          <w:szCs w:val="28"/>
          <w:lang w:val="kk-KZ"/>
        </w:rPr>
      </w:pPr>
      <w:r w:rsidRPr="00317B3D">
        <w:rPr>
          <w:rFonts w:ascii="Times New Roman" w:hAnsi="Times New Roman"/>
          <w:sz w:val="28"/>
          <w:szCs w:val="28"/>
          <w:lang w:val="kk-KZ"/>
        </w:rPr>
        <w:t>Градациялық түрлендірулер келесі әдістер топтарына жіктеледі: сызықтық (негатив және бірдей түрлендіру), логарифмдік және дәрежелік.</w:t>
      </w:r>
    </w:p>
    <w:p w:rsidR="00D837C3" w:rsidRDefault="00F9488D" w:rsidP="00287BED">
      <w:pPr>
        <w:spacing w:after="0" w:line="240" w:lineRule="auto"/>
        <w:ind w:firstLine="709"/>
        <w:jc w:val="both"/>
        <w:rPr>
          <w:rFonts w:ascii="Times New Roman" w:hAnsi="Times New Roman"/>
          <w:sz w:val="28"/>
          <w:szCs w:val="28"/>
          <w:lang w:val="kk-KZ"/>
        </w:rPr>
      </w:pPr>
      <w:r w:rsidRPr="00317B3D">
        <w:rPr>
          <w:rFonts w:ascii="Times New Roman" w:hAnsi="Times New Roman"/>
          <w:sz w:val="28"/>
          <w:szCs w:val="28"/>
          <w:lang w:val="kk-KZ"/>
        </w:rPr>
        <w:t>Жарықты</w:t>
      </w:r>
      <w:r>
        <w:rPr>
          <w:rFonts w:ascii="Times New Roman" w:hAnsi="Times New Roman"/>
          <w:sz w:val="28"/>
          <w:szCs w:val="28"/>
          <w:lang w:val="kk-KZ"/>
        </w:rPr>
        <w:t>лы</w:t>
      </w:r>
      <w:r w:rsidRPr="00317B3D">
        <w:rPr>
          <w:rFonts w:ascii="Times New Roman" w:hAnsi="Times New Roman"/>
          <w:sz w:val="28"/>
          <w:szCs w:val="28"/>
          <w:lang w:val="kk-KZ"/>
        </w:rPr>
        <w:t>ғы [</w:t>
      </w:r>
      <w:r w:rsidRPr="00D006D6">
        <w:rPr>
          <w:rFonts w:ascii="Times New Roman" w:hAnsi="Times New Roman"/>
          <w:i/>
          <w:iCs/>
          <w:sz w:val="28"/>
          <w:szCs w:val="28"/>
          <w:lang w:val="kk-KZ"/>
        </w:rPr>
        <w:t>0</w:t>
      </w:r>
      <w:r w:rsidRPr="00317B3D">
        <w:rPr>
          <w:rFonts w:ascii="Times New Roman" w:hAnsi="Times New Roman"/>
          <w:sz w:val="28"/>
          <w:szCs w:val="28"/>
          <w:lang w:val="kk-KZ"/>
        </w:rPr>
        <w:t xml:space="preserve">, </w:t>
      </w:r>
      <w:r w:rsidRPr="00D006D6">
        <w:rPr>
          <w:rFonts w:ascii="Times New Roman" w:hAnsi="Times New Roman"/>
          <w:i/>
          <w:iCs/>
          <w:sz w:val="28"/>
          <w:szCs w:val="28"/>
          <w:lang w:val="kk-KZ"/>
        </w:rPr>
        <w:t>L</w:t>
      </w:r>
      <w:r w:rsidR="00287BED">
        <w:rPr>
          <w:rFonts w:ascii="Times New Roman" w:hAnsi="Times New Roman"/>
          <w:i/>
          <w:iCs/>
          <w:sz w:val="28"/>
          <w:szCs w:val="28"/>
          <w:lang w:val="kk-KZ"/>
        </w:rPr>
        <w:t>-</w:t>
      </w:r>
      <w:r w:rsidRPr="00D006D6">
        <w:rPr>
          <w:rFonts w:ascii="Times New Roman" w:hAnsi="Times New Roman"/>
          <w:i/>
          <w:iCs/>
          <w:sz w:val="28"/>
          <w:szCs w:val="28"/>
          <w:lang w:val="kk-KZ"/>
        </w:rPr>
        <w:t>1</w:t>
      </w:r>
      <w:r w:rsidRPr="00317B3D">
        <w:rPr>
          <w:rFonts w:ascii="Times New Roman" w:hAnsi="Times New Roman"/>
          <w:sz w:val="28"/>
          <w:szCs w:val="28"/>
          <w:lang w:val="kk-KZ"/>
        </w:rPr>
        <w:t>] диапазоны</w:t>
      </w:r>
      <w:r>
        <w:rPr>
          <w:rFonts w:ascii="Times New Roman" w:hAnsi="Times New Roman"/>
          <w:sz w:val="28"/>
          <w:szCs w:val="28"/>
          <w:lang w:val="kk-KZ"/>
        </w:rPr>
        <w:t>мен берілген</w:t>
      </w:r>
      <w:r w:rsidRPr="00317B3D">
        <w:rPr>
          <w:rFonts w:ascii="Times New Roman" w:hAnsi="Times New Roman"/>
          <w:sz w:val="28"/>
          <w:szCs w:val="28"/>
          <w:lang w:val="kk-KZ"/>
        </w:rPr>
        <w:t xml:space="preserve"> кескінді нег</w:t>
      </w:r>
      <w:r>
        <w:rPr>
          <w:rFonts w:ascii="Times New Roman" w:hAnsi="Times New Roman"/>
          <w:sz w:val="28"/>
          <w:szCs w:val="28"/>
          <w:lang w:val="kk-KZ"/>
        </w:rPr>
        <w:t>ативке түрлендіру</w:t>
      </w:r>
      <w:r w:rsidR="00287BED" w:rsidRPr="00287BED">
        <w:rPr>
          <w:rFonts w:ascii="Times New Roman" w:hAnsi="Times New Roman"/>
          <w:sz w:val="28"/>
          <w:szCs w:val="28"/>
          <w:lang w:val="kk-KZ"/>
        </w:rPr>
        <w:t xml:space="preserve"> </w:t>
      </w:r>
      <w:r w:rsidR="00287BED" w:rsidRPr="00317B3D">
        <w:rPr>
          <w:rFonts w:ascii="Times New Roman" w:hAnsi="Times New Roman"/>
          <w:sz w:val="28"/>
          <w:szCs w:val="28"/>
          <w:lang w:val="kk-KZ"/>
        </w:rPr>
        <w:t>өрне</w:t>
      </w:r>
      <w:r w:rsidR="00287BED">
        <w:rPr>
          <w:rFonts w:ascii="Times New Roman" w:hAnsi="Times New Roman"/>
          <w:sz w:val="28"/>
          <w:szCs w:val="28"/>
          <w:lang w:val="kk-KZ"/>
        </w:rPr>
        <w:t>гім</w:t>
      </w:r>
      <w:r w:rsidR="00287BED" w:rsidRPr="00317B3D">
        <w:rPr>
          <w:rFonts w:ascii="Times New Roman" w:hAnsi="Times New Roman"/>
          <w:sz w:val="28"/>
          <w:szCs w:val="28"/>
          <w:lang w:val="kk-KZ"/>
        </w:rPr>
        <w:t>ен анықталған теріс түрлендіруді қолдану арқылы жүзеге асырылады</w:t>
      </w:r>
      <w:r w:rsidR="00287BED">
        <w:rPr>
          <w:rFonts w:ascii="Times New Roman" w:hAnsi="Times New Roman"/>
          <w:sz w:val="28"/>
          <w:szCs w:val="28"/>
          <w:lang w:val="kk-KZ"/>
        </w:rPr>
        <w:t>:</w:t>
      </w:r>
    </w:p>
    <w:p w:rsidR="00287BED" w:rsidRDefault="00287BED" w:rsidP="00287BED">
      <w:pPr>
        <w:spacing w:after="0" w:line="240" w:lineRule="auto"/>
        <w:ind w:firstLine="709"/>
        <w:jc w:val="both"/>
        <w:rPr>
          <w:rFonts w:ascii="Times New Roman" w:hAnsi="Times New Roman"/>
          <w:sz w:val="28"/>
          <w:szCs w:val="28"/>
          <w:lang w:val="kk-KZ"/>
        </w:rPr>
      </w:pPr>
    </w:p>
    <w:p w:rsidR="00D837C3" w:rsidRPr="00E020F1" w:rsidRDefault="00F059DB" w:rsidP="00287BED">
      <w:pPr>
        <w:spacing w:after="0" w:line="240" w:lineRule="auto"/>
        <w:ind w:firstLine="709"/>
        <w:jc w:val="right"/>
        <w:rPr>
          <w:rFonts w:ascii="Times New Roman" w:hAnsi="Times New Roman"/>
          <w:sz w:val="28"/>
          <w:szCs w:val="28"/>
          <w:lang w:val="kk-KZ"/>
        </w:rPr>
      </w:pPr>
      <w:r w:rsidRPr="009D6495">
        <w:rPr>
          <w:position w:val="-6"/>
        </w:rPr>
        <w:object w:dxaOrig="1939" w:dyaOrig="300">
          <v:shape id="_x0000_i1033" type="#_x0000_t75" style="width:95.25pt;height:15.75pt" o:ole="">
            <v:imagedata r:id="rId34" o:title=""/>
          </v:shape>
          <o:OLEObject Type="Embed" ProgID="Equation.DSMT4" ShapeID="_x0000_i1033" DrawAspect="Content" ObjectID="_1743249968" r:id="rId35"/>
        </w:object>
      </w:r>
      <w:r w:rsidRPr="00317B3D">
        <w:rPr>
          <w:rFonts w:ascii="Times New Roman" w:hAnsi="Times New Roman"/>
          <w:sz w:val="28"/>
          <w:szCs w:val="28"/>
          <w:lang w:val="kk-KZ"/>
        </w:rPr>
        <w:t xml:space="preserve"> </w:t>
      </w:r>
      <w:r w:rsidR="00D837C3">
        <w:rPr>
          <w:rFonts w:ascii="Times New Roman" w:hAnsi="Times New Roman"/>
          <w:sz w:val="28"/>
          <w:szCs w:val="28"/>
          <w:lang w:val="kk-KZ"/>
        </w:rPr>
        <w:tab/>
      </w:r>
      <w:r w:rsidR="00D837C3">
        <w:rPr>
          <w:rFonts w:ascii="Times New Roman" w:hAnsi="Times New Roman"/>
          <w:sz w:val="28"/>
          <w:szCs w:val="28"/>
          <w:lang w:val="kk-KZ"/>
        </w:rPr>
        <w:tab/>
      </w:r>
      <w:r w:rsidR="00263A5D">
        <w:rPr>
          <w:rFonts w:ascii="Times New Roman" w:hAnsi="Times New Roman"/>
          <w:sz w:val="28"/>
          <w:szCs w:val="28"/>
          <w:lang w:val="kk-KZ"/>
        </w:rPr>
        <w:t xml:space="preserve">                      </w:t>
      </w:r>
      <w:r w:rsidR="00D837C3">
        <w:rPr>
          <w:rFonts w:ascii="Times New Roman" w:hAnsi="Times New Roman"/>
          <w:sz w:val="28"/>
          <w:szCs w:val="28"/>
          <w:lang w:val="kk-KZ"/>
        </w:rPr>
        <w:tab/>
      </w:r>
      <w:r w:rsidR="00D837C3" w:rsidRPr="00E020F1">
        <w:rPr>
          <w:rFonts w:ascii="Times New Roman" w:hAnsi="Times New Roman"/>
          <w:sz w:val="28"/>
          <w:szCs w:val="28"/>
          <w:lang w:val="kk-KZ"/>
        </w:rPr>
        <w:t>(9)</w:t>
      </w:r>
    </w:p>
    <w:p w:rsidR="00287BED" w:rsidRDefault="00287BED" w:rsidP="00287BED">
      <w:pPr>
        <w:spacing w:after="0" w:line="240" w:lineRule="auto"/>
        <w:jc w:val="both"/>
        <w:rPr>
          <w:rFonts w:ascii="Times New Roman" w:hAnsi="Times New Roman"/>
          <w:sz w:val="28"/>
          <w:szCs w:val="28"/>
          <w:lang w:val="kk-KZ"/>
        </w:rPr>
      </w:pPr>
    </w:p>
    <w:p w:rsidR="00F9488D" w:rsidRPr="00317B3D" w:rsidRDefault="00287BED" w:rsidP="00287BED">
      <w:pPr>
        <w:spacing w:after="0" w:line="240" w:lineRule="auto"/>
        <w:jc w:val="both"/>
        <w:rPr>
          <w:rFonts w:ascii="Times New Roman" w:hAnsi="Times New Roman"/>
          <w:sz w:val="28"/>
          <w:szCs w:val="28"/>
          <w:lang w:val="kk-KZ"/>
        </w:rPr>
      </w:pPr>
      <w:r>
        <w:rPr>
          <w:rFonts w:ascii="Times New Roman" w:hAnsi="Times New Roman"/>
          <w:sz w:val="28"/>
          <w:szCs w:val="28"/>
          <w:lang w:val="kk-KZ"/>
        </w:rPr>
        <w:t>мұнда</w:t>
      </w:r>
      <w:r w:rsidR="00F9488D">
        <w:rPr>
          <w:rFonts w:ascii="Times New Roman" w:hAnsi="Times New Roman"/>
          <w:sz w:val="28"/>
          <w:szCs w:val="28"/>
          <w:lang w:val="kk-KZ"/>
        </w:rPr>
        <w:t xml:space="preserve"> </w:t>
      </w:r>
      <w:r w:rsidR="00F9488D" w:rsidRPr="00D006D6">
        <w:rPr>
          <w:rFonts w:ascii="Times New Roman" w:hAnsi="Times New Roman"/>
          <w:i/>
          <w:iCs/>
          <w:sz w:val="28"/>
          <w:szCs w:val="28"/>
          <w:lang w:val="kk-KZ"/>
        </w:rPr>
        <w:t>L</w:t>
      </w:r>
      <w:r w:rsidR="00F9488D" w:rsidRPr="00317B3D">
        <w:rPr>
          <w:rFonts w:ascii="Times New Roman" w:hAnsi="Times New Roman"/>
          <w:sz w:val="28"/>
          <w:szCs w:val="28"/>
          <w:lang w:val="kk-KZ"/>
        </w:rPr>
        <w:t xml:space="preserve"> </w:t>
      </w:r>
      <w:r w:rsidR="00F9488D">
        <w:rPr>
          <w:rFonts w:ascii="Times New Roman" w:hAnsi="Times New Roman"/>
          <w:sz w:val="28"/>
          <w:szCs w:val="28"/>
          <w:lang w:val="kk-KZ"/>
        </w:rPr>
        <w:t xml:space="preserve">– жарықтылықтың максималды мәніне тең шама болып табылады. </w:t>
      </w:r>
      <w:r w:rsidR="00F9488D" w:rsidRPr="00317B3D">
        <w:rPr>
          <w:rFonts w:ascii="Times New Roman" w:hAnsi="Times New Roman"/>
          <w:sz w:val="28"/>
          <w:szCs w:val="28"/>
          <w:lang w:val="kk-KZ"/>
        </w:rPr>
        <w:t>Өңдеудің бұл түрі кескіннің күңгірт аймақтары фонында ақ немесе сұр бөлшектерді күшейтуге жарамды, әсіресе күңгірт аймақтар басым болған кезде тиімді болады [4</w:t>
      </w:r>
      <w:r w:rsidR="006E1FCF">
        <w:rPr>
          <w:rFonts w:ascii="Times New Roman" w:hAnsi="Times New Roman"/>
          <w:sz w:val="28"/>
          <w:szCs w:val="28"/>
          <w:lang w:val="kk-KZ"/>
        </w:rPr>
        <w:t xml:space="preserve">, с. </w:t>
      </w:r>
      <w:r w:rsidR="003349FF" w:rsidRPr="003349FF">
        <w:rPr>
          <w:rFonts w:ascii="Times New Roman" w:hAnsi="Times New Roman"/>
          <w:sz w:val="28"/>
          <w:szCs w:val="28"/>
          <w:lang w:val="kk-KZ"/>
        </w:rPr>
        <w:t>147</w:t>
      </w:r>
      <w:r w:rsidR="00F9488D" w:rsidRPr="00317B3D">
        <w:rPr>
          <w:rFonts w:ascii="Times New Roman" w:hAnsi="Times New Roman"/>
          <w:sz w:val="28"/>
          <w:szCs w:val="28"/>
          <w:lang w:val="kk-KZ"/>
        </w:rPr>
        <w:t>].</w:t>
      </w:r>
    </w:p>
    <w:p w:rsidR="00D837C3" w:rsidRDefault="00F9488D" w:rsidP="00287BED">
      <w:pPr>
        <w:spacing w:after="0" w:line="240" w:lineRule="auto"/>
        <w:ind w:firstLine="709"/>
        <w:jc w:val="both"/>
        <w:rPr>
          <w:rFonts w:ascii="Times New Roman" w:hAnsi="Times New Roman"/>
          <w:sz w:val="28"/>
          <w:szCs w:val="28"/>
          <w:lang w:val="kk-KZ"/>
        </w:rPr>
      </w:pPr>
      <w:r w:rsidRPr="00317B3D">
        <w:rPr>
          <w:rFonts w:ascii="Times New Roman" w:hAnsi="Times New Roman"/>
          <w:sz w:val="28"/>
          <w:szCs w:val="28"/>
          <w:lang w:val="kk-KZ"/>
        </w:rPr>
        <w:t>Логарифмдік түрле</w:t>
      </w:r>
      <w:r>
        <w:rPr>
          <w:rFonts w:ascii="Times New Roman" w:hAnsi="Times New Roman"/>
          <w:sz w:val="28"/>
          <w:szCs w:val="28"/>
          <w:lang w:val="kk-KZ"/>
        </w:rPr>
        <w:t xml:space="preserve">ндірудің жалпы түрі </w:t>
      </w:r>
      <w:r w:rsidR="00D837C3">
        <w:rPr>
          <w:rFonts w:ascii="Times New Roman" w:hAnsi="Times New Roman"/>
          <w:sz w:val="28"/>
          <w:szCs w:val="28"/>
          <w:lang w:val="kk-KZ"/>
        </w:rPr>
        <w:t xml:space="preserve">мына </w:t>
      </w:r>
      <w:r w:rsidR="00C215BF">
        <w:rPr>
          <w:rFonts w:ascii="Times New Roman" w:hAnsi="Times New Roman"/>
          <w:sz w:val="28"/>
          <w:szCs w:val="28"/>
          <w:lang w:val="kk-KZ"/>
        </w:rPr>
        <w:t xml:space="preserve">(10) </w:t>
      </w:r>
      <w:r w:rsidR="00D837C3">
        <w:rPr>
          <w:rFonts w:ascii="Times New Roman" w:hAnsi="Times New Roman"/>
          <w:sz w:val="28"/>
          <w:szCs w:val="28"/>
          <w:lang w:val="kk-KZ"/>
        </w:rPr>
        <w:t>формула</w:t>
      </w:r>
      <w:r w:rsidR="00D837C3" w:rsidRPr="00F059DB">
        <w:rPr>
          <w:rFonts w:ascii="Times New Roman" w:hAnsi="Times New Roman"/>
          <w:sz w:val="28"/>
          <w:szCs w:val="28"/>
          <w:lang w:val="kk-KZ"/>
        </w:rPr>
        <w:t>мен</w:t>
      </w:r>
      <w:r w:rsidR="00D837C3" w:rsidRPr="00317B3D">
        <w:rPr>
          <w:rFonts w:ascii="Times New Roman" w:hAnsi="Times New Roman"/>
          <w:sz w:val="28"/>
          <w:szCs w:val="28"/>
          <w:lang w:val="kk-KZ"/>
        </w:rPr>
        <w:t xml:space="preserve"> өрнектеледі</w:t>
      </w:r>
      <w:r w:rsidR="00D837C3">
        <w:rPr>
          <w:rFonts w:ascii="Times New Roman" w:hAnsi="Times New Roman"/>
          <w:sz w:val="28"/>
          <w:szCs w:val="28"/>
          <w:lang w:val="kk-KZ"/>
        </w:rPr>
        <w:t>:</w:t>
      </w:r>
    </w:p>
    <w:p w:rsidR="00287BED" w:rsidRDefault="00287BED" w:rsidP="00287BED">
      <w:pPr>
        <w:spacing w:after="0" w:line="240" w:lineRule="auto"/>
        <w:ind w:firstLine="709"/>
        <w:jc w:val="both"/>
        <w:rPr>
          <w:rFonts w:ascii="Times New Roman" w:hAnsi="Times New Roman"/>
          <w:sz w:val="28"/>
          <w:szCs w:val="28"/>
          <w:lang w:val="kk-KZ"/>
        </w:rPr>
      </w:pPr>
    </w:p>
    <w:p w:rsidR="00D837C3" w:rsidRPr="00D837C3" w:rsidRDefault="00F059DB" w:rsidP="00287BED">
      <w:pPr>
        <w:spacing w:after="0" w:line="240" w:lineRule="auto"/>
        <w:ind w:firstLine="567"/>
        <w:jc w:val="right"/>
        <w:rPr>
          <w:lang w:val="kk-KZ"/>
        </w:rPr>
      </w:pPr>
      <w:r w:rsidRPr="009D6495">
        <w:rPr>
          <w:position w:val="-14"/>
        </w:rPr>
        <w:object w:dxaOrig="1900" w:dyaOrig="420">
          <v:shape id="_x0000_i1034" type="#_x0000_t75" style="width:95.25pt;height:22.5pt" o:ole="">
            <v:imagedata r:id="rId36" o:title=""/>
          </v:shape>
          <o:OLEObject Type="Embed" ProgID="Equation.DSMT4" ShapeID="_x0000_i1034" DrawAspect="Content" ObjectID="_1743249969" r:id="rId37"/>
        </w:object>
      </w:r>
      <w:r w:rsidR="00D837C3">
        <w:rPr>
          <w:lang w:val="kk-KZ"/>
        </w:rPr>
        <w:t>,</w:t>
      </w:r>
      <w:r w:rsidR="00D837C3" w:rsidRPr="00D837C3">
        <w:rPr>
          <w:lang w:val="kk-KZ"/>
        </w:rPr>
        <w:tab/>
      </w:r>
      <w:r w:rsidR="00263A5D">
        <w:rPr>
          <w:lang w:val="kk-KZ"/>
        </w:rPr>
        <w:t xml:space="preserve">  </w:t>
      </w:r>
      <w:r w:rsidR="00C215BF">
        <w:rPr>
          <w:lang w:val="kk-KZ"/>
        </w:rPr>
        <w:t xml:space="preserve">                  </w:t>
      </w:r>
      <w:r w:rsidR="00263A5D">
        <w:rPr>
          <w:lang w:val="kk-KZ"/>
        </w:rPr>
        <w:t xml:space="preserve">                                      </w:t>
      </w:r>
      <w:r w:rsidR="00D837C3" w:rsidRPr="00D837C3">
        <w:rPr>
          <w:lang w:val="kk-KZ"/>
        </w:rPr>
        <w:tab/>
      </w:r>
      <w:r w:rsidR="00D837C3" w:rsidRPr="00D837C3">
        <w:rPr>
          <w:rFonts w:ascii="Times New Roman" w:hAnsi="Times New Roman" w:cs="Times New Roman"/>
          <w:sz w:val="28"/>
          <w:szCs w:val="28"/>
          <w:lang w:val="kk-KZ"/>
        </w:rPr>
        <w:t>(10)</w:t>
      </w:r>
    </w:p>
    <w:p w:rsidR="00287BED" w:rsidRDefault="00287BED" w:rsidP="00287BED">
      <w:pPr>
        <w:spacing w:after="0" w:line="240" w:lineRule="auto"/>
        <w:jc w:val="both"/>
        <w:rPr>
          <w:rFonts w:ascii="Times New Roman" w:hAnsi="Times New Roman"/>
          <w:sz w:val="28"/>
          <w:szCs w:val="28"/>
          <w:lang w:val="kk-KZ"/>
        </w:rPr>
      </w:pPr>
    </w:p>
    <w:p w:rsidR="00F9488D" w:rsidRPr="004D051D" w:rsidRDefault="00F9488D" w:rsidP="00287BED">
      <w:pPr>
        <w:spacing w:after="0" w:line="240" w:lineRule="auto"/>
        <w:jc w:val="both"/>
        <w:rPr>
          <w:rFonts w:ascii="Times New Roman" w:hAnsi="Times New Roman"/>
          <w:color w:val="000000" w:themeColor="text1"/>
          <w:sz w:val="28"/>
          <w:szCs w:val="28"/>
          <w:lang w:val="kk-KZ"/>
        </w:rPr>
      </w:pPr>
      <w:r w:rsidRPr="00317B3D">
        <w:rPr>
          <w:rFonts w:ascii="Times New Roman" w:hAnsi="Times New Roman"/>
          <w:sz w:val="28"/>
          <w:szCs w:val="28"/>
          <w:lang w:val="kk-KZ"/>
        </w:rPr>
        <w:t xml:space="preserve">мұнда </w:t>
      </w:r>
      <w:r w:rsidRPr="00D006D6">
        <w:rPr>
          <w:rFonts w:ascii="Times New Roman" w:hAnsi="Times New Roman"/>
          <w:i/>
          <w:iCs/>
          <w:sz w:val="28"/>
          <w:szCs w:val="28"/>
          <w:lang w:val="kk-KZ"/>
        </w:rPr>
        <w:t>c</w:t>
      </w:r>
      <w:r w:rsidRPr="00317B3D">
        <w:rPr>
          <w:rFonts w:ascii="Times New Roman" w:hAnsi="Times New Roman"/>
          <w:sz w:val="28"/>
          <w:szCs w:val="28"/>
          <w:lang w:val="kk-KZ"/>
        </w:rPr>
        <w:t xml:space="preserve"> </w:t>
      </w:r>
      <w:r w:rsidR="00287BED">
        <w:rPr>
          <w:rFonts w:ascii="Times New Roman" w:hAnsi="Times New Roman" w:cs="Times New Roman"/>
          <w:sz w:val="28"/>
          <w:szCs w:val="28"/>
          <w:lang w:val="kk-KZ"/>
        </w:rPr>
        <w:t>–</w:t>
      </w:r>
      <w:r w:rsidRPr="00317B3D">
        <w:rPr>
          <w:rFonts w:ascii="Times New Roman" w:hAnsi="Times New Roman"/>
          <w:sz w:val="28"/>
          <w:szCs w:val="28"/>
          <w:lang w:val="kk-KZ"/>
        </w:rPr>
        <w:t xml:space="preserve"> тұрақты</w:t>
      </w:r>
      <w:r w:rsidR="000248A9">
        <w:rPr>
          <w:rFonts w:ascii="Times New Roman" w:hAnsi="Times New Roman"/>
          <w:sz w:val="28"/>
          <w:szCs w:val="28"/>
          <w:lang w:val="kk-KZ"/>
        </w:rPr>
        <w:t xml:space="preserve"> сан</w:t>
      </w:r>
      <w:r w:rsidRPr="00317B3D">
        <w:rPr>
          <w:rFonts w:ascii="Times New Roman" w:hAnsi="Times New Roman"/>
          <w:sz w:val="28"/>
          <w:szCs w:val="28"/>
          <w:lang w:val="kk-KZ"/>
        </w:rPr>
        <w:t xml:space="preserve"> және </w:t>
      </w:r>
      <w:r w:rsidRPr="00D006D6">
        <w:rPr>
          <w:rFonts w:ascii="Times New Roman" w:hAnsi="Times New Roman"/>
          <w:i/>
          <w:iCs/>
          <w:sz w:val="28"/>
          <w:szCs w:val="28"/>
          <w:lang w:val="kk-KZ"/>
        </w:rPr>
        <w:t>r</w:t>
      </w:r>
      <w:r w:rsidRPr="00317B3D">
        <w:rPr>
          <w:rFonts w:ascii="Times New Roman" w:hAnsi="Times New Roman"/>
          <w:sz w:val="28"/>
          <w:szCs w:val="28"/>
          <w:lang w:val="kk-KZ"/>
        </w:rPr>
        <w:t xml:space="preserve"> ≥ 0 деп болжанады. </w:t>
      </w:r>
      <w:r w:rsidRPr="004D051D">
        <w:rPr>
          <w:rFonts w:ascii="Times New Roman" w:hAnsi="Times New Roman"/>
          <w:color w:val="000000" w:themeColor="text1"/>
          <w:sz w:val="28"/>
          <w:szCs w:val="28"/>
          <w:lang w:val="kk-KZ"/>
        </w:rPr>
        <w:t xml:space="preserve">Логарифмдік қисықтың пішіні бұл түрлендірудің бастапқы кескіндегі шағын жарықтық мәндерінің тар диапазонын шығыс мәндерінің кеңірек диапазонына түрлендіретінін көрсетеді. </w:t>
      </w:r>
      <w:r w:rsidRPr="004D051D">
        <w:rPr>
          <w:rFonts w:ascii="Times New Roman" w:hAnsi="Times New Roman"/>
          <w:color w:val="000000" w:themeColor="text1"/>
          <w:sz w:val="28"/>
          <w:szCs w:val="28"/>
          <w:lang w:val="kk-KZ"/>
        </w:rPr>
        <w:lastRenderedPageBreak/>
        <w:t>Кіріс сигналының үлкен мәндері үшін кері мәлімдеме дұрыс. Біз түрлендірудің бұл түрін кескіндегі күңгірт түсті пиксель мәндерінің диапазонын созу үшін, және сонымен бір мезетте ашық түсті пиксель мәндерінің диапазонын қысу үшін қолданамыз. Керісінше, кері логарифмдік түрлендіруді қолданған кезде ашық түсті пиксель диапазоны созылып, күңгірт түсті пиксель диапазоны қысылады. Логарифмдік функцияға жақын жалпы пішіні бар кез келген қисық кескіндегі жарық аймақтарының осылай созылуын/сығуын орындайды; дегенмен, бұл мақсаттар үшін логарифмдік функцияға қарағанда дәрежелік түрлендірулер әлдеқайда әмбебап болып табылады. Логарифмдік функцияның маңызды ерекшелігі - ол пиксель мәндерінде үлкен вариациялары бар кескіндердің динамикалық диапазонын сығуға мүмкіндік беруінде.</w:t>
      </w:r>
    </w:p>
    <w:p w:rsidR="00F9488D" w:rsidRDefault="00F9488D" w:rsidP="00287BED">
      <w:pPr>
        <w:spacing w:after="0" w:line="240" w:lineRule="auto"/>
        <w:ind w:firstLine="709"/>
        <w:jc w:val="both"/>
        <w:rPr>
          <w:rFonts w:ascii="Times New Roman" w:hAnsi="Times New Roman"/>
          <w:sz w:val="28"/>
          <w:szCs w:val="28"/>
          <w:lang w:val="kk-KZ"/>
        </w:rPr>
      </w:pPr>
      <w:r w:rsidRPr="00317B3D">
        <w:rPr>
          <w:rFonts w:ascii="Times New Roman" w:hAnsi="Times New Roman"/>
          <w:sz w:val="28"/>
          <w:szCs w:val="28"/>
          <w:lang w:val="kk-KZ"/>
        </w:rPr>
        <w:t>Дәрежелік түрлендірулер келесі түрге ие:</w:t>
      </w:r>
    </w:p>
    <w:p w:rsidR="00287BED" w:rsidRPr="00317B3D" w:rsidRDefault="00287BED" w:rsidP="00287BED">
      <w:pPr>
        <w:spacing w:after="0" w:line="240" w:lineRule="auto"/>
        <w:ind w:firstLine="567"/>
        <w:jc w:val="both"/>
        <w:rPr>
          <w:rFonts w:ascii="Times New Roman" w:hAnsi="Times New Roman"/>
          <w:sz w:val="28"/>
          <w:szCs w:val="28"/>
          <w:lang w:val="kk-KZ"/>
        </w:rPr>
      </w:pPr>
    </w:p>
    <w:p w:rsidR="00F9488D" w:rsidRPr="00F059DB" w:rsidRDefault="00F059DB" w:rsidP="00287BED">
      <w:pPr>
        <w:spacing w:after="0" w:line="240" w:lineRule="auto"/>
        <w:ind w:firstLine="567"/>
        <w:jc w:val="right"/>
        <w:rPr>
          <w:rFonts w:ascii="Times New Roman" w:hAnsi="Times New Roman"/>
          <w:sz w:val="28"/>
          <w:szCs w:val="28"/>
          <w:lang w:val="kk-KZ"/>
        </w:rPr>
      </w:pPr>
      <w:r w:rsidRPr="009D6495">
        <w:rPr>
          <w:position w:val="-10"/>
        </w:rPr>
        <w:object w:dxaOrig="1180" w:dyaOrig="400">
          <v:shape id="_x0000_i1035" type="#_x0000_t75" style="width:60pt;height:19.5pt" o:ole="">
            <v:imagedata r:id="rId38" o:title=""/>
          </v:shape>
          <o:OLEObject Type="Embed" ProgID="Equation.DSMT4" ShapeID="_x0000_i1035" DrawAspect="Content" ObjectID="_1743249970" r:id="rId39"/>
        </w:object>
      </w:r>
      <w:r w:rsidR="00F9488D" w:rsidRPr="00F059DB">
        <w:rPr>
          <w:rFonts w:ascii="Times New Roman" w:hAnsi="Times New Roman"/>
          <w:sz w:val="28"/>
          <w:szCs w:val="28"/>
          <w:lang w:val="kk-KZ"/>
        </w:rPr>
        <w:tab/>
      </w:r>
      <w:r w:rsidR="00F9488D" w:rsidRPr="00F059DB">
        <w:rPr>
          <w:rFonts w:ascii="Times New Roman" w:hAnsi="Times New Roman"/>
          <w:sz w:val="28"/>
          <w:szCs w:val="28"/>
          <w:lang w:val="kk-KZ"/>
        </w:rPr>
        <w:tab/>
      </w:r>
      <w:r w:rsidR="00263A5D">
        <w:rPr>
          <w:rFonts w:ascii="Times New Roman" w:hAnsi="Times New Roman"/>
          <w:sz w:val="28"/>
          <w:szCs w:val="28"/>
          <w:lang w:val="kk-KZ"/>
        </w:rPr>
        <w:t xml:space="preserve">                                   </w:t>
      </w:r>
      <w:r w:rsidR="00F9488D" w:rsidRPr="00F059DB">
        <w:rPr>
          <w:rFonts w:ascii="Times New Roman" w:hAnsi="Times New Roman"/>
          <w:sz w:val="28"/>
          <w:szCs w:val="28"/>
          <w:lang w:val="kk-KZ"/>
        </w:rPr>
        <w:t>(</w:t>
      </w:r>
      <w:r w:rsidR="00D837C3">
        <w:rPr>
          <w:rFonts w:ascii="Times New Roman" w:hAnsi="Times New Roman"/>
          <w:sz w:val="28"/>
          <w:szCs w:val="28"/>
          <w:lang w:val="kk-KZ"/>
        </w:rPr>
        <w:t>11</w:t>
      </w:r>
      <w:r w:rsidR="00F9488D" w:rsidRPr="00F059DB">
        <w:rPr>
          <w:rFonts w:ascii="Times New Roman" w:hAnsi="Times New Roman"/>
          <w:sz w:val="28"/>
          <w:szCs w:val="28"/>
          <w:lang w:val="kk-KZ"/>
        </w:rPr>
        <w:t>)</w:t>
      </w:r>
    </w:p>
    <w:p w:rsidR="00287BED" w:rsidRDefault="00287BED" w:rsidP="00287BED">
      <w:pPr>
        <w:spacing w:after="0" w:line="240" w:lineRule="auto"/>
        <w:ind w:firstLine="567"/>
        <w:jc w:val="both"/>
        <w:rPr>
          <w:rFonts w:ascii="Times New Roman" w:hAnsi="Times New Roman"/>
          <w:sz w:val="28"/>
          <w:szCs w:val="28"/>
          <w:lang w:val="kk-KZ"/>
        </w:rPr>
      </w:pPr>
    </w:p>
    <w:p w:rsidR="00F9488D" w:rsidRDefault="00F9488D" w:rsidP="00287BED">
      <w:pPr>
        <w:spacing w:after="0" w:line="240" w:lineRule="auto"/>
        <w:jc w:val="both"/>
        <w:rPr>
          <w:rFonts w:ascii="Times New Roman" w:hAnsi="Times New Roman"/>
          <w:sz w:val="28"/>
          <w:szCs w:val="28"/>
          <w:lang w:val="kk-KZ"/>
        </w:rPr>
      </w:pPr>
      <w:r w:rsidRPr="00317B3D">
        <w:rPr>
          <w:rFonts w:ascii="Times New Roman" w:hAnsi="Times New Roman"/>
          <w:sz w:val="28"/>
          <w:szCs w:val="28"/>
          <w:lang w:val="kk-KZ"/>
        </w:rPr>
        <w:t xml:space="preserve">мұнда </w:t>
      </w:r>
      <w:r w:rsidRPr="00D006D6">
        <w:rPr>
          <w:rFonts w:ascii="Times New Roman" w:hAnsi="Times New Roman"/>
          <w:i/>
          <w:iCs/>
          <w:sz w:val="28"/>
          <w:szCs w:val="28"/>
          <w:lang w:val="kk-KZ"/>
        </w:rPr>
        <w:t>c</w:t>
      </w:r>
      <w:r w:rsidRPr="00317B3D">
        <w:rPr>
          <w:rFonts w:ascii="Times New Roman" w:hAnsi="Times New Roman"/>
          <w:sz w:val="28"/>
          <w:szCs w:val="28"/>
          <w:lang w:val="kk-KZ"/>
        </w:rPr>
        <w:t xml:space="preserve"> және γ оң тұрақтылар. Кескіндерді енгізу, басып шығару немесе визуализациялау үшін қолданылатын көптеген құрылғылардың амплитудалық сипаттамасы дәрежелік түрлендіру заңына сәйкес келеді.</w:t>
      </w:r>
      <w:r>
        <w:rPr>
          <w:rFonts w:ascii="Times New Roman" w:hAnsi="Times New Roman"/>
          <w:sz w:val="28"/>
          <w:szCs w:val="28"/>
          <w:lang w:val="kk-KZ"/>
        </w:rPr>
        <w:t xml:space="preserve"> </w:t>
      </w:r>
      <w:r w:rsidRPr="00D04214">
        <w:rPr>
          <w:rFonts w:ascii="Times New Roman" w:hAnsi="Times New Roman"/>
          <w:sz w:val="28"/>
          <w:szCs w:val="28"/>
          <w:lang w:val="kk-KZ"/>
        </w:rPr>
        <w:t xml:space="preserve">Мұндай </w:t>
      </w:r>
      <w:r>
        <w:rPr>
          <w:rFonts w:ascii="Times New Roman" w:hAnsi="Times New Roman"/>
          <w:sz w:val="28"/>
          <w:szCs w:val="28"/>
          <w:lang w:val="kk-KZ"/>
        </w:rPr>
        <w:t>дәреже</w:t>
      </w:r>
      <w:r w:rsidRPr="00D04214">
        <w:rPr>
          <w:rFonts w:ascii="Times New Roman" w:hAnsi="Times New Roman"/>
          <w:sz w:val="28"/>
          <w:szCs w:val="28"/>
          <w:lang w:val="kk-KZ"/>
        </w:rPr>
        <w:t xml:space="preserve"> сипаттамасын </w:t>
      </w:r>
      <w:r>
        <w:rPr>
          <w:rFonts w:ascii="Times New Roman" w:hAnsi="Times New Roman"/>
          <w:sz w:val="28"/>
          <w:szCs w:val="28"/>
          <w:lang w:val="kk-KZ"/>
        </w:rPr>
        <w:t xml:space="preserve">кескінді </w:t>
      </w:r>
      <w:r w:rsidRPr="00D04214">
        <w:rPr>
          <w:rFonts w:ascii="Times New Roman" w:hAnsi="Times New Roman"/>
          <w:sz w:val="28"/>
          <w:szCs w:val="28"/>
          <w:lang w:val="kk-KZ"/>
        </w:rPr>
        <w:t xml:space="preserve">түзету үшін қолданылатын процедура </w:t>
      </w:r>
      <w:r>
        <w:rPr>
          <w:rFonts w:ascii="Times New Roman" w:hAnsi="Times New Roman"/>
          <w:sz w:val="28"/>
          <w:szCs w:val="28"/>
          <w:lang w:val="kk-KZ"/>
        </w:rPr>
        <w:t>гамма</w:t>
      </w:r>
      <w:r w:rsidRPr="00D04214">
        <w:rPr>
          <w:rFonts w:ascii="Times New Roman" w:hAnsi="Times New Roman"/>
          <w:sz w:val="28"/>
          <w:szCs w:val="28"/>
          <w:lang w:val="kk-KZ"/>
        </w:rPr>
        <w:t xml:space="preserve">-түзету деп </w:t>
      </w:r>
      <w:r w:rsidRPr="00E42EFA">
        <w:rPr>
          <w:rFonts w:ascii="Times New Roman" w:hAnsi="Times New Roman"/>
          <w:sz w:val="28"/>
          <w:szCs w:val="28"/>
          <w:lang w:val="kk-KZ"/>
        </w:rPr>
        <w:t>аталады [1</w:t>
      </w:r>
      <w:r w:rsidR="006E1FCF" w:rsidRPr="00E42EFA">
        <w:rPr>
          <w:rFonts w:ascii="Times New Roman" w:hAnsi="Times New Roman"/>
          <w:sz w:val="28"/>
          <w:szCs w:val="28"/>
          <w:lang w:val="kk-KZ"/>
        </w:rPr>
        <w:t>, с.</w:t>
      </w:r>
      <w:r w:rsidR="00BB6FB0" w:rsidRPr="00BB6FB0">
        <w:rPr>
          <w:rFonts w:ascii="Times New Roman" w:hAnsi="Times New Roman"/>
          <w:sz w:val="28"/>
          <w:szCs w:val="28"/>
          <w:lang w:val="kk-KZ"/>
        </w:rPr>
        <w:t xml:space="preserve"> </w:t>
      </w:r>
      <w:r w:rsidR="00E42EFA" w:rsidRPr="00E42EFA">
        <w:rPr>
          <w:rFonts w:ascii="Times New Roman" w:hAnsi="Times New Roman"/>
          <w:sz w:val="28"/>
          <w:szCs w:val="28"/>
          <w:lang w:val="kk-KZ"/>
        </w:rPr>
        <w:t>150</w:t>
      </w:r>
      <w:r w:rsidRPr="00E42EFA">
        <w:rPr>
          <w:rFonts w:ascii="Times New Roman" w:hAnsi="Times New Roman"/>
          <w:sz w:val="28"/>
          <w:szCs w:val="28"/>
          <w:lang w:val="kk-KZ"/>
        </w:rPr>
        <w:t>].</w:t>
      </w:r>
      <w:r w:rsidRPr="00D04214">
        <w:rPr>
          <w:rFonts w:ascii="Times New Roman" w:hAnsi="Times New Roman"/>
          <w:sz w:val="28"/>
          <w:szCs w:val="28"/>
          <w:lang w:val="kk-KZ"/>
        </w:rPr>
        <w:t xml:space="preserve"> Түстерді дұрыс </w:t>
      </w:r>
      <w:r>
        <w:rPr>
          <w:rFonts w:ascii="Times New Roman" w:hAnsi="Times New Roman"/>
          <w:sz w:val="28"/>
          <w:szCs w:val="28"/>
          <w:lang w:val="kk-KZ"/>
        </w:rPr>
        <w:t>көрсету (бейнелеу)</w:t>
      </w:r>
      <w:r w:rsidRPr="00D04214">
        <w:rPr>
          <w:rFonts w:ascii="Times New Roman" w:hAnsi="Times New Roman"/>
          <w:sz w:val="28"/>
          <w:szCs w:val="28"/>
          <w:lang w:val="kk-KZ"/>
        </w:rPr>
        <w:t xml:space="preserve"> </w:t>
      </w:r>
      <w:r>
        <w:rPr>
          <w:rFonts w:ascii="Times New Roman" w:hAnsi="Times New Roman"/>
          <w:sz w:val="28"/>
          <w:szCs w:val="28"/>
          <w:lang w:val="kk-KZ"/>
        </w:rPr>
        <w:t>де</w:t>
      </w:r>
      <w:r w:rsidRPr="00D04214">
        <w:rPr>
          <w:rFonts w:ascii="Times New Roman" w:hAnsi="Times New Roman"/>
          <w:sz w:val="28"/>
          <w:szCs w:val="28"/>
          <w:lang w:val="kk-KZ"/>
        </w:rPr>
        <w:t xml:space="preserve"> </w:t>
      </w:r>
      <w:r>
        <w:rPr>
          <w:rFonts w:ascii="Times New Roman" w:hAnsi="Times New Roman"/>
          <w:sz w:val="28"/>
          <w:szCs w:val="28"/>
          <w:lang w:val="kk-KZ"/>
        </w:rPr>
        <w:t>гамма</w:t>
      </w:r>
      <w:r w:rsidRPr="00D04214">
        <w:rPr>
          <w:rFonts w:ascii="Times New Roman" w:hAnsi="Times New Roman"/>
          <w:sz w:val="28"/>
          <w:szCs w:val="28"/>
          <w:lang w:val="kk-KZ"/>
        </w:rPr>
        <w:t xml:space="preserve">-түзету әдістерін қолдануды қажет етеді. Сондай-ақ, контрасттарды жақсарту үшін </w:t>
      </w:r>
      <w:r>
        <w:rPr>
          <w:rFonts w:ascii="Times New Roman" w:hAnsi="Times New Roman"/>
          <w:sz w:val="28"/>
          <w:szCs w:val="28"/>
          <w:lang w:val="kk-KZ"/>
        </w:rPr>
        <w:t>дәрежелік</w:t>
      </w:r>
      <w:r w:rsidRPr="00D04214">
        <w:rPr>
          <w:rFonts w:ascii="Times New Roman" w:hAnsi="Times New Roman"/>
          <w:sz w:val="28"/>
          <w:szCs w:val="28"/>
          <w:lang w:val="kk-KZ"/>
        </w:rPr>
        <w:t xml:space="preserve"> түрлендірулер</w:t>
      </w:r>
      <w:r>
        <w:rPr>
          <w:rFonts w:ascii="Times New Roman" w:hAnsi="Times New Roman"/>
          <w:sz w:val="28"/>
          <w:szCs w:val="28"/>
          <w:lang w:val="kk-KZ"/>
        </w:rPr>
        <w:t>д</w:t>
      </w:r>
      <w:r w:rsidRPr="00D04214">
        <w:rPr>
          <w:rFonts w:ascii="Times New Roman" w:hAnsi="Times New Roman"/>
          <w:sz w:val="28"/>
          <w:szCs w:val="28"/>
          <w:lang w:val="kk-KZ"/>
        </w:rPr>
        <w:t>і қолдануға болады: кескіндердің жарықты</w:t>
      </w:r>
      <w:r>
        <w:rPr>
          <w:rFonts w:ascii="Times New Roman" w:hAnsi="Times New Roman"/>
          <w:sz w:val="28"/>
          <w:szCs w:val="28"/>
          <w:lang w:val="kk-KZ"/>
        </w:rPr>
        <w:t>лы</w:t>
      </w:r>
      <w:r w:rsidRPr="00D04214">
        <w:rPr>
          <w:rFonts w:ascii="Times New Roman" w:hAnsi="Times New Roman"/>
          <w:sz w:val="28"/>
          <w:szCs w:val="28"/>
          <w:lang w:val="kk-KZ"/>
        </w:rPr>
        <w:t xml:space="preserve">ғын азайту немесе арттыру. </w:t>
      </w:r>
      <w:r w:rsidRPr="004540E4">
        <w:rPr>
          <w:rFonts w:ascii="Times New Roman" w:hAnsi="Times New Roman"/>
          <w:sz w:val="28"/>
          <w:szCs w:val="28"/>
        </w:rPr>
        <w:t>γ</w:t>
      </w:r>
      <w:r>
        <w:rPr>
          <w:rFonts w:ascii="Times New Roman" w:hAnsi="Times New Roman"/>
          <w:sz w:val="28"/>
          <w:szCs w:val="28"/>
          <w:lang w:val="kk-KZ"/>
        </w:rPr>
        <w:t>&gt;</w:t>
      </w:r>
      <w:r w:rsidRPr="00D04214">
        <w:rPr>
          <w:rFonts w:ascii="Times New Roman" w:hAnsi="Times New Roman"/>
          <w:sz w:val="28"/>
          <w:szCs w:val="28"/>
          <w:lang w:val="kk-KZ"/>
        </w:rPr>
        <w:t xml:space="preserve">1 кезінде кескіннің жарықтығы төмендейді, бұл жағдайда </w:t>
      </w:r>
      <w:r>
        <w:rPr>
          <w:rFonts w:ascii="Times New Roman" w:hAnsi="Times New Roman"/>
          <w:sz w:val="28"/>
          <w:szCs w:val="28"/>
          <w:lang w:val="kk-KZ"/>
        </w:rPr>
        <w:t>дәрежелік</w:t>
      </w:r>
      <w:r w:rsidRPr="00D04214">
        <w:rPr>
          <w:rFonts w:ascii="Times New Roman" w:hAnsi="Times New Roman"/>
          <w:sz w:val="28"/>
          <w:szCs w:val="28"/>
          <w:lang w:val="kk-KZ"/>
        </w:rPr>
        <w:t xml:space="preserve"> түрлендірулер кескіннің </w:t>
      </w:r>
      <w:r>
        <w:rPr>
          <w:rFonts w:ascii="Times New Roman" w:hAnsi="Times New Roman"/>
          <w:sz w:val="28"/>
          <w:szCs w:val="28"/>
          <w:lang w:val="kk-KZ"/>
        </w:rPr>
        <w:t>өте ашық түсті</w:t>
      </w:r>
      <w:r w:rsidRPr="00D04214">
        <w:rPr>
          <w:rFonts w:ascii="Times New Roman" w:hAnsi="Times New Roman"/>
          <w:sz w:val="28"/>
          <w:szCs w:val="28"/>
          <w:lang w:val="kk-KZ"/>
        </w:rPr>
        <w:t xml:space="preserve"> аймақтарын жою үшін қолданылады, γ&lt;1 кезінде кескіннің жарықтығы артады.</w:t>
      </w:r>
    </w:p>
    <w:p w:rsidR="00F059DB" w:rsidRDefault="00F9488D" w:rsidP="00287BED">
      <w:pPr>
        <w:spacing w:after="0" w:line="240" w:lineRule="auto"/>
        <w:ind w:firstLine="709"/>
        <w:jc w:val="both"/>
        <w:rPr>
          <w:rFonts w:ascii="Times New Roman" w:hAnsi="Times New Roman"/>
          <w:sz w:val="28"/>
          <w:szCs w:val="28"/>
          <w:lang w:val="kk-KZ"/>
        </w:rPr>
      </w:pPr>
      <w:r w:rsidRPr="00D04214">
        <w:rPr>
          <w:rFonts w:ascii="Times New Roman" w:hAnsi="Times New Roman"/>
          <w:sz w:val="28"/>
          <w:szCs w:val="28"/>
          <w:lang w:val="kk-KZ"/>
        </w:rPr>
        <w:t xml:space="preserve">[0, </w:t>
      </w:r>
      <w:r w:rsidRPr="00D006D6">
        <w:rPr>
          <w:rFonts w:ascii="Times New Roman" w:hAnsi="Times New Roman"/>
          <w:i/>
          <w:iCs/>
          <w:sz w:val="28"/>
          <w:szCs w:val="28"/>
          <w:lang w:val="kk-KZ"/>
        </w:rPr>
        <w:t xml:space="preserve">L </w:t>
      </w:r>
      <w:r w:rsidRPr="00D04214">
        <w:rPr>
          <w:rFonts w:ascii="Times New Roman" w:hAnsi="Times New Roman"/>
          <w:sz w:val="28"/>
          <w:szCs w:val="28"/>
          <w:lang w:val="kk-KZ"/>
        </w:rPr>
        <w:t xml:space="preserve">– 1] диапазонындағы жарықтық деңгейлері бар сандық кескіннің гистограммасы </w:t>
      </w:r>
      <w:r w:rsidRPr="00D006D6">
        <w:rPr>
          <w:rFonts w:ascii="Times New Roman" w:hAnsi="Times New Roman"/>
          <w:i/>
          <w:iCs/>
          <w:sz w:val="28"/>
          <w:szCs w:val="28"/>
          <w:lang w:val="kk-KZ"/>
        </w:rPr>
        <w:t>h</w:t>
      </w:r>
      <w:r w:rsidRPr="00D04214">
        <w:rPr>
          <w:rFonts w:ascii="Times New Roman" w:hAnsi="Times New Roman"/>
          <w:sz w:val="28"/>
          <w:szCs w:val="28"/>
          <w:lang w:val="kk-KZ"/>
        </w:rPr>
        <w:t>(</w:t>
      </w:r>
      <w:r w:rsidRPr="00D006D6">
        <w:rPr>
          <w:rFonts w:ascii="Times New Roman" w:hAnsi="Times New Roman"/>
          <w:i/>
          <w:iCs/>
          <w:sz w:val="28"/>
          <w:szCs w:val="28"/>
          <w:lang w:val="kk-KZ"/>
        </w:rPr>
        <w:t>r</w:t>
      </w:r>
      <w:r w:rsidRPr="00D006D6">
        <w:rPr>
          <w:rFonts w:ascii="Times New Roman" w:hAnsi="Times New Roman"/>
          <w:i/>
          <w:iCs/>
          <w:sz w:val="28"/>
          <w:szCs w:val="28"/>
          <w:vertAlign w:val="subscript"/>
          <w:lang w:val="kk-KZ"/>
        </w:rPr>
        <w:t>k</w:t>
      </w:r>
      <w:r w:rsidRPr="00D04214">
        <w:rPr>
          <w:rFonts w:ascii="Times New Roman" w:hAnsi="Times New Roman"/>
          <w:sz w:val="28"/>
          <w:szCs w:val="28"/>
          <w:lang w:val="kk-KZ"/>
        </w:rPr>
        <w:t xml:space="preserve">) = </w:t>
      </w:r>
      <w:r w:rsidRPr="00D006D6">
        <w:rPr>
          <w:rFonts w:ascii="Times New Roman" w:hAnsi="Times New Roman"/>
          <w:i/>
          <w:iCs/>
          <w:sz w:val="28"/>
          <w:szCs w:val="28"/>
          <w:lang w:val="kk-KZ"/>
        </w:rPr>
        <w:t>n</w:t>
      </w:r>
      <w:r w:rsidRPr="00D006D6">
        <w:rPr>
          <w:rFonts w:ascii="Times New Roman" w:hAnsi="Times New Roman"/>
          <w:i/>
          <w:iCs/>
          <w:sz w:val="28"/>
          <w:szCs w:val="28"/>
          <w:vertAlign w:val="subscript"/>
          <w:lang w:val="kk-KZ"/>
        </w:rPr>
        <w:t>k</w:t>
      </w:r>
      <w:r w:rsidRPr="00D04214">
        <w:rPr>
          <w:rFonts w:ascii="Times New Roman" w:hAnsi="Times New Roman"/>
          <w:sz w:val="28"/>
          <w:szCs w:val="28"/>
          <w:lang w:val="kk-KZ"/>
        </w:rPr>
        <w:t xml:space="preserve"> дискретті функция деп аталады, мұндағы </w:t>
      </w:r>
      <w:r w:rsidRPr="00D006D6">
        <w:rPr>
          <w:rFonts w:ascii="Times New Roman" w:hAnsi="Times New Roman"/>
          <w:i/>
          <w:iCs/>
          <w:sz w:val="28"/>
          <w:szCs w:val="28"/>
          <w:lang w:val="kk-KZ"/>
        </w:rPr>
        <w:t>r</w:t>
      </w:r>
      <w:r w:rsidRPr="00D006D6">
        <w:rPr>
          <w:rFonts w:ascii="Times New Roman" w:hAnsi="Times New Roman"/>
          <w:i/>
          <w:iCs/>
          <w:sz w:val="28"/>
          <w:szCs w:val="28"/>
          <w:vertAlign w:val="subscript"/>
          <w:lang w:val="kk-KZ"/>
        </w:rPr>
        <w:t>k</w:t>
      </w:r>
      <w:r>
        <w:rPr>
          <w:rFonts w:ascii="Times New Roman" w:hAnsi="Times New Roman"/>
          <w:sz w:val="28"/>
          <w:szCs w:val="28"/>
          <w:vertAlign w:val="subscript"/>
          <w:lang w:val="kk-KZ"/>
        </w:rPr>
        <w:t xml:space="preserve"> </w:t>
      </w:r>
      <w:r w:rsidRPr="00D04214">
        <w:rPr>
          <w:rFonts w:ascii="Times New Roman" w:hAnsi="Times New Roman"/>
          <w:sz w:val="28"/>
          <w:szCs w:val="28"/>
          <w:lang w:val="kk-KZ"/>
        </w:rPr>
        <w:t>–</w:t>
      </w:r>
      <w:r>
        <w:rPr>
          <w:rFonts w:ascii="Times New Roman" w:hAnsi="Times New Roman"/>
          <w:sz w:val="28"/>
          <w:szCs w:val="28"/>
          <w:lang w:val="kk-KZ"/>
        </w:rPr>
        <w:t xml:space="preserve"> </w:t>
      </w:r>
      <w:r w:rsidRPr="00D006D6">
        <w:rPr>
          <w:rFonts w:ascii="Times New Roman" w:hAnsi="Times New Roman"/>
          <w:i/>
          <w:iCs/>
          <w:sz w:val="28"/>
          <w:szCs w:val="28"/>
          <w:lang w:val="kk-KZ"/>
        </w:rPr>
        <w:t>k</w:t>
      </w:r>
      <w:r w:rsidRPr="00D04214">
        <w:rPr>
          <w:rFonts w:ascii="Times New Roman" w:hAnsi="Times New Roman"/>
          <w:sz w:val="28"/>
          <w:szCs w:val="28"/>
          <w:lang w:val="kk-KZ"/>
        </w:rPr>
        <w:t xml:space="preserve">-ші жарықтық деңгейі, ал </w:t>
      </w:r>
      <w:r w:rsidRPr="00D006D6">
        <w:rPr>
          <w:rFonts w:ascii="Times New Roman" w:hAnsi="Times New Roman"/>
          <w:i/>
          <w:iCs/>
          <w:sz w:val="28"/>
          <w:szCs w:val="28"/>
          <w:lang w:val="kk-KZ"/>
        </w:rPr>
        <w:t>n</w:t>
      </w:r>
      <w:r w:rsidRPr="00D006D6">
        <w:rPr>
          <w:rFonts w:ascii="Times New Roman" w:hAnsi="Times New Roman"/>
          <w:i/>
          <w:iCs/>
          <w:sz w:val="28"/>
          <w:szCs w:val="28"/>
          <w:vertAlign w:val="subscript"/>
          <w:lang w:val="kk-KZ"/>
        </w:rPr>
        <w:t>k</w:t>
      </w:r>
      <w:r>
        <w:rPr>
          <w:rFonts w:ascii="Times New Roman" w:hAnsi="Times New Roman"/>
          <w:sz w:val="28"/>
          <w:szCs w:val="28"/>
          <w:vertAlign w:val="subscript"/>
          <w:lang w:val="kk-KZ"/>
        </w:rPr>
        <w:t xml:space="preserve"> </w:t>
      </w:r>
      <w:r>
        <w:rPr>
          <w:rFonts w:ascii="Times New Roman" w:hAnsi="Times New Roman"/>
          <w:sz w:val="28"/>
          <w:szCs w:val="28"/>
          <w:lang w:val="kk-KZ"/>
        </w:rPr>
        <w:t xml:space="preserve">– </w:t>
      </w:r>
      <w:r w:rsidRPr="00D04214">
        <w:rPr>
          <w:rFonts w:ascii="Times New Roman" w:hAnsi="Times New Roman"/>
          <w:sz w:val="28"/>
          <w:szCs w:val="28"/>
          <w:lang w:val="kk-KZ"/>
        </w:rPr>
        <w:t xml:space="preserve">суреттегі </w:t>
      </w:r>
      <w:r w:rsidRPr="00D006D6">
        <w:rPr>
          <w:rFonts w:ascii="Times New Roman" w:hAnsi="Times New Roman"/>
          <w:i/>
          <w:iCs/>
          <w:sz w:val="28"/>
          <w:szCs w:val="28"/>
          <w:lang w:val="kk-KZ"/>
        </w:rPr>
        <w:t>r</w:t>
      </w:r>
      <w:r w:rsidRPr="00D006D6">
        <w:rPr>
          <w:rFonts w:ascii="Times New Roman" w:hAnsi="Times New Roman"/>
          <w:i/>
          <w:iCs/>
          <w:sz w:val="28"/>
          <w:szCs w:val="28"/>
          <w:vertAlign w:val="subscript"/>
          <w:lang w:val="kk-KZ"/>
        </w:rPr>
        <w:t>k</w:t>
      </w:r>
      <w:r w:rsidRPr="00D04214">
        <w:rPr>
          <w:rFonts w:ascii="Times New Roman" w:hAnsi="Times New Roman"/>
          <w:sz w:val="28"/>
          <w:szCs w:val="28"/>
          <w:lang w:val="kk-KZ"/>
        </w:rPr>
        <w:t xml:space="preserve"> жарықтығы бар пикселдер саны. Әдетте, гистограмма оның мәндерінің әрқайсысын </w:t>
      </w:r>
      <w:r w:rsidRPr="00DB51DF">
        <w:rPr>
          <w:rFonts w:ascii="Times New Roman" w:hAnsi="Times New Roman"/>
          <w:i/>
          <w:sz w:val="28"/>
          <w:szCs w:val="28"/>
          <w:lang w:val="kk-KZ"/>
        </w:rPr>
        <w:t>n</w:t>
      </w:r>
      <w:r w:rsidRPr="00D04214">
        <w:rPr>
          <w:rFonts w:ascii="Times New Roman" w:hAnsi="Times New Roman"/>
          <w:sz w:val="28"/>
          <w:szCs w:val="28"/>
          <w:lang w:val="kk-KZ"/>
        </w:rPr>
        <w:t xml:space="preserve"> деп белгіленген кескіндегі пикселдердің жалпы санына бөлу арқылы қалыпқа келтіреді. Осылайша, қалыпқа келтірілген гистограмманың мәндері келесідей анықталады: </w:t>
      </w:r>
    </w:p>
    <w:p w:rsidR="00287BED" w:rsidRDefault="00287BED" w:rsidP="00287BED">
      <w:pPr>
        <w:spacing w:after="0" w:line="240" w:lineRule="auto"/>
        <w:ind w:firstLine="709"/>
        <w:jc w:val="both"/>
        <w:rPr>
          <w:rFonts w:ascii="Times New Roman" w:hAnsi="Times New Roman"/>
          <w:sz w:val="28"/>
          <w:szCs w:val="28"/>
          <w:lang w:val="kk-KZ"/>
        </w:rPr>
      </w:pPr>
    </w:p>
    <w:p w:rsidR="00F059DB" w:rsidRPr="00D837C3" w:rsidRDefault="00F059DB" w:rsidP="00287BED">
      <w:pPr>
        <w:spacing w:after="0" w:line="240" w:lineRule="auto"/>
        <w:ind w:firstLine="567"/>
        <w:jc w:val="right"/>
        <w:rPr>
          <w:rFonts w:ascii="Times New Roman" w:hAnsi="Times New Roman"/>
          <w:sz w:val="28"/>
          <w:szCs w:val="28"/>
          <w:lang w:val="kk-KZ"/>
        </w:rPr>
      </w:pPr>
      <w:r w:rsidRPr="009D6495">
        <w:rPr>
          <w:position w:val="-14"/>
        </w:rPr>
        <w:object w:dxaOrig="2020" w:dyaOrig="420">
          <v:shape id="_x0000_i1036" type="#_x0000_t75" style="width:102pt;height:22.5pt" o:ole="">
            <v:imagedata r:id="rId40" o:title=""/>
          </v:shape>
          <o:OLEObject Type="Embed" ProgID="Equation.DSMT4" ShapeID="_x0000_i1036" DrawAspect="Content" ObjectID="_1743249971" r:id="rId41"/>
        </w:object>
      </w:r>
      <w:r w:rsidR="00D837C3">
        <w:rPr>
          <w:rFonts w:ascii="Times New Roman" w:hAnsi="Times New Roman"/>
          <w:sz w:val="28"/>
          <w:szCs w:val="28"/>
          <w:lang w:val="kk-KZ"/>
        </w:rPr>
        <w:tab/>
      </w:r>
      <w:r w:rsidR="00771FC3">
        <w:rPr>
          <w:rFonts w:ascii="Times New Roman" w:hAnsi="Times New Roman"/>
          <w:sz w:val="28"/>
          <w:szCs w:val="28"/>
          <w:lang w:val="kk-KZ"/>
        </w:rPr>
        <w:tab/>
      </w:r>
      <w:r w:rsidR="00263A5D">
        <w:rPr>
          <w:rFonts w:ascii="Times New Roman" w:hAnsi="Times New Roman"/>
          <w:sz w:val="28"/>
          <w:szCs w:val="28"/>
          <w:lang w:val="kk-KZ"/>
        </w:rPr>
        <w:t xml:space="preserve"> </w:t>
      </w:r>
      <w:r w:rsidR="00C215BF">
        <w:rPr>
          <w:rFonts w:ascii="Times New Roman" w:hAnsi="Times New Roman"/>
          <w:sz w:val="28"/>
          <w:szCs w:val="28"/>
          <w:lang w:val="kk-KZ"/>
        </w:rPr>
        <w:t xml:space="preserve">            </w:t>
      </w:r>
      <w:r w:rsidR="00771FC3">
        <w:rPr>
          <w:rFonts w:ascii="Times New Roman" w:hAnsi="Times New Roman"/>
          <w:sz w:val="28"/>
          <w:szCs w:val="28"/>
          <w:lang w:val="kk-KZ"/>
        </w:rPr>
        <w:tab/>
      </w:r>
      <w:r w:rsidR="00D837C3">
        <w:rPr>
          <w:rFonts w:ascii="Times New Roman" w:hAnsi="Times New Roman"/>
          <w:sz w:val="28"/>
          <w:szCs w:val="28"/>
          <w:lang w:val="kk-KZ"/>
        </w:rPr>
        <w:tab/>
      </w:r>
      <w:r w:rsidR="00D837C3" w:rsidRPr="00D837C3">
        <w:rPr>
          <w:rFonts w:ascii="Times New Roman" w:hAnsi="Times New Roman"/>
          <w:sz w:val="28"/>
          <w:szCs w:val="28"/>
          <w:lang w:val="kk-KZ"/>
        </w:rPr>
        <w:t>(</w:t>
      </w:r>
      <w:r w:rsidR="00D837C3">
        <w:rPr>
          <w:rFonts w:ascii="Times New Roman" w:hAnsi="Times New Roman"/>
          <w:sz w:val="28"/>
          <w:szCs w:val="28"/>
          <w:lang w:val="kk-KZ"/>
        </w:rPr>
        <w:t>12)</w:t>
      </w:r>
    </w:p>
    <w:p w:rsidR="00F9488D" w:rsidRDefault="00D837C3" w:rsidP="00287BED">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мұнда </w:t>
      </w:r>
      <w:r w:rsidRPr="00D006D6">
        <w:rPr>
          <w:rFonts w:ascii="Times New Roman" w:eastAsia="Times New Roman" w:hAnsi="Times New Roman"/>
          <w:i/>
          <w:iCs/>
          <w:sz w:val="28"/>
          <w:szCs w:val="28"/>
          <w:lang w:val="kk-KZ"/>
        </w:rPr>
        <w:t>k</w:t>
      </w:r>
      <w:r w:rsidRPr="00D55447">
        <w:rPr>
          <w:rFonts w:ascii="Times New Roman" w:eastAsia="Times New Roman" w:hAnsi="Times New Roman"/>
          <w:sz w:val="28"/>
          <w:szCs w:val="28"/>
          <w:lang w:val="kk-KZ"/>
        </w:rPr>
        <w:t>=0,1,2,…,</w:t>
      </w:r>
      <w:r w:rsidRPr="00DB51DF">
        <w:rPr>
          <w:rFonts w:ascii="Times New Roman" w:eastAsia="Times New Roman" w:hAnsi="Times New Roman"/>
          <w:i/>
          <w:iCs/>
          <w:sz w:val="28"/>
          <w:szCs w:val="28"/>
          <w:lang w:val="kk-KZ"/>
        </w:rPr>
        <w:t>L</w:t>
      </w:r>
      <w:r w:rsidRPr="00D55447">
        <w:rPr>
          <w:rFonts w:ascii="Times New Roman" w:eastAsia="Times New Roman" w:hAnsi="Times New Roman"/>
          <w:sz w:val="28"/>
          <w:szCs w:val="28"/>
          <w:lang w:val="kk-KZ"/>
        </w:rPr>
        <w:t>-1</w:t>
      </w:r>
      <w:r>
        <w:rPr>
          <w:rFonts w:ascii="Times New Roman" w:eastAsia="Times New Roman" w:hAnsi="Times New Roman"/>
          <w:sz w:val="28"/>
          <w:szCs w:val="28"/>
          <w:lang w:val="kk-KZ"/>
        </w:rPr>
        <w:t xml:space="preserve"> </w:t>
      </w:r>
      <w:r w:rsidR="00F9488D" w:rsidRPr="00D04214">
        <w:rPr>
          <w:rFonts w:ascii="Times New Roman" w:hAnsi="Times New Roman"/>
          <w:sz w:val="28"/>
          <w:szCs w:val="28"/>
          <w:lang w:val="kk-KZ"/>
        </w:rPr>
        <w:t xml:space="preserve">үшін, </w:t>
      </w:r>
      <w:r w:rsidR="00F9488D" w:rsidRPr="005C1947">
        <w:rPr>
          <w:rFonts w:ascii="Times New Roman" w:hAnsi="Times New Roman"/>
          <w:i/>
          <w:iCs/>
          <w:sz w:val="28"/>
          <w:szCs w:val="28"/>
          <w:lang w:val="kk-KZ"/>
        </w:rPr>
        <w:t>p</w:t>
      </w:r>
      <w:r w:rsidR="00F9488D" w:rsidRPr="00D04214">
        <w:rPr>
          <w:rFonts w:ascii="Times New Roman" w:hAnsi="Times New Roman"/>
          <w:sz w:val="28"/>
          <w:szCs w:val="28"/>
          <w:lang w:val="kk-KZ"/>
        </w:rPr>
        <w:t xml:space="preserve"> (</w:t>
      </w:r>
      <w:r w:rsidR="00F9488D" w:rsidRPr="005C1947">
        <w:rPr>
          <w:rFonts w:ascii="Times New Roman" w:hAnsi="Times New Roman"/>
          <w:i/>
          <w:iCs/>
          <w:sz w:val="28"/>
          <w:szCs w:val="28"/>
          <w:lang w:val="kk-KZ"/>
        </w:rPr>
        <w:t>r</w:t>
      </w:r>
      <w:r w:rsidR="00F9488D" w:rsidRPr="005C1947">
        <w:rPr>
          <w:rFonts w:ascii="Times New Roman" w:hAnsi="Times New Roman"/>
          <w:i/>
          <w:iCs/>
          <w:sz w:val="28"/>
          <w:szCs w:val="28"/>
          <w:vertAlign w:val="subscript"/>
          <w:lang w:val="kk-KZ"/>
        </w:rPr>
        <w:t>k</w:t>
      </w:r>
      <w:r w:rsidR="00F9488D" w:rsidRPr="00D04214">
        <w:rPr>
          <w:rFonts w:ascii="Times New Roman" w:hAnsi="Times New Roman"/>
          <w:sz w:val="28"/>
          <w:szCs w:val="28"/>
          <w:lang w:val="kk-KZ"/>
        </w:rPr>
        <w:t xml:space="preserve">) </w:t>
      </w:r>
      <w:r w:rsidRPr="00D04214">
        <w:rPr>
          <w:rFonts w:ascii="Times New Roman" w:hAnsi="Times New Roman"/>
          <w:sz w:val="28"/>
          <w:szCs w:val="28"/>
          <w:lang w:val="kk-KZ"/>
        </w:rPr>
        <w:t xml:space="preserve">мәні </w:t>
      </w:r>
      <w:r w:rsidR="00F9488D" w:rsidRPr="005C1947">
        <w:rPr>
          <w:rFonts w:ascii="Times New Roman" w:hAnsi="Times New Roman"/>
          <w:i/>
          <w:iCs/>
          <w:sz w:val="28"/>
          <w:szCs w:val="28"/>
          <w:lang w:val="kk-KZ"/>
        </w:rPr>
        <w:t>r</w:t>
      </w:r>
      <w:r w:rsidR="00F9488D" w:rsidRPr="005C1947">
        <w:rPr>
          <w:rFonts w:ascii="Times New Roman" w:hAnsi="Times New Roman"/>
          <w:i/>
          <w:iCs/>
          <w:sz w:val="28"/>
          <w:szCs w:val="28"/>
          <w:vertAlign w:val="subscript"/>
          <w:lang w:val="kk-KZ"/>
        </w:rPr>
        <w:t>k</w:t>
      </w:r>
      <w:r w:rsidR="00F9488D" w:rsidRPr="00D04214">
        <w:rPr>
          <w:rFonts w:ascii="Times New Roman" w:hAnsi="Times New Roman"/>
          <w:sz w:val="28"/>
          <w:szCs w:val="28"/>
          <w:lang w:val="kk-KZ"/>
        </w:rPr>
        <w:t xml:space="preserve"> жарықтығы бар пиксельдің пайда болу ықтималдығын білдіреді, қалыпқа келтірілген гистограмманың барлық мәндерінің қосындысы бір</w:t>
      </w:r>
      <w:r w:rsidR="00F9488D">
        <w:rPr>
          <w:rFonts w:ascii="Times New Roman" w:hAnsi="Times New Roman"/>
          <w:sz w:val="28"/>
          <w:szCs w:val="28"/>
          <w:lang w:val="kk-KZ"/>
        </w:rPr>
        <w:t>г</w:t>
      </w:r>
      <w:r w:rsidR="00F9488D" w:rsidRPr="00D04214">
        <w:rPr>
          <w:rFonts w:ascii="Times New Roman" w:hAnsi="Times New Roman"/>
          <w:sz w:val="28"/>
          <w:szCs w:val="28"/>
          <w:lang w:val="kk-KZ"/>
        </w:rPr>
        <w:t>е тең.</w:t>
      </w:r>
    </w:p>
    <w:p w:rsidR="00F9488D" w:rsidRDefault="00F9488D" w:rsidP="00287BED">
      <w:pPr>
        <w:spacing w:after="0" w:line="240" w:lineRule="auto"/>
        <w:ind w:firstLine="709"/>
        <w:jc w:val="both"/>
        <w:rPr>
          <w:rFonts w:ascii="Times New Roman" w:hAnsi="Times New Roman"/>
          <w:sz w:val="28"/>
          <w:szCs w:val="28"/>
          <w:lang w:val="kk-KZ"/>
        </w:rPr>
      </w:pPr>
      <w:r w:rsidRPr="00D04214">
        <w:rPr>
          <w:rFonts w:ascii="Times New Roman" w:hAnsi="Times New Roman"/>
          <w:sz w:val="28"/>
          <w:szCs w:val="28"/>
          <w:lang w:val="kk-KZ"/>
        </w:rPr>
        <w:t>Сандық кескіннің гистограммасын ту</w:t>
      </w:r>
      <w:r>
        <w:rPr>
          <w:rFonts w:ascii="Times New Roman" w:hAnsi="Times New Roman"/>
          <w:sz w:val="28"/>
          <w:szCs w:val="28"/>
          <w:lang w:val="kk-KZ"/>
        </w:rPr>
        <w:t>ралау</w:t>
      </w:r>
      <w:r w:rsidRPr="00D04214">
        <w:rPr>
          <w:rFonts w:ascii="Times New Roman" w:hAnsi="Times New Roman"/>
          <w:sz w:val="28"/>
          <w:szCs w:val="28"/>
          <w:lang w:val="kk-KZ"/>
        </w:rPr>
        <w:t xml:space="preserve"> немесе </w:t>
      </w:r>
      <w:r w:rsidRPr="00AA72D3">
        <w:rPr>
          <w:rFonts w:ascii="Times New Roman" w:hAnsi="Times New Roman"/>
          <w:sz w:val="28"/>
          <w:szCs w:val="28"/>
          <w:lang w:val="kk-KZ"/>
        </w:rPr>
        <w:t>эквализация</w:t>
      </w:r>
      <w:r>
        <w:rPr>
          <w:rFonts w:ascii="Times New Roman" w:hAnsi="Times New Roman"/>
          <w:sz w:val="28"/>
          <w:szCs w:val="28"/>
          <w:lang w:val="kk-KZ"/>
        </w:rPr>
        <w:t>лау деп</w:t>
      </w:r>
      <w:r w:rsidRPr="00D04214">
        <w:rPr>
          <w:rFonts w:ascii="Times New Roman" w:hAnsi="Times New Roman"/>
          <w:sz w:val="28"/>
          <w:szCs w:val="28"/>
          <w:lang w:val="kk-KZ"/>
        </w:rPr>
        <w:t xml:space="preserve"> </w:t>
      </w:r>
      <w:r>
        <w:rPr>
          <w:rFonts w:ascii="Times New Roman" w:hAnsi="Times New Roman"/>
          <w:sz w:val="28"/>
          <w:szCs w:val="28"/>
          <w:lang w:val="kk-KZ"/>
        </w:rPr>
        <w:t xml:space="preserve">тураланған кескіннің гистограммасы </w:t>
      </w:r>
      <w:r w:rsidRPr="00D04214">
        <w:rPr>
          <w:rFonts w:ascii="Times New Roman" w:hAnsi="Times New Roman"/>
          <w:sz w:val="28"/>
          <w:szCs w:val="28"/>
          <w:lang w:val="kk-KZ"/>
        </w:rPr>
        <w:t>бастапқы кескіннің гистограммасына қарағанда жарықтық деңгейлерінің кең ауқымын қабаттастыра</w:t>
      </w:r>
      <w:r>
        <w:rPr>
          <w:rFonts w:ascii="Times New Roman" w:hAnsi="Times New Roman"/>
          <w:sz w:val="28"/>
          <w:szCs w:val="28"/>
          <w:lang w:val="kk-KZ"/>
        </w:rPr>
        <w:t>т</w:t>
      </w:r>
      <w:r w:rsidRPr="00D04214">
        <w:rPr>
          <w:rFonts w:ascii="Times New Roman" w:hAnsi="Times New Roman"/>
          <w:sz w:val="28"/>
          <w:szCs w:val="28"/>
          <w:lang w:val="kk-KZ"/>
        </w:rPr>
        <w:t>ы</w:t>
      </w:r>
      <w:r>
        <w:rPr>
          <w:rFonts w:ascii="Times New Roman" w:hAnsi="Times New Roman"/>
          <w:sz w:val="28"/>
          <w:szCs w:val="28"/>
          <w:lang w:val="kk-KZ"/>
        </w:rPr>
        <w:t>н</w:t>
      </w:r>
      <w:r w:rsidRPr="00D04214">
        <w:rPr>
          <w:rFonts w:ascii="Times New Roman" w:hAnsi="Times New Roman"/>
          <w:sz w:val="28"/>
          <w:szCs w:val="28"/>
          <w:lang w:val="kk-KZ"/>
        </w:rPr>
        <w:t xml:space="preserve"> түрлендіру</w:t>
      </w:r>
      <w:r>
        <w:rPr>
          <w:rFonts w:ascii="Times New Roman" w:hAnsi="Times New Roman"/>
          <w:sz w:val="28"/>
          <w:szCs w:val="28"/>
          <w:lang w:val="kk-KZ"/>
        </w:rPr>
        <w:t xml:space="preserve">ді </w:t>
      </w:r>
      <w:r w:rsidRPr="002947D9">
        <w:rPr>
          <w:rFonts w:ascii="Times New Roman" w:hAnsi="Times New Roman"/>
          <w:sz w:val="28"/>
          <w:szCs w:val="28"/>
          <w:lang w:val="kk-KZ"/>
        </w:rPr>
        <w:t>атайды</w:t>
      </w:r>
      <w:r w:rsidR="006E1FCF" w:rsidRPr="002947D9">
        <w:rPr>
          <w:rFonts w:ascii="Times New Roman" w:hAnsi="Times New Roman"/>
          <w:sz w:val="28"/>
          <w:szCs w:val="28"/>
          <w:lang w:val="kk-KZ"/>
        </w:rPr>
        <w:t xml:space="preserve"> </w:t>
      </w:r>
      <w:r w:rsidRPr="002947D9">
        <w:rPr>
          <w:rFonts w:ascii="Times New Roman" w:hAnsi="Times New Roman"/>
          <w:sz w:val="28"/>
          <w:szCs w:val="28"/>
          <w:lang w:val="kk-KZ"/>
        </w:rPr>
        <w:t>[</w:t>
      </w:r>
      <w:r w:rsidR="002947D9" w:rsidRPr="002947D9">
        <w:rPr>
          <w:rFonts w:ascii="Times New Roman" w:hAnsi="Times New Roman"/>
          <w:sz w:val="28"/>
          <w:szCs w:val="28"/>
          <w:lang w:val="kk-KZ"/>
        </w:rPr>
        <w:t>1</w:t>
      </w:r>
      <w:r w:rsidR="006E1FCF" w:rsidRPr="002947D9">
        <w:rPr>
          <w:rFonts w:ascii="Times New Roman" w:hAnsi="Times New Roman"/>
          <w:sz w:val="28"/>
          <w:szCs w:val="28"/>
          <w:lang w:val="kk-KZ"/>
        </w:rPr>
        <w:t>, с.</w:t>
      </w:r>
      <w:r w:rsidR="00BB6FB0" w:rsidRPr="00BB6FB0">
        <w:rPr>
          <w:rFonts w:ascii="Times New Roman" w:hAnsi="Times New Roman"/>
          <w:sz w:val="28"/>
          <w:szCs w:val="28"/>
          <w:lang w:val="kk-KZ"/>
        </w:rPr>
        <w:t xml:space="preserve"> </w:t>
      </w:r>
      <w:r w:rsidR="002947D9" w:rsidRPr="002947D9">
        <w:rPr>
          <w:rFonts w:ascii="Times New Roman" w:hAnsi="Times New Roman"/>
          <w:sz w:val="28"/>
          <w:szCs w:val="28"/>
          <w:lang w:val="kk-KZ"/>
        </w:rPr>
        <w:t>166</w:t>
      </w:r>
      <w:r w:rsidRPr="002947D9">
        <w:rPr>
          <w:rFonts w:ascii="Times New Roman" w:hAnsi="Times New Roman"/>
          <w:sz w:val="28"/>
          <w:szCs w:val="28"/>
          <w:lang w:val="kk-KZ"/>
        </w:rPr>
        <w:t>]. Түрлендіру</w:t>
      </w:r>
      <w:r w:rsidRPr="00D04214">
        <w:rPr>
          <w:rFonts w:ascii="Times New Roman" w:hAnsi="Times New Roman"/>
          <w:sz w:val="28"/>
          <w:szCs w:val="28"/>
          <w:lang w:val="kk-KZ"/>
        </w:rPr>
        <w:t xml:space="preserve"> функциясы </w:t>
      </w:r>
      <w:r>
        <w:rPr>
          <w:rFonts w:ascii="Times New Roman" w:hAnsi="Times New Roman"/>
          <w:sz w:val="28"/>
          <w:szCs w:val="28"/>
          <w:lang w:val="kk-KZ"/>
        </w:rPr>
        <w:t>келесі</w:t>
      </w:r>
      <w:r w:rsidRPr="00D04214">
        <w:rPr>
          <w:rFonts w:ascii="Times New Roman" w:hAnsi="Times New Roman"/>
          <w:sz w:val="28"/>
          <w:szCs w:val="28"/>
          <w:lang w:val="kk-KZ"/>
        </w:rPr>
        <w:t xml:space="preserve"> теңдеуімен беріледі:</w:t>
      </w:r>
    </w:p>
    <w:p w:rsidR="00287BED" w:rsidRDefault="00287BED" w:rsidP="00287BED">
      <w:pPr>
        <w:spacing w:after="0" w:line="240" w:lineRule="auto"/>
        <w:ind w:firstLine="709"/>
        <w:jc w:val="both"/>
        <w:rPr>
          <w:rFonts w:ascii="Times New Roman" w:hAnsi="Times New Roman"/>
          <w:sz w:val="28"/>
          <w:szCs w:val="28"/>
          <w:lang w:val="kk-KZ"/>
        </w:rPr>
      </w:pPr>
    </w:p>
    <w:p w:rsidR="00D837C3" w:rsidRPr="00E020F1" w:rsidRDefault="00D837C3" w:rsidP="00287BED">
      <w:pPr>
        <w:spacing w:after="0" w:line="240" w:lineRule="auto"/>
        <w:ind w:firstLine="709"/>
        <w:jc w:val="right"/>
        <w:rPr>
          <w:rFonts w:ascii="Times New Roman" w:hAnsi="Times New Roman"/>
          <w:sz w:val="28"/>
          <w:szCs w:val="28"/>
          <w:lang w:val="kk-KZ"/>
        </w:rPr>
      </w:pPr>
      <w:r w:rsidRPr="009D6495">
        <w:rPr>
          <w:position w:val="-36"/>
        </w:rPr>
        <w:object w:dxaOrig="5380" w:dyaOrig="840">
          <v:shape id="_x0000_i1037" type="#_x0000_t75" style="width:269.25pt;height:42pt" o:ole="">
            <v:imagedata r:id="rId42" o:title=""/>
          </v:shape>
          <o:OLEObject Type="Embed" ProgID="Equation.DSMT4" ShapeID="_x0000_i1037" DrawAspect="Content" ObjectID="_1743249972" r:id="rId43"/>
        </w:object>
      </w:r>
      <w:r w:rsidRPr="00E020F1">
        <w:rPr>
          <w:sz w:val="28"/>
          <w:szCs w:val="28"/>
          <w:lang w:val="kk-KZ"/>
        </w:rPr>
        <w:tab/>
      </w:r>
      <w:r w:rsidRPr="00E020F1">
        <w:rPr>
          <w:sz w:val="28"/>
          <w:szCs w:val="28"/>
          <w:lang w:val="kk-KZ"/>
        </w:rPr>
        <w:tab/>
      </w:r>
      <w:r w:rsidRPr="00E020F1">
        <w:rPr>
          <w:rFonts w:ascii="Times New Roman" w:hAnsi="Times New Roman" w:cs="Times New Roman"/>
          <w:sz w:val="28"/>
          <w:szCs w:val="28"/>
          <w:lang w:val="kk-KZ"/>
        </w:rPr>
        <w:tab/>
        <w:t>(13)</w:t>
      </w:r>
    </w:p>
    <w:p w:rsidR="00287BED" w:rsidRDefault="00287BED" w:rsidP="00287BED">
      <w:pPr>
        <w:spacing w:after="0" w:line="240" w:lineRule="auto"/>
        <w:ind w:firstLine="567"/>
        <w:jc w:val="both"/>
        <w:rPr>
          <w:rFonts w:ascii="Times New Roman" w:hAnsi="Times New Roman"/>
          <w:sz w:val="28"/>
          <w:szCs w:val="28"/>
          <w:lang w:val="kk-KZ"/>
        </w:rPr>
      </w:pPr>
    </w:p>
    <w:p w:rsidR="00F9488D" w:rsidRDefault="00F9488D" w:rsidP="00287BED">
      <w:pPr>
        <w:spacing w:after="0" w:line="240" w:lineRule="auto"/>
        <w:ind w:firstLine="709"/>
        <w:jc w:val="both"/>
        <w:rPr>
          <w:rFonts w:ascii="Times New Roman" w:hAnsi="Times New Roman"/>
          <w:sz w:val="28"/>
          <w:szCs w:val="28"/>
          <w:lang w:val="kk-KZ"/>
        </w:rPr>
      </w:pPr>
      <w:r w:rsidRPr="00AA72D3">
        <w:rPr>
          <w:rFonts w:ascii="Times New Roman" w:hAnsi="Times New Roman"/>
          <w:sz w:val="28"/>
          <w:szCs w:val="28"/>
          <w:lang w:val="kk-KZ"/>
        </w:rPr>
        <w:t xml:space="preserve">Осылайша, гистограмманы туралау әдісінің мәні біркелкі гистограммамен шығыс кескінін қалыптастыруға ұмтылатын түрлендіру функциясын табу болып табылады. Кескіннің гистограммасын туралау контрасттың айтарлықтай өсуіне әкеледі. Әдістің артықшылықтарына оны жүзеге асырудың қарапайымдылығы және алынған нәтижелердің болжамдылығы жатады. Дегенмен, кейбір жағдайларда біркелкі гистограмма үлгісіне негізделген кескінді жақсарту ең жақсы тәсіл </w:t>
      </w:r>
      <w:r>
        <w:rPr>
          <w:rFonts w:ascii="Times New Roman" w:hAnsi="Times New Roman"/>
          <w:sz w:val="28"/>
          <w:szCs w:val="28"/>
          <w:lang w:val="kk-KZ"/>
        </w:rPr>
        <w:t>болып саналмайды</w:t>
      </w:r>
      <w:r w:rsidRPr="00AA72D3">
        <w:rPr>
          <w:rFonts w:ascii="Times New Roman" w:hAnsi="Times New Roman"/>
          <w:sz w:val="28"/>
          <w:szCs w:val="28"/>
          <w:lang w:val="kk-KZ"/>
        </w:rPr>
        <w:t>. Кейбір жағдайларда өңделетін кескін үшін қажетті гистограмма пішінін орнату қажет. Гистограмманың берілген формасымен өңделген кескінді алу әдісі гистограмманы беру немесе көрсету әдісі деп аталады. Бұл әдіс гистограмманың оңтайлы формасын таңдаудан тұратын итеративті процедура болып табылады.</w:t>
      </w:r>
    </w:p>
    <w:p w:rsidR="00F9488D" w:rsidRDefault="00F9488D" w:rsidP="00287BED">
      <w:pPr>
        <w:spacing w:after="0" w:line="240" w:lineRule="auto"/>
        <w:ind w:firstLine="709"/>
        <w:jc w:val="both"/>
        <w:rPr>
          <w:rFonts w:ascii="Times New Roman" w:hAnsi="Times New Roman"/>
          <w:sz w:val="28"/>
          <w:szCs w:val="28"/>
          <w:lang w:val="kk-KZ"/>
        </w:rPr>
      </w:pPr>
      <w:r w:rsidRPr="00AA72D3">
        <w:rPr>
          <w:rFonts w:ascii="Times New Roman" w:hAnsi="Times New Roman"/>
          <w:sz w:val="28"/>
          <w:szCs w:val="28"/>
          <w:lang w:val="kk-KZ"/>
        </w:rPr>
        <w:t>Жиілік аймағындағы өңдеу әдістеріне [4</w:t>
      </w:r>
      <w:r w:rsidR="008E15A7">
        <w:rPr>
          <w:rFonts w:ascii="Times New Roman" w:hAnsi="Times New Roman"/>
          <w:sz w:val="28"/>
          <w:szCs w:val="28"/>
          <w:lang w:val="kk-KZ"/>
        </w:rPr>
        <w:t xml:space="preserve">, </w:t>
      </w:r>
      <w:r w:rsidR="006E1FCF">
        <w:rPr>
          <w:rFonts w:ascii="Times New Roman" w:hAnsi="Times New Roman"/>
          <w:sz w:val="28"/>
          <w:szCs w:val="28"/>
          <w:lang w:val="kk-KZ"/>
        </w:rPr>
        <w:t xml:space="preserve">с. </w:t>
      </w:r>
      <w:r w:rsidR="003349FF">
        <w:rPr>
          <w:rFonts w:ascii="Times New Roman" w:hAnsi="Times New Roman"/>
          <w:sz w:val="28"/>
          <w:szCs w:val="28"/>
          <w:lang w:val="kk-KZ"/>
        </w:rPr>
        <w:t>246</w:t>
      </w:r>
      <w:r w:rsidRPr="00AA72D3">
        <w:rPr>
          <w:rFonts w:ascii="Times New Roman" w:hAnsi="Times New Roman"/>
          <w:sz w:val="28"/>
          <w:szCs w:val="28"/>
          <w:lang w:val="kk-KZ"/>
        </w:rPr>
        <w:t>] тегісте</w:t>
      </w:r>
      <w:r>
        <w:rPr>
          <w:rFonts w:ascii="Times New Roman" w:hAnsi="Times New Roman"/>
          <w:sz w:val="28"/>
          <w:szCs w:val="28"/>
          <w:lang w:val="kk-KZ"/>
        </w:rPr>
        <w:t xml:space="preserve">уші </w:t>
      </w:r>
      <w:r w:rsidRPr="00AA72D3">
        <w:rPr>
          <w:rFonts w:ascii="Times New Roman" w:hAnsi="Times New Roman"/>
          <w:sz w:val="28"/>
          <w:szCs w:val="28"/>
          <w:lang w:val="kk-KZ"/>
        </w:rPr>
        <w:t>жиілік</w:t>
      </w:r>
      <w:r>
        <w:rPr>
          <w:rFonts w:ascii="Times New Roman" w:hAnsi="Times New Roman"/>
          <w:sz w:val="28"/>
          <w:szCs w:val="28"/>
          <w:lang w:val="kk-KZ"/>
        </w:rPr>
        <w:t>ті</w:t>
      </w:r>
      <w:r w:rsidRPr="00AA72D3">
        <w:rPr>
          <w:rFonts w:ascii="Times New Roman" w:hAnsi="Times New Roman"/>
          <w:sz w:val="28"/>
          <w:szCs w:val="28"/>
          <w:lang w:val="kk-KZ"/>
        </w:rPr>
        <w:t xml:space="preserve"> </w:t>
      </w:r>
      <w:r w:rsidRPr="00DB0D02">
        <w:rPr>
          <w:rFonts w:ascii="Times New Roman" w:hAnsi="Times New Roman"/>
          <w:sz w:val="28"/>
          <w:szCs w:val="28"/>
          <w:lang w:val="kk-KZ"/>
        </w:rPr>
        <w:t>фильтрлері</w:t>
      </w:r>
      <w:r w:rsidRPr="00AA72D3">
        <w:rPr>
          <w:rFonts w:ascii="Times New Roman" w:hAnsi="Times New Roman"/>
          <w:sz w:val="28"/>
          <w:szCs w:val="28"/>
          <w:lang w:val="kk-KZ"/>
        </w:rPr>
        <w:t xml:space="preserve">, </w:t>
      </w:r>
      <w:r>
        <w:rPr>
          <w:rFonts w:ascii="Times New Roman" w:hAnsi="Times New Roman"/>
          <w:sz w:val="28"/>
          <w:szCs w:val="28"/>
          <w:lang w:val="kk-KZ"/>
        </w:rPr>
        <w:t>айқындықты арттырудың</w:t>
      </w:r>
      <w:r w:rsidRPr="00AA72D3">
        <w:rPr>
          <w:rFonts w:ascii="Times New Roman" w:hAnsi="Times New Roman"/>
          <w:sz w:val="28"/>
          <w:szCs w:val="28"/>
          <w:lang w:val="kk-KZ"/>
        </w:rPr>
        <w:t xml:space="preserve"> </w:t>
      </w:r>
      <w:r w:rsidRPr="00DB0D02">
        <w:rPr>
          <w:rFonts w:ascii="Times New Roman" w:hAnsi="Times New Roman"/>
          <w:sz w:val="28"/>
          <w:szCs w:val="28"/>
          <w:lang w:val="kk-KZ"/>
        </w:rPr>
        <w:t>жиілікті фильтрлері, гомоморфты фильтр</w:t>
      </w:r>
      <w:r>
        <w:rPr>
          <w:rFonts w:ascii="Times New Roman" w:hAnsi="Times New Roman"/>
          <w:sz w:val="28"/>
          <w:szCs w:val="28"/>
          <w:lang w:val="kk-KZ"/>
        </w:rPr>
        <w:t>леу</w:t>
      </w:r>
      <w:r w:rsidRPr="00DB0D02">
        <w:rPr>
          <w:rFonts w:ascii="Times New Roman" w:hAnsi="Times New Roman"/>
          <w:sz w:val="28"/>
          <w:szCs w:val="28"/>
          <w:lang w:val="kk-KZ"/>
        </w:rPr>
        <w:t xml:space="preserve"> жатады. Тегістейтін фильтрлер кескінді фокустан шығару және шуды басу</w:t>
      </w:r>
      <w:r w:rsidRPr="00AA72D3">
        <w:rPr>
          <w:rFonts w:ascii="Times New Roman" w:hAnsi="Times New Roman"/>
          <w:sz w:val="28"/>
          <w:szCs w:val="28"/>
          <w:lang w:val="kk-KZ"/>
        </w:rPr>
        <w:t xml:space="preserve"> үшін қолданылады. Дефокус кескінді өңдеудің алдын-ала қадамы ретінде қолданылады, мысалы, үлкен </w:t>
      </w:r>
      <w:r>
        <w:rPr>
          <w:rFonts w:ascii="Times New Roman" w:hAnsi="Times New Roman"/>
          <w:sz w:val="28"/>
          <w:szCs w:val="28"/>
          <w:lang w:val="kk-KZ"/>
        </w:rPr>
        <w:t xml:space="preserve">объектілерді </w:t>
      </w:r>
      <w:r w:rsidRPr="00AA72D3">
        <w:rPr>
          <w:rFonts w:ascii="Times New Roman" w:hAnsi="Times New Roman"/>
          <w:sz w:val="28"/>
          <w:szCs w:val="28"/>
          <w:lang w:val="kk-KZ"/>
        </w:rPr>
        <w:t xml:space="preserve">таппас бұрын ұсақ бөлшектерді алып тастау, сызықтардағы немесе бөлшектердегі олқылықтарды жою. Сызықтық тегістеу </w:t>
      </w:r>
      <w:r w:rsidRPr="00DB0D02">
        <w:rPr>
          <w:rFonts w:ascii="Times New Roman" w:hAnsi="Times New Roman"/>
          <w:sz w:val="28"/>
          <w:szCs w:val="28"/>
          <w:lang w:val="kk-KZ"/>
        </w:rPr>
        <w:t>фильтр</w:t>
      </w:r>
      <w:r>
        <w:rPr>
          <w:rFonts w:ascii="Times New Roman" w:hAnsi="Times New Roman"/>
          <w:sz w:val="28"/>
          <w:szCs w:val="28"/>
          <w:lang w:val="kk-KZ"/>
        </w:rPr>
        <w:t>і</w:t>
      </w:r>
      <w:r w:rsidRPr="00AA72D3">
        <w:rPr>
          <w:rFonts w:ascii="Times New Roman" w:hAnsi="Times New Roman"/>
          <w:sz w:val="28"/>
          <w:szCs w:val="28"/>
          <w:lang w:val="kk-KZ"/>
        </w:rPr>
        <w:t xml:space="preserve">нің </w:t>
      </w:r>
      <w:r>
        <w:rPr>
          <w:rFonts w:ascii="Times New Roman" w:hAnsi="Times New Roman"/>
          <w:sz w:val="28"/>
          <w:szCs w:val="28"/>
          <w:lang w:val="kk-KZ"/>
        </w:rPr>
        <w:t>нәтижесі</w:t>
      </w:r>
      <w:r w:rsidRPr="00AA72D3">
        <w:rPr>
          <w:rFonts w:ascii="Times New Roman" w:hAnsi="Times New Roman"/>
          <w:sz w:val="28"/>
          <w:szCs w:val="28"/>
          <w:lang w:val="kk-KZ"/>
        </w:rPr>
        <w:t xml:space="preserve"> немесе шығысы</w:t>
      </w:r>
      <w:r>
        <w:rPr>
          <w:rFonts w:ascii="Times New Roman" w:hAnsi="Times New Roman"/>
          <w:sz w:val="28"/>
          <w:szCs w:val="28"/>
          <w:lang w:val="kk-KZ"/>
        </w:rPr>
        <w:t xml:space="preserve"> </w:t>
      </w:r>
      <w:r w:rsidRPr="00AA72D3">
        <w:rPr>
          <w:rFonts w:ascii="Times New Roman" w:hAnsi="Times New Roman"/>
          <w:sz w:val="28"/>
          <w:szCs w:val="28"/>
          <w:lang w:val="kk-KZ"/>
        </w:rPr>
        <w:t>-</w:t>
      </w:r>
      <w:r>
        <w:rPr>
          <w:rFonts w:ascii="Times New Roman" w:hAnsi="Times New Roman"/>
          <w:sz w:val="28"/>
          <w:szCs w:val="28"/>
          <w:lang w:val="kk-KZ"/>
        </w:rPr>
        <w:t xml:space="preserve"> </w:t>
      </w:r>
      <w:r w:rsidRPr="00AA72D3">
        <w:rPr>
          <w:rFonts w:ascii="Times New Roman" w:hAnsi="Times New Roman"/>
          <w:sz w:val="28"/>
          <w:szCs w:val="28"/>
          <w:lang w:val="kk-KZ"/>
        </w:rPr>
        <w:t xml:space="preserve">тегістеу әсерін қамтамасыз ететін </w:t>
      </w:r>
      <w:r w:rsidRPr="00DB0D02">
        <w:rPr>
          <w:rFonts w:ascii="Times New Roman" w:hAnsi="Times New Roman"/>
          <w:sz w:val="28"/>
          <w:szCs w:val="28"/>
          <w:lang w:val="kk-KZ"/>
        </w:rPr>
        <w:t>фильтр</w:t>
      </w:r>
      <w:r>
        <w:rPr>
          <w:rFonts w:ascii="Times New Roman" w:hAnsi="Times New Roman"/>
          <w:sz w:val="28"/>
          <w:szCs w:val="28"/>
          <w:lang w:val="kk-KZ"/>
        </w:rPr>
        <w:t xml:space="preserve"> </w:t>
      </w:r>
      <w:r w:rsidRPr="00AA72D3">
        <w:rPr>
          <w:rFonts w:ascii="Times New Roman" w:hAnsi="Times New Roman"/>
          <w:sz w:val="28"/>
          <w:szCs w:val="28"/>
          <w:lang w:val="kk-KZ"/>
        </w:rPr>
        <w:t>маскасымен жабылған маңайдағы элементтердің орташа мәні.</w:t>
      </w:r>
      <w:r>
        <w:rPr>
          <w:rFonts w:ascii="Times New Roman" w:hAnsi="Times New Roman"/>
          <w:sz w:val="28"/>
          <w:szCs w:val="28"/>
          <w:lang w:val="kk-KZ"/>
        </w:rPr>
        <w:t xml:space="preserve"> </w:t>
      </w:r>
      <w:r w:rsidRPr="008214B4">
        <w:rPr>
          <w:rFonts w:ascii="Times New Roman" w:hAnsi="Times New Roman"/>
          <w:sz w:val="28"/>
          <w:szCs w:val="28"/>
          <w:lang w:val="kk-KZ"/>
        </w:rPr>
        <w:t xml:space="preserve">Мұндай </w:t>
      </w:r>
      <w:r w:rsidRPr="00DB0D02">
        <w:rPr>
          <w:rFonts w:ascii="Times New Roman" w:hAnsi="Times New Roman"/>
          <w:sz w:val="28"/>
          <w:szCs w:val="28"/>
          <w:lang w:val="kk-KZ"/>
        </w:rPr>
        <w:t>фильтр</w:t>
      </w:r>
      <w:r w:rsidRPr="008214B4">
        <w:rPr>
          <w:rFonts w:ascii="Times New Roman" w:hAnsi="Times New Roman"/>
          <w:sz w:val="28"/>
          <w:szCs w:val="28"/>
          <w:lang w:val="kk-KZ"/>
        </w:rPr>
        <w:t xml:space="preserve">лерді кейде төмен жиілікті </w:t>
      </w:r>
      <w:r w:rsidRPr="00DB0D02">
        <w:rPr>
          <w:rFonts w:ascii="Times New Roman" w:hAnsi="Times New Roman"/>
          <w:sz w:val="28"/>
          <w:szCs w:val="28"/>
          <w:lang w:val="kk-KZ"/>
        </w:rPr>
        <w:t>фильтр</w:t>
      </w:r>
      <w:r w:rsidRPr="008214B4">
        <w:rPr>
          <w:rFonts w:ascii="Times New Roman" w:hAnsi="Times New Roman"/>
          <w:sz w:val="28"/>
          <w:szCs w:val="28"/>
          <w:lang w:val="kk-KZ"/>
        </w:rPr>
        <w:t xml:space="preserve">лер деп те атайды. Кескін элементтерінің бастапқы мәндерін </w:t>
      </w:r>
      <w:r w:rsidRPr="00DB0D02">
        <w:rPr>
          <w:rFonts w:ascii="Times New Roman" w:hAnsi="Times New Roman"/>
          <w:sz w:val="28"/>
          <w:szCs w:val="28"/>
          <w:lang w:val="kk-KZ"/>
        </w:rPr>
        <w:t>фильтр</w:t>
      </w:r>
      <w:r>
        <w:rPr>
          <w:rFonts w:ascii="Times New Roman" w:hAnsi="Times New Roman"/>
          <w:sz w:val="28"/>
          <w:szCs w:val="28"/>
          <w:lang w:val="kk-KZ"/>
        </w:rPr>
        <w:t xml:space="preserve"> </w:t>
      </w:r>
      <w:r w:rsidRPr="008214B4">
        <w:rPr>
          <w:rFonts w:ascii="Times New Roman" w:hAnsi="Times New Roman"/>
          <w:sz w:val="28"/>
          <w:szCs w:val="28"/>
          <w:lang w:val="kk-KZ"/>
        </w:rPr>
        <w:t xml:space="preserve">маскасының орташа мәндерімен ауыстыру арқылы жарықтық деңгейлерінің күрт ауысуларының төмендеуіне қол жеткізіледі. Кездейсоқ шу жарықтылықтың күрт өсуімен сипатталатындықтан, тегістеудің ең айқын қолданылуы шуды басу болып табылады. Алайда, тегістейтін </w:t>
      </w:r>
      <w:r w:rsidRPr="00DB0D02">
        <w:rPr>
          <w:rFonts w:ascii="Times New Roman" w:hAnsi="Times New Roman"/>
          <w:sz w:val="28"/>
          <w:szCs w:val="28"/>
          <w:lang w:val="kk-KZ"/>
        </w:rPr>
        <w:t>фильтр</w:t>
      </w:r>
      <w:r>
        <w:rPr>
          <w:rFonts w:ascii="Times New Roman" w:hAnsi="Times New Roman"/>
          <w:sz w:val="28"/>
          <w:szCs w:val="28"/>
          <w:lang w:val="kk-KZ"/>
        </w:rPr>
        <w:t xml:space="preserve">лерді қолданудың </w:t>
      </w:r>
      <w:r w:rsidRPr="00DB0D02">
        <w:rPr>
          <w:rFonts w:ascii="Times New Roman" w:hAnsi="Times New Roman"/>
          <w:sz w:val="28"/>
          <w:szCs w:val="28"/>
          <w:lang w:val="kk-KZ"/>
        </w:rPr>
        <w:t xml:space="preserve">тиімсіз </w:t>
      </w:r>
      <w:r>
        <w:rPr>
          <w:rFonts w:ascii="Times New Roman" w:hAnsi="Times New Roman"/>
          <w:sz w:val="28"/>
          <w:szCs w:val="28"/>
          <w:lang w:val="kk-KZ"/>
        </w:rPr>
        <w:t xml:space="preserve">жағы - </w:t>
      </w:r>
      <w:r w:rsidRPr="008214B4">
        <w:rPr>
          <w:rFonts w:ascii="Times New Roman" w:hAnsi="Times New Roman"/>
          <w:sz w:val="28"/>
          <w:szCs w:val="28"/>
          <w:lang w:val="kk-KZ"/>
        </w:rPr>
        <w:t xml:space="preserve">бұл кескін контурларының фокусы, олар сонымен қатар жарықтықтың күрт өзгеруімен сипатталады. Тегістейтін </w:t>
      </w:r>
      <w:r w:rsidRPr="00DB0D02">
        <w:rPr>
          <w:rFonts w:ascii="Times New Roman" w:hAnsi="Times New Roman"/>
          <w:sz w:val="28"/>
          <w:szCs w:val="28"/>
          <w:lang w:val="kk-KZ"/>
        </w:rPr>
        <w:t>фильтр</w:t>
      </w:r>
      <w:r w:rsidRPr="008214B4">
        <w:rPr>
          <w:rFonts w:ascii="Times New Roman" w:hAnsi="Times New Roman"/>
          <w:sz w:val="28"/>
          <w:szCs w:val="28"/>
          <w:lang w:val="kk-KZ"/>
        </w:rPr>
        <w:t xml:space="preserve">лердің негізгі қолданылуы </w:t>
      </w:r>
      <w:r>
        <w:rPr>
          <w:rFonts w:ascii="Times New Roman" w:hAnsi="Times New Roman"/>
          <w:sz w:val="28"/>
          <w:szCs w:val="28"/>
          <w:lang w:val="kk-KZ"/>
        </w:rPr>
        <w:t>кескіндегі</w:t>
      </w:r>
      <w:r w:rsidRPr="008214B4">
        <w:rPr>
          <w:rFonts w:ascii="Times New Roman" w:hAnsi="Times New Roman"/>
          <w:sz w:val="28"/>
          <w:szCs w:val="28"/>
          <w:lang w:val="kk-KZ"/>
        </w:rPr>
        <w:t xml:space="preserve"> маңызды емес бөлшектерді басу болып табылады, олар </w:t>
      </w:r>
      <w:r w:rsidRPr="00DB0D02">
        <w:rPr>
          <w:rFonts w:ascii="Times New Roman" w:hAnsi="Times New Roman"/>
          <w:sz w:val="28"/>
          <w:szCs w:val="28"/>
          <w:lang w:val="kk-KZ"/>
        </w:rPr>
        <w:t>фильтр</w:t>
      </w:r>
      <w:r>
        <w:rPr>
          <w:rFonts w:ascii="Times New Roman" w:hAnsi="Times New Roman"/>
          <w:sz w:val="28"/>
          <w:szCs w:val="28"/>
          <w:lang w:val="kk-KZ"/>
        </w:rPr>
        <w:t xml:space="preserve"> </w:t>
      </w:r>
      <w:r w:rsidRPr="008214B4">
        <w:rPr>
          <w:rFonts w:ascii="Times New Roman" w:hAnsi="Times New Roman"/>
          <w:sz w:val="28"/>
          <w:szCs w:val="28"/>
          <w:lang w:val="kk-KZ"/>
        </w:rPr>
        <w:t>маскасының өлшемдерімен салыстырғанда аз пикселдер жиынтығын білдіреді.</w:t>
      </w:r>
    </w:p>
    <w:p w:rsidR="00F9488D" w:rsidRDefault="00F9488D" w:rsidP="00287BED">
      <w:pPr>
        <w:spacing w:after="0" w:line="240" w:lineRule="auto"/>
        <w:ind w:firstLine="709"/>
        <w:jc w:val="both"/>
        <w:rPr>
          <w:rFonts w:ascii="Times New Roman" w:hAnsi="Times New Roman"/>
          <w:sz w:val="28"/>
          <w:szCs w:val="28"/>
          <w:lang w:val="kk-KZ"/>
        </w:rPr>
      </w:pPr>
      <w:r w:rsidRPr="008214B4">
        <w:rPr>
          <w:rFonts w:ascii="Times New Roman" w:hAnsi="Times New Roman"/>
          <w:sz w:val="28"/>
          <w:szCs w:val="28"/>
          <w:lang w:val="kk-KZ"/>
        </w:rPr>
        <w:t>Контрастты жақсарту әдістеріндегі контрастты жақсартудың негізгі мақсаты</w:t>
      </w:r>
      <w:r>
        <w:rPr>
          <w:rFonts w:ascii="Times New Roman" w:hAnsi="Times New Roman"/>
          <w:sz w:val="28"/>
          <w:szCs w:val="28"/>
          <w:lang w:val="kk-KZ"/>
        </w:rPr>
        <w:t xml:space="preserve"> </w:t>
      </w:r>
      <w:r w:rsidRPr="008214B4">
        <w:rPr>
          <w:rFonts w:ascii="Times New Roman" w:hAnsi="Times New Roman"/>
          <w:sz w:val="28"/>
          <w:szCs w:val="28"/>
          <w:lang w:val="kk-KZ"/>
        </w:rPr>
        <w:t>-</w:t>
      </w:r>
      <w:r>
        <w:rPr>
          <w:rFonts w:ascii="Times New Roman" w:hAnsi="Times New Roman"/>
          <w:sz w:val="28"/>
          <w:szCs w:val="28"/>
          <w:lang w:val="kk-KZ"/>
        </w:rPr>
        <w:t xml:space="preserve"> </w:t>
      </w:r>
      <w:r w:rsidRPr="008214B4">
        <w:rPr>
          <w:rFonts w:ascii="Times New Roman" w:hAnsi="Times New Roman"/>
          <w:sz w:val="28"/>
          <w:szCs w:val="28"/>
          <w:lang w:val="kk-KZ"/>
        </w:rPr>
        <w:t xml:space="preserve">кескіннің ұсақ бөлшектерін </w:t>
      </w:r>
      <w:r>
        <w:rPr>
          <w:rFonts w:ascii="Times New Roman" w:hAnsi="Times New Roman"/>
          <w:sz w:val="28"/>
          <w:szCs w:val="28"/>
          <w:lang w:val="kk-KZ"/>
        </w:rPr>
        <w:t>бөліп</w:t>
      </w:r>
      <w:r w:rsidRPr="008214B4">
        <w:rPr>
          <w:rFonts w:ascii="Times New Roman" w:hAnsi="Times New Roman"/>
          <w:sz w:val="28"/>
          <w:szCs w:val="28"/>
          <w:lang w:val="kk-KZ"/>
        </w:rPr>
        <w:t xml:space="preserve"> көрсету немесе кескіндерді тіркеу әдісінің қателіктері немесе жетілмегендігі салдарынан фокусталмаған бөлшектерді жақсарту</w:t>
      </w:r>
      <w:r>
        <w:rPr>
          <w:rFonts w:ascii="Times New Roman" w:hAnsi="Times New Roman"/>
          <w:sz w:val="28"/>
          <w:szCs w:val="28"/>
          <w:lang w:val="kk-KZ"/>
        </w:rPr>
        <w:t xml:space="preserve"> болып табылады</w:t>
      </w:r>
      <w:r w:rsidR="006E1FCF">
        <w:rPr>
          <w:rFonts w:ascii="Times New Roman" w:hAnsi="Times New Roman"/>
          <w:sz w:val="28"/>
          <w:szCs w:val="28"/>
          <w:lang w:val="kk-KZ"/>
        </w:rPr>
        <w:t xml:space="preserve"> </w:t>
      </w:r>
      <w:r w:rsidRPr="008214B4">
        <w:rPr>
          <w:rFonts w:ascii="Times New Roman" w:hAnsi="Times New Roman"/>
          <w:sz w:val="28"/>
          <w:szCs w:val="28"/>
          <w:lang w:val="kk-KZ"/>
        </w:rPr>
        <w:t>[56].</w:t>
      </w:r>
    </w:p>
    <w:p w:rsidR="00F9488D" w:rsidRDefault="00F9488D"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Қазіргі заманғы зерттеулерде </w:t>
      </w:r>
      <w:r w:rsidRPr="008214B4">
        <w:rPr>
          <w:rFonts w:ascii="Times New Roman" w:hAnsi="Times New Roman"/>
          <w:sz w:val="28"/>
          <w:szCs w:val="28"/>
          <w:lang w:val="kk-KZ"/>
        </w:rPr>
        <w:t>контрастты арттыру</w:t>
      </w:r>
      <w:r>
        <w:rPr>
          <w:rFonts w:ascii="Times New Roman" w:hAnsi="Times New Roman"/>
          <w:sz w:val="28"/>
          <w:szCs w:val="28"/>
          <w:lang w:val="kk-KZ"/>
        </w:rPr>
        <w:t xml:space="preserve">да </w:t>
      </w:r>
      <w:r w:rsidRPr="008214B4">
        <w:rPr>
          <w:rFonts w:ascii="Times New Roman" w:hAnsi="Times New Roman"/>
          <w:sz w:val="28"/>
          <w:szCs w:val="28"/>
          <w:lang w:val="kk-KZ"/>
        </w:rPr>
        <w:t>гистограмманы туралау әдістерінің түрлері</w:t>
      </w:r>
      <w:r>
        <w:rPr>
          <w:rFonts w:ascii="Times New Roman" w:hAnsi="Times New Roman"/>
          <w:sz w:val="28"/>
          <w:szCs w:val="28"/>
          <w:lang w:val="kk-KZ"/>
        </w:rPr>
        <w:t xml:space="preserve"> кеңінен қолданылып келеді</w:t>
      </w:r>
      <w:r w:rsidRPr="008214B4">
        <w:rPr>
          <w:rFonts w:ascii="Times New Roman" w:hAnsi="Times New Roman"/>
          <w:sz w:val="28"/>
          <w:szCs w:val="28"/>
          <w:lang w:val="kk-KZ"/>
        </w:rPr>
        <w:t>. Контрастты жақсарту</w:t>
      </w:r>
      <w:r>
        <w:rPr>
          <w:rFonts w:ascii="Times New Roman" w:hAnsi="Times New Roman"/>
          <w:sz w:val="28"/>
          <w:szCs w:val="28"/>
          <w:lang w:val="kk-KZ"/>
        </w:rPr>
        <w:t xml:space="preserve"> </w:t>
      </w:r>
      <w:r w:rsidRPr="008214B4">
        <w:rPr>
          <w:rFonts w:ascii="Times New Roman" w:hAnsi="Times New Roman"/>
          <w:sz w:val="28"/>
          <w:szCs w:val="28"/>
          <w:lang w:val="kk-KZ"/>
        </w:rPr>
        <w:t>-</w:t>
      </w:r>
      <w:r>
        <w:rPr>
          <w:rFonts w:ascii="Times New Roman" w:hAnsi="Times New Roman"/>
          <w:sz w:val="28"/>
          <w:szCs w:val="28"/>
          <w:lang w:val="kk-KZ"/>
        </w:rPr>
        <w:t xml:space="preserve"> </w:t>
      </w:r>
      <w:r w:rsidRPr="008214B4">
        <w:rPr>
          <w:rFonts w:ascii="Times New Roman" w:hAnsi="Times New Roman"/>
          <w:sz w:val="28"/>
          <w:szCs w:val="28"/>
          <w:lang w:val="kk-KZ"/>
        </w:rPr>
        <w:t xml:space="preserve">кескінді адамның қалыпты көруіне қолайлы ету үшін </w:t>
      </w:r>
      <w:r>
        <w:rPr>
          <w:rFonts w:ascii="Times New Roman" w:hAnsi="Times New Roman"/>
          <w:sz w:val="28"/>
          <w:szCs w:val="28"/>
          <w:lang w:val="kk-KZ"/>
        </w:rPr>
        <w:t xml:space="preserve">орындалатын түрлендірулер болып табылады. </w:t>
      </w:r>
      <w:r w:rsidRPr="008214B4">
        <w:rPr>
          <w:rFonts w:ascii="Times New Roman" w:hAnsi="Times New Roman"/>
          <w:sz w:val="28"/>
          <w:szCs w:val="28"/>
          <w:lang w:val="kk-KZ"/>
        </w:rPr>
        <w:t xml:space="preserve">Гистограмманы туралау әдістеріне шолу жасайық. Контрастты жақсарту үшін қолдануға болатын бірнеше әдістер бар, </w:t>
      </w:r>
      <w:r>
        <w:rPr>
          <w:rFonts w:ascii="Times New Roman" w:hAnsi="Times New Roman"/>
          <w:sz w:val="28"/>
          <w:szCs w:val="28"/>
          <w:lang w:val="kk-KZ"/>
        </w:rPr>
        <w:t>олардың</w:t>
      </w:r>
      <w:r w:rsidRPr="008214B4">
        <w:rPr>
          <w:rFonts w:ascii="Times New Roman" w:hAnsi="Times New Roman"/>
          <w:sz w:val="28"/>
          <w:szCs w:val="28"/>
          <w:lang w:val="kk-KZ"/>
        </w:rPr>
        <w:t xml:space="preserve"> қарапайымдылығына байланысты ең кең тарағаны </w:t>
      </w:r>
      <w:r>
        <w:rPr>
          <w:rFonts w:ascii="Times New Roman" w:hAnsi="Times New Roman"/>
          <w:sz w:val="28"/>
          <w:szCs w:val="28"/>
          <w:lang w:val="kk-KZ"/>
        </w:rPr>
        <w:t>–</w:t>
      </w:r>
      <w:r w:rsidRPr="008214B4">
        <w:rPr>
          <w:rFonts w:ascii="Times New Roman" w:hAnsi="Times New Roman"/>
          <w:sz w:val="28"/>
          <w:szCs w:val="28"/>
          <w:lang w:val="kk-KZ"/>
        </w:rPr>
        <w:t xml:space="preserve"> </w:t>
      </w:r>
      <w:r>
        <w:rPr>
          <w:rFonts w:ascii="Times New Roman" w:hAnsi="Times New Roman"/>
          <w:sz w:val="28"/>
          <w:szCs w:val="28"/>
          <w:lang w:val="kk-KZ"/>
        </w:rPr>
        <w:t xml:space="preserve">кескін </w:t>
      </w:r>
      <w:r w:rsidRPr="008214B4">
        <w:rPr>
          <w:rFonts w:ascii="Times New Roman" w:hAnsi="Times New Roman"/>
          <w:sz w:val="28"/>
          <w:szCs w:val="28"/>
          <w:lang w:val="kk-KZ"/>
        </w:rPr>
        <w:t>гистограмма</w:t>
      </w:r>
      <w:r>
        <w:rPr>
          <w:rFonts w:ascii="Times New Roman" w:hAnsi="Times New Roman"/>
          <w:sz w:val="28"/>
          <w:szCs w:val="28"/>
          <w:lang w:val="kk-KZ"/>
        </w:rPr>
        <w:t>с</w:t>
      </w:r>
      <w:r w:rsidRPr="008214B4">
        <w:rPr>
          <w:rFonts w:ascii="Times New Roman" w:hAnsi="Times New Roman"/>
          <w:sz w:val="28"/>
          <w:szCs w:val="28"/>
          <w:lang w:val="kk-KZ"/>
        </w:rPr>
        <w:t>ы</w:t>
      </w:r>
      <w:r>
        <w:rPr>
          <w:rFonts w:ascii="Times New Roman" w:hAnsi="Times New Roman"/>
          <w:sz w:val="28"/>
          <w:szCs w:val="28"/>
          <w:lang w:val="kk-KZ"/>
        </w:rPr>
        <w:t>н</w:t>
      </w:r>
      <w:r w:rsidRPr="008214B4">
        <w:rPr>
          <w:rFonts w:ascii="Times New Roman" w:hAnsi="Times New Roman"/>
          <w:sz w:val="28"/>
          <w:szCs w:val="28"/>
          <w:lang w:val="kk-KZ"/>
        </w:rPr>
        <w:t xml:space="preserve"> туралау (Histogram Equalization-HE)</w:t>
      </w:r>
      <w:r>
        <w:rPr>
          <w:rFonts w:ascii="Times New Roman" w:hAnsi="Times New Roman"/>
          <w:sz w:val="28"/>
          <w:szCs w:val="28"/>
          <w:lang w:val="kk-KZ"/>
        </w:rPr>
        <w:t xml:space="preserve"> әдісі</w:t>
      </w:r>
      <w:r w:rsidRPr="008214B4">
        <w:rPr>
          <w:rFonts w:ascii="Times New Roman" w:hAnsi="Times New Roman"/>
          <w:sz w:val="28"/>
          <w:szCs w:val="28"/>
          <w:lang w:val="kk-KZ"/>
        </w:rPr>
        <w:t xml:space="preserve">. Бұл әдісті түрлендіру функциясы жоғарыда қарастырылды (8). HE әдісі ықтималдықты </w:t>
      </w:r>
      <w:r>
        <w:rPr>
          <w:rFonts w:ascii="Times New Roman" w:hAnsi="Times New Roman"/>
          <w:sz w:val="28"/>
          <w:szCs w:val="28"/>
          <w:lang w:val="kk-KZ"/>
        </w:rPr>
        <w:t>үлестір</w:t>
      </w:r>
      <w:r w:rsidRPr="008214B4">
        <w:rPr>
          <w:rFonts w:ascii="Times New Roman" w:hAnsi="Times New Roman"/>
          <w:sz w:val="28"/>
          <w:szCs w:val="28"/>
          <w:lang w:val="kk-KZ"/>
        </w:rPr>
        <w:t>у (</w:t>
      </w:r>
      <w:r w:rsidRPr="00B2682A">
        <w:rPr>
          <w:rFonts w:ascii="Times New Roman" w:hAnsi="Times New Roman"/>
          <w:sz w:val="28"/>
          <w:szCs w:val="28"/>
          <w:lang w:val="kk-KZ"/>
        </w:rPr>
        <w:t>Probability distribution function -</w:t>
      </w:r>
      <w:r w:rsidRPr="00B2682A">
        <w:rPr>
          <w:lang w:val="kk-KZ"/>
        </w:rPr>
        <w:t xml:space="preserve"> </w:t>
      </w:r>
      <w:r w:rsidRPr="008214B4">
        <w:rPr>
          <w:rFonts w:ascii="Times New Roman" w:hAnsi="Times New Roman"/>
          <w:sz w:val="28"/>
          <w:szCs w:val="28"/>
          <w:lang w:val="kk-KZ"/>
        </w:rPr>
        <w:t xml:space="preserve">PDF) функциясына сәйкес сұр </w:t>
      </w:r>
      <w:r>
        <w:rPr>
          <w:rFonts w:ascii="Times New Roman" w:hAnsi="Times New Roman"/>
          <w:sz w:val="28"/>
          <w:szCs w:val="28"/>
          <w:lang w:val="kk-KZ"/>
        </w:rPr>
        <w:t xml:space="preserve">түсті </w:t>
      </w:r>
      <w:r w:rsidRPr="008214B4">
        <w:rPr>
          <w:rFonts w:ascii="Times New Roman" w:hAnsi="Times New Roman"/>
          <w:sz w:val="28"/>
          <w:szCs w:val="28"/>
          <w:lang w:val="kk-KZ"/>
        </w:rPr>
        <w:t xml:space="preserve">кескін деңгейлерін қайта тағайындайды. HE </w:t>
      </w:r>
      <w:r>
        <w:rPr>
          <w:rFonts w:ascii="Times New Roman" w:hAnsi="Times New Roman"/>
          <w:sz w:val="28"/>
          <w:szCs w:val="28"/>
          <w:lang w:val="kk-KZ"/>
        </w:rPr>
        <w:t xml:space="preserve">әдісі </w:t>
      </w:r>
      <w:r w:rsidRPr="008214B4">
        <w:rPr>
          <w:rFonts w:ascii="Times New Roman" w:hAnsi="Times New Roman"/>
          <w:sz w:val="28"/>
          <w:szCs w:val="28"/>
          <w:lang w:val="kk-KZ"/>
        </w:rPr>
        <w:t>гистограмманы кеңейтеді</w:t>
      </w:r>
      <w:r>
        <w:rPr>
          <w:rFonts w:ascii="Times New Roman" w:hAnsi="Times New Roman"/>
          <w:sz w:val="28"/>
          <w:szCs w:val="28"/>
          <w:lang w:val="kk-KZ"/>
        </w:rPr>
        <w:t xml:space="preserve">, сонымен </w:t>
      </w:r>
      <w:r>
        <w:rPr>
          <w:rFonts w:ascii="Times New Roman" w:hAnsi="Times New Roman"/>
          <w:sz w:val="28"/>
          <w:szCs w:val="28"/>
          <w:lang w:val="kk-KZ"/>
        </w:rPr>
        <w:lastRenderedPageBreak/>
        <w:t xml:space="preserve">қатар ол </w:t>
      </w:r>
      <w:r w:rsidRPr="008214B4">
        <w:rPr>
          <w:rFonts w:ascii="Times New Roman" w:hAnsi="Times New Roman"/>
          <w:sz w:val="28"/>
          <w:szCs w:val="28"/>
          <w:lang w:val="kk-KZ"/>
        </w:rPr>
        <w:t xml:space="preserve">жалпы контрастты </w:t>
      </w:r>
      <w:r>
        <w:rPr>
          <w:rFonts w:ascii="Times New Roman" w:hAnsi="Times New Roman"/>
          <w:sz w:val="28"/>
          <w:szCs w:val="28"/>
          <w:lang w:val="kk-KZ"/>
        </w:rPr>
        <w:t>жақсартуға</w:t>
      </w:r>
      <w:r w:rsidRPr="008214B4">
        <w:rPr>
          <w:rFonts w:ascii="Times New Roman" w:hAnsi="Times New Roman"/>
          <w:sz w:val="28"/>
          <w:szCs w:val="28"/>
          <w:lang w:val="kk-KZ"/>
        </w:rPr>
        <w:t xml:space="preserve"> қол жеткізу үшін сұр </w:t>
      </w:r>
      <w:r>
        <w:rPr>
          <w:rFonts w:ascii="Times New Roman" w:hAnsi="Times New Roman"/>
          <w:sz w:val="28"/>
          <w:szCs w:val="28"/>
          <w:lang w:val="kk-KZ"/>
        </w:rPr>
        <w:t xml:space="preserve">түс </w:t>
      </w:r>
      <w:r w:rsidRPr="008214B4">
        <w:rPr>
          <w:rFonts w:ascii="Times New Roman" w:hAnsi="Times New Roman"/>
          <w:sz w:val="28"/>
          <w:szCs w:val="28"/>
          <w:lang w:val="kk-KZ"/>
        </w:rPr>
        <w:t>деңгейлердің динамикалық диапазонын кеңейтеді, бірақ оның кемшіліктері жарықтықтың шамадан тыс өзгеруі, контрасттың шамадан тыс жоғарылауы, бұлыңғыр көрініс, кескіннің табиғилығының жоғалуы, кескін бөлшектерінің жоғалуы, нақты көр</w:t>
      </w:r>
      <w:r>
        <w:rPr>
          <w:rFonts w:ascii="Times New Roman" w:hAnsi="Times New Roman"/>
          <w:sz w:val="28"/>
          <w:szCs w:val="28"/>
          <w:lang w:val="kk-KZ"/>
        </w:rPr>
        <w:t>іністі көрсетпеу сияқты кемшіліктерден тұрады</w:t>
      </w:r>
      <w:r w:rsidRPr="008214B4">
        <w:rPr>
          <w:rFonts w:ascii="Times New Roman" w:hAnsi="Times New Roman"/>
          <w:sz w:val="28"/>
          <w:szCs w:val="28"/>
          <w:lang w:val="kk-KZ"/>
        </w:rPr>
        <w:t>, сондықтан ол тұтынушылық электрондық қосымшаларға сәйкес келмейді.</w:t>
      </w:r>
    </w:p>
    <w:p w:rsidR="00F9488D" w:rsidRDefault="00F9488D" w:rsidP="00287BED">
      <w:pPr>
        <w:spacing w:after="0" w:line="240" w:lineRule="auto"/>
        <w:ind w:firstLine="709"/>
        <w:jc w:val="both"/>
        <w:rPr>
          <w:rFonts w:ascii="Times New Roman" w:hAnsi="Times New Roman"/>
          <w:sz w:val="28"/>
          <w:szCs w:val="28"/>
          <w:lang w:val="kk-KZ"/>
        </w:rPr>
      </w:pPr>
      <w:r w:rsidRPr="008214B4">
        <w:rPr>
          <w:rFonts w:ascii="Times New Roman" w:hAnsi="Times New Roman"/>
          <w:sz w:val="28"/>
          <w:szCs w:val="28"/>
          <w:lang w:val="kk-KZ"/>
        </w:rPr>
        <w:t>Кескін сапасын жақсарту сандық кескінді өңдеудің маңызды аспектілерінің бірі болып табылады. Кескінді жақсарту камерамен немесе басқа электронды құрылғымен түсірілуі мүмкін кіріс кескінінің сапасын жақсартуға бағытталған, осылайша шығыс кескіні жақсы</w:t>
      </w:r>
      <w:r>
        <w:rPr>
          <w:rFonts w:ascii="Times New Roman" w:hAnsi="Times New Roman"/>
          <w:sz w:val="28"/>
          <w:szCs w:val="28"/>
          <w:lang w:val="kk-KZ"/>
        </w:rPr>
        <w:t>рақ</w:t>
      </w:r>
      <w:r w:rsidRPr="008214B4">
        <w:rPr>
          <w:rFonts w:ascii="Times New Roman" w:hAnsi="Times New Roman"/>
          <w:sz w:val="28"/>
          <w:szCs w:val="28"/>
          <w:lang w:val="kk-KZ"/>
        </w:rPr>
        <w:t xml:space="preserve"> көрінеді. Жақсарту әдісі кескінге қосымша мәліметтер қоспайды, оның орнына кескінге қызығушылық тудыратын белгілі бір ерекшеліктерге назар аударады. Контрастты жақсарту</w:t>
      </w:r>
      <w:r>
        <w:rPr>
          <w:rFonts w:ascii="Times New Roman" w:hAnsi="Times New Roman"/>
          <w:sz w:val="28"/>
          <w:szCs w:val="28"/>
          <w:lang w:val="kk-KZ"/>
        </w:rPr>
        <w:t xml:space="preserve"> </w:t>
      </w:r>
      <w:r w:rsidRPr="008214B4">
        <w:rPr>
          <w:rFonts w:ascii="Times New Roman" w:hAnsi="Times New Roman"/>
          <w:sz w:val="28"/>
          <w:szCs w:val="28"/>
          <w:lang w:val="kk-KZ"/>
        </w:rPr>
        <w:t>-</w:t>
      </w:r>
      <w:r>
        <w:rPr>
          <w:rFonts w:ascii="Times New Roman" w:hAnsi="Times New Roman"/>
          <w:sz w:val="28"/>
          <w:szCs w:val="28"/>
          <w:lang w:val="kk-KZ"/>
        </w:rPr>
        <w:t xml:space="preserve"> </w:t>
      </w:r>
      <w:r w:rsidRPr="008214B4">
        <w:rPr>
          <w:rFonts w:ascii="Times New Roman" w:hAnsi="Times New Roman"/>
          <w:sz w:val="28"/>
          <w:szCs w:val="28"/>
          <w:lang w:val="kk-KZ"/>
        </w:rPr>
        <w:t xml:space="preserve">кескінді жақсартудың белгілі әдістерінің бірі. Бұл сәйкесінше сұр </w:t>
      </w:r>
      <w:r>
        <w:rPr>
          <w:rFonts w:ascii="Times New Roman" w:hAnsi="Times New Roman"/>
          <w:sz w:val="28"/>
          <w:szCs w:val="28"/>
          <w:lang w:val="kk-KZ"/>
        </w:rPr>
        <w:t xml:space="preserve">түсті </w:t>
      </w:r>
      <w:r w:rsidRPr="008214B4">
        <w:rPr>
          <w:rFonts w:ascii="Times New Roman" w:hAnsi="Times New Roman"/>
          <w:sz w:val="28"/>
          <w:szCs w:val="28"/>
          <w:lang w:val="kk-KZ"/>
        </w:rPr>
        <w:t>кіріс кескін деңгейлерінің динамикалық диапазонын кеңейту арқылы визуалды сапа стандартын арттырады. Бұл сандық өңдеу кезінде бейне/кескін сапасын жақсартудың маңызды әдісі</w:t>
      </w:r>
      <w:r>
        <w:rPr>
          <w:rFonts w:ascii="Times New Roman" w:hAnsi="Times New Roman"/>
          <w:sz w:val="28"/>
          <w:szCs w:val="28"/>
          <w:lang w:val="kk-KZ"/>
        </w:rPr>
        <w:t xml:space="preserve"> болып табылады</w:t>
      </w:r>
      <w:r w:rsidRPr="008214B4">
        <w:rPr>
          <w:rFonts w:ascii="Times New Roman" w:hAnsi="Times New Roman"/>
          <w:sz w:val="28"/>
          <w:szCs w:val="28"/>
          <w:lang w:val="kk-KZ"/>
        </w:rPr>
        <w:t>.</w:t>
      </w:r>
    </w:p>
    <w:p w:rsidR="00F9488D" w:rsidRPr="004800C2" w:rsidRDefault="00F9488D"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HE – </w:t>
      </w:r>
      <w:r w:rsidRPr="00166218">
        <w:rPr>
          <w:rFonts w:ascii="Times New Roman" w:hAnsi="Times New Roman"/>
          <w:sz w:val="28"/>
          <w:szCs w:val="28"/>
          <w:lang w:val="kk-KZ"/>
        </w:rPr>
        <w:t>кескіннің контрастын арттырудың белгілі әдісі. HE кескін үшін сұр</w:t>
      </w:r>
      <w:r>
        <w:rPr>
          <w:rFonts w:ascii="Times New Roman" w:hAnsi="Times New Roman"/>
          <w:sz w:val="28"/>
          <w:szCs w:val="28"/>
          <w:lang w:val="kk-KZ"/>
        </w:rPr>
        <w:t xml:space="preserve"> түсті </w:t>
      </w:r>
      <w:r w:rsidRPr="00166218">
        <w:rPr>
          <w:rFonts w:ascii="Times New Roman" w:hAnsi="Times New Roman"/>
          <w:sz w:val="28"/>
          <w:szCs w:val="28"/>
          <w:lang w:val="kk-KZ"/>
        </w:rPr>
        <w:t xml:space="preserve">деңгейдің біркелкі таралуын түрлендіреді, бірақ оның құрамында кескіннің табиғилығының жоғалуы, кескін бөлшектерінің жоғалуы, сыртқы түрінің бұлыңғырлығы және жарықтықтың шамадан тыс өзгеруі, сондай-ақ шамадан тыс контраст, жетілдіру </w:t>
      </w:r>
      <w:r>
        <w:rPr>
          <w:rFonts w:ascii="Times New Roman" w:hAnsi="Times New Roman"/>
          <w:sz w:val="28"/>
          <w:szCs w:val="28"/>
          <w:lang w:val="kk-KZ"/>
        </w:rPr>
        <w:t>сияқты келеңсіздіктердің орын алуына байланысты ол</w:t>
      </w:r>
      <w:r w:rsidRPr="00166218">
        <w:rPr>
          <w:rFonts w:ascii="Times New Roman" w:hAnsi="Times New Roman"/>
          <w:sz w:val="28"/>
          <w:szCs w:val="28"/>
          <w:lang w:val="kk-KZ"/>
        </w:rPr>
        <w:t xml:space="preserve"> тұрмыстық электроникаға жарам</w:t>
      </w:r>
      <w:r>
        <w:rPr>
          <w:rFonts w:ascii="Times New Roman" w:hAnsi="Times New Roman"/>
          <w:sz w:val="28"/>
          <w:szCs w:val="28"/>
          <w:lang w:val="kk-KZ"/>
        </w:rPr>
        <w:t>сыз болып санал</w:t>
      </w:r>
      <w:r w:rsidRPr="00166218">
        <w:rPr>
          <w:rFonts w:ascii="Times New Roman" w:hAnsi="Times New Roman"/>
          <w:sz w:val="28"/>
          <w:szCs w:val="28"/>
          <w:lang w:val="kk-KZ"/>
        </w:rPr>
        <w:t>ады</w:t>
      </w:r>
      <w:r>
        <w:rPr>
          <w:rFonts w:ascii="Times New Roman" w:hAnsi="Times New Roman"/>
          <w:sz w:val="28"/>
          <w:szCs w:val="28"/>
          <w:lang w:val="kk-KZ"/>
        </w:rPr>
        <w:t xml:space="preserve">. </w:t>
      </w:r>
      <w:r w:rsidRPr="00166218">
        <w:rPr>
          <w:rFonts w:ascii="Times New Roman" w:hAnsi="Times New Roman"/>
          <w:sz w:val="28"/>
          <w:szCs w:val="28"/>
          <w:lang w:val="kk-KZ"/>
        </w:rPr>
        <w:t>Осылайша, оны тұтынушылық тұрғыдан сенімді ету және жоғарыда аталған кемшіліктерді азайту үшін онымен бірнеше маңызды операциялар жасалуы керек</w:t>
      </w:r>
      <w:r>
        <w:rPr>
          <w:rFonts w:ascii="Times New Roman" w:hAnsi="Times New Roman"/>
          <w:sz w:val="28"/>
          <w:szCs w:val="28"/>
          <w:lang w:val="kk-KZ"/>
        </w:rPr>
        <w:t>,</w:t>
      </w:r>
      <w:r w:rsidRPr="00166218">
        <w:rPr>
          <w:rFonts w:ascii="Times New Roman" w:hAnsi="Times New Roman"/>
          <w:sz w:val="28"/>
          <w:szCs w:val="28"/>
          <w:lang w:val="kk-KZ"/>
        </w:rPr>
        <w:t xml:space="preserve"> бұл қосымша процестер HE </w:t>
      </w:r>
      <w:r w:rsidRPr="004800C2">
        <w:rPr>
          <w:rFonts w:ascii="Times New Roman" w:hAnsi="Times New Roman"/>
          <w:sz w:val="28"/>
          <w:szCs w:val="28"/>
          <w:lang w:val="kk-KZ"/>
        </w:rPr>
        <w:t>процесіне кескіннің жоғары сапасын қамтамасыз етуде тиімдірек болуға көмектеседі [1</w:t>
      </w:r>
      <w:r w:rsidR="006E1FCF" w:rsidRPr="004800C2">
        <w:rPr>
          <w:rFonts w:ascii="Times New Roman" w:hAnsi="Times New Roman"/>
          <w:sz w:val="28"/>
          <w:szCs w:val="28"/>
          <w:lang w:val="kk-KZ"/>
        </w:rPr>
        <w:t>, с.</w:t>
      </w:r>
      <w:r w:rsidR="00BB6FB0" w:rsidRPr="00BB6FB0">
        <w:rPr>
          <w:rFonts w:ascii="Times New Roman" w:hAnsi="Times New Roman"/>
          <w:sz w:val="28"/>
          <w:szCs w:val="28"/>
          <w:lang w:val="kk-KZ"/>
        </w:rPr>
        <w:t xml:space="preserve"> </w:t>
      </w:r>
      <w:r w:rsidR="004800C2" w:rsidRPr="004800C2">
        <w:rPr>
          <w:rFonts w:ascii="Times New Roman" w:hAnsi="Times New Roman"/>
          <w:sz w:val="28"/>
          <w:szCs w:val="28"/>
          <w:lang w:val="kk-KZ"/>
        </w:rPr>
        <w:t>170</w:t>
      </w:r>
      <w:r w:rsidRPr="004800C2">
        <w:rPr>
          <w:rFonts w:ascii="Times New Roman" w:hAnsi="Times New Roman"/>
          <w:sz w:val="28"/>
          <w:szCs w:val="28"/>
          <w:lang w:val="kk-KZ"/>
        </w:rPr>
        <w:t>].</w:t>
      </w:r>
    </w:p>
    <w:p w:rsidR="00F9488D" w:rsidRDefault="00F9488D" w:rsidP="00287BED">
      <w:pPr>
        <w:spacing w:after="0" w:line="240" w:lineRule="auto"/>
        <w:ind w:firstLine="709"/>
        <w:jc w:val="both"/>
        <w:rPr>
          <w:rFonts w:ascii="Times New Roman" w:hAnsi="Times New Roman"/>
          <w:sz w:val="28"/>
          <w:szCs w:val="28"/>
          <w:lang w:val="kk-KZ"/>
        </w:rPr>
      </w:pPr>
      <w:r w:rsidRPr="00166218">
        <w:rPr>
          <w:rFonts w:ascii="Times New Roman" w:hAnsi="Times New Roman"/>
          <w:sz w:val="28"/>
          <w:szCs w:val="28"/>
          <w:lang w:val="kk-KZ"/>
        </w:rPr>
        <w:t>Сандық кескіннің гистограммасын туралау</w:t>
      </w:r>
      <w:r>
        <w:rPr>
          <w:rFonts w:ascii="Times New Roman" w:hAnsi="Times New Roman"/>
          <w:sz w:val="28"/>
          <w:szCs w:val="28"/>
          <w:lang w:val="kk-KZ"/>
        </w:rPr>
        <w:t xml:space="preserve"> – </w:t>
      </w:r>
      <w:r w:rsidRPr="00166218">
        <w:rPr>
          <w:rFonts w:ascii="Times New Roman" w:hAnsi="Times New Roman"/>
          <w:sz w:val="28"/>
          <w:szCs w:val="28"/>
          <w:lang w:val="kk-KZ"/>
        </w:rPr>
        <w:t>бұл түрлендірілген кескіннің гистограммасы бастапқы кескіннің гистограммасына қарағанда көлденең пішінді болатын бастапқы кескінді түрлендіру (8).</w:t>
      </w:r>
    </w:p>
    <w:p w:rsidR="00F9488D" w:rsidRDefault="00F9488D" w:rsidP="00287BED">
      <w:pPr>
        <w:spacing w:after="0" w:line="240" w:lineRule="auto"/>
        <w:ind w:firstLine="709"/>
        <w:jc w:val="both"/>
        <w:rPr>
          <w:rFonts w:ascii="Times New Roman" w:hAnsi="Times New Roman"/>
          <w:sz w:val="28"/>
          <w:szCs w:val="28"/>
          <w:lang w:val="kk-KZ"/>
        </w:rPr>
      </w:pPr>
      <w:r w:rsidRPr="00DB0009">
        <w:rPr>
          <w:rFonts w:ascii="Times New Roman" w:hAnsi="Times New Roman"/>
          <w:sz w:val="28"/>
          <w:szCs w:val="28"/>
          <w:lang w:val="kk-KZ"/>
        </w:rPr>
        <w:t>Кескін сапасын жақсарту үшін жарықтық диапазоны, контраст, айқындық, а</w:t>
      </w:r>
      <w:r>
        <w:rPr>
          <w:rFonts w:ascii="Times New Roman" w:hAnsi="Times New Roman"/>
          <w:sz w:val="28"/>
          <w:szCs w:val="28"/>
          <w:lang w:val="kk-KZ"/>
        </w:rPr>
        <w:t>ны</w:t>
      </w:r>
      <w:r w:rsidRPr="00DB0009">
        <w:rPr>
          <w:rFonts w:ascii="Times New Roman" w:hAnsi="Times New Roman"/>
          <w:sz w:val="28"/>
          <w:szCs w:val="28"/>
          <w:lang w:val="kk-KZ"/>
        </w:rPr>
        <w:t>қ</w:t>
      </w:r>
      <w:r>
        <w:rPr>
          <w:rFonts w:ascii="Times New Roman" w:hAnsi="Times New Roman"/>
          <w:sz w:val="28"/>
          <w:szCs w:val="28"/>
          <w:lang w:val="kk-KZ"/>
        </w:rPr>
        <w:t>тыл</w:t>
      </w:r>
      <w:r w:rsidRPr="00DB0009">
        <w:rPr>
          <w:rFonts w:ascii="Times New Roman" w:hAnsi="Times New Roman"/>
          <w:sz w:val="28"/>
          <w:szCs w:val="28"/>
          <w:lang w:val="kk-KZ"/>
        </w:rPr>
        <w:t xml:space="preserve">ық сияқты параметрлерді арттыру қажет. Бұл параметрлерді біріктіре отырып, кескін гистограммасының туралануын жақсартуға болады. Гистограмманы туралау алгоритмдері өңделетін цифрлық жартылай реңкті кескінді жақсарту үшін кеңінен қолданылады. Жалпы, мұндай алгоритмдерді жүзеге асыру оңай, есептеу құны салыстырмалы түрде төмен және сонымен бірге жоғары тиімділікті көрсетеді. Мұндай алгоритмдердің жұмысының мәні берілген кескіннің ықтималдығын </w:t>
      </w:r>
      <w:r>
        <w:rPr>
          <w:rFonts w:ascii="Times New Roman" w:hAnsi="Times New Roman"/>
          <w:sz w:val="28"/>
          <w:szCs w:val="28"/>
          <w:lang w:val="kk-KZ"/>
        </w:rPr>
        <w:t xml:space="preserve">үлестіру </w:t>
      </w:r>
      <w:r w:rsidRPr="00DB0009">
        <w:rPr>
          <w:rFonts w:ascii="Times New Roman" w:hAnsi="Times New Roman"/>
          <w:sz w:val="28"/>
          <w:szCs w:val="28"/>
          <w:lang w:val="kk-KZ"/>
        </w:rPr>
        <w:t>функциясына сәйкес жартылай реңкті кескін деңгейлерін реттеу болып табылады (8) және нәтижесінде жарықты</w:t>
      </w:r>
      <w:r>
        <w:rPr>
          <w:rFonts w:ascii="Times New Roman" w:hAnsi="Times New Roman"/>
          <w:sz w:val="28"/>
          <w:szCs w:val="28"/>
          <w:lang w:val="kk-KZ"/>
        </w:rPr>
        <w:t>лы</w:t>
      </w:r>
      <w:r w:rsidRPr="00DB0009">
        <w:rPr>
          <w:rFonts w:ascii="Times New Roman" w:hAnsi="Times New Roman"/>
          <w:sz w:val="28"/>
          <w:szCs w:val="28"/>
          <w:lang w:val="kk-KZ"/>
        </w:rPr>
        <w:t xml:space="preserve">қтың </w:t>
      </w:r>
      <w:r>
        <w:rPr>
          <w:rFonts w:ascii="Times New Roman" w:hAnsi="Times New Roman"/>
          <w:sz w:val="28"/>
          <w:szCs w:val="28"/>
          <w:lang w:val="kk-KZ"/>
        </w:rPr>
        <w:t xml:space="preserve">үлестірімінің </w:t>
      </w:r>
      <w:r w:rsidRPr="00DB0009">
        <w:rPr>
          <w:rFonts w:ascii="Times New Roman" w:hAnsi="Times New Roman"/>
          <w:sz w:val="28"/>
          <w:szCs w:val="28"/>
          <w:lang w:val="kk-KZ"/>
        </w:rPr>
        <w:t>динамикалық диапазоны артады. Бұл жарқын контраст, айқындық, а</w:t>
      </w:r>
      <w:r>
        <w:rPr>
          <w:rFonts w:ascii="Times New Roman" w:hAnsi="Times New Roman"/>
          <w:sz w:val="28"/>
          <w:szCs w:val="28"/>
          <w:lang w:val="kk-KZ"/>
        </w:rPr>
        <w:t>ны</w:t>
      </w:r>
      <w:r w:rsidRPr="00DB0009">
        <w:rPr>
          <w:rFonts w:ascii="Times New Roman" w:hAnsi="Times New Roman"/>
          <w:sz w:val="28"/>
          <w:szCs w:val="28"/>
          <w:lang w:val="kk-KZ"/>
        </w:rPr>
        <w:t>қ</w:t>
      </w:r>
      <w:r>
        <w:rPr>
          <w:rFonts w:ascii="Times New Roman" w:hAnsi="Times New Roman"/>
          <w:sz w:val="28"/>
          <w:szCs w:val="28"/>
          <w:lang w:val="kk-KZ"/>
        </w:rPr>
        <w:t>т</w:t>
      </w:r>
      <w:r w:rsidRPr="00DB0009">
        <w:rPr>
          <w:rFonts w:ascii="Times New Roman" w:hAnsi="Times New Roman"/>
          <w:sz w:val="28"/>
          <w:szCs w:val="28"/>
          <w:lang w:val="kk-KZ"/>
        </w:rPr>
        <w:t xml:space="preserve">ық </w:t>
      </w:r>
      <w:r>
        <w:rPr>
          <w:rFonts w:ascii="Times New Roman" w:hAnsi="Times New Roman"/>
          <w:sz w:val="28"/>
          <w:szCs w:val="28"/>
          <w:lang w:val="kk-KZ"/>
        </w:rPr>
        <w:t xml:space="preserve">сияқты </w:t>
      </w:r>
      <w:r w:rsidRPr="00DB0009">
        <w:rPr>
          <w:rFonts w:ascii="Times New Roman" w:hAnsi="Times New Roman"/>
          <w:sz w:val="28"/>
          <w:szCs w:val="28"/>
          <w:lang w:val="kk-KZ"/>
        </w:rPr>
        <w:t>көрнекі әсерле</w:t>
      </w:r>
      <w:r>
        <w:rPr>
          <w:rFonts w:ascii="Times New Roman" w:hAnsi="Times New Roman"/>
          <w:sz w:val="28"/>
          <w:szCs w:val="28"/>
          <w:lang w:val="kk-KZ"/>
        </w:rPr>
        <w:t>рдің жақсаруына әкеледі</w:t>
      </w:r>
      <w:r w:rsidRPr="00DB0009">
        <w:rPr>
          <w:rFonts w:ascii="Times New Roman" w:hAnsi="Times New Roman"/>
          <w:sz w:val="28"/>
          <w:szCs w:val="28"/>
          <w:lang w:val="kk-KZ"/>
        </w:rPr>
        <w:t>.</w:t>
      </w:r>
    </w:p>
    <w:p w:rsidR="00F9488D" w:rsidRPr="006B7C9F" w:rsidRDefault="00F9488D" w:rsidP="00287BED">
      <w:pPr>
        <w:spacing w:after="0" w:line="240" w:lineRule="auto"/>
        <w:ind w:firstLine="709"/>
        <w:jc w:val="both"/>
        <w:rPr>
          <w:rFonts w:ascii="Times New Roman" w:hAnsi="Times New Roman"/>
          <w:sz w:val="28"/>
          <w:szCs w:val="28"/>
          <w:lang w:val="kk-KZ"/>
        </w:rPr>
      </w:pPr>
      <w:r w:rsidRPr="006B7C9F">
        <w:rPr>
          <w:rFonts w:ascii="Times New Roman" w:hAnsi="Times New Roman"/>
          <w:sz w:val="28"/>
          <w:szCs w:val="28"/>
          <w:lang w:val="kk-KZ"/>
        </w:rPr>
        <w:t xml:space="preserve">Гистограмманы туралау алгоритмдері келесі екі түрге бөлінеді: гистограмманы </w:t>
      </w:r>
      <w:r w:rsidR="000248A9">
        <w:rPr>
          <w:rFonts w:ascii="Times New Roman" w:hAnsi="Times New Roman"/>
          <w:sz w:val="28"/>
          <w:szCs w:val="28"/>
          <w:lang w:val="kk-KZ"/>
        </w:rPr>
        <w:t>локальды</w:t>
      </w:r>
      <w:r w:rsidRPr="006B7C9F">
        <w:rPr>
          <w:rFonts w:ascii="Times New Roman" w:hAnsi="Times New Roman"/>
          <w:sz w:val="28"/>
          <w:szCs w:val="28"/>
          <w:lang w:val="kk-KZ"/>
        </w:rPr>
        <w:t xml:space="preserve"> туралау және гистограмманы </w:t>
      </w:r>
      <w:r>
        <w:rPr>
          <w:rFonts w:ascii="Times New Roman" w:hAnsi="Times New Roman"/>
          <w:sz w:val="28"/>
          <w:szCs w:val="28"/>
          <w:lang w:val="kk-KZ"/>
        </w:rPr>
        <w:t xml:space="preserve">глобальды </w:t>
      </w:r>
      <w:r w:rsidRPr="006B7C9F">
        <w:rPr>
          <w:rFonts w:ascii="Times New Roman" w:hAnsi="Times New Roman"/>
          <w:sz w:val="28"/>
          <w:szCs w:val="28"/>
          <w:lang w:val="kk-KZ"/>
        </w:rPr>
        <w:t xml:space="preserve">туралау. </w:t>
      </w:r>
      <w:r>
        <w:rPr>
          <w:rFonts w:ascii="Times New Roman" w:hAnsi="Times New Roman"/>
          <w:sz w:val="28"/>
          <w:szCs w:val="28"/>
          <w:lang w:val="kk-KZ"/>
        </w:rPr>
        <w:t xml:space="preserve">Глобальды </w:t>
      </w:r>
      <w:r w:rsidRPr="006B7C9F">
        <w:rPr>
          <w:rFonts w:ascii="Times New Roman" w:hAnsi="Times New Roman"/>
          <w:sz w:val="28"/>
          <w:szCs w:val="28"/>
          <w:lang w:val="kk-KZ"/>
        </w:rPr>
        <w:t xml:space="preserve">әдісте бір диаграмма салынып, бүкіл кескіннің гистограммасын туралау жүргізіледі. Жергілікті әдісте көптеген гистограммалар жасалады, мұнда </w:t>
      </w:r>
      <w:r w:rsidRPr="006B7C9F">
        <w:rPr>
          <w:rFonts w:ascii="Times New Roman" w:hAnsi="Times New Roman"/>
          <w:sz w:val="28"/>
          <w:szCs w:val="28"/>
          <w:lang w:val="kk-KZ"/>
        </w:rPr>
        <w:lastRenderedPageBreak/>
        <w:t xml:space="preserve">әр гистограмма өңделетін кескіннің бір бөлігіне ғана сәйкес келеді. Бұл әдіс кескіннің </w:t>
      </w:r>
      <w:r>
        <w:rPr>
          <w:rFonts w:ascii="Times New Roman" w:hAnsi="Times New Roman"/>
          <w:sz w:val="28"/>
          <w:szCs w:val="28"/>
          <w:lang w:val="kk-KZ"/>
        </w:rPr>
        <w:t xml:space="preserve">бөлшектерінің </w:t>
      </w:r>
      <w:r w:rsidRPr="006B7C9F">
        <w:rPr>
          <w:rFonts w:ascii="Times New Roman" w:hAnsi="Times New Roman"/>
          <w:sz w:val="28"/>
          <w:szCs w:val="28"/>
          <w:lang w:val="kk-KZ"/>
        </w:rPr>
        <w:t xml:space="preserve">жергілікті контрастын жақсартады, бұл жалпы </w:t>
      </w:r>
      <w:r>
        <w:rPr>
          <w:rFonts w:ascii="Times New Roman" w:hAnsi="Times New Roman"/>
          <w:sz w:val="28"/>
          <w:szCs w:val="28"/>
          <w:lang w:val="kk-KZ"/>
        </w:rPr>
        <w:t xml:space="preserve">кескінді </w:t>
      </w:r>
      <w:r w:rsidRPr="006B7C9F">
        <w:rPr>
          <w:rFonts w:ascii="Times New Roman" w:hAnsi="Times New Roman"/>
          <w:sz w:val="28"/>
          <w:szCs w:val="28"/>
          <w:lang w:val="kk-KZ"/>
        </w:rPr>
        <w:t>өңдеудің жақсы нәтижелерін алуға мүмкіндік береді.</w:t>
      </w:r>
    </w:p>
    <w:p w:rsidR="00F9488D" w:rsidRPr="006B7C9F" w:rsidRDefault="00F9488D" w:rsidP="00287BED">
      <w:pPr>
        <w:spacing w:after="0" w:line="240" w:lineRule="auto"/>
        <w:ind w:firstLine="709"/>
        <w:jc w:val="both"/>
        <w:rPr>
          <w:rFonts w:ascii="Times New Roman" w:eastAsia="Times New Roman" w:hAnsi="Times New Roman"/>
          <w:sz w:val="28"/>
          <w:szCs w:val="28"/>
          <w:lang w:val="kk-KZ"/>
        </w:rPr>
      </w:pPr>
      <w:r w:rsidRPr="006B7C9F">
        <w:rPr>
          <w:rFonts w:ascii="Times New Roman" w:hAnsi="Times New Roman"/>
          <w:sz w:val="28"/>
          <w:szCs w:val="28"/>
          <w:lang w:val="kk-KZ"/>
        </w:rPr>
        <w:t>Гистограмманы адаптивті туралау (Adaptive Histogram Equalization-AHE)</w:t>
      </w:r>
      <w:r>
        <w:rPr>
          <w:rFonts w:ascii="Times New Roman" w:hAnsi="Times New Roman"/>
          <w:sz w:val="28"/>
          <w:szCs w:val="28"/>
          <w:lang w:val="kk-KZ"/>
        </w:rPr>
        <w:t>.</w:t>
      </w:r>
      <w:r w:rsidRPr="006B7C9F">
        <w:rPr>
          <w:rFonts w:ascii="Times New Roman" w:hAnsi="Times New Roman"/>
          <w:sz w:val="28"/>
          <w:szCs w:val="28"/>
          <w:lang w:val="kk-KZ"/>
        </w:rPr>
        <w:t xml:space="preserve"> Төмен контрастты кескіндер контрасты</w:t>
      </w:r>
      <w:r>
        <w:rPr>
          <w:rFonts w:ascii="Times New Roman" w:hAnsi="Times New Roman"/>
          <w:sz w:val="28"/>
          <w:szCs w:val="28"/>
          <w:lang w:val="kk-KZ"/>
        </w:rPr>
        <w:t>н</w:t>
      </w:r>
      <w:r w:rsidRPr="006B7C9F">
        <w:rPr>
          <w:rFonts w:ascii="Times New Roman" w:hAnsi="Times New Roman"/>
          <w:sz w:val="28"/>
          <w:szCs w:val="28"/>
          <w:lang w:val="kk-KZ"/>
        </w:rPr>
        <w:t xml:space="preserve"> жақсарта</w:t>
      </w:r>
      <w:r>
        <w:rPr>
          <w:rFonts w:ascii="Times New Roman" w:hAnsi="Times New Roman"/>
          <w:sz w:val="28"/>
          <w:szCs w:val="28"/>
          <w:lang w:val="kk-KZ"/>
        </w:rPr>
        <w:t xml:space="preserve">тын белгілі HE әдістерінің бірі – </w:t>
      </w:r>
      <w:r w:rsidRPr="006B7C9F">
        <w:rPr>
          <w:rFonts w:ascii="Times New Roman" w:hAnsi="Times New Roman"/>
          <w:sz w:val="28"/>
          <w:szCs w:val="28"/>
          <w:lang w:val="kk-KZ"/>
        </w:rPr>
        <w:t xml:space="preserve">AHE. </w:t>
      </w:r>
      <w:r>
        <w:rPr>
          <w:rFonts w:ascii="Times New Roman" w:hAnsi="Times New Roman"/>
          <w:sz w:val="28"/>
          <w:szCs w:val="28"/>
          <w:lang w:val="kk-KZ"/>
        </w:rPr>
        <w:t xml:space="preserve">Бұл әдіс </w:t>
      </w:r>
      <w:r w:rsidRPr="006B7C9F">
        <w:rPr>
          <w:rFonts w:ascii="Times New Roman" w:hAnsi="Times New Roman"/>
          <w:sz w:val="28"/>
          <w:szCs w:val="28"/>
          <w:lang w:val="kk-KZ"/>
        </w:rPr>
        <w:t xml:space="preserve">басқа HE әдістерінен айтарлықтай ерекшеленеді, </w:t>
      </w:r>
      <w:r>
        <w:rPr>
          <w:rFonts w:ascii="Times New Roman" w:hAnsi="Times New Roman"/>
          <w:sz w:val="28"/>
          <w:szCs w:val="28"/>
          <w:lang w:val="kk-KZ"/>
        </w:rPr>
        <w:t>себебі</w:t>
      </w:r>
      <w:r w:rsidRPr="006B7C9F">
        <w:rPr>
          <w:rFonts w:ascii="Times New Roman" w:hAnsi="Times New Roman"/>
          <w:sz w:val="28"/>
          <w:szCs w:val="28"/>
          <w:lang w:val="kk-KZ"/>
        </w:rPr>
        <w:t xml:space="preserve"> ол әрқайсысы бастапқы кес</w:t>
      </w:r>
      <w:r>
        <w:rPr>
          <w:rFonts w:ascii="Times New Roman" w:hAnsi="Times New Roman"/>
          <w:sz w:val="28"/>
          <w:szCs w:val="28"/>
          <w:lang w:val="kk-KZ"/>
        </w:rPr>
        <w:t>кіннің жеке бөліміне жауап берет</w:t>
      </w:r>
      <w:r w:rsidRPr="006B7C9F">
        <w:rPr>
          <w:rFonts w:ascii="Times New Roman" w:hAnsi="Times New Roman"/>
          <w:sz w:val="28"/>
          <w:szCs w:val="28"/>
          <w:lang w:val="kk-KZ"/>
        </w:rPr>
        <w:t>і</w:t>
      </w:r>
      <w:r>
        <w:rPr>
          <w:rFonts w:ascii="Times New Roman" w:hAnsi="Times New Roman"/>
          <w:sz w:val="28"/>
          <w:szCs w:val="28"/>
          <w:lang w:val="kk-KZ"/>
        </w:rPr>
        <w:t>н</w:t>
      </w:r>
      <w:r w:rsidRPr="006B7C9F">
        <w:rPr>
          <w:rFonts w:ascii="Times New Roman" w:hAnsi="Times New Roman"/>
          <w:sz w:val="28"/>
          <w:szCs w:val="28"/>
          <w:lang w:val="kk-KZ"/>
        </w:rPr>
        <w:t xml:space="preserve"> бірнеше гистограммаларды жасайды және </w:t>
      </w:r>
      <w:r>
        <w:rPr>
          <w:rFonts w:ascii="Times New Roman" w:hAnsi="Times New Roman"/>
          <w:sz w:val="28"/>
          <w:szCs w:val="28"/>
          <w:lang w:val="kk-KZ"/>
        </w:rPr>
        <w:t xml:space="preserve">сонымен қатар, </w:t>
      </w:r>
      <w:r w:rsidRPr="006B7C9F">
        <w:rPr>
          <w:rFonts w:ascii="Times New Roman" w:hAnsi="Times New Roman"/>
          <w:sz w:val="28"/>
          <w:szCs w:val="28"/>
          <w:lang w:val="kk-KZ"/>
        </w:rPr>
        <w:t>олардың</w:t>
      </w:r>
      <w:r>
        <w:rPr>
          <w:rFonts w:ascii="Times New Roman" w:hAnsi="Times New Roman"/>
          <w:sz w:val="28"/>
          <w:szCs w:val="28"/>
          <w:lang w:val="kk-KZ"/>
        </w:rPr>
        <w:t xml:space="preserve"> </w:t>
      </w:r>
      <w:r w:rsidRPr="006B7C9F">
        <w:rPr>
          <w:rFonts w:ascii="Times New Roman" w:hAnsi="Times New Roman"/>
          <w:sz w:val="28"/>
          <w:szCs w:val="28"/>
          <w:lang w:val="kk-KZ"/>
        </w:rPr>
        <w:t>кескіннің жарықты</w:t>
      </w:r>
      <w:r>
        <w:rPr>
          <w:rFonts w:ascii="Times New Roman" w:hAnsi="Times New Roman"/>
          <w:sz w:val="28"/>
          <w:szCs w:val="28"/>
          <w:lang w:val="kk-KZ"/>
        </w:rPr>
        <w:t>лы</w:t>
      </w:r>
      <w:r w:rsidRPr="006B7C9F">
        <w:rPr>
          <w:rFonts w:ascii="Times New Roman" w:hAnsi="Times New Roman"/>
          <w:sz w:val="28"/>
          <w:szCs w:val="28"/>
          <w:lang w:val="kk-KZ"/>
        </w:rPr>
        <w:t xml:space="preserve">қ деңгейін қайта </w:t>
      </w:r>
      <w:r>
        <w:rPr>
          <w:rFonts w:ascii="Times New Roman" w:hAnsi="Times New Roman"/>
          <w:sz w:val="28"/>
          <w:szCs w:val="28"/>
          <w:lang w:val="kk-KZ"/>
        </w:rPr>
        <w:t xml:space="preserve">үлестіруін </w:t>
      </w:r>
      <w:r w:rsidRPr="006B7C9F">
        <w:rPr>
          <w:rFonts w:ascii="Times New Roman" w:hAnsi="Times New Roman"/>
          <w:sz w:val="28"/>
          <w:szCs w:val="28"/>
          <w:lang w:val="kk-KZ"/>
        </w:rPr>
        <w:t xml:space="preserve">талап етеді. </w:t>
      </w:r>
      <w:r w:rsidRPr="006B7C9F">
        <w:rPr>
          <w:rFonts w:ascii="Times New Roman" w:eastAsia="Times New Roman" w:hAnsi="Times New Roman"/>
          <w:sz w:val="28"/>
          <w:szCs w:val="28"/>
          <w:lang w:val="kk-KZ"/>
        </w:rPr>
        <w:t xml:space="preserve">Осылайша, AHE жергілікті </w:t>
      </w:r>
      <w:r>
        <w:rPr>
          <w:rFonts w:ascii="Times New Roman" w:eastAsia="Times New Roman" w:hAnsi="Times New Roman"/>
          <w:sz w:val="28"/>
          <w:szCs w:val="28"/>
          <w:lang w:val="kk-KZ"/>
        </w:rPr>
        <w:t xml:space="preserve">жақсартылған </w:t>
      </w:r>
      <w:r w:rsidRPr="006B7C9F">
        <w:rPr>
          <w:rFonts w:ascii="Times New Roman" w:eastAsia="Times New Roman" w:hAnsi="Times New Roman"/>
          <w:sz w:val="28"/>
          <w:szCs w:val="28"/>
          <w:lang w:val="kk-KZ"/>
        </w:rPr>
        <w:t>контрастты</w:t>
      </w:r>
      <w:r>
        <w:rPr>
          <w:rFonts w:ascii="Times New Roman" w:eastAsia="Times New Roman" w:hAnsi="Times New Roman"/>
          <w:sz w:val="28"/>
          <w:szCs w:val="28"/>
          <w:lang w:val="kk-KZ"/>
        </w:rPr>
        <w:t>ң</w:t>
      </w:r>
      <w:r w:rsidRPr="006B7C9F">
        <w:rPr>
          <w:rFonts w:ascii="Times New Roman" w:eastAsia="Times New Roman" w:hAnsi="Times New Roman"/>
          <w:sz w:val="28"/>
          <w:szCs w:val="28"/>
          <w:lang w:val="kk-KZ"/>
        </w:rPr>
        <w:t xml:space="preserve"> айтарлықтай деңгейін</w:t>
      </w:r>
      <w:r>
        <w:rPr>
          <w:rFonts w:ascii="Times New Roman" w:eastAsia="Times New Roman" w:hAnsi="Times New Roman"/>
          <w:sz w:val="28"/>
          <w:szCs w:val="28"/>
          <w:lang w:val="kk-KZ"/>
        </w:rPr>
        <w:t>ің</w:t>
      </w:r>
      <w:r w:rsidRPr="006B7C9F">
        <w:rPr>
          <w:rFonts w:ascii="Times New Roman" w:eastAsia="Times New Roman" w:hAnsi="Times New Roman"/>
          <w:sz w:val="28"/>
          <w:szCs w:val="28"/>
          <w:lang w:val="kk-KZ"/>
        </w:rPr>
        <w:t xml:space="preserve"> сақта</w:t>
      </w:r>
      <w:r>
        <w:rPr>
          <w:rFonts w:ascii="Times New Roman" w:eastAsia="Times New Roman" w:hAnsi="Times New Roman"/>
          <w:sz w:val="28"/>
          <w:szCs w:val="28"/>
          <w:lang w:val="kk-KZ"/>
        </w:rPr>
        <w:t>л</w:t>
      </w:r>
      <w:r w:rsidRPr="006B7C9F">
        <w:rPr>
          <w:rFonts w:ascii="Times New Roman" w:eastAsia="Times New Roman" w:hAnsi="Times New Roman"/>
          <w:sz w:val="28"/>
          <w:szCs w:val="28"/>
          <w:lang w:val="kk-KZ"/>
        </w:rPr>
        <w:t>у</w:t>
      </w:r>
      <w:r>
        <w:rPr>
          <w:rFonts w:ascii="Times New Roman" w:eastAsia="Times New Roman" w:hAnsi="Times New Roman"/>
          <w:sz w:val="28"/>
          <w:szCs w:val="28"/>
          <w:lang w:val="kk-KZ"/>
        </w:rPr>
        <w:t>ын</w:t>
      </w:r>
      <w:r w:rsidRPr="006B7C9F">
        <w:rPr>
          <w:rFonts w:ascii="Times New Roman" w:eastAsia="Times New Roman" w:hAnsi="Times New Roman"/>
          <w:sz w:val="28"/>
          <w:szCs w:val="28"/>
          <w:lang w:val="kk-KZ"/>
        </w:rPr>
        <w:t xml:space="preserve"> және </w:t>
      </w:r>
      <w:r>
        <w:rPr>
          <w:rFonts w:ascii="Times New Roman" w:eastAsia="Times New Roman" w:hAnsi="Times New Roman"/>
          <w:sz w:val="28"/>
          <w:szCs w:val="28"/>
          <w:lang w:val="kk-KZ"/>
        </w:rPr>
        <w:t xml:space="preserve">толық </w:t>
      </w:r>
      <w:r w:rsidRPr="006B7C9F">
        <w:rPr>
          <w:rFonts w:ascii="Times New Roman" w:eastAsia="Times New Roman" w:hAnsi="Times New Roman"/>
          <w:sz w:val="28"/>
          <w:szCs w:val="28"/>
          <w:lang w:val="kk-KZ"/>
        </w:rPr>
        <w:t>кескін бойынша бөлшектердің кейінгі санын</w:t>
      </w:r>
      <w:r>
        <w:rPr>
          <w:rFonts w:ascii="Times New Roman" w:eastAsia="Times New Roman" w:hAnsi="Times New Roman"/>
          <w:sz w:val="28"/>
          <w:szCs w:val="28"/>
          <w:lang w:val="kk-KZ"/>
        </w:rPr>
        <w:t>ың</w:t>
      </w:r>
      <w:r w:rsidRPr="006B7C9F">
        <w:rPr>
          <w:rFonts w:ascii="Times New Roman" w:eastAsia="Times New Roman" w:hAnsi="Times New Roman"/>
          <w:sz w:val="28"/>
          <w:szCs w:val="28"/>
          <w:lang w:val="kk-KZ"/>
        </w:rPr>
        <w:t xml:space="preserve"> са</w:t>
      </w:r>
      <w:r>
        <w:rPr>
          <w:rFonts w:ascii="Times New Roman" w:eastAsia="Times New Roman" w:hAnsi="Times New Roman"/>
          <w:sz w:val="28"/>
          <w:szCs w:val="28"/>
          <w:lang w:val="kk-KZ"/>
        </w:rPr>
        <w:t xml:space="preserve">қталуын бақылайды. Бірақ ол кескінде </w:t>
      </w:r>
      <w:r w:rsidRPr="006B7C9F">
        <w:rPr>
          <w:rFonts w:ascii="Times New Roman" w:eastAsia="Times New Roman" w:hAnsi="Times New Roman"/>
          <w:sz w:val="28"/>
          <w:szCs w:val="28"/>
          <w:lang w:val="kk-KZ"/>
        </w:rPr>
        <w:t>айтарлықтай шу деңгейін тудыруы мүмкін [</w:t>
      </w:r>
      <w:r w:rsidR="00FD336F">
        <w:rPr>
          <w:rFonts w:ascii="Times New Roman" w:eastAsia="Times New Roman" w:hAnsi="Times New Roman"/>
          <w:sz w:val="28"/>
          <w:szCs w:val="28"/>
          <w:lang w:val="kk-KZ"/>
        </w:rPr>
        <w:t>57</w:t>
      </w:r>
      <w:r w:rsidRPr="006B7C9F">
        <w:rPr>
          <w:rFonts w:ascii="Times New Roman" w:eastAsia="Times New Roman" w:hAnsi="Times New Roman"/>
          <w:sz w:val="28"/>
          <w:szCs w:val="28"/>
          <w:lang w:val="kk-KZ"/>
        </w:rPr>
        <w:t>].</w:t>
      </w:r>
    </w:p>
    <w:p w:rsidR="00F9488D" w:rsidRDefault="00F9488D" w:rsidP="00287BED">
      <w:pPr>
        <w:spacing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Кескін гистограммс</w:t>
      </w:r>
      <w:r w:rsidRPr="009A220E">
        <w:rPr>
          <w:rFonts w:ascii="Times New Roman" w:eastAsia="Times New Roman" w:hAnsi="Times New Roman"/>
          <w:sz w:val="28"/>
          <w:szCs w:val="28"/>
          <w:lang w:val="kk-KZ"/>
        </w:rPr>
        <w:t>ны</w:t>
      </w:r>
      <w:r>
        <w:rPr>
          <w:rFonts w:ascii="Times New Roman" w:eastAsia="Times New Roman" w:hAnsi="Times New Roman"/>
          <w:sz w:val="28"/>
          <w:szCs w:val="28"/>
          <w:lang w:val="kk-KZ"/>
        </w:rPr>
        <w:t>н</w:t>
      </w:r>
      <w:r w:rsidRPr="009A220E">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ш</w:t>
      </w:r>
      <w:r w:rsidRPr="009A220E">
        <w:rPr>
          <w:rFonts w:ascii="Times New Roman" w:eastAsia="Times New Roman" w:hAnsi="Times New Roman"/>
          <w:sz w:val="28"/>
          <w:szCs w:val="28"/>
          <w:lang w:val="kk-KZ"/>
        </w:rPr>
        <w:t>ектеулі контраст</w:t>
      </w:r>
      <w:r>
        <w:rPr>
          <w:rFonts w:ascii="Times New Roman" w:eastAsia="Times New Roman" w:hAnsi="Times New Roman"/>
          <w:sz w:val="28"/>
          <w:szCs w:val="28"/>
          <w:lang w:val="kk-KZ"/>
        </w:rPr>
        <w:t>пен</w:t>
      </w:r>
      <w:r w:rsidRPr="009A220E">
        <w:rPr>
          <w:rFonts w:ascii="Times New Roman" w:eastAsia="Times New Roman" w:hAnsi="Times New Roman"/>
          <w:sz w:val="28"/>
          <w:szCs w:val="28"/>
          <w:lang w:val="kk-KZ"/>
        </w:rPr>
        <w:t xml:space="preserve"> адаптивті т</w:t>
      </w:r>
      <w:r>
        <w:rPr>
          <w:rFonts w:ascii="Times New Roman" w:eastAsia="Times New Roman" w:hAnsi="Times New Roman"/>
          <w:sz w:val="28"/>
          <w:szCs w:val="28"/>
          <w:lang w:val="kk-KZ"/>
        </w:rPr>
        <w:t>уралау</w:t>
      </w:r>
      <w:r w:rsidRPr="009A220E">
        <w:rPr>
          <w:rFonts w:ascii="Times New Roman" w:eastAsia="Times New Roman" w:hAnsi="Times New Roman"/>
          <w:sz w:val="28"/>
          <w:szCs w:val="28"/>
          <w:lang w:val="kk-KZ"/>
        </w:rPr>
        <w:t xml:space="preserve"> (Contrast Limited Adaptive Histogram Equalization - CLAHE). </w:t>
      </w:r>
      <w:r>
        <w:rPr>
          <w:rFonts w:ascii="Times New Roman" w:eastAsia="Times New Roman" w:hAnsi="Times New Roman"/>
          <w:sz w:val="28"/>
          <w:szCs w:val="28"/>
          <w:lang w:val="kk-KZ"/>
        </w:rPr>
        <w:t xml:space="preserve"> </w:t>
      </w:r>
    </w:p>
    <w:p w:rsidR="00F9488D" w:rsidRDefault="00F9488D" w:rsidP="00287BED">
      <w:pPr>
        <w:spacing w:after="0" w:line="240" w:lineRule="auto"/>
        <w:ind w:firstLine="709"/>
        <w:jc w:val="both"/>
        <w:rPr>
          <w:rFonts w:ascii="Times New Roman" w:eastAsia="Times New Roman" w:hAnsi="Times New Roman"/>
          <w:sz w:val="28"/>
          <w:szCs w:val="28"/>
          <w:lang w:val="kk-KZ"/>
        </w:rPr>
      </w:pPr>
      <w:r w:rsidRPr="009A220E">
        <w:rPr>
          <w:rFonts w:ascii="Times New Roman" w:eastAsia="Times New Roman" w:hAnsi="Times New Roman"/>
          <w:sz w:val="28"/>
          <w:szCs w:val="28"/>
          <w:lang w:val="kk-KZ"/>
        </w:rPr>
        <w:t>Бұл алгоритмнің басты ерекшелігі – өңделетін блоктағы пиксель жарықты</w:t>
      </w:r>
      <w:r>
        <w:rPr>
          <w:rFonts w:ascii="Times New Roman" w:eastAsia="Times New Roman" w:hAnsi="Times New Roman"/>
          <w:sz w:val="28"/>
          <w:szCs w:val="28"/>
          <w:lang w:val="kk-KZ"/>
        </w:rPr>
        <w:t>лы</w:t>
      </w:r>
      <w:r w:rsidRPr="009A220E">
        <w:rPr>
          <w:rFonts w:ascii="Times New Roman" w:eastAsia="Times New Roman" w:hAnsi="Times New Roman"/>
          <w:sz w:val="28"/>
          <w:szCs w:val="28"/>
          <w:lang w:val="kk-KZ"/>
        </w:rPr>
        <w:t>ғының мәндерін талдау</w:t>
      </w:r>
      <w:r>
        <w:rPr>
          <w:rFonts w:ascii="Times New Roman" w:eastAsia="Times New Roman" w:hAnsi="Times New Roman"/>
          <w:sz w:val="28"/>
          <w:szCs w:val="28"/>
          <w:lang w:val="kk-KZ"/>
        </w:rPr>
        <w:t>ға</w:t>
      </w:r>
      <w:r w:rsidRPr="009A220E">
        <w:rPr>
          <w:rFonts w:ascii="Times New Roman" w:eastAsia="Times New Roman" w:hAnsi="Times New Roman"/>
          <w:sz w:val="28"/>
          <w:szCs w:val="28"/>
          <w:lang w:val="kk-KZ"/>
        </w:rPr>
        <w:t xml:space="preserve"> негізде</w:t>
      </w:r>
      <w:r>
        <w:rPr>
          <w:rFonts w:ascii="Times New Roman" w:eastAsia="Times New Roman" w:hAnsi="Times New Roman"/>
          <w:sz w:val="28"/>
          <w:szCs w:val="28"/>
          <w:lang w:val="kk-KZ"/>
        </w:rPr>
        <w:t>лген</w:t>
      </w:r>
      <w:r w:rsidRPr="009A220E">
        <w:rPr>
          <w:rFonts w:ascii="Times New Roman" w:eastAsia="Times New Roman" w:hAnsi="Times New Roman"/>
          <w:sz w:val="28"/>
          <w:szCs w:val="28"/>
          <w:lang w:val="kk-KZ"/>
        </w:rPr>
        <w:t xml:space="preserve"> гистограмма диапазонын шектеу </w:t>
      </w:r>
      <w:r>
        <w:rPr>
          <w:rFonts w:ascii="Times New Roman" w:eastAsia="Times New Roman" w:hAnsi="Times New Roman"/>
          <w:sz w:val="28"/>
          <w:szCs w:val="28"/>
          <w:lang w:val="kk-KZ"/>
        </w:rPr>
        <w:t xml:space="preserve">болып табылады </w:t>
      </w:r>
      <w:r w:rsidRPr="009A220E">
        <w:rPr>
          <w:rFonts w:ascii="Times New Roman" w:eastAsia="Times New Roman" w:hAnsi="Times New Roman"/>
          <w:sz w:val="28"/>
          <w:szCs w:val="28"/>
          <w:lang w:val="kk-KZ"/>
        </w:rPr>
        <w:t>(9), осылайша алынған кескін табиғи</w:t>
      </w:r>
      <w:r>
        <w:rPr>
          <w:rFonts w:ascii="Times New Roman" w:eastAsia="Times New Roman" w:hAnsi="Times New Roman"/>
          <w:sz w:val="28"/>
          <w:szCs w:val="28"/>
          <w:lang w:val="kk-KZ"/>
        </w:rPr>
        <w:t xml:space="preserve"> </w:t>
      </w:r>
      <w:r w:rsidRPr="009A220E">
        <w:rPr>
          <w:rFonts w:ascii="Times New Roman" w:eastAsia="Times New Roman" w:hAnsi="Times New Roman"/>
          <w:sz w:val="28"/>
          <w:szCs w:val="28"/>
          <w:lang w:val="kk-KZ"/>
        </w:rPr>
        <w:t xml:space="preserve">және </w:t>
      </w:r>
      <w:r>
        <w:rPr>
          <w:rFonts w:ascii="Times New Roman" w:eastAsia="Times New Roman" w:hAnsi="Times New Roman"/>
          <w:sz w:val="28"/>
          <w:szCs w:val="28"/>
          <w:lang w:val="kk-KZ"/>
        </w:rPr>
        <w:t xml:space="preserve">аз </w:t>
      </w:r>
      <w:r w:rsidRPr="009A220E">
        <w:rPr>
          <w:rFonts w:ascii="Times New Roman" w:eastAsia="Times New Roman" w:hAnsi="Times New Roman"/>
          <w:sz w:val="28"/>
          <w:szCs w:val="28"/>
          <w:lang w:val="kk-KZ"/>
        </w:rPr>
        <w:t>шу</w:t>
      </w:r>
      <w:r>
        <w:rPr>
          <w:rFonts w:ascii="Times New Roman" w:eastAsia="Times New Roman" w:hAnsi="Times New Roman"/>
          <w:sz w:val="28"/>
          <w:szCs w:val="28"/>
          <w:lang w:val="kk-KZ"/>
        </w:rPr>
        <w:t xml:space="preserve">лы болып көрінеді </w:t>
      </w:r>
      <w:r w:rsidRPr="009A220E">
        <w:rPr>
          <w:rFonts w:ascii="Times New Roman" w:eastAsia="Times New Roman" w:hAnsi="Times New Roman"/>
          <w:sz w:val="28"/>
          <w:szCs w:val="28"/>
          <w:lang w:val="kk-KZ"/>
        </w:rPr>
        <w:t>[5</w:t>
      </w:r>
      <w:r w:rsidR="00FD336F">
        <w:rPr>
          <w:rFonts w:ascii="Times New Roman" w:eastAsia="Times New Roman" w:hAnsi="Times New Roman"/>
          <w:sz w:val="28"/>
          <w:szCs w:val="28"/>
          <w:lang w:val="kk-KZ"/>
        </w:rPr>
        <w:t>8</w:t>
      </w:r>
      <w:r w:rsidRPr="009A220E">
        <w:rPr>
          <w:rFonts w:ascii="Times New Roman" w:eastAsia="Times New Roman" w:hAnsi="Times New Roman"/>
          <w:sz w:val="28"/>
          <w:szCs w:val="28"/>
          <w:lang w:val="kk-KZ"/>
        </w:rPr>
        <w:t>]</w:t>
      </w:r>
      <w:r w:rsidR="00170B77">
        <w:rPr>
          <w:rFonts w:ascii="Times New Roman" w:eastAsia="Times New Roman" w:hAnsi="Times New Roman"/>
          <w:sz w:val="28"/>
          <w:szCs w:val="28"/>
          <w:lang w:val="kk-KZ"/>
        </w:rPr>
        <w:t>:</w:t>
      </w:r>
    </w:p>
    <w:p w:rsidR="00170B77" w:rsidRDefault="00170B77" w:rsidP="00287BED">
      <w:pPr>
        <w:spacing w:after="0" w:line="240" w:lineRule="auto"/>
        <w:ind w:firstLine="709"/>
        <w:jc w:val="both"/>
        <w:rPr>
          <w:rFonts w:ascii="Times New Roman" w:eastAsia="Times New Roman" w:hAnsi="Times New Roman"/>
          <w:sz w:val="28"/>
          <w:szCs w:val="28"/>
          <w:lang w:val="kk-KZ"/>
        </w:rPr>
      </w:pPr>
    </w:p>
    <w:p w:rsidR="00F9488D" w:rsidRPr="00FA3744" w:rsidRDefault="00D837C3" w:rsidP="00287BED">
      <w:pPr>
        <w:spacing w:after="0" w:line="240" w:lineRule="auto"/>
        <w:ind w:left="1985"/>
        <w:jc w:val="right"/>
        <w:rPr>
          <w:rFonts w:ascii="Times New Roman" w:hAnsi="Times New Roman"/>
          <w:sz w:val="28"/>
          <w:szCs w:val="28"/>
          <w:lang w:val="kk-KZ"/>
        </w:rPr>
      </w:pPr>
      <w:r w:rsidRPr="009D6495">
        <w:rPr>
          <w:position w:val="-28"/>
        </w:rPr>
        <w:object w:dxaOrig="980" w:dyaOrig="720">
          <v:shape id="_x0000_i1038" type="#_x0000_t75" style="width:48.75pt;height:37.5pt" o:ole="">
            <v:imagedata r:id="rId44" o:title=""/>
          </v:shape>
          <o:OLEObject Type="Embed" ProgID="Equation.DSMT4" ShapeID="_x0000_i1038" DrawAspect="Content" ObjectID="_1743249973" r:id="rId45"/>
        </w:object>
      </w:r>
      <w:r w:rsidR="00F9488D" w:rsidRPr="00FA3744">
        <w:rPr>
          <w:rFonts w:ascii="Times New Roman" w:hAnsi="Times New Roman"/>
          <w:sz w:val="28"/>
          <w:szCs w:val="28"/>
          <w:lang w:val="kk-KZ"/>
        </w:rPr>
        <w:tab/>
      </w:r>
      <w:r w:rsidR="00771FC3">
        <w:rPr>
          <w:rFonts w:ascii="Times New Roman" w:hAnsi="Times New Roman"/>
          <w:sz w:val="28"/>
          <w:szCs w:val="28"/>
          <w:lang w:val="kk-KZ"/>
        </w:rPr>
        <w:tab/>
      </w:r>
      <w:r w:rsidR="00F9488D" w:rsidRPr="00FA3744">
        <w:rPr>
          <w:rFonts w:ascii="Times New Roman" w:hAnsi="Times New Roman"/>
          <w:sz w:val="28"/>
          <w:szCs w:val="28"/>
          <w:lang w:val="kk-KZ"/>
        </w:rPr>
        <w:tab/>
      </w:r>
      <w:r w:rsidR="00F9488D" w:rsidRPr="00FA3744">
        <w:rPr>
          <w:rFonts w:ascii="Times New Roman" w:hAnsi="Times New Roman"/>
          <w:sz w:val="28"/>
          <w:szCs w:val="28"/>
          <w:lang w:val="kk-KZ"/>
        </w:rPr>
        <w:tab/>
        <w:t>(</w:t>
      </w:r>
      <w:r>
        <w:rPr>
          <w:rFonts w:ascii="Times New Roman" w:hAnsi="Times New Roman"/>
          <w:sz w:val="28"/>
          <w:szCs w:val="28"/>
          <w:lang w:val="kk-KZ"/>
        </w:rPr>
        <w:t>14</w:t>
      </w:r>
      <w:r w:rsidR="00F9488D" w:rsidRPr="00FA3744">
        <w:rPr>
          <w:rFonts w:ascii="Times New Roman" w:hAnsi="Times New Roman"/>
          <w:sz w:val="28"/>
          <w:szCs w:val="28"/>
          <w:lang w:val="kk-KZ"/>
        </w:rPr>
        <w:t>)</w:t>
      </w:r>
    </w:p>
    <w:p w:rsidR="00287BED" w:rsidRDefault="00287BED" w:rsidP="00287BED">
      <w:pPr>
        <w:spacing w:after="0" w:line="240" w:lineRule="auto"/>
        <w:jc w:val="both"/>
        <w:rPr>
          <w:rFonts w:ascii="Times New Roman" w:hAnsi="Times New Roman"/>
          <w:sz w:val="28"/>
          <w:szCs w:val="28"/>
          <w:lang w:val="kk-KZ"/>
        </w:rPr>
      </w:pPr>
    </w:p>
    <w:p w:rsidR="00287BED" w:rsidRDefault="00F9488D" w:rsidP="00287BED">
      <w:pPr>
        <w:spacing w:after="0" w:line="240" w:lineRule="auto"/>
        <w:jc w:val="both"/>
        <w:rPr>
          <w:rFonts w:ascii="Times New Roman" w:hAnsi="Times New Roman"/>
          <w:sz w:val="28"/>
          <w:szCs w:val="28"/>
          <w:lang w:val="kk-KZ"/>
        </w:rPr>
      </w:pPr>
      <w:r w:rsidRPr="00FA3744">
        <w:rPr>
          <w:rFonts w:ascii="Times New Roman" w:hAnsi="Times New Roman"/>
          <w:sz w:val="28"/>
          <w:szCs w:val="28"/>
          <w:lang w:val="kk-KZ"/>
        </w:rPr>
        <w:t>мұнда d</w:t>
      </w:r>
      <w:r w:rsidRPr="00D837C3">
        <w:rPr>
          <w:rFonts w:ascii="Times New Roman" w:hAnsi="Times New Roman"/>
          <w:sz w:val="28"/>
          <w:szCs w:val="28"/>
          <w:vertAlign w:val="subscript"/>
          <w:lang w:val="kk-KZ"/>
        </w:rPr>
        <w:t>a</w:t>
      </w:r>
      <w:r>
        <w:rPr>
          <w:rFonts w:ascii="Times New Roman" w:hAnsi="Times New Roman"/>
          <w:sz w:val="28"/>
          <w:szCs w:val="28"/>
          <w:lang w:val="kk-KZ"/>
        </w:rPr>
        <w:t xml:space="preserve"> </w:t>
      </w:r>
      <w:r w:rsidR="00170B77">
        <w:rPr>
          <w:rFonts w:ascii="Times New Roman" w:hAnsi="Times New Roman" w:cs="Times New Roman"/>
          <w:sz w:val="28"/>
          <w:szCs w:val="28"/>
          <w:lang w:val="kk-KZ"/>
        </w:rPr>
        <w:t>–</w:t>
      </w:r>
      <w:r>
        <w:rPr>
          <w:rFonts w:ascii="Times New Roman" w:hAnsi="Times New Roman"/>
          <w:sz w:val="28"/>
          <w:szCs w:val="28"/>
          <w:lang w:val="kk-KZ"/>
        </w:rPr>
        <w:t xml:space="preserve"> </w:t>
      </w:r>
      <w:r w:rsidRPr="00FA3744">
        <w:rPr>
          <w:rFonts w:ascii="Times New Roman" w:hAnsi="Times New Roman"/>
          <w:sz w:val="28"/>
          <w:szCs w:val="28"/>
          <w:lang w:val="kk-KZ"/>
        </w:rPr>
        <w:t>гистограмма функциясының өсу коэффициенті</w:t>
      </w:r>
      <w:r w:rsidR="00287BED">
        <w:rPr>
          <w:rFonts w:ascii="Times New Roman" w:hAnsi="Times New Roman"/>
          <w:sz w:val="28"/>
          <w:szCs w:val="28"/>
          <w:lang w:val="kk-KZ"/>
        </w:rPr>
        <w:t>;</w:t>
      </w:r>
    </w:p>
    <w:p w:rsidR="00287BED" w:rsidRDefault="00F9488D" w:rsidP="00287BED">
      <w:pPr>
        <w:spacing w:after="0" w:line="240" w:lineRule="auto"/>
        <w:ind w:firstLine="826"/>
        <w:jc w:val="both"/>
        <w:rPr>
          <w:rFonts w:ascii="Times New Roman" w:hAnsi="Times New Roman"/>
          <w:sz w:val="28"/>
          <w:szCs w:val="28"/>
          <w:lang w:val="kk-KZ"/>
        </w:rPr>
      </w:pPr>
      <w:r w:rsidRPr="00FA3744">
        <w:rPr>
          <w:rFonts w:ascii="Times New Roman" w:hAnsi="Times New Roman"/>
          <w:sz w:val="28"/>
          <w:szCs w:val="28"/>
          <w:lang w:val="kk-KZ"/>
        </w:rPr>
        <w:t>n</w:t>
      </w:r>
      <w:r w:rsidRPr="00E260F5">
        <w:rPr>
          <w:rFonts w:ascii="Times New Roman" w:hAnsi="Times New Roman"/>
          <w:sz w:val="28"/>
          <w:szCs w:val="28"/>
          <w:vertAlign w:val="subscript"/>
          <w:lang w:val="kk-KZ"/>
        </w:rPr>
        <w:t>c</w:t>
      </w:r>
      <w:r w:rsidR="000248A9" w:rsidRPr="00287BED">
        <w:rPr>
          <w:rFonts w:ascii="Times New Roman" w:hAnsi="Times New Roman"/>
          <w:sz w:val="28"/>
          <w:szCs w:val="28"/>
          <w:lang w:val="kk-KZ"/>
        </w:rPr>
        <w:t xml:space="preserve"> </w:t>
      </w:r>
      <w:r w:rsidR="00170B77">
        <w:rPr>
          <w:rFonts w:ascii="Times New Roman" w:hAnsi="Times New Roman" w:cs="Times New Roman"/>
          <w:sz w:val="28"/>
          <w:szCs w:val="28"/>
          <w:lang w:val="kk-KZ"/>
        </w:rPr>
        <w:t>–</w:t>
      </w:r>
      <w:r w:rsidR="000248A9" w:rsidRPr="000248A9">
        <w:rPr>
          <w:rFonts w:ascii="Times New Roman" w:hAnsi="Times New Roman"/>
          <w:sz w:val="28"/>
          <w:szCs w:val="28"/>
          <w:lang w:val="kk-KZ"/>
        </w:rPr>
        <w:t xml:space="preserve"> </w:t>
      </w:r>
      <w:r w:rsidRPr="00FA3744">
        <w:rPr>
          <w:rFonts w:ascii="Times New Roman" w:hAnsi="Times New Roman"/>
          <w:sz w:val="28"/>
          <w:szCs w:val="28"/>
          <w:lang w:val="kk-KZ"/>
        </w:rPr>
        <w:t>шекті мәннен асатын пикселдер саны</w:t>
      </w:r>
      <w:r w:rsidR="00287BED">
        <w:rPr>
          <w:rFonts w:ascii="Times New Roman" w:hAnsi="Times New Roman"/>
          <w:sz w:val="28"/>
          <w:szCs w:val="28"/>
          <w:lang w:val="kk-KZ"/>
        </w:rPr>
        <w:t>;</w:t>
      </w:r>
    </w:p>
    <w:p w:rsidR="00F9488D" w:rsidRPr="000248A9" w:rsidRDefault="000248A9" w:rsidP="00287BED">
      <w:pPr>
        <w:spacing w:after="0" w:line="240" w:lineRule="auto"/>
        <w:ind w:firstLine="826"/>
        <w:jc w:val="both"/>
        <w:rPr>
          <w:rFonts w:ascii="Times New Roman" w:hAnsi="Times New Roman"/>
          <w:sz w:val="28"/>
          <w:szCs w:val="28"/>
          <w:lang w:val="kk-KZ"/>
        </w:rPr>
      </w:pPr>
      <w:r>
        <w:rPr>
          <w:rFonts w:ascii="Times New Roman" w:hAnsi="Times New Roman"/>
          <w:sz w:val="28"/>
          <w:szCs w:val="28"/>
          <w:lang w:val="kk-KZ"/>
        </w:rPr>
        <w:t xml:space="preserve">n – </w:t>
      </w:r>
      <w:r w:rsidRPr="000248A9">
        <w:rPr>
          <w:rFonts w:ascii="Times New Roman" w:hAnsi="Times New Roman"/>
          <w:sz w:val="28"/>
          <w:szCs w:val="28"/>
          <w:lang w:val="kk-KZ"/>
        </w:rPr>
        <w:t xml:space="preserve">барлық </w:t>
      </w:r>
      <w:r>
        <w:rPr>
          <w:rFonts w:ascii="Times New Roman" w:hAnsi="Times New Roman"/>
          <w:sz w:val="28"/>
          <w:szCs w:val="28"/>
          <w:lang w:val="kk-KZ"/>
        </w:rPr>
        <w:t>пикселдер саны.</w:t>
      </w:r>
    </w:p>
    <w:p w:rsidR="00F9488D" w:rsidRDefault="00F9488D" w:rsidP="00287BED">
      <w:pPr>
        <w:spacing w:after="0" w:line="240" w:lineRule="auto"/>
        <w:ind w:firstLine="709"/>
        <w:jc w:val="both"/>
        <w:rPr>
          <w:rFonts w:ascii="Times New Roman" w:hAnsi="Times New Roman"/>
          <w:sz w:val="28"/>
          <w:szCs w:val="28"/>
          <w:lang w:val="kk-KZ"/>
        </w:rPr>
      </w:pPr>
      <w:r w:rsidRPr="004255E3">
        <w:rPr>
          <w:rFonts w:ascii="Times New Roman" w:hAnsi="Times New Roman"/>
          <w:sz w:val="28"/>
          <w:szCs w:val="28"/>
          <w:lang w:val="kk-KZ"/>
        </w:rPr>
        <w:t>Классикалық CLAHE алгоритмі өңделетін блоктар арасындағы шекараларды жою үшін екі сызықты интерполяцияны қолданатынын атап өткен жөн. Бұл әдіс гистограмманы адаптивті түзетудің жетілдірілген түрі болып табылады. Ол негізінен шу</w:t>
      </w:r>
      <w:r>
        <w:rPr>
          <w:rFonts w:ascii="Times New Roman" w:hAnsi="Times New Roman"/>
          <w:sz w:val="28"/>
          <w:szCs w:val="28"/>
          <w:lang w:val="kk-KZ"/>
        </w:rPr>
        <w:t xml:space="preserve">ға қатысты туындайтын </w:t>
      </w:r>
      <w:r w:rsidRPr="004255E3">
        <w:rPr>
          <w:rFonts w:ascii="Times New Roman" w:hAnsi="Times New Roman"/>
          <w:sz w:val="28"/>
          <w:szCs w:val="28"/>
          <w:lang w:val="kk-KZ"/>
        </w:rPr>
        <w:t>мәселелер</w:t>
      </w:r>
      <w:r>
        <w:rPr>
          <w:rFonts w:ascii="Times New Roman" w:hAnsi="Times New Roman"/>
          <w:sz w:val="28"/>
          <w:szCs w:val="28"/>
          <w:lang w:val="kk-KZ"/>
        </w:rPr>
        <w:t>д</w:t>
      </w:r>
      <w:r w:rsidRPr="004255E3">
        <w:rPr>
          <w:rFonts w:ascii="Times New Roman" w:hAnsi="Times New Roman"/>
          <w:sz w:val="28"/>
          <w:szCs w:val="28"/>
          <w:lang w:val="kk-KZ"/>
        </w:rPr>
        <w:t xml:space="preserve">і шешу үшін ойлап табылған. Ол кескіннің өте кішкентай аймақтары болып табылатын шағын </w:t>
      </w:r>
      <w:r w:rsidR="0034795A">
        <w:rPr>
          <w:rFonts w:ascii="Times New Roman" w:hAnsi="Times New Roman"/>
          <w:sz w:val="28"/>
          <w:szCs w:val="28"/>
          <w:lang w:val="kk-KZ"/>
        </w:rPr>
        <w:t>тақтайша</w:t>
      </w:r>
      <w:r w:rsidRPr="004255E3">
        <w:rPr>
          <w:rFonts w:ascii="Times New Roman" w:hAnsi="Times New Roman"/>
          <w:sz w:val="28"/>
          <w:szCs w:val="28"/>
          <w:lang w:val="kk-KZ"/>
        </w:rPr>
        <w:t xml:space="preserve">лармен жұмыс </w:t>
      </w:r>
      <w:r>
        <w:rPr>
          <w:rFonts w:ascii="Times New Roman" w:hAnsi="Times New Roman"/>
          <w:sz w:val="28"/>
          <w:szCs w:val="28"/>
          <w:lang w:val="kk-KZ"/>
        </w:rPr>
        <w:t>жасайды</w:t>
      </w:r>
      <w:r w:rsidRPr="004255E3">
        <w:rPr>
          <w:rFonts w:ascii="Times New Roman" w:hAnsi="Times New Roman"/>
          <w:sz w:val="28"/>
          <w:szCs w:val="28"/>
          <w:lang w:val="kk-KZ"/>
        </w:rPr>
        <w:t xml:space="preserve"> және басқа дәстүрлі әдістер сияқты бүкіл кескінді </w:t>
      </w:r>
      <w:r>
        <w:rPr>
          <w:rFonts w:ascii="Times New Roman" w:hAnsi="Times New Roman"/>
          <w:sz w:val="28"/>
          <w:szCs w:val="28"/>
          <w:lang w:val="kk-KZ"/>
        </w:rPr>
        <w:t xml:space="preserve">толығымен тұтас түрінде </w:t>
      </w:r>
      <w:r w:rsidRPr="004255E3">
        <w:rPr>
          <w:rFonts w:ascii="Times New Roman" w:hAnsi="Times New Roman"/>
          <w:sz w:val="28"/>
          <w:szCs w:val="28"/>
          <w:lang w:val="kk-KZ"/>
        </w:rPr>
        <w:t xml:space="preserve">қарастырмайды. </w:t>
      </w:r>
      <w:r>
        <w:rPr>
          <w:rFonts w:ascii="Times New Roman" w:hAnsi="Times New Roman"/>
          <w:sz w:val="28"/>
          <w:szCs w:val="28"/>
          <w:lang w:val="kk-KZ"/>
        </w:rPr>
        <w:t xml:space="preserve">Кескіннің </w:t>
      </w:r>
      <w:r w:rsidRPr="004255E3">
        <w:rPr>
          <w:rFonts w:ascii="Times New Roman" w:hAnsi="Times New Roman"/>
          <w:sz w:val="28"/>
          <w:szCs w:val="28"/>
          <w:lang w:val="kk-KZ"/>
        </w:rPr>
        <w:t>әр</w:t>
      </w:r>
      <w:r>
        <w:rPr>
          <w:rFonts w:ascii="Times New Roman" w:hAnsi="Times New Roman"/>
          <w:sz w:val="28"/>
          <w:szCs w:val="28"/>
          <w:lang w:val="kk-KZ"/>
        </w:rPr>
        <w:t>бір</w:t>
      </w:r>
      <w:r w:rsidRPr="004255E3">
        <w:rPr>
          <w:rFonts w:ascii="Times New Roman" w:hAnsi="Times New Roman"/>
          <w:sz w:val="28"/>
          <w:szCs w:val="28"/>
          <w:lang w:val="kk-KZ"/>
        </w:rPr>
        <w:t xml:space="preserve"> тақтайша</w:t>
      </w:r>
      <w:r>
        <w:rPr>
          <w:rFonts w:ascii="Times New Roman" w:hAnsi="Times New Roman"/>
          <w:sz w:val="28"/>
          <w:szCs w:val="28"/>
          <w:lang w:val="kk-KZ"/>
        </w:rPr>
        <w:t>сын</w:t>
      </w:r>
      <w:r w:rsidRPr="004255E3">
        <w:rPr>
          <w:rFonts w:ascii="Times New Roman" w:hAnsi="Times New Roman"/>
          <w:sz w:val="28"/>
          <w:szCs w:val="28"/>
          <w:lang w:val="kk-KZ"/>
        </w:rPr>
        <w:t>да</w:t>
      </w:r>
      <w:r>
        <w:rPr>
          <w:rFonts w:ascii="Times New Roman" w:hAnsi="Times New Roman"/>
          <w:sz w:val="28"/>
          <w:szCs w:val="28"/>
          <w:lang w:val="kk-KZ"/>
        </w:rPr>
        <w:t>ғы</w:t>
      </w:r>
      <w:r w:rsidRPr="004255E3">
        <w:rPr>
          <w:rFonts w:ascii="Times New Roman" w:hAnsi="Times New Roman"/>
          <w:sz w:val="28"/>
          <w:szCs w:val="28"/>
          <w:lang w:val="kk-KZ"/>
        </w:rPr>
        <w:t xml:space="preserve"> контрастты</w:t>
      </w:r>
      <w:r>
        <w:rPr>
          <w:rFonts w:ascii="Times New Roman" w:hAnsi="Times New Roman"/>
          <w:sz w:val="28"/>
          <w:szCs w:val="28"/>
          <w:lang w:val="kk-KZ"/>
        </w:rPr>
        <w:t>ң</w:t>
      </w:r>
      <w:r w:rsidRPr="004255E3">
        <w:rPr>
          <w:rFonts w:ascii="Times New Roman" w:hAnsi="Times New Roman"/>
          <w:sz w:val="28"/>
          <w:szCs w:val="28"/>
          <w:lang w:val="kk-KZ"/>
        </w:rPr>
        <w:t xml:space="preserve"> күшейт</w:t>
      </w:r>
      <w:r>
        <w:rPr>
          <w:rFonts w:ascii="Times New Roman" w:hAnsi="Times New Roman"/>
          <w:sz w:val="28"/>
          <w:szCs w:val="28"/>
          <w:lang w:val="kk-KZ"/>
        </w:rPr>
        <w:t>іл</w:t>
      </w:r>
      <w:r w:rsidRPr="004255E3">
        <w:rPr>
          <w:rFonts w:ascii="Times New Roman" w:hAnsi="Times New Roman"/>
          <w:sz w:val="28"/>
          <w:szCs w:val="28"/>
          <w:lang w:val="kk-KZ"/>
        </w:rPr>
        <w:t>у</w:t>
      </w:r>
      <w:r>
        <w:rPr>
          <w:rFonts w:ascii="Times New Roman" w:hAnsi="Times New Roman"/>
          <w:sz w:val="28"/>
          <w:szCs w:val="28"/>
          <w:lang w:val="kk-KZ"/>
        </w:rPr>
        <w:t>і</w:t>
      </w:r>
      <w:r w:rsidRPr="004255E3">
        <w:rPr>
          <w:rFonts w:ascii="Times New Roman" w:hAnsi="Times New Roman"/>
          <w:sz w:val="28"/>
          <w:szCs w:val="28"/>
          <w:lang w:val="kk-KZ"/>
        </w:rPr>
        <w:t xml:space="preserve"> </w:t>
      </w:r>
      <w:r>
        <w:rPr>
          <w:rFonts w:ascii="Times New Roman" w:hAnsi="Times New Roman"/>
          <w:sz w:val="28"/>
          <w:szCs w:val="28"/>
          <w:lang w:val="kk-KZ"/>
        </w:rPr>
        <w:t>нәтижесінде генерацияланған</w:t>
      </w:r>
      <w:r w:rsidRPr="004255E3">
        <w:rPr>
          <w:rFonts w:ascii="Times New Roman" w:hAnsi="Times New Roman"/>
          <w:sz w:val="28"/>
          <w:szCs w:val="28"/>
          <w:lang w:val="kk-KZ"/>
        </w:rPr>
        <w:t xml:space="preserve"> гистограммалар дәл </w:t>
      </w:r>
      <w:r w:rsidR="00BB2820" w:rsidRPr="00BB2820">
        <w:rPr>
          <w:rFonts w:ascii="Times New Roman" w:hAnsi="Times New Roman"/>
          <w:sz w:val="28"/>
          <w:szCs w:val="28"/>
          <w:lang w:val="kk-KZ"/>
        </w:rPr>
        <w:t>di</w:t>
      </w:r>
      <w:r w:rsidR="000248A9" w:rsidRPr="00ED3054">
        <w:rPr>
          <w:rFonts w:ascii="Times New Roman" w:hAnsi="Times New Roman"/>
          <w:sz w:val="28"/>
          <w:szCs w:val="28"/>
          <w:lang w:val="kk-KZ"/>
        </w:rPr>
        <w:t>s</w:t>
      </w:r>
      <w:r w:rsidR="00BB2820" w:rsidRPr="00BB2820">
        <w:rPr>
          <w:rFonts w:ascii="Times New Roman" w:hAnsi="Times New Roman"/>
          <w:sz w:val="28"/>
          <w:szCs w:val="28"/>
          <w:lang w:val="kk-KZ"/>
        </w:rPr>
        <w:t>tribution</w:t>
      </w:r>
      <w:r>
        <w:rPr>
          <w:rFonts w:ascii="Times New Roman" w:hAnsi="Times New Roman"/>
          <w:sz w:val="28"/>
          <w:szCs w:val="28"/>
          <w:lang w:val="kk-KZ"/>
        </w:rPr>
        <w:t xml:space="preserve"> </w:t>
      </w:r>
      <w:r w:rsidRPr="004255E3">
        <w:rPr>
          <w:rFonts w:ascii="Times New Roman" w:hAnsi="Times New Roman"/>
          <w:sz w:val="28"/>
          <w:szCs w:val="28"/>
          <w:lang w:val="kk-KZ"/>
        </w:rPr>
        <w:t>параметрін</w:t>
      </w:r>
      <w:r>
        <w:rPr>
          <w:rFonts w:ascii="Times New Roman" w:hAnsi="Times New Roman"/>
          <w:sz w:val="28"/>
          <w:szCs w:val="28"/>
          <w:lang w:val="kk-KZ"/>
        </w:rPr>
        <w:t>д</w:t>
      </w:r>
      <w:r w:rsidRPr="004255E3">
        <w:rPr>
          <w:rFonts w:ascii="Times New Roman" w:hAnsi="Times New Roman"/>
          <w:sz w:val="28"/>
          <w:szCs w:val="28"/>
          <w:lang w:val="kk-KZ"/>
        </w:rPr>
        <w:t>е</w:t>
      </w:r>
      <w:r>
        <w:rPr>
          <w:rFonts w:ascii="Times New Roman" w:hAnsi="Times New Roman"/>
          <w:sz w:val="28"/>
          <w:szCs w:val="28"/>
          <w:lang w:val="kk-KZ"/>
        </w:rPr>
        <w:t xml:space="preserve"> көрсетілгендей </w:t>
      </w:r>
      <w:r w:rsidRPr="004255E3">
        <w:rPr>
          <w:rFonts w:ascii="Times New Roman" w:hAnsi="Times New Roman"/>
          <w:sz w:val="28"/>
          <w:szCs w:val="28"/>
          <w:lang w:val="kk-KZ"/>
        </w:rPr>
        <w:t xml:space="preserve">сәйкес болады. Сонымен қатар, көршілес </w:t>
      </w:r>
      <w:r w:rsidR="0034795A">
        <w:rPr>
          <w:rFonts w:ascii="Times New Roman" w:hAnsi="Times New Roman"/>
          <w:sz w:val="28"/>
          <w:szCs w:val="28"/>
          <w:lang w:val="kk-KZ"/>
        </w:rPr>
        <w:t>тақтайша</w:t>
      </w:r>
      <w:r w:rsidRPr="004255E3">
        <w:rPr>
          <w:rFonts w:ascii="Times New Roman" w:hAnsi="Times New Roman"/>
          <w:sz w:val="28"/>
          <w:szCs w:val="28"/>
          <w:lang w:val="kk-KZ"/>
        </w:rPr>
        <w:t>лар қажет емес жергілікті шекараларды алып тастау үшін екі сызықты интерполяция арқылы біріктіріледі.</w:t>
      </w:r>
    </w:p>
    <w:p w:rsidR="00B62918" w:rsidRDefault="00B62918" w:rsidP="00287BED">
      <w:pPr>
        <w:spacing w:after="0" w:line="240" w:lineRule="auto"/>
        <w:ind w:firstLine="709"/>
        <w:jc w:val="both"/>
        <w:rPr>
          <w:rFonts w:ascii="Times New Roman" w:hAnsi="Times New Roman" w:cs="Times New Roman"/>
          <w:sz w:val="28"/>
          <w:szCs w:val="28"/>
          <w:lang w:val="kk-KZ"/>
        </w:rPr>
      </w:pPr>
      <w:r w:rsidRPr="00DB51DF">
        <w:rPr>
          <w:rFonts w:ascii="Times New Roman" w:hAnsi="Times New Roman" w:cs="Times New Roman"/>
          <w:color w:val="000000" w:themeColor="text1"/>
          <w:sz w:val="28"/>
          <w:szCs w:val="28"/>
          <w:lang w:val="kk-KZ"/>
        </w:rPr>
        <w:t>Кескін гистограммасын адаптивті шектелген контрастпен туралау (CLAHE) алгоритмі</w:t>
      </w:r>
      <w:r w:rsidR="00DB51DF" w:rsidRPr="00DB51DF">
        <w:rPr>
          <w:rFonts w:ascii="Times New Roman" w:hAnsi="Times New Roman" w:cs="Times New Roman"/>
          <w:color w:val="000000" w:themeColor="text1"/>
          <w:sz w:val="28"/>
          <w:szCs w:val="28"/>
          <w:lang w:val="kk-KZ"/>
        </w:rPr>
        <w:t xml:space="preserve"> мынадай әрекеттерді қамтиды</w:t>
      </w:r>
      <w:r w:rsidR="00BB2820" w:rsidRPr="00DB51DF">
        <w:rPr>
          <w:rFonts w:ascii="Times New Roman" w:hAnsi="Times New Roman" w:cs="Times New Roman"/>
          <w:color w:val="000000" w:themeColor="text1"/>
          <w:sz w:val="28"/>
          <w:szCs w:val="28"/>
          <w:lang w:val="kk-KZ"/>
        </w:rPr>
        <w:t xml:space="preserve"> </w:t>
      </w:r>
      <w:r w:rsidR="00736370" w:rsidRPr="00DB51DF">
        <w:rPr>
          <w:rFonts w:ascii="Times New Roman" w:hAnsi="Times New Roman" w:cs="Times New Roman"/>
          <w:color w:val="000000" w:themeColor="text1"/>
          <w:sz w:val="28"/>
          <w:szCs w:val="28"/>
          <w:lang w:val="kk-KZ"/>
        </w:rPr>
        <w:t>[59]</w:t>
      </w:r>
      <w:r w:rsidRPr="00DB51DF">
        <w:rPr>
          <w:rFonts w:ascii="Times New Roman" w:hAnsi="Times New Roman" w:cs="Times New Roman"/>
          <w:color w:val="000000" w:themeColor="text1"/>
          <w:sz w:val="28"/>
          <w:szCs w:val="28"/>
          <w:lang w:val="kk-KZ"/>
        </w:rPr>
        <w:t>. Бастапқыда кескін тіктөртбұрышты аймақтарға (блоктарға) бөлінеді. Әр блокта жарықтылықтың</w:t>
      </w:r>
      <w:r w:rsidRPr="00B62918">
        <w:rPr>
          <w:rFonts w:ascii="Times New Roman" w:hAnsi="Times New Roman" w:cs="Times New Roman"/>
          <w:sz w:val="28"/>
          <w:szCs w:val="28"/>
          <w:lang w:val="kk-KZ"/>
        </w:rPr>
        <w:t xml:space="preserve"> таралу гистограммасы есептеледі. Монотонды кескін аймақтарының шамадан тыс қанықтылығын болдырмау үшін жарықтылық жиілігінің максималды мәніне шектеу енгізу арқылы жарықты</w:t>
      </w:r>
      <w:r>
        <w:rPr>
          <w:rFonts w:ascii="Times New Roman" w:hAnsi="Times New Roman" w:cs="Times New Roman"/>
          <w:sz w:val="28"/>
          <w:szCs w:val="28"/>
          <w:lang w:val="kk-KZ"/>
        </w:rPr>
        <w:t>лы</w:t>
      </w:r>
      <w:r w:rsidRPr="00B62918">
        <w:rPr>
          <w:rFonts w:ascii="Times New Roman" w:hAnsi="Times New Roman" w:cs="Times New Roman"/>
          <w:sz w:val="28"/>
          <w:szCs w:val="28"/>
          <w:lang w:val="kk-KZ"/>
        </w:rPr>
        <w:t>қты</w:t>
      </w:r>
      <w:r>
        <w:rPr>
          <w:rFonts w:ascii="Times New Roman" w:hAnsi="Times New Roman" w:cs="Times New Roman"/>
          <w:sz w:val="28"/>
          <w:szCs w:val="28"/>
          <w:lang w:val="kk-KZ"/>
        </w:rPr>
        <w:t>ң таралу</w:t>
      </w:r>
      <w:r w:rsidRPr="00B62918">
        <w:rPr>
          <w:rFonts w:ascii="Times New Roman" w:hAnsi="Times New Roman" w:cs="Times New Roman"/>
          <w:sz w:val="28"/>
          <w:szCs w:val="28"/>
          <w:lang w:val="kk-KZ"/>
        </w:rPr>
        <w:t xml:space="preserve"> функциясының көлбеуі шектеледі. M – блоктағы жолдар саны, N – блоктағы бағандар саны, </w:t>
      </w:r>
      <w:r w:rsidRPr="00FA2A28">
        <w:rPr>
          <w:rFonts w:ascii="Times New Roman" w:hAnsi="Times New Roman" w:cs="Times New Roman"/>
          <w:sz w:val="28"/>
          <w:szCs w:val="28"/>
        </w:rPr>
        <w:t>α</w:t>
      </w:r>
      <w:r w:rsidRPr="00B62918">
        <w:rPr>
          <w:rFonts w:ascii="Times New Roman" w:hAnsi="Times New Roman" w:cs="Times New Roman"/>
          <w:sz w:val="28"/>
          <w:szCs w:val="28"/>
          <w:lang w:val="kk-KZ"/>
        </w:rPr>
        <w:t xml:space="preserve"> – шектеуді </w:t>
      </w:r>
      <w:r w:rsidRPr="00B62918">
        <w:rPr>
          <w:rFonts w:ascii="Times New Roman" w:hAnsi="Times New Roman" w:cs="Times New Roman"/>
          <w:sz w:val="28"/>
          <w:szCs w:val="28"/>
          <w:lang w:val="kk-KZ"/>
        </w:rPr>
        <w:lastRenderedPageBreak/>
        <w:t xml:space="preserve">орнататын параметр болсын. </w:t>
      </w:r>
      <w:r w:rsidRPr="00C62C08">
        <w:rPr>
          <w:rFonts w:ascii="Times New Roman" w:hAnsi="Times New Roman" w:cs="Times New Roman"/>
          <w:sz w:val="28"/>
          <w:szCs w:val="28"/>
          <w:lang w:val="kk-KZ"/>
        </w:rPr>
        <w:t xml:space="preserve">Гистограмманың шекті мәні </w:t>
      </w:r>
      <w:r>
        <w:rPr>
          <w:rFonts w:ascii="Times New Roman" w:hAnsi="Times New Roman" w:cs="Times New Roman"/>
          <w:sz w:val="28"/>
          <w:szCs w:val="28"/>
          <w:lang w:val="kk-KZ"/>
        </w:rPr>
        <w:t xml:space="preserve">мына </w:t>
      </w:r>
      <w:r w:rsidR="00287BED">
        <w:rPr>
          <w:rFonts w:ascii="Times New Roman" w:hAnsi="Times New Roman" w:cs="Times New Roman"/>
          <w:sz w:val="28"/>
          <w:szCs w:val="28"/>
          <w:lang w:val="kk-KZ"/>
        </w:rPr>
        <w:t xml:space="preserve">(15) </w:t>
      </w:r>
      <w:r w:rsidRPr="00C62C08">
        <w:rPr>
          <w:rFonts w:ascii="Times New Roman" w:hAnsi="Times New Roman" w:cs="Times New Roman"/>
          <w:sz w:val="28"/>
          <w:szCs w:val="28"/>
          <w:lang w:val="kk-KZ"/>
        </w:rPr>
        <w:t>формулаға сәйкес есептеледі:</w:t>
      </w:r>
    </w:p>
    <w:p w:rsidR="00287BED" w:rsidRPr="00C62C08" w:rsidRDefault="00287BED" w:rsidP="00287BED">
      <w:pPr>
        <w:spacing w:after="0" w:line="240" w:lineRule="auto"/>
        <w:ind w:firstLine="709"/>
        <w:jc w:val="both"/>
        <w:rPr>
          <w:rFonts w:ascii="Times New Roman" w:hAnsi="Times New Roman" w:cs="Times New Roman"/>
          <w:sz w:val="28"/>
          <w:szCs w:val="28"/>
          <w:lang w:val="kk-KZ"/>
        </w:rPr>
      </w:pPr>
    </w:p>
    <w:p w:rsidR="00B62918" w:rsidRPr="00C62C08" w:rsidRDefault="00B62918" w:rsidP="00287BED">
      <w:pPr>
        <w:spacing w:after="0" w:line="240" w:lineRule="auto"/>
        <w:ind w:left="1985"/>
        <w:jc w:val="center"/>
        <w:rPr>
          <w:rFonts w:ascii="Times New Roman" w:hAnsi="Times New Roman" w:cs="Times New Roman"/>
          <w:sz w:val="28"/>
          <w:szCs w:val="28"/>
          <w:lang w:val="kk-KZ"/>
        </w:rPr>
      </w:pPr>
      <w:r w:rsidRPr="00A24051">
        <w:rPr>
          <w:rFonts w:ascii="Times New Roman" w:hAnsi="Times New Roman" w:cs="Times New Roman"/>
          <w:position w:val="-12"/>
          <w:sz w:val="28"/>
          <w:szCs w:val="28"/>
        </w:rPr>
        <w:object w:dxaOrig="3820" w:dyaOrig="380">
          <v:shape id="_x0000_i1039" type="#_x0000_t75" style="width:193.5pt;height:18.75pt" o:ole="">
            <v:imagedata r:id="rId46" o:title=""/>
          </v:shape>
          <o:OLEObject Type="Embed" ProgID="Equation.DSMT4" ShapeID="_x0000_i1039" DrawAspect="Content" ObjectID="_1743249974" r:id="rId47"/>
        </w:object>
      </w:r>
      <w:r w:rsidR="00C62C08" w:rsidRPr="00C62C08">
        <w:rPr>
          <w:rFonts w:ascii="Times New Roman" w:hAnsi="Times New Roman" w:cs="Times New Roman"/>
          <w:sz w:val="28"/>
          <w:szCs w:val="28"/>
          <w:lang w:val="kk-KZ"/>
        </w:rPr>
        <w:tab/>
      </w:r>
      <w:r w:rsidR="00771FC3">
        <w:rPr>
          <w:rFonts w:ascii="Times New Roman" w:hAnsi="Times New Roman" w:cs="Times New Roman"/>
          <w:sz w:val="28"/>
          <w:szCs w:val="28"/>
          <w:lang w:val="kk-KZ"/>
        </w:rPr>
        <w:tab/>
      </w:r>
      <w:r w:rsidR="00C62C08" w:rsidRPr="00C62C08">
        <w:rPr>
          <w:rFonts w:ascii="Times New Roman" w:hAnsi="Times New Roman" w:cs="Times New Roman"/>
          <w:sz w:val="28"/>
          <w:szCs w:val="28"/>
          <w:lang w:val="kk-KZ"/>
        </w:rPr>
        <w:tab/>
      </w:r>
      <w:r w:rsidR="00BB2820" w:rsidRPr="00422202">
        <w:rPr>
          <w:rFonts w:ascii="Times New Roman" w:hAnsi="Times New Roman" w:cs="Times New Roman"/>
          <w:sz w:val="28"/>
          <w:szCs w:val="28"/>
          <w:lang w:val="kk-KZ"/>
        </w:rPr>
        <w:t xml:space="preserve">             </w:t>
      </w:r>
      <w:r w:rsidR="00C62C08" w:rsidRPr="00C62C08">
        <w:rPr>
          <w:rFonts w:ascii="Times New Roman" w:hAnsi="Times New Roman" w:cs="Times New Roman"/>
          <w:sz w:val="28"/>
          <w:szCs w:val="28"/>
          <w:lang w:val="kk-KZ"/>
        </w:rPr>
        <w:t>(</w:t>
      </w:r>
      <w:r w:rsidR="00C62C08">
        <w:rPr>
          <w:rFonts w:ascii="Times New Roman" w:hAnsi="Times New Roman" w:cs="Times New Roman"/>
          <w:sz w:val="28"/>
          <w:szCs w:val="28"/>
          <w:lang w:val="kk-KZ"/>
        </w:rPr>
        <w:t>15)</w:t>
      </w:r>
    </w:p>
    <w:p w:rsidR="00287BED" w:rsidRDefault="00287BED" w:rsidP="00287BED">
      <w:pPr>
        <w:spacing w:after="0" w:line="240" w:lineRule="auto"/>
        <w:jc w:val="both"/>
        <w:rPr>
          <w:rFonts w:ascii="Times New Roman" w:hAnsi="Times New Roman" w:cs="Times New Roman"/>
          <w:sz w:val="28"/>
          <w:szCs w:val="28"/>
          <w:lang w:val="kk-KZ"/>
        </w:rPr>
      </w:pPr>
    </w:p>
    <w:p w:rsidR="00170B77" w:rsidRDefault="00B62918" w:rsidP="006E1FCF">
      <w:pPr>
        <w:tabs>
          <w:tab w:val="left" w:pos="993"/>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 </w:t>
      </w:r>
      <w:r w:rsidRPr="006D484D">
        <w:rPr>
          <w:position w:val="-26"/>
        </w:rPr>
        <w:object w:dxaOrig="1700" w:dyaOrig="700">
          <v:shape id="_x0000_i1040" type="#_x0000_t75" style="width:84pt;height:37.5pt" o:ole="">
            <v:imagedata r:id="rId48" o:title=""/>
          </v:shape>
          <o:OLEObject Type="Embed" ProgID="Equation.DSMT4" ShapeID="_x0000_i1040" DrawAspect="Content" ObjectID="_1743249975" r:id="rId49"/>
        </w:object>
      </w:r>
      <w:r w:rsidR="00170B77">
        <w:rPr>
          <w:lang w:val="kk-KZ"/>
        </w:rPr>
        <w:t>;</w:t>
      </w:r>
      <w:r w:rsidRPr="00C62C08">
        <w:rPr>
          <w:lang w:val="kk-KZ"/>
        </w:rPr>
        <w:t xml:space="preserve"> </w:t>
      </w:r>
      <w:r w:rsidRPr="00C62C08">
        <w:rPr>
          <w:rFonts w:ascii="Times New Roman" w:hAnsi="Times New Roman" w:cs="Times New Roman"/>
          <w:sz w:val="28"/>
          <w:szCs w:val="28"/>
          <w:lang w:val="kk-KZ"/>
        </w:rPr>
        <w:t>а</w:t>
      </w:r>
      <w:r>
        <w:rPr>
          <w:rFonts w:ascii="Times New Roman" w:hAnsi="Times New Roman" w:cs="Times New Roman"/>
          <w:sz w:val="28"/>
          <w:szCs w:val="28"/>
          <w:lang w:val="kk-KZ"/>
        </w:rPr>
        <w:t>л</w:t>
      </w:r>
      <w:r w:rsidRPr="00C62C08">
        <w:rPr>
          <w:rFonts w:ascii="Times New Roman" w:hAnsi="Times New Roman" w:cs="Times New Roman"/>
          <w:sz w:val="28"/>
          <w:szCs w:val="28"/>
          <w:lang w:val="kk-KZ"/>
        </w:rPr>
        <w:t xml:space="preserve"> </w:t>
      </w:r>
    </w:p>
    <w:p w:rsidR="00B62918" w:rsidRDefault="00B62918" w:rsidP="00170B77">
      <w:pPr>
        <w:tabs>
          <w:tab w:val="left" w:pos="993"/>
        </w:tabs>
        <w:spacing w:after="0" w:line="240" w:lineRule="auto"/>
        <w:ind w:firstLine="868"/>
        <w:jc w:val="both"/>
        <w:rPr>
          <w:rFonts w:ascii="Times New Roman" w:hAnsi="Times New Roman" w:cs="Times New Roman"/>
          <w:sz w:val="28"/>
          <w:szCs w:val="28"/>
          <w:lang w:val="kk-KZ"/>
        </w:rPr>
      </w:pPr>
      <w:r w:rsidRPr="005C1947">
        <w:rPr>
          <w:rFonts w:ascii="Times New Roman" w:hAnsi="Times New Roman" w:cs="Times New Roman"/>
          <w:i/>
          <w:iCs/>
          <w:sz w:val="28"/>
          <w:szCs w:val="28"/>
          <w:lang w:val="kk-KZ"/>
        </w:rPr>
        <w:t>L</w:t>
      </w:r>
      <w:r w:rsidRPr="00C62C08">
        <w:rPr>
          <w:rFonts w:ascii="Times New Roman" w:hAnsi="Times New Roman" w:cs="Times New Roman"/>
          <w:sz w:val="28"/>
          <w:szCs w:val="28"/>
          <w:lang w:val="kk-KZ"/>
        </w:rPr>
        <w:t xml:space="preserve"> – жарықтылық</w:t>
      </w:r>
      <w:r>
        <w:rPr>
          <w:rFonts w:ascii="Times New Roman" w:hAnsi="Times New Roman" w:cs="Times New Roman"/>
          <w:sz w:val="28"/>
          <w:szCs w:val="28"/>
          <w:lang w:val="kk-KZ"/>
        </w:rPr>
        <w:t xml:space="preserve">тың </w:t>
      </w:r>
      <w:r w:rsidRPr="00C62C08">
        <w:rPr>
          <w:rFonts w:ascii="Times New Roman" w:hAnsi="Times New Roman" w:cs="Times New Roman"/>
          <w:sz w:val="28"/>
          <w:szCs w:val="28"/>
          <w:lang w:val="kk-KZ"/>
        </w:rPr>
        <w:t>максимал</w:t>
      </w:r>
      <w:r>
        <w:rPr>
          <w:rFonts w:ascii="Times New Roman" w:hAnsi="Times New Roman" w:cs="Times New Roman"/>
          <w:sz w:val="28"/>
          <w:szCs w:val="28"/>
          <w:lang w:val="kk-KZ"/>
        </w:rPr>
        <w:t>ды мәні</w:t>
      </w:r>
      <w:r w:rsidRPr="00C62C0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B62918">
        <w:rPr>
          <w:rFonts w:ascii="Times New Roman" w:hAnsi="Times New Roman" w:cs="Times New Roman"/>
          <w:sz w:val="28"/>
          <w:szCs w:val="28"/>
          <w:lang w:val="kk-KZ"/>
        </w:rPr>
        <w:t>Шектелгеннен кейін әр аймақ үшін жарықты</w:t>
      </w:r>
      <w:r>
        <w:rPr>
          <w:rFonts w:ascii="Times New Roman" w:hAnsi="Times New Roman" w:cs="Times New Roman"/>
          <w:sz w:val="28"/>
          <w:szCs w:val="28"/>
          <w:lang w:val="kk-KZ"/>
        </w:rPr>
        <w:t>лы</w:t>
      </w:r>
      <w:r w:rsidRPr="00B62918">
        <w:rPr>
          <w:rFonts w:ascii="Times New Roman" w:hAnsi="Times New Roman" w:cs="Times New Roman"/>
          <w:sz w:val="28"/>
          <w:szCs w:val="28"/>
          <w:lang w:val="kk-KZ"/>
        </w:rPr>
        <w:t>қты</w:t>
      </w:r>
      <w:r>
        <w:rPr>
          <w:rFonts w:ascii="Times New Roman" w:hAnsi="Times New Roman" w:cs="Times New Roman"/>
          <w:sz w:val="28"/>
          <w:szCs w:val="28"/>
          <w:lang w:val="kk-KZ"/>
        </w:rPr>
        <w:t xml:space="preserve">ң таралу </w:t>
      </w:r>
      <w:r w:rsidRPr="00B62918">
        <w:rPr>
          <w:rFonts w:ascii="Times New Roman" w:hAnsi="Times New Roman" w:cs="Times New Roman"/>
          <w:sz w:val="28"/>
          <w:szCs w:val="28"/>
          <w:lang w:val="kk-KZ"/>
        </w:rPr>
        <w:t xml:space="preserve">гистограммасының </w:t>
      </w:r>
      <w:r>
        <w:rPr>
          <w:rFonts w:ascii="Times New Roman" w:hAnsi="Times New Roman" w:cs="Times New Roman"/>
          <w:sz w:val="28"/>
          <w:szCs w:val="28"/>
          <w:lang w:val="kk-KZ"/>
        </w:rPr>
        <w:t>туралануына</w:t>
      </w:r>
      <w:r w:rsidRPr="00B62918">
        <w:rPr>
          <w:rFonts w:ascii="Times New Roman" w:hAnsi="Times New Roman" w:cs="Times New Roman"/>
          <w:sz w:val="28"/>
          <w:szCs w:val="28"/>
          <w:lang w:val="kk-KZ"/>
        </w:rPr>
        <w:t xml:space="preserve"> негізделген жарықты</w:t>
      </w:r>
      <w:r>
        <w:rPr>
          <w:rFonts w:ascii="Times New Roman" w:hAnsi="Times New Roman" w:cs="Times New Roman"/>
          <w:sz w:val="28"/>
          <w:szCs w:val="28"/>
          <w:lang w:val="kk-KZ"/>
        </w:rPr>
        <w:t>лы</w:t>
      </w:r>
      <w:r w:rsidRPr="00B62918">
        <w:rPr>
          <w:rFonts w:ascii="Times New Roman" w:hAnsi="Times New Roman" w:cs="Times New Roman"/>
          <w:sz w:val="28"/>
          <w:szCs w:val="28"/>
          <w:lang w:val="kk-KZ"/>
        </w:rPr>
        <w:t>қты түрлендірудің өзіндік функциясы</w:t>
      </w:r>
      <w:r w:rsidR="0055051A">
        <w:rPr>
          <w:rFonts w:ascii="Times New Roman" w:hAnsi="Times New Roman" w:cs="Times New Roman"/>
          <w:sz w:val="28"/>
          <w:szCs w:val="28"/>
          <w:lang w:val="kk-KZ"/>
        </w:rPr>
        <w:t xml:space="preserve"> (ЖТФ)</w:t>
      </w:r>
      <w:r w:rsidRPr="00B62918">
        <w:rPr>
          <w:rFonts w:ascii="Times New Roman" w:hAnsi="Times New Roman" w:cs="Times New Roman"/>
          <w:sz w:val="28"/>
          <w:szCs w:val="28"/>
          <w:lang w:val="kk-KZ"/>
        </w:rPr>
        <w:t xml:space="preserve"> қалыптасады. Алынған кескіннің блоктық құрылымын бұзу үшін </w:t>
      </w:r>
      <w:r>
        <w:rPr>
          <w:rFonts w:ascii="Times New Roman" w:hAnsi="Times New Roman" w:cs="Times New Roman"/>
          <w:sz w:val="28"/>
          <w:szCs w:val="28"/>
          <w:lang w:val="kk-KZ"/>
        </w:rPr>
        <w:t>нәтижелік</w:t>
      </w:r>
      <w:r w:rsidRPr="00B62918">
        <w:rPr>
          <w:rFonts w:ascii="Times New Roman" w:hAnsi="Times New Roman" w:cs="Times New Roman"/>
          <w:sz w:val="28"/>
          <w:szCs w:val="28"/>
          <w:lang w:val="kk-KZ"/>
        </w:rPr>
        <w:t xml:space="preserve"> кескіні жарықты</w:t>
      </w:r>
      <w:r>
        <w:rPr>
          <w:rFonts w:ascii="Times New Roman" w:hAnsi="Times New Roman" w:cs="Times New Roman"/>
          <w:sz w:val="28"/>
          <w:szCs w:val="28"/>
          <w:lang w:val="kk-KZ"/>
        </w:rPr>
        <w:t>лы</w:t>
      </w:r>
      <w:r w:rsidRPr="00B62918">
        <w:rPr>
          <w:rFonts w:ascii="Times New Roman" w:hAnsi="Times New Roman" w:cs="Times New Roman"/>
          <w:sz w:val="28"/>
          <w:szCs w:val="28"/>
          <w:lang w:val="kk-KZ"/>
        </w:rPr>
        <w:t>қты түрлендірудің төрт функциясы бойынша екі сызықты интерполяция арқылы қалыптасады. Гистограмманы т</w:t>
      </w:r>
      <w:r>
        <w:rPr>
          <w:rFonts w:ascii="Times New Roman" w:hAnsi="Times New Roman" w:cs="Times New Roman"/>
          <w:sz w:val="28"/>
          <w:szCs w:val="28"/>
          <w:lang w:val="kk-KZ"/>
        </w:rPr>
        <w:t>уралау</w:t>
      </w:r>
      <w:r w:rsidRPr="00B62918">
        <w:rPr>
          <w:rFonts w:ascii="Times New Roman" w:hAnsi="Times New Roman" w:cs="Times New Roman"/>
          <w:sz w:val="28"/>
          <w:szCs w:val="28"/>
          <w:lang w:val="kk-KZ"/>
        </w:rPr>
        <w:t xml:space="preserve"> процесі конвейерлеу</w:t>
      </w:r>
      <w:r>
        <w:rPr>
          <w:rFonts w:ascii="Times New Roman" w:hAnsi="Times New Roman" w:cs="Times New Roman"/>
          <w:sz w:val="28"/>
          <w:szCs w:val="28"/>
          <w:lang w:val="kk-KZ"/>
        </w:rPr>
        <w:t>д</w:t>
      </w:r>
      <w:r w:rsidRPr="00B62918">
        <w:rPr>
          <w:rFonts w:ascii="Times New Roman" w:hAnsi="Times New Roman" w:cs="Times New Roman"/>
          <w:sz w:val="28"/>
          <w:szCs w:val="28"/>
          <w:lang w:val="kk-KZ"/>
        </w:rPr>
        <w:t xml:space="preserve">і </w:t>
      </w:r>
      <w:r>
        <w:rPr>
          <w:rFonts w:ascii="Times New Roman" w:hAnsi="Times New Roman" w:cs="Times New Roman"/>
          <w:sz w:val="28"/>
          <w:szCs w:val="28"/>
          <w:lang w:val="kk-KZ"/>
        </w:rPr>
        <w:t>қажет етеді</w:t>
      </w:r>
      <w:r w:rsidRPr="00B62918">
        <w:rPr>
          <w:rFonts w:ascii="Times New Roman" w:hAnsi="Times New Roman" w:cs="Times New Roman"/>
          <w:sz w:val="28"/>
          <w:szCs w:val="28"/>
          <w:lang w:val="kk-KZ"/>
        </w:rPr>
        <w:t>. Конвейерлік өңдеу, жалпы жағдайда, орындалатын функцияны қадамдар деп аталатын кішігірім бөліктерге бөлуге және олардың әрқайсысы үшін аппаратураның жеке блогын бөлуге негізделген.</w:t>
      </w:r>
      <w:r>
        <w:rPr>
          <w:rFonts w:ascii="Times New Roman" w:hAnsi="Times New Roman" w:cs="Times New Roman"/>
          <w:sz w:val="28"/>
          <w:szCs w:val="28"/>
          <w:lang w:val="kk-KZ"/>
        </w:rPr>
        <w:t xml:space="preserve"> </w:t>
      </w:r>
      <w:r w:rsidRPr="007E090C">
        <w:rPr>
          <w:rFonts w:ascii="Times New Roman" w:hAnsi="Times New Roman" w:cs="Times New Roman"/>
          <w:sz w:val="28"/>
          <w:szCs w:val="28"/>
          <w:lang w:val="kk-KZ"/>
        </w:rPr>
        <w:t xml:space="preserve">Сонымен, кез-келген машиналық команданы өңдеуді бір кезеңнен келесі кезеңге деректерді беруді ұйымдастыра отырып, бірнеше кезеңге (бірнеше </w:t>
      </w:r>
      <w:r>
        <w:rPr>
          <w:rFonts w:ascii="Times New Roman" w:hAnsi="Times New Roman" w:cs="Times New Roman"/>
          <w:sz w:val="28"/>
          <w:szCs w:val="28"/>
          <w:lang w:val="kk-KZ"/>
        </w:rPr>
        <w:t>қадамға</w:t>
      </w:r>
      <w:r w:rsidRPr="007E090C">
        <w:rPr>
          <w:rFonts w:ascii="Times New Roman" w:hAnsi="Times New Roman" w:cs="Times New Roman"/>
          <w:sz w:val="28"/>
          <w:szCs w:val="28"/>
          <w:lang w:val="kk-KZ"/>
        </w:rPr>
        <w:t>) бөлуг</w:t>
      </w:r>
      <w:r>
        <w:rPr>
          <w:rFonts w:ascii="Times New Roman" w:hAnsi="Times New Roman" w:cs="Times New Roman"/>
          <w:sz w:val="28"/>
          <w:szCs w:val="28"/>
          <w:lang w:val="kk-KZ"/>
        </w:rPr>
        <w:t>е болады. Бұл жағдайда конвейерл</w:t>
      </w:r>
      <w:r w:rsidRPr="007E090C">
        <w:rPr>
          <w:rFonts w:ascii="Times New Roman" w:hAnsi="Times New Roman" w:cs="Times New Roman"/>
          <w:sz w:val="28"/>
          <w:szCs w:val="28"/>
          <w:lang w:val="kk-KZ"/>
        </w:rPr>
        <w:t xml:space="preserve">і өңдеуді әртүрлі командалардың орындалу кезеңдерін біріктіру үшін пайдалануға болады. Бұл жағдайда өнімділік артады, өйткені бірнеше командалар </w:t>
      </w:r>
      <w:r>
        <w:rPr>
          <w:rFonts w:ascii="Times New Roman" w:hAnsi="Times New Roman" w:cs="Times New Roman"/>
          <w:sz w:val="28"/>
          <w:szCs w:val="28"/>
          <w:lang w:val="kk-KZ"/>
        </w:rPr>
        <w:t xml:space="preserve">конвейердің </w:t>
      </w:r>
      <w:r w:rsidRPr="007E090C">
        <w:rPr>
          <w:rFonts w:ascii="Times New Roman" w:hAnsi="Times New Roman" w:cs="Times New Roman"/>
          <w:sz w:val="28"/>
          <w:szCs w:val="28"/>
          <w:lang w:val="kk-KZ"/>
        </w:rPr>
        <w:t xml:space="preserve">әртүрлі </w:t>
      </w:r>
      <w:r>
        <w:rPr>
          <w:rFonts w:ascii="Times New Roman" w:hAnsi="Times New Roman" w:cs="Times New Roman"/>
          <w:sz w:val="28"/>
          <w:szCs w:val="28"/>
          <w:lang w:val="kk-KZ"/>
        </w:rPr>
        <w:t>қадамдарында</w:t>
      </w:r>
      <w:r w:rsidRPr="007E090C">
        <w:rPr>
          <w:rFonts w:ascii="Times New Roman" w:hAnsi="Times New Roman" w:cs="Times New Roman"/>
          <w:sz w:val="28"/>
          <w:szCs w:val="28"/>
          <w:lang w:val="kk-KZ"/>
        </w:rPr>
        <w:t xml:space="preserve"> бір уақытта орындалады.</w:t>
      </w:r>
    </w:p>
    <w:p w:rsidR="00B62918" w:rsidRPr="000E3907" w:rsidRDefault="00B62918" w:rsidP="00287BED">
      <w:pPr>
        <w:tabs>
          <w:tab w:val="left" w:pos="993"/>
        </w:tabs>
        <w:spacing w:after="0" w:line="240" w:lineRule="auto"/>
        <w:ind w:firstLine="709"/>
        <w:jc w:val="both"/>
        <w:rPr>
          <w:rFonts w:ascii="Times New Roman" w:hAnsi="Times New Roman" w:cs="Times New Roman"/>
          <w:sz w:val="28"/>
          <w:szCs w:val="28"/>
          <w:lang w:val="kk-KZ"/>
        </w:rPr>
      </w:pPr>
      <w:r w:rsidRPr="000E3907">
        <w:rPr>
          <w:rFonts w:ascii="Times New Roman" w:hAnsi="Times New Roman" w:cs="Times New Roman"/>
          <w:sz w:val="28"/>
          <w:szCs w:val="28"/>
          <w:lang w:val="kk-KZ"/>
        </w:rPr>
        <w:t xml:space="preserve">Осылайша, алгоритм құрылымын төрт кезеңге бөлуге болады: </w:t>
      </w:r>
    </w:p>
    <w:p w:rsidR="00B62918" w:rsidRPr="00DB51DF" w:rsidRDefault="00B62918" w:rsidP="00287BED">
      <w:pPr>
        <w:pStyle w:val="ac"/>
        <w:widowControl/>
        <w:numPr>
          <w:ilvl w:val="0"/>
          <w:numId w:val="26"/>
        </w:numPr>
        <w:tabs>
          <w:tab w:val="left" w:pos="993"/>
        </w:tabs>
        <w:autoSpaceDE/>
        <w:autoSpaceDN/>
        <w:ind w:left="0" w:right="0" w:firstLine="709"/>
        <w:contextualSpacing/>
        <w:rPr>
          <w:color w:val="000000" w:themeColor="text1"/>
          <w:sz w:val="28"/>
          <w:szCs w:val="28"/>
          <w:lang w:val="kk-KZ"/>
        </w:rPr>
      </w:pPr>
      <w:r w:rsidRPr="00DB51DF">
        <w:rPr>
          <w:iCs/>
          <w:color w:val="000000" w:themeColor="text1"/>
          <w:sz w:val="28"/>
          <w:szCs w:val="28"/>
          <w:lang w:val="kk-KZ"/>
        </w:rPr>
        <w:t>N</w:t>
      </w:r>
      <w:r w:rsidR="00DB51DF" w:rsidRPr="00DB51DF">
        <w:rPr>
          <w:iCs/>
          <w:color w:val="000000" w:themeColor="text1"/>
          <w:sz w:val="28"/>
          <w:szCs w:val="28"/>
          <w:lang w:val="kk-KZ"/>
        </w:rPr>
        <w:t>x</w:t>
      </w:r>
      <w:r w:rsidRPr="00DB51DF">
        <w:rPr>
          <w:iCs/>
          <w:color w:val="000000" w:themeColor="text1"/>
          <w:sz w:val="28"/>
          <w:szCs w:val="28"/>
          <w:lang w:val="kk-KZ"/>
        </w:rPr>
        <w:t>N</w:t>
      </w:r>
      <w:r w:rsidRPr="00DB51DF">
        <w:rPr>
          <w:color w:val="000000" w:themeColor="text1"/>
          <w:sz w:val="28"/>
          <w:szCs w:val="28"/>
          <w:lang w:val="kk-KZ"/>
        </w:rPr>
        <w:t xml:space="preserve"> пикселдер блогының гистограммасын құру</w:t>
      </w:r>
      <w:r w:rsidR="00287BED">
        <w:rPr>
          <w:color w:val="000000" w:themeColor="text1"/>
          <w:sz w:val="28"/>
          <w:szCs w:val="28"/>
          <w:lang w:val="kk-KZ"/>
        </w:rPr>
        <w:t>.</w:t>
      </w:r>
      <w:r w:rsidRPr="00DB51DF">
        <w:rPr>
          <w:color w:val="000000" w:themeColor="text1"/>
          <w:sz w:val="28"/>
          <w:szCs w:val="28"/>
          <w:lang w:val="kk-KZ"/>
        </w:rPr>
        <w:t xml:space="preserve"> </w:t>
      </w:r>
    </w:p>
    <w:p w:rsidR="00B62918" w:rsidRPr="000E3907" w:rsidRDefault="00B62918" w:rsidP="00287BED">
      <w:pPr>
        <w:pStyle w:val="ac"/>
        <w:widowControl/>
        <w:numPr>
          <w:ilvl w:val="0"/>
          <w:numId w:val="26"/>
        </w:numPr>
        <w:tabs>
          <w:tab w:val="left" w:pos="993"/>
        </w:tabs>
        <w:autoSpaceDE/>
        <w:autoSpaceDN/>
        <w:ind w:left="0" w:right="0" w:firstLine="709"/>
        <w:contextualSpacing/>
        <w:rPr>
          <w:sz w:val="28"/>
          <w:szCs w:val="28"/>
          <w:lang w:val="kk-KZ"/>
        </w:rPr>
      </w:pPr>
      <w:r w:rsidRPr="00DB51DF">
        <w:rPr>
          <w:color w:val="000000" w:themeColor="text1"/>
          <w:sz w:val="28"/>
          <w:szCs w:val="28"/>
          <w:lang w:val="kk-KZ"/>
        </w:rPr>
        <w:t>N</w:t>
      </w:r>
      <w:r w:rsidR="00DB51DF" w:rsidRPr="00DB51DF">
        <w:rPr>
          <w:color w:val="000000" w:themeColor="text1"/>
          <w:sz w:val="28"/>
          <w:szCs w:val="28"/>
          <w:lang w:val="kk-KZ"/>
        </w:rPr>
        <w:t>x</w:t>
      </w:r>
      <w:r w:rsidRPr="00DB51DF">
        <w:rPr>
          <w:color w:val="000000" w:themeColor="text1"/>
          <w:sz w:val="28"/>
          <w:szCs w:val="28"/>
          <w:lang w:val="kk-KZ"/>
        </w:rPr>
        <w:t>N</w:t>
      </w:r>
      <w:r w:rsidRPr="005C1947">
        <w:rPr>
          <w:color w:val="FF0000"/>
          <w:sz w:val="28"/>
          <w:szCs w:val="28"/>
          <w:lang w:val="kk-KZ"/>
        </w:rPr>
        <w:t xml:space="preserve"> </w:t>
      </w:r>
      <w:r>
        <w:rPr>
          <w:sz w:val="28"/>
          <w:szCs w:val="28"/>
          <w:lang w:val="kk-KZ"/>
        </w:rPr>
        <w:t>пикселдер</w:t>
      </w:r>
      <w:r w:rsidRPr="000E3907">
        <w:rPr>
          <w:sz w:val="28"/>
          <w:szCs w:val="28"/>
          <w:lang w:val="kk-KZ"/>
        </w:rPr>
        <w:t xml:space="preserve"> блогының гистограммасының жиынтық функциясын есептеу (Cumulative Distribution Function, CDF)</w:t>
      </w:r>
      <w:r w:rsidR="00287BED">
        <w:rPr>
          <w:sz w:val="28"/>
          <w:szCs w:val="28"/>
          <w:lang w:val="kk-KZ"/>
        </w:rPr>
        <w:t>.</w:t>
      </w:r>
      <w:r w:rsidRPr="000E3907">
        <w:rPr>
          <w:sz w:val="28"/>
          <w:szCs w:val="28"/>
          <w:lang w:val="kk-KZ"/>
        </w:rPr>
        <w:t xml:space="preserve"> </w:t>
      </w:r>
    </w:p>
    <w:p w:rsidR="00B62918" w:rsidRPr="000E3907" w:rsidRDefault="00B62918" w:rsidP="00287BED">
      <w:pPr>
        <w:pStyle w:val="ac"/>
        <w:widowControl/>
        <w:numPr>
          <w:ilvl w:val="0"/>
          <w:numId w:val="26"/>
        </w:numPr>
        <w:tabs>
          <w:tab w:val="left" w:pos="993"/>
        </w:tabs>
        <w:autoSpaceDE/>
        <w:autoSpaceDN/>
        <w:ind w:left="0" w:right="0" w:firstLine="709"/>
        <w:contextualSpacing/>
        <w:rPr>
          <w:sz w:val="28"/>
          <w:szCs w:val="28"/>
          <w:lang w:val="kk-KZ"/>
        </w:rPr>
      </w:pPr>
      <w:r w:rsidRPr="000E3907">
        <w:rPr>
          <w:sz w:val="28"/>
          <w:szCs w:val="28"/>
          <w:lang w:val="kk-KZ"/>
        </w:rPr>
        <w:t>4 блок арасындағы пикселдер үшін екі сызықты интерполяцияны орындау нәтижесін есептеу</w:t>
      </w:r>
      <w:r w:rsidR="00287BED">
        <w:rPr>
          <w:sz w:val="28"/>
          <w:szCs w:val="28"/>
          <w:lang w:val="kk-KZ"/>
        </w:rPr>
        <w:t>.</w:t>
      </w:r>
      <w:r w:rsidRPr="000E3907">
        <w:rPr>
          <w:sz w:val="28"/>
          <w:szCs w:val="28"/>
          <w:lang w:val="kk-KZ"/>
        </w:rPr>
        <w:t xml:space="preserve"> </w:t>
      </w:r>
    </w:p>
    <w:p w:rsidR="00B62918" w:rsidRDefault="00B62918" w:rsidP="00287BED">
      <w:pPr>
        <w:pStyle w:val="ac"/>
        <w:widowControl/>
        <w:numPr>
          <w:ilvl w:val="0"/>
          <w:numId w:val="26"/>
        </w:numPr>
        <w:tabs>
          <w:tab w:val="left" w:pos="993"/>
        </w:tabs>
        <w:autoSpaceDE/>
        <w:autoSpaceDN/>
        <w:ind w:left="0" w:right="0" w:firstLine="709"/>
        <w:contextualSpacing/>
        <w:rPr>
          <w:sz w:val="28"/>
          <w:szCs w:val="28"/>
          <w:lang w:val="kk-KZ"/>
        </w:rPr>
      </w:pPr>
      <w:r w:rsidRPr="000E3907">
        <w:rPr>
          <w:sz w:val="28"/>
          <w:szCs w:val="28"/>
          <w:lang w:val="kk-KZ"/>
        </w:rPr>
        <w:t>4 блок арасындағы пикселдер үшін жарықты</w:t>
      </w:r>
      <w:r>
        <w:rPr>
          <w:sz w:val="28"/>
          <w:szCs w:val="28"/>
          <w:lang w:val="kk-KZ"/>
        </w:rPr>
        <w:t>лы</w:t>
      </w:r>
      <w:r w:rsidRPr="000E3907">
        <w:rPr>
          <w:sz w:val="28"/>
          <w:szCs w:val="28"/>
          <w:lang w:val="kk-KZ"/>
        </w:rPr>
        <w:t>қ</w:t>
      </w:r>
      <w:r>
        <w:rPr>
          <w:sz w:val="28"/>
          <w:szCs w:val="28"/>
          <w:lang w:val="kk-KZ"/>
        </w:rPr>
        <w:t>тың</w:t>
      </w:r>
      <w:r w:rsidRPr="000E3907">
        <w:rPr>
          <w:sz w:val="28"/>
          <w:szCs w:val="28"/>
          <w:lang w:val="kk-KZ"/>
        </w:rPr>
        <w:t xml:space="preserve"> </w:t>
      </w:r>
      <w:r>
        <w:rPr>
          <w:sz w:val="28"/>
          <w:szCs w:val="28"/>
          <w:lang w:val="kk-KZ"/>
        </w:rPr>
        <w:t>тураланған</w:t>
      </w:r>
      <w:r w:rsidRPr="000E3907">
        <w:rPr>
          <w:sz w:val="28"/>
          <w:szCs w:val="28"/>
          <w:lang w:val="kk-KZ"/>
        </w:rPr>
        <w:t xml:space="preserve"> мәнін есептеу.</w:t>
      </w:r>
    </w:p>
    <w:p w:rsidR="00736370" w:rsidRDefault="00736370" w:rsidP="00287BED">
      <w:pPr>
        <w:tabs>
          <w:tab w:val="left" w:pos="993"/>
        </w:tabs>
        <w:spacing w:after="0" w:line="240" w:lineRule="auto"/>
        <w:ind w:firstLine="709"/>
        <w:contextualSpacing/>
        <w:jc w:val="both"/>
        <w:rPr>
          <w:rFonts w:ascii="Times New Roman" w:hAnsi="Times New Roman" w:cs="Times New Roman"/>
          <w:sz w:val="28"/>
          <w:szCs w:val="28"/>
          <w:lang w:val="kk-KZ"/>
        </w:rPr>
      </w:pPr>
      <w:r w:rsidRPr="00736370">
        <w:rPr>
          <w:rFonts w:ascii="Times New Roman" w:hAnsi="Times New Roman" w:cs="Times New Roman"/>
          <w:sz w:val="28"/>
          <w:szCs w:val="28"/>
          <w:lang w:val="kk-KZ"/>
        </w:rPr>
        <w:t>Алгоритмді құрайтын кезеңдер орындалуы мына түрде жүзеге асырылады. N</w:t>
      </w:r>
      <w:r w:rsidR="00DB51DF" w:rsidRPr="00736370">
        <w:rPr>
          <w:rFonts w:ascii="Times New Roman" w:hAnsi="Times New Roman" w:cs="Times New Roman"/>
          <w:sz w:val="28"/>
          <w:szCs w:val="28"/>
          <w:lang w:val="kk-KZ"/>
        </w:rPr>
        <w:t>x</w:t>
      </w:r>
      <w:r w:rsidRPr="00736370">
        <w:rPr>
          <w:rFonts w:ascii="Times New Roman" w:hAnsi="Times New Roman" w:cs="Times New Roman"/>
          <w:sz w:val="28"/>
          <w:szCs w:val="28"/>
          <w:lang w:val="kk-KZ"/>
        </w:rPr>
        <w:t>N пиксель блогының гистограммасын құру</w:t>
      </w:r>
      <w:r>
        <w:rPr>
          <w:rFonts w:ascii="Times New Roman" w:hAnsi="Times New Roman" w:cs="Times New Roman"/>
          <w:sz w:val="28"/>
          <w:szCs w:val="28"/>
          <w:lang w:val="kk-KZ"/>
        </w:rPr>
        <w:t xml:space="preserve"> әрекетін қарастырайық</w:t>
      </w:r>
      <w:r w:rsidRPr="00736370">
        <w:rPr>
          <w:rFonts w:ascii="Times New Roman" w:hAnsi="Times New Roman" w:cs="Times New Roman"/>
          <w:sz w:val="28"/>
          <w:szCs w:val="28"/>
          <w:lang w:val="kk-KZ"/>
        </w:rPr>
        <w:t xml:space="preserve">. </w:t>
      </w:r>
      <w:r w:rsidRPr="00DB51DF">
        <w:rPr>
          <w:rFonts w:ascii="Times New Roman" w:hAnsi="Times New Roman" w:cs="Times New Roman"/>
          <w:color w:val="000000" w:themeColor="text1"/>
          <w:sz w:val="28"/>
          <w:szCs w:val="28"/>
          <w:lang w:val="kk-KZ"/>
        </w:rPr>
        <w:t>Түпнұсқа кескін RGB түс кеңістігінде ұсыныл</w:t>
      </w:r>
      <w:r w:rsidR="00DB51DF" w:rsidRPr="00DB51DF">
        <w:rPr>
          <w:rFonts w:ascii="Times New Roman" w:hAnsi="Times New Roman" w:cs="Times New Roman"/>
          <w:color w:val="000000" w:themeColor="text1"/>
          <w:sz w:val="28"/>
          <w:szCs w:val="28"/>
          <w:lang w:val="kk-KZ"/>
        </w:rPr>
        <w:t>са, ол YCbCr түс кеңістігіне аударылады.</w:t>
      </w:r>
      <w:r w:rsidRPr="00DB51DF">
        <w:rPr>
          <w:rFonts w:ascii="Times New Roman" w:hAnsi="Times New Roman" w:cs="Times New Roman"/>
          <w:color w:val="000000" w:themeColor="text1"/>
          <w:sz w:val="28"/>
          <w:szCs w:val="28"/>
          <w:lang w:val="kk-KZ"/>
        </w:rPr>
        <w:t xml:space="preserve"> Бағдарлама 32 биттік сөзді сыртқы жадтан оқиды. Бір сөзде пиксельдің барлық үш компоненті бар (R, G және B). Содан кейін кескіннің жарықтылығына сәйкес гистограмманы құру үшін пиксель YCbCr түс кеңістігіне аударылады.</w:t>
      </w:r>
      <w:r w:rsidRPr="00856900">
        <w:rPr>
          <w:rFonts w:ascii="Times New Roman" w:hAnsi="Times New Roman" w:cs="Times New Roman"/>
          <w:sz w:val="28"/>
          <w:szCs w:val="28"/>
          <w:lang w:val="kk-KZ"/>
        </w:rPr>
        <w:t xml:space="preserve"> YCbCr сандық компоненттері (8 бит) аналогтық RGB-ден келесідей есептеледі:</w:t>
      </w:r>
    </w:p>
    <w:p w:rsidR="006E1FCF" w:rsidRPr="00856900" w:rsidRDefault="006E1FCF" w:rsidP="00287BED">
      <w:pPr>
        <w:tabs>
          <w:tab w:val="left" w:pos="993"/>
        </w:tabs>
        <w:spacing w:after="0" w:line="240" w:lineRule="auto"/>
        <w:ind w:firstLine="709"/>
        <w:contextualSpacing/>
        <w:jc w:val="both"/>
        <w:rPr>
          <w:rFonts w:ascii="Times New Roman" w:hAnsi="Times New Roman" w:cs="Times New Roman"/>
          <w:sz w:val="28"/>
          <w:szCs w:val="28"/>
          <w:lang w:val="kk-KZ"/>
        </w:rPr>
      </w:pPr>
    </w:p>
    <w:p w:rsidR="00736370" w:rsidRPr="00856900" w:rsidRDefault="00736370" w:rsidP="00287BED">
      <w:pPr>
        <w:spacing w:after="0" w:line="240" w:lineRule="auto"/>
        <w:jc w:val="right"/>
        <w:rPr>
          <w:lang w:val="kk-KZ"/>
        </w:rPr>
      </w:pPr>
      <w:r w:rsidRPr="006D484D">
        <w:rPr>
          <w:position w:val="-56"/>
        </w:rPr>
        <w:object w:dxaOrig="4500" w:dyaOrig="1260">
          <v:shape id="_x0000_i1041" type="#_x0000_t75" style="width:227.25pt;height:63pt" o:ole="">
            <v:imagedata r:id="rId50" o:title=""/>
          </v:shape>
          <o:OLEObject Type="Embed" ProgID="Equation.DSMT4" ShapeID="_x0000_i1041" DrawAspect="Content" ObjectID="_1743249976" r:id="rId51"/>
        </w:object>
      </w:r>
      <w:r w:rsidR="00C62C08" w:rsidRPr="00856900">
        <w:rPr>
          <w:lang w:val="kk-KZ"/>
        </w:rPr>
        <w:tab/>
      </w:r>
      <w:r w:rsidR="00771FC3" w:rsidRPr="00856900">
        <w:rPr>
          <w:lang w:val="kk-KZ"/>
        </w:rPr>
        <w:tab/>
      </w:r>
      <w:r w:rsidR="00C62C08" w:rsidRPr="00856900">
        <w:rPr>
          <w:lang w:val="kk-KZ"/>
        </w:rPr>
        <w:tab/>
      </w:r>
      <w:r w:rsidR="00C62C08" w:rsidRPr="00856900">
        <w:rPr>
          <w:rFonts w:ascii="Times New Roman" w:hAnsi="Times New Roman" w:cs="Times New Roman"/>
          <w:sz w:val="28"/>
          <w:lang w:val="kk-KZ"/>
        </w:rPr>
        <w:t>(16)</w:t>
      </w:r>
    </w:p>
    <w:p w:rsidR="00287BED" w:rsidRDefault="00287BED" w:rsidP="00287BED">
      <w:pPr>
        <w:spacing w:after="0" w:line="240" w:lineRule="auto"/>
        <w:jc w:val="both"/>
        <w:rPr>
          <w:rFonts w:ascii="Times New Roman" w:hAnsi="Times New Roman" w:cs="Times New Roman"/>
          <w:sz w:val="28"/>
          <w:szCs w:val="28"/>
          <w:lang w:val="kk-KZ"/>
        </w:rPr>
      </w:pPr>
    </w:p>
    <w:p w:rsidR="00736370" w:rsidRDefault="00736370" w:rsidP="00287BED">
      <w:pPr>
        <w:spacing w:after="0" w:line="240" w:lineRule="auto"/>
        <w:ind w:firstLine="709"/>
        <w:jc w:val="both"/>
        <w:rPr>
          <w:rFonts w:ascii="Times New Roman" w:hAnsi="Times New Roman" w:cs="Times New Roman"/>
          <w:sz w:val="28"/>
          <w:szCs w:val="28"/>
          <w:lang w:val="kk-KZ"/>
        </w:rPr>
      </w:pPr>
      <w:r w:rsidRPr="00856900">
        <w:rPr>
          <w:rFonts w:ascii="Times New Roman" w:hAnsi="Times New Roman" w:cs="Times New Roman"/>
          <w:sz w:val="28"/>
          <w:szCs w:val="28"/>
          <w:lang w:val="kk-KZ"/>
        </w:rPr>
        <w:lastRenderedPageBreak/>
        <w:t>Осыдан кейін бағдарлама гистограмма құрастырады, яғни белгілі бір жарықты</w:t>
      </w:r>
      <w:r>
        <w:rPr>
          <w:rFonts w:ascii="Times New Roman" w:hAnsi="Times New Roman" w:cs="Times New Roman"/>
          <w:sz w:val="28"/>
          <w:szCs w:val="28"/>
          <w:lang w:val="kk-KZ"/>
        </w:rPr>
        <w:t>лы</w:t>
      </w:r>
      <w:r w:rsidRPr="00856900">
        <w:rPr>
          <w:rFonts w:ascii="Times New Roman" w:hAnsi="Times New Roman" w:cs="Times New Roman"/>
          <w:sz w:val="28"/>
          <w:szCs w:val="28"/>
          <w:lang w:val="kk-KZ"/>
        </w:rPr>
        <w:t>қ мәні бар пикселдер санын есептейді. Гистограмманың құрыл</w:t>
      </w:r>
      <w:r>
        <w:rPr>
          <w:rFonts w:ascii="Times New Roman" w:hAnsi="Times New Roman" w:cs="Times New Roman"/>
          <w:sz w:val="28"/>
          <w:szCs w:val="28"/>
          <w:lang w:val="kk-KZ"/>
        </w:rPr>
        <w:t>у</w:t>
      </w:r>
      <w:r w:rsidRPr="00856900">
        <w:rPr>
          <w:rFonts w:ascii="Times New Roman" w:hAnsi="Times New Roman" w:cs="Times New Roman"/>
          <w:sz w:val="28"/>
          <w:szCs w:val="28"/>
          <w:lang w:val="kk-KZ"/>
        </w:rPr>
        <w:t>ы Y жарықтық компоненті бойынша жасалады.</w:t>
      </w:r>
      <w:r>
        <w:rPr>
          <w:rFonts w:ascii="Times New Roman" w:hAnsi="Times New Roman" w:cs="Times New Roman"/>
          <w:sz w:val="28"/>
          <w:szCs w:val="28"/>
          <w:lang w:val="kk-KZ"/>
        </w:rPr>
        <w:t xml:space="preserve"> </w:t>
      </w:r>
      <w:r w:rsidRPr="00856900">
        <w:rPr>
          <w:rFonts w:ascii="Times New Roman" w:hAnsi="Times New Roman" w:cs="Times New Roman"/>
          <w:sz w:val="28"/>
          <w:szCs w:val="28"/>
          <w:lang w:val="kk-KZ"/>
        </w:rPr>
        <w:t>Гистограмманың жарықты</w:t>
      </w:r>
      <w:r>
        <w:rPr>
          <w:rFonts w:ascii="Times New Roman" w:hAnsi="Times New Roman" w:cs="Times New Roman"/>
          <w:sz w:val="28"/>
          <w:szCs w:val="28"/>
          <w:lang w:val="kk-KZ"/>
        </w:rPr>
        <w:t>лы</w:t>
      </w:r>
      <w:r w:rsidRPr="00856900">
        <w:rPr>
          <w:rFonts w:ascii="Times New Roman" w:hAnsi="Times New Roman" w:cs="Times New Roman"/>
          <w:sz w:val="28"/>
          <w:szCs w:val="28"/>
          <w:lang w:val="kk-KZ"/>
        </w:rPr>
        <w:t xml:space="preserve">ғы шекті мәннен асқан кезде, қарастырылып отырған жарықтық деңгейінің мәні бұдан былай жоғарыламайды. Бұл асып кетудің мәні гистограмманың жарықтығының барлық басқа деңгейлерінің мәндеріне бөлінеді. Пиксельді сыртқы жадтан оқу, </w:t>
      </w:r>
      <w:r>
        <w:rPr>
          <w:rFonts w:ascii="Times New Roman" w:hAnsi="Times New Roman" w:cs="Times New Roman"/>
          <w:sz w:val="28"/>
          <w:szCs w:val="28"/>
          <w:lang w:val="kk-KZ"/>
        </w:rPr>
        <w:t>о</w:t>
      </w:r>
      <w:r w:rsidRPr="00856900">
        <w:rPr>
          <w:rFonts w:ascii="Times New Roman" w:hAnsi="Times New Roman" w:cs="Times New Roman"/>
          <w:sz w:val="28"/>
          <w:szCs w:val="28"/>
          <w:lang w:val="kk-KZ"/>
        </w:rPr>
        <w:t>ны YCbCr кеңістігіне аудару және белгілі бір жарықты</w:t>
      </w:r>
      <w:r>
        <w:rPr>
          <w:rFonts w:ascii="Times New Roman" w:hAnsi="Times New Roman" w:cs="Times New Roman"/>
          <w:sz w:val="28"/>
          <w:szCs w:val="28"/>
          <w:lang w:val="kk-KZ"/>
        </w:rPr>
        <w:t>лы</w:t>
      </w:r>
      <w:r w:rsidRPr="00856900">
        <w:rPr>
          <w:rFonts w:ascii="Times New Roman" w:hAnsi="Times New Roman" w:cs="Times New Roman"/>
          <w:sz w:val="28"/>
          <w:szCs w:val="28"/>
          <w:lang w:val="kk-KZ"/>
        </w:rPr>
        <w:t xml:space="preserve">қ мәні бар пикселдер санын санау кезеңдері </w:t>
      </w:r>
      <w:r>
        <w:rPr>
          <w:rFonts w:ascii="Times New Roman" w:hAnsi="Times New Roman" w:cs="Times New Roman"/>
          <w:sz w:val="28"/>
          <w:szCs w:val="28"/>
          <w:lang w:val="kk-KZ"/>
        </w:rPr>
        <w:t xml:space="preserve">конвейерленуі </w:t>
      </w:r>
      <w:r w:rsidRPr="00856900">
        <w:rPr>
          <w:rFonts w:ascii="Times New Roman" w:hAnsi="Times New Roman" w:cs="Times New Roman"/>
          <w:sz w:val="28"/>
          <w:szCs w:val="28"/>
          <w:lang w:val="kk-KZ"/>
        </w:rPr>
        <w:t>керек. Яғни</w:t>
      </w:r>
      <w:r>
        <w:rPr>
          <w:rFonts w:ascii="Times New Roman" w:hAnsi="Times New Roman" w:cs="Times New Roman"/>
          <w:sz w:val="28"/>
          <w:szCs w:val="28"/>
          <w:lang w:val="kk-KZ"/>
        </w:rPr>
        <w:t>, мынадай әрекеттер</w:t>
      </w:r>
      <w:r w:rsidRPr="00856900">
        <w:rPr>
          <w:rFonts w:ascii="Times New Roman" w:hAnsi="Times New Roman" w:cs="Times New Roman"/>
          <w:sz w:val="28"/>
          <w:szCs w:val="28"/>
          <w:lang w:val="kk-KZ"/>
        </w:rPr>
        <w:t xml:space="preserve"> бір уақытта орын алады: жадтан үшінші пиксельді оқу, екінші пиксельді YCbCr кеңістігіне аудару және бірінші пиксельге негізделген гистограмма құру.</w:t>
      </w:r>
      <w:r>
        <w:rPr>
          <w:rFonts w:ascii="Times New Roman" w:hAnsi="Times New Roman" w:cs="Times New Roman"/>
          <w:sz w:val="28"/>
          <w:szCs w:val="28"/>
          <w:lang w:val="kk-KZ"/>
        </w:rPr>
        <w:t xml:space="preserve"> </w:t>
      </w:r>
    </w:p>
    <w:p w:rsidR="00736370" w:rsidRDefault="00736370" w:rsidP="00287BED">
      <w:pPr>
        <w:spacing w:after="0" w:line="240" w:lineRule="auto"/>
        <w:ind w:firstLine="709"/>
        <w:jc w:val="both"/>
        <w:rPr>
          <w:rFonts w:ascii="Times New Roman" w:hAnsi="Times New Roman" w:cs="Times New Roman"/>
          <w:sz w:val="28"/>
          <w:szCs w:val="28"/>
          <w:lang w:val="kk-KZ"/>
        </w:rPr>
      </w:pPr>
      <w:r w:rsidRPr="00D25885">
        <w:rPr>
          <w:rFonts w:ascii="Times New Roman" w:hAnsi="Times New Roman" w:cs="Times New Roman"/>
          <w:sz w:val="28"/>
          <w:szCs w:val="28"/>
          <w:lang w:val="kk-KZ"/>
        </w:rPr>
        <w:t>N</w:t>
      </w:r>
      <w:r w:rsidR="00DB51DF" w:rsidRPr="00D25885">
        <w:rPr>
          <w:rFonts w:ascii="Times New Roman" w:hAnsi="Times New Roman" w:cs="Times New Roman"/>
          <w:sz w:val="28"/>
          <w:szCs w:val="28"/>
          <w:lang w:val="kk-KZ"/>
        </w:rPr>
        <w:t>x</w:t>
      </w:r>
      <w:r w:rsidRPr="00D25885">
        <w:rPr>
          <w:rFonts w:ascii="Times New Roman" w:hAnsi="Times New Roman" w:cs="Times New Roman"/>
          <w:sz w:val="28"/>
          <w:szCs w:val="28"/>
          <w:lang w:val="kk-KZ"/>
        </w:rPr>
        <w:t xml:space="preserve">N пиксель блогының гистограммасының жиынтық функциясын есептеу. Гистограмманың кумулятивті функциясы </w:t>
      </w:r>
      <w:r>
        <w:rPr>
          <w:rFonts w:ascii="Times New Roman" w:hAnsi="Times New Roman" w:cs="Times New Roman"/>
          <w:sz w:val="28"/>
          <w:szCs w:val="28"/>
          <w:lang w:val="kk-KZ"/>
        </w:rPr>
        <w:t>нормалданған</w:t>
      </w:r>
      <w:r w:rsidRPr="00D25885">
        <w:rPr>
          <w:rFonts w:ascii="Times New Roman" w:hAnsi="Times New Roman" w:cs="Times New Roman"/>
          <w:sz w:val="28"/>
          <w:szCs w:val="28"/>
          <w:lang w:val="kk-KZ"/>
        </w:rPr>
        <w:t xml:space="preserve"> кескін гистограммасына негіздел</w:t>
      </w:r>
      <w:r>
        <w:rPr>
          <w:rFonts w:ascii="Times New Roman" w:hAnsi="Times New Roman" w:cs="Times New Roman"/>
          <w:sz w:val="28"/>
          <w:szCs w:val="28"/>
          <w:lang w:val="kk-KZ"/>
        </w:rPr>
        <w:t>іп құрылады</w:t>
      </w:r>
      <w:r w:rsidRPr="00D25885">
        <w:rPr>
          <w:rFonts w:ascii="Times New Roman" w:hAnsi="Times New Roman" w:cs="Times New Roman"/>
          <w:sz w:val="28"/>
          <w:szCs w:val="28"/>
          <w:lang w:val="kk-KZ"/>
        </w:rPr>
        <w:t xml:space="preserve">. Өткен кезеңде алынған гистограмманы </w:t>
      </w:r>
      <w:r>
        <w:rPr>
          <w:rFonts w:ascii="Times New Roman" w:hAnsi="Times New Roman" w:cs="Times New Roman"/>
          <w:sz w:val="28"/>
          <w:szCs w:val="28"/>
          <w:lang w:val="kk-KZ"/>
        </w:rPr>
        <w:t xml:space="preserve">нормалдау </w:t>
      </w:r>
      <w:r w:rsidRPr="00D25885">
        <w:rPr>
          <w:rFonts w:ascii="Times New Roman" w:hAnsi="Times New Roman" w:cs="Times New Roman"/>
          <w:sz w:val="28"/>
          <w:szCs w:val="28"/>
          <w:lang w:val="kk-KZ"/>
        </w:rPr>
        <w:t>үшін әр жарықты</w:t>
      </w:r>
      <w:r>
        <w:rPr>
          <w:rFonts w:ascii="Times New Roman" w:hAnsi="Times New Roman" w:cs="Times New Roman"/>
          <w:sz w:val="28"/>
          <w:szCs w:val="28"/>
          <w:lang w:val="kk-KZ"/>
        </w:rPr>
        <w:t>лы</w:t>
      </w:r>
      <w:r w:rsidRPr="00D25885">
        <w:rPr>
          <w:rFonts w:ascii="Times New Roman" w:hAnsi="Times New Roman" w:cs="Times New Roman"/>
          <w:sz w:val="28"/>
          <w:szCs w:val="28"/>
          <w:lang w:val="kk-KZ"/>
        </w:rPr>
        <w:t>қ деңгейі үшін алынған мәнді блоктағы пикселдер санына (</w:t>
      </w:r>
      <w:r w:rsidRPr="00DB51DF">
        <w:rPr>
          <w:rFonts w:ascii="Times New Roman" w:hAnsi="Times New Roman" w:cs="Times New Roman"/>
          <w:color w:val="000000" w:themeColor="text1"/>
          <w:sz w:val="28"/>
          <w:szCs w:val="28"/>
          <w:lang w:val="kk-KZ"/>
        </w:rPr>
        <w:t>NxN</w:t>
      </w:r>
      <w:r w:rsidRPr="00D25885">
        <w:rPr>
          <w:rFonts w:ascii="Times New Roman" w:hAnsi="Times New Roman" w:cs="Times New Roman"/>
          <w:sz w:val="28"/>
          <w:szCs w:val="28"/>
          <w:lang w:val="kk-KZ"/>
        </w:rPr>
        <w:t xml:space="preserve">) бөлу керек. 8 биттік </w:t>
      </w:r>
      <w:r>
        <w:rPr>
          <w:rFonts w:ascii="Times New Roman" w:hAnsi="Times New Roman" w:cs="Times New Roman"/>
          <w:sz w:val="28"/>
          <w:szCs w:val="28"/>
          <w:lang w:val="kk-KZ"/>
        </w:rPr>
        <w:t>кескін гистограммас</w:t>
      </w:r>
      <w:r w:rsidRPr="00D25885">
        <w:rPr>
          <w:rFonts w:ascii="Times New Roman" w:hAnsi="Times New Roman" w:cs="Times New Roman"/>
          <w:sz w:val="28"/>
          <w:szCs w:val="28"/>
          <w:lang w:val="kk-KZ"/>
        </w:rPr>
        <w:t>ы</w:t>
      </w:r>
      <w:r>
        <w:rPr>
          <w:rFonts w:ascii="Times New Roman" w:hAnsi="Times New Roman" w:cs="Times New Roman"/>
          <w:sz w:val="28"/>
          <w:szCs w:val="28"/>
          <w:lang w:val="kk-KZ"/>
        </w:rPr>
        <w:t xml:space="preserve">н туралау </w:t>
      </w:r>
      <w:r w:rsidRPr="00D25885">
        <w:rPr>
          <w:rFonts w:ascii="Times New Roman" w:hAnsi="Times New Roman" w:cs="Times New Roman"/>
          <w:sz w:val="28"/>
          <w:szCs w:val="28"/>
          <w:lang w:val="kk-KZ"/>
        </w:rPr>
        <w:t>үшін жарықты</w:t>
      </w:r>
      <w:r>
        <w:rPr>
          <w:rFonts w:ascii="Times New Roman" w:hAnsi="Times New Roman" w:cs="Times New Roman"/>
          <w:sz w:val="28"/>
          <w:szCs w:val="28"/>
          <w:lang w:val="kk-KZ"/>
        </w:rPr>
        <w:t>лы</w:t>
      </w:r>
      <w:r w:rsidRPr="00D25885">
        <w:rPr>
          <w:rFonts w:ascii="Times New Roman" w:hAnsi="Times New Roman" w:cs="Times New Roman"/>
          <w:sz w:val="28"/>
          <w:szCs w:val="28"/>
          <w:lang w:val="kk-KZ"/>
        </w:rPr>
        <w:t>қ</w:t>
      </w:r>
      <w:r>
        <w:rPr>
          <w:rFonts w:ascii="Times New Roman" w:hAnsi="Times New Roman" w:cs="Times New Roman"/>
          <w:sz w:val="28"/>
          <w:szCs w:val="28"/>
          <w:lang w:val="kk-KZ"/>
        </w:rPr>
        <w:t>ты түрлендіру функциясының</w:t>
      </w:r>
      <w:r w:rsidRPr="00D25885">
        <w:rPr>
          <w:rFonts w:ascii="Times New Roman" w:hAnsi="Times New Roman" w:cs="Times New Roman"/>
          <w:sz w:val="28"/>
          <w:szCs w:val="28"/>
          <w:lang w:val="kk-KZ"/>
        </w:rPr>
        <w:t xml:space="preserve"> мәндері </w:t>
      </w:r>
      <w:r>
        <w:rPr>
          <w:rFonts w:ascii="Times New Roman" w:hAnsi="Times New Roman" w:cs="Times New Roman"/>
          <w:sz w:val="28"/>
          <w:szCs w:val="28"/>
          <w:lang w:val="kk-KZ"/>
        </w:rPr>
        <w:t>мына түрде есептеледі</w:t>
      </w:r>
      <w:r w:rsidRPr="00D25885">
        <w:rPr>
          <w:rFonts w:ascii="Times New Roman" w:hAnsi="Times New Roman" w:cs="Times New Roman"/>
          <w:sz w:val="28"/>
          <w:szCs w:val="28"/>
          <w:lang w:val="kk-KZ"/>
        </w:rPr>
        <w:t>:</w:t>
      </w:r>
    </w:p>
    <w:p w:rsidR="00BF4615" w:rsidRPr="00D25885" w:rsidRDefault="00BF4615" w:rsidP="00287BED">
      <w:pPr>
        <w:spacing w:after="0" w:line="240" w:lineRule="auto"/>
        <w:ind w:firstLine="709"/>
        <w:jc w:val="both"/>
        <w:rPr>
          <w:rFonts w:ascii="Times New Roman" w:hAnsi="Times New Roman" w:cs="Times New Roman"/>
          <w:sz w:val="28"/>
          <w:szCs w:val="28"/>
          <w:lang w:val="kk-KZ"/>
        </w:rPr>
      </w:pPr>
    </w:p>
    <w:p w:rsidR="00736370" w:rsidRPr="00856900" w:rsidRDefault="00736370" w:rsidP="00287BED">
      <w:pPr>
        <w:spacing w:after="0" w:line="240" w:lineRule="auto"/>
        <w:jc w:val="right"/>
        <w:rPr>
          <w:lang w:val="kk-KZ"/>
        </w:rPr>
      </w:pPr>
      <w:r w:rsidRPr="006D484D">
        <w:rPr>
          <w:position w:val="-36"/>
        </w:rPr>
        <w:object w:dxaOrig="4599" w:dyaOrig="840">
          <v:shape id="_x0000_i1042" type="#_x0000_t75" style="width:229.5pt;height:42pt" o:ole="">
            <v:imagedata r:id="rId52" o:title=""/>
          </v:shape>
          <o:OLEObject Type="Embed" ProgID="Equation.DSMT4" ShapeID="_x0000_i1042" DrawAspect="Content" ObjectID="_1743249977" r:id="rId53"/>
        </w:object>
      </w:r>
      <w:r w:rsidR="00C62C08" w:rsidRPr="00856900">
        <w:rPr>
          <w:lang w:val="kk-KZ"/>
        </w:rPr>
        <w:tab/>
      </w:r>
      <w:r w:rsidR="00771FC3" w:rsidRPr="00856900">
        <w:rPr>
          <w:lang w:val="kk-KZ"/>
        </w:rPr>
        <w:tab/>
      </w:r>
      <w:r w:rsidR="00C62C08" w:rsidRPr="00856900">
        <w:rPr>
          <w:lang w:val="kk-KZ"/>
        </w:rPr>
        <w:tab/>
      </w:r>
      <w:r w:rsidR="00C62C08" w:rsidRPr="00856900">
        <w:rPr>
          <w:rFonts w:ascii="Times New Roman" w:hAnsi="Times New Roman"/>
          <w:sz w:val="28"/>
          <w:lang w:val="kk-KZ"/>
        </w:rPr>
        <w:t>(17)</w:t>
      </w:r>
    </w:p>
    <w:p w:rsidR="00287BED" w:rsidRDefault="00287BED" w:rsidP="00287BED">
      <w:pPr>
        <w:spacing w:after="0" w:line="240" w:lineRule="auto"/>
        <w:jc w:val="both"/>
        <w:rPr>
          <w:rFonts w:ascii="Times New Roman" w:hAnsi="Times New Roman" w:cs="Times New Roman"/>
          <w:sz w:val="28"/>
          <w:szCs w:val="28"/>
          <w:lang w:val="kk-KZ"/>
        </w:rPr>
      </w:pPr>
    </w:p>
    <w:p w:rsidR="00287BED" w:rsidRDefault="00736370" w:rsidP="00287BE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Pr="00FF5911">
        <w:rPr>
          <w:rFonts w:ascii="Times New Roman" w:hAnsi="Times New Roman" w:cs="Times New Roman"/>
          <w:sz w:val="28"/>
          <w:szCs w:val="28"/>
          <w:lang w:val="kk-KZ"/>
        </w:rPr>
        <w:t>ұнда ЖТФ(</w:t>
      </w:r>
      <w:r w:rsidRPr="00DB51DF">
        <w:rPr>
          <w:rFonts w:ascii="Times New Roman" w:hAnsi="Times New Roman" w:cs="Times New Roman"/>
          <w:i/>
          <w:sz w:val="28"/>
          <w:szCs w:val="28"/>
          <w:lang w:val="kk-KZ"/>
        </w:rPr>
        <w:t>k</w:t>
      </w:r>
      <w:r w:rsidRPr="00FF5911">
        <w:rPr>
          <w:rFonts w:ascii="Times New Roman" w:hAnsi="Times New Roman" w:cs="Times New Roman"/>
          <w:sz w:val="28"/>
          <w:szCs w:val="28"/>
          <w:lang w:val="kk-KZ"/>
        </w:rPr>
        <w:t xml:space="preserve">) – бастапқы кескіннің </w:t>
      </w:r>
      <w:r w:rsidRPr="00DB51DF">
        <w:rPr>
          <w:rFonts w:ascii="Times New Roman" w:hAnsi="Times New Roman" w:cs="Times New Roman"/>
          <w:i/>
          <w:sz w:val="28"/>
          <w:szCs w:val="28"/>
          <w:lang w:val="kk-KZ"/>
        </w:rPr>
        <w:t>r</w:t>
      </w:r>
      <w:r w:rsidRPr="00DB51DF">
        <w:rPr>
          <w:rFonts w:ascii="Times New Roman" w:hAnsi="Times New Roman" w:cs="Times New Roman"/>
          <w:i/>
          <w:sz w:val="28"/>
          <w:szCs w:val="28"/>
          <w:vertAlign w:val="subscript"/>
          <w:lang w:val="kk-KZ"/>
        </w:rPr>
        <w:t>k</w:t>
      </w:r>
      <w:r>
        <w:rPr>
          <w:rFonts w:ascii="Times New Roman" w:hAnsi="Times New Roman" w:cs="Times New Roman"/>
          <w:sz w:val="28"/>
          <w:szCs w:val="28"/>
          <w:lang w:val="kk-KZ"/>
        </w:rPr>
        <w:t xml:space="preserve"> жарықтылығына сәйкес келетін нәтижелік кескіннің жарықтылық мәні, </w:t>
      </w:r>
      <w:r w:rsidRPr="00DB51DF">
        <w:rPr>
          <w:rFonts w:ascii="Times New Roman" w:hAnsi="Times New Roman" w:cs="Times New Roman"/>
          <w:i/>
          <w:sz w:val="28"/>
          <w:szCs w:val="28"/>
          <w:lang w:val="kk-KZ"/>
        </w:rPr>
        <w:t>k</w:t>
      </w:r>
      <w:r w:rsidRPr="00FF5911">
        <w:rPr>
          <w:rFonts w:ascii="Times New Roman" w:hAnsi="Times New Roman" w:cs="Times New Roman"/>
          <w:sz w:val="28"/>
          <w:szCs w:val="28"/>
          <w:lang w:val="kk-KZ"/>
        </w:rPr>
        <w:t xml:space="preserve"> </w:t>
      </w:r>
      <w:r w:rsidRPr="00FF5911">
        <w:rPr>
          <w:rFonts w:ascii="Cambria Math" w:hAnsi="Cambria Math" w:cs="Cambria Math"/>
          <w:sz w:val="28"/>
          <w:szCs w:val="28"/>
          <w:lang w:val="kk-KZ"/>
        </w:rPr>
        <w:t>∈</w:t>
      </w:r>
      <w:r w:rsidRPr="00FF5911">
        <w:rPr>
          <w:rFonts w:ascii="Times New Roman" w:hAnsi="Times New Roman" w:cs="Times New Roman"/>
          <w:sz w:val="28"/>
          <w:szCs w:val="28"/>
          <w:lang w:val="kk-KZ"/>
        </w:rPr>
        <w:t xml:space="preserve"> [0, </w:t>
      </w:r>
      <w:r w:rsidRPr="00DB51DF">
        <w:rPr>
          <w:rFonts w:ascii="Times New Roman" w:hAnsi="Times New Roman" w:cs="Times New Roman"/>
          <w:i/>
          <w:sz w:val="28"/>
          <w:szCs w:val="28"/>
          <w:lang w:val="kk-KZ"/>
        </w:rPr>
        <w:t>L</w:t>
      </w:r>
      <w:r w:rsidRPr="00FF5911">
        <w:rPr>
          <w:rFonts w:ascii="Times New Roman" w:hAnsi="Times New Roman" w:cs="Times New Roman"/>
          <w:sz w:val="28"/>
          <w:szCs w:val="28"/>
          <w:lang w:val="kk-KZ"/>
        </w:rPr>
        <w:t xml:space="preserve">]; </w:t>
      </w:r>
    </w:p>
    <w:p w:rsidR="00287BED" w:rsidRDefault="00736370" w:rsidP="00287BED">
      <w:pPr>
        <w:spacing w:after="0" w:line="240" w:lineRule="auto"/>
        <w:ind w:firstLine="938"/>
        <w:jc w:val="both"/>
        <w:rPr>
          <w:rFonts w:ascii="Times New Roman" w:hAnsi="Times New Roman" w:cs="Times New Roman"/>
          <w:sz w:val="28"/>
          <w:szCs w:val="28"/>
          <w:lang w:val="kk-KZ"/>
        </w:rPr>
      </w:pPr>
      <w:r w:rsidRPr="00DB51DF">
        <w:rPr>
          <w:rFonts w:ascii="Times New Roman" w:hAnsi="Times New Roman" w:cs="Times New Roman"/>
          <w:i/>
          <w:sz w:val="28"/>
          <w:szCs w:val="28"/>
          <w:lang w:val="kk-KZ"/>
        </w:rPr>
        <w:t>r</w:t>
      </w:r>
      <w:r w:rsidRPr="00DB51DF">
        <w:rPr>
          <w:rFonts w:ascii="Times New Roman" w:hAnsi="Times New Roman" w:cs="Times New Roman"/>
          <w:i/>
          <w:sz w:val="28"/>
          <w:szCs w:val="28"/>
          <w:vertAlign w:val="subscript"/>
          <w:lang w:val="kk-KZ"/>
        </w:rPr>
        <w:t>j</w:t>
      </w:r>
      <w:r w:rsidRPr="00FF5911">
        <w:rPr>
          <w:rFonts w:ascii="Times New Roman" w:hAnsi="Times New Roman" w:cs="Times New Roman"/>
          <w:sz w:val="28"/>
          <w:szCs w:val="28"/>
          <w:lang w:val="kk-KZ"/>
        </w:rPr>
        <w:t xml:space="preserve"> – бастапқы кескіннің </w:t>
      </w:r>
      <w:r>
        <w:rPr>
          <w:rFonts w:ascii="Times New Roman" w:hAnsi="Times New Roman" w:cs="Times New Roman"/>
          <w:sz w:val="28"/>
          <w:szCs w:val="28"/>
          <w:lang w:val="kk-KZ"/>
        </w:rPr>
        <w:t>жарықтылығы</w:t>
      </w:r>
      <w:r w:rsidR="00287BED">
        <w:rPr>
          <w:rFonts w:ascii="Times New Roman" w:hAnsi="Times New Roman" w:cs="Times New Roman"/>
          <w:sz w:val="28"/>
          <w:szCs w:val="28"/>
          <w:lang w:val="kk-KZ"/>
        </w:rPr>
        <w:t>;</w:t>
      </w:r>
    </w:p>
    <w:p w:rsidR="00287BED" w:rsidRDefault="00736370" w:rsidP="00287BED">
      <w:pPr>
        <w:spacing w:after="0" w:line="240" w:lineRule="auto"/>
        <w:ind w:firstLine="938"/>
        <w:jc w:val="both"/>
        <w:rPr>
          <w:rFonts w:ascii="Times New Roman" w:hAnsi="Times New Roman" w:cs="Times New Roman"/>
          <w:sz w:val="28"/>
          <w:szCs w:val="28"/>
          <w:lang w:val="kk-KZ"/>
        </w:rPr>
      </w:pPr>
      <w:r w:rsidRPr="00DB51DF">
        <w:rPr>
          <w:rFonts w:ascii="Times New Roman" w:hAnsi="Times New Roman" w:cs="Times New Roman"/>
          <w:i/>
          <w:sz w:val="28"/>
          <w:szCs w:val="28"/>
          <w:lang w:val="kk-KZ"/>
        </w:rPr>
        <w:t>n</w:t>
      </w:r>
      <w:r w:rsidRPr="00DB51DF">
        <w:rPr>
          <w:rFonts w:ascii="Times New Roman" w:hAnsi="Times New Roman" w:cs="Times New Roman"/>
          <w:i/>
          <w:sz w:val="28"/>
          <w:szCs w:val="28"/>
          <w:vertAlign w:val="subscript"/>
          <w:lang w:val="kk-KZ"/>
        </w:rPr>
        <w:t>j</w:t>
      </w:r>
      <w:r w:rsidRPr="00FF5911">
        <w:rPr>
          <w:rFonts w:ascii="Times New Roman" w:hAnsi="Times New Roman" w:cs="Times New Roman"/>
          <w:sz w:val="28"/>
          <w:szCs w:val="28"/>
          <w:lang w:val="kk-KZ"/>
        </w:rPr>
        <w:t xml:space="preserve"> –</w:t>
      </w:r>
      <w:r w:rsidRPr="00F92187">
        <w:rPr>
          <w:rFonts w:ascii="Times New Roman" w:hAnsi="Times New Roman" w:cs="Times New Roman"/>
          <w:sz w:val="28"/>
          <w:szCs w:val="28"/>
          <w:lang w:val="kk-KZ"/>
        </w:rPr>
        <w:t xml:space="preserve"> </w:t>
      </w:r>
      <w:r w:rsidRPr="00FF5911">
        <w:rPr>
          <w:rFonts w:ascii="Times New Roman" w:hAnsi="Times New Roman" w:cs="Times New Roman"/>
          <w:sz w:val="28"/>
          <w:szCs w:val="28"/>
          <w:lang w:val="kk-KZ"/>
        </w:rPr>
        <w:t xml:space="preserve">бастапқы кескіннің </w:t>
      </w:r>
      <w:r>
        <w:rPr>
          <w:rFonts w:ascii="Times New Roman" w:hAnsi="Times New Roman" w:cs="Times New Roman"/>
          <w:sz w:val="28"/>
          <w:szCs w:val="28"/>
          <w:lang w:val="kk-KZ"/>
        </w:rPr>
        <w:t xml:space="preserve">жарықтылығы </w:t>
      </w:r>
      <w:r w:rsidRPr="00DB51DF">
        <w:rPr>
          <w:rFonts w:ascii="Times New Roman" w:hAnsi="Times New Roman" w:cs="Times New Roman"/>
          <w:i/>
          <w:sz w:val="28"/>
          <w:szCs w:val="28"/>
          <w:lang w:val="kk-KZ"/>
        </w:rPr>
        <w:t>r</w:t>
      </w:r>
      <w:r w:rsidRPr="00DB51DF">
        <w:rPr>
          <w:rFonts w:ascii="Times New Roman" w:hAnsi="Times New Roman" w:cs="Times New Roman"/>
          <w:i/>
          <w:sz w:val="28"/>
          <w:szCs w:val="28"/>
          <w:vertAlign w:val="subscript"/>
          <w:lang w:val="kk-KZ"/>
        </w:rPr>
        <w:t>j</w:t>
      </w:r>
      <w:r>
        <w:rPr>
          <w:rFonts w:ascii="Times New Roman" w:hAnsi="Times New Roman" w:cs="Times New Roman"/>
          <w:sz w:val="28"/>
          <w:szCs w:val="28"/>
          <w:vertAlign w:val="subscript"/>
          <w:lang w:val="kk-KZ"/>
        </w:rPr>
        <w:t xml:space="preserve"> </w:t>
      </w:r>
      <w:r w:rsidRPr="00F92187">
        <w:rPr>
          <w:rFonts w:ascii="Times New Roman" w:hAnsi="Times New Roman" w:cs="Times New Roman"/>
          <w:sz w:val="28"/>
          <w:szCs w:val="28"/>
          <w:lang w:val="kk-KZ"/>
        </w:rPr>
        <w:t>болатын</w:t>
      </w:r>
      <w:r>
        <w:rPr>
          <w:rFonts w:ascii="Times New Roman" w:hAnsi="Times New Roman" w:cs="Times New Roman"/>
          <w:sz w:val="28"/>
          <w:szCs w:val="28"/>
          <w:lang w:val="kk-KZ"/>
        </w:rPr>
        <w:t xml:space="preserve"> пикселдер саны</w:t>
      </w:r>
      <w:r w:rsidR="00287BED">
        <w:rPr>
          <w:rFonts w:ascii="Times New Roman" w:hAnsi="Times New Roman" w:cs="Times New Roman"/>
          <w:sz w:val="28"/>
          <w:szCs w:val="28"/>
          <w:lang w:val="kk-KZ"/>
        </w:rPr>
        <w:t>:</w:t>
      </w:r>
    </w:p>
    <w:p w:rsidR="00287BED" w:rsidRDefault="00736370" w:rsidP="00287BED">
      <w:pPr>
        <w:spacing w:after="0" w:line="240" w:lineRule="auto"/>
        <w:ind w:firstLine="938"/>
        <w:jc w:val="both"/>
        <w:rPr>
          <w:rFonts w:ascii="Times New Roman" w:hAnsi="Times New Roman" w:cs="Times New Roman"/>
          <w:sz w:val="28"/>
          <w:szCs w:val="28"/>
          <w:lang w:val="kk-KZ"/>
        </w:rPr>
      </w:pPr>
      <w:r w:rsidRPr="00DB51DF">
        <w:rPr>
          <w:rFonts w:ascii="Times New Roman" w:hAnsi="Times New Roman" w:cs="Times New Roman"/>
          <w:i/>
          <w:sz w:val="28"/>
          <w:szCs w:val="28"/>
          <w:lang w:val="kk-KZ"/>
        </w:rPr>
        <w:t>n</w:t>
      </w:r>
      <w:r>
        <w:rPr>
          <w:rFonts w:ascii="Times New Roman" w:hAnsi="Times New Roman" w:cs="Times New Roman"/>
          <w:sz w:val="28"/>
          <w:szCs w:val="28"/>
          <w:lang w:val="kk-KZ"/>
        </w:rPr>
        <w:t xml:space="preserve"> – кескін пикселдерінің жалпы саны</w:t>
      </w:r>
      <w:r w:rsidR="00287BED">
        <w:rPr>
          <w:rFonts w:ascii="Times New Roman" w:hAnsi="Times New Roman" w:cs="Times New Roman"/>
          <w:sz w:val="28"/>
          <w:szCs w:val="28"/>
          <w:lang w:val="kk-KZ"/>
        </w:rPr>
        <w:t>;</w:t>
      </w:r>
    </w:p>
    <w:p w:rsidR="00736370" w:rsidRDefault="00736370" w:rsidP="00287BED">
      <w:pPr>
        <w:spacing w:after="0" w:line="240" w:lineRule="auto"/>
        <w:ind w:firstLine="938"/>
        <w:jc w:val="both"/>
        <w:rPr>
          <w:rFonts w:ascii="Times New Roman" w:hAnsi="Times New Roman" w:cs="Times New Roman"/>
          <w:sz w:val="28"/>
          <w:szCs w:val="28"/>
          <w:lang w:val="kk-KZ"/>
        </w:rPr>
      </w:pPr>
      <w:r w:rsidRPr="00DB51DF">
        <w:rPr>
          <w:rFonts w:ascii="Times New Roman" w:hAnsi="Times New Roman" w:cs="Times New Roman"/>
          <w:i/>
          <w:sz w:val="28"/>
          <w:szCs w:val="28"/>
          <w:lang w:val="kk-KZ"/>
        </w:rPr>
        <w:t>p</w:t>
      </w:r>
      <w:r w:rsidRPr="00DB51DF">
        <w:rPr>
          <w:rFonts w:ascii="Times New Roman" w:hAnsi="Times New Roman" w:cs="Times New Roman"/>
          <w:i/>
          <w:sz w:val="28"/>
          <w:szCs w:val="28"/>
          <w:vertAlign w:val="subscript"/>
          <w:lang w:val="kk-KZ"/>
        </w:rPr>
        <w:t>r</w:t>
      </w:r>
      <w:r w:rsidRPr="00DB51DF">
        <w:rPr>
          <w:rFonts w:ascii="Times New Roman" w:hAnsi="Times New Roman" w:cs="Times New Roman"/>
          <w:i/>
          <w:sz w:val="28"/>
          <w:szCs w:val="28"/>
          <w:lang w:val="kk-KZ"/>
        </w:rPr>
        <w:t xml:space="preserve"> </w:t>
      </w:r>
      <w:r w:rsidRPr="00DB51DF">
        <w:rPr>
          <w:rFonts w:ascii="Times New Roman" w:hAnsi="Times New Roman" w:cs="Times New Roman"/>
          <w:sz w:val="28"/>
          <w:szCs w:val="28"/>
          <w:lang w:val="kk-KZ"/>
        </w:rPr>
        <w:t>(</w:t>
      </w:r>
      <w:r w:rsidRPr="00DB51DF">
        <w:rPr>
          <w:rFonts w:ascii="Times New Roman" w:hAnsi="Times New Roman" w:cs="Times New Roman"/>
          <w:i/>
          <w:sz w:val="28"/>
          <w:szCs w:val="28"/>
          <w:lang w:val="kk-KZ"/>
        </w:rPr>
        <w:t>r</w:t>
      </w:r>
      <w:r w:rsidRPr="00DB51DF">
        <w:rPr>
          <w:rFonts w:ascii="Times New Roman" w:hAnsi="Times New Roman" w:cs="Times New Roman"/>
          <w:i/>
          <w:sz w:val="28"/>
          <w:szCs w:val="28"/>
          <w:vertAlign w:val="subscript"/>
          <w:lang w:val="kk-KZ"/>
        </w:rPr>
        <w:t>j</w:t>
      </w:r>
      <w:r w:rsidRPr="00DB51DF">
        <w:rPr>
          <w:rFonts w:ascii="Times New Roman" w:hAnsi="Times New Roman" w:cs="Times New Roman"/>
          <w:sz w:val="28"/>
          <w:szCs w:val="28"/>
          <w:lang w:val="kk-KZ"/>
        </w:rPr>
        <w:t>)</w:t>
      </w:r>
      <w:r w:rsidRPr="0085690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бастапқы кескіннің жарықтылығы </w:t>
      </w:r>
      <w:r w:rsidRPr="00DB51DF">
        <w:rPr>
          <w:rFonts w:ascii="Times New Roman" w:hAnsi="Times New Roman" w:cs="Times New Roman"/>
          <w:i/>
          <w:sz w:val="28"/>
          <w:szCs w:val="28"/>
          <w:lang w:val="kk-KZ"/>
        </w:rPr>
        <w:t>r</w:t>
      </w:r>
      <w:r w:rsidRPr="00DB51DF">
        <w:rPr>
          <w:rFonts w:ascii="Times New Roman" w:hAnsi="Times New Roman" w:cs="Times New Roman"/>
          <w:i/>
          <w:sz w:val="28"/>
          <w:szCs w:val="28"/>
          <w:vertAlign w:val="subscript"/>
          <w:lang w:val="kk-KZ"/>
        </w:rPr>
        <w:t>j</w:t>
      </w:r>
      <w:r>
        <w:rPr>
          <w:rFonts w:ascii="Times New Roman" w:hAnsi="Times New Roman" w:cs="Times New Roman"/>
          <w:sz w:val="28"/>
          <w:szCs w:val="28"/>
          <w:vertAlign w:val="subscript"/>
          <w:lang w:val="kk-KZ"/>
        </w:rPr>
        <w:t xml:space="preserve"> </w:t>
      </w:r>
      <w:r w:rsidRPr="00365902">
        <w:rPr>
          <w:rFonts w:ascii="Times New Roman" w:hAnsi="Times New Roman" w:cs="Times New Roman"/>
          <w:sz w:val="28"/>
          <w:szCs w:val="28"/>
          <w:lang w:val="kk-KZ"/>
        </w:rPr>
        <w:t>болатын</w:t>
      </w:r>
      <w:r>
        <w:rPr>
          <w:rFonts w:ascii="Times New Roman" w:hAnsi="Times New Roman" w:cs="Times New Roman"/>
          <w:sz w:val="28"/>
          <w:szCs w:val="28"/>
          <w:lang w:val="kk-KZ"/>
        </w:rPr>
        <w:t xml:space="preserve"> пикселдерінің кездесу ықтималдылығы. </w:t>
      </w:r>
      <w:r w:rsidRPr="00365902">
        <w:rPr>
          <w:rFonts w:ascii="Times New Roman" w:hAnsi="Times New Roman" w:cs="Times New Roman"/>
          <w:sz w:val="28"/>
          <w:szCs w:val="28"/>
          <w:lang w:val="kk-KZ"/>
        </w:rPr>
        <w:t xml:space="preserve">4 блок арасындағы пикселдер үшін екі сызықты интерполяцияны орындау нәтижесін есептеу. Блоктың гистограммасының кумулятивтік функциясын есептеу аяқталғаннан кейін төрт жақын </w:t>
      </w:r>
      <w:r>
        <w:rPr>
          <w:rFonts w:ascii="Times New Roman" w:hAnsi="Times New Roman" w:cs="Times New Roman"/>
          <w:sz w:val="28"/>
          <w:szCs w:val="28"/>
          <w:lang w:val="kk-KZ"/>
        </w:rPr>
        <w:t>орналасқан ЖТФ</w:t>
      </w:r>
      <w:r w:rsidRPr="00365902">
        <w:rPr>
          <w:rFonts w:ascii="Times New Roman" w:hAnsi="Times New Roman" w:cs="Times New Roman"/>
          <w:sz w:val="28"/>
          <w:szCs w:val="28"/>
          <w:lang w:val="kk-KZ"/>
        </w:rPr>
        <w:t xml:space="preserve"> бойынша екі сызықты интерполяцияның нәтижесін есептеуге болады.</w:t>
      </w:r>
    </w:p>
    <w:p w:rsidR="00736370" w:rsidRPr="000E3907" w:rsidRDefault="00736370" w:rsidP="00287BE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Белгіленген </w:t>
      </w:r>
      <w:r w:rsidRPr="00A608A1">
        <w:rPr>
          <w:rFonts w:ascii="Times New Roman" w:hAnsi="Times New Roman" w:cs="Times New Roman"/>
          <w:sz w:val="28"/>
          <w:szCs w:val="28"/>
          <w:lang w:val="kk-KZ"/>
        </w:rPr>
        <w:t>аймақ үшін т</w:t>
      </w:r>
      <w:r>
        <w:rPr>
          <w:rFonts w:ascii="Times New Roman" w:hAnsi="Times New Roman" w:cs="Times New Roman"/>
          <w:sz w:val="28"/>
          <w:szCs w:val="28"/>
          <w:lang w:val="kk-KZ"/>
        </w:rPr>
        <w:t xml:space="preserve">ураланған </w:t>
      </w:r>
      <w:r w:rsidRPr="00A608A1">
        <w:rPr>
          <w:rFonts w:ascii="Times New Roman" w:hAnsi="Times New Roman" w:cs="Times New Roman"/>
          <w:sz w:val="28"/>
          <w:szCs w:val="28"/>
          <w:lang w:val="kk-KZ"/>
        </w:rPr>
        <w:t xml:space="preserve">нәтиже алу үшін </w:t>
      </w:r>
      <w:r>
        <w:rPr>
          <w:rFonts w:ascii="Times New Roman" w:hAnsi="Times New Roman" w:cs="Times New Roman"/>
          <w:sz w:val="28"/>
          <w:szCs w:val="28"/>
          <w:lang w:val="kk-KZ"/>
        </w:rPr>
        <w:t>ЖТФ-ның</w:t>
      </w:r>
      <w:r w:rsidRPr="00A608A1">
        <w:rPr>
          <w:rFonts w:ascii="Times New Roman" w:hAnsi="Times New Roman" w:cs="Times New Roman"/>
          <w:sz w:val="28"/>
          <w:szCs w:val="28"/>
          <w:lang w:val="kk-KZ"/>
        </w:rPr>
        <w:t xml:space="preserve"> екі сызықты интерполяциясының нәтижесін </w:t>
      </w:r>
      <w:r>
        <w:rPr>
          <w:rFonts w:ascii="Times New Roman" w:hAnsi="Times New Roman" w:cs="Times New Roman"/>
          <w:sz w:val="28"/>
          <w:szCs w:val="28"/>
          <w:lang w:val="kk-KZ"/>
        </w:rPr>
        <w:t xml:space="preserve">қоршаған </w:t>
      </w:r>
      <w:r w:rsidRPr="00A608A1">
        <w:rPr>
          <w:rFonts w:ascii="Times New Roman" w:hAnsi="Times New Roman" w:cs="Times New Roman"/>
          <w:sz w:val="28"/>
          <w:szCs w:val="28"/>
          <w:lang w:val="kk-KZ"/>
        </w:rPr>
        <w:t>1, 2, 3 және 4 блоктар бойынша есептеу керек.</w:t>
      </w:r>
      <w:r>
        <w:rPr>
          <w:rFonts w:ascii="Times New Roman" w:hAnsi="Times New Roman" w:cs="Times New Roman"/>
          <w:sz w:val="28"/>
          <w:szCs w:val="28"/>
          <w:lang w:val="kk-KZ"/>
        </w:rPr>
        <w:t xml:space="preserve"> </w:t>
      </w:r>
      <w:r w:rsidRPr="00A608A1">
        <w:rPr>
          <w:rFonts w:ascii="Times New Roman" w:hAnsi="Times New Roman" w:cs="Times New Roman"/>
          <w:sz w:val="28"/>
          <w:szCs w:val="28"/>
          <w:lang w:val="kk-KZ"/>
        </w:rPr>
        <w:t>Екі сызықты интерполяцияны орындағаннан кейін кескін пикселінің жарықтығын қайта есептеп, нәтиже жад</w:t>
      </w:r>
      <w:r>
        <w:rPr>
          <w:rFonts w:ascii="Times New Roman" w:hAnsi="Times New Roman" w:cs="Times New Roman"/>
          <w:sz w:val="28"/>
          <w:szCs w:val="28"/>
          <w:lang w:val="kk-KZ"/>
        </w:rPr>
        <w:t>ыға</w:t>
      </w:r>
      <w:r w:rsidRPr="00A608A1">
        <w:rPr>
          <w:rFonts w:ascii="Times New Roman" w:hAnsi="Times New Roman" w:cs="Times New Roman"/>
          <w:sz w:val="28"/>
          <w:szCs w:val="28"/>
          <w:lang w:val="kk-KZ"/>
        </w:rPr>
        <w:t xml:space="preserve"> жаз</w:t>
      </w:r>
      <w:r>
        <w:rPr>
          <w:rFonts w:ascii="Times New Roman" w:hAnsi="Times New Roman" w:cs="Times New Roman"/>
          <w:sz w:val="28"/>
          <w:szCs w:val="28"/>
          <w:lang w:val="kk-KZ"/>
        </w:rPr>
        <w:t>ыл</w:t>
      </w:r>
      <w:r w:rsidRPr="00A608A1">
        <w:rPr>
          <w:rFonts w:ascii="Times New Roman" w:hAnsi="Times New Roman" w:cs="Times New Roman"/>
          <w:sz w:val="28"/>
          <w:szCs w:val="28"/>
          <w:lang w:val="kk-KZ"/>
        </w:rPr>
        <w:t>ады.</w:t>
      </w:r>
      <w:r>
        <w:rPr>
          <w:rFonts w:ascii="Times New Roman" w:hAnsi="Times New Roman" w:cs="Times New Roman"/>
          <w:sz w:val="28"/>
          <w:szCs w:val="28"/>
          <w:lang w:val="kk-KZ"/>
        </w:rPr>
        <w:t xml:space="preserve"> Келесі пикселдің сыртқы жадыдан оқылуы барлық әркеттерді басынан бастап орындайды. </w:t>
      </w:r>
      <w:r w:rsidRPr="00BA1659">
        <w:rPr>
          <w:rFonts w:ascii="Times New Roman" w:hAnsi="Times New Roman" w:cs="Times New Roman"/>
          <w:sz w:val="28"/>
          <w:szCs w:val="28"/>
          <w:lang w:val="kk-KZ"/>
        </w:rPr>
        <w:t>Осылайша, бүкіл кескін өңделеді.</w:t>
      </w:r>
    </w:p>
    <w:p w:rsidR="00F9488D" w:rsidRPr="007577D9" w:rsidRDefault="00F9488D" w:rsidP="00287BED">
      <w:pPr>
        <w:spacing w:after="0" w:line="240" w:lineRule="auto"/>
        <w:ind w:firstLine="709"/>
        <w:jc w:val="both"/>
        <w:rPr>
          <w:rFonts w:ascii="Times New Roman" w:hAnsi="Times New Roman"/>
          <w:sz w:val="28"/>
          <w:szCs w:val="28"/>
          <w:lang w:val="kk-KZ"/>
        </w:rPr>
      </w:pPr>
      <w:r w:rsidRPr="00A274A3">
        <w:rPr>
          <w:rFonts w:ascii="Times New Roman" w:hAnsi="Times New Roman"/>
          <w:sz w:val="28"/>
          <w:szCs w:val="28"/>
          <w:lang w:val="kk-KZ"/>
        </w:rPr>
        <w:t>Би-гистограмманы жарықтықты сақтай отырып туралау (</w:t>
      </w:r>
      <w:r w:rsidR="00A274A3" w:rsidRPr="00A274A3">
        <w:rPr>
          <w:rFonts w:ascii="Times New Roman" w:hAnsi="Times New Roman" w:cs="Times New Roman"/>
          <w:sz w:val="28"/>
          <w:szCs w:val="28"/>
          <w:lang w:val="kk-KZ"/>
        </w:rPr>
        <w:t>Brightness Preserving Bi-histogram Equalization -</w:t>
      </w:r>
      <w:r w:rsidR="00A274A3">
        <w:rPr>
          <w:rFonts w:ascii="Times New Roman" w:hAnsi="Times New Roman" w:cs="Times New Roman"/>
          <w:sz w:val="28"/>
          <w:szCs w:val="28"/>
          <w:lang w:val="kk-KZ"/>
        </w:rPr>
        <w:t xml:space="preserve"> </w:t>
      </w:r>
      <w:r w:rsidRPr="00A274A3">
        <w:rPr>
          <w:rFonts w:ascii="Times New Roman" w:hAnsi="Times New Roman"/>
          <w:sz w:val="28"/>
          <w:szCs w:val="28"/>
          <w:lang w:val="kk-KZ"/>
        </w:rPr>
        <w:t>BBHE)</w:t>
      </w:r>
      <w:r>
        <w:rPr>
          <w:rFonts w:ascii="Times New Roman" w:hAnsi="Times New Roman"/>
          <w:sz w:val="28"/>
          <w:szCs w:val="28"/>
          <w:lang w:val="kk-KZ"/>
        </w:rPr>
        <w:t>. Бұл әдіс</w:t>
      </w:r>
      <w:r w:rsidRPr="00DE5D4A">
        <w:rPr>
          <w:rFonts w:ascii="Times New Roman" w:hAnsi="Times New Roman"/>
          <w:sz w:val="28"/>
          <w:szCs w:val="28"/>
          <w:lang w:val="kk-KZ"/>
        </w:rPr>
        <w:t xml:space="preserve"> алдымен кіріс кескінін </w:t>
      </w:r>
      <w:r>
        <w:rPr>
          <w:rFonts w:ascii="Times New Roman" w:hAnsi="Times New Roman"/>
          <w:sz w:val="28"/>
          <w:szCs w:val="28"/>
          <w:lang w:val="kk-KZ"/>
        </w:rPr>
        <w:t>оның</w:t>
      </w:r>
      <w:r w:rsidRPr="00DE5D4A">
        <w:rPr>
          <w:rFonts w:ascii="Times New Roman" w:hAnsi="Times New Roman"/>
          <w:sz w:val="28"/>
          <w:szCs w:val="28"/>
          <w:lang w:val="kk-KZ"/>
        </w:rPr>
        <w:t xml:space="preserve"> орташа жарықтығы негіз</w:t>
      </w:r>
      <w:r>
        <w:rPr>
          <w:rFonts w:ascii="Times New Roman" w:hAnsi="Times New Roman"/>
          <w:sz w:val="28"/>
          <w:szCs w:val="28"/>
          <w:lang w:val="kk-KZ"/>
        </w:rPr>
        <w:t>ін</w:t>
      </w:r>
      <w:r w:rsidRPr="00DE5D4A">
        <w:rPr>
          <w:rFonts w:ascii="Times New Roman" w:hAnsi="Times New Roman"/>
          <w:sz w:val="28"/>
          <w:szCs w:val="28"/>
          <w:lang w:val="kk-KZ"/>
        </w:rPr>
        <w:t xml:space="preserve">де екі ішкі кескінге бөлді. Кірістірілген кескіндердің бірі орташа мәннен кіші немесе оған тең </w:t>
      </w:r>
      <w:r>
        <w:rPr>
          <w:rFonts w:ascii="Times New Roman" w:hAnsi="Times New Roman"/>
          <w:sz w:val="28"/>
          <w:szCs w:val="28"/>
          <w:lang w:val="kk-KZ"/>
        </w:rPr>
        <w:t>болатын санақтар</w:t>
      </w:r>
      <w:r w:rsidRPr="00DE5D4A">
        <w:rPr>
          <w:rFonts w:ascii="Times New Roman" w:hAnsi="Times New Roman"/>
          <w:sz w:val="28"/>
          <w:szCs w:val="28"/>
          <w:lang w:val="kk-KZ"/>
        </w:rPr>
        <w:t xml:space="preserve"> жиынтығы</w:t>
      </w:r>
      <w:r>
        <w:rPr>
          <w:rFonts w:ascii="Times New Roman" w:hAnsi="Times New Roman"/>
          <w:sz w:val="28"/>
          <w:szCs w:val="28"/>
          <w:lang w:val="kk-KZ"/>
        </w:rPr>
        <w:t>нан</w:t>
      </w:r>
      <w:r w:rsidRPr="00DE5D4A">
        <w:rPr>
          <w:rFonts w:ascii="Times New Roman" w:hAnsi="Times New Roman"/>
          <w:sz w:val="28"/>
          <w:szCs w:val="28"/>
          <w:lang w:val="kk-KZ"/>
        </w:rPr>
        <w:t xml:space="preserve">, ал </w:t>
      </w:r>
      <w:r>
        <w:rPr>
          <w:rFonts w:ascii="Times New Roman" w:hAnsi="Times New Roman"/>
          <w:sz w:val="28"/>
          <w:szCs w:val="28"/>
          <w:lang w:val="kk-KZ"/>
        </w:rPr>
        <w:t>екіншісі</w:t>
      </w:r>
      <w:r w:rsidRPr="00DE5D4A">
        <w:rPr>
          <w:rFonts w:ascii="Times New Roman" w:hAnsi="Times New Roman"/>
          <w:sz w:val="28"/>
          <w:szCs w:val="28"/>
          <w:lang w:val="kk-KZ"/>
        </w:rPr>
        <w:t xml:space="preserve"> орташа мәннен үлкен </w:t>
      </w:r>
      <w:r>
        <w:rPr>
          <w:rFonts w:ascii="Times New Roman" w:hAnsi="Times New Roman"/>
          <w:sz w:val="28"/>
          <w:szCs w:val="28"/>
          <w:lang w:val="kk-KZ"/>
        </w:rPr>
        <w:t>санақтар</w:t>
      </w:r>
      <w:r w:rsidRPr="00DE5D4A">
        <w:rPr>
          <w:rFonts w:ascii="Times New Roman" w:hAnsi="Times New Roman"/>
          <w:sz w:val="28"/>
          <w:szCs w:val="28"/>
          <w:lang w:val="kk-KZ"/>
        </w:rPr>
        <w:t xml:space="preserve"> жиынтығы</w:t>
      </w:r>
      <w:r>
        <w:rPr>
          <w:rFonts w:ascii="Times New Roman" w:hAnsi="Times New Roman"/>
          <w:sz w:val="28"/>
          <w:szCs w:val="28"/>
          <w:lang w:val="kk-KZ"/>
        </w:rPr>
        <w:t>нан құралады</w:t>
      </w:r>
      <w:r w:rsidRPr="00DE5D4A">
        <w:rPr>
          <w:rFonts w:ascii="Times New Roman" w:hAnsi="Times New Roman"/>
          <w:sz w:val="28"/>
          <w:szCs w:val="28"/>
          <w:lang w:val="kk-KZ"/>
        </w:rPr>
        <w:t xml:space="preserve">. Содан кейін BBHE кірістірілген кескіндердің гистограммаларын дербес туралайды, осылайша формальды жиынтықтағы </w:t>
      </w:r>
      <w:r>
        <w:rPr>
          <w:rFonts w:ascii="Times New Roman" w:hAnsi="Times New Roman"/>
          <w:sz w:val="28"/>
          <w:szCs w:val="28"/>
          <w:lang w:val="kk-KZ"/>
        </w:rPr>
        <w:t>санақтар</w:t>
      </w:r>
      <w:r w:rsidRPr="00DE5D4A">
        <w:rPr>
          <w:rFonts w:ascii="Times New Roman" w:hAnsi="Times New Roman"/>
          <w:sz w:val="28"/>
          <w:szCs w:val="28"/>
          <w:lang w:val="kk-KZ"/>
        </w:rPr>
        <w:t xml:space="preserve"> минималды сұр </w:t>
      </w:r>
      <w:r w:rsidRPr="00DE5D4A">
        <w:rPr>
          <w:rFonts w:ascii="Times New Roman" w:hAnsi="Times New Roman"/>
          <w:sz w:val="28"/>
          <w:szCs w:val="28"/>
          <w:lang w:val="kk-KZ"/>
        </w:rPr>
        <w:lastRenderedPageBreak/>
        <w:t xml:space="preserve">деңгейден кіріс орташа деңгейге дейін, ал </w:t>
      </w:r>
      <w:r>
        <w:rPr>
          <w:rFonts w:ascii="Times New Roman" w:hAnsi="Times New Roman"/>
          <w:sz w:val="28"/>
          <w:szCs w:val="28"/>
          <w:lang w:val="kk-KZ"/>
        </w:rPr>
        <w:t>екінші</w:t>
      </w:r>
      <w:r w:rsidRPr="00DE5D4A">
        <w:rPr>
          <w:rFonts w:ascii="Times New Roman" w:hAnsi="Times New Roman"/>
          <w:sz w:val="28"/>
          <w:szCs w:val="28"/>
          <w:lang w:val="kk-KZ"/>
        </w:rPr>
        <w:t xml:space="preserve"> жиынтықтағы </w:t>
      </w:r>
      <w:r>
        <w:rPr>
          <w:rFonts w:ascii="Times New Roman" w:hAnsi="Times New Roman"/>
          <w:sz w:val="28"/>
          <w:szCs w:val="28"/>
          <w:lang w:val="kk-KZ"/>
        </w:rPr>
        <w:t>санақтар</w:t>
      </w:r>
      <w:r w:rsidRPr="00DE5D4A">
        <w:rPr>
          <w:rFonts w:ascii="Times New Roman" w:hAnsi="Times New Roman"/>
          <w:sz w:val="28"/>
          <w:szCs w:val="28"/>
          <w:lang w:val="kk-KZ"/>
        </w:rPr>
        <w:t xml:space="preserve"> орташа </w:t>
      </w:r>
      <w:r>
        <w:rPr>
          <w:rFonts w:ascii="Times New Roman" w:hAnsi="Times New Roman"/>
          <w:sz w:val="28"/>
          <w:szCs w:val="28"/>
          <w:lang w:val="kk-KZ"/>
        </w:rPr>
        <w:t xml:space="preserve">деңгейден </w:t>
      </w:r>
      <w:r w:rsidRPr="00DE5D4A">
        <w:rPr>
          <w:rFonts w:ascii="Times New Roman" w:hAnsi="Times New Roman"/>
          <w:sz w:val="28"/>
          <w:szCs w:val="28"/>
          <w:lang w:val="kk-KZ"/>
        </w:rPr>
        <w:t xml:space="preserve">максималды сұр деңгейге дейін көрсетіледі. Бұл әдісте кіріс жарықтығының орташа мәні x T </w:t>
      </w:r>
      <w:r>
        <w:rPr>
          <w:rFonts w:ascii="Times New Roman" w:hAnsi="Times New Roman"/>
          <w:sz w:val="28"/>
          <w:szCs w:val="28"/>
          <w:lang w:val="kk-KZ"/>
        </w:rPr>
        <w:t xml:space="preserve">үлестірім </w:t>
      </w:r>
      <w:r w:rsidRPr="00DE5D4A">
        <w:rPr>
          <w:rFonts w:ascii="Times New Roman" w:hAnsi="Times New Roman"/>
          <w:sz w:val="28"/>
          <w:szCs w:val="28"/>
          <w:lang w:val="kk-KZ"/>
        </w:rPr>
        <w:t xml:space="preserve">қарқындылығымен, яғни кіріс кескінін құрайтын барлық пикселдердің орташа қарқындылығымен көрсетіледі. </w:t>
      </w:r>
      <w:r w:rsidRPr="007577D9">
        <w:rPr>
          <w:rFonts w:ascii="Times New Roman" w:hAnsi="Times New Roman"/>
          <w:sz w:val="28"/>
          <w:szCs w:val="28"/>
          <w:lang w:val="kk-KZ"/>
        </w:rPr>
        <w:t>Нәтижесінде бастапқы орташа жарықтық сақтал</w:t>
      </w:r>
      <w:r>
        <w:rPr>
          <w:rFonts w:ascii="Times New Roman" w:hAnsi="Times New Roman"/>
          <w:sz w:val="28"/>
          <w:szCs w:val="28"/>
          <w:lang w:val="kk-KZ"/>
        </w:rPr>
        <w:t>уына байланысты</w:t>
      </w:r>
      <w:r w:rsidRPr="007577D9">
        <w:rPr>
          <w:rFonts w:ascii="Times New Roman" w:hAnsi="Times New Roman"/>
          <w:sz w:val="28"/>
          <w:szCs w:val="28"/>
          <w:lang w:val="kk-KZ"/>
        </w:rPr>
        <w:t xml:space="preserve"> орташа жарықтылыққа қол жеткізуге болады [</w:t>
      </w:r>
      <w:r w:rsidR="00736370" w:rsidRPr="00736370">
        <w:rPr>
          <w:rFonts w:ascii="Times New Roman" w:hAnsi="Times New Roman"/>
          <w:sz w:val="28"/>
          <w:szCs w:val="28"/>
          <w:lang w:val="kk-KZ"/>
        </w:rPr>
        <w:t>60</w:t>
      </w:r>
      <w:r w:rsidRPr="007577D9">
        <w:rPr>
          <w:rFonts w:ascii="Times New Roman" w:hAnsi="Times New Roman"/>
          <w:sz w:val="28"/>
          <w:szCs w:val="28"/>
          <w:lang w:val="kk-KZ"/>
        </w:rPr>
        <w:t>].</w:t>
      </w:r>
    </w:p>
    <w:p w:rsidR="00F9488D" w:rsidRPr="004255E3" w:rsidRDefault="00F9488D" w:rsidP="00287BED">
      <w:pPr>
        <w:spacing w:after="0" w:line="240" w:lineRule="auto"/>
        <w:ind w:firstLine="709"/>
        <w:jc w:val="both"/>
        <w:rPr>
          <w:rFonts w:ascii="Times New Roman" w:hAnsi="Times New Roman"/>
          <w:sz w:val="28"/>
          <w:szCs w:val="28"/>
          <w:lang w:val="kk-KZ"/>
        </w:rPr>
      </w:pPr>
      <w:r w:rsidRPr="007577D9">
        <w:rPr>
          <w:rFonts w:ascii="Times New Roman" w:hAnsi="Times New Roman"/>
          <w:sz w:val="28"/>
          <w:szCs w:val="28"/>
          <w:lang w:val="kk-KZ"/>
        </w:rPr>
        <w:t xml:space="preserve">Қосалқы кескін гистограммасын қосарланған туралау әдісі (Dualistic Sub-Image Histogram Equalization Method - DSIHE). </w:t>
      </w:r>
      <w:r w:rsidRPr="004255E3">
        <w:rPr>
          <w:rFonts w:ascii="Times New Roman" w:hAnsi="Times New Roman"/>
          <w:sz w:val="28"/>
          <w:szCs w:val="28"/>
          <w:lang w:val="kk-KZ"/>
        </w:rPr>
        <w:t xml:space="preserve">DSIHE әдісі бастапқы кескінді ауданы бірдей екі ішкі кескінге бөледі, </w:t>
      </w:r>
      <w:r>
        <w:rPr>
          <w:rFonts w:ascii="Times New Roman" w:hAnsi="Times New Roman"/>
          <w:sz w:val="28"/>
          <w:szCs w:val="28"/>
          <w:lang w:val="kk-KZ"/>
        </w:rPr>
        <w:t xml:space="preserve">олардың </w:t>
      </w:r>
      <w:r w:rsidRPr="004255E3">
        <w:rPr>
          <w:rFonts w:ascii="Times New Roman" w:hAnsi="Times New Roman"/>
          <w:sz w:val="28"/>
          <w:szCs w:val="28"/>
          <w:lang w:val="kk-KZ"/>
        </w:rPr>
        <w:t xml:space="preserve">біреуі </w:t>
      </w:r>
      <w:r>
        <w:rPr>
          <w:rFonts w:ascii="Times New Roman" w:hAnsi="Times New Roman"/>
          <w:sz w:val="28"/>
          <w:szCs w:val="28"/>
          <w:lang w:val="kk-KZ"/>
        </w:rPr>
        <w:t>күңгірт түсті</w:t>
      </w:r>
      <w:r w:rsidRPr="004255E3">
        <w:rPr>
          <w:rFonts w:ascii="Times New Roman" w:hAnsi="Times New Roman"/>
          <w:sz w:val="28"/>
          <w:szCs w:val="28"/>
          <w:lang w:val="kk-KZ"/>
        </w:rPr>
        <w:t>, екіншісі ашық</w:t>
      </w:r>
      <w:r>
        <w:rPr>
          <w:rFonts w:ascii="Times New Roman" w:hAnsi="Times New Roman"/>
          <w:sz w:val="28"/>
          <w:szCs w:val="28"/>
          <w:lang w:val="kk-KZ"/>
        </w:rPr>
        <w:t xml:space="preserve"> түсті болады</w:t>
      </w:r>
      <w:r w:rsidRPr="004255E3">
        <w:rPr>
          <w:rFonts w:ascii="Times New Roman" w:hAnsi="Times New Roman"/>
          <w:sz w:val="28"/>
          <w:szCs w:val="28"/>
          <w:lang w:val="kk-KZ"/>
        </w:rPr>
        <w:t>. Гистограммаларды</w:t>
      </w:r>
      <w:r>
        <w:rPr>
          <w:rFonts w:ascii="Times New Roman" w:hAnsi="Times New Roman"/>
          <w:sz w:val="28"/>
          <w:szCs w:val="28"/>
          <w:lang w:val="kk-KZ"/>
        </w:rPr>
        <w:t>ң</w:t>
      </w:r>
      <w:r w:rsidRPr="004255E3">
        <w:rPr>
          <w:rFonts w:ascii="Times New Roman" w:hAnsi="Times New Roman"/>
          <w:sz w:val="28"/>
          <w:szCs w:val="28"/>
          <w:lang w:val="kk-KZ"/>
        </w:rPr>
        <w:t xml:space="preserve"> осыл</w:t>
      </w:r>
      <w:r>
        <w:rPr>
          <w:rFonts w:ascii="Times New Roman" w:hAnsi="Times New Roman"/>
          <w:sz w:val="28"/>
          <w:szCs w:val="28"/>
          <w:lang w:val="kk-KZ"/>
        </w:rPr>
        <w:t>айша</w:t>
      </w:r>
      <w:r w:rsidRPr="004255E3">
        <w:rPr>
          <w:rFonts w:ascii="Times New Roman" w:hAnsi="Times New Roman"/>
          <w:sz w:val="28"/>
          <w:szCs w:val="28"/>
          <w:lang w:val="kk-KZ"/>
        </w:rPr>
        <w:t xml:space="preserve"> бөлінуі кумулятивтік ықтималдық тығыздығы 0,5</w:t>
      </w:r>
      <w:r>
        <w:rPr>
          <w:rFonts w:ascii="Times New Roman" w:hAnsi="Times New Roman"/>
          <w:sz w:val="28"/>
          <w:szCs w:val="28"/>
          <w:lang w:val="kk-KZ"/>
        </w:rPr>
        <w:t xml:space="preserve">-ке тең болатын </w:t>
      </w:r>
      <w:r w:rsidRPr="004255E3">
        <w:rPr>
          <w:rFonts w:ascii="Times New Roman" w:hAnsi="Times New Roman"/>
          <w:sz w:val="28"/>
          <w:szCs w:val="28"/>
          <w:lang w:val="kk-KZ"/>
        </w:rPr>
        <w:t xml:space="preserve">сұр </w:t>
      </w:r>
      <w:r>
        <w:rPr>
          <w:rFonts w:ascii="Times New Roman" w:hAnsi="Times New Roman"/>
          <w:sz w:val="28"/>
          <w:szCs w:val="28"/>
          <w:lang w:val="kk-KZ"/>
        </w:rPr>
        <w:t xml:space="preserve">түсті </w:t>
      </w:r>
      <w:r w:rsidRPr="004255E3">
        <w:rPr>
          <w:rFonts w:ascii="Times New Roman" w:hAnsi="Times New Roman"/>
          <w:sz w:val="28"/>
          <w:szCs w:val="28"/>
          <w:lang w:val="kk-KZ"/>
        </w:rPr>
        <w:t xml:space="preserve">деңгейге негізделген. Содан кейін ішкі кескіндердің әрқайсысы дербес тураланады. Жақсарту процесінен кейін бұл екі ішкі кескін бір кескінге айналады. Сондықтан, </w:t>
      </w:r>
      <w:r>
        <w:rPr>
          <w:rFonts w:ascii="Times New Roman" w:hAnsi="Times New Roman"/>
          <w:sz w:val="28"/>
          <w:szCs w:val="28"/>
          <w:lang w:val="kk-KZ"/>
        </w:rPr>
        <w:t xml:space="preserve">аталған </w:t>
      </w:r>
      <w:r w:rsidRPr="004255E3">
        <w:rPr>
          <w:rFonts w:ascii="Times New Roman" w:hAnsi="Times New Roman"/>
          <w:sz w:val="28"/>
          <w:szCs w:val="28"/>
          <w:lang w:val="kk-KZ"/>
        </w:rPr>
        <w:t xml:space="preserve">HE </w:t>
      </w:r>
      <w:r>
        <w:rPr>
          <w:rFonts w:ascii="Times New Roman" w:hAnsi="Times New Roman"/>
          <w:sz w:val="28"/>
          <w:szCs w:val="28"/>
          <w:lang w:val="kk-KZ"/>
        </w:rPr>
        <w:t xml:space="preserve">әдісінің орындалуынан соң </w:t>
      </w:r>
      <w:r w:rsidRPr="004255E3">
        <w:rPr>
          <w:rFonts w:ascii="Times New Roman" w:hAnsi="Times New Roman"/>
          <w:sz w:val="28"/>
          <w:szCs w:val="28"/>
          <w:lang w:val="kk-KZ"/>
        </w:rPr>
        <w:t>кескінн</w:t>
      </w:r>
      <w:r>
        <w:rPr>
          <w:rFonts w:ascii="Times New Roman" w:hAnsi="Times New Roman"/>
          <w:sz w:val="28"/>
          <w:szCs w:val="28"/>
          <w:lang w:val="kk-KZ"/>
        </w:rPr>
        <w:t xml:space="preserve">ің </w:t>
      </w:r>
      <w:r w:rsidRPr="004255E3">
        <w:rPr>
          <w:rFonts w:ascii="Times New Roman" w:hAnsi="Times New Roman"/>
          <w:sz w:val="28"/>
          <w:szCs w:val="28"/>
          <w:lang w:val="kk-KZ"/>
        </w:rPr>
        <w:t xml:space="preserve">сұр </w:t>
      </w:r>
      <w:r>
        <w:rPr>
          <w:rFonts w:ascii="Times New Roman" w:hAnsi="Times New Roman"/>
          <w:sz w:val="28"/>
          <w:szCs w:val="28"/>
          <w:lang w:val="kk-KZ"/>
        </w:rPr>
        <w:t xml:space="preserve">түсті </w:t>
      </w:r>
      <w:r w:rsidRPr="004255E3">
        <w:rPr>
          <w:rFonts w:ascii="Times New Roman" w:hAnsi="Times New Roman"/>
          <w:sz w:val="28"/>
          <w:szCs w:val="28"/>
          <w:lang w:val="kk-KZ"/>
        </w:rPr>
        <w:t>деңгей</w:t>
      </w:r>
      <w:r>
        <w:rPr>
          <w:rFonts w:ascii="Times New Roman" w:hAnsi="Times New Roman"/>
          <w:sz w:val="28"/>
          <w:szCs w:val="28"/>
          <w:lang w:val="kk-KZ"/>
        </w:rPr>
        <w:t>і</w:t>
      </w:r>
      <w:r w:rsidRPr="004255E3">
        <w:rPr>
          <w:rFonts w:ascii="Times New Roman" w:hAnsi="Times New Roman"/>
          <w:sz w:val="28"/>
          <w:szCs w:val="28"/>
          <w:lang w:val="kk-KZ"/>
        </w:rPr>
        <w:t xml:space="preserve"> сәйкесінше бастапқы масштабта сақталуы мүмкін. Осылайша, бастапқы кескіннің контрасты арттыр</w:t>
      </w:r>
      <w:r>
        <w:rPr>
          <w:rFonts w:ascii="Times New Roman" w:hAnsi="Times New Roman"/>
          <w:sz w:val="28"/>
          <w:szCs w:val="28"/>
          <w:lang w:val="kk-KZ"/>
        </w:rPr>
        <w:t>ыл</w:t>
      </w:r>
      <w:r w:rsidRPr="004255E3">
        <w:rPr>
          <w:rFonts w:ascii="Times New Roman" w:hAnsi="Times New Roman"/>
          <w:sz w:val="28"/>
          <w:szCs w:val="28"/>
          <w:lang w:val="kk-KZ"/>
        </w:rPr>
        <w:t xml:space="preserve">ады. </w:t>
      </w:r>
      <w:r>
        <w:rPr>
          <w:rFonts w:ascii="Times New Roman" w:hAnsi="Times New Roman"/>
          <w:sz w:val="28"/>
          <w:szCs w:val="28"/>
          <w:lang w:val="kk-KZ"/>
        </w:rPr>
        <w:t>М</w:t>
      </w:r>
      <w:r w:rsidRPr="004255E3">
        <w:rPr>
          <w:rFonts w:ascii="Times New Roman" w:hAnsi="Times New Roman"/>
          <w:sz w:val="28"/>
          <w:szCs w:val="28"/>
          <w:lang w:val="kk-KZ"/>
        </w:rPr>
        <w:t>ұ</w:t>
      </w:r>
      <w:r>
        <w:rPr>
          <w:rFonts w:ascii="Times New Roman" w:hAnsi="Times New Roman"/>
          <w:sz w:val="28"/>
          <w:szCs w:val="28"/>
          <w:lang w:val="kk-KZ"/>
        </w:rPr>
        <w:t>ндай</w:t>
      </w:r>
      <w:r w:rsidRPr="004255E3">
        <w:rPr>
          <w:rFonts w:ascii="Times New Roman" w:hAnsi="Times New Roman"/>
          <w:sz w:val="28"/>
          <w:szCs w:val="28"/>
          <w:lang w:val="kk-KZ"/>
        </w:rPr>
        <w:t xml:space="preserve"> бөлу</w:t>
      </w:r>
      <w:r>
        <w:rPr>
          <w:rFonts w:ascii="Times New Roman" w:hAnsi="Times New Roman"/>
          <w:sz w:val="28"/>
          <w:szCs w:val="28"/>
          <w:lang w:val="kk-KZ"/>
        </w:rPr>
        <w:t>ге негізделген</w:t>
      </w:r>
      <w:r w:rsidRPr="004255E3">
        <w:rPr>
          <w:rFonts w:ascii="Times New Roman" w:hAnsi="Times New Roman"/>
          <w:sz w:val="28"/>
          <w:szCs w:val="28"/>
          <w:lang w:val="kk-KZ"/>
        </w:rPr>
        <w:t xml:space="preserve"> теория</w:t>
      </w:r>
      <w:r>
        <w:rPr>
          <w:rFonts w:ascii="Times New Roman" w:hAnsi="Times New Roman"/>
          <w:sz w:val="28"/>
          <w:szCs w:val="28"/>
          <w:lang w:val="kk-KZ"/>
        </w:rPr>
        <w:t xml:space="preserve"> нәтижелік </w:t>
      </w:r>
      <w:r w:rsidRPr="004255E3">
        <w:rPr>
          <w:rFonts w:ascii="Times New Roman" w:hAnsi="Times New Roman"/>
          <w:sz w:val="28"/>
          <w:szCs w:val="28"/>
          <w:lang w:val="kk-KZ"/>
        </w:rPr>
        <w:t>кескін үшін Шеннон энтропиясының максималды</w:t>
      </w:r>
      <w:r>
        <w:rPr>
          <w:rFonts w:ascii="Times New Roman" w:hAnsi="Times New Roman"/>
          <w:sz w:val="28"/>
          <w:szCs w:val="28"/>
          <w:lang w:val="kk-KZ"/>
        </w:rPr>
        <w:t xml:space="preserve"> мәнін </w:t>
      </w:r>
      <w:r w:rsidRPr="004255E3">
        <w:rPr>
          <w:rFonts w:ascii="Times New Roman" w:hAnsi="Times New Roman"/>
          <w:sz w:val="28"/>
          <w:szCs w:val="28"/>
          <w:lang w:val="kk-KZ"/>
        </w:rPr>
        <w:t>алуға бағытталған</w:t>
      </w:r>
      <w:r>
        <w:rPr>
          <w:rFonts w:ascii="Times New Roman" w:hAnsi="Times New Roman"/>
          <w:sz w:val="28"/>
          <w:szCs w:val="28"/>
          <w:lang w:val="kk-KZ"/>
        </w:rPr>
        <w:t xml:space="preserve"> </w:t>
      </w:r>
      <w:r w:rsidRPr="004255E3">
        <w:rPr>
          <w:rFonts w:ascii="Times New Roman" w:hAnsi="Times New Roman"/>
          <w:sz w:val="28"/>
          <w:szCs w:val="28"/>
          <w:lang w:val="kk-KZ"/>
        </w:rPr>
        <w:t>[</w:t>
      </w:r>
      <w:r w:rsidR="00FD336F">
        <w:rPr>
          <w:rFonts w:ascii="Times New Roman" w:hAnsi="Times New Roman"/>
          <w:sz w:val="28"/>
          <w:szCs w:val="28"/>
          <w:lang w:val="kk-KZ"/>
        </w:rPr>
        <w:t>6</w:t>
      </w:r>
      <w:r w:rsidR="00736370" w:rsidRPr="00736370">
        <w:rPr>
          <w:rFonts w:ascii="Times New Roman" w:hAnsi="Times New Roman"/>
          <w:sz w:val="28"/>
          <w:szCs w:val="28"/>
          <w:lang w:val="kk-KZ"/>
        </w:rPr>
        <w:t>1</w:t>
      </w:r>
      <w:r w:rsidRPr="004255E3">
        <w:rPr>
          <w:rFonts w:ascii="Times New Roman" w:hAnsi="Times New Roman"/>
          <w:sz w:val="28"/>
          <w:szCs w:val="28"/>
          <w:lang w:val="kk-KZ"/>
        </w:rPr>
        <w:t>].</w:t>
      </w:r>
    </w:p>
    <w:p w:rsidR="00F9488D" w:rsidRPr="004255E3" w:rsidRDefault="00F9488D" w:rsidP="00287BED">
      <w:pPr>
        <w:spacing w:after="0" w:line="240" w:lineRule="auto"/>
        <w:ind w:firstLine="709"/>
        <w:jc w:val="both"/>
        <w:rPr>
          <w:rFonts w:ascii="Times New Roman" w:hAnsi="Times New Roman"/>
          <w:sz w:val="28"/>
          <w:szCs w:val="28"/>
          <w:lang w:val="kk-KZ"/>
        </w:rPr>
      </w:pPr>
      <w:r w:rsidRPr="004255E3">
        <w:rPr>
          <w:rFonts w:ascii="Times New Roman" w:hAnsi="Times New Roman"/>
          <w:sz w:val="28"/>
          <w:szCs w:val="28"/>
          <w:lang w:val="kk-KZ"/>
        </w:rPr>
        <w:t>Жеке орташа гистограммалардың рекурсивті туралануы (</w:t>
      </w:r>
      <w:r w:rsidR="00A274A3" w:rsidRPr="00A274A3">
        <w:rPr>
          <w:rFonts w:ascii="Times New Roman" w:hAnsi="Times New Roman" w:cs="Times New Roman"/>
          <w:sz w:val="28"/>
          <w:szCs w:val="28"/>
          <w:lang w:val="kk-KZ"/>
        </w:rPr>
        <w:t xml:space="preserve">Recursive Mean Separate Histogram Equalization - </w:t>
      </w:r>
      <w:r w:rsidRPr="004255E3">
        <w:rPr>
          <w:rFonts w:ascii="Times New Roman" w:hAnsi="Times New Roman"/>
          <w:sz w:val="28"/>
          <w:szCs w:val="28"/>
          <w:lang w:val="kk-KZ"/>
        </w:rPr>
        <w:t>RMSHE)</w:t>
      </w:r>
      <w:r>
        <w:rPr>
          <w:rFonts w:ascii="Times New Roman" w:hAnsi="Times New Roman"/>
          <w:sz w:val="28"/>
          <w:szCs w:val="28"/>
          <w:lang w:val="kk-KZ"/>
        </w:rPr>
        <w:t>,</w:t>
      </w:r>
      <w:r w:rsidRPr="004255E3">
        <w:rPr>
          <w:rFonts w:ascii="Times New Roman" w:hAnsi="Times New Roman"/>
          <w:sz w:val="28"/>
          <w:szCs w:val="28"/>
          <w:lang w:val="kk-KZ"/>
        </w:rPr>
        <w:t xml:space="preserve"> бұл әдісте гистограмма BBHE</w:t>
      </w:r>
      <w:r>
        <w:rPr>
          <w:rFonts w:ascii="Times New Roman" w:hAnsi="Times New Roman"/>
          <w:sz w:val="28"/>
          <w:szCs w:val="28"/>
          <w:lang w:val="kk-KZ"/>
        </w:rPr>
        <w:t xml:space="preserve"> әдісіндегідей </w:t>
      </w:r>
      <w:r w:rsidRPr="004255E3">
        <w:rPr>
          <w:rFonts w:ascii="Times New Roman" w:hAnsi="Times New Roman"/>
          <w:sz w:val="28"/>
          <w:szCs w:val="28"/>
          <w:lang w:val="kk-KZ"/>
        </w:rPr>
        <w:t xml:space="preserve">екі </w:t>
      </w:r>
      <w:r>
        <w:rPr>
          <w:rFonts w:ascii="Times New Roman" w:hAnsi="Times New Roman"/>
          <w:sz w:val="28"/>
          <w:szCs w:val="28"/>
          <w:lang w:val="kk-KZ"/>
        </w:rPr>
        <w:t xml:space="preserve">ішкі </w:t>
      </w:r>
      <w:r w:rsidRPr="004255E3">
        <w:rPr>
          <w:rFonts w:ascii="Times New Roman" w:hAnsi="Times New Roman"/>
          <w:sz w:val="28"/>
          <w:szCs w:val="28"/>
          <w:lang w:val="kk-KZ"/>
        </w:rPr>
        <w:t xml:space="preserve">гистограммаға емес, бірнеше </w:t>
      </w:r>
      <w:r w:rsidR="00940534" w:rsidRPr="00940534">
        <w:rPr>
          <w:rFonts w:ascii="Times New Roman" w:hAnsi="Times New Roman"/>
          <w:sz w:val="28"/>
          <w:szCs w:val="28"/>
          <w:lang w:val="kk-KZ"/>
        </w:rPr>
        <w:t xml:space="preserve">ішкі </w:t>
      </w:r>
      <w:r w:rsidRPr="004255E3">
        <w:rPr>
          <w:rFonts w:ascii="Times New Roman" w:hAnsi="Times New Roman"/>
          <w:sz w:val="28"/>
          <w:szCs w:val="28"/>
          <w:lang w:val="kk-KZ"/>
        </w:rPr>
        <w:t xml:space="preserve">гистограммаға ыдырайды. Алдымен бастапқы гистограмманың орташа жарықтығы бойынша екі </w:t>
      </w:r>
      <w:r>
        <w:rPr>
          <w:rFonts w:ascii="Times New Roman" w:hAnsi="Times New Roman"/>
          <w:sz w:val="28"/>
          <w:szCs w:val="28"/>
          <w:lang w:val="kk-KZ"/>
        </w:rPr>
        <w:t xml:space="preserve">ішкі </w:t>
      </w:r>
      <w:r w:rsidRPr="004255E3">
        <w:rPr>
          <w:rFonts w:ascii="Times New Roman" w:hAnsi="Times New Roman"/>
          <w:sz w:val="28"/>
          <w:szCs w:val="28"/>
          <w:lang w:val="kk-KZ"/>
        </w:rPr>
        <w:t xml:space="preserve">гистограмма алынады. Осыдан кейін екі </w:t>
      </w:r>
      <w:r>
        <w:rPr>
          <w:rFonts w:ascii="Times New Roman" w:hAnsi="Times New Roman"/>
          <w:sz w:val="28"/>
          <w:szCs w:val="28"/>
          <w:lang w:val="kk-KZ"/>
        </w:rPr>
        <w:t xml:space="preserve">ішкі </w:t>
      </w:r>
      <w:r w:rsidRPr="004255E3">
        <w:rPr>
          <w:rFonts w:ascii="Times New Roman" w:hAnsi="Times New Roman"/>
          <w:sz w:val="28"/>
          <w:szCs w:val="28"/>
          <w:lang w:val="kk-KZ"/>
        </w:rPr>
        <w:t xml:space="preserve">гистограмманың орташа жарықтығынан алынған екінші және үшінші бөлу нүктелеріне негізделген қосымша </w:t>
      </w:r>
      <w:r>
        <w:rPr>
          <w:rFonts w:ascii="Times New Roman" w:hAnsi="Times New Roman"/>
          <w:sz w:val="28"/>
          <w:szCs w:val="28"/>
          <w:lang w:val="kk-KZ"/>
        </w:rPr>
        <w:t xml:space="preserve">ішкі </w:t>
      </w:r>
      <w:r w:rsidRPr="004255E3">
        <w:rPr>
          <w:rFonts w:ascii="Times New Roman" w:hAnsi="Times New Roman"/>
          <w:sz w:val="28"/>
          <w:szCs w:val="28"/>
          <w:lang w:val="kk-KZ"/>
        </w:rPr>
        <w:t xml:space="preserve">гистограммалар құрылады. Сол сияқты, бұл құбылыстың барлығы </w:t>
      </w:r>
      <w:r>
        <w:rPr>
          <w:rFonts w:ascii="Times New Roman" w:hAnsi="Times New Roman"/>
          <w:sz w:val="28"/>
          <w:szCs w:val="28"/>
          <w:lang w:val="kk-KZ"/>
        </w:rPr>
        <w:t xml:space="preserve">ішкі </w:t>
      </w:r>
      <w:r w:rsidRPr="004255E3">
        <w:rPr>
          <w:rFonts w:ascii="Times New Roman" w:hAnsi="Times New Roman"/>
          <w:sz w:val="28"/>
          <w:szCs w:val="28"/>
          <w:lang w:val="kk-KZ"/>
        </w:rPr>
        <w:t>гистограммалардың қажетті саны орындалғанға дейін үздіксіз жүреді. Кейінірек ол ішкі гистограммалардың әрқайсысы</w:t>
      </w:r>
      <w:r>
        <w:rPr>
          <w:rFonts w:ascii="Times New Roman" w:hAnsi="Times New Roman"/>
          <w:sz w:val="28"/>
          <w:szCs w:val="28"/>
          <w:lang w:val="kk-KZ"/>
        </w:rPr>
        <w:t xml:space="preserve"> үшін НЕ</w:t>
      </w:r>
      <w:r w:rsidRPr="004255E3">
        <w:rPr>
          <w:rFonts w:ascii="Times New Roman" w:hAnsi="Times New Roman"/>
          <w:sz w:val="28"/>
          <w:szCs w:val="28"/>
          <w:lang w:val="kk-KZ"/>
        </w:rPr>
        <w:t xml:space="preserve"> орындалады. Сонымен қатар, егер көптеген </w:t>
      </w:r>
      <w:r>
        <w:rPr>
          <w:rFonts w:ascii="Times New Roman" w:hAnsi="Times New Roman"/>
          <w:sz w:val="28"/>
          <w:szCs w:val="28"/>
          <w:lang w:val="kk-KZ"/>
        </w:rPr>
        <w:t xml:space="preserve">ішкі </w:t>
      </w:r>
      <w:r w:rsidRPr="004255E3">
        <w:rPr>
          <w:rFonts w:ascii="Times New Roman" w:hAnsi="Times New Roman"/>
          <w:sz w:val="28"/>
          <w:szCs w:val="28"/>
          <w:lang w:val="kk-KZ"/>
        </w:rPr>
        <w:t>гистограммалар бөлінсе, RMSHE қажетті жақсартуды бермейді [6</w:t>
      </w:r>
      <w:r w:rsidR="00736370" w:rsidRPr="00736370">
        <w:rPr>
          <w:rFonts w:ascii="Times New Roman" w:hAnsi="Times New Roman"/>
          <w:sz w:val="28"/>
          <w:szCs w:val="28"/>
          <w:lang w:val="kk-KZ"/>
        </w:rPr>
        <w:t>2</w:t>
      </w:r>
      <w:r w:rsidRPr="004255E3">
        <w:rPr>
          <w:rFonts w:ascii="Times New Roman" w:hAnsi="Times New Roman"/>
          <w:sz w:val="28"/>
          <w:szCs w:val="28"/>
          <w:lang w:val="kk-KZ"/>
        </w:rPr>
        <w:t>].</w:t>
      </w:r>
    </w:p>
    <w:p w:rsidR="00F9488D" w:rsidRPr="004255E3" w:rsidRDefault="00F9488D"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Би</w:t>
      </w:r>
      <w:r w:rsidRPr="004255E3">
        <w:rPr>
          <w:rFonts w:ascii="Times New Roman" w:hAnsi="Times New Roman"/>
          <w:sz w:val="28"/>
          <w:szCs w:val="28"/>
          <w:lang w:val="kk-KZ"/>
        </w:rPr>
        <w:t>-гистограмма</w:t>
      </w:r>
      <w:r>
        <w:rPr>
          <w:rFonts w:ascii="Times New Roman" w:hAnsi="Times New Roman"/>
          <w:sz w:val="28"/>
          <w:szCs w:val="28"/>
          <w:lang w:val="kk-KZ"/>
        </w:rPr>
        <w:t>лық</w:t>
      </w:r>
      <w:r w:rsidRPr="004255E3">
        <w:rPr>
          <w:rFonts w:ascii="Times New Roman" w:hAnsi="Times New Roman"/>
          <w:sz w:val="28"/>
          <w:szCs w:val="28"/>
          <w:lang w:val="kk-KZ"/>
        </w:rPr>
        <w:t xml:space="preserve"> т</w:t>
      </w:r>
      <w:r>
        <w:rPr>
          <w:rFonts w:ascii="Times New Roman" w:hAnsi="Times New Roman"/>
          <w:sz w:val="28"/>
          <w:szCs w:val="28"/>
          <w:lang w:val="kk-KZ"/>
        </w:rPr>
        <w:t>уралау</w:t>
      </w:r>
      <w:r w:rsidRPr="004255E3">
        <w:rPr>
          <w:rFonts w:ascii="Times New Roman" w:hAnsi="Times New Roman"/>
          <w:sz w:val="28"/>
          <w:szCs w:val="28"/>
          <w:lang w:val="kk-KZ"/>
        </w:rPr>
        <w:t xml:space="preserve"> жарықты</w:t>
      </w:r>
      <w:r>
        <w:rPr>
          <w:rFonts w:ascii="Times New Roman" w:hAnsi="Times New Roman"/>
          <w:sz w:val="28"/>
          <w:szCs w:val="28"/>
          <w:lang w:val="kk-KZ"/>
        </w:rPr>
        <w:t>лы</w:t>
      </w:r>
      <w:r w:rsidRPr="004255E3">
        <w:rPr>
          <w:rFonts w:ascii="Times New Roman" w:hAnsi="Times New Roman"/>
          <w:sz w:val="28"/>
          <w:szCs w:val="28"/>
          <w:lang w:val="kk-KZ"/>
        </w:rPr>
        <w:t>ғы</w:t>
      </w:r>
      <w:r>
        <w:rPr>
          <w:rFonts w:ascii="Times New Roman" w:hAnsi="Times New Roman"/>
          <w:sz w:val="28"/>
          <w:szCs w:val="28"/>
          <w:lang w:val="kk-KZ"/>
        </w:rPr>
        <w:t>ның</w:t>
      </w:r>
      <w:r w:rsidRPr="004255E3">
        <w:rPr>
          <w:rFonts w:ascii="Times New Roman" w:hAnsi="Times New Roman"/>
          <w:sz w:val="28"/>
          <w:szCs w:val="28"/>
          <w:lang w:val="kk-KZ"/>
        </w:rPr>
        <w:t xml:space="preserve"> минималды орташа қатесі (Minimum Mean Brightness Error BiHistogram Equalization -</w:t>
      </w:r>
      <w:r>
        <w:rPr>
          <w:rFonts w:ascii="Times New Roman" w:hAnsi="Times New Roman"/>
          <w:sz w:val="28"/>
          <w:szCs w:val="28"/>
          <w:lang w:val="kk-KZ"/>
        </w:rPr>
        <w:t xml:space="preserve"> </w:t>
      </w:r>
      <w:r w:rsidRPr="004255E3">
        <w:rPr>
          <w:rFonts w:ascii="Times New Roman" w:hAnsi="Times New Roman"/>
          <w:sz w:val="28"/>
          <w:szCs w:val="28"/>
          <w:lang w:val="kk-KZ"/>
        </w:rPr>
        <w:t>MMBEBHE). Ол BBHE және DSIHE</w:t>
      </w:r>
      <w:r>
        <w:rPr>
          <w:rFonts w:ascii="Times New Roman" w:hAnsi="Times New Roman"/>
          <w:sz w:val="28"/>
          <w:szCs w:val="28"/>
          <w:lang w:val="kk-KZ"/>
        </w:rPr>
        <w:t xml:space="preserve"> әдістері</w:t>
      </w:r>
      <w:r w:rsidRPr="004255E3">
        <w:rPr>
          <w:rFonts w:ascii="Times New Roman" w:hAnsi="Times New Roman"/>
          <w:sz w:val="28"/>
          <w:szCs w:val="28"/>
          <w:lang w:val="kk-KZ"/>
        </w:rPr>
        <w:t xml:space="preserve"> сияқты негізгі принципті ұстанады, яғни бастапқы кескінді екі ішкі кескінге бөлу және нәтижесінде алынған кескіндерді бөлек туралау үшін HE әдісін қолданады. MMBEBHE олардан біршама ерекшеленеді, өйткені ол кескінді екі ішкі кескінге ыдырататын шекті деңгейді іздейді, осылайша ол кіріс пен шығыс кескіні арасындағы ең аз жарықтық айырмашылығын ала алады. Бұл абсолютті орташа жарықтық қатесі (AMBE) деп аталады</w:t>
      </w:r>
      <w:r w:rsidR="00310E1F" w:rsidRPr="005A1FD8">
        <w:rPr>
          <w:rFonts w:ascii="Times New Roman" w:hAnsi="Times New Roman"/>
          <w:sz w:val="28"/>
          <w:szCs w:val="28"/>
          <w:lang w:val="kk-KZ"/>
        </w:rPr>
        <w:t xml:space="preserve"> </w:t>
      </w:r>
      <w:r w:rsidRPr="004255E3">
        <w:rPr>
          <w:rFonts w:ascii="Times New Roman" w:hAnsi="Times New Roman"/>
          <w:sz w:val="28"/>
          <w:szCs w:val="28"/>
          <w:lang w:val="kk-KZ"/>
        </w:rPr>
        <w:t>[6</w:t>
      </w:r>
      <w:r w:rsidR="00736370" w:rsidRPr="00856900">
        <w:rPr>
          <w:rFonts w:ascii="Times New Roman" w:hAnsi="Times New Roman"/>
          <w:sz w:val="28"/>
          <w:szCs w:val="28"/>
          <w:lang w:val="kk-KZ"/>
        </w:rPr>
        <w:t>3</w:t>
      </w:r>
      <w:r w:rsidRPr="004255E3">
        <w:rPr>
          <w:rFonts w:ascii="Times New Roman" w:hAnsi="Times New Roman"/>
          <w:sz w:val="28"/>
          <w:szCs w:val="28"/>
          <w:lang w:val="kk-KZ"/>
        </w:rPr>
        <w:t>]. HE әдісі шығыс кескінін қалыптастыру үшін кіріс кескінін шекті деңгейге дейін ыдыратқаннан кейін орындалады.</w:t>
      </w:r>
    </w:p>
    <w:p w:rsidR="00F9488D" w:rsidRPr="004255E3" w:rsidRDefault="00F9488D" w:rsidP="00287BED">
      <w:pPr>
        <w:spacing w:after="0" w:line="240" w:lineRule="auto"/>
        <w:ind w:firstLine="709"/>
        <w:jc w:val="both"/>
        <w:rPr>
          <w:rFonts w:ascii="Times New Roman" w:hAnsi="Times New Roman"/>
          <w:sz w:val="28"/>
          <w:szCs w:val="28"/>
          <w:lang w:val="kk-KZ"/>
        </w:rPr>
      </w:pPr>
      <w:r w:rsidRPr="004255E3">
        <w:rPr>
          <w:rFonts w:ascii="Times New Roman" w:hAnsi="Times New Roman"/>
          <w:sz w:val="28"/>
          <w:szCs w:val="28"/>
          <w:lang w:val="kk-KZ"/>
        </w:rPr>
        <w:t>Гистограмманы максималды энтропия</w:t>
      </w:r>
      <w:r>
        <w:rPr>
          <w:rFonts w:ascii="Times New Roman" w:hAnsi="Times New Roman"/>
          <w:sz w:val="28"/>
          <w:szCs w:val="28"/>
          <w:lang w:val="kk-KZ"/>
        </w:rPr>
        <w:t>лы</w:t>
      </w:r>
      <w:r w:rsidRPr="004255E3">
        <w:rPr>
          <w:rFonts w:ascii="Times New Roman" w:hAnsi="Times New Roman"/>
          <w:sz w:val="28"/>
          <w:szCs w:val="28"/>
          <w:lang w:val="kk-KZ"/>
        </w:rPr>
        <w:t xml:space="preserve"> жарықтықты сақтай отырып туралау (Brightness preserving Histogram Equalization with maximum Entropy - BPHEME). Ол оңтайлы гистограмманы алу</w:t>
      </w:r>
      <w:r>
        <w:rPr>
          <w:rFonts w:ascii="Times New Roman" w:hAnsi="Times New Roman"/>
          <w:sz w:val="28"/>
          <w:szCs w:val="28"/>
          <w:lang w:val="kk-KZ"/>
        </w:rPr>
        <w:t xml:space="preserve"> үшін</w:t>
      </w:r>
      <w:r w:rsidRPr="004255E3">
        <w:rPr>
          <w:rFonts w:ascii="Times New Roman" w:hAnsi="Times New Roman"/>
          <w:sz w:val="28"/>
          <w:szCs w:val="28"/>
          <w:lang w:val="kk-KZ"/>
        </w:rPr>
        <w:t xml:space="preserve"> максималды дифференциалды энтропия</w:t>
      </w:r>
      <w:r>
        <w:rPr>
          <w:rFonts w:ascii="Times New Roman" w:hAnsi="Times New Roman"/>
          <w:sz w:val="28"/>
          <w:szCs w:val="28"/>
          <w:lang w:val="kk-KZ"/>
        </w:rPr>
        <w:t>л</w:t>
      </w:r>
      <w:r w:rsidRPr="004255E3">
        <w:rPr>
          <w:rFonts w:ascii="Times New Roman" w:hAnsi="Times New Roman"/>
          <w:sz w:val="28"/>
          <w:szCs w:val="28"/>
          <w:lang w:val="kk-KZ"/>
        </w:rPr>
        <w:t>ы орташа жарықтықты сақтау шегінен төмен ұстау</w:t>
      </w:r>
      <w:r>
        <w:rPr>
          <w:rFonts w:ascii="Times New Roman" w:hAnsi="Times New Roman"/>
          <w:sz w:val="28"/>
          <w:szCs w:val="28"/>
          <w:lang w:val="kk-KZ"/>
        </w:rPr>
        <w:t>ға</w:t>
      </w:r>
      <w:r w:rsidRPr="004255E3">
        <w:rPr>
          <w:rFonts w:ascii="Times New Roman" w:hAnsi="Times New Roman"/>
          <w:sz w:val="28"/>
          <w:szCs w:val="28"/>
          <w:lang w:val="kk-KZ"/>
        </w:rPr>
        <w:t>, содан кейін қажетті гистограмма нұсқауларына сәйкес гистограмма спецификациясын өңдеу</w:t>
      </w:r>
      <w:r>
        <w:rPr>
          <w:rFonts w:ascii="Times New Roman" w:hAnsi="Times New Roman"/>
          <w:sz w:val="28"/>
          <w:szCs w:val="28"/>
          <w:lang w:val="kk-KZ"/>
        </w:rPr>
        <w:t>ге негізделген</w:t>
      </w:r>
      <w:r w:rsidRPr="004255E3">
        <w:rPr>
          <w:rFonts w:ascii="Times New Roman" w:hAnsi="Times New Roman"/>
          <w:sz w:val="28"/>
          <w:szCs w:val="28"/>
          <w:lang w:val="kk-KZ"/>
        </w:rPr>
        <w:t xml:space="preserve"> әдіс</w:t>
      </w:r>
      <w:r>
        <w:rPr>
          <w:rFonts w:ascii="Times New Roman" w:hAnsi="Times New Roman"/>
          <w:sz w:val="28"/>
          <w:szCs w:val="28"/>
          <w:lang w:val="kk-KZ"/>
        </w:rPr>
        <w:t>т</w:t>
      </w:r>
      <w:r w:rsidRPr="004255E3">
        <w:rPr>
          <w:rFonts w:ascii="Times New Roman" w:hAnsi="Times New Roman"/>
          <w:sz w:val="28"/>
          <w:szCs w:val="28"/>
          <w:lang w:val="kk-KZ"/>
        </w:rPr>
        <w:t>і пайдаланады.</w:t>
      </w:r>
      <w:r>
        <w:rPr>
          <w:rFonts w:ascii="Times New Roman" w:hAnsi="Times New Roman"/>
          <w:sz w:val="28"/>
          <w:szCs w:val="28"/>
          <w:lang w:val="kk-KZ"/>
        </w:rPr>
        <w:t xml:space="preserve"> </w:t>
      </w:r>
      <w:r w:rsidRPr="007D6DFF">
        <w:rPr>
          <w:rFonts w:ascii="Times New Roman" w:hAnsi="Times New Roman"/>
          <w:sz w:val="28"/>
          <w:szCs w:val="28"/>
          <w:lang w:val="kk-KZ"/>
        </w:rPr>
        <w:t>Сондықтан</w:t>
      </w:r>
      <w:r>
        <w:rPr>
          <w:rFonts w:ascii="Times New Roman" w:hAnsi="Times New Roman"/>
          <w:sz w:val="28"/>
          <w:szCs w:val="28"/>
          <w:lang w:val="kk-KZ"/>
        </w:rPr>
        <w:t>,</w:t>
      </w:r>
      <w:r w:rsidRPr="007D6DFF">
        <w:rPr>
          <w:rFonts w:ascii="Times New Roman" w:hAnsi="Times New Roman"/>
          <w:sz w:val="28"/>
          <w:szCs w:val="28"/>
          <w:lang w:val="kk-KZ"/>
        </w:rPr>
        <w:t xml:space="preserve"> мақсатты гистограмманың </w:t>
      </w:r>
      <w:r w:rsidRPr="007D6DFF">
        <w:rPr>
          <w:rFonts w:ascii="Times New Roman" w:hAnsi="Times New Roman"/>
          <w:sz w:val="28"/>
          <w:szCs w:val="28"/>
          <w:lang w:val="kk-KZ"/>
        </w:rPr>
        <w:lastRenderedPageBreak/>
        <w:t>энтропиясы оңтайлы жарықтылықты сақтай</w:t>
      </w:r>
      <w:r>
        <w:rPr>
          <w:rFonts w:ascii="Times New Roman" w:hAnsi="Times New Roman"/>
          <w:sz w:val="28"/>
          <w:szCs w:val="28"/>
          <w:lang w:val="kk-KZ"/>
        </w:rPr>
        <w:t>тын</w:t>
      </w:r>
      <w:r w:rsidRPr="007D6DFF">
        <w:rPr>
          <w:rFonts w:ascii="Times New Roman" w:hAnsi="Times New Roman"/>
          <w:sz w:val="28"/>
          <w:szCs w:val="28"/>
          <w:lang w:val="kk-KZ"/>
        </w:rPr>
        <w:t xml:space="preserve"> жақсарту әдісін қолдана отырып, гистограмманы т</w:t>
      </w:r>
      <w:r>
        <w:rPr>
          <w:rFonts w:ascii="Times New Roman" w:hAnsi="Times New Roman"/>
          <w:sz w:val="28"/>
          <w:szCs w:val="28"/>
          <w:lang w:val="kk-KZ"/>
        </w:rPr>
        <w:t>уралауды</w:t>
      </w:r>
      <w:r w:rsidRPr="007D6DFF">
        <w:rPr>
          <w:rFonts w:ascii="Times New Roman" w:hAnsi="Times New Roman"/>
          <w:sz w:val="28"/>
          <w:szCs w:val="28"/>
          <w:lang w:val="kk-KZ"/>
        </w:rPr>
        <w:t xml:space="preserve"> қолдану арқылы жарықты</w:t>
      </w:r>
      <w:r>
        <w:rPr>
          <w:rFonts w:ascii="Times New Roman" w:hAnsi="Times New Roman"/>
          <w:sz w:val="28"/>
          <w:szCs w:val="28"/>
          <w:lang w:val="kk-KZ"/>
        </w:rPr>
        <w:t>лы</w:t>
      </w:r>
      <w:r w:rsidRPr="007D6DFF">
        <w:rPr>
          <w:rFonts w:ascii="Times New Roman" w:hAnsi="Times New Roman"/>
          <w:sz w:val="28"/>
          <w:szCs w:val="28"/>
          <w:lang w:val="kk-KZ"/>
        </w:rPr>
        <w:t>қ</w:t>
      </w:r>
      <w:r>
        <w:rPr>
          <w:rFonts w:ascii="Times New Roman" w:hAnsi="Times New Roman"/>
          <w:sz w:val="28"/>
          <w:szCs w:val="28"/>
          <w:lang w:val="kk-KZ"/>
        </w:rPr>
        <w:t>тың төменгі</w:t>
      </w:r>
      <w:r w:rsidRPr="007D6DFF">
        <w:rPr>
          <w:rFonts w:ascii="Times New Roman" w:hAnsi="Times New Roman"/>
          <w:sz w:val="28"/>
          <w:szCs w:val="28"/>
          <w:lang w:val="kk-KZ"/>
        </w:rPr>
        <w:t xml:space="preserve"> шегіне</w:t>
      </w:r>
      <w:r>
        <w:rPr>
          <w:rFonts w:ascii="Times New Roman" w:hAnsi="Times New Roman"/>
          <w:sz w:val="28"/>
          <w:szCs w:val="28"/>
          <w:lang w:val="kk-KZ"/>
        </w:rPr>
        <w:t xml:space="preserve"> дейін максимизацияланады.</w:t>
      </w:r>
      <w:r w:rsidRPr="007D6DFF">
        <w:rPr>
          <w:rFonts w:ascii="Times New Roman" w:hAnsi="Times New Roman"/>
          <w:sz w:val="28"/>
          <w:szCs w:val="28"/>
          <w:lang w:val="kk-KZ"/>
        </w:rPr>
        <w:t xml:space="preserve"> </w:t>
      </w:r>
      <w:r w:rsidRPr="00B72DA0">
        <w:rPr>
          <w:rFonts w:ascii="Times New Roman" w:hAnsi="Times New Roman"/>
          <w:sz w:val="28"/>
          <w:szCs w:val="28"/>
          <w:lang w:val="kk-KZ"/>
        </w:rPr>
        <w:t xml:space="preserve">Кіріс кескініндегі сұр түсті деңгей шағын аралықта болады, ал шығыс кескініндегі сұр түсті деңгей үлкен аралыққа созылады. </w:t>
      </w:r>
      <w:r>
        <w:rPr>
          <w:rFonts w:ascii="Times New Roman" w:hAnsi="Times New Roman"/>
          <w:sz w:val="28"/>
          <w:szCs w:val="28"/>
          <w:lang w:val="kk-KZ"/>
        </w:rPr>
        <w:t>Демек</w:t>
      </w:r>
      <w:r w:rsidRPr="00B72DA0">
        <w:rPr>
          <w:rFonts w:ascii="Times New Roman" w:hAnsi="Times New Roman"/>
          <w:sz w:val="28"/>
          <w:szCs w:val="28"/>
          <w:lang w:val="kk-KZ"/>
        </w:rPr>
        <w:t>, олар бірдей дискретті энтропия</w:t>
      </w:r>
      <w:r>
        <w:rPr>
          <w:rFonts w:ascii="Times New Roman" w:hAnsi="Times New Roman"/>
          <w:sz w:val="28"/>
          <w:szCs w:val="28"/>
          <w:lang w:val="kk-KZ"/>
        </w:rPr>
        <w:t>ны құрайды</w:t>
      </w:r>
      <w:r w:rsidRPr="00B72DA0">
        <w:rPr>
          <w:rFonts w:ascii="Times New Roman" w:hAnsi="Times New Roman"/>
          <w:sz w:val="28"/>
          <w:szCs w:val="28"/>
          <w:lang w:val="kk-KZ"/>
        </w:rPr>
        <w:t xml:space="preserve">. </w:t>
      </w:r>
      <w:r w:rsidRPr="004255E3">
        <w:rPr>
          <w:rFonts w:ascii="Times New Roman" w:hAnsi="Times New Roman"/>
          <w:sz w:val="28"/>
          <w:szCs w:val="28"/>
          <w:lang w:val="kk-KZ"/>
        </w:rPr>
        <w:t>Сондықтан</w:t>
      </w:r>
      <w:r>
        <w:rPr>
          <w:rFonts w:ascii="Times New Roman" w:hAnsi="Times New Roman"/>
          <w:sz w:val="28"/>
          <w:szCs w:val="28"/>
          <w:lang w:val="kk-KZ"/>
        </w:rPr>
        <w:t>,</w:t>
      </w:r>
      <w:r w:rsidRPr="004255E3">
        <w:rPr>
          <w:rFonts w:ascii="Times New Roman" w:hAnsi="Times New Roman"/>
          <w:sz w:val="28"/>
          <w:szCs w:val="28"/>
          <w:lang w:val="kk-KZ"/>
        </w:rPr>
        <w:t xml:space="preserve"> үлкен динамикалық диапазонға байланысты шығыс сигнал кіріс сигналымен салыстырғанда күшейтіледі. Орташа абсолютті орташа жарықты</w:t>
      </w:r>
      <w:r>
        <w:rPr>
          <w:rFonts w:ascii="Times New Roman" w:hAnsi="Times New Roman"/>
          <w:sz w:val="28"/>
          <w:szCs w:val="28"/>
          <w:lang w:val="kk-KZ"/>
        </w:rPr>
        <w:t>лы</w:t>
      </w:r>
      <w:r w:rsidRPr="004255E3">
        <w:rPr>
          <w:rFonts w:ascii="Times New Roman" w:hAnsi="Times New Roman"/>
          <w:sz w:val="28"/>
          <w:szCs w:val="28"/>
          <w:lang w:val="kk-KZ"/>
        </w:rPr>
        <w:t xml:space="preserve">қ қатесі (MAMBE) және энтропия </w:t>
      </w:r>
      <w:r w:rsidR="006E1FCF">
        <w:rPr>
          <w:rFonts w:ascii="Times New Roman" w:hAnsi="Times New Roman" w:cs="Times New Roman"/>
          <w:sz w:val="28"/>
          <w:szCs w:val="28"/>
          <w:lang w:val="kk-KZ"/>
        </w:rPr>
        <w:t>–</w:t>
      </w:r>
      <w:r w:rsidRPr="004255E3">
        <w:rPr>
          <w:rFonts w:ascii="Times New Roman" w:hAnsi="Times New Roman"/>
          <w:sz w:val="28"/>
          <w:szCs w:val="28"/>
          <w:lang w:val="kk-KZ"/>
        </w:rPr>
        <w:t xml:space="preserve"> бұл нәтижені есептеу үшін қолданылатын әдістер [6</w:t>
      </w:r>
      <w:r w:rsidR="00736370" w:rsidRPr="00736370">
        <w:rPr>
          <w:rFonts w:ascii="Times New Roman" w:hAnsi="Times New Roman"/>
          <w:sz w:val="28"/>
          <w:szCs w:val="28"/>
          <w:lang w:val="kk-KZ"/>
        </w:rPr>
        <w:t>4</w:t>
      </w:r>
      <w:r w:rsidRPr="004255E3">
        <w:rPr>
          <w:rFonts w:ascii="Times New Roman" w:hAnsi="Times New Roman"/>
          <w:sz w:val="28"/>
          <w:szCs w:val="28"/>
          <w:lang w:val="kk-KZ"/>
        </w:rPr>
        <w:t>].</w:t>
      </w:r>
    </w:p>
    <w:p w:rsidR="00F9488D" w:rsidRDefault="00F9488D"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Кескін </w:t>
      </w:r>
      <w:r w:rsidRPr="004255E3">
        <w:rPr>
          <w:rFonts w:ascii="Times New Roman" w:hAnsi="Times New Roman"/>
          <w:sz w:val="28"/>
          <w:szCs w:val="28"/>
          <w:lang w:val="kk-KZ"/>
        </w:rPr>
        <w:t>гистограмма</w:t>
      </w:r>
      <w:r>
        <w:rPr>
          <w:rFonts w:ascii="Times New Roman" w:hAnsi="Times New Roman"/>
          <w:sz w:val="28"/>
          <w:szCs w:val="28"/>
          <w:lang w:val="kk-KZ"/>
        </w:rPr>
        <w:t>с</w:t>
      </w:r>
      <w:r w:rsidRPr="004255E3">
        <w:rPr>
          <w:rFonts w:ascii="Times New Roman" w:hAnsi="Times New Roman"/>
          <w:sz w:val="28"/>
          <w:szCs w:val="28"/>
          <w:lang w:val="kk-KZ"/>
        </w:rPr>
        <w:t>ы</w:t>
      </w:r>
      <w:r>
        <w:rPr>
          <w:rFonts w:ascii="Times New Roman" w:hAnsi="Times New Roman"/>
          <w:sz w:val="28"/>
          <w:szCs w:val="28"/>
          <w:lang w:val="kk-KZ"/>
        </w:rPr>
        <w:t>н</w:t>
      </w:r>
      <w:r w:rsidRPr="004255E3">
        <w:rPr>
          <w:rFonts w:ascii="Times New Roman" w:hAnsi="Times New Roman"/>
          <w:sz w:val="28"/>
          <w:szCs w:val="28"/>
          <w:lang w:val="kk-KZ"/>
        </w:rPr>
        <w:t xml:space="preserve"> </w:t>
      </w:r>
      <w:r>
        <w:rPr>
          <w:rFonts w:ascii="Times New Roman" w:hAnsi="Times New Roman"/>
          <w:sz w:val="28"/>
          <w:szCs w:val="28"/>
          <w:lang w:val="kk-KZ"/>
        </w:rPr>
        <w:t>д</w:t>
      </w:r>
      <w:r w:rsidRPr="004255E3">
        <w:rPr>
          <w:rFonts w:ascii="Times New Roman" w:hAnsi="Times New Roman"/>
          <w:sz w:val="28"/>
          <w:szCs w:val="28"/>
          <w:lang w:val="kk-KZ"/>
        </w:rPr>
        <w:t>инамикалық т</w:t>
      </w:r>
      <w:r>
        <w:rPr>
          <w:rFonts w:ascii="Times New Roman" w:hAnsi="Times New Roman"/>
          <w:sz w:val="28"/>
          <w:szCs w:val="28"/>
          <w:lang w:val="kk-KZ"/>
        </w:rPr>
        <w:t>уралау</w:t>
      </w:r>
      <w:r w:rsidRPr="004255E3">
        <w:rPr>
          <w:rFonts w:ascii="Times New Roman" w:hAnsi="Times New Roman"/>
          <w:sz w:val="28"/>
          <w:szCs w:val="28"/>
          <w:lang w:val="kk-KZ"/>
        </w:rPr>
        <w:t xml:space="preserve"> (Dynamic Histogram Equalization - DHE). Гистограмманы динамикалық туралау (DHE) кескін сапасын </w:t>
      </w:r>
      <w:r>
        <w:rPr>
          <w:rFonts w:ascii="Times New Roman" w:hAnsi="Times New Roman"/>
          <w:sz w:val="28"/>
          <w:szCs w:val="28"/>
          <w:lang w:val="kk-KZ"/>
        </w:rPr>
        <w:t xml:space="preserve">жақсартуды </w:t>
      </w:r>
      <w:r w:rsidRPr="004255E3">
        <w:rPr>
          <w:rFonts w:ascii="Times New Roman" w:hAnsi="Times New Roman"/>
          <w:sz w:val="28"/>
          <w:szCs w:val="28"/>
          <w:lang w:val="kk-KZ"/>
        </w:rPr>
        <w:t xml:space="preserve">бастапқы кескіннің бөлшектерін жоғалтпай </w:t>
      </w:r>
      <w:r>
        <w:rPr>
          <w:rFonts w:ascii="Times New Roman" w:hAnsi="Times New Roman"/>
          <w:sz w:val="28"/>
          <w:szCs w:val="28"/>
          <w:lang w:val="kk-KZ"/>
        </w:rPr>
        <w:t>орындайтын болғандықтан,</w:t>
      </w:r>
      <w:r w:rsidRPr="004255E3">
        <w:rPr>
          <w:rFonts w:ascii="Times New Roman" w:hAnsi="Times New Roman"/>
          <w:sz w:val="28"/>
          <w:szCs w:val="28"/>
          <w:lang w:val="kk-KZ"/>
        </w:rPr>
        <w:t xml:space="preserve"> дәстүрлі HE</w:t>
      </w:r>
      <w:r>
        <w:rPr>
          <w:rFonts w:ascii="Times New Roman" w:hAnsi="Times New Roman"/>
          <w:sz w:val="28"/>
          <w:szCs w:val="28"/>
          <w:lang w:val="kk-KZ"/>
        </w:rPr>
        <w:t xml:space="preserve"> әдісіне </w:t>
      </w:r>
      <w:r w:rsidRPr="004255E3">
        <w:rPr>
          <w:rFonts w:ascii="Times New Roman" w:hAnsi="Times New Roman"/>
          <w:sz w:val="28"/>
          <w:szCs w:val="28"/>
          <w:lang w:val="kk-KZ"/>
        </w:rPr>
        <w:t xml:space="preserve">қарағанда жақсы болып саналады. DHE </w:t>
      </w:r>
      <w:r>
        <w:rPr>
          <w:rFonts w:ascii="Times New Roman" w:hAnsi="Times New Roman"/>
          <w:sz w:val="28"/>
          <w:szCs w:val="28"/>
          <w:lang w:val="kk-KZ"/>
        </w:rPr>
        <w:t>ауқымды</w:t>
      </w:r>
      <w:r w:rsidRPr="004255E3">
        <w:rPr>
          <w:rFonts w:ascii="Times New Roman" w:hAnsi="Times New Roman"/>
          <w:sz w:val="28"/>
          <w:szCs w:val="28"/>
          <w:lang w:val="kk-KZ"/>
        </w:rPr>
        <w:t xml:space="preserve"> кескін гистограммасын </w:t>
      </w:r>
      <w:r>
        <w:rPr>
          <w:rFonts w:ascii="Times New Roman" w:hAnsi="Times New Roman"/>
          <w:sz w:val="28"/>
          <w:szCs w:val="28"/>
          <w:lang w:val="kk-KZ"/>
        </w:rPr>
        <w:t>локальді</w:t>
      </w:r>
      <w:r w:rsidRPr="004255E3">
        <w:rPr>
          <w:rFonts w:ascii="Times New Roman" w:hAnsi="Times New Roman"/>
          <w:sz w:val="28"/>
          <w:szCs w:val="28"/>
          <w:lang w:val="kk-KZ"/>
        </w:rPr>
        <w:t xml:space="preserve"> минимумдар негізінде </w:t>
      </w:r>
      <w:r>
        <w:rPr>
          <w:rFonts w:ascii="Times New Roman" w:hAnsi="Times New Roman"/>
          <w:sz w:val="28"/>
          <w:szCs w:val="28"/>
          <w:lang w:val="kk-KZ"/>
        </w:rPr>
        <w:t xml:space="preserve">ішкі </w:t>
      </w:r>
      <w:r w:rsidRPr="004255E3">
        <w:rPr>
          <w:rFonts w:ascii="Times New Roman" w:hAnsi="Times New Roman"/>
          <w:sz w:val="28"/>
          <w:szCs w:val="28"/>
          <w:lang w:val="kk-KZ"/>
        </w:rPr>
        <w:t xml:space="preserve">гистограммалар қатарына бөледі, содан кейін олар </w:t>
      </w:r>
      <w:r>
        <w:rPr>
          <w:rFonts w:ascii="Times New Roman" w:hAnsi="Times New Roman"/>
          <w:sz w:val="28"/>
          <w:szCs w:val="28"/>
          <w:lang w:val="kk-KZ"/>
        </w:rPr>
        <w:t>жеке</w:t>
      </w:r>
      <w:r w:rsidRPr="004255E3">
        <w:rPr>
          <w:rFonts w:ascii="Times New Roman" w:hAnsi="Times New Roman"/>
          <w:sz w:val="28"/>
          <w:szCs w:val="28"/>
          <w:lang w:val="kk-KZ"/>
        </w:rPr>
        <w:t>-</w:t>
      </w:r>
      <w:r>
        <w:rPr>
          <w:rFonts w:ascii="Times New Roman" w:hAnsi="Times New Roman"/>
          <w:sz w:val="28"/>
          <w:szCs w:val="28"/>
          <w:lang w:val="kk-KZ"/>
        </w:rPr>
        <w:t xml:space="preserve">жеке </w:t>
      </w:r>
      <w:r w:rsidRPr="004255E3">
        <w:rPr>
          <w:rFonts w:ascii="Times New Roman" w:hAnsi="Times New Roman"/>
          <w:sz w:val="28"/>
          <w:szCs w:val="28"/>
          <w:lang w:val="kk-KZ"/>
        </w:rPr>
        <w:t xml:space="preserve">тураланады. Осылайша, сұр </w:t>
      </w:r>
      <w:r>
        <w:rPr>
          <w:rFonts w:ascii="Times New Roman" w:hAnsi="Times New Roman"/>
          <w:sz w:val="28"/>
          <w:szCs w:val="28"/>
          <w:lang w:val="kk-KZ"/>
        </w:rPr>
        <w:t xml:space="preserve">түсті </w:t>
      </w:r>
      <w:r w:rsidRPr="004255E3">
        <w:rPr>
          <w:rFonts w:ascii="Times New Roman" w:hAnsi="Times New Roman"/>
          <w:sz w:val="28"/>
          <w:szCs w:val="28"/>
          <w:lang w:val="kk-KZ"/>
        </w:rPr>
        <w:t xml:space="preserve">деңгейлерді HE көмегімен көрсетуге болады, өйткені әрбір ішкі диаграмма үшін сұр </w:t>
      </w:r>
      <w:r>
        <w:rPr>
          <w:rFonts w:ascii="Times New Roman" w:hAnsi="Times New Roman"/>
          <w:sz w:val="28"/>
          <w:szCs w:val="28"/>
          <w:lang w:val="kk-KZ"/>
        </w:rPr>
        <w:t xml:space="preserve">түсті </w:t>
      </w:r>
      <w:r w:rsidRPr="004255E3">
        <w:rPr>
          <w:rFonts w:ascii="Times New Roman" w:hAnsi="Times New Roman"/>
          <w:sz w:val="28"/>
          <w:szCs w:val="28"/>
          <w:lang w:val="kk-KZ"/>
        </w:rPr>
        <w:t>деңгейлердің динамикалық диапазоны болады.</w:t>
      </w:r>
      <w:r>
        <w:rPr>
          <w:rFonts w:ascii="Times New Roman" w:hAnsi="Times New Roman"/>
          <w:sz w:val="28"/>
          <w:szCs w:val="28"/>
          <w:lang w:val="kk-KZ"/>
        </w:rPr>
        <w:t xml:space="preserve"> </w:t>
      </w:r>
      <w:r w:rsidRPr="00AB0FCC">
        <w:rPr>
          <w:rFonts w:ascii="Times New Roman" w:hAnsi="Times New Roman"/>
          <w:sz w:val="28"/>
          <w:szCs w:val="28"/>
          <w:lang w:val="kk-KZ"/>
        </w:rPr>
        <w:t xml:space="preserve">Шыңдарды жою үшін кескінге 1×3 тегістеу </w:t>
      </w:r>
      <w:r w:rsidRPr="00B72DA0">
        <w:rPr>
          <w:rFonts w:ascii="Times New Roman" w:hAnsi="Times New Roman"/>
          <w:sz w:val="28"/>
          <w:szCs w:val="28"/>
          <w:lang w:val="kk-KZ"/>
        </w:rPr>
        <w:t>фильтрі</w:t>
      </w:r>
      <w:r>
        <w:rPr>
          <w:rFonts w:ascii="Times New Roman" w:hAnsi="Times New Roman"/>
          <w:sz w:val="28"/>
          <w:szCs w:val="28"/>
          <w:lang w:val="kk-KZ"/>
        </w:rPr>
        <w:t xml:space="preserve"> </w:t>
      </w:r>
      <w:r w:rsidRPr="00AB0FCC">
        <w:rPr>
          <w:rFonts w:ascii="Times New Roman" w:hAnsi="Times New Roman"/>
          <w:sz w:val="28"/>
          <w:szCs w:val="28"/>
          <w:lang w:val="kk-KZ"/>
        </w:rPr>
        <w:t xml:space="preserve">қойылады. Сондықтан, оны бағалау үшін жаңа бағаналы диаграммалар сұр </w:t>
      </w:r>
      <w:r>
        <w:rPr>
          <w:rFonts w:ascii="Times New Roman" w:hAnsi="Times New Roman"/>
          <w:sz w:val="28"/>
          <w:szCs w:val="28"/>
          <w:lang w:val="kk-KZ"/>
        </w:rPr>
        <w:t xml:space="preserve">түсті </w:t>
      </w:r>
      <w:r w:rsidRPr="00AB0FCC">
        <w:rPr>
          <w:rFonts w:ascii="Times New Roman" w:hAnsi="Times New Roman"/>
          <w:sz w:val="28"/>
          <w:szCs w:val="28"/>
          <w:lang w:val="kk-KZ"/>
        </w:rPr>
        <w:t xml:space="preserve">деңгейлердің жалпы қол жетімді динамикалық диапазонына ие болады және ол кіріс кескінінің динамикалық диапазонына және гистограмма мәндерінің кумулятивті таралу функциясына (CDF) негізделеді. Осылайша, кіріс кескінінің ұсақ бөлшектері бұлыңғырланудан сақталады және контраст диапазонының созылуы </w:t>
      </w:r>
      <w:r>
        <w:rPr>
          <w:rFonts w:ascii="Times New Roman" w:hAnsi="Times New Roman"/>
          <w:sz w:val="28"/>
          <w:szCs w:val="28"/>
          <w:lang w:val="kk-KZ"/>
        </w:rPr>
        <w:t xml:space="preserve">осындай ерекшелеу негізінде </w:t>
      </w:r>
      <w:r w:rsidRPr="00AB0FCC">
        <w:rPr>
          <w:rFonts w:ascii="Times New Roman" w:hAnsi="Times New Roman"/>
          <w:sz w:val="28"/>
          <w:szCs w:val="28"/>
          <w:lang w:val="kk-KZ"/>
        </w:rPr>
        <w:t>басым болады.</w:t>
      </w:r>
      <w:r>
        <w:rPr>
          <w:rFonts w:ascii="Times New Roman" w:hAnsi="Times New Roman"/>
          <w:sz w:val="28"/>
          <w:szCs w:val="28"/>
          <w:lang w:val="kk-KZ"/>
        </w:rPr>
        <w:t xml:space="preserve"> Ең</w:t>
      </w:r>
      <w:r w:rsidRPr="00AB0FCC">
        <w:rPr>
          <w:rFonts w:ascii="Times New Roman" w:hAnsi="Times New Roman"/>
          <w:sz w:val="28"/>
          <w:szCs w:val="28"/>
          <w:lang w:val="kk-KZ"/>
        </w:rPr>
        <w:t xml:space="preserve"> соңында, әр</w:t>
      </w:r>
      <w:r>
        <w:rPr>
          <w:rFonts w:ascii="Times New Roman" w:hAnsi="Times New Roman"/>
          <w:sz w:val="28"/>
          <w:szCs w:val="28"/>
          <w:lang w:val="kk-KZ"/>
        </w:rPr>
        <w:t>бір</w:t>
      </w:r>
      <w:r w:rsidRPr="00AB0FCC">
        <w:rPr>
          <w:rFonts w:ascii="Times New Roman" w:hAnsi="Times New Roman"/>
          <w:sz w:val="28"/>
          <w:szCs w:val="28"/>
          <w:lang w:val="kk-KZ"/>
        </w:rPr>
        <w:t xml:space="preserve"> </w:t>
      </w:r>
      <w:r>
        <w:rPr>
          <w:rFonts w:ascii="Times New Roman" w:hAnsi="Times New Roman"/>
          <w:sz w:val="28"/>
          <w:szCs w:val="28"/>
          <w:lang w:val="kk-KZ"/>
        </w:rPr>
        <w:t xml:space="preserve">ішкі </w:t>
      </w:r>
      <w:r w:rsidRPr="00AB0FCC">
        <w:rPr>
          <w:rFonts w:ascii="Times New Roman" w:hAnsi="Times New Roman"/>
          <w:sz w:val="28"/>
          <w:szCs w:val="28"/>
          <w:lang w:val="kk-KZ"/>
        </w:rPr>
        <w:t>гистограммалар үшін дәстүрлі HE</w:t>
      </w:r>
      <w:r>
        <w:rPr>
          <w:rFonts w:ascii="Times New Roman" w:hAnsi="Times New Roman"/>
          <w:sz w:val="28"/>
          <w:szCs w:val="28"/>
          <w:lang w:val="kk-KZ"/>
        </w:rPr>
        <w:t xml:space="preserve"> әдісіне </w:t>
      </w:r>
      <w:r w:rsidRPr="00AB0FCC">
        <w:rPr>
          <w:rFonts w:ascii="Times New Roman" w:hAnsi="Times New Roman"/>
          <w:sz w:val="28"/>
          <w:szCs w:val="28"/>
          <w:lang w:val="kk-KZ"/>
        </w:rPr>
        <w:t>негіздел</w:t>
      </w:r>
      <w:r>
        <w:rPr>
          <w:rFonts w:ascii="Times New Roman" w:hAnsi="Times New Roman"/>
          <w:sz w:val="28"/>
          <w:szCs w:val="28"/>
          <w:lang w:val="kk-KZ"/>
        </w:rPr>
        <w:t>ген</w:t>
      </w:r>
      <w:r w:rsidRPr="00AB0FCC">
        <w:rPr>
          <w:rFonts w:ascii="Times New Roman" w:hAnsi="Times New Roman"/>
          <w:sz w:val="28"/>
          <w:szCs w:val="28"/>
          <w:lang w:val="kk-KZ"/>
        </w:rPr>
        <w:t xml:space="preserve"> тәуелсіз түрлендіру функциясы бағаланады. Осыдан кейін шығыс кескіні кіріс кескініне сәйкес </w:t>
      </w:r>
      <w:r>
        <w:rPr>
          <w:rFonts w:ascii="Times New Roman" w:hAnsi="Times New Roman"/>
          <w:sz w:val="28"/>
          <w:szCs w:val="28"/>
          <w:lang w:val="kk-KZ"/>
        </w:rPr>
        <w:t>бейнеленеді</w:t>
      </w:r>
      <w:r w:rsidR="00310E1F" w:rsidRPr="005A1FD8">
        <w:rPr>
          <w:rFonts w:ascii="Times New Roman" w:hAnsi="Times New Roman"/>
          <w:sz w:val="28"/>
          <w:szCs w:val="28"/>
          <w:lang w:val="kk-KZ"/>
        </w:rPr>
        <w:t xml:space="preserve"> </w:t>
      </w:r>
      <w:r w:rsidRPr="00AB0FCC">
        <w:rPr>
          <w:rFonts w:ascii="Times New Roman" w:hAnsi="Times New Roman"/>
          <w:sz w:val="28"/>
          <w:szCs w:val="28"/>
          <w:lang w:val="kk-KZ"/>
        </w:rPr>
        <w:t>[6</w:t>
      </w:r>
      <w:r w:rsidR="00736370" w:rsidRPr="00856900">
        <w:rPr>
          <w:rFonts w:ascii="Times New Roman" w:hAnsi="Times New Roman"/>
          <w:sz w:val="28"/>
          <w:szCs w:val="28"/>
          <w:lang w:val="kk-KZ"/>
        </w:rPr>
        <w:t>5</w:t>
      </w:r>
      <w:r w:rsidRPr="00AB0FCC">
        <w:rPr>
          <w:rFonts w:ascii="Times New Roman" w:hAnsi="Times New Roman"/>
          <w:sz w:val="28"/>
          <w:szCs w:val="28"/>
          <w:lang w:val="kk-KZ"/>
        </w:rPr>
        <w:t xml:space="preserve">]. Ақырында, бұл кескіннің әр бөлігі үшін контрасттың орташа жоғарылауына әкеледі. Дегенмен, DHE әдісін үш бөлікке бөлуге болады: гистограмманы бөлімдерге бөлу; әрбір ішкі </w:t>
      </w:r>
      <w:r>
        <w:rPr>
          <w:rFonts w:ascii="Times New Roman" w:hAnsi="Times New Roman"/>
          <w:sz w:val="28"/>
          <w:szCs w:val="28"/>
          <w:lang w:val="kk-KZ"/>
        </w:rPr>
        <w:t>гистограмма</w:t>
      </w:r>
      <w:r w:rsidRPr="00AB0FCC">
        <w:rPr>
          <w:rFonts w:ascii="Times New Roman" w:hAnsi="Times New Roman"/>
          <w:sz w:val="28"/>
          <w:szCs w:val="28"/>
          <w:lang w:val="kk-KZ"/>
        </w:rPr>
        <w:t xml:space="preserve"> үшін сұр </w:t>
      </w:r>
      <w:r>
        <w:rPr>
          <w:rFonts w:ascii="Times New Roman" w:hAnsi="Times New Roman"/>
          <w:sz w:val="28"/>
          <w:szCs w:val="28"/>
          <w:lang w:val="kk-KZ"/>
        </w:rPr>
        <w:t xml:space="preserve">түсті </w:t>
      </w:r>
      <w:r w:rsidRPr="00AB0FCC">
        <w:rPr>
          <w:rFonts w:ascii="Times New Roman" w:hAnsi="Times New Roman"/>
          <w:sz w:val="28"/>
          <w:szCs w:val="28"/>
          <w:lang w:val="kk-KZ"/>
        </w:rPr>
        <w:t xml:space="preserve">деңгей диапазонын </w:t>
      </w:r>
      <w:r>
        <w:rPr>
          <w:rFonts w:ascii="Times New Roman" w:hAnsi="Times New Roman"/>
          <w:sz w:val="28"/>
          <w:szCs w:val="28"/>
          <w:lang w:val="kk-KZ"/>
        </w:rPr>
        <w:t>ерекшелеу</w:t>
      </w:r>
      <w:r w:rsidRPr="00AB0FCC">
        <w:rPr>
          <w:rFonts w:ascii="Times New Roman" w:hAnsi="Times New Roman"/>
          <w:sz w:val="28"/>
          <w:szCs w:val="28"/>
          <w:lang w:val="kk-KZ"/>
        </w:rPr>
        <w:t xml:space="preserve">; </w:t>
      </w:r>
      <w:r>
        <w:rPr>
          <w:rFonts w:ascii="Times New Roman" w:hAnsi="Times New Roman"/>
          <w:sz w:val="28"/>
          <w:szCs w:val="28"/>
          <w:lang w:val="kk-KZ"/>
        </w:rPr>
        <w:t xml:space="preserve">олардың </w:t>
      </w:r>
      <w:r w:rsidRPr="00AB0FCC">
        <w:rPr>
          <w:rFonts w:ascii="Times New Roman" w:hAnsi="Times New Roman"/>
          <w:sz w:val="28"/>
          <w:szCs w:val="28"/>
          <w:lang w:val="kk-KZ"/>
        </w:rPr>
        <w:t>әрқайсысы</w:t>
      </w:r>
      <w:r>
        <w:rPr>
          <w:rFonts w:ascii="Times New Roman" w:hAnsi="Times New Roman"/>
          <w:sz w:val="28"/>
          <w:szCs w:val="28"/>
          <w:lang w:val="kk-KZ"/>
        </w:rPr>
        <w:t xml:space="preserve"> үшін </w:t>
      </w:r>
      <w:r w:rsidRPr="00AB0FCC">
        <w:rPr>
          <w:rFonts w:ascii="Times New Roman" w:hAnsi="Times New Roman"/>
          <w:sz w:val="28"/>
          <w:szCs w:val="28"/>
          <w:lang w:val="kk-KZ"/>
        </w:rPr>
        <w:t xml:space="preserve">HE </w:t>
      </w:r>
      <w:r>
        <w:rPr>
          <w:rFonts w:ascii="Times New Roman" w:hAnsi="Times New Roman"/>
          <w:sz w:val="28"/>
          <w:szCs w:val="28"/>
          <w:lang w:val="kk-KZ"/>
        </w:rPr>
        <w:t xml:space="preserve">әдісін </w:t>
      </w:r>
      <w:r w:rsidRPr="00AB0FCC">
        <w:rPr>
          <w:rFonts w:ascii="Times New Roman" w:hAnsi="Times New Roman"/>
          <w:sz w:val="28"/>
          <w:szCs w:val="28"/>
          <w:lang w:val="kk-KZ"/>
        </w:rPr>
        <w:t>қолдану.</w:t>
      </w:r>
    </w:p>
    <w:p w:rsidR="00F9488D" w:rsidRDefault="00F9488D" w:rsidP="00287BED">
      <w:pPr>
        <w:spacing w:after="0" w:line="240" w:lineRule="auto"/>
        <w:ind w:firstLine="709"/>
        <w:jc w:val="both"/>
        <w:rPr>
          <w:rFonts w:ascii="Times New Roman" w:hAnsi="Times New Roman"/>
          <w:sz w:val="28"/>
          <w:szCs w:val="28"/>
          <w:lang w:val="kk-KZ"/>
        </w:rPr>
      </w:pPr>
      <w:r w:rsidRPr="004255E3">
        <w:rPr>
          <w:rFonts w:ascii="Times New Roman" w:hAnsi="Times New Roman"/>
          <w:sz w:val="28"/>
          <w:szCs w:val="28"/>
          <w:lang w:val="kk-KZ"/>
        </w:rPr>
        <w:t>Өлшенген шекті гистограмманы туралау (Weighted Threshold Histogram Equalization - WTHE). Кескін контрастын жақсарту үшін бұл әдіс өлшенген және шекті HE әдісімен жұмыс істейтін болғандықтан, жеткілікті түрде жылдам және тиімді болып саналады. Осылайша, өлшеу және шекті мән кескіннің PDF мәнін HE әдісімен өңделгеннен кейін өзгерту үшін жасалды. Осылайша, бастапқы PDF мәні өлшенген және шекті мәнге өзгереді. Осылайша, ол жақсарту процесін ыңғайлы басқару және әртүрлі кескін түрлеріне бейімделу үшін тиімді шешім ұсынады. Бұл WTHE құбылысының барлығы өзгертілген гистограмма процесіне тәуелді болады. Бірақ бұл әдіс кескіннің жалпы жарықтығын сақтай алмайды және жақсарту процесінде артефактілер де кездеседі</w:t>
      </w:r>
      <w:r w:rsidR="00310E1F" w:rsidRPr="00310E1F">
        <w:rPr>
          <w:rFonts w:ascii="Times New Roman" w:hAnsi="Times New Roman"/>
          <w:sz w:val="28"/>
          <w:szCs w:val="28"/>
          <w:lang w:val="kk-KZ"/>
        </w:rPr>
        <w:t xml:space="preserve"> [6</w:t>
      </w:r>
      <w:r w:rsidR="00736370" w:rsidRPr="00736370">
        <w:rPr>
          <w:rFonts w:ascii="Times New Roman" w:hAnsi="Times New Roman"/>
          <w:sz w:val="28"/>
          <w:szCs w:val="28"/>
          <w:lang w:val="kk-KZ"/>
        </w:rPr>
        <w:t>6</w:t>
      </w:r>
      <w:r w:rsidR="00310E1F" w:rsidRPr="00310E1F">
        <w:rPr>
          <w:rFonts w:ascii="Times New Roman" w:hAnsi="Times New Roman"/>
          <w:sz w:val="28"/>
          <w:szCs w:val="28"/>
          <w:lang w:val="kk-KZ"/>
        </w:rPr>
        <w:t>]</w:t>
      </w:r>
      <w:r w:rsidRPr="004255E3">
        <w:rPr>
          <w:rFonts w:ascii="Times New Roman" w:hAnsi="Times New Roman"/>
          <w:sz w:val="28"/>
          <w:szCs w:val="28"/>
          <w:lang w:val="kk-KZ"/>
        </w:rPr>
        <w:t>.</w:t>
      </w:r>
    </w:p>
    <w:p w:rsidR="00F9488D" w:rsidRDefault="00F9488D"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Ішкі </w:t>
      </w:r>
      <w:r w:rsidRPr="00CB3AB1">
        <w:rPr>
          <w:rFonts w:ascii="Times New Roman" w:hAnsi="Times New Roman"/>
          <w:sz w:val="28"/>
          <w:szCs w:val="28"/>
          <w:lang w:val="kk-KZ"/>
        </w:rPr>
        <w:t>кескін гистограмма</w:t>
      </w:r>
      <w:r>
        <w:rPr>
          <w:rFonts w:ascii="Times New Roman" w:hAnsi="Times New Roman"/>
          <w:sz w:val="28"/>
          <w:szCs w:val="28"/>
          <w:lang w:val="kk-KZ"/>
        </w:rPr>
        <w:t xml:space="preserve">сын </w:t>
      </w:r>
      <w:r w:rsidRPr="00CB3AB1">
        <w:rPr>
          <w:rFonts w:ascii="Times New Roman" w:hAnsi="Times New Roman"/>
          <w:sz w:val="28"/>
          <w:szCs w:val="28"/>
          <w:lang w:val="kk-KZ"/>
        </w:rPr>
        <w:t>рекурсивті туралау (</w:t>
      </w:r>
      <w:r w:rsidRPr="004255E3">
        <w:rPr>
          <w:rFonts w:ascii="Times New Roman" w:hAnsi="Times New Roman"/>
          <w:sz w:val="28"/>
          <w:szCs w:val="28"/>
          <w:lang w:val="kk-KZ"/>
        </w:rPr>
        <w:t>Recursive sub Image Histogram Equalization</w:t>
      </w:r>
      <w:r w:rsidRPr="00CB3AB1">
        <w:rPr>
          <w:rFonts w:ascii="Times New Roman" w:hAnsi="Times New Roman"/>
          <w:sz w:val="28"/>
          <w:szCs w:val="28"/>
          <w:lang w:val="kk-KZ"/>
        </w:rPr>
        <w:t xml:space="preserve"> - RSIHE). Бұл әдісте гистограмма орташа мәндер емес, медианалық мәндер</w:t>
      </w:r>
      <w:r>
        <w:rPr>
          <w:rFonts w:ascii="Times New Roman" w:hAnsi="Times New Roman"/>
          <w:sz w:val="28"/>
          <w:szCs w:val="28"/>
          <w:lang w:val="kk-KZ"/>
        </w:rPr>
        <w:t xml:space="preserve"> негізінде</w:t>
      </w:r>
      <w:r w:rsidRPr="00CB3AB1">
        <w:rPr>
          <w:rFonts w:ascii="Times New Roman" w:hAnsi="Times New Roman"/>
          <w:sz w:val="28"/>
          <w:szCs w:val="28"/>
          <w:lang w:val="kk-KZ"/>
        </w:rPr>
        <w:t xml:space="preserve"> (0,5-ке тең кумулятивті ықтималдық тығыздығы бар сұр </w:t>
      </w:r>
      <w:r>
        <w:rPr>
          <w:rFonts w:ascii="Times New Roman" w:hAnsi="Times New Roman"/>
          <w:sz w:val="28"/>
          <w:szCs w:val="28"/>
          <w:lang w:val="kk-KZ"/>
        </w:rPr>
        <w:t xml:space="preserve">түсті </w:t>
      </w:r>
      <w:r w:rsidRPr="00CB3AB1">
        <w:rPr>
          <w:rFonts w:ascii="Times New Roman" w:hAnsi="Times New Roman"/>
          <w:sz w:val="28"/>
          <w:szCs w:val="28"/>
          <w:lang w:val="kk-KZ"/>
        </w:rPr>
        <w:t>деңгей) бөлінеді. Дегенмен, медианалық мәндерді пайдалану</w:t>
      </w:r>
      <w:r>
        <w:rPr>
          <w:rFonts w:ascii="Times New Roman" w:hAnsi="Times New Roman"/>
          <w:sz w:val="28"/>
          <w:szCs w:val="28"/>
          <w:lang w:val="kk-KZ"/>
        </w:rPr>
        <w:t>да</w:t>
      </w:r>
      <w:r w:rsidRPr="00CB3AB1">
        <w:rPr>
          <w:rFonts w:ascii="Times New Roman" w:hAnsi="Times New Roman"/>
          <w:sz w:val="28"/>
          <w:szCs w:val="28"/>
          <w:lang w:val="kk-KZ"/>
        </w:rPr>
        <w:t xml:space="preserve"> әр </w:t>
      </w:r>
      <w:r w:rsidRPr="00CB3AB1">
        <w:rPr>
          <w:rFonts w:ascii="Times New Roman" w:hAnsi="Times New Roman"/>
          <w:sz w:val="28"/>
          <w:szCs w:val="28"/>
          <w:lang w:val="kk-KZ"/>
        </w:rPr>
        <w:lastRenderedPageBreak/>
        <w:t>бөлімде бірдей пиксел</w:t>
      </w:r>
      <w:r>
        <w:rPr>
          <w:rFonts w:ascii="Times New Roman" w:hAnsi="Times New Roman"/>
          <w:sz w:val="28"/>
          <w:szCs w:val="28"/>
          <w:lang w:val="kk-KZ"/>
        </w:rPr>
        <w:t>ь</w:t>
      </w:r>
      <w:r w:rsidRPr="00CB3AB1">
        <w:rPr>
          <w:rFonts w:ascii="Times New Roman" w:hAnsi="Times New Roman"/>
          <w:sz w:val="28"/>
          <w:szCs w:val="28"/>
          <w:lang w:val="kk-KZ"/>
        </w:rPr>
        <w:t>дер саны бөл</w:t>
      </w:r>
      <w:r>
        <w:rPr>
          <w:rFonts w:ascii="Times New Roman" w:hAnsi="Times New Roman"/>
          <w:sz w:val="28"/>
          <w:szCs w:val="28"/>
          <w:lang w:val="kk-KZ"/>
        </w:rPr>
        <w:t>ін</w:t>
      </w:r>
      <w:r w:rsidRPr="00CB3AB1">
        <w:rPr>
          <w:rFonts w:ascii="Times New Roman" w:hAnsi="Times New Roman"/>
          <w:sz w:val="28"/>
          <w:szCs w:val="28"/>
          <w:lang w:val="kk-KZ"/>
        </w:rPr>
        <w:t xml:space="preserve">еді. </w:t>
      </w:r>
      <w:r>
        <w:rPr>
          <w:rFonts w:ascii="Times New Roman" w:hAnsi="Times New Roman"/>
          <w:sz w:val="28"/>
          <w:szCs w:val="28"/>
          <w:lang w:val="kk-KZ"/>
        </w:rPr>
        <w:t>Осыдан кейін ол гистограмманы 2</w:t>
      </w:r>
      <w:r w:rsidRPr="00657D81">
        <w:rPr>
          <w:rFonts w:ascii="Times New Roman" w:hAnsi="Times New Roman"/>
          <w:sz w:val="28"/>
          <w:szCs w:val="28"/>
          <w:lang w:val="kk-KZ"/>
        </w:rPr>
        <w:t>r</w:t>
      </w:r>
      <w:r w:rsidRPr="00CB3AB1">
        <w:rPr>
          <w:rFonts w:ascii="Times New Roman" w:hAnsi="Times New Roman"/>
          <w:sz w:val="28"/>
          <w:szCs w:val="28"/>
          <w:lang w:val="kk-KZ"/>
        </w:rPr>
        <w:t xml:space="preserve"> </w:t>
      </w:r>
      <w:r>
        <w:rPr>
          <w:rFonts w:ascii="Times New Roman" w:hAnsi="Times New Roman"/>
          <w:sz w:val="28"/>
          <w:szCs w:val="28"/>
          <w:lang w:val="kk-KZ"/>
        </w:rPr>
        <w:t xml:space="preserve"> ішкі </w:t>
      </w:r>
      <w:r w:rsidRPr="00CB3AB1">
        <w:rPr>
          <w:rFonts w:ascii="Times New Roman" w:hAnsi="Times New Roman"/>
          <w:sz w:val="28"/>
          <w:szCs w:val="28"/>
          <w:lang w:val="kk-KZ"/>
        </w:rPr>
        <w:t>гистограммалар</w:t>
      </w:r>
      <w:r>
        <w:rPr>
          <w:rFonts w:ascii="Times New Roman" w:hAnsi="Times New Roman"/>
          <w:sz w:val="28"/>
          <w:szCs w:val="28"/>
          <w:lang w:val="kk-KZ"/>
        </w:rPr>
        <w:t>ға</w:t>
      </w:r>
      <w:r w:rsidRPr="00CB3AB1">
        <w:rPr>
          <w:rFonts w:ascii="Times New Roman" w:hAnsi="Times New Roman"/>
          <w:sz w:val="28"/>
          <w:szCs w:val="28"/>
          <w:lang w:val="kk-KZ"/>
        </w:rPr>
        <w:t xml:space="preserve"> бөледі және басқа бөлу әдістеріне </w:t>
      </w:r>
      <w:r>
        <w:rPr>
          <w:rFonts w:ascii="Times New Roman" w:hAnsi="Times New Roman"/>
          <w:sz w:val="28"/>
          <w:szCs w:val="28"/>
          <w:lang w:val="kk-KZ"/>
        </w:rPr>
        <w:t>қарағанда</w:t>
      </w:r>
      <w:r w:rsidRPr="00CB3AB1">
        <w:rPr>
          <w:rFonts w:ascii="Times New Roman" w:hAnsi="Times New Roman"/>
          <w:sz w:val="28"/>
          <w:szCs w:val="28"/>
          <w:lang w:val="kk-KZ"/>
        </w:rPr>
        <w:t xml:space="preserve"> </w:t>
      </w:r>
      <w:r>
        <w:rPr>
          <w:rFonts w:ascii="Times New Roman" w:hAnsi="Times New Roman"/>
          <w:sz w:val="28"/>
          <w:szCs w:val="28"/>
          <w:lang w:val="kk-KZ"/>
        </w:rPr>
        <w:t xml:space="preserve">кескін </w:t>
      </w:r>
      <w:r w:rsidRPr="00CB3AB1">
        <w:rPr>
          <w:rFonts w:ascii="Times New Roman" w:hAnsi="Times New Roman"/>
          <w:sz w:val="28"/>
          <w:szCs w:val="28"/>
          <w:lang w:val="kk-KZ"/>
        </w:rPr>
        <w:t>жарықты</w:t>
      </w:r>
      <w:r>
        <w:rPr>
          <w:rFonts w:ascii="Times New Roman" w:hAnsi="Times New Roman"/>
          <w:sz w:val="28"/>
          <w:szCs w:val="28"/>
          <w:lang w:val="kk-KZ"/>
        </w:rPr>
        <w:t>лы</w:t>
      </w:r>
      <w:r w:rsidRPr="00CB3AB1">
        <w:rPr>
          <w:rFonts w:ascii="Times New Roman" w:hAnsi="Times New Roman"/>
          <w:sz w:val="28"/>
          <w:szCs w:val="28"/>
          <w:lang w:val="kk-KZ"/>
        </w:rPr>
        <w:t xml:space="preserve">ғын мүмкіндігінше сақтайды, мұндағы </w:t>
      </w:r>
      <w:r w:rsidRPr="00657D81">
        <w:rPr>
          <w:rFonts w:ascii="Times New Roman" w:hAnsi="Times New Roman"/>
          <w:sz w:val="28"/>
          <w:szCs w:val="28"/>
          <w:lang w:val="kk-KZ"/>
        </w:rPr>
        <w:t>r</w:t>
      </w:r>
      <w:r w:rsidRPr="00CB3AB1">
        <w:rPr>
          <w:rFonts w:ascii="Times New Roman" w:hAnsi="Times New Roman"/>
          <w:sz w:val="28"/>
          <w:szCs w:val="28"/>
          <w:lang w:val="kk-KZ"/>
        </w:rPr>
        <w:t xml:space="preserve"> -</w:t>
      </w:r>
      <w:r>
        <w:rPr>
          <w:rFonts w:ascii="Times New Roman" w:hAnsi="Times New Roman"/>
          <w:sz w:val="28"/>
          <w:szCs w:val="28"/>
          <w:lang w:val="kk-KZ"/>
        </w:rPr>
        <w:t xml:space="preserve"> </w:t>
      </w:r>
      <w:r w:rsidRPr="00CB3AB1">
        <w:rPr>
          <w:rFonts w:ascii="Times New Roman" w:hAnsi="Times New Roman"/>
          <w:sz w:val="28"/>
          <w:szCs w:val="28"/>
          <w:lang w:val="kk-KZ"/>
        </w:rPr>
        <w:t xml:space="preserve">рекурсия деңгейі және оның мәнін пайдаланушы анықтайды. Егер r мәні үлкен болса, </w:t>
      </w:r>
      <w:r>
        <w:rPr>
          <w:rFonts w:ascii="Times New Roman" w:hAnsi="Times New Roman"/>
          <w:sz w:val="28"/>
          <w:szCs w:val="28"/>
          <w:lang w:val="kk-KZ"/>
        </w:rPr>
        <w:t>орындалған жақсарту</w:t>
      </w:r>
      <w:r w:rsidRPr="00CB3AB1">
        <w:rPr>
          <w:rFonts w:ascii="Times New Roman" w:hAnsi="Times New Roman"/>
          <w:sz w:val="28"/>
          <w:szCs w:val="28"/>
          <w:lang w:val="kk-KZ"/>
        </w:rPr>
        <w:t xml:space="preserve"> өте аз болады және бұл RSIHE</w:t>
      </w:r>
      <w:r>
        <w:rPr>
          <w:rFonts w:ascii="Times New Roman" w:hAnsi="Times New Roman"/>
          <w:sz w:val="28"/>
          <w:szCs w:val="28"/>
          <w:lang w:val="kk-KZ"/>
        </w:rPr>
        <w:t xml:space="preserve"> әдісін қолданудағы маңызды</w:t>
      </w:r>
      <w:r w:rsidRPr="00CB3AB1">
        <w:rPr>
          <w:rFonts w:ascii="Times New Roman" w:hAnsi="Times New Roman"/>
          <w:sz w:val="28"/>
          <w:szCs w:val="28"/>
          <w:lang w:val="kk-KZ"/>
        </w:rPr>
        <w:t xml:space="preserve"> мәселе</w:t>
      </w:r>
      <w:r>
        <w:rPr>
          <w:rFonts w:ascii="Times New Roman" w:hAnsi="Times New Roman"/>
          <w:sz w:val="28"/>
          <w:szCs w:val="28"/>
          <w:lang w:val="kk-KZ"/>
        </w:rPr>
        <w:t xml:space="preserve"> болып табылады</w:t>
      </w:r>
      <w:r w:rsidR="00310E1F" w:rsidRPr="00310E1F">
        <w:rPr>
          <w:rFonts w:ascii="Times New Roman" w:hAnsi="Times New Roman"/>
          <w:sz w:val="28"/>
          <w:szCs w:val="28"/>
          <w:lang w:val="kk-KZ"/>
        </w:rPr>
        <w:t xml:space="preserve"> [6</w:t>
      </w:r>
      <w:r w:rsidR="00736370" w:rsidRPr="00C70ACA">
        <w:rPr>
          <w:rFonts w:ascii="Times New Roman" w:hAnsi="Times New Roman"/>
          <w:sz w:val="28"/>
          <w:szCs w:val="28"/>
          <w:lang w:val="kk-KZ"/>
        </w:rPr>
        <w:t>7</w:t>
      </w:r>
      <w:r w:rsidR="00310E1F" w:rsidRPr="00310E1F">
        <w:rPr>
          <w:rFonts w:ascii="Times New Roman" w:hAnsi="Times New Roman"/>
          <w:sz w:val="28"/>
          <w:szCs w:val="28"/>
          <w:lang w:val="kk-KZ"/>
        </w:rPr>
        <w:t>]</w:t>
      </w:r>
      <w:r w:rsidRPr="00CB3AB1">
        <w:rPr>
          <w:rFonts w:ascii="Times New Roman" w:hAnsi="Times New Roman"/>
          <w:sz w:val="28"/>
          <w:szCs w:val="28"/>
          <w:lang w:val="kk-KZ"/>
        </w:rPr>
        <w:t>.</w:t>
      </w:r>
    </w:p>
    <w:p w:rsidR="00F9488D" w:rsidRDefault="00F9488D"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Кескін </w:t>
      </w:r>
      <w:r w:rsidRPr="00657D81">
        <w:rPr>
          <w:rFonts w:ascii="Times New Roman" w:hAnsi="Times New Roman"/>
          <w:sz w:val="28"/>
          <w:szCs w:val="28"/>
          <w:lang w:val="kk-KZ"/>
        </w:rPr>
        <w:t>жарықты</w:t>
      </w:r>
      <w:r>
        <w:rPr>
          <w:rFonts w:ascii="Times New Roman" w:hAnsi="Times New Roman"/>
          <w:sz w:val="28"/>
          <w:szCs w:val="28"/>
          <w:lang w:val="kk-KZ"/>
        </w:rPr>
        <w:t>лығын</w:t>
      </w:r>
      <w:r w:rsidRPr="00657D81">
        <w:rPr>
          <w:rFonts w:ascii="Times New Roman" w:hAnsi="Times New Roman"/>
          <w:sz w:val="28"/>
          <w:szCs w:val="28"/>
          <w:lang w:val="kk-KZ"/>
        </w:rPr>
        <w:t xml:space="preserve"> сақтай отырып гистограмма</w:t>
      </w:r>
      <w:r>
        <w:rPr>
          <w:rFonts w:ascii="Times New Roman" w:hAnsi="Times New Roman"/>
          <w:sz w:val="28"/>
          <w:szCs w:val="28"/>
          <w:lang w:val="kk-KZ"/>
        </w:rPr>
        <w:t>с</w:t>
      </w:r>
      <w:r w:rsidRPr="00657D81">
        <w:rPr>
          <w:rFonts w:ascii="Times New Roman" w:hAnsi="Times New Roman"/>
          <w:sz w:val="28"/>
          <w:szCs w:val="28"/>
          <w:lang w:val="kk-KZ"/>
        </w:rPr>
        <w:t>ы</w:t>
      </w:r>
      <w:r>
        <w:rPr>
          <w:rFonts w:ascii="Times New Roman" w:hAnsi="Times New Roman"/>
          <w:sz w:val="28"/>
          <w:szCs w:val="28"/>
          <w:lang w:val="kk-KZ"/>
        </w:rPr>
        <w:t>н</w:t>
      </w:r>
      <w:r w:rsidRPr="00657D81">
        <w:rPr>
          <w:rFonts w:ascii="Times New Roman" w:hAnsi="Times New Roman"/>
          <w:sz w:val="28"/>
          <w:szCs w:val="28"/>
          <w:lang w:val="kk-KZ"/>
        </w:rPr>
        <w:t xml:space="preserve"> </w:t>
      </w:r>
      <w:r>
        <w:rPr>
          <w:rFonts w:ascii="Times New Roman" w:hAnsi="Times New Roman"/>
          <w:sz w:val="28"/>
          <w:szCs w:val="28"/>
          <w:lang w:val="kk-KZ"/>
        </w:rPr>
        <w:t>д</w:t>
      </w:r>
      <w:r w:rsidRPr="00657D81">
        <w:rPr>
          <w:rFonts w:ascii="Times New Roman" w:hAnsi="Times New Roman"/>
          <w:sz w:val="28"/>
          <w:szCs w:val="28"/>
          <w:lang w:val="kk-KZ"/>
        </w:rPr>
        <w:t>инамикалық туралау (Brightness Preserving Dynamic Histogram Equalization - BPDHE)</w:t>
      </w:r>
      <w:r>
        <w:rPr>
          <w:rFonts w:ascii="Times New Roman" w:hAnsi="Times New Roman"/>
          <w:sz w:val="28"/>
          <w:szCs w:val="28"/>
          <w:lang w:val="kk-KZ"/>
        </w:rPr>
        <w:t>.</w:t>
      </w:r>
      <w:r w:rsidRPr="00657D81">
        <w:rPr>
          <w:rFonts w:ascii="Times New Roman" w:hAnsi="Times New Roman"/>
          <w:sz w:val="28"/>
          <w:szCs w:val="28"/>
          <w:lang w:val="kk-KZ"/>
        </w:rPr>
        <w:t xml:space="preserve"> Бұл әдісте кіріс кескінінің орташа жарықты</w:t>
      </w:r>
      <w:r>
        <w:rPr>
          <w:rFonts w:ascii="Times New Roman" w:hAnsi="Times New Roman"/>
          <w:sz w:val="28"/>
          <w:szCs w:val="28"/>
          <w:lang w:val="kk-KZ"/>
        </w:rPr>
        <w:t>лығын</w:t>
      </w:r>
      <w:r w:rsidRPr="00657D81">
        <w:rPr>
          <w:rFonts w:ascii="Times New Roman" w:hAnsi="Times New Roman"/>
          <w:sz w:val="28"/>
          <w:szCs w:val="28"/>
          <w:lang w:val="kk-KZ"/>
        </w:rPr>
        <w:t xml:space="preserve">а </w:t>
      </w:r>
      <w:r>
        <w:rPr>
          <w:rFonts w:ascii="Times New Roman" w:hAnsi="Times New Roman"/>
          <w:sz w:val="28"/>
          <w:szCs w:val="28"/>
          <w:lang w:val="kk-KZ"/>
        </w:rPr>
        <w:t xml:space="preserve">эквивалентті </w:t>
      </w:r>
      <w:r w:rsidRPr="00657D81">
        <w:rPr>
          <w:rFonts w:ascii="Times New Roman" w:hAnsi="Times New Roman"/>
          <w:sz w:val="28"/>
          <w:szCs w:val="28"/>
          <w:lang w:val="kk-KZ"/>
        </w:rPr>
        <w:t>орташа жарықты</w:t>
      </w:r>
      <w:r>
        <w:rPr>
          <w:rFonts w:ascii="Times New Roman" w:hAnsi="Times New Roman"/>
          <w:sz w:val="28"/>
          <w:szCs w:val="28"/>
          <w:lang w:val="kk-KZ"/>
        </w:rPr>
        <w:t>лық</w:t>
      </w:r>
      <w:r w:rsidRPr="00657D81">
        <w:rPr>
          <w:rFonts w:ascii="Times New Roman" w:hAnsi="Times New Roman"/>
          <w:sz w:val="28"/>
          <w:szCs w:val="28"/>
          <w:lang w:val="kk-KZ"/>
        </w:rPr>
        <w:t xml:space="preserve">тағы шығыс кескінін жасай алады, бұл негізінен дәстүрлі HE </w:t>
      </w:r>
      <w:r>
        <w:rPr>
          <w:rFonts w:ascii="Times New Roman" w:hAnsi="Times New Roman"/>
          <w:sz w:val="28"/>
          <w:szCs w:val="28"/>
          <w:lang w:val="kk-KZ"/>
        </w:rPr>
        <w:t>әдіс</w:t>
      </w:r>
      <w:r w:rsidRPr="00657D81">
        <w:rPr>
          <w:rFonts w:ascii="Times New Roman" w:hAnsi="Times New Roman"/>
          <w:sz w:val="28"/>
          <w:szCs w:val="28"/>
          <w:lang w:val="kk-KZ"/>
        </w:rPr>
        <w:t>і</w:t>
      </w:r>
      <w:r>
        <w:rPr>
          <w:rFonts w:ascii="Times New Roman" w:hAnsi="Times New Roman"/>
          <w:sz w:val="28"/>
          <w:szCs w:val="28"/>
          <w:lang w:val="kk-KZ"/>
        </w:rPr>
        <w:t>нің</w:t>
      </w:r>
      <w:r w:rsidRPr="00657D81">
        <w:rPr>
          <w:rFonts w:ascii="Times New Roman" w:hAnsi="Times New Roman"/>
          <w:sz w:val="28"/>
          <w:szCs w:val="28"/>
          <w:lang w:val="kk-KZ"/>
        </w:rPr>
        <w:t xml:space="preserve"> кеңейт</w:t>
      </w:r>
      <w:r>
        <w:rPr>
          <w:rFonts w:ascii="Times New Roman" w:hAnsi="Times New Roman"/>
          <w:sz w:val="28"/>
          <w:szCs w:val="28"/>
          <w:lang w:val="kk-KZ"/>
        </w:rPr>
        <w:t>іл</w:t>
      </w:r>
      <w:r w:rsidRPr="00657D81">
        <w:rPr>
          <w:rFonts w:ascii="Times New Roman" w:hAnsi="Times New Roman"/>
          <w:sz w:val="28"/>
          <w:szCs w:val="28"/>
          <w:lang w:val="kk-KZ"/>
        </w:rPr>
        <w:t>у</w:t>
      </w:r>
      <w:r>
        <w:rPr>
          <w:rFonts w:ascii="Times New Roman" w:hAnsi="Times New Roman"/>
          <w:sz w:val="28"/>
          <w:szCs w:val="28"/>
          <w:lang w:val="kk-KZ"/>
        </w:rPr>
        <w:t>і</w:t>
      </w:r>
      <w:r w:rsidRPr="00657D81">
        <w:rPr>
          <w:rFonts w:ascii="Times New Roman" w:hAnsi="Times New Roman"/>
          <w:sz w:val="28"/>
          <w:szCs w:val="28"/>
          <w:lang w:val="kk-KZ"/>
        </w:rPr>
        <w:t xml:space="preserve"> болып табылады.</w:t>
      </w:r>
      <w:r>
        <w:rPr>
          <w:rFonts w:ascii="Times New Roman" w:hAnsi="Times New Roman"/>
          <w:sz w:val="28"/>
          <w:szCs w:val="28"/>
          <w:lang w:val="kk-KZ"/>
        </w:rPr>
        <w:t xml:space="preserve"> </w:t>
      </w:r>
      <w:r w:rsidRPr="00657D81">
        <w:rPr>
          <w:rFonts w:ascii="Times New Roman" w:hAnsi="Times New Roman"/>
          <w:sz w:val="28"/>
          <w:szCs w:val="28"/>
          <w:lang w:val="kk-KZ"/>
        </w:rPr>
        <w:t>Демек, бұл HE кезінде туындайтын мәселелерді азайтады және бастапқы кескіннің орташа жарықты</w:t>
      </w:r>
      <w:r>
        <w:rPr>
          <w:rFonts w:ascii="Times New Roman" w:hAnsi="Times New Roman"/>
          <w:sz w:val="28"/>
          <w:szCs w:val="28"/>
          <w:lang w:val="kk-KZ"/>
        </w:rPr>
        <w:t>лы</w:t>
      </w:r>
      <w:r w:rsidRPr="00657D81">
        <w:rPr>
          <w:rFonts w:ascii="Times New Roman" w:hAnsi="Times New Roman"/>
          <w:sz w:val="28"/>
          <w:szCs w:val="28"/>
          <w:lang w:val="kk-KZ"/>
        </w:rPr>
        <w:t xml:space="preserve">ғын сақтайды. Содан кейін ол кіріс кескінінің бір өлшемді Гаусс </w:t>
      </w:r>
      <w:r w:rsidRPr="004255E3">
        <w:rPr>
          <w:rFonts w:ascii="Times New Roman" w:hAnsi="Times New Roman"/>
          <w:sz w:val="28"/>
          <w:szCs w:val="28"/>
          <w:lang w:val="kk-KZ"/>
        </w:rPr>
        <w:t>фильтрі</w:t>
      </w:r>
      <w:r w:rsidRPr="00657D81">
        <w:rPr>
          <w:rFonts w:ascii="Times New Roman" w:hAnsi="Times New Roman"/>
          <w:sz w:val="28"/>
          <w:szCs w:val="28"/>
          <w:lang w:val="kk-KZ"/>
        </w:rPr>
        <w:t xml:space="preserve"> бар тегістелген гистограммасын жасайды, одан </w:t>
      </w:r>
      <w:r>
        <w:rPr>
          <w:rFonts w:ascii="Times New Roman" w:hAnsi="Times New Roman"/>
          <w:sz w:val="28"/>
          <w:szCs w:val="28"/>
          <w:lang w:val="kk-KZ"/>
        </w:rPr>
        <w:t>соң</w:t>
      </w:r>
      <w:r w:rsidRPr="00657D81">
        <w:rPr>
          <w:rFonts w:ascii="Times New Roman" w:hAnsi="Times New Roman"/>
          <w:sz w:val="28"/>
          <w:szCs w:val="28"/>
          <w:lang w:val="kk-KZ"/>
        </w:rPr>
        <w:t xml:space="preserve"> тегістелген гистограмманы оның </w:t>
      </w:r>
      <w:r>
        <w:rPr>
          <w:rFonts w:ascii="Times New Roman" w:hAnsi="Times New Roman"/>
          <w:sz w:val="28"/>
          <w:szCs w:val="28"/>
          <w:lang w:val="kk-KZ"/>
        </w:rPr>
        <w:t>локальді</w:t>
      </w:r>
      <w:r w:rsidRPr="00657D81">
        <w:rPr>
          <w:rFonts w:ascii="Times New Roman" w:hAnsi="Times New Roman"/>
          <w:sz w:val="28"/>
          <w:szCs w:val="28"/>
          <w:lang w:val="kk-KZ"/>
        </w:rPr>
        <w:t xml:space="preserve"> максимумдарына қатысты ыдыратады. Сонымен қатар, BPDHE әр бөлімді HE орындалғаннан кейін жаңа динамикалық диапазонға қайта тағайындайды, </w:t>
      </w:r>
      <w:r>
        <w:rPr>
          <w:rFonts w:ascii="Times New Roman" w:hAnsi="Times New Roman"/>
          <w:sz w:val="28"/>
          <w:szCs w:val="28"/>
          <w:lang w:val="kk-KZ"/>
        </w:rPr>
        <w:t xml:space="preserve">ал </w:t>
      </w:r>
      <w:r w:rsidRPr="00657D81">
        <w:rPr>
          <w:rFonts w:ascii="Times New Roman" w:hAnsi="Times New Roman"/>
          <w:sz w:val="28"/>
          <w:szCs w:val="28"/>
          <w:lang w:val="kk-KZ"/>
        </w:rPr>
        <w:t xml:space="preserve">бұл DHE үшін өте таныс. Динамикалық диапазон өзгергеннен кейін орташа жарықтылықтың өзгеруі байқалады. </w:t>
      </w:r>
      <w:r>
        <w:rPr>
          <w:rFonts w:ascii="Times New Roman" w:hAnsi="Times New Roman"/>
          <w:sz w:val="28"/>
          <w:szCs w:val="28"/>
          <w:lang w:val="kk-KZ"/>
        </w:rPr>
        <w:t>Ең</w:t>
      </w:r>
      <w:r w:rsidRPr="00657D81">
        <w:rPr>
          <w:rFonts w:ascii="Times New Roman" w:hAnsi="Times New Roman"/>
          <w:sz w:val="28"/>
          <w:szCs w:val="28"/>
          <w:lang w:val="kk-KZ"/>
        </w:rPr>
        <w:t xml:space="preserve"> соңында, бұл кіріс </w:t>
      </w:r>
      <w:r>
        <w:rPr>
          <w:rFonts w:ascii="Times New Roman" w:hAnsi="Times New Roman"/>
          <w:sz w:val="28"/>
          <w:szCs w:val="28"/>
          <w:lang w:val="kk-KZ"/>
        </w:rPr>
        <w:t xml:space="preserve">кескіннің </w:t>
      </w:r>
      <w:r w:rsidRPr="00657D81">
        <w:rPr>
          <w:rFonts w:ascii="Times New Roman" w:hAnsi="Times New Roman"/>
          <w:sz w:val="28"/>
          <w:szCs w:val="28"/>
          <w:lang w:val="kk-KZ"/>
        </w:rPr>
        <w:t>орташа жарықты</w:t>
      </w:r>
      <w:r>
        <w:rPr>
          <w:rFonts w:ascii="Times New Roman" w:hAnsi="Times New Roman"/>
          <w:sz w:val="28"/>
          <w:szCs w:val="28"/>
          <w:lang w:val="kk-KZ"/>
        </w:rPr>
        <w:t>лы</w:t>
      </w:r>
      <w:r w:rsidRPr="00657D81">
        <w:rPr>
          <w:rFonts w:ascii="Times New Roman" w:hAnsi="Times New Roman"/>
          <w:sz w:val="28"/>
          <w:szCs w:val="28"/>
          <w:lang w:val="kk-KZ"/>
        </w:rPr>
        <w:t>ғына қатысты шығыс кескінін қалыпқа келтіру</w:t>
      </w:r>
      <w:r>
        <w:rPr>
          <w:rFonts w:ascii="Times New Roman" w:hAnsi="Times New Roman"/>
          <w:sz w:val="28"/>
          <w:szCs w:val="28"/>
          <w:lang w:val="kk-KZ"/>
        </w:rPr>
        <w:t xml:space="preserve"> талабын</w:t>
      </w:r>
      <w:r w:rsidRPr="00657D81">
        <w:rPr>
          <w:rFonts w:ascii="Times New Roman" w:hAnsi="Times New Roman"/>
          <w:sz w:val="28"/>
          <w:szCs w:val="28"/>
          <w:lang w:val="kk-KZ"/>
        </w:rPr>
        <w:t xml:space="preserve"> </w:t>
      </w:r>
      <w:r>
        <w:rPr>
          <w:rFonts w:ascii="Times New Roman" w:hAnsi="Times New Roman"/>
          <w:sz w:val="28"/>
          <w:szCs w:val="28"/>
          <w:lang w:val="kk-KZ"/>
        </w:rPr>
        <w:t>қояды</w:t>
      </w:r>
      <w:r w:rsidRPr="00657D81">
        <w:rPr>
          <w:rFonts w:ascii="Times New Roman" w:hAnsi="Times New Roman"/>
          <w:sz w:val="28"/>
          <w:szCs w:val="28"/>
          <w:lang w:val="kk-KZ"/>
        </w:rPr>
        <w:t>. Осылайша, алынған шығыс кескіні кіріс кескінімен бірдей орташа жарықты</w:t>
      </w:r>
      <w:r>
        <w:rPr>
          <w:rFonts w:ascii="Times New Roman" w:hAnsi="Times New Roman"/>
          <w:sz w:val="28"/>
          <w:szCs w:val="28"/>
          <w:lang w:val="kk-KZ"/>
        </w:rPr>
        <w:t>лық</w:t>
      </w:r>
      <w:r w:rsidRPr="00657D81">
        <w:rPr>
          <w:rFonts w:ascii="Times New Roman" w:hAnsi="Times New Roman"/>
          <w:sz w:val="28"/>
          <w:szCs w:val="28"/>
          <w:lang w:val="kk-KZ"/>
        </w:rPr>
        <w:t>қа ие болады. Жарықты</w:t>
      </w:r>
      <w:r>
        <w:rPr>
          <w:rFonts w:ascii="Times New Roman" w:hAnsi="Times New Roman"/>
          <w:sz w:val="28"/>
          <w:szCs w:val="28"/>
          <w:lang w:val="kk-KZ"/>
        </w:rPr>
        <w:t>лы</w:t>
      </w:r>
      <w:r w:rsidRPr="00657D81">
        <w:rPr>
          <w:rFonts w:ascii="Times New Roman" w:hAnsi="Times New Roman"/>
          <w:sz w:val="28"/>
          <w:szCs w:val="28"/>
          <w:lang w:val="kk-KZ"/>
        </w:rPr>
        <w:t>қтың сақталуын өлшеу үшін орташа абсолютті орташа жарықты</w:t>
      </w:r>
      <w:r>
        <w:rPr>
          <w:rFonts w:ascii="Times New Roman" w:hAnsi="Times New Roman"/>
          <w:sz w:val="28"/>
          <w:szCs w:val="28"/>
          <w:lang w:val="kk-KZ"/>
        </w:rPr>
        <w:t>лы</w:t>
      </w:r>
      <w:r w:rsidRPr="00657D81">
        <w:rPr>
          <w:rFonts w:ascii="Times New Roman" w:hAnsi="Times New Roman"/>
          <w:sz w:val="28"/>
          <w:szCs w:val="28"/>
          <w:lang w:val="kk-KZ"/>
        </w:rPr>
        <w:t xml:space="preserve">қ қатесі (AAMBE) қажет. Осылайша, </w:t>
      </w:r>
      <w:r>
        <w:rPr>
          <w:rFonts w:ascii="Times New Roman" w:hAnsi="Times New Roman"/>
          <w:sz w:val="28"/>
          <w:szCs w:val="28"/>
          <w:lang w:val="kk-KZ"/>
        </w:rPr>
        <w:t>бұл әдіс</w:t>
      </w:r>
      <w:r w:rsidRPr="00657D81">
        <w:rPr>
          <w:rFonts w:ascii="Times New Roman" w:hAnsi="Times New Roman"/>
          <w:sz w:val="28"/>
          <w:szCs w:val="28"/>
          <w:lang w:val="kk-KZ"/>
        </w:rPr>
        <w:t xml:space="preserve"> өзін сапаны жақсарту процесі ретінде көрсетеді, сонымен қатар басқа дәстүрлі HE әдістеріне қарағанда кескі</w:t>
      </w:r>
      <w:r w:rsidR="0040786B">
        <w:rPr>
          <w:rFonts w:ascii="Times New Roman" w:hAnsi="Times New Roman"/>
          <w:sz w:val="28"/>
          <w:szCs w:val="28"/>
          <w:lang w:val="kk-KZ"/>
        </w:rPr>
        <w:t>ннің орташа жарықтығын сақтайды</w:t>
      </w:r>
      <w:r w:rsidR="00310E1F" w:rsidRPr="00310E1F">
        <w:rPr>
          <w:rFonts w:ascii="Times New Roman" w:hAnsi="Times New Roman"/>
          <w:sz w:val="28"/>
          <w:szCs w:val="28"/>
          <w:lang w:val="kk-KZ"/>
        </w:rPr>
        <w:t xml:space="preserve"> [6</w:t>
      </w:r>
      <w:r w:rsidR="00C70ACA" w:rsidRPr="00C70ACA">
        <w:rPr>
          <w:rFonts w:ascii="Times New Roman" w:hAnsi="Times New Roman"/>
          <w:sz w:val="28"/>
          <w:szCs w:val="28"/>
          <w:lang w:val="kk-KZ"/>
        </w:rPr>
        <w:t>8</w:t>
      </w:r>
      <w:r w:rsidR="00310E1F" w:rsidRPr="00310E1F">
        <w:rPr>
          <w:rFonts w:ascii="Times New Roman" w:hAnsi="Times New Roman"/>
          <w:sz w:val="28"/>
          <w:szCs w:val="28"/>
          <w:lang w:val="kk-KZ"/>
        </w:rPr>
        <w:t>]</w:t>
      </w:r>
      <w:r w:rsidRPr="00657D81">
        <w:rPr>
          <w:rFonts w:ascii="Times New Roman" w:hAnsi="Times New Roman"/>
          <w:sz w:val="28"/>
          <w:szCs w:val="28"/>
          <w:lang w:val="kk-KZ"/>
        </w:rPr>
        <w:t>.</w:t>
      </w:r>
    </w:p>
    <w:p w:rsidR="00F9488D" w:rsidRDefault="00F9488D"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Кескін </w:t>
      </w:r>
      <w:r w:rsidRPr="00282599">
        <w:rPr>
          <w:rFonts w:ascii="Times New Roman" w:hAnsi="Times New Roman"/>
          <w:sz w:val="28"/>
          <w:szCs w:val="28"/>
          <w:lang w:val="kk-KZ"/>
        </w:rPr>
        <w:t>жарықты</w:t>
      </w:r>
      <w:r>
        <w:rPr>
          <w:rFonts w:ascii="Times New Roman" w:hAnsi="Times New Roman"/>
          <w:sz w:val="28"/>
          <w:szCs w:val="28"/>
          <w:lang w:val="kk-KZ"/>
        </w:rPr>
        <w:t>лығын</w:t>
      </w:r>
      <w:r w:rsidRPr="00282599">
        <w:rPr>
          <w:rFonts w:ascii="Times New Roman" w:hAnsi="Times New Roman"/>
          <w:sz w:val="28"/>
          <w:szCs w:val="28"/>
          <w:lang w:val="kk-KZ"/>
        </w:rPr>
        <w:t xml:space="preserve"> сақтай отырып </w:t>
      </w:r>
      <w:r>
        <w:rPr>
          <w:rFonts w:ascii="Times New Roman" w:hAnsi="Times New Roman"/>
          <w:sz w:val="28"/>
          <w:szCs w:val="28"/>
          <w:lang w:val="kk-KZ"/>
        </w:rPr>
        <w:t>к</w:t>
      </w:r>
      <w:r w:rsidRPr="00282599">
        <w:rPr>
          <w:rFonts w:ascii="Times New Roman" w:hAnsi="Times New Roman"/>
          <w:sz w:val="28"/>
          <w:szCs w:val="28"/>
          <w:lang w:val="kk-KZ"/>
        </w:rPr>
        <w:t>ластерлік гистограмманы туралау (Brightness Preserving Weight Clustering Histogram Equalization - BPWCHE)</w:t>
      </w:r>
      <w:r>
        <w:rPr>
          <w:rFonts w:ascii="Times New Roman" w:hAnsi="Times New Roman"/>
          <w:sz w:val="28"/>
          <w:szCs w:val="28"/>
          <w:lang w:val="kk-KZ"/>
        </w:rPr>
        <w:t>.</w:t>
      </w:r>
      <w:r w:rsidRPr="00282599">
        <w:rPr>
          <w:rFonts w:ascii="Times New Roman" w:hAnsi="Times New Roman"/>
          <w:sz w:val="28"/>
          <w:szCs w:val="28"/>
          <w:lang w:val="kk-KZ"/>
        </w:rPr>
        <w:t xml:space="preserve"> BPWCHE</w:t>
      </w:r>
      <w:r>
        <w:rPr>
          <w:rFonts w:ascii="Times New Roman" w:hAnsi="Times New Roman"/>
          <w:sz w:val="28"/>
          <w:szCs w:val="28"/>
          <w:lang w:val="kk-KZ"/>
        </w:rPr>
        <w:t xml:space="preserve"> әдісінде </w:t>
      </w:r>
      <w:r w:rsidRPr="00282599">
        <w:rPr>
          <w:rFonts w:ascii="Times New Roman" w:hAnsi="Times New Roman"/>
          <w:sz w:val="28"/>
          <w:szCs w:val="28"/>
          <w:lang w:val="kk-KZ"/>
        </w:rPr>
        <w:t xml:space="preserve">кіріс кескінінің жалпы жарықтығын сақтауға, сондай-ақ бейнелеу әсерін арттыруға баса назар аударылады. Кластерді бөлу және кластердің салмағын бағалау үшін кіріс кескінінің әрбір бині үшін нөлдік емес үлестіру болады. Осылайша, кластердің қалыптасу бөліктері толығымен кластердің салмағына, көршілес екі кластердің еніне және салмақтың арақатынасына байланысты. Әрбір кластерлік </w:t>
      </w:r>
      <w:r>
        <w:rPr>
          <w:rFonts w:ascii="Times New Roman" w:hAnsi="Times New Roman"/>
          <w:sz w:val="28"/>
          <w:szCs w:val="28"/>
          <w:lang w:val="kk-KZ"/>
        </w:rPr>
        <w:t xml:space="preserve">ішкі </w:t>
      </w:r>
      <w:r w:rsidRPr="00282599">
        <w:rPr>
          <w:rFonts w:ascii="Times New Roman" w:hAnsi="Times New Roman"/>
          <w:sz w:val="28"/>
          <w:szCs w:val="28"/>
          <w:lang w:val="kk-KZ"/>
        </w:rPr>
        <w:t xml:space="preserve">гистограмма үшін түрлендіру функциясын бағалау үшін алынған кескіннің гистограммасының жаңа алынған бөлімдеріне негізделген дәстүрлі </w:t>
      </w:r>
      <w:r w:rsidRPr="00657D81">
        <w:rPr>
          <w:rFonts w:ascii="Times New Roman" w:hAnsi="Times New Roman"/>
          <w:sz w:val="28"/>
          <w:szCs w:val="28"/>
          <w:lang w:val="kk-KZ"/>
        </w:rPr>
        <w:t>HE</w:t>
      </w:r>
      <w:r w:rsidRPr="00282599">
        <w:rPr>
          <w:rFonts w:ascii="Times New Roman" w:hAnsi="Times New Roman"/>
          <w:sz w:val="28"/>
          <w:szCs w:val="28"/>
          <w:lang w:val="kk-KZ"/>
        </w:rPr>
        <w:t xml:space="preserve"> әдістері қажет болады. Тасымалдау функциялары арқылы сұр</w:t>
      </w:r>
      <w:r>
        <w:rPr>
          <w:rFonts w:ascii="Times New Roman" w:hAnsi="Times New Roman"/>
          <w:sz w:val="28"/>
          <w:szCs w:val="28"/>
          <w:lang w:val="kk-KZ"/>
        </w:rPr>
        <w:t xml:space="preserve"> түсті</w:t>
      </w:r>
      <w:r w:rsidRPr="00282599">
        <w:rPr>
          <w:rFonts w:ascii="Times New Roman" w:hAnsi="Times New Roman"/>
          <w:sz w:val="28"/>
          <w:szCs w:val="28"/>
          <w:lang w:val="kk-KZ"/>
        </w:rPr>
        <w:t xml:space="preserve"> деңгей алынған кескінде инициализацияланады. Сонымен қатар, түрлендіру функциялары жақсартылған кескінде HE әсерінен сұр </w:t>
      </w:r>
      <w:r>
        <w:rPr>
          <w:rFonts w:ascii="Times New Roman" w:hAnsi="Times New Roman"/>
          <w:sz w:val="28"/>
          <w:szCs w:val="28"/>
          <w:lang w:val="kk-KZ"/>
        </w:rPr>
        <w:t xml:space="preserve">түсті </w:t>
      </w:r>
      <w:r w:rsidRPr="00282599">
        <w:rPr>
          <w:rFonts w:ascii="Times New Roman" w:hAnsi="Times New Roman"/>
          <w:sz w:val="28"/>
          <w:szCs w:val="28"/>
          <w:lang w:val="kk-KZ"/>
        </w:rPr>
        <w:t xml:space="preserve">деңгейді көрсетеді және бүкіл </w:t>
      </w:r>
      <w:r>
        <w:rPr>
          <w:rFonts w:ascii="Times New Roman" w:hAnsi="Times New Roman"/>
          <w:sz w:val="28"/>
          <w:szCs w:val="28"/>
          <w:lang w:val="kk-KZ"/>
        </w:rPr>
        <w:t>феномен</w:t>
      </w:r>
      <w:r w:rsidRPr="00282599">
        <w:rPr>
          <w:rFonts w:ascii="Times New Roman" w:hAnsi="Times New Roman"/>
          <w:sz w:val="28"/>
          <w:szCs w:val="28"/>
          <w:lang w:val="kk-KZ"/>
        </w:rPr>
        <w:t xml:space="preserve"> бастапқы кескіндегі сұр </w:t>
      </w:r>
      <w:r>
        <w:rPr>
          <w:rFonts w:ascii="Times New Roman" w:hAnsi="Times New Roman"/>
          <w:sz w:val="28"/>
          <w:szCs w:val="28"/>
          <w:lang w:val="kk-KZ"/>
        </w:rPr>
        <w:t xml:space="preserve">түсті </w:t>
      </w:r>
      <w:r w:rsidRPr="00282599">
        <w:rPr>
          <w:rFonts w:ascii="Times New Roman" w:hAnsi="Times New Roman"/>
          <w:sz w:val="28"/>
          <w:szCs w:val="28"/>
          <w:lang w:val="kk-KZ"/>
        </w:rPr>
        <w:t>деңгейдің таралуына жұмыс істейді.</w:t>
      </w:r>
      <w:r>
        <w:rPr>
          <w:rFonts w:ascii="Times New Roman" w:hAnsi="Times New Roman"/>
          <w:sz w:val="28"/>
          <w:szCs w:val="28"/>
          <w:lang w:val="kk-KZ"/>
        </w:rPr>
        <w:t xml:space="preserve"> </w:t>
      </w:r>
      <w:r w:rsidRPr="00282599">
        <w:rPr>
          <w:rFonts w:ascii="Times New Roman" w:hAnsi="Times New Roman"/>
          <w:sz w:val="28"/>
          <w:szCs w:val="28"/>
          <w:lang w:val="kk-KZ"/>
        </w:rPr>
        <w:t>Ол контрастты жақсартумен жақсы жұмыс істейді, бірақ жарықтықты қолдамайды</w:t>
      </w:r>
      <w:r w:rsidR="00310E1F" w:rsidRPr="005A1FD8">
        <w:rPr>
          <w:rFonts w:ascii="Times New Roman" w:hAnsi="Times New Roman"/>
          <w:sz w:val="28"/>
          <w:szCs w:val="28"/>
          <w:lang w:val="kk-KZ"/>
        </w:rPr>
        <w:t xml:space="preserve"> [6</w:t>
      </w:r>
      <w:r w:rsidR="00C70ACA" w:rsidRPr="00856900">
        <w:rPr>
          <w:rFonts w:ascii="Times New Roman" w:hAnsi="Times New Roman"/>
          <w:sz w:val="28"/>
          <w:szCs w:val="28"/>
          <w:lang w:val="kk-KZ"/>
        </w:rPr>
        <w:t>9</w:t>
      </w:r>
      <w:r w:rsidR="00310E1F" w:rsidRPr="005A1FD8">
        <w:rPr>
          <w:rFonts w:ascii="Times New Roman" w:hAnsi="Times New Roman"/>
          <w:sz w:val="28"/>
          <w:szCs w:val="28"/>
          <w:lang w:val="kk-KZ"/>
        </w:rPr>
        <w:t>]</w:t>
      </w:r>
      <w:r w:rsidRPr="00282599">
        <w:rPr>
          <w:rFonts w:ascii="Times New Roman" w:hAnsi="Times New Roman"/>
          <w:sz w:val="28"/>
          <w:szCs w:val="28"/>
          <w:lang w:val="kk-KZ"/>
        </w:rPr>
        <w:t>.</w:t>
      </w:r>
    </w:p>
    <w:p w:rsidR="00F9488D" w:rsidRDefault="00F9488D" w:rsidP="00287BED">
      <w:pPr>
        <w:spacing w:after="0" w:line="240" w:lineRule="auto"/>
        <w:ind w:firstLine="709"/>
        <w:jc w:val="both"/>
        <w:rPr>
          <w:rFonts w:ascii="Times New Roman" w:hAnsi="Times New Roman"/>
          <w:sz w:val="28"/>
          <w:szCs w:val="28"/>
          <w:lang w:val="kk-KZ"/>
        </w:rPr>
      </w:pPr>
      <w:r w:rsidRPr="00282599">
        <w:rPr>
          <w:rFonts w:ascii="Times New Roman" w:hAnsi="Times New Roman"/>
          <w:sz w:val="28"/>
          <w:szCs w:val="28"/>
          <w:lang w:val="kk-KZ"/>
        </w:rPr>
        <w:t xml:space="preserve">Өлшенген және бөлінген гистограмманың рекурсивті туралануы </w:t>
      </w:r>
      <w:r w:rsidRPr="006C01C6">
        <w:rPr>
          <w:rFonts w:ascii="Times New Roman" w:hAnsi="Times New Roman"/>
          <w:sz w:val="28"/>
          <w:szCs w:val="28"/>
          <w:lang w:val="kk-KZ"/>
        </w:rPr>
        <w:t xml:space="preserve">(Recursive Separated and Weighted Histogram Equalization </w:t>
      </w:r>
      <w:r w:rsidRPr="00282599">
        <w:rPr>
          <w:rFonts w:ascii="Times New Roman" w:hAnsi="Times New Roman"/>
          <w:sz w:val="28"/>
          <w:szCs w:val="28"/>
          <w:lang w:val="kk-KZ"/>
        </w:rPr>
        <w:t xml:space="preserve">- RSWHE). Бұл әдіс алдымен бастапқы гистограмманы өзгертеді, содан кейін туралау операциясы орындалады. Бұл әдіс негізінен үш бөліктен тұрады: </w:t>
      </w:r>
      <w:r w:rsidR="00170B77">
        <w:rPr>
          <w:rFonts w:ascii="Times New Roman" w:hAnsi="Times New Roman"/>
          <w:sz w:val="28"/>
          <w:szCs w:val="28"/>
          <w:lang w:val="kk-KZ"/>
        </w:rPr>
        <w:t>а</w:t>
      </w:r>
      <w:r w:rsidRPr="00282599">
        <w:rPr>
          <w:rFonts w:ascii="Times New Roman" w:hAnsi="Times New Roman"/>
          <w:sz w:val="28"/>
          <w:szCs w:val="28"/>
          <w:lang w:val="kk-KZ"/>
        </w:rPr>
        <w:t xml:space="preserve">) гистограмманы сегменттеу модулі: ол алдымен кіріс кескінінің гистограммаларын жасайды. </w:t>
      </w:r>
      <w:r w:rsidRPr="00282599">
        <w:rPr>
          <w:rFonts w:ascii="Times New Roman" w:hAnsi="Times New Roman"/>
          <w:sz w:val="28"/>
          <w:szCs w:val="28"/>
          <w:lang w:val="kk-KZ"/>
        </w:rPr>
        <w:lastRenderedPageBreak/>
        <w:t xml:space="preserve">Осылайша, кіріс гистограммасы арқылы олардың орташа және медианалық мәндерінен көптеген ішкі </w:t>
      </w:r>
      <w:r>
        <w:rPr>
          <w:rFonts w:ascii="Times New Roman" w:hAnsi="Times New Roman"/>
          <w:sz w:val="28"/>
          <w:szCs w:val="28"/>
          <w:lang w:val="kk-KZ"/>
        </w:rPr>
        <w:t>гисто</w:t>
      </w:r>
      <w:r w:rsidRPr="00282599">
        <w:rPr>
          <w:rFonts w:ascii="Times New Roman" w:hAnsi="Times New Roman"/>
          <w:sz w:val="28"/>
          <w:szCs w:val="28"/>
          <w:lang w:val="kk-KZ"/>
        </w:rPr>
        <w:t>граммалар жасалады</w:t>
      </w:r>
      <w:r w:rsidR="00170B77">
        <w:rPr>
          <w:rFonts w:ascii="Times New Roman" w:hAnsi="Times New Roman"/>
          <w:sz w:val="28"/>
          <w:szCs w:val="28"/>
          <w:lang w:val="kk-KZ"/>
        </w:rPr>
        <w:t>;</w:t>
      </w:r>
      <w:r w:rsidRPr="00282599">
        <w:rPr>
          <w:rFonts w:ascii="Times New Roman" w:hAnsi="Times New Roman"/>
          <w:sz w:val="28"/>
          <w:szCs w:val="28"/>
          <w:lang w:val="kk-KZ"/>
        </w:rPr>
        <w:t xml:space="preserve"> </w:t>
      </w:r>
      <w:r w:rsidR="00170B77">
        <w:rPr>
          <w:rFonts w:ascii="Times New Roman" w:hAnsi="Times New Roman"/>
          <w:sz w:val="28"/>
          <w:szCs w:val="28"/>
          <w:lang w:val="kk-KZ"/>
        </w:rPr>
        <w:t>ә</w:t>
      </w:r>
      <w:r w:rsidRPr="00282599">
        <w:rPr>
          <w:rFonts w:ascii="Times New Roman" w:hAnsi="Times New Roman"/>
          <w:sz w:val="28"/>
          <w:szCs w:val="28"/>
          <w:lang w:val="kk-KZ"/>
        </w:rPr>
        <w:t xml:space="preserve">) гистограмманы өлшеу модулі: бұл кезеңде 1-қадамда жасалған </w:t>
      </w:r>
      <w:r>
        <w:rPr>
          <w:rFonts w:ascii="Times New Roman" w:hAnsi="Times New Roman"/>
          <w:sz w:val="28"/>
          <w:szCs w:val="28"/>
          <w:lang w:val="kk-KZ"/>
        </w:rPr>
        <w:t xml:space="preserve">ішкі </w:t>
      </w:r>
      <w:r w:rsidRPr="00282599">
        <w:rPr>
          <w:rFonts w:ascii="Times New Roman" w:hAnsi="Times New Roman"/>
          <w:sz w:val="28"/>
          <w:szCs w:val="28"/>
          <w:lang w:val="kk-KZ"/>
        </w:rPr>
        <w:t xml:space="preserve">гистограммалар гистограмманы қалыпқа келтірілген </w:t>
      </w:r>
      <w:r>
        <w:rPr>
          <w:rFonts w:ascii="Times New Roman" w:hAnsi="Times New Roman"/>
          <w:sz w:val="28"/>
          <w:szCs w:val="28"/>
          <w:lang w:val="kk-KZ"/>
        </w:rPr>
        <w:t>дәрежелік</w:t>
      </w:r>
      <w:r w:rsidRPr="00282599">
        <w:rPr>
          <w:rFonts w:ascii="Times New Roman" w:hAnsi="Times New Roman"/>
          <w:sz w:val="28"/>
          <w:szCs w:val="28"/>
          <w:lang w:val="kk-KZ"/>
        </w:rPr>
        <w:t xml:space="preserve"> функция арқылы өлшеу процесінде өзгертіледі</w:t>
      </w:r>
      <w:r w:rsidR="00170B77">
        <w:rPr>
          <w:rFonts w:ascii="Times New Roman" w:hAnsi="Times New Roman"/>
          <w:sz w:val="28"/>
          <w:szCs w:val="28"/>
          <w:lang w:val="kk-KZ"/>
        </w:rPr>
        <w:t>;</w:t>
      </w:r>
      <w:r w:rsidRPr="00282599">
        <w:rPr>
          <w:rFonts w:ascii="Times New Roman" w:hAnsi="Times New Roman"/>
          <w:sz w:val="28"/>
          <w:szCs w:val="28"/>
          <w:lang w:val="kk-KZ"/>
        </w:rPr>
        <w:t xml:space="preserve"> </w:t>
      </w:r>
      <w:r w:rsidR="00170B77">
        <w:rPr>
          <w:rFonts w:ascii="Times New Roman" w:hAnsi="Times New Roman"/>
          <w:sz w:val="28"/>
          <w:szCs w:val="28"/>
          <w:lang w:val="kk-KZ"/>
        </w:rPr>
        <w:t>б</w:t>
      </w:r>
      <w:r w:rsidRPr="00282599">
        <w:rPr>
          <w:rFonts w:ascii="Times New Roman" w:hAnsi="Times New Roman"/>
          <w:sz w:val="28"/>
          <w:szCs w:val="28"/>
          <w:lang w:val="kk-KZ"/>
        </w:rPr>
        <w:t xml:space="preserve">) модуль HE: </w:t>
      </w:r>
      <w:r>
        <w:rPr>
          <w:rFonts w:ascii="Times New Roman" w:hAnsi="Times New Roman"/>
          <w:sz w:val="28"/>
          <w:szCs w:val="28"/>
          <w:lang w:val="kk-KZ"/>
        </w:rPr>
        <w:t xml:space="preserve">бұл қадамда </w:t>
      </w:r>
      <w:r w:rsidRPr="00282599">
        <w:rPr>
          <w:rFonts w:ascii="Times New Roman" w:hAnsi="Times New Roman"/>
          <w:sz w:val="28"/>
          <w:szCs w:val="28"/>
          <w:lang w:val="kk-KZ"/>
        </w:rPr>
        <w:t xml:space="preserve">HE өзгертілген өлшенген </w:t>
      </w:r>
      <w:r>
        <w:rPr>
          <w:rFonts w:ascii="Times New Roman" w:hAnsi="Times New Roman"/>
          <w:sz w:val="28"/>
          <w:szCs w:val="28"/>
          <w:lang w:val="kk-KZ"/>
        </w:rPr>
        <w:t xml:space="preserve">ішкі </w:t>
      </w:r>
      <w:r w:rsidRPr="00282599">
        <w:rPr>
          <w:rFonts w:ascii="Times New Roman" w:hAnsi="Times New Roman"/>
          <w:sz w:val="28"/>
          <w:szCs w:val="28"/>
          <w:lang w:val="kk-KZ"/>
        </w:rPr>
        <w:t xml:space="preserve">гистограммалардың әрқайсысында дербес орындалады. </w:t>
      </w:r>
      <w:r>
        <w:rPr>
          <w:rFonts w:ascii="Times New Roman" w:hAnsi="Times New Roman"/>
          <w:sz w:val="28"/>
          <w:szCs w:val="28"/>
          <w:lang w:val="kk-KZ"/>
        </w:rPr>
        <w:t>Соңы</w:t>
      </w:r>
      <w:r w:rsidRPr="00282599">
        <w:rPr>
          <w:rFonts w:ascii="Times New Roman" w:hAnsi="Times New Roman"/>
          <w:sz w:val="28"/>
          <w:szCs w:val="28"/>
          <w:lang w:val="kk-KZ"/>
        </w:rPr>
        <w:t xml:space="preserve">нда, контрастты жақсарту </w:t>
      </w:r>
      <w:r>
        <w:rPr>
          <w:rFonts w:ascii="Times New Roman" w:hAnsi="Times New Roman"/>
          <w:sz w:val="28"/>
          <w:szCs w:val="28"/>
          <w:lang w:val="kk-KZ"/>
        </w:rPr>
        <w:t xml:space="preserve">ішкі </w:t>
      </w:r>
      <w:r w:rsidRPr="00282599">
        <w:rPr>
          <w:rFonts w:ascii="Times New Roman" w:hAnsi="Times New Roman"/>
          <w:sz w:val="28"/>
          <w:szCs w:val="28"/>
          <w:lang w:val="kk-KZ"/>
        </w:rPr>
        <w:t>гистограммалар үшін жеке турала</w:t>
      </w:r>
      <w:r>
        <w:rPr>
          <w:rFonts w:ascii="Times New Roman" w:hAnsi="Times New Roman"/>
          <w:sz w:val="28"/>
          <w:szCs w:val="28"/>
          <w:lang w:val="kk-KZ"/>
        </w:rPr>
        <w:t>н</w:t>
      </w:r>
      <w:r w:rsidRPr="00282599">
        <w:rPr>
          <w:rFonts w:ascii="Times New Roman" w:hAnsi="Times New Roman"/>
          <w:sz w:val="28"/>
          <w:szCs w:val="28"/>
          <w:lang w:val="kk-KZ"/>
        </w:rPr>
        <w:t>у</w:t>
      </w:r>
      <w:r>
        <w:rPr>
          <w:rFonts w:ascii="Times New Roman" w:hAnsi="Times New Roman"/>
          <w:sz w:val="28"/>
          <w:szCs w:val="28"/>
          <w:lang w:val="kk-KZ"/>
        </w:rPr>
        <w:t>ы</w:t>
      </w:r>
      <w:r w:rsidR="0040786B">
        <w:rPr>
          <w:rFonts w:ascii="Times New Roman" w:hAnsi="Times New Roman"/>
          <w:sz w:val="28"/>
          <w:szCs w:val="28"/>
          <w:lang w:val="kk-KZ"/>
        </w:rPr>
        <w:t xml:space="preserve"> арқылы жүзеге асырылады</w:t>
      </w:r>
      <w:r w:rsidR="00310E1F" w:rsidRPr="00310E1F">
        <w:rPr>
          <w:rFonts w:ascii="Times New Roman" w:hAnsi="Times New Roman"/>
          <w:sz w:val="28"/>
          <w:szCs w:val="28"/>
          <w:lang w:val="kk-KZ"/>
        </w:rPr>
        <w:t xml:space="preserve"> [</w:t>
      </w:r>
      <w:r w:rsidR="00C70ACA" w:rsidRPr="00C70ACA">
        <w:rPr>
          <w:rFonts w:ascii="Times New Roman" w:hAnsi="Times New Roman"/>
          <w:sz w:val="28"/>
          <w:szCs w:val="28"/>
          <w:lang w:val="kk-KZ"/>
        </w:rPr>
        <w:t>70</w:t>
      </w:r>
      <w:r w:rsidR="00310E1F" w:rsidRPr="00310E1F">
        <w:rPr>
          <w:rFonts w:ascii="Times New Roman" w:hAnsi="Times New Roman"/>
          <w:sz w:val="28"/>
          <w:szCs w:val="28"/>
          <w:lang w:val="kk-KZ"/>
        </w:rPr>
        <w:t>]</w:t>
      </w:r>
      <w:r w:rsidRPr="00282599">
        <w:rPr>
          <w:rFonts w:ascii="Times New Roman" w:hAnsi="Times New Roman"/>
          <w:sz w:val="28"/>
          <w:szCs w:val="28"/>
          <w:lang w:val="kk-KZ"/>
        </w:rPr>
        <w:t>.</w:t>
      </w:r>
    </w:p>
    <w:p w:rsidR="00F9488D" w:rsidRDefault="00F9488D" w:rsidP="00287BED">
      <w:pPr>
        <w:spacing w:after="0" w:line="240" w:lineRule="auto"/>
        <w:ind w:firstLine="709"/>
        <w:jc w:val="both"/>
        <w:rPr>
          <w:rFonts w:ascii="Times New Roman" w:hAnsi="Times New Roman"/>
          <w:sz w:val="28"/>
          <w:szCs w:val="28"/>
          <w:lang w:val="kk-KZ"/>
        </w:rPr>
      </w:pPr>
      <w:r w:rsidRPr="006C01C6">
        <w:rPr>
          <w:rFonts w:ascii="Times New Roman" w:hAnsi="Times New Roman"/>
          <w:sz w:val="28"/>
          <w:szCs w:val="28"/>
          <w:lang w:val="kk-KZ"/>
        </w:rPr>
        <w:t>Динамикалық диапазонның гистограммасын бөлек туралау (Dynamic Range Separate Histogram Equalization - DRSHE). Бұл әдісте ол гистограмманың динамикалық диапазонын k бөліктерге бөледі және оның аудандарының арақатынасына байланысты</w:t>
      </w:r>
      <w:r>
        <w:rPr>
          <w:rFonts w:ascii="Times New Roman" w:hAnsi="Times New Roman"/>
          <w:sz w:val="28"/>
          <w:szCs w:val="28"/>
          <w:lang w:val="kk-KZ"/>
        </w:rPr>
        <w:t xml:space="preserve"> сұр түс</w:t>
      </w:r>
      <w:r w:rsidRPr="006C01C6">
        <w:rPr>
          <w:rFonts w:ascii="Times New Roman" w:hAnsi="Times New Roman"/>
          <w:sz w:val="28"/>
          <w:szCs w:val="28"/>
          <w:lang w:val="kk-KZ"/>
        </w:rPr>
        <w:t xml:space="preserve"> шкала</w:t>
      </w:r>
      <w:r>
        <w:rPr>
          <w:rFonts w:ascii="Times New Roman" w:hAnsi="Times New Roman"/>
          <w:sz w:val="28"/>
          <w:szCs w:val="28"/>
          <w:lang w:val="kk-KZ"/>
        </w:rPr>
        <w:t>сы</w:t>
      </w:r>
      <w:r w:rsidRPr="006C01C6">
        <w:rPr>
          <w:rFonts w:ascii="Times New Roman" w:hAnsi="Times New Roman"/>
          <w:sz w:val="28"/>
          <w:szCs w:val="28"/>
          <w:lang w:val="kk-KZ"/>
        </w:rPr>
        <w:t xml:space="preserve">ның деңгейлерін көрсетеді. </w:t>
      </w:r>
      <w:r>
        <w:rPr>
          <w:rFonts w:ascii="Times New Roman" w:hAnsi="Times New Roman"/>
          <w:sz w:val="28"/>
          <w:szCs w:val="28"/>
          <w:lang w:val="kk-KZ"/>
        </w:rPr>
        <w:t>Сонан соң</w:t>
      </w:r>
      <w:r w:rsidRPr="006C01C6">
        <w:rPr>
          <w:rFonts w:ascii="Times New Roman" w:hAnsi="Times New Roman"/>
          <w:sz w:val="28"/>
          <w:szCs w:val="28"/>
          <w:lang w:val="kk-KZ"/>
        </w:rPr>
        <w:t xml:space="preserve"> әр</w:t>
      </w:r>
      <w:r>
        <w:rPr>
          <w:rFonts w:ascii="Times New Roman" w:hAnsi="Times New Roman"/>
          <w:sz w:val="28"/>
          <w:szCs w:val="28"/>
          <w:lang w:val="kk-KZ"/>
        </w:rPr>
        <w:t>бір</w:t>
      </w:r>
      <w:r w:rsidRPr="006C01C6">
        <w:rPr>
          <w:rFonts w:ascii="Times New Roman" w:hAnsi="Times New Roman"/>
          <w:sz w:val="28"/>
          <w:szCs w:val="28"/>
          <w:lang w:val="kk-KZ"/>
        </w:rPr>
        <w:t xml:space="preserve"> </w:t>
      </w:r>
      <w:r>
        <w:rPr>
          <w:rFonts w:ascii="Times New Roman" w:hAnsi="Times New Roman"/>
          <w:sz w:val="28"/>
          <w:szCs w:val="28"/>
          <w:lang w:val="kk-KZ"/>
        </w:rPr>
        <w:t xml:space="preserve">ішкі </w:t>
      </w:r>
      <w:r w:rsidRPr="006C01C6">
        <w:rPr>
          <w:rFonts w:ascii="Times New Roman" w:hAnsi="Times New Roman"/>
          <w:sz w:val="28"/>
          <w:szCs w:val="28"/>
          <w:lang w:val="kk-KZ"/>
        </w:rPr>
        <w:t>гистограммалар үшін</w:t>
      </w:r>
      <w:r>
        <w:rPr>
          <w:rFonts w:ascii="Times New Roman" w:hAnsi="Times New Roman"/>
          <w:sz w:val="28"/>
          <w:szCs w:val="28"/>
          <w:lang w:val="kk-KZ"/>
        </w:rPr>
        <w:t xml:space="preserve"> </w:t>
      </w:r>
      <w:r w:rsidRPr="00282599">
        <w:rPr>
          <w:rFonts w:ascii="Times New Roman" w:hAnsi="Times New Roman"/>
          <w:sz w:val="28"/>
          <w:szCs w:val="28"/>
          <w:lang w:val="kk-KZ"/>
        </w:rPr>
        <w:t>HE</w:t>
      </w:r>
      <w:r w:rsidRPr="006C01C6">
        <w:rPr>
          <w:rFonts w:ascii="Times New Roman" w:hAnsi="Times New Roman"/>
          <w:sz w:val="28"/>
          <w:szCs w:val="28"/>
          <w:lang w:val="kk-KZ"/>
        </w:rPr>
        <w:t xml:space="preserve"> </w:t>
      </w:r>
      <w:r>
        <w:rPr>
          <w:rFonts w:ascii="Times New Roman" w:hAnsi="Times New Roman"/>
          <w:sz w:val="28"/>
          <w:szCs w:val="28"/>
          <w:lang w:val="kk-KZ"/>
        </w:rPr>
        <w:t xml:space="preserve">әдісі </w:t>
      </w:r>
      <w:r w:rsidRPr="006C01C6">
        <w:rPr>
          <w:rFonts w:ascii="Times New Roman" w:hAnsi="Times New Roman"/>
          <w:sz w:val="28"/>
          <w:szCs w:val="28"/>
          <w:lang w:val="kk-KZ"/>
        </w:rPr>
        <w:t>сұр</w:t>
      </w:r>
      <w:r>
        <w:rPr>
          <w:rFonts w:ascii="Times New Roman" w:hAnsi="Times New Roman"/>
          <w:sz w:val="28"/>
          <w:szCs w:val="28"/>
          <w:lang w:val="kk-KZ"/>
        </w:rPr>
        <w:t xml:space="preserve"> түсті</w:t>
      </w:r>
      <w:r w:rsidRPr="006C01C6">
        <w:rPr>
          <w:rFonts w:ascii="Times New Roman" w:hAnsi="Times New Roman"/>
          <w:sz w:val="28"/>
          <w:szCs w:val="28"/>
          <w:lang w:val="kk-KZ"/>
        </w:rPr>
        <w:t xml:space="preserve"> шкаланың өзгертілген деңгейіне сәйкес толық біркелкі орындалады. Кіріс кескінінің жиегін сақтау, гистограммаларды тиімді өзгерту және жалпы контрастты жақсарту үшін орташа өлшенген абсолютті түс айырмашылығы қажет</w:t>
      </w:r>
      <w:r>
        <w:rPr>
          <w:rFonts w:ascii="Times New Roman" w:hAnsi="Times New Roman"/>
          <w:sz w:val="28"/>
          <w:szCs w:val="28"/>
          <w:lang w:val="kk-KZ"/>
        </w:rPr>
        <w:t xml:space="preserve"> болады</w:t>
      </w:r>
      <w:r w:rsidRPr="006C01C6">
        <w:rPr>
          <w:rFonts w:ascii="Times New Roman" w:hAnsi="Times New Roman"/>
          <w:sz w:val="28"/>
          <w:szCs w:val="28"/>
          <w:lang w:val="kk-KZ"/>
        </w:rPr>
        <w:t>. Сонымен қатар, сызықтық адаптивті масштабтау коэффициенті кескіннің жалпы жарықты</w:t>
      </w:r>
      <w:r>
        <w:rPr>
          <w:rFonts w:ascii="Times New Roman" w:hAnsi="Times New Roman"/>
          <w:sz w:val="28"/>
          <w:szCs w:val="28"/>
          <w:lang w:val="kk-KZ"/>
        </w:rPr>
        <w:t>лы</w:t>
      </w:r>
      <w:r w:rsidRPr="006C01C6">
        <w:rPr>
          <w:rFonts w:ascii="Times New Roman" w:hAnsi="Times New Roman"/>
          <w:sz w:val="28"/>
          <w:szCs w:val="28"/>
          <w:lang w:val="kk-KZ"/>
        </w:rPr>
        <w:t>ғын сақтау және табиғи</w:t>
      </w:r>
      <w:r>
        <w:rPr>
          <w:rFonts w:ascii="Times New Roman" w:hAnsi="Times New Roman"/>
          <w:sz w:val="28"/>
          <w:szCs w:val="28"/>
          <w:lang w:val="kk-KZ"/>
        </w:rPr>
        <w:t>лығын</w:t>
      </w:r>
      <w:r w:rsidRPr="006C01C6">
        <w:rPr>
          <w:rFonts w:ascii="Times New Roman" w:hAnsi="Times New Roman"/>
          <w:sz w:val="28"/>
          <w:szCs w:val="28"/>
          <w:lang w:val="kk-KZ"/>
        </w:rPr>
        <w:t xml:space="preserve"> қамтамасыз ету үшін қажет, осылайша ол бөлшектерді жоғалтпай және бөлектемей визуалды әсерді күшейтеді. Сондықтан </w:t>
      </w:r>
      <w:r>
        <w:rPr>
          <w:rFonts w:ascii="Times New Roman" w:hAnsi="Times New Roman"/>
          <w:sz w:val="28"/>
          <w:szCs w:val="28"/>
          <w:lang w:val="kk-KZ"/>
        </w:rPr>
        <w:t xml:space="preserve">да </w:t>
      </w:r>
      <w:r w:rsidRPr="006C01C6">
        <w:rPr>
          <w:rFonts w:ascii="Times New Roman" w:hAnsi="Times New Roman"/>
          <w:sz w:val="28"/>
          <w:szCs w:val="28"/>
          <w:lang w:val="kk-KZ"/>
        </w:rPr>
        <w:t xml:space="preserve">ол тұрмыстық электроника үшін, сондай-ақ </w:t>
      </w:r>
      <w:r>
        <w:rPr>
          <w:rFonts w:ascii="Times New Roman" w:hAnsi="Times New Roman"/>
          <w:sz w:val="28"/>
          <w:szCs w:val="28"/>
          <w:lang w:val="kk-KZ"/>
        </w:rPr>
        <w:t>бейнелеу</w:t>
      </w:r>
      <w:r w:rsidRPr="006C01C6">
        <w:rPr>
          <w:rFonts w:ascii="Times New Roman" w:hAnsi="Times New Roman"/>
          <w:sz w:val="28"/>
          <w:szCs w:val="28"/>
          <w:lang w:val="kk-KZ"/>
        </w:rPr>
        <w:t xml:space="preserve"> қосымшалары үшін өте қолайлы</w:t>
      </w:r>
      <w:r w:rsidR="00310E1F" w:rsidRPr="00310E1F">
        <w:rPr>
          <w:rFonts w:ascii="Times New Roman" w:hAnsi="Times New Roman"/>
          <w:sz w:val="28"/>
          <w:szCs w:val="28"/>
          <w:lang w:val="kk-KZ"/>
        </w:rPr>
        <w:t xml:space="preserve"> [7</w:t>
      </w:r>
      <w:r w:rsidR="00C70ACA" w:rsidRPr="00C70ACA">
        <w:rPr>
          <w:rFonts w:ascii="Times New Roman" w:hAnsi="Times New Roman"/>
          <w:sz w:val="28"/>
          <w:szCs w:val="28"/>
          <w:lang w:val="kk-KZ"/>
        </w:rPr>
        <w:t>1</w:t>
      </w:r>
      <w:r w:rsidR="00310E1F" w:rsidRPr="00310E1F">
        <w:rPr>
          <w:rFonts w:ascii="Times New Roman" w:hAnsi="Times New Roman"/>
          <w:sz w:val="28"/>
          <w:szCs w:val="28"/>
          <w:lang w:val="kk-KZ"/>
        </w:rPr>
        <w:t>]</w:t>
      </w:r>
      <w:r w:rsidRPr="006C01C6">
        <w:rPr>
          <w:rFonts w:ascii="Times New Roman" w:hAnsi="Times New Roman"/>
          <w:sz w:val="28"/>
          <w:szCs w:val="28"/>
          <w:lang w:val="kk-KZ"/>
        </w:rPr>
        <w:t>.</w:t>
      </w:r>
    </w:p>
    <w:p w:rsidR="00F9488D" w:rsidRDefault="00F9488D" w:rsidP="00287BED">
      <w:pPr>
        <w:spacing w:after="0" w:line="240" w:lineRule="auto"/>
        <w:ind w:firstLine="709"/>
        <w:jc w:val="both"/>
        <w:rPr>
          <w:rFonts w:ascii="Times New Roman" w:hAnsi="Times New Roman"/>
          <w:sz w:val="28"/>
          <w:szCs w:val="28"/>
          <w:lang w:val="kk-KZ"/>
        </w:rPr>
      </w:pPr>
      <w:r w:rsidRPr="000F5B5B">
        <w:rPr>
          <w:rFonts w:ascii="Times New Roman" w:hAnsi="Times New Roman"/>
          <w:sz w:val="28"/>
          <w:szCs w:val="28"/>
          <w:lang w:val="kk-KZ"/>
        </w:rPr>
        <w:t>Гистограм</w:t>
      </w:r>
      <w:r>
        <w:rPr>
          <w:rFonts w:ascii="Times New Roman" w:hAnsi="Times New Roman"/>
          <w:sz w:val="28"/>
          <w:szCs w:val="28"/>
          <w:lang w:val="kk-KZ"/>
        </w:rPr>
        <w:t>маны туралау мәнінің адаптивті артуы</w:t>
      </w:r>
      <w:r w:rsidR="00A274A3">
        <w:rPr>
          <w:rFonts w:ascii="Times New Roman" w:hAnsi="Times New Roman"/>
          <w:sz w:val="28"/>
          <w:szCs w:val="28"/>
          <w:lang w:val="kk-KZ"/>
        </w:rPr>
        <w:t xml:space="preserve"> (</w:t>
      </w:r>
      <w:r w:rsidRPr="000F5B5B">
        <w:rPr>
          <w:rFonts w:ascii="Times New Roman" w:hAnsi="Times New Roman"/>
          <w:sz w:val="28"/>
          <w:szCs w:val="28"/>
          <w:lang w:val="kk-KZ"/>
        </w:rPr>
        <w:t xml:space="preserve">Adaptively Increasing Value of Histogram Equalization - AIVHE). Бұл әдісте сұр </w:t>
      </w:r>
      <w:r>
        <w:rPr>
          <w:rFonts w:ascii="Times New Roman" w:hAnsi="Times New Roman"/>
          <w:sz w:val="28"/>
          <w:szCs w:val="28"/>
          <w:lang w:val="kk-KZ"/>
        </w:rPr>
        <w:t xml:space="preserve">түсті </w:t>
      </w:r>
      <w:r w:rsidRPr="000F5B5B">
        <w:rPr>
          <w:rFonts w:ascii="Times New Roman" w:hAnsi="Times New Roman"/>
          <w:sz w:val="28"/>
          <w:szCs w:val="28"/>
          <w:lang w:val="kk-KZ"/>
        </w:rPr>
        <w:t xml:space="preserve">кескін деңгейіндегі қажетсіз өзгерістерді жеңу </w:t>
      </w:r>
      <w:r>
        <w:rPr>
          <w:rFonts w:ascii="Times New Roman" w:hAnsi="Times New Roman"/>
          <w:sz w:val="28"/>
          <w:szCs w:val="28"/>
          <w:lang w:val="kk-KZ"/>
        </w:rPr>
        <w:t>мақсатында</w:t>
      </w:r>
      <w:r w:rsidRPr="000F5B5B">
        <w:rPr>
          <w:rFonts w:ascii="Times New Roman" w:hAnsi="Times New Roman"/>
          <w:sz w:val="28"/>
          <w:szCs w:val="28"/>
          <w:lang w:val="kk-KZ"/>
        </w:rPr>
        <w:t xml:space="preserve"> </w:t>
      </w:r>
      <w:r>
        <w:rPr>
          <w:rFonts w:ascii="Times New Roman" w:hAnsi="Times New Roman"/>
          <w:sz w:val="28"/>
          <w:szCs w:val="28"/>
          <w:lang w:val="kk-KZ"/>
        </w:rPr>
        <w:t>бастапқы PDF мәні өзгертіліп,</w:t>
      </w:r>
      <w:r w:rsidRPr="000F5B5B">
        <w:rPr>
          <w:rFonts w:ascii="Times New Roman" w:hAnsi="Times New Roman"/>
          <w:sz w:val="28"/>
          <w:szCs w:val="28"/>
          <w:lang w:val="kk-KZ"/>
        </w:rPr>
        <w:t xml:space="preserve"> </w:t>
      </w:r>
      <w:r>
        <w:rPr>
          <w:rFonts w:ascii="Times New Roman" w:hAnsi="Times New Roman"/>
          <w:sz w:val="28"/>
          <w:szCs w:val="28"/>
          <w:lang w:val="kk-KZ"/>
        </w:rPr>
        <w:t>жаңа PDF мәні</w:t>
      </w:r>
      <w:r w:rsidRPr="000F5B5B">
        <w:rPr>
          <w:rFonts w:ascii="Times New Roman" w:hAnsi="Times New Roman"/>
          <w:sz w:val="28"/>
          <w:szCs w:val="28"/>
          <w:lang w:val="kk-KZ"/>
        </w:rPr>
        <w:t xml:space="preserve"> ал</w:t>
      </w:r>
      <w:r>
        <w:rPr>
          <w:rFonts w:ascii="Times New Roman" w:hAnsi="Times New Roman"/>
          <w:sz w:val="28"/>
          <w:szCs w:val="28"/>
          <w:lang w:val="kk-KZ"/>
        </w:rPr>
        <w:t>ынады</w:t>
      </w:r>
      <w:r w:rsidRPr="000F5B5B">
        <w:rPr>
          <w:rFonts w:ascii="Times New Roman" w:hAnsi="Times New Roman"/>
          <w:sz w:val="28"/>
          <w:szCs w:val="28"/>
          <w:lang w:val="kk-KZ"/>
        </w:rPr>
        <w:t>. Сондықтан, сайып келгенде, бұл кескіннің орташа жарықты</w:t>
      </w:r>
      <w:r>
        <w:rPr>
          <w:rFonts w:ascii="Times New Roman" w:hAnsi="Times New Roman"/>
          <w:sz w:val="28"/>
          <w:szCs w:val="28"/>
          <w:lang w:val="kk-KZ"/>
        </w:rPr>
        <w:t>лы</w:t>
      </w:r>
      <w:r w:rsidRPr="000F5B5B">
        <w:rPr>
          <w:rFonts w:ascii="Times New Roman" w:hAnsi="Times New Roman"/>
          <w:sz w:val="28"/>
          <w:szCs w:val="28"/>
          <w:lang w:val="kk-KZ"/>
        </w:rPr>
        <w:t>ғын арттырады. Ол γ бастапқы мәні мен пайдаланушы берге</w:t>
      </w:r>
      <w:r>
        <w:rPr>
          <w:rFonts w:ascii="Times New Roman" w:hAnsi="Times New Roman"/>
          <w:sz w:val="28"/>
          <w:szCs w:val="28"/>
          <w:lang w:val="kk-KZ"/>
        </w:rPr>
        <w:t xml:space="preserve">н β параметрі бойынша есептелетін </w:t>
      </w:r>
      <w:r w:rsidRPr="000F5B5B">
        <w:rPr>
          <w:rFonts w:ascii="Times New Roman" w:hAnsi="Times New Roman"/>
          <w:sz w:val="28"/>
          <w:szCs w:val="28"/>
          <w:lang w:val="kk-KZ"/>
        </w:rPr>
        <w:t>α (k) адаптивті шектеу параметрі арқылы контрастты автоматты тү</w:t>
      </w:r>
      <w:r>
        <w:rPr>
          <w:rFonts w:ascii="Times New Roman" w:hAnsi="Times New Roman"/>
          <w:sz w:val="28"/>
          <w:szCs w:val="28"/>
          <w:lang w:val="kk-KZ"/>
        </w:rPr>
        <w:t xml:space="preserve">рде арттыруды ұсынады. </w:t>
      </w:r>
      <w:r w:rsidRPr="000F5B5B">
        <w:rPr>
          <w:rFonts w:ascii="Times New Roman" w:hAnsi="Times New Roman"/>
          <w:sz w:val="28"/>
          <w:szCs w:val="28"/>
          <w:lang w:val="kk-KZ"/>
        </w:rPr>
        <w:t xml:space="preserve">Ол сондай-ақ </w:t>
      </w:r>
      <w:r>
        <w:rPr>
          <w:rFonts w:ascii="Times New Roman" w:hAnsi="Times New Roman"/>
          <w:sz w:val="28"/>
          <w:szCs w:val="28"/>
          <w:lang w:val="kk-KZ"/>
        </w:rPr>
        <w:t>күңгірт</w:t>
      </w:r>
      <w:r w:rsidRPr="000F5B5B">
        <w:rPr>
          <w:rFonts w:ascii="Times New Roman" w:hAnsi="Times New Roman"/>
          <w:sz w:val="28"/>
          <w:szCs w:val="28"/>
          <w:lang w:val="kk-KZ"/>
        </w:rPr>
        <w:t xml:space="preserve"> және ашық </w:t>
      </w:r>
      <w:r>
        <w:rPr>
          <w:rFonts w:ascii="Times New Roman" w:hAnsi="Times New Roman"/>
          <w:sz w:val="28"/>
          <w:szCs w:val="28"/>
          <w:lang w:val="kk-KZ"/>
        </w:rPr>
        <w:t xml:space="preserve">түсті аймақтарға </w:t>
      </w:r>
      <w:r w:rsidRPr="000F5B5B">
        <w:rPr>
          <w:rFonts w:ascii="Times New Roman" w:hAnsi="Times New Roman"/>
          <w:sz w:val="28"/>
          <w:szCs w:val="28"/>
          <w:lang w:val="kk-KZ"/>
        </w:rPr>
        <w:t xml:space="preserve">сұр </w:t>
      </w:r>
      <w:r>
        <w:rPr>
          <w:rFonts w:ascii="Times New Roman" w:hAnsi="Times New Roman"/>
          <w:sz w:val="28"/>
          <w:szCs w:val="28"/>
          <w:lang w:val="kk-KZ"/>
        </w:rPr>
        <w:t xml:space="preserve">түсті </w:t>
      </w:r>
      <w:r w:rsidRPr="000F5B5B">
        <w:rPr>
          <w:rFonts w:ascii="Times New Roman" w:hAnsi="Times New Roman"/>
          <w:sz w:val="28"/>
          <w:szCs w:val="28"/>
          <w:lang w:val="kk-KZ"/>
        </w:rPr>
        <w:t>деңгейдің көбірек таралуын қамтамасыз ете алады.</w:t>
      </w:r>
      <w:r>
        <w:rPr>
          <w:rFonts w:ascii="Times New Roman" w:hAnsi="Times New Roman"/>
          <w:sz w:val="28"/>
          <w:szCs w:val="28"/>
          <w:lang w:val="kk-KZ"/>
        </w:rPr>
        <w:t xml:space="preserve"> </w:t>
      </w:r>
      <w:r w:rsidRPr="000F5B5B">
        <w:rPr>
          <w:rFonts w:ascii="Times New Roman" w:hAnsi="Times New Roman"/>
          <w:sz w:val="28"/>
          <w:szCs w:val="28"/>
          <w:lang w:val="kk-KZ"/>
        </w:rPr>
        <w:t>Осылайша, ол сұр</w:t>
      </w:r>
      <w:r>
        <w:rPr>
          <w:rFonts w:ascii="Times New Roman" w:hAnsi="Times New Roman"/>
          <w:sz w:val="28"/>
          <w:szCs w:val="28"/>
          <w:lang w:val="kk-KZ"/>
        </w:rPr>
        <w:t xml:space="preserve"> түс</w:t>
      </w:r>
      <w:r w:rsidRPr="000F5B5B">
        <w:rPr>
          <w:rFonts w:ascii="Times New Roman" w:hAnsi="Times New Roman"/>
          <w:sz w:val="28"/>
          <w:szCs w:val="28"/>
          <w:lang w:val="kk-KZ"/>
        </w:rPr>
        <w:t xml:space="preserve"> деңгейін тиімді түрде арттырады. Бірақ ол параметрлерді анықтау үшін адамның араласуын қажет ететіндіктен, оны жеке </w:t>
      </w:r>
      <w:r>
        <w:rPr>
          <w:rFonts w:ascii="Times New Roman" w:hAnsi="Times New Roman"/>
          <w:sz w:val="28"/>
          <w:szCs w:val="28"/>
          <w:lang w:val="kk-KZ"/>
        </w:rPr>
        <w:t xml:space="preserve">тұлғаны анықтау </w:t>
      </w:r>
      <w:r w:rsidRPr="000F5B5B">
        <w:rPr>
          <w:rFonts w:ascii="Times New Roman" w:hAnsi="Times New Roman"/>
          <w:sz w:val="28"/>
          <w:szCs w:val="28"/>
          <w:lang w:val="kk-KZ"/>
        </w:rPr>
        <w:t>жүйелері үшін пайдалану мүмкін емес</w:t>
      </w:r>
      <w:r w:rsidR="00310E1F" w:rsidRPr="00310E1F">
        <w:rPr>
          <w:rFonts w:ascii="Times New Roman" w:hAnsi="Times New Roman"/>
          <w:sz w:val="28"/>
          <w:szCs w:val="28"/>
          <w:lang w:val="kk-KZ"/>
        </w:rPr>
        <w:t xml:space="preserve"> [7</w:t>
      </w:r>
      <w:r w:rsidR="00C70ACA" w:rsidRPr="00C70ACA">
        <w:rPr>
          <w:rFonts w:ascii="Times New Roman" w:hAnsi="Times New Roman"/>
          <w:sz w:val="28"/>
          <w:szCs w:val="28"/>
          <w:lang w:val="kk-KZ"/>
        </w:rPr>
        <w:t>2</w:t>
      </w:r>
      <w:r w:rsidR="00310E1F" w:rsidRPr="00310E1F">
        <w:rPr>
          <w:rFonts w:ascii="Times New Roman" w:hAnsi="Times New Roman"/>
          <w:sz w:val="28"/>
          <w:szCs w:val="28"/>
          <w:lang w:val="kk-KZ"/>
        </w:rPr>
        <w:t>]</w:t>
      </w:r>
      <w:r w:rsidRPr="000F5B5B">
        <w:rPr>
          <w:rFonts w:ascii="Times New Roman" w:hAnsi="Times New Roman"/>
          <w:sz w:val="28"/>
          <w:szCs w:val="28"/>
          <w:lang w:val="kk-KZ"/>
        </w:rPr>
        <w:t>.</w:t>
      </w:r>
    </w:p>
    <w:p w:rsidR="00F9488D" w:rsidRDefault="00F9488D" w:rsidP="00287BED">
      <w:pPr>
        <w:spacing w:after="0" w:line="240" w:lineRule="auto"/>
        <w:ind w:firstLine="709"/>
        <w:jc w:val="both"/>
        <w:rPr>
          <w:rFonts w:ascii="Times New Roman" w:hAnsi="Times New Roman"/>
          <w:sz w:val="28"/>
          <w:szCs w:val="28"/>
          <w:lang w:val="kk-KZ"/>
        </w:rPr>
      </w:pPr>
      <w:r w:rsidRPr="000F5B5B">
        <w:rPr>
          <w:rFonts w:ascii="Times New Roman" w:hAnsi="Times New Roman"/>
          <w:sz w:val="28"/>
          <w:szCs w:val="28"/>
          <w:lang w:val="kk-KZ"/>
        </w:rPr>
        <w:t xml:space="preserve">Гистограмма модификациясын қолдану арқылы </w:t>
      </w:r>
      <w:r>
        <w:rPr>
          <w:rFonts w:ascii="Times New Roman" w:hAnsi="Times New Roman"/>
          <w:sz w:val="28"/>
          <w:szCs w:val="28"/>
          <w:lang w:val="kk-KZ"/>
        </w:rPr>
        <w:t xml:space="preserve">глобальды </w:t>
      </w:r>
      <w:r w:rsidRPr="000F5B5B">
        <w:rPr>
          <w:rFonts w:ascii="Times New Roman" w:hAnsi="Times New Roman"/>
          <w:sz w:val="28"/>
          <w:szCs w:val="28"/>
          <w:lang w:val="kk-KZ"/>
        </w:rPr>
        <w:t xml:space="preserve">контрастты арттыру (Global Contrast Enhancement using Histogram Modification </w:t>
      </w:r>
      <w:r>
        <w:rPr>
          <w:rFonts w:ascii="Times New Roman" w:hAnsi="Times New Roman"/>
          <w:sz w:val="28"/>
          <w:szCs w:val="28"/>
          <w:lang w:val="kk-KZ"/>
        </w:rPr>
        <w:t>- GCE</w:t>
      </w:r>
      <w:r w:rsidRPr="000F5B5B">
        <w:rPr>
          <w:rFonts w:ascii="Times New Roman" w:hAnsi="Times New Roman"/>
          <w:sz w:val="28"/>
          <w:szCs w:val="28"/>
          <w:lang w:val="kk-KZ"/>
        </w:rPr>
        <w:t xml:space="preserve">HM). </w:t>
      </w:r>
      <w:r w:rsidRPr="00AC2A5A">
        <w:rPr>
          <w:rFonts w:ascii="Times New Roman" w:hAnsi="Times New Roman"/>
          <w:sz w:val="28"/>
          <w:szCs w:val="28"/>
          <w:lang w:val="kk-KZ"/>
        </w:rPr>
        <w:t>Бұл әдіс өте ар</w:t>
      </w:r>
      <w:r>
        <w:rPr>
          <w:rFonts w:ascii="Times New Roman" w:hAnsi="Times New Roman"/>
          <w:sz w:val="28"/>
          <w:szCs w:val="28"/>
          <w:lang w:val="kk-KZ"/>
        </w:rPr>
        <w:t>зан және оның шығындарды азайту мүмкіндігі бар</w:t>
      </w:r>
      <w:r w:rsidRPr="000F5B5B">
        <w:rPr>
          <w:rFonts w:ascii="Times New Roman" w:hAnsi="Times New Roman"/>
          <w:sz w:val="28"/>
          <w:szCs w:val="28"/>
          <w:lang w:val="kk-KZ"/>
        </w:rPr>
        <w:t xml:space="preserve">. Бұл әдіс контрастты күшейту деңгейін анықтайтын арнайы жасалған терминдерін қолданады. </w:t>
      </w:r>
      <w:r w:rsidRPr="00AC2A5A">
        <w:rPr>
          <w:rFonts w:ascii="Times New Roman" w:hAnsi="Times New Roman"/>
          <w:sz w:val="28"/>
          <w:szCs w:val="28"/>
          <w:lang w:val="kk-KZ"/>
        </w:rPr>
        <w:t>Ол динамикалық диапазонды жақсырақ пайдалану</w:t>
      </w:r>
      <w:r>
        <w:rPr>
          <w:rFonts w:ascii="Times New Roman" w:hAnsi="Times New Roman"/>
          <w:sz w:val="28"/>
          <w:szCs w:val="28"/>
          <w:lang w:val="kk-KZ"/>
        </w:rPr>
        <w:t xml:space="preserve"> үшін </w:t>
      </w:r>
      <w:r w:rsidRPr="00AC2A5A">
        <w:rPr>
          <w:rFonts w:ascii="Times New Roman" w:hAnsi="Times New Roman"/>
          <w:sz w:val="28"/>
          <w:szCs w:val="28"/>
          <w:lang w:val="kk-KZ"/>
        </w:rPr>
        <w:t>шудың көрінуімен күресу</w:t>
      </w:r>
      <w:r>
        <w:rPr>
          <w:rFonts w:ascii="Times New Roman" w:hAnsi="Times New Roman"/>
          <w:sz w:val="28"/>
          <w:szCs w:val="28"/>
          <w:lang w:val="kk-KZ"/>
        </w:rPr>
        <w:t>ге</w:t>
      </w:r>
      <w:r w:rsidRPr="00AC2A5A">
        <w:rPr>
          <w:rFonts w:ascii="Times New Roman" w:hAnsi="Times New Roman"/>
          <w:sz w:val="28"/>
          <w:szCs w:val="28"/>
          <w:lang w:val="kk-KZ"/>
        </w:rPr>
        <w:t xml:space="preserve"> және кескіннің табиғилығын</w:t>
      </w:r>
      <w:r>
        <w:rPr>
          <w:rFonts w:ascii="Times New Roman" w:hAnsi="Times New Roman"/>
          <w:sz w:val="28"/>
          <w:szCs w:val="28"/>
          <w:lang w:val="kk-KZ"/>
        </w:rPr>
        <w:t xml:space="preserve"> алуға</w:t>
      </w:r>
      <w:r w:rsidRPr="00AC2A5A">
        <w:rPr>
          <w:rFonts w:ascii="Times New Roman" w:hAnsi="Times New Roman"/>
          <w:sz w:val="28"/>
          <w:szCs w:val="28"/>
          <w:lang w:val="kk-KZ"/>
        </w:rPr>
        <w:t xml:space="preserve"> </w:t>
      </w:r>
      <w:r>
        <w:rPr>
          <w:rFonts w:ascii="Times New Roman" w:hAnsi="Times New Roman"/>
          <w:sz w:val="28"/>
          <w:szCs w:val="28"/>
          <w:lang w:val="kk-KZ"/>
        </w:rPr>
        <w:t>мүмкіндік беретін,</w:t>
      </w:r>
      <w:r w:rsidRPr="00AC2A5A">
        <w:rPr>
          <w:rFonts w:ascii="Times New Roman" w:hAnsi="Times New Roman"/>
          <w:sz w:val="28"/>
          <w:szCs w:val="28"/>
          <w:lang w:val="kk-KZ"/>
        </w:rPr>
        <w:t xml:space="preserve"> </w:t>
      </w:r>
      <w:r>
        <w:rPr>
          <w:rFonts w:ascii="Times New Roman" w:hAnsi="Times New Roman"/>
          <w:sz w:val="28"/>
          <w:szCs w:val="28"/>
          <w:lang w:val="kk-KZ"/>
        </w:rPr>
        <w:t>жақсарту деңгейін бейімдейтін</w:t>
      </w:r>
      <w:r w:rsidRPr="00AC2A5A">
        <w:rPr>
          <w:rFonts w:ascii="Times New Roman" w:hAnsi="Times New Roman"/>
          <w:sz w:val="28"/>
          <w:szCs w:val="28"/>
          <w:lang w:val="kk-KZ"/>
        </w:rPr>
        <w:t xml:space="preserve"> күрделі емес </w:t>
      </w:r>
      <w:r>
        <w:rPr>
          <w:rFonts w:ascii="Times New Roman" w:hAnsi="Times New Roman"/>
          <w:sz w:val="28"/>
          <w:szCs w:val="28"/>
          <w:lang w:val="kk-KZ"/>
        </w:rPr>
        <w:t>модификацияланған</w:t>
      </w:r>
      <w:r w:rsidRPr="00AC2A5A">
        <w:rPr>
          <w:rFonts w:ascii="Times New Roman" w:hAnsi="Times New Roman"/>
          <w:sz w:val="28"/>
          <w:szCs w:val="28"/>
          <w:lang w:val="kk-KZ"/>
        </w:rPr>
        <w:t xml:space="preserve"> гист</w:t>
      </w:r>
      <w:r>
        <w:rPr>
          <w:rFonts w:ascii="Times New Roman" w:hAnsi="Times New Roman"/>
          <w:sz w:val="28"/>
          <w:szCs w:val="28"/>
          <w:lang w:val="kk-KZ"/>
        </w:rPr>
        <w:t>ограмма алгоритмін пайдаланады</w:t>
      </w:r>
      <w:r w:rsidRPr="00AC2A5A">
        <w:rPr>
          <w:rFonts w:ascii="Times New Roman" w:hAnsi="Times New Roman"/>
          <w:sz w:val="28"/>
          <w:szCs w:val="28"/>
          <w:lang w:val="kk-KZ"/>
        </w:rPr>
        <w:t>.</w:t>
      </w:r>
      <w:r>
        <w:rPr>
          <w:rFonts w:ascii="Times New Roman" w:hAnsi="Times New Roman"/>
          <w:sz w:val="28"/>
          <w:szCs w:val="28"/>
          <w:lang w:val="kk-KZ"/>
        </w:rPr>
        <w:t xml:space="preserve"> </w:t>
      </w:r>
      <w:r w:rsidRPr="00AC2A5A">
        <w:rPr>
          <w:rFonts w:ascii="Times New Roman" w:hAnsi="Times New Roman"/>
          <w:sz w:val="28"/>
          <w:szCs w:val="28"/>
          <w:lang w:val="kk-KZ"/>
        </w:rPr>
        <w:t>Шуға төзімділікке және бүкіл процесте жалпы жарықтықты тиімді түрде сақтауға ерекше назар аударылады.</w:t>
      </w:r>
      <w:r>
        <w:rPr>
          <w:rFonts w:ascii="Times New Roman" w:hAnsi="Times New Roman"/>
          <w:sz w:val="28"/>
          <w:szCs w:val="28"/>
          <w:lang w:val="kk-KZ"/>
        </w:rPr>
        <w:t xml:space="preserve"> </w:t>
      </w:r>
      <w:r w:rsidRPr="000F5B5B">
        <w:rPr>
          <w:rFonts w:ascii="Times New Roman" w:hAnsi="Times New Roman"/>
          <w:sz w:val="28"/>
          <w:szCs w:val="28"/>
          <w:lang w:val="kk-KZ"/>
        </w:rPr>
        <w:t>Бұл әдіс кескін сипаттамалары</w:t>
      </w:r>
      <w:r>
        <w:rPr>
          <w:rFonts w:ascii="Times New Roman" w:hAnsi="Times New Roman"/>
          <w:sz w:val="28"/>
          <w:szCs w:val="28"/>
          <w:lang w:val="kk-KZ"/>
        </w:rPr>
        <w:t>на</w:t>
      </w:r>
      <w:r w:rsidRPr="000F5B5B">
        <w:rPr>
          <w:rFonts w:ascii="Times New Roman" w:hAnsi="Times New Roman"/>
          <w:sz w:val="28"/>
          <w:szCs w:val="28"/>
          <w:lang w:val="kk-KZ"/>
        </w:rPr>
        <w:t xml:space="preserve"> </w:t>
      </w:r>
      <w:r>
        <w:rPr>
          <w:rFonts w:ascii="Times New Roman" w:hAnsi="Times New Roman"/>
          <w:sz w:val="28"/>
          <w:szCs w:val="28"/>
          <w:lang w:val="kk-KZ"/>
        </w:rPr>
        <w:t xml:space="preserve">алаңдамай </w:t>
      </w:r>
      <w:r w:rsidRPr="000F5B5B">
        <w:rPr>
          <w:rFonts w:ascii="Times New Roman" w:hAnsi="Times New Roman"/>
          <w:sz w:val="28"/>
          <w:szCs w:val="28"/>
          <w:lang w:val="kk-KZ"/>
        </w:rPr>
        <w:t>сыртқы түрін жақсартуға арналған.</w:t>
      </w:r>
      <w:r>
        <w:rPr>
          <w:rFonts w:ascii="Times New Roman" w:hAnsi="Times New Roman"/>
          <w:sz w:val="28"/>
          <w:szCs w:val="28"/>
          <w:lang w:val="kk-KZ"/>
        </w:rPr>
        <w:t xml:space="preserve"> </w:t>
      </w:r>
      <w:r w:rsidRPr="00892801">
        <w:rPr>
          <w:rFonts w:ascii="Times New Roman" w:hAnsi="Times New Roman"/>
          <w:sz w:val="28"/>
          <w:szCs w:val="28"/>
          <w:lang w:val="kk-KZ"/>
        </w:rPr>
        <w:t xml:space="preserve">Осылайша, ол тек дисплейлерде қолдануға жарамды, өйткені контрасттың </w:t>
      </w:r>
      <w:r>
        <w:rPr>
          <w:rFonts w:ascii="Times New Roman" w:hAnsi="Times New Roman"/>
          <w:sz w:val="28"/>
          <w:szCs w:val="28"/>
          <w:lang w:val="kk-KZ"/>
        </w:rPr>
        <w:t>артуына</w:t>
      </w:r>
      <w:r w:rsidRPr="00892801">
        <w:rPr>
          <w:rFonts w:ascii="Times New Roman" w:hAnsi="Times New Roman"/>
          <w:sz w:val="28"/>
          <w:szCs w:val="28"/>
          <w:lang w:val="kk-KZ"/>
        </w:rPr>
        <w:t xml:space="preserve"> визуалды артефактілерді алып тастау арқылы қол жеткізіледі, бұл әдетте кескіннің визуалды сапасының нашарлауына </w:t>
      </w:r>
      <w:r>
        <w:rPr>
          <w:rFonts w:ascii="Times New Roman" w:hAnsi="Times New Roman"/>
          <w:sz w:val="28"/>
          <w:szCs w:val="28"/>
          <w:lang w:val="kk-KZ"/>
        </w:rPr>
        <w:t>әкеледі</w:t>
      </w:r>
      <w:r w:rsidR="006E1FCF">
        <w:rPr>
          <w:rFonts w:ascii="Times New Roman" w:hAnsi="Times New Roman"/>
          <w:sz w:val="28"/>
          <w:szCs w:val="28"/>
          <w:lang w:val="kk-KZ"/>
        </w:rPr>
        <w:t xml:space="preserve"> </w:t>
      </w:r>
      <w:r w:rsidR="00310E1F" w:rsidRPr="00310E1F">
        <w:rPr>
          <w:rFonts w:ascii="Times New Roman" w:hAnsi="Times New Roman"/>
          <w:sz w:val="28"/>
          <w:szCs w:val="28"/>
          <w:lang w:val="kk-KZ"/>
        </w:rPr>
        <w:t>[</w:t>
      </w:r>
      <w:r w:rsidR="00C70ACA" w:rsidRPr="00C70ACA">
        <w:rPr>
          <w:rFonts w:ascii="Times New Roman" w:hAnsi="Times New Roman"/>
          <w:sz w:val="28"/>
          <w:szCs w:val="28"/>
          <w:lang w:val="kk-KZ"/>
        </w:rPr>
        <w:t>73</w:t>
      </w:r>
      <w:r w:rsidR="00310E1F" w:rsidRPr="00310E1F">
        <w:rPr>
          <w:rFonts w:ascii="Times New Roman" w:hAnsi="Times New Roman"/>
          <w:sz w:val="28"/>
          <w:szCs w:val="28"/>
          <w:lang w:val="kk-KZ"/>
        </w:rPr>
        <w:t>]</w:t>
      </w:r>
      <w:r w:rsidRPr="00892801">
        <w:rPr>
          <w:rFonts w:ascii="Times New Roman" w:hAnsi="Times New Roman"/>
          <w:sz w:val="28"/>
          <w:szCs w:val="28"/>
          <w:lang w:val="kk-KZ"/>
        </w:rPr>
        <w:t>.</w:t>
      </w:r>
    </w:p>
    <w:p w:rsidR="00F9488D" w:rsidRDefault="00F9488D"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Кескін</w:t>
      </w:r>
      <w:r w:rsidRPr="00892801">
        <w:rPr>
          <w:rFonts w:ascii="Times New Roman" w:hAnsi="Times New Roman"/>
          <w:sz w:val="28"/>
          <w:szCs w:val="28"/>
          <w:lang w:val="kk-KZ"/>
        </w:rPr>
        <w:t xml:space="preserve"> </w:t>
      </w:r>
      <w:r>
        <w:rPr>
          <w:rFonts w:ascii="Times New Roman" w:hAnsi="Times New Roman"/>
          <w:sz w:val="28"/>
          <w:szCs w:val="28"/>
          <w:lang w:val="kk-KZ"/>
        </w:rPr>
        <w:t>жарықтығын</w:t>
      </w:r>
      <w:r w:rsidRPr="00892801">
        <w:rPr>
          <w:rFonts w:ascii="Times New Roman" w:hAnsi="Times New Roman"/>
          <w:sz w:val="28"/>
          <w:szCs w:val="28"/>
          <w:lang w:val="kk-KZ"/>
        </w:rPr>
        <w:t xml:space="preserve"> сақтай отырып, гистограмманы туралау (</w:t>
      </w:r>
      <w:r w:rsidRPr="00892801">
        <w:rPr>
          <w:rFonts w:ascii="Times New Roman" w:hAnsi="Times New Roman"/>
          <w:sz w:val="28"/>
          <w:szCs w:val="28"/>
          <w:lang w:val="en-US"/>
        </w:rPr>
        <w:t>(</w:t>
      </w:r>
      <w:r w:rsidRPr="00AC551E">
        <w:rPr>
          <w:rFonts w:ascii="Times New Roman" w:hAnsi="Times New Roman"/>
          <w:sz w:val="28"/>
          <w:szCs w:val="28"/>
          <w:lang w:val="en-US"/>
        </w:rPr>
        <w:t>Image</w:t>
      </w:r>
      <w:r w:rsidRPr="00892801">
        <w:rPr>
          <w:rFonts w:ascii="Times New Roman" w:hAnsi="Times New Roman"/>
          <w:sz w:val="28"/>
          <w:szCs w:val="28"/>
          <w:lang w:val="en-US"/>
        </w:rPr>
        <w:t xml:space="preserve"> </w:t>
      </w:r>
      <w:r w:rsidRPr="00AC551E">
        <w:rPr>
          <w:rFonts w:ascii="Times New Roman" w:hAnsi="Times New Roman"/>
          <w:sz w:val="28"/>
          <w:szCs w:val="28"/>
          <w:lang w:val="en-US"/>
        </w:rPr>
        <w:t>dependent</w:t>
      </w:r>
      <w:r w:rsidRPr="00892801">
        <w:rPr>
          <w:rFonts w:ascii="Times New Roman" w:hAnsi="Times New Roman"/>
          <w:sz w:val="28"/>
          <w:szCs w:val="28"/>
          <w:lang w:val="en-US"/>
        </w:rPr>
        <w:t xml:space="preserve"> </w:t>
      </w:r>
      <w:r w:rsidRPr="00AC551E">
        <w:rPr>
          <w:rFonts w:ascii="Times New Roman" w:hAnsi="Times New Roman"/>
          <w:sz w:val="28"/>
          <w:szCs w:val="28"/>
          <w:lang w:val="en-US"/>
        </w:rPr>
        <w:t>brightness</w:t>
      </w:r>
      <w:r w:rsidRPr="00892801">
        <w:rPr>
          <w:rFonts w:ascii="Times New Roman" w:hAnsi="Times New Roman"/>
          <w:sz w:val="28"/>
          <w:szCs w:val="28"/>
          <w:lang w:val="en-US"/>
        </w:rPr>
        <w:t xml:space="preserve"> </w:t>
      </w:r>
      <w:r w:rsidRPr="00AC551E">
        <w:rPr>
          <w:rFonts w:ascii="Times New Roman" w:hAnsi="Times New Roman"/>
          <w:sz w:val="28"/>
          <w:szCs w:val="28"/>
          <w:lang w:val="en-US"/>
        </w:rPr>
        <w:t>preserving</w:t>
      </w:r>
      <w:r w:rsidRPr="00892801">
        <w:rPr>
          <w:rFonts w:ascii="Times New Roman" w:hAnsi="Times New Roman"/>
          <w:sz w:val="28"/>
          <w:szCs w:val="28"/>
          <w:lang w:val="en-US"/>
        </w:rPr>
        <w:t xml:space="preserve"> </w:t>
      </w:r>
      <w:r w:rsidRPr="00AC551E">
        <w:rPr>
          <w:rFonts w:ascii="Times New Roman" w:hAnsi="Times New Roman"/>
          <w:sz w:val="28"/>
          <w:szCs w:val="28"/>
          <w:lang w:val="en-US"/>
        </w:rPr>
        <w:t>histogram</w:t>
      </w:r>
      <w:r w:rsidRPr="00892801">
        <w:rPr>
          <w:rFonts w:ascii="Times New Roman" w:hAnsi="Times New Roman"/>
          <w:sz w:val="28"/>
          <w:szCs w:val="28"/>
          <w:lang w:val="en-US"/>
        </w:rPr>
        <w:t xml:space="preserve"> </w:t>
      </w:r>
      <w:r w:rsidRPr="00AC551E">
        <w:rPr>
          <w:rFonts w:ascii="Times New Roman" w:hAnsi="Times New Roman"/>
          <w:sz w:val="28"/>
          <w:szCs w:val="28"/>
          <w:lang w:val="en-US"/>
        </w:rPr>
        <w:t>equalization</w:t>
      </w:r>
      <w:r w:rsidRPr="00892801">
        <w:rPr>
          <w:rFonts w:ascii="Times New Roman" w:hAnsi="Times New Roman"/>
          <w:sz w:val="28"/>
          <w:szCs w:val="28"/>
          <w:lang w:val="en-US"/>
        </w:rPr>
        <w:t xml:space="preserve"> </w:t>
      </w:r>
      <w:r w:rsidRPr="00892801">
        <w:rPr>
          <w:rFonts w:ascii="Times New Roman" w:hAnsi="Times New Roman"/>
          <w:sz w:val="28"/>
          <w:szCs w:val="28"/>
          <w:lang w:val="kk-KZ"/>
        </w:rPr>
        <w:t xml:space="preserve">- IDBPHE). Бұл әдіс контрастты жақсарту және жарықтығын сақтау үшін дискретті түрлендіру қисықтарын және гистограммаларды сәйкестендіруді қолданады. </w:t>
      </w:r>
      <w:r w:rsidRPr="00187D7D">
        <w:rPr>
          <w:rFonts w:ascii="Times New Roman" w:hAnsi="Times New Roman"/>
          <w:sz w:val="28"/>
          <w:szCs w:val="28"/>
          <w:lang w:val="kk-KZ"/>
        </w:rPr>
        <w:t xml:space="preserve">Кіріс кескініндегі жарқын аймақтарды алу үшін </w:t>
      </w:r>
      <w:r w:rsidRPr="00417D1A">
        <w:rPr>
          <w:rFonts w:ascii="Times New Roman" w:hAnsi="Times New Roman"/>
          <w:sz w:val="28"/>
          <w:szCs w:val="28"/>
          <w:lang w:val="kk-KZ"/>
        </w:rPr>
        <w:t>Curvelet</w:t>
      </w:r>
      <w:r w:rsidRPr="00187D7D">
        <w:rPr>
          <w:rFonts w:ascii="Times New Roman" w:hAnsi="Times New Roman"/>
          <w:sz w:val="28"/>
          <w:szCs w:val="28"/>
          <w:lang w:val="kk-KZ"/>
        </w:rPr>
        <w:t xml:space="preserve"> түрлендірулер</w:t>
      </w:r>
      <w:r>
        <w:rPr>
          <w:rFonts w:ascii="Times New Roman" w:hAnsi="Times New Roman"/>
          <w:sz w:val="28"/>
          <w:szCs w:val="28"/>
          <w:lang w:val="kk-KZ"/>
        </w:rPr>
        <w:t>і</w:t>
      </w:r>
      <w:r w:rsidRPr="00187D7D">
        <w:rPr>
          <w:rFonts w:ascii="Times New Roman" w:hAnsi="Times New Roman"/>
          <w:sz w:val="28"/>
          <w:szCs w:val="28"/>
          <w:lang w:val="kk-KZ"/>
        </w:rPr>
        <w:t xml:space="preserve"> қажет</w:t>
      </w:r>
      <w:r w:rsidRPr="00892801">
        <w:rPr>
          <w:rFonts w:ascii="Times New Roman" w:hAnsi="Times New Roman"/>
          <w:sz w:val="28"/>
          <w:szCs w:val="28"/>
          <w:lang w:val="kk-KZ"/>
        </w:rPr>
        <w:t xml:space="preserve">. Осыдан кейін жарықтық аймақтарының жаңадан алынған гистограммасымен бастапқы гистограмма өзгертіледі. Бұл </w:t>
      </w:r>
      <w:r>
        <w:rPr>
          <w:rFonts w:ascii="Times New Roman" w:hAnsi="Times New Roman"/>
          <w:sz w:val="28"/>
          <w:szCs w:val="28"/>
          <w:lang w:val="kk-KZ"/>
        </w:rPr>
        <w:t>кескіндегі</w:t>
      </w:r>
      <w:r w:rsidRPr="00892801">
        <w:rPr>
          <w:rFonts w:ascii="Times New Roman" w:hAnsi="Times New Roman"/>
          <w:sz w:val="28"/>
          <w:szCs w:val="28"/>
          <w:lang w:val="kk-KZ"/>
        </w:rPr>
        <w:t xml:space="preserve"> жарықтық мазмұнын жақсы сақтауды қамтымайды. Ол сон</w:t>
      </w:r>
      <w:r>
        <w:rPr>
          <w:rFonts w:ascii="Times New Roman" w:hAnsi="Times New Roman"/>
          <w:sz w:val="28"/>
          <w:szCs w:val="28"/>
          <w:lang w:val="kk-KZ"/>
        </w:rPr>
        <w:t>ымен қатар</w:t>
      </w:r>
      <w:r w:rsidRPr="00892801">
        <w:rPr>
          <w:rFonts w:ascii="Times New Roman" w:hAnsi="Times New Roman"/>
          <w:sz w:val="28"/>
          <w:szCs w:val="28"/>
          <w:lang w:val="kk-KZ"/>
        </w:rPr>
        <w:t xml:space="preserve"> есептеу үшін көп уақытты қажет етеді, өйткені ол өте күрделі, </w:t>
      </w:r>
      <w:r>
        <w:rPr>
          <w:rFonts w:ascii="Times New Roman" w:hAnsi="Times New Roman"/>
          <w:sz w:val="28"/>
          <w:szCs w:val="28"/>
          <w:lang w:val="kk-KZ"/>
        </w:rPr>
        <w:t>және</w:t>
      </w:r>
      <w:r w:rsidRPr="00892801">
        <w:rPr>
          <w:rFonts w:ascii="Times New Roman" w:hAnsi="Times New Roman"/>
          <w:sz w:val="28"/>
          <w:szCs w:val="28"/>
          <w:lang w:val="kk-KZ"/>
        </w:rPr>
        <w:t xml:space="preserve"> ол қисықтарды сәйкестендіру әдістерімен де, гистограммалармен де айналысуы керек. IDBPHE </w:t>
      </w:r>
      <w:r>
        <w:rPr>
          <w:rFonts w:ascii="Times New Roman" w:hAnsi="Times New Roman"/>
          <w:sz w:val="28"/>
          <w:szCs w:val="28"/>
          <w:lang w:val="kk-KZ"/>
        </w:rPr>
        <w:t>бағалауы</w:t>
      </w:r>
      <w:r w:rsidRPr="00892801">
        <w:rPr>
          <w:rFonts w:ascii="Times New Roman" w:hAnsi="Times New Roman"/>
          <w:sz w:val="28"/>
          <w:szCs w:val="28"/>
          <w:lang w:val="kk-KZ"/>
        </w:rPr>
        <w:t xml:space="preserve"> дәл </w:t>
      </w:r>
      <w:r>
        <w:rPr>
          <w:rFonts w:ascii="Times New Roman" w:hAnsi="Times New Roman"/>
          <w:sz w:val="28"/>
          <w:szCs w:val="28"/>
          <w:lang w:val="kk-KZ"/>
        </w:rPr>
        <w:t xml:space="preserve">формада </w:t>
      </w:r>
      <w:r w:rsidRPr="00892801">
        <w:rPr>
          <w:rFonts w:ascii="Times New Roman" w:hAnsi="Times New Roman"/>
          <w:sz w:val="28"/>
          <w:szCs w:val="28"/>
          <w:lang w:val="kk-KZ"/>
        </w:rPr>
        <w:t xml:space="preserve">көрсетілген: </w:t>
      </w:r>
      <w:r w:rsidR="00170B77">
        <w:rPr>
          <w:rFonts w:ascii="Times New Roman" w:hAnsi="Times New Roman"/>
          <w:sz w:val="28"/>
          <w:szCs w:val="28"/>
          <w:lang w:val="kk-KZ"/>
        </w:rPr>
        <w:t>а</w:t>
      </w:r>
      <w:r w:rsidRPr="00892801">
        <w:rPr>
          <w:rFonts w:ascii="Times New Roman" w:hAnsi="Times New Roman"/>
          <w:sz w:val="28"/>
          <w:szCs w:val="28"/>
          <w:lang w:val="kk-KZ"/>
        </w:rPr>
        <w:t>) аймақтарды анықтау және бөлу</w:t>
      </w:r>
      <w:r>
        <w:rPr>
          <w:rFonts w:ascii="Times New Roman" w:hAnsi="Times New Roman"/>
          <w:sz w:val="28"/>
          <w:szCs w:val="28"/>
          <w:lang w:val="kk-KZ"/>
        </w:rPr>
        <w:t>;</w:t>
      </w:r>
      <w:r w:rsidRPr="00892801">
        <w:rPr>
          <w:rFonts w:ascii="Times New Roman" w:hAnsi="Times New Roman"/>
          <w:sz w:val="28"/>
          <w:szCs w:val="28"/>
          <w:lang w:val="kk-KZ"/>
        </w:rPr>
        <w:t xml:space="preserve"> </w:t>
      </w:r>
      <w:r w:rsidR="00170B77">
        <w:rPr>
          <w:rFonts w:ascii="Times New Roman" w:hAnsi="Times New Roman"/>
          <w:sz w:val="28"/>
          <w:szCs w:val="28"/>
          <w:lang w:val="kk-KZ"/>
        </w:rPr>
        <w:t>ә</w:t>
      </w:r>
      <w:r w:rsidRPr="00892801">
        <w:rPr>
          <w:rFonts w:ascii="Times New Roman" w:hAnsi="Times New Roman"/>
          <w:sz w:val="28"/>
          <w:szCs w:val="28"/>
          <w:lang w:val="kk-KZ"/>
        </w:rPr>
        <w:t>) гистограмманы есептеу және сәйкестендіру</w:t>
      </w:r>
      <w:r w:rsidR="00310E1F" w:rsidRPr="00310E1F">
        <w:rPr>
          <w:rFonts w:ascii="Times New Roman" w:hAnsi="Times New Roman"/>
          <w:sz w:val="28"/>
          <w:szCs w:val="28"/>
          <w:lang w:val="kk-KZ"/>
        </w:rPr>
        <w:t xml:space="preserve"> [7</w:t>
      </w:r>
      <w:r w:rsidR="00C70ACA" w:rsidRPr="00C70ACA">
        <w:rPr>
          <w:rFonts w:ascii="Times New Roman" w:hAnsi="Times New Roman"/>
          <w:sz w:val="28"/>
          <w:szCs w:val="28"/>
          <w:lang w:val="kk-KZ"/>
        </w:rPr>
        <w:t>4</w:t>
      </w:r>
      <w:r w:rsidR="00310E1F" w:rsidRPr="00310E1F">
        <w:rPr>
          <w:rFonts w:ascii="Times New Roman" w:hAnsi="Times New Roman"/>
          <w:sz w:val="28"/>
          <w:szCs w:val="28"/>
          <w:lang w:val="kk-KZ"/>
        </w:rPr>
        <w:t>]</w:t>
      </w:r>
      <w:r>
        <w:rPr>
          <w:rFonts w:ascii="Times New Roman" w:hAnsi="Times New Roman"/>
          <w:sz w:val="28"/>
          <w:szCs w:val="28"/>
          <w:lang w:val="kk-KZ"/>
        </w:rPr>
        <w:t>.</w:t>
      </w:r>
    </w:p>
    <w:p w:rsidR="00F9488D" w:rsidRDefault="00F9488D" w:rsidP="00287BED">
      <w:pPr>
        <w:spacing w:after="0" w:line="240" w:lineRule="auto"/>
        <w:ind w:firstLine="709"/>
        <w:jc w:val="both"/>
        <w:rPr>
          <w:rFonts w:ascii="Times New Roman" w:hAnsi="Times New Roman"/>
          <w:sz w:val="28"/>
          <w:szCs w:val="28"/>
          <w:lang w:val="kk-KZ"/>
        </w:rPr>
      </w:pPr>
      <w:r w:rsidRPr="00187D7D">
        <w:rPr>
          <w:rFonts w:ascii="Times New Roman" w:hAnsi="Times New Roman"/>
          <w:sz w:val="28"/>
          <w:szCs w:val="28"/>
          <w:lang w:val="kk-KZ"/>
        </w:rPr>
        <w:t xml:space="preserve">Гистограмманың квадранттық динамикалық туралануы (Quadrants Dynamic Histogram Equalization - </w:t>
      </w:r>
      <w:r w:rsidR="00310E1F" w:rsidRPr="00310E1F">
        <w:rPr>
          <w:rFonts w:ascii="Times New Roman" w:hAnsi="Times New Roman"/>
          <w:sz w:val="28"/>
          <w:szCs w:val="28"/>
          <w:lang w:val="kk-KZ"/>
        </w:rPr>
        <w:t>Q</w:t>
      </w:r>
      <w:r w:rsidRPr="00187D7D">
        <w:rPr>
          <w:rFonts w:ascii="Times New Roman" w:hAnsi="Times New Roman"/>
          <w:sz w:val="28"/>
          <w:szCs w:val="28"/>
          <w:lang w:val="kk-KZ"/>
        </w:rPr>
        <w:t>DHE). Бұл әдісте гистограмма квадранттарға бөлінеді, яғни бастапқы кескіннің медианасына негізделген төрт</w:t>
      </w:r>
      <w:r>
        <w:rPr>
          <w:rFonts w:ascii="Times New Roman" w:hAnsi="Times New Roman"/>
          <w:sz w:val="28"/>
          <w:szCs w:val="28"/>
          <w:lang w:val="kk-KZ"/>
        </w:rPr>
        <w:t xml:space="preserve"> ішкі</w:t>
      </w:r>
      <w:r w:rsidRPr="00187D7D">
        <w:rPr>
          <w:rFonts w:ascii="Times New Roman" w:hAnsi="Times New Roman"/>
          <w:sz w:val="28"/>
          <w:szCs w:val="28"/>
          <w:lang w:val="kk-KZ"/>
        </w:rPr>
        <w:t xml:space="preserve"> гистограммалар</w:t>
      </w:r>
      <w:r>
        <w:rPr>
          <w:rFonts w:ascii="Times New Roman" w:hAnsi="Times New Roman"/>
          <w:sz w:val="28"/>
          <w:szCs w:val="28"/>
          <w:lang w:val="kk-KZ"/>
        </w:rPr>
        <w:t>ға бөлінеді</w:t>
      </w:r>
      <w:r w:rsidRPr="00187D7D">
        <w:rPr>
          <w:rFonts w:ascii="Times New Roman" w:hAnsi="Times New Roman"/>
          <w:sz w:val="28"/>
          <w:szCs w:val="28"/>
          <w:lang w:val="kk-KZ"/>
        </w:rPr>
        <w:t xml:space="preserve">. </w:t>
      </w:r>
      <w:r w:rsidRPr="007B5B89">
        <w:rPr>
          <w:rFonts w:ascii="Times New Roman" w:hAnsi="Times New Roman"/>
          <w:sz w:val="28"/>
          <w:szCs w:val="28"/>
          <w:lang w:val="kk-KZ"/>
        </w:rPr>
        <w:t>Осыдан кейін</w:t>
      </w:r>
      <w:r>
        <w:rPr>
          <w:rFonts w:ascii="Times New Roman" w:hAnsi="Times New Roman"/>
          <w:sz w:val="28"/>
          <w:szCs w:val="28"/>
          <w:lang w:val="kk-KZ"/>
        </w:rPr>
        <w:t>,</w:t>
      </w:r>
      <w:r w:rsidRPr="007B5B89">
        <w:rPr>
          <w:rFonts w:ascii="Times New Roman" w:hAnsi="Times New Roman"/>
          <w:sz w:val="28"/>
          <w:szCs w:val="28"/>
          <w:lang w:val="kk-KZ"/>
        </w:rPr>
        <w:t xml:space="preserve"> </w:t>
      </w:r>
      <w:r>
        <w:rPr>
          <w:rFonts w:ascii="Times New Roman" w:hAnsi="Times New Roman"/>
          <w:sz w:val="28"/>
          <w:szCs w:val="28"/>
          <w:lang w:val="kk-KZ"/>
        </w:rPr>
        <w:t xml:space="preserve">ішкі </w:t>
      </w:r>
      <w:r w:rsidRPr="007B5B89">
        <w:rPr>
          <w:rFonts w:ascii="Times New Roman" w:hAnsi="Times New Roman"/>
          <w:sz w:val="28"/>
          <w:szCs w:val="28"/>
          <w:lang w:val="kk-KZ"/>
        </w:rPr>
        <w:t xml:space="preserve">гистограммалар әр </w:t>
      </w:r>
      <w:r>
        <w:rPr>
          <w:rFonts w:ascii="Times New Roman" w:hAnsi="Times New Roman"/>
          <w:sz w:val="28"/>
          <w:szCs w:val="28"/>
          <w:lang w:val="kk-KZ"/>
        </w:rPr>
        <w:t xml:space="preserve">ішкі </w:t>
      </w:r>
      <w:r w:rsidRPr="007B5B89">
        <w:rPr>
          <w:rFonts w:ascii="Times New Roman" w:hAnsi="Times New Roman"/>
          <w:sz w:val="28"/>
          <w:szCs w:val="28"/>
          <w:lang w:val="kk-KZ"/>
        </w:rPr>
        <w:t>гистограммаға жаңа динамикалық диапазон берілмес бұрын</w:t>
      </w:r>
      <w:r>
        <w:rPr>
          <w:rFonts w:ascii="Times New Roman" w:hAnsi="Times New Roman"/>
          <w:sz w:val="28"/>
          <w:szCs w:val="28"/>
          <w:lang w:val="kk-KZ"/>
        </w:rPr>
        <w:t>,</w:t>
      </w:r>
      <w:r w:rsidRPr="007B5B89">
        <w:rPr>
          <w:rFonts w:ascii="Times New Roman" w:hAnsi="Times New Roman"/>
          <w:sz w:val="28"/>
          <w:szCs w:val="28"/>
          <w:lang w:val="kk-KZ"/>
        </w:rPr>
        <w:t xml:space="preserve"> бастапқы кескіннің өзгеруінің орташа мәніне қарай кесіледі.</w:t>
      </w:r>
      <w:r>
        <w:rPr>
          <w:rFonts w:ascii="Times New Roman" w:hAnsi="Times New Roman"/>
          <w:sz w:val="28"/>
          <w:szCs w:val="28"/>
          <w:lang w:val="kk-KZ"/>
        </w:rPr>
        <w:t xml:space="preserve"> Ең с</w:t>
      </w:r>
      <w:r w:rsidRPr="00187D7D">
        <w:rPr>
          <w:rFonts w:ascii="Times New Roman" w:hAnsi="Times New Roman"/>
          <w:sz w:val="28"/>
          <w:szCs w:val="28"/>
          <w:lang w:val="kk-KZ"/>
        </w:rPr>
        <w:t>оңында, әр</w:t>
      </w:r>
      <w:r>
        <w:rPr>
          <w:rFonts w:ascii="Times New Roman" w:hAnsi="Times New Roman"/>
          <w:sz w:val="28"/>
          <w:szCs w:val="28"/>
          <w:lang w:val="kk-KZ"/>
        </w:rPr>
        <w:t xml:space="preserve">бір ішкі </w:t>
      </w:r>
      <w:r w:rsidRPr="00187D7D">
        <w:rPr>
          <w:rFonts w:ascii="Times New Roman" w:hAnsi="Times New Roman"/>
          <w:sz w:val="28"/>
          <w:szCs w:val="28"/>
          <w:lang w:val="kk-KZ"/>
        </w:rPr>
        <w:t>гистограмма тураланады. Бұл әдіс дәстүрлі HE әдісімен салыстырғанда үздіксіз модельдеуде үлкен нәтиже береді.</w:t>
      </w:r>
      <w:r>
        <w:rPr>
          <w:rFonts w:ascii="Times New Roman" w:hAnsi="Times New Roman"/>
          <w:sz w:val="28"/>
          <w:szCs w:val="28"/>
          <w:lang w:val="kk-KZ"/>
        </w:rPr>
        <w:t xml:space="preserve"> </w:t>
      </w:r>
      <w:r w:rsidRPr="00F96321">
        <w:rPr>
          <w:rFonts w:ascii="Times New Roman" w:hAnsi="Times New Roman"/>
          <w:sz w:val="28"/>
          <w:szCs w:val="28"/>
          <w:lang w:val="kk-KZ"/>
        </w:rPr>
        <w:t>Осылайша, ол ешқандай шуды күшейтпей және шамадан тыс жақсартусыз жақсы кескіндерді ұсынады.</w:t>
      </w:r>
      <w:r w:rsidRPr="00187D7D">
        <w:rPr>
          <w:rFonts w:ascii="Times New Roman" w:hAnsi="Times New Roman"/>
          <w:sz w:val="28"/>
          <w:szCs w:val="28"/>
          <w:lang w:val="kk-KZ"/>
        </w:rPr>
        <w:t xml:space="preserve"> Бұл жағдайда кескін бөлшектері толығымен сақталады және оларды бөлектейді. </w:t>
      </w:r>
      <w:r w:rsidRPr="00F96321">
        <w:rPr>
          <w:rFonts w:ascii="Times New Roman" w:hAnsi="Times New Roman"/>
          <w:sz w:val="28"/>
          <w:szCs w:val="28"/>
          <w:lang w:val="kk-KZ"/>
        </w:rPr>
        <w:t xml:space="preserve">Бұл QDHE алгоритмінің жарық аз түсірілген жағдайда </w:t>
      </w:r>
      <w:r>
        <w:rPr>
          <w:rFonts w:ascii="Times New Roman" w:hAnsi="Times New Roman"/>
          <w:sz w:val="28"/>
          <w:szCs w:val="28"/>
          <w:lang w:val="kk-KZ"/>
        </w:rPr>
        <w:t>да</w:t>
      </w:r>
      <w:r w:rsidRPr="00F96321">
        <w:rPr>
          <w:rFonts w:ascii="Times New Roman" w:hAnsi="Times New Roman"/>
          <w:sz w:val="28"/>
          <w:szCs w:val="28"/>
          <w:lang w:val="kk-KZ"/>
        </w:rPr>
        <w:t xml:space="preserve"> анық кескіндерді шығаруының себебі </w:t>
      </w:r>
      <w:r>
        <w:rPr>
          <w:rFonts w:ascii="Times New Roman" w:hAnsi="Times New Roman"/>
          <w:sz w:val="28"/>
          <w:szCs w:val="28"/>
          <w:lang w:val="kk-KZ"/>
        </w:rPr>
        <w:t xml:space="preserve">болып табылады </w:t>
      </w:r>
      <w:r w:rsidRPr="00F96321">
        <w:rPr>
          <w:rFonts w:ascii="Times New Roman" w:hAnsi="Times New Roman"/>
          <w:sz w:val="28"/>
          <w:szCs w:val="28"/>
          <w:lang w:val="kk-KZ"/>
        </w:rPr>
        <w:t>және бұл әдіс болашақ смартфондарда жүзеге асырылуда.</w:t>
      </w:r>
      <w:r w:rsidRPr="00187D7D">
        <w:rPr>
          <w:rFonts w:ascii="Times New Roman" w:hAnsi="Times New Roman"/>
          <w:sz w:val="28"/>
          <w:szCs w:val="28"/>
          <w:lang w:val="kk-KZ"/>
        </w:rPr>
        <w:t xml:space="preserve"> Осылайша, бұл тұрмыстық электронды құрылғылар үшін өте қолайлы</w:t>
      </w:r>
      <w:r w:rsidR="00310E1F" w:rsidRPr="005A1FD8">
        <w:rPr>
          <w:rFonts w:ascii="Times New Roman" w:hAnsi="Times New Roman"/>
          <w:sz w:val="28"/>
          <w:szCs w:val="28"/>
          <w:lang w:val="kk-KZ"/>
        </w:rPr>
        <w:t xml:space="preserve"> [7</w:t>
      </w:r>
      <w:r w:rsidR="00C70ACA" w:rsidRPr="00856900">
        <w:rPr>
          <w:rFonts w:ascii="Times New Roman" w:hAnsi="Times New Roman"/>
          <w:sz w:val="28"/>
          <w:szCs w:val="28"/>
          <w:lang w:val="kk-KZ"/>
        </w:rPr>
        <w:t>5</w:t>
      </w:r>
      <w:r w:rsidR="00310E1F" w:rsidRPr="005A1FD8">
        <w:rPr>
          <w:rFonts w:ascii="Times New Roman" w:hAnsi="Times New Roman"/>
          <w:sz w:val="28"/>
          <w:szCs w:val="28"/>
          <w:lang w:val="kk-KZ"/>
        </w:rPr>
        <w:t>]</w:t>
      </w:r>
      <w:r w:rsidRPr="00187D7D">
        <w:rPr>
          <w:rFonts w:ascii="Times New Roman" w:hAnsi="Times New Roman"/>
          <w:sz w:val="28"/>
          <w:szCs w:val="28"/>
          <w:lang w:val="kk-KZ"/>
        </w:rPr>
        <w:t>.</w:t>
      </w:r>
    </w:p>
    <w:p w:rsidR="00C72100" w:rsidRDefault="00C72100" w:rsidP="00287BED">
      <w:pPr>
        <w:spacing w:after="0" w:line="240" w:lineRule="auto"/>
        <w:ind w:firstLine="709"/>
        <w:jc w:val="both"/>
        <w:rPr>
          <w:rFonts w:ascii="Times New Roman" w:hAnsi="Times New Roman"/>
          <w:sz w:val="28"/>
          <w:szCs w:val="28"/>
          <w:lang w:val="kk-KZ"/>
        </w:rPr>
      </w:pPr>
      <w:r w:rsidRPr="00C72100">
        <w:rPr>
          <w:rFonts w:ascii="Times New Roman" w:hAnsi="Times New Roman"/>
          <w:sz w:val="28"/>
          <w:szCs w:val="28"/>
          <w:lang w:val="kk-KZ"/>
        </w:rPr>
        <w:t xml:space="preserve">Бұл әдісте гистограмманы орташа жарықтылықты (Mean Brightness Preserving Histogram Equalization - MBPHE) сақтай отырып туралау бастапқыда екі негізгі топқа бөлінеді. Олар bisections MBPHE – екі </w:t>
      </w:r>
      <w:r>
        <w:rPr>
          <w:rFonts w:ascii="Times New Roman" w:hAnsi="Times New Roman"/>
          <w:sz w:val="28"/>
          <w:szCs w:val="28"/>
          <w:lang w:val="kk-KZ"/>
        </w:rPr>
        <w:t>бөлікке</w:t>
      </w:r>
      <w:r w:rsidRPr="00C72100">
        <w:rPr>
          <w:rFonts w:ascii="Times New Roman" w:hAnsi="Times New Roman"/>
          <w:sz w:val="28"/>
          <w:szCs w:val="28"/>
          <w:lang w:val="kk-KZ"/>
        </w:rPr>
        <w:t xml:space="preserve"> бөлінуі және multi-sections MBPHE </w:t>
      </w:r>
      <w:r>
        <w:rPr>
          <w:rFonts w:ascii="Times New Roman" w:hAnsi="Times New Roman"/>
          <w:sz w:val="28"/>
          <w:szCs w:val="28"/>
          <w:lang w:val="kk-KZ"/>
        </w:rPr>
        <w:t xml:space="preserve">- </w:t>
      </w:r>
      <w:r w:rsidRPr="00C72100">
        <w:rPr>
          <w:rFonts w:ascii="Times New Roman" w:hAnsi="Times New Roman"/>
          <w:sz w:val="28"/>
          <w:szCs w:val="28"/>
          <w:lang w:val="kk-KZ"/>
        </w:rPr>
        <w:t xml:space="preserve">көп </w:t>
      </w:r>
      <w:r>
        <w:rPr>
          <w:rFonts w:ascii="Times New Roman" w:hAnsi="Times New Roman"/>
          <w:sz w:val="28"/>
          <w:szCs w:val="28"/>
          <w:lang w:val="kk-KZ"/>
        </w:rPr>
        <w:t xml:space="preserve">бөлікке </w:t>
      </w:r>
      <w:r w:rsidRPr="00C72100">
        <w:rPr>
          <w:rFonts w:ascii="Times New Roman" w:hAnsi="Times New Roman"/>
          <w:sz w:val="28"/>
          <w:szCs w:val="28"/>
          <w:lang w:val="kk-KZ"/>
        </w:rPr>
        <w:t>бөлі</w:t>
      </w:r>
      <w:r>
        <w:rPr>
          <w:rFonts w:ascii="Times New Roman" w:hAnsi="Times New Roman"/>
          <w:sz w:val="28"/>
          <w:szCs w:val="28"/>
          <w:lang w:val="kk-KZ"/>
        </w:rPr>
        <w:t>ну</w:t>
      </w:r>
      <w:r w:rsidRPr="00C72100">
        <w:rPr>
          <w:rFonts w:ascii="Times New Roman" w:hAnsi="Times New Roman"/>
          <w:sz w:val="28"/>
          <w:szCs w:val="28"/>
          <w:lang w:val="kk-KZ"/>
        </w:rPr>
        <w:t>і. MBPHE-</w:t>
      </w:r>
      <w:r>
        <w:rPr>
          <w:rFonts w:ascii="Times New Roman" w:hAnsi="Times New Roman"/>
          <w:sz w:val="28"/>
          <w:szCs w:val="28"/>
          <w:lang w:val="kk-KZ"/>
        </w:rPr>
        <w:t>әдісін</w:t>
      </w:r>
      <w:r w:rsidRPr="00C72100">
        <w:rPr>
          <w:rFonts w:ascii="Times New Roman" w:hAnsi="Times New Roman"/>
          <w:sz w:val="28"/>
          <w:szCs w:val="28"/>
          <w:lang w:val="kk-KZ"/>
        </w:rPr>
        <w:t>ің қарапайым т</w:t>
      </w:r>
      <w:r>
        <w:rPr>
          <w:rFonts w:ascii="Times New Roman" w:hAnsi="Times New Roman"/>
          <w:sz w:val="28"/>
          <w:szCs w:val="28"/>
          <w:lang w:val="kk-KZ"/>
        </w:rPr>
        <w:t xml:space="preserve">үрі </w:t>
      </w:r>
      <w:r w:rsidRPr="00C72100">
        <w:rPr>
          <w:rFonts w:ascii="Times New Roman" w:hAnsi="Times New Roman"/>
          <w:sz w:val="28"/>
          <w:szCs w:val="28"/>
          <w:lang w:val="kk-KZ"/>
        </w:rPr>
        <w:t>-</w:t>
      </w:r>
      <w:r>
        <w:rPr>
          <w:rFonts w:ascii="Times New Roman" w:hAnsi="Times New Roman"/>
          <w:sz w:val="28"/>
          <w:szCs w:val="28"/>
          <w:lang w:val="kk-KZ"/>
        </w:rPr>
        <w:t xml:space="preserve"> </w:t>
      </w:r>
      <w:r w:rsidRPr="00C72100">
        <w:rPr>
          <w:rFonts w:ascii="Times New Roman" w:hAnsi="Times New Roman"/>
          <w:sz w:val="28"/>
          <w:szCs w:val="28"/>
          <w:lang w:val="kk-KZ"/>
        </w:rPr>
        <w:t>MBPHE-дің екіге бөлінуі. Негізінде, бұл әдіс кіріс гистограммасын екі бөлікке бөледі. Сондықтан гистограмманың екі бөлімі де бөлек тураланады. Дегенмен, орташа жарықтылықты MBPHE жартысына бөлу арқылы белгілі бір шамаға дейін сақтауға болады. Бірақ кейбір жағдайларда жағымсыз артефактілерді жою үшін сақтаудың жоғары дәрежесі қажет. Сонымен қатар, егер бастапқы гистограмма өзінің дифференциалдық нүктесі бойынша квази-симметриялы үлестірімге ие болса, онда тек MBPHE екіге бөлінуі бастапқы орташа жарықтылықты сақтай алады. Бірақ оны кіріс гистограммаларының көпшілігінде табу мүмкін емес. Осылайша, нақты өмірде MBPHE екіге бөлінуі орташа қарқындылықты сақтау мүмкін</w:t>
      </w:r>
      <w:r>
        <w:rPr>
          <w:rFonts w:ascii="Times New Roman" w:hAnsi="Times New Roman"/>
          <w:sz w:val="28"/>
          <w:szCs w:val="28"/>
          <w:lang w:val="kk-KZ"/>
        </w:rPr>
        <w:t>д</w:t>
      </w:r>
      <w:r w:rsidRPr="00C72100">
        <w:rPr>
          <w:rFonts w:ascii="Times New Roman" w:hAnsi="Times New Roman"/>
          <w:sz w:val="28"/>
          <w:szCs w:val="28"/>
          <w:lang w:val="kk-KZ"/>
        </w:rPr>
        <w:t>ігіне әкеледі. Көп секциялы MBPHE бөлу т</w:t>
      </w:r>
      <w:r>
        <w:rPr>
          <w:rFonts w:ascii="Times New Roman" w:hAnsi="Times New Roman"/>
          <w:sz w:val="28"/>
          <w:szCs w:val="28"/>
          <w:lang w:val="kk-KZ"/>
        </w:rPr>
        <w:t>үрімен</w:t>
      </w:r>
      <w:r w:rsidRPr="00C72100">
        <w:rPr>
          <w:rFonts w:ascii="Times New Roman" w:hAnsi="Times New Roman"/>
          <w:sz w:val="28"/>
          <w:szCs w:val="28"/>
          <w:lang w:val="kk-KZ"/>
        </w:rPr>
        <w:t xml:space="preserve"> салыстырғанда орташа жарықтылықты сақтауды жақсы орындайды. Бұл әдісте кіріс гистограммасы R </w:t>
      </w:r>
      <w:r>
        <w:rPr>
          <w:rFonts w:ascii="Times New Roman" w:hAnsi="Times New Roman"/>
          <w:sz w:val="28"/>
          <w:szCs w:val="28"/>
          <w:lang w:val="kk-KZ"/>
        </w:rPr>
        <w:t>ішкі г</w:t>
      </w:r>
      <w:r w:rsidRPr="00C72100">
        <w:rPr>
          <w:rFonts w:ascii="Times New Roman" w:hAnsi="Times New Roman"/>
          <w:sz w:val="28"/>
          <w:szCs w:val="28"/>
          <w:lang w:val="kk-KZ"/>
        </w:rPr>
        <w:t>истограммалар</w:t>
      </w:r>
      <w:r>
        <w:rPr>
          <w:rFonts w:ascii="Times New Roman" w:hAnsi="Times New Roman"/>
          <w:sz w:val="28"/>
          <w:szCs w:val="28"/>
          <w:lang w:val="kk-KZ"/>
        </w:rPr>
        <w:t>ға</w:t>
      </w:r>
      <w:r w:rsidRPr="00C72100">
        <w:rPr>
          <w:rFonts w:ascii="Times New Roman" w:hAnsi="Times New Roman"/>
          <w:sz w:val="28"/>
          <w:szCs w:val="28"/>
          <w:lang w:val="kk-KZ"/>
        </w:rPr>
        <w:t xml:space="preserve"> ыдырайды, мұндағы R-кез келген оң бүтін мән. Осыдан кейін әр </w:t>
      </w:r>
      <w:r>
        <w:rPr>
          <w:rFonts w:ascii="Times New Roman" w:hAnsi="Times New Roman"/>
          <w:sz w:val="28"/>
          <w:szCs w:val="28"/>
          <w:lang w:val="kk-KZ"/>
        </w:rPr>
        <w:t xml:space="preserve">ішкі </w:t>
      </w:r>
      <w:r w:rsidRPr="00C72100">
        <w:rPr>
          <w:rFonts w:ascii="Times New Roman" w:hAnsi="Times New Roman"/>
          <w:sz w:val="28"/>
          <w:szCs w:val="28"/>
          <w:lang w:val="kk-KZ"/>
        </w:rPr>
        <w:t xml:space="preserve">гистограмма үшін тәуелсіз туралау жасалады. Сонымен қатар, </w:t>
      </w:r>
      <w:r>
        <w:rPr>
          <w:rFonts w:ascii="Times New Roman" w:hAnsi="Times New Roman"/>
          <w:sz w:val="28"/>
          <w:szCs w:val="28"/>
          <w:lang w:val="kk-KZ"/>
        </w:rPr>
        <w:t xml:space="preserve">ішкі </w:t>
      </w:r>
      <w:r w:rsidRPr="00C72100">
        <w:rPr>
          <w:rFonts w:ascii="Times New Roman" w:hAnsi="Times New Roman"/>
          <w:sz w:val="28"/>
          <w:szCs w:val="28"/>
          <w:lang w:val="kk-KZ"/>
        </w:rPr>
        <w:t xml:space="preserve">гистограммалар қарқындылықтың орташа немесе медианалық мәні негізінде немесе кіріс гистограммасының формасы </w:t>
      </w:r>
      <w:r w:rsidRPr="00C72100">
        <w:rPr>
          <w:rFonts w:ascii="Times New Roman" w:hAnsi="Times New Roman"/>
          <w:sz w:val="28"/>
          <w:szCs w:val="28"/>
          <w:lang w:val="kk-KZ"/>
        </w:rPr>
        <w:lastRenderedPageBreak/>
        <w:t xml:space="preserve">негізінде үздіксіз және бірнеше рет қалыптасады. Бұл әдістер дифференциалдау нүктесін анықтауда өте күрделі, сонымен қатар көп есептеу уақытын қажет етеді. Сонымен қатар, бұл әдістер тұтынушылардың электронды </w:t>
      </w:r>
      <w:r>
        <w:rPr>
          <w:rFonts w:ascii="Times New Roman" w:hAnsi="Times New Roman"/>
          <w:sz w:val="28"/>
          <w:szCs w:val="28"/>
          <w:lang w:val="kk-KZ"/>
        </w:rPr>
        <w:t xml:space="preserve">құралдарына </w:t>
      </w:r>
      <w:r w:rsidRPr="00C72100">
        <w:rPr>
          <w:rFonts w:ascii="Times New Roman" w:hAnsi="Times New Roman"/>
          <w:sz w:val="28"/>
          <w:szCs w:val="28"/>
          <w:lang w:val="kk-KZ"/>
        </w:rPr>
        <w:t>жоғары аппараттық талаптар</w:t>
      </w:r>
      <w:r>
        <w:rPr>
          <w:rFonts w:ascii="Times New Roman" w:hAnsi="Times New Roman"/>
          <w:sz w:val="28"/>
          <w:szCs w:val="28"/>
          <w:lang w:val="kk-KZ"/>
        </w:rPr>
        <w:t xml:space="preserve"> қояды</w:t>
      </w:r>
      <w:r w:rsidRPr="00C72100">
        <w:rPr>
          <w:rFonts w:ascii="Times New Roman" w:hAnsi="Times New Roman"/>
          <w:sz w:val="28"/>
          <w:szCs w:val="28"/>
          <w:lang w:val="kk-KZ"/>
        </w:rPr>
        <w:t>. Сонымен қатар, көп жағдайда бұл әдістермен жақсартуға қол жеткізу мүмкін болмады, өйткені олар орташа қарқындылықты шектеуге көбірек көңіл бөледі [7</w:t>
      </w:r>
      <w:r w:rsidR="00C70ACA" w:rsidRPr="00C70ACA">
        <w:rPr>
          <w:rFonts w:ascii="Times New Roman" w:hAnsi="Times New Roman"/>
          <w:sz w:val="28"/>
          <w:szCs w:val="28"/>
          <w:lang w:val="kk-KZ"/>
        </w:rPr>
        <w:t>6</w:t>
      </w:r>
      <w:r w:rsidRPr="00C72100">
        <w:rPr>
          <w:rFonts w:ascii="Times New Roman" w:hAnsi="Times New Roman"/>
          <w:sz w:val="28"/>
          <w:szCs w:val="28"/>
          <w:lang w:val="kk-KZ"/>
        </w:rPr>
        <w:t>].</w:t>
      </w:r>
    </w:p>
    <w:p w:rsidR="00F9488D" w:rsidRDefault="00F9488D"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Кескін </w:t>
      </w:r>
      <w:r w:rsidRPr="00F96321">
        <w:rPr>
          <w:rFonts w:ascii="Times New Roman" w:hAnsi="Times New Roman"/>
          <w:sz w:val="28"/>
          <w:szCs w:val="28"/>
          <w:lang w:val="kk-KZ"/>
        </w:rPr>
        <w:t>жарықты</w:t>
      </w:r>
      <w:r>
        <w:rPr>
          <w:rFonts w:ascii="Times New Roman" w:hAnsi="Times New Roman"/>
          <w:sz w:val="28"/>
          <w:szCs w:val="28"/>
          <w:lang w:val="kk-KZ"/>
        </w:rPr>
        <w:t>ғ</w:t>
      </w:r>
      <w:r w:rsidRPr="00F96321">
        <w:rPr>
          <w:rFonts w:ascii="Times New Roman" w:hAnsi="Times New Roman"/>
          <w:sz w:val="28"/>
          <w:szCs w:val="28"/>
          <w:lang w:val="kk-KZ"/>
        </w:rPr>
        <w:t>ы</w:t>
      </w:r>
      <w:r>
        <w:rPr>
          <w:rFonts w:ascii="Times New Roman" w:hAnsi="Times New Roman"/>
          <w:sz w:val="28"/>
          <w:szCs w:val="28"/>
          <w:lang w:val="kk-KZ"/>
        </w:rPr>
        <w:t>н</w:t>
      </w:r>
      <w:r w:rsidRPr="00F96321">
        <w:rPr>
          <w:rFonts w:ascii="Times New Roman" w:hAnsi="Times New Roman"/>
          <w:sz w:val="28"/>
          <w:szCs w:val="28"/>
          <w:lang w:val="kk-KZ"/>
        </w:rPr>
        <w:t xml:space="preserve"> сақтай отырып, </w:t>
      </w:r>
      <w:r>
        <w:rPr>
          <w:rFonts w:ascii="Times New Roman" w:hAnsi="Times New Roman"/>
          <w:sz w:val="28"/>
          <w:szCs w:val="28"/>
          <w:lang w:val="kk-KZ"/>
        </w:rPr>
        <w:t>өлшемді</w:t>
      </w:r>
      <w:r w:rsidRPr="00F96321">
        <w:rPr>
          <w:rFonts w:ascii="Times New Roman" w:hAnsi="Times New Roman"/>
          <w:sz w:val="28"/>
          <w:szCs w:val="28"/>
          <w:lang w:val="kk-KZ"/>
        </w:rPr>
        <w:t xml:space="preserve"> динамикалық диапазонның гистограммасын туралау (Brightness preserving weighted Dynamic range histogram equalization </w:t>
      </w:r>
      <w:r w:rsidR="00170B77">
        <w:rPr>
          <w:rFonts w:ascii="Times New Roman" w:hAnsi="Times New Roman" w:cs="Times New Roman"/>
          <w:sz w:val="28"/>
          <w:szCs w:val="28"/>
          <w:lang w:val="kk-KZ"/>
        </w:rPr>
        <w:t>–</w:t>
      </w:r>
      <w:r w:rsidRPr="00F96321">
        <w:rPr>
          <w:rFonts w:ascii="Times New Roman" w:hAnsi="Times New Roman"/>
          <w:sz w:val="28"/>
          <w:szCs w:val="28"/>
          <w:lang w:val="kk-KZ"/>
        </w:rPr>
        <w:t xml:space="preserve"> BPWDRHE). Бұл әдісте кіріс кескінінің гистограммалары Otsu әдісімен бөлінеді. </w:t>
      </w:r>
      <w:r>
        <w:rPr>
          <w:rFonts w:ascii="Times New Roman" w:hAnsi="Times New Roman"/>
          <w:sz w:val="28"/>
          <w:szCs w:val="28"/>
          <w:lang w:val="kk-KZ"/>
        </w:rPr>
        <w:t xml:space="preserve">Мұндай </w:t>
      </w:r>
      <w:r w:rsidRPr="00F96321">
        <w:rPr>
          <w:rFonts w:ascii="Times New Roman" w:hAnsi="Times New Roman"/>
          <w:sz w:val="28"/>
          <w:szCs w:val="28"/>
          <w:lang w:val="kk-KZ"/>
        </w:rPr>
        <w:t xml:space="preserve">бөлудің </w:t>
      </w:r>
      <w:r>
        <w:rPr>
          <w:rFonts w:ascii="Times New Roman" w:hAnsi="Times New Roman"/>
          <w:sz w:val="28"/>
          <w:szCs w:val="28"/>
          <w:lang w:val="kk-KZ"/>
        </w:rPr>
        <w:t>мақсаты</w:t>
      </w:r>
      <w:r w:rsidRPr="00F96321">
        <w:rPr>
          <w:rFonts w:ascii="Times New Roman" w:hAnsi="Times New Roman"/>
          <w:sz w:val="28"/>
          <w:szCs w:val="28"/>
          <w:lang w:val="kk-KZ"/>
        </w:rPr>
        <w:t xml:space="preserve"> </w:t>
      </w:r>
      <w:r>
        <w:rPr>
          <w:rFonts w:ascii="Times New Roman" w:hAnsi="Times New Roman"/>
          <w:sz w:val="28"/>
          <w:szCs w:val="28"/>
          <w:lang w:val="kk-KZ"/>
        </w:rPr>
        <w:t>кескінні</w:t>
      </w:r>
      <w:r w:rsidRPr="00F96321">
        <w:rPr>
          <w:rFonts w:ascii="Times New Roman" w:hAnsi="Times New Roman"/>
          <w:sz w:val="28"/>
          <w:szCs w:val="28"/>
          <w:lang w:val="kk-KZ"/>
        </w:rPr>
        <w:t xml:space="preserve">ң орташа жарықтығы үшін HE процесі жүріп жатқан кезде </w:t>
      </w:r>
      <w:r>
        <w:rPr>
          <w:rFonts w:ascii="Times New Roman" w:hAnsi="Times New Roman"/>
          <w:sz w:val="28"/>
          <w:szCs w:val="28"/>
          <w:lang w:val="kk-KZ"/>
        </w:rPr>
        <w:t xml:space="preserve">ішкі </w:t>
      </w:r>
      <w:r w:rsidRPr="00F96321">
        <w:rPr>
          <w:rFonts w:ascii="Times New Roman" w:hAnsi="Times New Roman"/>
          <w:sz w:val="28"/>
          <w:szCs w:val="28"/>
          <w:lang w:val="kk-KZ"/>
        </w:rPr>
        <w:t xml:space="preserve">истограммаларға қатысты қателерді азайту болып табылады. Осылайша, </w:t>
      </w:r>
      <w:r>
        <w:rPr>
          <w:rFonts w:ascii="Times New Roman" w:hAnsi="Times New Roman"/>
          <w:sz w:val="28"/>
          <w:szCs w:val="28"/>
          <w:lang w:val="kk-KZ"/>
        </w:rPr>
        <w:t xml:space="preserve">әдісті </w:t>
      </w:r>
      <w:r w:rsidRPr="00F96321">
        <w:rPr>
          <w:rFonts w:ascii="Times New Roman" w:hAnsi="Times New Roman"/>
          <w:sz w:val="28"/>
          <w:szCs w:val="28"/>
          <w:lang w:val="kk-KZ"/>
        </w:rPr>
        <w:t>сенімді ету үшін оның масштабтық коэффициенті</w:t>
      </w:r>
      <w:r>
        <w:rPr>
          <w:rFonts w:ascii="Times New Roman" w:hAnsi="Times New Roman"/>
          <w:sz w:val="28"/>
          <w:szCs w:val="28"/>
          <w:lang w:val="kk-KZ"/>
        </w:rPr>
        <w:t xml:space="preserve"> </w:t>
      </w:r>
      <w:r w:rsidRPr="00F96321">
        <w:rPr>
          <w:rFonts w:ascii="Times New Roman" w:hAnsi="Times New Roman"/>
          <w:sz w:val="28"/>
          <w:szCs w:val="28"/>
          <w:lang w:val="kk-KZ"/>
        </w:rPr>
        <w:t>не</w:t>
      </w:r>
      <w:r>
        <w:rPr>
          <w:rFonts w:ascii="Times New Roman" w:hAnsi="Times New Roman"/>
          <w:sz w:val="28"/>
          <w:szCs w:val="28"/>
          <w:lang w:val="kk-KZ"/>
        </w:rPr>
        <w:t>гізінде</w:t>
      </w:r>
      <w:r w:rsidRPr="00F96321">
        <w:rPr>
          <w:rFonts w:ascii="Times New Roman" w:hAnsi="Times New Roman"/>
          <w:sz w:val="28"/>
          <w:szCs w:val="28"/>
          <w:lang w:val="kk-KZ"/>
        </w:rPr>
        <w:t xml:space="preserve"> динамикалық диапазонды өзгерту қажет. Осыдан кейін HE көмегімен тегістелген гистограмма алынады. Сонымен, оны</w:t>
      </w:r>
      <w:r>
        <w:rPr>
          <w:rFonts w:ascii="Times New Roman" w:hAnsi="Times New Roman"/>
          <w:sz w:val="28"/>
          <w:szCs w:val="28"/>
          <w:lang w:val="kk-KZ"/>
        </w:rPr>
        <w:t>ң</w:t>
      </w:r>
      <w:r w:rsidRPr="00F96321">
        <w:rPr>
          <w:rFonts w:ascii="Times New Roman" w:hAnsi="Times New Roman"/>
          <w:sz w:val="28"/>
          <w:szCs w:val="28"/>
          <w:lang w:val="kk-KZ"/>
        </w:rPr>
        <w:t xml:space="preserve"> визуализация әсерін күшейте отырып, жалпы жарықтылықты </w:t>
      </w:r>
      <w:r>
        <w:rPr>
          <w:rFonts w:ascii="Times New Roman" w:hAnsi="Times New Roman"/>
          <w:sz w:val="28"/>
          <w:szCs w:val="28"/>
          <w:lang w:val="kk-KZ"/>
        </w:rPr>
        <w:t>қолдау</w:t>
      </w:r>
      <w:r w:rsidRPr="00F96321">
        <w:rPr>
          <w:rFonts w:ascii="Times New Roman" w:hAnsi="Times New Roman"/>
          <w:sz w:val="28"/>
          <w:szCs w:val="28"/>
          <w:lang w:val="kk-KZ"/>
        </w:rPr>
        <w:t xml:space="preserve"> және сақтау үшін қалыпқа келтіруге болады</w:t>
      </w:r>
      <w:r w:rsidR="00C72100">
        <w:rPr>
          <w:rFonts w:ascii="Times New Roman" w:hAnsi="Times New Roman"/>
          <w:sz w:val="28"/>
          <w:szCs w:val="28"/>
          <w:lang w:val="kk-KZ"/>
        </w:rPr>
        <w:t xml:space="preserve"> </w:t>
      </w:r>
      <w:r w:rsidR="00C72100" w:rsidRPr="00C72100">
        <w:rPr>
          <w:rFonts w:ascii="Times New Roman" w:hAnsi="Times New Roman"/>
          <w:sz w:val="28"/>
          <w:szCs w:val="28"/>
          <w:lang w:val="kk-KZ"/>
        </w:rPr>
        <w:t>[7</w:t>
      </w:r>
      <w:r w:rsidR="00C70ACA" w:rsidRPr="00C70ACA">
        <w:rPr>
          <w:rFonts w:ascii="Times New Roman" w:hAnsi="Times New Roman"/>
          <w:sz w:val="28"/>
          <w:szCs w:val="28"/>
          <w:lang w:val="kk-KZ"/>
        </w:rPr>
        <w:t>7</w:t>
      </w:r>
      <w:r w:rsidR="00C72100" w:rsidRPr="00C72100">
        <w:rPr>
          <w:rFonts w:ascii="Times New Roman" w:hAnsi="Times New Roman"/>
          <w:sz w:val="28"/>
          <w:szCs w:val="28"/>
          <w:lang w:val="kk-KZ"/>
        </w:rPr>
        <w:t>]</w:t>
      </w:r>
      <w:r w:rsidRPr="00F96321">
        <w:rPr>
          <w:rFonts w:ascii="Times New Roman" w:hAnsi="Times New Roman"/>
          <w:sz w:val="28"/>
          <w:szCs w:val="28"/>
          <w:lang w:val="kk-KZ"/>
        </w:rPr>
        <w:t>.</w:t>
      </w:r>
    </w:p>
    <w:p w:rsidR="00F9488D" w:rsidRPr="00F96321" w:rsidRDefault="00F9488D" w:rsidP="00287BED">
      <w:pPr>
        <w:spacing w:after="0" w:line="240" w:lineRule="auto"/>
        <w:ind w:firstLine="709"/>
        <w:jc w:val="both"/>
        <w:rPr>
          <w:rFonts w:ascii="Times New Roman" w:hAnsi="Times New Roman"/>
          <w:sz w:val="28"/>
          <w:szCs w:val="28"/>
          <w:lang w:val="kk-KZ"/>
        </w:rPr>
      </w:pPr>
      <w:r w:rsidRPr="00F96321">
        <w:rPr>
          <w:rFonts w:ascii="Times New Roman" w:hAnsi="Times New Roman"/>
          <w:sz w:val="28"/>
          <w:szCs w:val="28"/>
          <w:lang w:val="kk-KZ"/>
        </w:rPr>
        <w:t>Гистограмманы туралауға (HE) негізделген контрастты күшейтудің әртүрлі әдістеріне шолу осы әдістердің барлығының негізгі мақсаты HE кемшіліктерін жою және негізгі жанама әсерлерсіз кескіндерді алу, сонымен бірге максималды кіріс орташа жарықтығын сақтау екенін көрсетеді.</w:t>
      </w:r>
      <w:r w:rsidR="00BF19F4">
        <w:rPr>
          <w:rFonts w:ascii="Times New Roman" w:hAnsi="Times New Roman"/>
          <w:sz w:val="28"/>
          <w:szCs w:val="28"/>
          <w:lang w:val="kk-KZ"/>
        </w:rPr>
        <w:t xml:space="preserve"> Гистограмманы туралауға негізделген әдістер кескін мазмұнына бұрмалау енгізетін шу түріндегі артефактілерді жоюға арналған.</w:t>
      </w:r>
    </w:p>
    <w:p w:rsidR="003A0E69" w:rsidRDefault="003A0E69" w:rsidP="00287BED">
      <w:pPr>
        <w:spacing w:after="0" w:line="240" w:lineRule="auto"/>
        <w:ind w:firstLine="709"/>
        <w:jc w:val="both"/>
        <w:rPr>
          <w:rFonts w:ascii="Times New Roman" w:hAnsi="Times New Roman"/>
          <w:sz w:val="28"/>
          <w:szCs w:val="28"/>
          <w:lang w:val="kk-KZ"/>
        </w:rPr>
      </w:pPr>
    </w:p>
    <w:p w:rsidR="00F9488D" w:rsidRPr="000102F0" w:rsidRDefault="00F9488D" w:rsidP="00287BED">
      <w:pPr>
        <w:spacing w:after="0" w:line="240" w:lineRule="auto"/>
        <w:ind w:firstLine="709"/>
        <w:jc w:val="both"/>
        <w:rPr>
          <w:rFonts w:ascii="Times New Roman" w:hAnsi="Times New Roman"/>
          <w:b/>
          <w:sz w:val="28"/>
          <w:szCs w:val="28"/>
          <w:lang w:val="kk-KZ"/>
        </w:rPr>
      </w:pPr>
      <w:r w:rsidRPr="000102F0">
        <w:rPr>
          <w:rFonts w:ascii="Times New Roman" w:hAnsi="Times New Roman"/>
          <w:b/>
          <w:sz w:val="28"/>
          <w:szCs w:val="28"/>
          <w:lang w:val="kk-KZ"/>
        </w:rPr>
        <w:t>2.3 Кескінді жақсарту әдістерін салыстырмалы талдау</w:t>
      </w:r>
    </w:p>
    <w:p w:rsidR="00F9488D" w:rsidRDefault="00F9488D"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Кескіндер</w:t>
      </w:r>
      <w:r w:rsidRPr="003D3588">
        <w:rPr>
          <w:rFonts w:ascii="Times New Roman" w:hAnsi="Times New Roman"/>
          <w:sz w:val="28"/>
          <w:szCs w:val="28"/>
          <w:lang w:val="kk-KZ"/>
        </w:rPr>
        <w:t xml:space="preserve"> мен суреттердің әртүрлі түрлері қазіргі заманғы қосымшалар мен байланыс жүйелерінде ақпарат көзі ретінде қолданылады. </w:t>
      </w:r>
      <w:r>
        <w:rPr>
          <w:rFonts w:ascii="Times New Roman" w:hAnsi="Times New Roman"/>
          <w:sz w:val="28"/>
          <w:szCs w:val="28"/>
          <w:lang w:val="kk-KZ"/>
        </w:rPr>
        <w:t>Бейне</w:t>
      </w:r>
      <w:r w:rsidRPr="003D3588">
        <w:rPr>
          <w:rFonts w:ascii="Times New Roman" w:hAnsi="Times New Roman"/>
          <w:sz w:val="28"/>
          <w:szCs w:val="28"/>
          <w:lang w:val="kk-KZ"/>
        </w:rPr>
        <w:t xml:space="preserve"> түсірілген </w:t>
      </w:r>
      <w:r w:rsidR="007847DE">
        <w:rPr>
          <w:rFonts w:ascii="Times New Roman" w:hAnsi="Times New Roman"/>
          <w:sz w:val="28"/>
          <w:szCs w:val="28"/>
          <w:lang w:val="kk-KZ"/>
        </w:rPr>
        <w:t xml:space="preserve">кез-келген жағдайда </w:t>
      </w:r>
      <w:r w:rsidRPr="003D3588">
        <w:rPr>
          <w:rFonts w:ascii="Times New Roman" w:hAnsi="Times New Roman"/>
          <w:sz w:val="28"/>
          <w:szCs w:val="28"/>
          <w:lang w:val="kk-KZ"/>
        </w:rPr>
        <w:t xml:space="preserve">бұлыңғыр </w:t>
      </w:r>
      <w:r>
        <w:rPr>
          <w:rFonts w:ascii="Times New Roman" w:hAnsi="Times New Roman"/>
          <w:sz w:val="28"/>
          <w:szCs w:val="28"/>
          <w:lang w:val="kk-KZ"/>
        </w:rPr>
        <w:t>кескін</w:t>
      </w:r>
      <w:r w:rsidRPr="003D3588">
        <w:rPr>
          <w:rFonts w:ascii="Times New Roman" w:hAnsi="Times New Roman"/>
          <w:sz w:val="28"/>
          <w:szCs w:val="28"/>
          <w:lang w:val="kk-KZ"/>
        </w:rPr>
        <w:t xml:space="preserve"> сияқты кескін сапасының нашарлауы мүмкін. Сонымен қатар, кескін бір пішіннен екіншісіне ауысқанда, мысалы, сканерлеу, беру, сақтау және т.б., шығу кезінде сапаның біршама төмендеуі байқалады. Демек, кескіннің көрнекі көрінісі үшін шығыс кескінін жақсарту қажет. Шуды азайту, жақсарту және кескінді айқындау кескінді өңдеу мен компьютерлік көрудің жалпы салаларындағы маңызды операциялар болып табылады [</w:t>
      </w:r>
      <w:r w:rsidR="00A64BEF">
        <w:rPr>
          <w:rFonts w:ascii="Times New Roman" w:hAnsi="Times New Roman"/>
          <w:sz w:val="28"/>
          <w:szCs w:val="28"/>
          <w:lang w:val="kk-KZ"/>
        </w:rPr>
        <w:t>7</w:t>
      </w:r>
      <w:r w:rsidR="00C70ACA" w:rsidRPr="00C70ACA">
        <w:rPr>
          <w:rFonts w:ascii="Times New Roman" w:hAnsi="Times New Roman"/>
          <w:sz w:val="28"/>
          <w:szCs w:val="28"/>
          <w:lang w:val="kk-KZ"/>
        </w:rPr>
        <w:t>8</w:t>
      </w:r>
      <w:r w:rsidRPr="003D3588">
        <w:rPr>
          <w:rFonts w:ascii="Times New Roman" w:hAnsi="Times New Roman"/>
          <w:sz w:val="28"/>
          <w:szCs w:val="28"/>
          <w:lang w:val="kk-KZ"/>
        </w:rPr>
        <w:t>]. Шу</w:t>
      </w:r>
      <w:r>
        <w:rPr>
          <w:rFonts w:ascii="Times New Roman" w:hAnsi="Times New Roman"/>
          <w:sz w:val="28"/>
          <w:szCs w:val="28"/>
          <w:lang w:val="kk-KZ"/>
        </w:rPr>
        <w:t xml:space="preserve">ы бар </w:t>
      </w:r>
      <w:r w:rsidRPr="003D3588">
        <w:rPr>
          <w:rFonts w:ascii="Times New Roman" w:hAnsi="Times New Roman"/>
          <w:sz w:val="28"/>
          <w:szCs w:val="28"/>
          <w:lang w:val="kk-KZ"/>
        </w:rPr>
        <w:t xml:space="preserve">кескінді жақсарту көптеген зерттеулер мен қосымшаларда өте қиын міндет болып табылады. Кескінді жақсарту, кескіннің бұлыңғырлығын жою, кескінді </w:t>
      </w:r>
      <w:r>
        <w:rPr>
          <w:rFonts w:ascii="Times New Roman" w:hAnsi="Times New Roman"/>
          <w:sz w:val="28"/>
          <w:szCs w:val="28"/>
          <w:lang w:val="kk-KZ"/>
        </w:rPr>
        <w:t>анықтығын арттыру</w:t>
      </w:r>
      <w:r w:rsidRPr="003D3588">
        <w:rPr>
          <w:rFonts w:ascii="Times New Roman" w:hAnsi="Times New Roman"/>
          <w:sz w:val="28"/>
          <w:szCs w:val="28"/>
          <w:lang w:val="kk-KZ"/>
        </w:rPr>
        <w:t xml:space="preserve">, кескінді тегістеу, кескінді </w:t>
      </w:r>
      <w:r w:rsidR="00FE254F">
        <w:rPr>
          <w:rFonts w:ascii="Times New Roman" w:hAnsi="Times New Roman"/>
          <w:sz w:val="28"/>
          <w:szCs w:val="28"/>
          <w:lang w:val="kk-KZ"/>
        </w:rPr>
        <w:t>фильтр</w:t>
      </w:r>
      <w:r>
        <w:rPr>
          <w:rFonts w:ascii="Times New Roman" w:hAnsi="Times New Roman"/>
          <w:sz w:val="28"/>
          <w:szCs w:val="28"/>
          <w:lang w:val="kk-KZ"/>
        </w:rPr>
        <w:t>ден өткізу</w:t>
      </w:r>
      <w:r w:rsidRPr="003D3588">
        <w:rPr>
          <w:rFonts w:ascii="Times New Roman" w:hAnsi="Times New Roman"/>
          <w:sz w:val="28"/>
          <w:szCs w:val="28"/>
          <w:lang w:val="kk-KZ"/>
        </w:rPr>
        <w:t xml:space="preserve"> және шуды жоюдың әртүрлі әдістері сияқты кескіннің көрінісін жақсарту әдістерінің жиынтығы бар.</w:t>
      </w:r>
    </w:p>
    <w:p w:rsidR="00F9488D" w:rsidRDefault="00F9488D" w:rsidP="00287BED">
      <w:pPr>
        <w:spacing w:after="0" w:line="240" w:lineRule="auto"/>
        <w:ind w:firstLine="709"/>
        <w:jc w:val="both"/>
        <w:rPr>
          <w:rFonts w:ascii="Times New Roman" w:hAnsi="Times New Roman"/>
          <w:sz w:val="28"/>
          <w:szCs w:val="28"/>
          <w:lang w:val="kk-KZ"/>
        </w:rPr>
      </w:pPr>
      <w:r w:rsidRPr="003D3588">
        <w:rPr>
          <w:rFonts w:ascii="Times New Roman" w:hAnsi="Times New Roman"/>
          <w:sz w:val="28"/>
          <w:szCs w:val="28"/>
          <w:lang w:val="kk-KZ"/>
        </w:rPr>
        <w:t xml:space="preserve">Кескінді </w:t>
      </w:r>
      <w:r>
        <w:rPr>
          <w:rFonts w:ascii="Times New Roman" w:hAnsi="Times New Roman"/>
          <w:sz w:val="28"/>
          <w:szCs w:val="28"/>
          <w:lang w:val="kk-KZ"/>
        </w:rPr>
        <w:t xml:space="preserve">сапасын </w:t>
      </w:r>
      <w:r w:rsidRPr="003D3588">
        <w:rPr>
          <w:rFonts w:ascii="Times New Roman" w:hAnsi="Times New Roman"/>
          <w:sz w:val="28"/>
          <w:szCs w:val="28"/>
          <w:lang w:val="kk-KZ"/>
        </w:rPr>
        <w:t>жақсарту процесі кескіннің көрінісін жақсарту немесе кескінді адам немесе машина талдауы үшін қолайлы пішінге түрлендіру болып табылады. Кескінді жақсарту көптеген зерттеулер мен қосымшаларда өте қиын міндет болып табылады. Кескінді жақсарту әдістері түстерді немесе қарқындылықты өзгерту арқылы белгілі бір функцияларды жақсарту үшін қолданылады. Жақсарту үшін қолданылатын технология медициналық кескіндерді өңдеуге және спутниктік кескіндерді өңдеу, биометр</w:t>
      </w:r>
      <w:r w:rsidR="00170B77">
        <w:rPr>
          <w:rFonts w:ascii="Times New Roman" w:hAnsi="Times New Roman"/>
          <w:sz w:val="28"/>
          <w:szCs w:val="28"/>
          <w:lang w:val="kk-KZ"/>
        </w:rPr>
        <w:t xml:space="preserve">иялық </w:t>
      </w:r>
      <w:r w:rsidR="00170B77">
        <w:rPr>
          <w:rFonts w:ascii="Times New Roman" w:hAnsi="Times New Roman"/>
          <w:sz w:val="28"/>
          <w:szCs w:val="28"/>
          <w:lang w:val="kk-KZ"/>
        </w:rPr>
        <w:lastRenderedPageBreak/>
        <w:t>кескіндерді өңдеу және т.</w:t>
      </w:r>
      <w:r w:rsidRPr="003D3588">
        <w:rPr>
          <w:rFonts w:ascii="Times New Roman" w:hAnsi="Times New Roman"/>
          <w:sz w:val="28"/>
          <w:szCs w:val="28"/>
          <w:lang w:val="kk-KZ"/>
        </w:rPr>
        <w:t xml:space="preserve">б. сияқты қолданбалы кескіндерді өңдеу </w:t>
      </w:r>
      <w:r>
        <w:rPr>
          <w:rFonts w:ascii="Times New Roman" w:hAnsi="Times New Roman"/>
          <w:sz w:val="28"/>
          <w:szCs w:val="28"/>
          <w:lang w:val="kk-KZ"/>
        </w:rPr>
        <w:t>салаларынд</w:t>
      </w:r>
      <w:r w:rsidRPr="003D3588">
        <w:rPr>
          <w:rFonts w:ascii="Times New Roman" w:hAnsi="Times New Roman"/>
          <w:sz w:val="28"/>
          <w:szCs w:val="28"/>
          <w:lang w:val="kk-KZ"/>
        </w:rPr>
        <w:t>а қолданылады.</w:t>
      </w:r>
    </w:p>
    <w:p w:rsidR="003A116F" w:rsidRDefault="003A116F" w:rsidP="00287BED">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sz w:val="28"/>
          <w:szCs w:val="28"/>
          <w:lang w:val="kk-KZ"/>
        </w:rPr>
        <w:t xml:space="preserve">Қазіргі кезде </w:t>
      </w:r>
      <w:r w:rsidRPr="003A116F">
        <w:rPr>
          <w:rFonts w:ascii="Times New Roman" w:hAnsi="Times New Roman"/>
          <w:color w:val="000000" w:themeColor="text1"/>
          <w:sz w:val="28"/>
          <w:szCs w:val="28"/>
          <w:lang w:val="kk-KZ"/>
        </w:rPr>
        <w:t>кеңінен қолданылатын кескінді жақсартудың белгілі әдістерін</w:t>
      </w:r>
      <w:r>
        <w:rPr>
          <w:rFonts w:ascii="Times New Roman" w:hAnsi="Times New Roman"/>
          <w:color w:val="000000" w:themeColor="text1"/>
          <w:sz w:val="28"/>
          <w:szCs w:val="28"/>
          <w:lang w:val="kk-KZ"/>
        </w:rPr>
        <w:t xml:space="preserve">ің </w:t>
      </w:r>
      <w:r w:rsidRPr="003A116F">
        <w:rPr>
          <w:rFonts w:ascii="Times New Roman" w:hAnsi="Times New Roman"/>
          <w:color w:val="000000" w:themeColor="text1"/>
          <w:sz w:val="28"/>
          <w:szCs w:val="28"/>
          <w:lang w:val="kk-KZ"/>
        </w:rPr>
        <w:t>артықшылықтары 2-кестеде көрсетілген</w:t>
      </w:r>
      <w:r>
        <w:rPr>
          <w:rFonts w:ascii="Times New Roman" w:hAnsi="Times New Roman"/>
          <w:color w:val="000000" w:themeColor="text1"/>
          <w:sz w:val="28"/>
          <w:szCs w:val="28"/>
          <w:lang w:val="kk-KZ"/>
        </w:rPr>
        <w:t>.</w:t>
      </w:r>
    </w:p>
    <w:p w:rsidR="00F9488D" w:rsidRPr="00126991" w:rsidRDefault="00F9488D" w:rsidP="00287BED">
      <w:pPr>
        <w:spacing w:after="0" w:line="240" w:lineRule="auto"/>
        <w:ind w:firstLine="709"/>
        <w:jc w:val="both"/>
        <w:rPr>
          <w:rFonts w:ascii="Times New Roman" w:hAnsi="Times New Roman"/>
          <w:sz w:val="28"/>
          <w:szCs w:val="28"/>
          <w:lang w:val="kk-KZ"/>
        </w:rPr>
      </w:pPr>
      <w:r w:rsidRPr="00126991">
        <w:rPr>
          <w:rFonts w:ascii="Times New Roman" w:hAnsi="Times New Roman"/>
          <w:sz w:val="28"/>
          <w:szCs w:val="28"/>
          <w:lang w:val="kk-KZ"/>
        </w:rPr>
        <w:t xml:space="preserve">Гистограмманы туралау – кескіндерді жақсартудың өте кең таралған әдісі. </w:t>
      </w:r>
      <w:r w:rsidR="008D32F0">
        <w:rPr>
          <w:rFonts w:ascii="Times New Roman" w:hAnsi="Times New Roman"/>
          <w:sz w:val="28"/>
          <w:szCs w:val="28"/>
          <w:lang w:val="kk-KZ"/>
        </w:rPr>
        <w:t>К</w:t>
      </w:r>
      <w:r w:rsidRPr="00126991">
        <w:rPr>
          <w:rFonts w:ascii="Times New Roman" w:hAnsi="Times New Roman"/>
          <w:sz w:val="28"/>
          <w:szCs w:val="28"/>
          <w:lang w:val="kk-KZ"/>
        </w:rPr>
        <w:t xml:space="preserve">үңгірт түсті кескін гистограммасы сұр түсті шкаланың төменгі ұшына қарай ауысады және кескіннің барлық бөлшектері гистограмманың күңгірт түсті ұшына қысылады. Егер ол біркелкі бөлінген гистограмманы алу үшін күңгірт түсті ұшындағы сұр түсті деңгейлерді </w:t>
      </w:r>
      <w:r w:rsidR="00BC0AE1">
        <w:rPr>
          <w:rFonts w:ascii="Times New Roman" w:hAnsi="Times New Roman"/>
          <w:sz w:val="28"/>
          <w:szCs w:val="28"/>
          <w:lang w:val="kk-KZ"/>
        </w:rPr>
        <w:t>«</w:t>
      </w:r>
      <w:r w:rsidRPr="00126991">
        <w:rPr>
          <w:rFonts w:ascii="Times New Roman" w:hAnsi="Times New Roman"/>
          <w:sz w:val="28"/>
          <w:szCs w:val="28"/>
          <w:lang w:val="kk-KZ"/>
        </w:rPr>
        <w:t>соза</w:t>
      </w:r>
      <w:r w:rsidR="00BC0AE1">
        <w:rPr>
          <w:rFonts w:ascii="Times New Roman" w:hAnsi="Times New Roman"/>
          <w:sz w:val="28"/>
          <w:szCs w:val="28"/>
          <w:lang w:val="kk-KZ"/>
        </w:rPr>
        <w:t>»</w:t>
      </w:r>
      <w:r w:rsidRPr="00126991">
        <w:rPr>
          <w:rFonts w:ascii="Times New Roman" w:hAnsi="Times New Roman"/>
          <w:sz w:val="28"/>
          <w:szCs w:val="28"/>
          <w:lang w:val="kk-KZ"/>
        </w:rPr>
        <w:t xml:space="preserve"> алса, онда кескін әлдеқайда айқын болар еді. Гистограмманы туралау гистограмманы пиксельдердің барлық спектрі бойынша созады (0 – 255). Бұл адамның </w:t>
      </w:r>
      <w:r>
        <w:rPr>
          <w:rFonts w:ascii="Times New Roman" w:hAnsi="Times New Roman"/>
          <w:sz w:val="28"/>
          <w:szCs w:val="28"/>
          <w:lang w:val="kk-KZ"/>
        </w:rPr>
        <w:t xml:space="preserve">кескінді </w:t>
      </w:r>
      <w:r w:rsidRPr="00126991">
        <w:rPr>
          <w:rFonts w:ascii="Times New Roman" w:hAnsi="Times New Roman"/>
          <w:sz w:val="28"/>
          <w:szCs w:val="28"/>
          <w:lang w:val="kk-KZ"/>
        </w:rPr>
        <w:t>түпкілікті тексеруі үшін кескіндердің контрастын арттыры</w:t>
      </w:r>
      <w:r>
        <w:rPr>
          <w:rFonts w:ascii="Times New Roman" w:hAnsi="Times New Roman"/>
          <w:sz w:val="28"/>
          <w:szCs w:val="28"/>
          <w:lang w:val="kk-KZ"/>
        </w:rPr>
        <w:t xml:space="preserve">п, </w:t>
      </w:r>
      <w:r w:rsidRPr="00126991">
        <w:rPr>
          <w:rFonts w:ascii="Times New Roman" w:hAnsi="Times New Roman"/>
          <w:sz w:val="28"/>
          <w:szCs w:val="28"/>
          <w:lang w:val="kk-KZ"/>
        </w:rPr>
        <w:t xml:space="preserve">кескінді </w:t>
      </w:r>
      <w:r>
        <w:rPr>
          <w:rFonts w:ascii="Times New Roman" w:hAnsi="Times New Roman"/>
          <w:sz w:val="28"/>
          <w:szCs w:val="28"/>
          <w:lang w:val="kk-KZ"/>
        </w:rPr>
        <w:t xml:space="preserve">тереңірек зерттеу, </w:t>
      </w:r>
      <w:r w:rsidRPr="00126991">
        <w:rPr>
          <w:rFonts w:ascii="Times New Roman" w:hAnsi="Times New Roman"/>
          <w:sz w:val="28"/>
          <w:szCs w:val="28"/>
          <w:lang w:val="kk-KZ"/>
        </w:rPr>
        <w:t xml:space="preserve">түсіну </w:t>
      </w:r>
      <w:r>
        <w:rPr>
          <w:rFonts w:ascii="Times New Roman" w:hAnsi="Times New Roman"/>
          <w:sz w:val="28"/>
          <w:szCs w:val="28"/>
          <w:lang w:val="kk-KZ"/>
        </w:rPr>
        <w:t>қажеттігі туындаған</w:t>
      </w:r>
      <w:r w:rsidRPr="00126991">
        <w:rPr>
          <w:rFonts w:ascii="Times New Roman" w:hAnsi="Times New Roman"/>
          <w:sz w:val="28"/>
          <w:szCs w:val="28"/>
          <w:lang w:val="kk-KZ"/>
        </w:rPr>
        <w:t xml:space="preserve"> кезде жарықтың өзгеруін қалыпқа келтіру үшін қолданылуы мүмкін.</w:t>
      </w:r>
      <w:r>
        <w:rPr>
          <w:rFonts w:ascii="Times New Roman" w:hAnsi="Times New Roman"/>
          <w:sz w:val="28"/>
          <w:szCs w:val="28"/>
          <w:lang w:val="kk-KZ"/>
        </w:rPr>
        <w:t xml:space="preserve"> </w:t>
      </w:r>
      <w:r w:rsidRPr="00126991">
        <w:rPr>
          <w:rFonts w:ascii="Times New Roman" w:hAnsi="Times New Roman"/>
          <w:sz w:val="28"/>
          <w:szCs w:val="28"/>
          <w:lang w:val="kk-KZ"/>
        </w:rPr>
        <w:t>Гистограмманы туралау</w:t>
      </w:r>
      <w:r>
        <w:rPr>
          <w:rFonts w:ascii="Times New Roman" w:hAnsi="Times New Roman"/>
          <w:sz w:val="28"/>
          <w:szCs w:val="28"/>
          <w:lang w:val="kk-KZ"/>
        </w:rPr>
        <w:t xml:space="preserve"> – </w:t>
      </w:r>
      <w:r w:rsidRPr="00126991">
        <w:rPr>
          <w:rFonts w:ascii="Times New Roman" w:hAnsi="Times New Roman"/>
          <w:sz w:val="28"/>
          <w:szCs w:val="28"/>
          <w:lang w:val="kk-KZ"/>
        </w:rPr>
        <w:t xml:space="preserve">бұл гистограмманың спецификациясына немесе модификациясына негізделген жаңа кескіндерді алу үшін қолданылатын операциялардың бірі. Гистограмманы туралау </w:t>
      </w:r>
      <w:r>
        <w:rPr>
          <w:rFonts w:ascii="Times New Roman" w:hAnsi="Times New Roman"/>
          <w:sz w:val="28"/>
          <w:szCs w:val="28"/>
          <w:lang w:val="kk-KZ"/>
        </w:rPr>
        <w:t>ауқымды</w:t>
      </w:r>
      <w:r w:rsidRPr="00126991">
        <w:rPr>
          <w:rFonts w:ascii="Times New Roman" w:hAnsi="Times New Roman"/>
          <w:sz w:val="28"/>
          <w:szCs w:val="28"/>
          <w:lang w:val="kk-KZ"/>
        </w:rPr>
        <w:t xml:space="preserve"> әдіс болып саналады. Бұл процесс өте қарапайым және бастапқы </w:t>
      </w:r>
      <w:r>
        <w:rPr>
          <w:rFonts w:ascii="Times New Roman" w:hAnsi="Times New Roman"/>
          <w:sz w:val="28"/>
          <w:szCs w:val="28"/>
          <w:lang w:val="kk-KZ"/>
        </w:rPr>
        <w:t>кескіндегі</w:t>
      </w:r>
      <w:r w:rsidRPr="00126991">
        <w:rPr>
          <w:rFonts w:ascii="Times New Roman" w:hAnsi="Times New Roman"/>
          <w:sz w:val="28"/>
          <w:szCs w:val="28"/>
          <w:lang w:val="kk-KZ"/>
        </w:rPr>
        <w:t xml:space="preserve"> әрбір j жарықтық деңгейі үшін жаңа пиксель деңгейінің (k) мәні есептеледі. Гистограм</w:t>
      </w:r>
      <w:r>
        <w:rPr>
          <w:rFonts w:ascii="Times New Roman" w:hAnsi="Times New Roman"/>
          <w:sz w:val="28"/>
          <w:szCs w:val="28"/>
          <w:lang w:val="kk-KZ"/>
        </w:rPr>
        <w:t xml:space="preserve">маны туралаудың негізгі мақсаты – </w:t>
      </w:r>
      <w:r w:rsidRPr="005C1947">
        <w:rPr>
          <w:rFonts w:ascii="Times New Roman" w:hAnsi="Times New Roman"/>
          <w:i/>
          <w:iCs/>
          <w:sz w:val="28"/>
          <w:szCs w:val="28"/>
          <w:lang w:val="kk-KZ"/>
        </w:rPr>
        <w:t>T</w:t>
      </w:r>
      <w:r w:rsidRPr="00126991">
        <w:rPr>
          <w:rFonts w:ascii="Times New Roman" w:hAnsi="Times New Roman"/>
          <w:sz w:val="28"/>
          <w:szCs w:val="28"/>
          <w:lang w:val="kk-KZ"/>
        </w:rPr>
        <w:t>(</w:t>
      </w:r>
      <w:r w:rsidRPr="005C1947">
        <w:rPr>
          <w:rFonts w:ascii="Times New Roman" w:hAnsi="Times New Roman"/>
          <w:i/>
          <w:iCs/>
          <w:sz w:val="28"/>
          <w:szCs w:val="28"/>
          <w:lang w:val="kk-KZ"/>
        </w:rPr>
        <w:t>f</w:t>
      </w:r>
      <w:r w:rsidRPr="00126991">
        <w:rPr>
          <w:rFonts w:ascii="Times New Roman" w:hAnsi="Times New Roman"/>
          <w:sz w:val="28"/>
          <w:szCs w:val="28"/>
          <w:lang w:val="kk-KZ"/>
        </w:rPr>
        <w:t xml:space="preserve">) гистограммасы тураланатын етіп </w:t>
      </w:r>
      <w:r w:rsidRPr="005C1947">
        <w:rPr>
          <w:rFonts w:ascii="Times New Roman" w:hAnsi="Times New Roman"/>
          <w:i/>
          <w:iCs/>
          <w:sz w:val="28"/>
          <w:szCs w:val="28"/>
          <w:lang w:val="kk-KZ"/>
        </w:rPr>
        <w:t>f</w:t>
      </w:r>
      <w:r w:rsidRPr="00126991">
        <w:rPr>
          <w:rFonts w:ascii="Times New Roman" w:hAnsi="Times New Roman"/>
          <w:sz w:val="28"/>
          <w:szCs w:val="28"/>
          <w:lang w:val="kk-KZ"/>
        </w:rPr>
        <w:t xml:space="preserve"> кескінін түрлендіру үшін сұр</w:t>
      </w:r>
      <w:r>
        <w:rPr>
          <w:rFonts w:ascii="Times New Roman" w:hAnsi="Times New Roman"/>
          <w:sz w:val="28"/>
          <w:szCs w:val="28"/>
          <w:lang w:val="kk-KZ"/>
        </w:rPr>
        <w:t xml:space="preserve"> түстің</w:t>
      </w:r>
      <w:r w:rsidRPr="00126991">
        <w:rPr>
          <w:rFonts w:ascii="Times New Roman" w:hAnsi="Times New Roman"/>
          <w:sz w:val="28"/>
          <w:szCs w:val="28"/>
          <w:lang w:val="kk-KZ"/>
        </w:rPr>
        <w:t xml:space="preserve"> </w:t>
      </w:r>
      <w:r w:rsidRPr="005C1947">
        <w:rPr>
          <w:rFonts w:ascii="Times New Roman" w:hAnsi="Times New Roman"/>
          <w:i/>
          <w:iCs/>
          <w:sz w:val="28"/>
          <w:szCs w:val="28"/>
          <w:lang w:val="kk-KZ"/>
        </w:rPr>
        <w:t>T</w:t>
      </w:r>
      <w:r w:rsidRPr="00126991">
        <w:rPr>
          <w:rFonts w:ascii="Times New Roman" w:hAnsi="Times New Roman"/>
          <w:sz w:val="28"/>
          <w:szCs w:val="28"/>
          <w:lang w:val="kk-KZ"/>
        </w:rPr>
        <w:t xml:space="preserve"> деңгейін түрлендіру функциясын табу</w:t>
      </w:r>
      <w:r w:rsidR="006E1FCF">
        <w:rPr>
          <w:rFonts w:ascii="Times New Roman" w:hAnsi="Times New Roman"/>
          <w:sz w:val="28"/>
          <w:szCs w:val="28"/>
          <w:lang w:val="kk-KZ"/>
        </w:rPr>
        <w:t xml:space="preserve"> </w:t>
      </w:r>
      <w:r w:rsidRPr="00126991">
        <w:rPr>
          <w:rFonts w:ascii="Times New Roman" w:hAnsi="Times New Roman"/>
          <w:sz w:val="28"/>
          <w:szCs w:val="28"/>
          <w:lang w:val="kk-KZ"/>
        </w:rPr>
        <w:t>[1</w:t>
      </w:r>
      <w:r w:rsidR="006E1FCF">
        <w:rPr>
          <w:rFonts w:ascii="Times New Roman" w:hAnsi="Times New Roman"/>
          <w:sz w:val="28"/>
          <w:szCs w:val="28"/>
          <w:lang w:val="kk-KZ"/>
        </w:rPr>
        <w:t xml:space="preserve">, с. </w:t>
      </w:r>
      <w:r w:rsidR="00846C0B">
        <w:rPr>
          <w:rFonts w:ascii="Times New Roman" w:hAnsi="Times New Roman"/>
          <w:sz w:val="28"/>
          <w:szCs w:val="28"/>
          <w:lang w:val="kk-KZ"/>
        </w:rPr>
        <w:t>509</w:t>
      </w:r>
      <w:r w:rsidRPr="00126991">
        <w:rPr>
          <w:rFonts w:ascii="Times New Roman" w:hAnsi="Times New Roman"/>
          <w:sz w:val="28"/>
          <w:szCs w:val="28"/>
          <w:lang w:val="kk-KZ"/>
        </w:rPr>
        <w:t>].</w:t>
      </w:r>
    </w:p>
    <w:p w:rsidR="00F9488D" w:rsidRDefault="00F9488D" w:rsidP="00287BED">
      <w:pPr>
        <w:spacing w:after="0" w:line="240" w:lineRule="auto"/>
        <w:ind w:firstLine="709"/>
        <w:jc w:val="both"/>
        <w:rPr>
          <w:rFonts w:ascii="Times New Roman" w:hAnsi="Times New Roman"/>
          <w:sz w:val="28"/>
          <w:szCs w:val="28"/>
          <w:lang w:val="kk-KZ"/>
        </w:rPr>
      </w:pPr>
      <w:r w:rsidRPr="00126991">
        <w:rPr>
          <w:rFonts w:ascii="Times New Roman" w:hAnsi="Times New Roman"/>
          <w:sz w:val="28"/>
          <w:szCs w:val="28"/>
          <w:lang w:val="kk-KZ"/>
        </w:rPr>
        <w:t xml:space="preserve">Гистограмманы адаптивті туралау гистограмманы туралау гистограмманы қысу кезінде күш мәндерінің белсенді диапазонын кеңейтеді. Көптеген </w:t>
      </w:r>
      <w:r>
        <w:rPr>
          <w:rFonts w:ascii="Times New Roman" w:hAnsi="Times New Roman"/>
          <w:sz w:val="28"/>
          <w:szCs w:val="28"/>
          <w:lang w:val="kk-KZ"/>
        </w:rPr>
        <w:t>кескінде</w:t>
      </w:r>
      <w:r w:rsidRPr="00126991">
        <w:rPr>
          <w:rFonts w:ascii="Times New Roman" w:hAnsi="Times New Roman"/>
          <w:sz w:val="28"/>
          <w:szCs w:val="28"/>
          <w:lang w:val="kk-KZ"/>
        </w:rPr>
        <w:t>рде гистограмманы сәйкес нәтиже береді, бірақ оның кескінді өңдеуіне сәйкес кейде кескінді жақсартудан гөрі көп.</w:t>
      </w:r>
      <w:r w:rsidR="003A116F">
        <w:rPr>
          <w:rFonts w:ascii="Times New Roman" w:hAnsi="Times New Roman"/>
          <w:sz w:val="28"/>
          <w:szCs w:val="28"/>
          <w:lang w:val="kk-KZ"/>
        </w:rPr>
        <w:t xml:space="preserve"> </w:t>
      </w:r>
      <w:r w:rsidRPr="00BD3F63">
        <w:rPr>
          <w:rFonts w:ascii="Times New Roman" w:hAnsi="Times New Roman"/>
          <w:sz w:val="28"/>
          <w:szCs w:val="28"/>
          <w:lang w:val="kk-KZ"/>
        </w:rPr>
        <w:t xml:space="preserve">Көптеген кескіндерде гистограмманы </w:t>
      </w:r>
      <w:r w:rsidRPr="00126991">
        <w:rPr>
          <w:rFonts w:ascii="Times New Roman" w:hAnsi="Times New Roman"/>
          <w:sz w:val="28"/>
          <w:szCs w:val="28"/>
          <w:lang w:val="kk-KZ"/>
        </w:rPr>
        <w:t xml:space="preserve">туралау </w:t>
      </w:r>
      <w:r>
        <w:rPr>
          <w:rFonts w:ascii="Times New Roman" w:hAnsi="Times New Roman"/>
          <w:sz w:val="28"/>
          <w:szCs w:val="28"/>
          <w:lang w:val="kk-KZ"/>
        </w:rPr>
        <w:t>сәйкесті</w:t>
      </w:r>
      <w:r w:rsidRPr="00BD3F63">
        <w:rPr>
          <w:rFonts w:ascii="Times New Roman" w:hAnsi="Times New Roman"/>
          <w:sz w:val="28"/>
          <w:szCs w:val="28"/>
          <w:lang w:val="kk-KZ"/>
        </w:rPr>
        <w:t xml:space="preserve"> нәтижелерді береді, оның кескінді </w:t>
      </w:r>
      <w:r w:rsidR="008D32F0">
        <w:rPr>
          <w:rFonts w:ascii="Times New Roman" w:hAnsi="Times New Roman"/>
          <w:sz w:val="28"/>
          <w:szCs w:val="28"/>
          <w:lang w:val="kk-KZ"/>
        </w:rPr>
        <w:t>глобальды</w:t>
      </w:r>
      <w:r w:rsidR="008D32F0" w:rsidRPr="00126991">
        <w:rPr>
          <w:rFonts w:ascii="Times New Roman" w:hAnsi="Times New Roman"/>
          <w:sz w:val="28"/>
          <w:szCs w:val="28"/>
          <w:lang w:val="kk-KZ"/>
        </w:rPr>
        <w:t xml:space="preserve"> </w:t>
      </w:r>
      <w:r w:rsidRPr="00BD3F63">
        <w:rPr>
          <w:rFonts w:ascii="Times New Roman" w:hAnsi="Times New Roman"/>
          <w:sz w:val="28"/>
          <w:szCs w:val="28"/>
          <w:lang w:val="kk-KZ"/>
        </w:rPr>
        <w:t xml:space="preserve">өңдеуіне сәйкес </w:t>
      </w:r>
      <w:r w:rsidR="008D32F0">
        <w:rPr>
          <w:rFonts w:ascii="Times New Roman" w:hAnsi="Times New Roman"/>
          <w:sz w:val="28"/>
          <w:szCs w:val="28"/>
          <w:lang w:val="kk-KZ"/>
        </w:rPr>
        <w:t>кескінн</w:t>
      </w:r>
      <w:r w:rsidRPr="00BD3F63">
        <w:rPr>
          <w:rFonts w:ascii="Times New Roman" w:hAnsi="Times New Roman"/>
          <w:sz w:val="28"/>
          <w:szCs w:val="28"/>
          <w:lang w:val="kk-KZ"/>
        </w:rPr>
        <w:t>і</w:t>
      </w:r>
      <w:r w:rsidR="008D32F0">
        <w:rPr>
          <w:rFonts w:ascii="Times New Roman" w:hAnsi="Times New Roman"/>
          <w:sz w:val="28"/>
          <w:szCs w:val="28"/>
          <w:lang w:val="kk-KZ"/>
        </w:rPr>
        <w:t>ң</w:t>
      </w:r>
      <w:r w:rsidRPr="00BD3F63">
        <w:rPr>
          <w:rFonts w:ascii="Times New Roman" w:hAnsi="Times New Roman"/>
          <w:sz w:val="28"/>
          <w:szCs w:val="28"/>
          <w:lang w:val="kk-KZ"/>
        </w:rPr>
        <w:t xml:space="preserve"> жақсар</w:t>
      </w:r>
      <w:r>
        <w:rPr>
          <w:rFonts w:ascii="Times New Roman" w:hAnsi="Times New Roman"/>
          <w:sz w:val="28"/>
          <w:szCs w:val="28"/>
          <w:lang w:val="kk-KZ"/>
        </w:rPr>
        <w:t xml:space="preserve">уы да мүмкін. </w:t>
      </w:r>
      <w:r w:rsidRPr="00BD3F63">
        <w:rPr>
          <w:rFonts w:ascii="Times New Roman" w:hAnsi="Times New Roman"/>
          <w:sz w:val="28"/>
          <w:szCs w:val="28"/>
          <w:lang w:val="kk-KZ"/>
        </w:rPr>
        <w:t xml:space="preserve">Ол </w:t>
      </w:r>
      <w:r>
        <w:rPr>
          <w:rFonts w:ascii="Times New Roman" w:hAnsi="Times New Roman"/>
          <w:sz w:val="28"/>
          <w:szCs w:val="28"/>
          <w:lang w:val="kk-KZ"/>
        </w:rPr>
        <w:t>кескіндер</w:t>
      </w:r>
      <w:r w:rsidRPr="00BD3F63">
        <w:rPr>
          <w:rFonts w:ascii="Times New Roman" w:hAnsi="Times New Roman"/>
          <w:sz w:val="28"/>
          <w:szCs w:val="28"/>
          <w:lang w:val="kk-KZ"/>
        </w:rPr>
        <w:t xml:space="preserve">дегі </w:t>
      </w:r>
      <w:r w:rsidR="008D32F0">
        <w:rPr>
          <w:rFonts w:ascii="Times New Roman" w:hAnsi="Times New Roman"/>
          <w:sz w:val="28"/>
          <w:szCs w:val="28"/>
          <w:lang w:val="kk-KZ"/>
        </w:rPr>
        <w:t>айырмашылықтарды</w:t>
      </w:r>
      <w:r w:rsidRPr="00BD3F63">
        <w:rPr>
          <w:rFonts w:ascii="Times New Roman" w:hAnsi="Times New Roman"/>
          <w:sz w:val="28"/>
          <w:szCs w:val="28"/>
          <w:lang w:val="kk-KZ"/>
        </w:rPr>
        <w:t xml:space="preserve"> күшейту үшін қолданылады. Егер </w:t>
      </w:r>
      <w:r>
        <w:rPr>
          <w:rFonts w:ascii="Times New Roman" w:hAnsi="Times New Roman"/>
          <w:sz w:val="28"/>
          <w:szCs w:val="28"/>
          <w:lang w:val="kk-KZ"/>
        </w:rPr>
        <w:t>кескінд</w:t>
      </w:r>
      <w:r w:rsidRPr="00BD3F63">
        <w:rPr>
          <w:rFonts w:ascii="Times New Roman" w:hAnsi="Times New Roman"/>
          <w:sz w:val="28"/>
          <w:szCs w:val="28"/>
          <w:lang w:val="kk-KZ"/>
        </w:rPr>
        <w:t xml:space="preserve">е айтарлықтай ашық және күңгірт </w:t>
      </w:r>
      <w:r>
        <w:rPr>
          <w:rFonts w:ascii="Times New Roman" w:hAnsi="Times New Roman"/>
          <w:sz w:val="28"/>
          <w:szCs w:val="28"/>
          <w:lang w:val="kk-KZ"/>
        </w:rPr>
        <w:t xml:space="preserve">түсті </w:t>
      </w:r>
      <w:r w:rsidRPr="00BD3F63">
        <w:rPr>
          <w:rFonts w:ascii="Times New Roman" w:hAnsi="Times New Roman"/>
          <w:sz w:val="28"/>
          <w:szCs w:val="28"/>
          <w:lang w:val="kk-KZ"/>
        </w:rPr>
        <w:t xml:space="preserve">аймақтар болса, бұл аймақтардағы контраст жеткілікті түрде үлкейтілмейді. Осылайша, гистограмманың адаптивті туралануы кескін аймағын дұрыс есептейді. Гистограмманың адаптивті туралануы </w:t>
      </w:r>
      <w:r w:rsidR="008D32F0">
        <w:rPr>
          <w:rFonts w:ascii="Times New Roman" w:hAnsi="Times New Roman"/>
          <w:sz w:val="28"/>
          <w:szCs w:val="28"/>
          <w:lang w:val="kk-KZ"/>
        </w:rPr>
        <w:t>кескін</w:t>
      </w:r>
      <w:r w:rsidRPr="00BD3F63">
        <w:rPr>
          <w:rFonts w:ascii="Times New Roman" w:hAnsi="Times New Roman"/>
          <w:sz w:val="28"/>
          <w:szCs w:val="28"/>
          <w:lang w:val="kk-KZ"/>
        </w:rPr>
        <w:t xml:space="preserve">дегі </w:t>
      </w:r>
      <w:r w:rsidR="008D32F0" w:rsidRPr="00BD3F63">
        <w:rPr>
          <w:rFonts w:ascii="Times New Roman" w:hAnsi="Times New Roman"/>
          <w:sz w:val="28"/>
          <w:szCs w:val="28"/>
          <w:lang w:val="kk-KZ"/>
        </w:rPr>
        <w:t xml:space="preserve">қарқындылық </w:t>
      </w:r>
      <w:r w:rsidR="008D32F0">
        <w:rPr>
          <w:rFonts w:ascii="Times New Roman" w:hAnsi="Times New Roman"/>
          <w:sz w:val="28"/>
          <w:szCs w:val="28"/>
          <w:lang w:val="kk-KZ"/>
        </w:rPr>
        <w:t>мәндер</w:t>
      </w:r>
      <w:r w:rsidRPr="00BD3F63">
        <w:rPr>
          <w:rFonts w:ascii="Times New Roman" w:hAnsi="Times New Roman"/>
          <w:sz w:val="28"/>
          <w:szCs w:val="28"/>
          <w:lang w:val="kk-KZ"/>
        </w:rPr>
        <w:t>і</w:t>
      </w:r>
      <w:r w:rsidR="008D32F0">
        <w:rPr>
          <w:rFonts w:ascii="Times New Roman" w:hAnsi="Times New Roman"/>
          <w:sz w:val="28"/>
          <w:szCs w:val="28"/>
          <w:lang w:val="kk-KZ"/>
        </w:rPr>
        <w:t>н</w:t>
      </w:r>
      <w:r w:rsidRPr="00BD3F63">
        <w:rPr>
          <w:rFonts w:ascii="Times New Roman" w:hAnsi="Times New Roman"/>
          <w:sz w:val="28"/>
          <w:szCs w:val="28"/>
          <w:lang w:val="kk-KZ"/>
        </w:rPr>
        <w:t xml:space="preserve"> түрлендіру арқылы кескіннің контрастын арттырады. Контрастты </w:t>
      </w:r>
      <w:r w:rsidRPr="00A64BEF">
        <w:rPr>
          <w:rFonts w:ascii="Times New Roman" w:hAnsi="Times New Roman"/>
          <w:sz w:val="28"/>
          <w:szCs w:val="28"/>
          <w:lang w:val="kk-KZ"/>
        </w:rPr>
        <w:t>түрлендіру мәні осы аймақтардың әрқайсысы үшін дербес есептеледі. Аймақтың оңтайлы өлшемі кіріс кескінінің түріне байланысты және ол эксперименттер барысында өте жақсы анықталады [</w:t>
      </w:r>
      <w:r w:rsidR="00A64BEF">
        <w:rPr>
          <w:rFonts w:ascii="Times New Roman" w:hAnsi="Times New Roman"/>
          <w:sz w:val="28"/>
          <w:szCs w:val="28"/>
          <w:lang w:val="kk-KZ"/>
        </w:rPr>
        <w:t>7</w:t>
      </w:r>
      <w:r w:rsidR="00C70ACA" w:rsidRPr="00C70ACA">
        <w:rPr>
          <w:rFonts w:ascii="Times New Roman" w:hAnsi="Times New Roman"/>
          <w:sz w:val="28"/>
          <w:szCs w:val="28"/>
          <w:lang w:val="kk-KZ"/>
        </w:rPr>
        <w:t>9</w:t>
      </w:r>
      <w:r w:rsidRPr="00A64BEF">
        <w:rPr>
          <w:rFonts w:ascii="Times New Roman" w:hAnsi="Times New Roman"/>
          <w:sz w:val="28"/>
          <w:szCs w:val="28"/>
          <w:lang w:val="kk-KZ"/>
        </w:rPr>
        <w:t>].</w:t>
      </w:r>
    </w:p>
    <w:p w:rsidR="0034795A" w:rsidRDefault="0034795A"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Гистограмманы туралау әдісінің жақсартылған түрі </w:t>
      </w:r>
      <w:r w:rsidR="00170B77">
        <w:rPr>
          <w:rFonts w:ascii="Times New Roman" w:hAnsi="Times New Roman" w:cs="Times New Roman"/>
          <w:sz w:val="28"/>
          <w:szCs w:val="28"/>
          <w:lang w:val="kk-KZ"/>
        </w:rPr>
        <w:t>–</w:t>
      </w:r>
      <w:r>
        <w:rPr>
          <w:rFonts w:ascii="Times New Roman" w:hAnsi="Times New Roman"/>
          <w:sz w:val="28"/>
          <w:szCs w:val="28"/>
          <w:lang w:val="kk-KZ"/>
        </w:rPr>
        <w:t xml:space="preserve"> к</w:t>
      </w:r>
      <w:r>
        <w:rPr>
          <w:rFonts w:ascii="Times New Roman" w:eastAsia="Times New Roman" w:hAnsi="Times New Roman"/>
          <w:sz w:val="28"/>
          <w:szCs w:val="28"/>
          <w:lang w:val="kk-KZ"/>
        </w:rPr>
        <w:t>ескін гистограммс</w:t>
      </w:r>
      <w:r w:rsidRPr="009A220E">
        <w:rPr>
          <w:rFonts w:ascii="Times New Roman" w:eastAsia="Times New Roman" w:hAnsi="Times New Roman"/>
          <w:sz w:val="28"/>
          <w:szCs w:val="28"/>
          <w:lang w:val="kk-KZ"/>
        </w:rPr>
        <w:t>ны</w:t>
      </w:r>
      <w:r>
        <w:rPr>
          <w:rFonts w:ascii="Times New Roman" w:eastAsia="Times New Roman" w:hAnsi="Times New Roman"/>
          <w:sz w:val="28"/>
          <w:szCs w:val="28"/>
          <w:lang w:val="kk-KZ"/>
        </w:rPr>
        <w:t>н</w:t>
      </w:r>
      <w:r w:rsidRPr="009A220E">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ш</w:t>
      </w:r>
      <w:r w:rsidRPr="009A220E">
        <w:rPr>
          <w:rFonts w:ascii="Times New Roman" w:eastAsia="Times New Roman" w:hAnsi="Times New Roman"/>
          <w:sz w:val="28"/>
          <w:szCs w:val="28"/>
          <w:lang w:val="kk-KZ"/>
        </w:rPr>
        <w:t>ектеулі контраст</w:t>
      </w:r>
      <w:r>
        <w:rPr>
          <w:rFonts w:ascii="Times New Roman" w:eastAsia="Times New Roman" w:hAnsi="Times New Roman"/>
          <w:sz w:val="28"/>
          <w:szCs w:val="28"/>
          <w:lang w:val="kk-KZ"/>
        </w:rPr>
        <w:t>пен</w:t>
      </w:r>
      <w:r w:rsidRPr="009A220E">
        <w:rPr>
          <w:rFonts w:ascii="Times New Roman" w:eastAsia="Times New Roman" w:hAnsi="Times New Roman"/>
          <w:sz w:val="28"/>
          <w:szCs w:val="28"/>
          <w:lang w:val="kk-KZ"/>
        </w:rPr>
        <w:t xml:space="preserve"> адаптивті т</w:t>
      </w:r>
      <w:r>
        <w:rPr>
          <w:rFonts w:ascii="Times New Roman" w:eastAsia="Times New Roman" w:hAnsi="Times New Roman"/>
          <w:sz w:val="28"/>
          <w:szCs w:val="28"/>
          <w:lang w:val="kk-KZ"/>
        </w:rPr>
        <w:t>уралау</w:t>
      </w:r>
      <w:r w:rsidRPr="009A220E">
        <w:rPr>
          <w:rFonts w:ascii="Times New Roman" w:eastAsia="Times New Roman" w:hAnsi="Times New Roman"/>
          <w:sz w:val="28"/>
          <w:szCs w:val="28"/>
          <w:lang w:val="kk-KZ"/>
        </w:rPr>
        <w:t xml:space="preserve"> (CLAHE). Бұл </w:t>
      </w:r>
      <w:r>
        <w:rPr>
          <w:rFonts w:ascii="Times New Roman" w:eastAsia="Times New Roman" w:hAnsi="Times New Roman"/>
          <w:sz w:val="28"/>
          <w:szCs w:val="28"/>
          <w:lang w:val="kk-KZ"/>
        </w:rPr>
        <w:t xml:space="preserve">әдіс </w:t>
      </w:r>
      <w:r w:rsidRPr="009A220E">
        <w:rPr>
          <w:rFonts w:ascii="Times New Roman" w:eastAsia="Times New Roman" w:hAnsi="Times New Roman"/>
          <w:sz w:val="28"/>
          <w:szCs w:val="28"/>
          <w:lang w:val="kk-KZ"/>
        </w:rPr>
        <w:t>өңделетін блоктағы пиксель жарықты</w:t>
      </w:r>
      <w:r>
        <w:rPr>
          <w:rFonts w:ascii="Times New Roman" w:eastAsia="Times New Roman" w:hAnsi="Times New Roman"/>
          <w:sz w:val="28"/>
          <w:szCs w:val="28"/>
          <w:lang w:val="kk-KZ"/>
        </w:rPr>
        <w:t>лы</w:t>
      </w:r>
      <w:r w:rsidRPr="009A220E">
        <w:rPr>
          <w:rFonts w:ascii="Times New Roman" w:eastAsia="Times New Roman" w:hAnsi="Times New Roman"/>
          <w:sz w:val="28"/>
          <w:szCs w:val="28"/>
          <w:lang w:val="kk-KZ"/>
        </w:rPr>
        <w:t>ғының мәндерін талдау</w:t>
      </w:r>
      <w:r>
        <w:rPr>
          <w:rFonts w:ascii="Times New Roman" w:eastAsia="Times New Roman" w:hAnsi="Times New Roman"/>
          <w:sz w:val="28"/>
          <w:szCs w:val="28"/>
          <w:lang w:val="kk-KZ"/>
        </w:rPr>
        <w:t>ға</w:t>
      </w:r>
      <w:r w:rsidRPr="009A220E">
        <w:rPr>
          <w:rFonts w:ascii="Times New Roman" w:eastAsia="Times New Roman" w:hAnsi="Times New Roman"/>
          <w:sz w:val="28"/>
          <w:szCs w:val="28"/>
          <w:lang w:val="kk-KZ"/>
        </w:rPr>
        <w:t xml:space="preserve"> негізде</w:t>
      </w:r>
      <w:r>
        <w:rPr>
          <w:rFonts w:ascii="Times New Roman" w:eastAsia="Times New Roman" w:hAnsi="Times New Roman"/>
          <w:sz w:val="28"/>
          <w:szCs w:val="28"/>
          <w:lang w:val="kk-KZ"/>
        </w:rPr>
        <w:t>лген</w:t>
      </w:r>
      <w:r w:rsidRPr="009A220E">
        <w:rPr>
          <w:rFonts w:ascii="Times New Roman" w:eastAsia="Times New Roman" w:hAnsi="Times New Roman"/>
          <w:sz w:val="28"/>
          <w:szCs w:val="28"/>
          <w:lang w:val="kk-KZ"/>
        </w:rPr>
        <w:t xml:space="preserve"> гистограмма диапазонын шекте</w:t>
      </w:r>
      <w:r>
        <w:rPr>
          <w:rFonts w:ascii="Times New Roman" w:eastAsia="Times New Roman" w:hAnsi="Times New Roman"/>
          <w:sz w:val="28"/>
          <w:szCs w:val="28"/>
          <w:lang w:val="kk-KZ"/>
        </w:rPr>
        <w:t>йтінімен ерекшеленеді</w:t>
      </w:r>
      <w:r w:rsidRPr="009A220E">
        <w:rPr>
          <w:rFonts w:ascii="Times New Roman" w:eastAsia="Times New Roman" w:hAnsi="Times New Roman"/>
          <w:sz w:val="28"/>
          <w:szCs w:val="28"/>
          <w:lang w:val="kk-KZ"/>
        </w:rPr>
        <w:t>, о</w:t>
      </w:r>
      <w:r>
        <w:rPr>
          <w:rFonts w:ascii="Times New Roman" w:eastAsia="Times New Roman" w:hAnsi="Times New Roman"/>
          <w:sz w:val="28"/>
          <w:szCs w:val="28"/>
          <w:lang w:val="kk-KZ"/>
        </w:rPr>
        <w:t xml:space="preserve">ның көмегімен </w:t>
      </w:r>
      <w:r w:rsidRPr="009A220E">
        <w:rPr>
          <w:rFonts w:ascii="Times New Roman" w:eastAsia="Times New Roman" w:hAnsi="Times New Roman"/>
          <w:sz w:val="28"/>
          <w:szCs w:val="28"/>
          <w:lang w:val="kk-KZ"/>
        </w:rPr>
        <w:t>алынған кескін табиғи</w:t>
      </w:r>
      <w:r>
        <w:rPr>
          <w:rFonts w:ascii="Times New Roman" w:eastAsia="Times New Roman" w:hAnsi="Times New Roman"/>
          <w:sz w:val="28"/>
          <w:szCs w:val="28"/>
          <w:lang w:val="kk-KZ"/>
        </w:rPr>
        <w:t xml:space="preserve"> </w:t>
      </w:r>
      <w:r w:rsidRPr="009A220E">
        <w:rPr>
          <w:rFonts w:ascii="Times New Roman" w:eastAsia="Times New Roman" w:hAnsi="Times New Roman"/>
          <w:sz w:val="28"/>
          <w:szCs w:val="28"/>
          <w:lang w:val="kk-KZ"/>
        </w:rPr>
        <w:t xml:space="preserve">және </w:t>
      </w:r>
      <w:r>
        <w:rPr>
          <w:rFonts w:ascii="Times New Roman" w:eastAsia="Times New Roman" w:hAnsi="Times New Roman"/>
          <w:sz w:val="28"/>
          <w:szCs w:val="28"/>
          <w:lang w:val="kk-KZ"/>
        </w:rPr>
        <w:t xml:space="preserve">аз </w:t>
      </w:r>
      <w:r w:rsidRPr="009A220E">
        <w:rPr>
          <w:rFonts w:ascii="Times New Roman" w:eastAsia="Times New Roman" w:hAnsi="Times New Roman"/>
          <w:sz w:val="28"/>
          <w:szCs w:val="28"/>
          <w:lang w:val="kk-KZ"/>
        </w:rPr>
        <w:t>шу</w:t>
      </w:r>
      <w:r>
        <w:rPr>
          <w:rFonts w:ascii="Times New Roman" w:eastAsia="Times New Roman" w:hAnsi="Times New Roman"/>
          <w:sz w:val="28"/>
          <w:szCs w:val="28"/>
          <w:lang w:val="kk-KZ"/>
        </w:rPr>
        <w:t xml:space="preserve">лы болып бейнеленеді. </w:t>
      </w:r>
      <w:r w:rsidRPr="004255E3">
        <w:rPr>
          <w:rFonts w:ascii="Times New Roman" w:hAnsi="Times New Roman"/>
          <w:sz w:val="28"/>
          <w:szCs w:val="28"/>
          <w:lang w:val="kk-KZ"/>
        </w:rPr>
        <w:t>CLAHE алгоритмі өңделетін блоктар арасындағы шекараларды жою үшін екі сызықты интерполяцияны қолдана</w:t>
      </w:r>
      <w:r>
        <w:rPr>
          <w:rFonts w:ascii="Times New Roman" w:hAnsi="Times New Roman"/>
          <w:sz w:val="28"/>
          <w:szCs w:val="28"/>
          <w:lang w:val="kk-KZ"/>
        </w:rPr>
        <w:t>ды</w:t>
      </w:r>
      <w:r w:rsidRPr="004255E3">
        <w:rPr>
          <w:rFonts w:ascii="Times New Roman" w:hAnsi="Times New Roman"/>
          <w:sz w:val="28"/>
          <w:szCs w:val="28"/>
          <w:lang w:val="kk-KZ"/>
        </w:rPr>
        <w:t>. Гистограмманы адаптивті түзетудің жетілдірілген түрі болып табыла</w:t>
      </w:r>
      <w:r>
        <w:rPr>
          <w:rFonts w:ascii="Times New Roman" w:hAnsi="Times New Roman"/>
          <w:sz w:val="28"/>
          <w:szCs w:val="28"/>
          <w:lang w:val="kk-KZ"/>
        </w:rPr>
        <w:t>т</w:t>
      </w:r>
      <w:r w:rsidRPr="004255E3">
        <w:rPr>
          <w:rFonts w:ascii="Times New Roman" w:hAnsi="Times New Roman"/>
          <w:sz w:val="28"/>
          <w:szCs w:val="28"/>
          <w:lang w:val="kk-KZ"/>
        </w:rPr>
        <w:t>ы</w:t>
      </w:r>
      <w:r>
        <w:rPr>
          <w:rFonts w:ascii="Times New Roman" w:hAnsi="Times New Roman"/>
          <w:sz w:val="28"/>
          <w:szCs w:val="28"/>
          <w:lang w:val="kk-KZ"/>
        </w:rPr>
        <w:t xml:space="preserve">н бұл әдіс </w:t>
      </w:r>
      <w:r w:rsidRPr="004255E3">
        <w:rPr>
          <w:rFonts w:ascii="Times New Roman" w:hAnsi="Times New Roman"/>
          <w:sz w:val="28"/>
          <w:szCs w:val="28"/>
          <w:lang w:val="kk-KZ"/>
        </w:rPr>
        <w:t>негізінен шу</w:t>
      </w:r>
      <w:r>
        <w:rPr>
          <w:rFonts w:ascii="Times New Roman" w:hAnsi="Times New Roman"/>
          <w:sz w:val="28"/>
          <w:szCs w:val="28"/>
          <w:lang w:val="kk-KZ"/>
        </w:rPr>
        <w:t xml:space="preserve">ға қатысты туындайтын </w:t>
      </w:r>
      <w:r w:rsidRPr="004255E3">
        <w:rPr>
          <w:rFonts w:ascii="Times New Roman" w:hAnsi="Times New Roman"/>
          <w:sz w:val="28"/>
          <w:szCs w:val="28"/>
          <w:lang w:val="kk-KZ"/>
        </w:rPr>
        <w:t>мәселелер</w:t>
      </w:r>
      <w:r>
        <w:rPr>
          <w:rFonts w:ascii="Times New Roman" w:hAnsi="Times New Roman"/>
          <w:sz w:val="28"/>
          <w:szCs w:val="28"/>
          <w:lang w:val="kk-KZ"/>
        </w:rPr>
        <w:t>д</w:t>
      </w:r>
      <w:r w:rsidRPr="004255E3">
        <w:rPr>
          <w:rFonts w:ascii="Times New Roman" w:hAnsi="Times New Roman"/>
          <w:sz w:val="28"/>
          <w:szCs w:val="28"/>
          <w:lang w:val="kk-KZ"/>
        </w:rPr>
        <w:t xml:space="preserve">і шешу үшін ойлап табылған. Ол кескіннің өте кішкентай аймақтары болып табылатын шағын </w:t>
      </w:r>
      <w:r>
        <w:rPr>
          <w:rFonts w:ascii="Times New Roman" w:hAnsi="Times New Roman"/>
          <w:sz w:val="28"/>
          <w:szCs w:val="28"/>
          <w:lang w:val="kk-KZ"/>
        </w:rPr>
        <w:t>тақтайша</w:t>
      </w:r>
      <w:r w:rsidRPr="004255E3">
        <w:rPr>
          <w:rFonts w:ascii="Times New Roman" w:hAnsi="Times New Roman"/>
          <w:sz w:val="28"/>
          <w:szCs w:val="28"/>
          <w:lang w:val="kk-KZ"/>
        </w:rPr>
        <w:t xml:space="preserve">лармен жұмыс </w:t>
      </w:r>
      <w:r>
        <w:rPr>
          <w:rFonts w:ascii="Times New Roman" w:hAnsi="Times New Roman"/>
          <w:sz w:val="28"/>
          <w:szCs w:val="28"/>
          <w:lang w:val="kk-KZ"/>
        </w:rPr>
        <w:t>жасайды</w:t>
      </w:r>
      <w:r w:rsidRPr="004255E3">
        <w:rPr>
          <w:rFonts w:ascii="Times New Roman" w:hAnsi="Times New Roman"/>
          <w:sz w:val="28"/>
          <w:szCs w:val="28"/>
          <w:lang w:val="kk-KZ"/>
        </w:rPr>
        <w:t xml:space="preserve"> және басқа дәстүрлі әдістер сияқты бүкіл </w:t>
      </w:r>
      <w:r w:rsidRPr="004255E3">
        <w:rPr>
          <w:rFonts w:ascii="Times New Roman" w:hAnsi="Times New Roman"/>
          <w:sz w:val="28"/>
          <w:szCs w:val="28"/>
          <w:lang w:val="kk-KZ"/>
        </w:rPr>
        <w:lastRenderedPageBreak/>
        <w:t xml:space="preserve">кескінді </w:t>
      </w:r>
      <w:r>
        <w:rPr>
          <w:rFonts w:ascii="Times New Roman" w:hAnsi="Times New Roman"/>
          <w:sz w:val="28"/>
          <w:szCs w:val="28"/>
          <w:lang w:val="kk-KZ"/>
        </w:rPr>
        <w:t xml:space="preserve">толығымен тұтас түрінде </w:t>
      </w:r>
      <w:r w:rsidRPr="004255E3">
        <w:rPr>
          <w:rFonts w:ascii="Times New Roman" w:hAnsi="Times New Roman"/>
          <w:sz w:val="28"/>
          <w:szCs w:val="28"/>
          <w:lang w:val="kk-KZ"/>
        </w:rPr>
        <w:t xml:space="preserve">қарастырмайды. </w:t>
      </w:r>
      <w:r>
        <w:rPr>
          <w:rFonts w:ascii="Times New Roman" w:hAnsi="Times New Roman"/>
          <w:sz w:val="28"/>
          <w:szCs w:val="28"/>
          <w:lang w:val="kk-KZ"/>
        </w:rPr>
        <w:t xml:space="preserve">Кескіннің </w:t>
      </w:r>
      <w:r w:rsidRPr="004255E3">
        <w:rPr>
          <w:rFonts w:ascii="Times New Roman" w:hAnsi="Times New Roman"/>
          <w:sz w:val="28"/>
          <w:szCs w:val="28"/>
          <w:lang w:val="kk-KZ"/>
        </w:rPr>
        <w:t>әр</w:t>
      </w:r>
      <w:r>
        <w:rPr>
          <w:rFonts w:ascii="Times New Roman" w:hAnsi="Times New Roman"/>
          <w:sz w:val="28"/>
          <w:szCs w:val="28"/>
          <w:lang w:val="kk-KZ"/>
        </w:rPr>
        <w:t>бір</w:t>
      </w:r>
      <w:r w:rsidRPr="004255E3">
        <w:rPr>
          <w:rFonts w:ascii="Times New Roman" w:hAnsi="Times New Roman"/>
          <w:sz w:val="28"/>
          <w:szCs w:val="28"/>
          <w:lang w:val="kk-KZ"/>
        </w:rPr>
        <w:t xml:space="preserve"> тақтайша</w:t>
      </w:r>
      <w:r>
        <w:rPr>
          <w:rFonts w:ascii="Times New Roman" w:hAnsi="Times New Roman"/>
          <w:sz w:val="28"/>
          <w:szCs w:val="28"/>
          <w:lang w:val="kk-KZ"/>
        </w:rPr>
        <w:t>сын</w:t>
      </w:r>
      <w:r w:rsidRPr="004255E3">
        <w:rPr>
          <w:rFonts w:ascii="Times New Roman" w:hAnsi="Times New Roman"/>
          <w:sz w:val="28"/>
          <w:szCs w:val="28"/>
          <w:lang w:val="kk-KZ"/>
        </w:rPr>
        <w:t>да</w:t>
      </w:r>
      <w:r>
        <w:rPr>
          <w:rFonts w:ascii="Times New Roman" w:hAnsi="Times New Roman"/>
          <w:sz w:val="28"/>
          <w:szCs w:val="28"/>
          <w:lang w:val="kk-KZ"/>
        </w:rPr>
        <w:t>ғы</w:t>
      </w:r>
      <w:r w:rsidRPr="004255E3">
        <w:rPr>
          <w:rFonts w:ascii="Times New Roman" w:hAnsi="Times New Roman"/>
          <w:sz w:val="28"/>
          <w:szCs w:val="28"/>
          <w:lang w:val="kk-KZ"/>
        </w:rPr>
        <w:t xml:space="preserve"> контрастты</w:t>
      </w:r>
      <w:r>
        <w:rPr>
          <w:rFonts w:ascii="Times New Roman" w:hAnsi="Times New Roman"/>
          <w:sz w:val="28"/>
          <w:szCs w:val="28"/>
          <w:lang w:val="kk-KZ"/>
        </w:rPr>
        <w:t>ң</w:t>
      </w:r>
      <w:r w:rsidRPr="004255E3">
        <w:rPr>
          <w:rFonts w:ascii="Times New Roman" w:hAnsi="Times New Roman"/>
          <w:sz w:val="28"/>
          <w:szCs w:val="28"/>
          <w:lang w:val="kk-KZ"/>
        </w:rPr>
        <w:t xml:space="preserve"> күшейт</w:t>
      </w:r>
      <w:r>
        <w:rPr>
          <w:rFonts w:ascii="Times New Roman" w:hAnsi="Times New Roman"/>
          <w:sz w:val="28"/>
          <w:szCs w:val="28"/>
          <w:lang w:val="kk-KZ"/>
        </w:rPr>
        <w:t>іл</w:t>
      </w:r>
      <w:r w:rsidRPr="004255E3">
        <w:rPr>
          <w:rFonts w:ascii="Times New Roman" w:hAnsi="Times New Roman"/>
          <w:sz w:val="28"/>
          <w:szCs w:val="28"/>
          <w:lang w:val="kk-KZ"/>
        </w:rPr>
        <w:t>у</w:t>
      </w:r>
      <w:r>
        <w:rPr>
          <w:rFonts w:ascii="Times New Roman" w:hAnsi="Times New Roman"/>
          <w:sz w:val="28"/>
          <w:szCs w:val="28"/>
          <w:lang w:val="kk-KZ"/>
        </w:rPr>
        <w:t>і</w:t>
      </w:r>
      <w:r w:rsidRPr="004255E3">
        <w:rPr>
          <w:rFonts w:ascii="Times New Roman" w:hAnsi="Times New Roman"/>
          <w:sz w:val="28"/>
          <w:szCs w:val="28"/>
          <w:lang w:val="kk-KZ"/>
        </w:rPr>
        <w:t xml:space="preserve"> </w:t>
      </w:r>
      <w:r>
        <w:rPr>
          <w:rFonts w:ascii="Times New Roman" w:hAnsi="Times New Roman"/>
          <w:sz w:val="28"/>
          <w:szCs w:val="28"/>
          <w:lang w:val="kk-KZ"/>
        </w:rPr>
        <w:t>нәтижесінде генерацияланған</w:t>
      </w:r>
      <w:r w:rsidRPr="004255E3">
        <w:rPr>
          <w:rFonts w:ascii="Times New Roman" w:hAnsi="Times New Roman"/>
          <w:sz w:val="28"/>
          <w:szCs w:val="28"/>
          <w:lang w:val="kk-KZ"/>
        </w:rPr>
        <w:t xml:space="preserve"> гистограммалар дәл </w:t>
      </w:r>
      <w:r w:rsidRPr="00BB2820">
        <w:rPr>
          <w:rFonts w:ascii="Times New Roman" w:hAnsi="Times New Roman"/>
          <w:sz w:val="28"/>
          <w:szCs w:val="28"/>
          <w:lang w:val="kk-KZ"/>
        </w:rPr>
        <w:t>di</w:t>
      </w:r>
      <w:r w:rsidRPr="00ED3054">
        <w:rPr>
          <w:rFonts w:ascii="Times New Roman" w:hAnsi="Times New Roman"/>
          <w:sz w:val="28"/>
          <w:szCs w:val="28"/>
          <w:lang w:val="kk-KZ"/>
        </w:rPr>
        <w:t>s</w:t>
      </w:r>
      <w:r w:rsidRPr="00BB2820">
        <w:rPr>
          <w:rFonts w:ascii="Times New Roman" w:hAnsi="Times New Roman"/>
          <w:sz w:val="28"/>
          <w:szCs w:val="28"/>
          <w:lang w:val="kk-KZ"/>
        </w:rPr>
        <w:t>tribution</w:t>
      </w:r>
      <w:r>
        <w:rPr>
          <w:rFonts w:ascii="Times New Roman" w:hAnsi="Times New Roman"/>
          <w:sz w:val="28"/>
          <w:szCs w:val="28"/>
          <w:lang w:val="kk-KZ"/>
        </w:rPr>
        <w:t xml:space="preserve"> </w:t>
      </w:r>
      <w:r w:rsidRPr="004255E3">
        <w:rPr>
          <w:rFonts w:ascii="Times New Roman" w:hAnsi="Times New Roman"/>
          <w:sz w:val="28"/>
          <w:szCs w:val="28"/>
          <w:lang w:val="kk-KZ"/>
        </w:rPr>
        <w:t>параметрін</w:t>
      </w:r>
      <w:r>
        <w:rPr>
          <w:rFonts w:ascii="Times New Roman" w:hAnsi="Times New Roman"/>
          <w:sz w:val="28"/>
          <w:szCs w:val="28"/>
          <w:lang w:val="kk-KZ"/>
        </w:rPr>
        <w:t>д</w:t>
      </w:r>
      <w:r w:rsidRPr="004255E3">
        <w:rPr>
          <w:rFonts w:ascii="Times New Roman" w:hAnsi="Times New Roman"/>
          <w:sz w:val="28"/>
          <w:szCs w:val="28"/>
          <w:lang w:val="kk-KZ"/>
        </w:rPr>
        <w:t>е</w:t>
      </w:r>
      <w:r>
        <w:rPr>
          <w:rFonts w:ascii="Times New Roman" w:hAnsi="Times New Roman"/>
          <w:sz w:val="28"/>
          <w:szCs w:val="28"/>
          <w:lang w:val="kk-KZ"/>
        </w:rPr>
        <w:t xml:space="preserve"> көрсетілгендей </w:t>
      </w:r>
      <w:r w:rsidRPr="004255E3">
        <w:rPr>
          <w:rFonts w:ascii="Times New Roman" w:hAnsi="Times New Roman"/>
          <w:sz w:val="28"/>
          <w:szCs w:val="28"/>
          <w:lang w:val="kk-KZ"/>
        </w:rPr>
        <w:t xml:space="preserve">сәйкес болады. Сонымен қатар, көршілес </w:t>
      </w:r>
      <w:r>
        <w:rPr>
          <w:rFonts w:ascii="Times New Roman" w:hAnsi="Times New Roman"/>
          <w:sz w:val="28"/>
          <w:szCs w:val="28"/>
          <w:lang w:val="kk-KZ"/>
        </w:rPr>
        <w:t>тақтайша</w:t>
      </w:r>
      <w:r w:rsidRPr="004255E3">
        <w:rPr>
          <w:rFonts w:ascii="Times New Roman" w:hAnsi="Times New Roman"/>
          <w:sz w:val="28"/>
          <w:szCs w:val="28"/>
          <w:lang w:val="kk-KZ"/>
        </w:rPr>
        <w:t>лар қажет емес шекараларды алып тастау үшін екі сызықты интерполяция арқылы біріктіріледі.</w:t>
      </w:r>
    </w:p>
    <w:p w:rsidR="00420B91" w:rsidRDefault="00420B91"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Кескінді гамма-түзету әдісі</w:t>
      </w:r>
      <w:r w:rsidR="006F5D76">
        <w:rPr>
          <w:rFonts w:ascii="Times New Roman" w:hAnsi="Times New Roman"/>
          <w:sz w:val="28"/>
          <w:szCs w:val="28"/>
          <w:lang w:val="kk-KZ"/>
        </w:rPr>
        <w:t xml:space="preserve">. </w:t>
      </w:r>
      <w:r w:rsidR="006F5D76" w:rsidRPr="006F5D76">
        <w:rPr>
          <w:rFonts w:ascii="Times New Roman" w:hAnsi="Times New Roman"/>
          <w:sz w:val="28"/>
          <w:szCs w:val="28"/>
          <w:lang w:val="kk-KZ"/>
        </w:rPr>
        <w:t xml:space="preserve">Кескіндерді енгізу, басып шығару немесе визуализациялау үшін қолданылатын көптеген құрылғылардың амплитудалық сипаттамасы </w:t>
      </w:r>
      <w:r w:rsidR="006F5D76">
        <w:rPr>
          <w:rFonts w:ascii="Times New Roman" w:hAnsi="Times New Roman"/>
          <w:sz w:val="28"/>
          <w:szCs w:val="28"/>
          <w:lang w:val="kk-KZ"/>
        </w:rPr>
        <w:t>дәрежелік көрсеткіш з</w:t>
      </w:r>
      <w:r w:rsidR="006F5D76" w:rsidRPr="006F5D76">
        <w:rPr>
          <w:rFonts w:ascii="Times New Roman" w:hAnsi="Times New Roman"/>
          <w:sz w:val="28"/>
          <w:szCs w:val="28"/>
          <w:lang w:val="kk-KZ"/>
        </w:rPr>
        <w:t xml:space="preserve">аңына сәйкес келеді. Дәстүр бойынша дәрежелік түрлендіру теңдеуіндегі көрсеткіш </w:t>
      </w:r>
      <w:r w:rsidR="006F5D76">
        <w:rPr>
          <w:rFonts w:ascii="Times New Roman" w:hAnsi="Times New Roman"/>
          <w:sz w:val="28"/>
          <w:szCs w:val="28"/>
          <w:lang w:val="kk-KZ"/>
        </w:rPr>
        <w:t xml:space="preserve">гамма </w:t>
      </w:r>
      <w:r w:rsidR="006F5D76" w:rsidRPr="006F5D76">
        <w:rPr>
          <w:rFonts w:ascii="Times New Roman" w:hAnsi="Times New Roman"/>
          <w:sz w:val="28"/>
          <w:szCs w:val="28"/>
          <w:lang w:val="kk-KZ"/>
        </w:rPr>
        <w:t xml:space="preserve">деп аталады. Мұндай </w:t>
      </w:r>
      <w:r w:rsidR="006F5D76">
        <w:rPr>
          <w:rFonts w:ascii="Times New Roman" w:hAnsi="Times New Roman"/>
          <w:sz w:val="28"/>
          <w:szCs w:val="28"/>
          <w:lang w:val="kk-KZ"/>
        </w:rPr>
        <w:t xml:space="preserve">дәрежелік көрсеткіш </w:t>
      </w:r>
      <w:r w:rsidR="006F5D76" w:rsidRPr="006F5D76">
        <w:rPr>
          <w:rFonts w:ascii="Times New Roman" w:hAnsi="Times New Roman"/>
          <w:sz w:val="28"/>
          <w:szCs w:val="28"/>
          <w:lang w:val="kk-KZ"/>
        </w:rPr>
        <w:t>сипаттамаларын түзету үшін қолданылатын процедура гамма түзету деп аталады</w:t>
      </w:r>
      <w:r w:rsidR="006F5D76">
        <w:rPr>
          <w:rFonts w:ascii="Times New Roman" w:hAnsi="Times New Roman"/>
          <w:sz w:val="28"/>
          <w:szCs w:val="28"/>
          <w:lang w:val="kk-KZ"/>
        </w:rPr>
        <w:t xml:space="preserve">. </w:t>
      </w:r>
      <w:r w:rsidR="006F5D76" w:rsidRPr="006F5D76">
        <w:rPr>
          <w:rFonts w:ascii="Times New Roman" w:hAnsi="Times New Roman"/>
          <w:sz w:val="28"/>
          <w:szCs w:val="28"/>
          <w:lang w:val="kk-KZ"/>
        </w:rPr>
        <w:t xml:space="preserve">Компьютер экранында кескінді дәл </w:t>
      </w:r>
      <w:r w:rsidR="006F5D76">
        <w:rPr>
          <w:rFonts w:ascii="Times New Roman" w:hAnsi="Times New Roman"/>
          <w:sz w:val="28"/>
          <w:szCs w:val="28"/>
          <w:lang w:val="kk-KZ"/>
        </w:rPr>
        <w:t>бейнелеу</w:t>
      </w:r>
      <w:r w:rsidR="006F5D76" w:rsidRPr="006F5D76">
        <w:rPr>
          <w:rFonts w:ascii="Times New Roman" w:hAnsi="Times New Roman"/>
          <w:sz w:val="28"/>
          <w:szCs w:val="28"/>
          <w:lang w:val="kk-KZ"/>
        </w:rPr>
        <w:t xml:space="preserve"> қажет болса, </w:t>
      </w:r>
      <w:r w:rsidR="006F5D76">
        <w:rPr>
          <w:rFonts w:ascii="Times New Roman" w:hAnsi="Times New Roman"/>
          <w:sz w:val="28"/>
          <w:szCs w:val="28"/>
          <w:lang w:val="kk-KZ"/>
        </w:rPr>
        <w:t>г</w:t>
      </w:r>
      <w:r w:rsidR="006F5D76" w:rsidRPr="006F5D76">
        <w:rPr>
          <w:rFonts w:ascii="Times New Roman" w:hAnsi="Times New Roman"/>
          <w:sz w:val="28"/>
          <w:szCs w:val="28"/>
          <w:lang w:val="kk-KZ"/>
        </w:rPr>
        <w:t>амма-түзету</w:t>
      </w:r>
      <w:r w:rsidR="006F5D76">
        <w:rPr>
          <w:rFonts w:ascii="Times New Roman" w:hAnsi="Times New Roman"/>
          <w:sz w:val="28"/>
          <w:szCs w:val="28"/>
          <w:lang w:val="kk-KZ"/>
        </w:rPr>
        <w:t xml:space="preserve">ді орындау </w:t>
      </w:r>
      <w:r w:rsidR="006F5D76" w:rsidRPr="006F5D76">
        <w:rPr>
          <w:rFonts w:ascii="Times New Roman" w:hAnsi="Times New Roman"/>
          <w:sz w:val="28"/>
          <w:szCs w:val="28"/>
          <w:lang w:val="kk-KZ"/>
        </w:rPr>
        <w:t xml:space="preserve"> қажет</w:t>
      </w:r>
      <w:r w:rsidR="006F5D76">
        <w:rPr>
          <w:rFonts w:ascii="Times New Roman" w:hAnsi="Times New Roman"/>
          <w:sz w:val="28"/>
          <w:szCs w:val="28"/>
          <w:lang w:val="kk-KZ"/>
        </w:rPr>
        <w:t xml:space="preserve"> болады</w:t>
      </w:r>
      <w:r w:rsidR="006F5D76" w:rsidRPr="006F5D76">
        <w:rPr>
          <w:rFonts w:ascii="Times New Roman" w:hAnsi="Times New Roman"/>
          <w:sz w:val="28"/>
          <w:szCs w:val="28"/>
          <w:lang w:val="kk-KZ"/>
        </w:rPr>
        <w:t>. Дұрыс</w:t>
      </w:r>
      <w:r w:rsidR="006F5D76">
        <w:rPr>
          <w:rFonts w:ascii="Times New Roman" w:hAnsi="Times New Roman"/>
          <w:sz w:val="28"/>
          <w:szCs w:val="28"/>
          <w:lang w:val="kk-KZ"/>
        </w:rPr>
        <w:t xml:space="preserve"> түзетілмеген</w:t>
      </w:r>
      <w:r w:rsidR="006F5D76" w:rsidRPr="006F5D76">
        <w:rPr>
          <w:rFonts w:ascii="Times New Roman" w:hAnsi="Times New Roman"/>
          <w:sz w:val="28"/>
          <w:szCs w:val="28"/>
          <w:lang w:val="kk-KZ"/>
        </w:rPr>
        <w:t xml:space="preserve"> кескіндер ағартылған немесе тым қараңғы болып көрінуі мүмкін. Түстерді дұрыс </w:t>
      </w:r>
      <w:r w:rsidR="006F5D76">
        <w:rPr>
          <w:rFonts w:ascii="Times New Roman" w:hAnsi="Times New Roman"/>
          <w:sz w:val="28"/>
          <w:szCs w:val="28"/>
          <w:lang w:val="kk-KZ"/>
        </w:rPr>
        <w:t>бейнелеу</w:t>
      </w:r>
      <w:r w:rsidR="006F5D76" w:rsidRPr="006F5D76">
        <w:rPr>
          <w:rFonts w:ascii="Times New Roman" w:hAnsi="Times New Roman"/>
          <w:sz w:val="28"/>
          <w:szCs w:val="28"/>
          <w:lang w:val="kk-KZ"/>
        </w:rPr>
        <w:t xml:space="preserve"> гамма-түзету туралы біраз білімді қажет етеді, өйткені мұндай түрлендіру жарықтықты ғана емес, сонымен қатар түрлі-түсті кескіндегі қызыл, жасыл және көк арасындағы байланысты өзгертеді. Гамма-түзету мүмкіндіктерінен басқа, </w:t>
      </w:r>
      <w:r w:rsidR="00CD6543">
        <w:rPr>
          <w:rFonts w:ascii="Times New Roman" w:hAnsi="Times New Roman"/>
          <w:sz w:val="28"/>
          <w:szCs w:val="28"/>
          <w:lang w:val="kk-KZ"/>
        </w:rPr>
        <w:t>дәрежелік көрсеткіштік</w:t>
      </w:r>
      <w:r w:rsidR="006F5D76" w:rsidRPr="006F5D76">
        <w:rPr>
          <w:rFonts w:ascii="Times New Roman" w:hAnsi="Times New Roman"/>
          <w:sz w:val="28"/>
          <w:szCs w:val="28"/>
          <w:lang w:val="kk-KZ"/>
        </w:rPr>
        <w:t xml:space="preserve"> түрлендірулер контрастты </w:t>
      </w:r>
      <w:r w:rsidR="00CD6543" w:rsidRPr="006F5D76">
        <w:rPr>
          <w:rFonts w:ascii="Times New Roman" w:hAnsi="Times New Roman"/>
          <w:sz w:val="28"/>
          <w:szCs w:val="28"/>
          <w:lang w:val="kk-KZ"/>
        </w:rPr>
        <w:t xml:space="preserve">әмбебап </w:t>
      </w:r>
      <w:r w:rsidR="006F5D76" w:rsidRPr="006F5D76">
        <w:rPr>
          <w:rFonts w:ascii="Times New Roman" w:hAnsi="Times New Roman"/>
          <w:sz w:val="28"/>
          <w:szCs w:val="28"/>
          <w:lang w:val="kk-KZ"/>
        </w:rPr>
        <w:t>басқару үшін пайдалы.</w:t>
      </w:r>
    </w:p>
    <w:p w:rsidR="00F9488D" w:rsidRPr="002C201F" w:rsidRDefault="00F9488D" w:rsidP="00287BED">
      <w:pPr>
        <w:spacing w:after="0" w:line="240" w:lineRule="auto"/>
        <w:ind w:firstLine="709"/>
        <w:jc w:val="both"/>
        <w:rPr>
          <w:rFonts w:ascii="Times New Roman" w:hAnsi="Times New Roman"/>
          <w:sz w:val="28"/>
          <w:szCs w:val="28"/>
          <w:lang w:val="kk-KZ"/>
        </w:rPr>
      </w:pPr>
      <w:r w:rsidRPr="00A64BEF">
        <w:rPr>
          <w:rFonts w:ascii="Times New Roman" w:hAnsi="Times New Roman"/>
          <w:sz w:val="28"/>
          <w:szCs w:val="28"/>
          <w:lang w:val="kk-KZ"/>
        </w:rPr>
        <w:t>Бұлдыр логика әдісі. Бұлыңғыр логика кескінді</w:t>
      </w:r>
      <w:r w:rsidRPr="0001702A">
        <w:rPr>
          <w:rFonts w:ascii="Times New Roman" w:hAnsi="Times New Roman"/>
          <w:sz w:val="28"/>
          <w:szCs w:val="28"/>
          <w:lang w:val="kk-KZ"/>
        </w:rPr>
        <w:t xml:space="preserve"> өңдеудің әртүрлі элементтерінде тиімді түрде анықталды. Бұлыңғыр кескіндерді өңдеу негізінен үш кезеңнен тұрады: кескінді бұлыңғырлау, меншікті мәндерін өзгерту және қажет болған жағдайда кескіннің бұлыңғырлығын жою. Кескін деректерін сұр түсті деңгей аймағынан анық емес меншікті аймағына түрлендіргеннен кейін сәйкес бұлдыр әдістер тиістілік мәндерін </w:t>
      </w:r>
      <w:r w:rsidRPr="002C201F">
        <w:rPr>
          <w:rFonts w:ascii="Times New Roman" w:hAnsi="Times New Roman"/>
          <w:sz w:val="28"/>
          <w:szCs w:val="28"/>
          <w:lang w:val="kk-KZ"/>
        </w:rPr>
        <w:t>өзгертеді</w:t>
      </w:r>
      <w:r w:rsidR="006E1FCF" w:rsidRPr="002C201F">
        <w:rPr>
          <w:rFonts w:ascii="Times New Roman" w:hAnsi="Times New Roman"/>
          <w:sz w:val="28"/>
          <w:szCs w:val="28"/>
          <w:lang w:val="kk-KZ"/>
        </w:rPr>
        <w:t xml:space="preserve"> </w:t>
      </w:r>
      <w:r w:rsidRPr="002C201F">
        <w:rPr>
          <w:rFonts w:ascii="Times New Roman" w:hAnsi="Times New Roman"/>
          <w:sz w:val="28"/>
          <w:szCs w:val="28"/>
          <w:lang w:val="kk-KZ"/>
        </w:rPr>
        <w:t>[13</w:t>
      </w:r>
      <w:r w:rsidR="006E1FCF" w:rsidRPr="002C201F">
        <w:rPr>
          <w:rFonts w:ascii="Times New Roman" w:hAnsi="Times New Roman"/>
          <w:sz w:val="28"/>
          <w:szCs w:val="28"/>
          <w:lang w:val="kk-KZ"/>
        </w:rPr>
        <w:t>, р.</w:t>
      </w:r>
      <w:r w:rsidR="00BB6FB0" w:rsidRPr="00BB6FB0">
        <w:rPr>
          <w:rFonts w:ascii="Times New Roman" w:hAnsi="Times New Roman"/>
          <w:sz w:val="28"/>
          <w:szCs w:val="28"/>
          <w:lang w:val="kk-KZ"/>
        </w:rPr>
        <w:t xml:space="preserve"> </w:t>
      </w:r>
      <w:r w:rsidR="002C201F" w:rsidRPr="002C201F">
        <w:rPr>
          <w:rFonts w:ascii="Times New Roman" w:hAnsi="Times New Roman"/>
          <w:sz w:val="28"/>
          <w:szCs w:val="28"/>
          <w:lang w:val="kk-KZ"/>
        </w:rPr>
        <w:t>230</w:t>
      </w:r>
      <w:r w:rsidRPr="002C201F">
        <w:rPr>
          <w:rFonts w:ascii="Times New Roman" w:hAnsi="Times New Roman"/>
          <w:sz w:val="28"/>
          <w:szCs w:val="28"/>
          <w:lang w:val="kk-KZ"/>
        </w:rPr>
        <w:t>].</w:t>
      </w:r>
    </w:p>
    <w:p w:rsidR="00F9488D" w:rsidRDefault="00F9488D" w:rsidP="00287BED">
      <w:pPr>
        <w:spacing w:after="0" w:line="240" w:lineRule="auto"/>
        <w:ind w:firstLine="709"/>
        <w:jc w:val="both"/>
        <w:rPr>
          <w:rFonts w:ascii="Times New Roman" w:hAnsi="Times New Roman"/>
          <w:sz w:val="28"/>
          <w:szCs w:val="28"/>
          <w:lang w:val="kk-KZ"/>
        </w:rPr>
      </w:pPr>
      <w:r w:rsidRPr="0001702A">
        <w:rPr>
          <w:rFonts w:ascii="Times New Roman" w:hAnsi="Times New Roman"/>
          <w:sz w:val="28"/>
          <w:szCs w:val="28"/>
          <w:lang w:val="kk-KZ"/>
        </w:rPr>
        <w:t>Нейро-бұлдыр жүйе</w:t>
      </w:r>
      <w:r>
        <w:rPr>
          <w:rFonts w:ascii="Times New Roman" w:hAnsi="Times New Roman"/>
          <w:sz w:val="28"/>
          <w:szCs w:val="28"/>
          <w:lang w:val="kk-KZ"/>
        </w:rPr>
        <w:t xml:space="preserve">. Нейро-бұлдыр жүйелер – </w:t>
      </w:r>
      <w:r w:rsidRPr="004F5441">
        <w:rPr>
          <w:rFonts w:ascii="Times New Roman" w:hAnsi="Times New Roman"/>
          <w:sz w:val="28"/>
          <w:szCs w:val="28"/>
          <w:lang w:val="kk-KZ"/>
        </w:rPr>
        <w:t>бұл жасанды нейрондық желілерге (ANN) негізделген бұлыңғыр жүйелер. ANN деректер үлгілерінің қасиеттерін оларды өңдеу арқылы анықтайды. ANN болжау қабілеті сигналдарды талдау әдістеріне қарағанда үлкен. Бұлыңғыр жиынтықтар теориясы белгісіздікпен жұмыс істеу үшін ө</w:t>
      </w:r>
      <w:r>
        <w:rPr>
          <w:rFonts w:ascii="Times New Roman" w:hAnsi="Times New Roman"/>
          <w:sz w:val="28"/>
          <w:szCs w:val="28"/>
          <w:lang w:val="kk-KZ"/>
        </w:rPr>
        <w:t xml:space="preserve">те маңызды. Нейро-бұлыңғыр жүйе – </w:t>
      </w:r>
      <w:r w:rsidRPr="004F5441">
        <w:rPr>
          <w:rFonts w:ascii="Times New Roman" w:hAnsi="Times New Roman"/>
          <w:sz w:val="28"/>
          <w:szCs w:val="28"/>
          <w:lang w:val="kk-KZ"/>
        </w:rPr>
        <w:t>бұл түсініксіз ережелер мен жиынтықтар кіріс және шығыс векторларының жиынтығымен қайталанатын түрде нейрондық желі әдістерін қолдана отырып реттелетін жүйе. Біріншіден, мұндай жүйе нейрондық желі сияқты әрекет етеді, онда параметрлер оқытылады, ал орындау кезінде ол анық емес сияқты әрекет етеді. Н</w:t>
      </w:r>
      <w:r>
        <w:rPr>
          <w:rFonts w:ascii="Times New Roman" w:hAnsi="Times New Roman"/>
          <w:sz w:val="28"/>
          <w:szCs w:val="28"/>
          <w:lang w:val="kk-KZ"/>
        </w:rPr>
        <w:t>ейрондық желі тұз бен бұрыш, г</w:t>
      </w:r>
      <w:r w:rsidRPr="004F5441">
        <w:rPr>
          <w:rFonts w:ascii="Times New Roman" w:hAnsi="Times New Roman"/>
          <w:sz w:val="28"/>
          <w:szCs w:val="28"/>
          <w:lang w:val="kk-KZ"/>
        </w:rPr>
        <w:t>аусс</w:t>
      </w:r>
      <w:r>
        <w:rPr>
          <w:rFonts w:ascii="Times New Roman" w:hAnsi="Times New Roman"/>
          <w:sz w:val="28"/>
          <w:szCs w:val="28"/>
          <w:lang w:val="kk-KZ"/>
        </w:rPr>
        <w:t>тық</w:t>
      </w:r>
      <w:r w:rsidRPr="004F5441">
        <w:rPr>
          <w:rFonts w:ascii="Times New Roman" w:hAnsi="Times New Roman"/>
          <w:sz w:val="28"/>
          <w:szCs w:val="28"/>
          <w:lang w:val="kk-KZ"/>
        </w:rPr>
        <w:t xml:space="preserve"> </w:t>
      </w:r>
      <w:r>
        <w:rPr>
          <w:rFonts w:ascii="Times New Roman" w:hAnsi="Times New Roman"/>
          <w:sz w:val="28"/>
          <w:szCs w:val="28"/>
          <w:lang w:val="kk-KZ"/>
        </w:rPr>
        <w:t>және</w:t>
      </w:r>
      <w:r w:rsidRPr="004F5441">
        <w:rPr>
          <w:rFonts w:ascii="Times New Roman" w:hAnsi="Times New Roman"/>
          <w:sz w:val="28"/>
          <w:szCs w:val="28"/>
          <w:lang w:val="kk-KZ"/>
        </w:rPr>
        <w:t xml:space="preserve"> гаусс</w:t>
      </w:r>
      <w:r>
        <w:rPr>
          <w:rFonts w:ascii="Times New Roman" w:hAnsi="Times New Roman"/>
          <w:sz w:val="28"/>
          <w:szCs w:val="28"/>
          <w:lang w:val="kk-KZ"/>
        </w:rPr>
        <w:t>тық</w:t>
      </w:r>
      <w:r w:rsidRPr="004F5441">
        <w:rPr>
          <w:rFonts w:ascii="Times New Roman" w:hAnsi="Times New Roman"/>
          <w:sz w:val="28"/>
          <w:szCs w:val="28"/>
          <w:lang w:val="kk-KZ"/>
        </w:rPr>
        <w:t xml:space="preserve"> емес </w:t>
      </w:r>
      <w:r>
        <w:rPr>
          <w:rFonts w:ascii="Times New Roman" w:hAnsi="Times New Roman"/>
          <w:sz w:val="28"/>
          <w:szCs w:val="28"/>
          <w:lang w:val="kk-KZ"/>
        </w:rPr>
        <w:t>сияқты</w:t>
      </w:r>
      <w:r w:rsidRPr="004F5441">
        <w:rPr>
          <w:rFonts w:ascii="Times New Roman" w:hAnsi="Times New Roman"/>
          <w:sz w:val="28"/>
          <w:szCs w:val="28"/>
          <w:lang w:val="kk-KZ"/>
        </w:rPr>
        <w:t xml:space="preserve"> шу түрлерін анықтайды. Содан кейін бұлыңғыр логика шу түріне негізделген дұрыс </w:t>
      </w:r>
      <w:r w:rsidR="00FE254F">
        <w:rPr>
          <w:rFonts w:ascii="Times New Roman" w:hAnsi="Times New Roman"/>
          <w:sz w:val="28"/>
          <w:szCs w:val="28"/>
          <w:lang w:val="kk-KZ"/>
        </w:rPr>
        <w:t>фильтр</w:t>
      </w:r>
      <w:r w:rsidRPr="004F5441">
        <w:rPr>
          <w:rFonts w:ascii="Times New Roman" w:hAnsi="Times New Roman"/>
          <w:sz w:val="28"/>
          <w:szCs w:val="28"/>
          <w:lang w:val="kk-KZ"/>
        </w:rPr>
        <w:t>ні қолдан</w:t>
      </w:r>
      <w:r>
        <w:rPr>
          <w:rFonts w:ascii="Times New Roman" w:hAnsi="Times New Roman"/>
          <w:sz w:val="28"/>
          <w:szCs w:val="28"/>
          <w:lang w:val="kk-KZ"/>
        </w:rPr>
        <w:t>ады</w:t>
      </w:r>
      <w:r w:rsidR="00A64BEF" w:rsidRPr="00A64BEF">
        <w:rPr>
          <w:rFonts w:ascii="Times New Roman" w:hAnsi="Times New Roman"/>
          <w:sz w:val="28"/>
          <w:szCs w:val="28"/>
          <w:lang w:val="kk-KZ"/>
        </w:rPr>
        <w:t xml:space="preserve"> [</w:t>
      </w:r>
      <w:r w:rsidR="00C70ACA" w:rsidRPr="00C70ACA">
        <w:rPr>
          <w:rFonts w:ascii="Times New Roman" w:hAnsi="Times New Roman"/>
          <w:sz w:val="28"/>
          <w:szCs w:val="28"/>
          <w:lang w:val="kk-KZ"/>
        </w:rPr>
        <w:t>80</w:t>
      </w:r>
      <w:r w:rsidR="00A64BEF" w:rsidRPr="00A64BEF">
        <w:rPr>
          <w:rFonts w:ascii="Times New Roman" w:hAnsi="Times New Roman"/>
          <w:sz w:val="28"/>
          <w:szCs w:val="28"/>
          <w:lang w:val="kk-KZ"/>
        </w:rPr>
        <w:t>]</w:t>
      </w:r>
      <w:r w:rsidRPr="004F5441">
        <w:rPr>
          <w:rFonts w:ascii="Times New Roman" w:hAnsi="Times New Roman"/>
          <w:sz w:val="28"/>
          <w:szCs w:val="28"/>
          <w:lang w:val="kk-KZ"/>
        </w:rPr>
        <w:t>.</w:t>
      </w:r>
    </w:p>
    <w:p w:rsidR="00F9488D" w:rsidRPr="004F5441" w:rsidRDefault="00F9488D"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Айқын</w:t>
      </w:r>
      <w:r w:rsidRPr="004F5441">
        <w:rPr>
          <w:rFonts w:ascii="Times New Roman" w:hAnsi="Times New Roman"/>
          <w:sz w:val="28"/>
          <w:szCs w:val="28"/>
          <w:lang w:val="kk-KZ"/>
        </w:rPr>
        <w:t xml:space="preserve"> емес маска. Кескінді жақсарту үшін </w:t>
      </w:r>
      <w:r>
        <w:rPr>
          <w:rFonts w:ascii="Times New Roman" w:hAnsi="Times New Roman"/>
          <w:sz w:val="28"/>
          <w:szCs w:val="28"/>
          <w:lang w:val="kk-KZ"/>
        </w:rPr>
        <w:t>айқын емес</w:t>
      </w:r>
      <w:r w:rsidRPr="004F5441">
        <w:rPr>
          <w:rFonts w:ascii="Times New Roman" w:hAnsi="Times New Roman"/>
          <w:sz w:val="28"/>
          <w:szCs w:val="28"/>
          <w:lang w:val="kk-KZ"/>
        </w:rPr>
        <w:t xml:space="preserve"> маск</w:t>
      </w:r>
      <w:r w:rsidR="00955A6F">
        <w:rPr>
          <w:rFonts w:ascii="Times New Roman" w:hAnsi="Times New Roman"/>
          <w:sz w:val="28"/>
          <w:szCs w:val="28"/>
          <w:lang w:val="kk-KZ"/>
        </w:rPr>
        <w:t>ілеу</w:t>
      </w:r>
      <w:r w:rsidRPr="004F5441">
        <w:rPr>
          <w:rFonts w:ascii="Times New Roman" w:hAnsi="Times New Roman"/>
          <w:sz w:val="28"/>
          <w:szCs w:val="28"/>
          <w:lang w:val="kk-KZ"/>
        </w:rPr>
        <w:t xml:space="preserve"> тәсілінде жақсартылған кескінді қалыптастыру үшін жоғарғы жиілікті </w:t>
      </w:r>
      <w:r w:rsidR="00FE254F">
        <w:rPr>
          <w:rFonts w:ascii="Times New Roman" w:hAnsi="Times New Roman"/>
          <w:sz w:val="28"/>
          <w:szCs w:val="28"/>
          <w:lang w:val="kk-KZ"/>
        </w:rPr>
        <w:t>фильтр</w:t>
      </w:r>
      <w:r w:rsidRPr="004F5441">
        <w:rPr>
          <w:rFonts w:ascii="Times New Roman" w:hAnsi="Times New Roman"/>
          <w:sz w:val="28"/>
          <w:szCs w:val="28"/>
          <w:lang w:val="kk-KZ"/>
        </w:rPr>
        <w:t xml:space="preserve">ден өткен кескіннің бір бөлігі түпнұсқаға қосылады. Бұл әдісте кескіндегі жиектер мен шекаралық сызықтарды анықтау үшін </w:t>
      </w:r>
      <w:r>
        <w:rPr>
          <w:rFonts w:ascii="Times New Roman" w:hAnsi="Times New Roman"/>
          <w:sz w:val="28"/>
          <w:szCs w:val="28"/>
          <w:lang w:val="kk-KZ"/>
        </w:rPr>
        <w:t>айқын</w:t>
      </w:r>
      <w:r w:rsidRPr="004F5441">
        <w:rPr>
          <w:rFonts w:ascii="Times New Roman" w:hAnsi="Times New Roman"/>
          <w:sz w:val="28"/>
          <w:szCs w:val="28"/>
          <w:lang w:val="kk-KZ"/>
        </w:rPr>
        <w:t xml:space="preserve"> емес камуфляж ішінара қолданылады, содан кейін тұз бен бұрыштың шуы болып табылатын қажетсіз жиектерді кетіру үшін таңдалған аймақтарға консервативті тегістеу операциясы қолданылады. Соңында, шуды азайтатын түпнұсқа кескінді алу үшін тегістелген кескінге шу жоқ жиек кескіні қосылады. </w:t>
      </w:r>
    </w:p>
    <w:p w:rsidR="00F9488D" w:rsidRPr="00D969F8" w:rsidRDefault="00F9488D"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Контрастты</w:t>
      </w:r>
      <w:r w:rsidR="00BC0AE1">
        <w:rPr>
          <w:rFonts w:ascii="Times New Roman" w:hAnsi="Times New Roman"/>
          <w:sz w:val="28"/>
          <w:szCs w:val="28"/>
          <w:lang w:val="kk-KZ"/>
        </w:rPr>
        <w:t>ң</w:t>
      </w:r>
      <w:r w:rsidRPr="004F5441">
        <w:rPr>
          <w:rFonts w:ascii="Times New Roman" w:hAnsi="Times New Roman"/>
          <w:sz w:val="28"/>
          <w:szCs w:val="28"/>
          <w:lang w:val="kk-KZ"/>
        </w:rPr>
        <w:t xml:space="preserve"> созылу</w:t>
      </w:r>
      <w:r w:rsidR="00BC0AE1">
        <w:rPr>
          <w:rFonts w:ascii="Times New Roman" w:hAnsi="Times New Roman"/>
          <w:sz w:val="28"/>
          <w:szCs w:val="28"/>
          <w:lang w:val="kk-KZ"/>
        </w:rPr>
        <w:t>ы</w:t>
      </w:r>
      <w:r w:rsidRPr="004F5441">
        <w:rPr>
          <w:rFonts w:ascii="Times New Roman" w:hAnsi="Times New Roman"/>
          <w:sz w:val="28"/>
          <w:szCs w:val="28"/>
          <w:lang w:val="kk-KZ"/>
        </w:rPr>
        <w:t>. Кескіннің жарықтық мәндерінің ауқымын кеңейту үшін контрастты арттыру әдістері қолданылады, осылайша кескінді талдаушы қалаған түрде тиімді көрсетуге болады. Кескіннің контраст деңгейі нашар жарықтандыруға немесе сенсорлық деректерді жинау құрылғысының дұрыс орнатылмауына байланысты өзгеруі мүмкін. Сондықтан кескінді алу кезінде қиындықтардың орнын толтыру үшін кескіннің контрастын басқару қажет.</w:t>
      </w:r>
      <w:r w:rsidRPr="00D969F8">
        <w:rPr>
          <w:lang w:val="kk-KZ"/>
        </w:rPr>
        <w:t xml:space="preserve"> </w:t>
      </w:r>
      <w:r w:rsidRPr="00D969F8">
        <w:rPr>
          <w:rFonts w:ascii="Times New Roman" w:hAnsi="Times New Roman"/>
          <w:sz w:val="28"/>
          <w:szCs w:val="28"/>
          <w:lang w:val="kk-KZ"/>
        </w:rPr>
        <w:t>Контрастты созу идеясы өңделген кескіндегі сұр</w:t>
      </w:r>
      <w:r>
        <w:rPr>
          <w:rFonts w:ascii="Times New Roman" w:hAnsi="Times New Roman"/>
          <w:sz w:val="28"/>
          <w:szCs w:val="28"/>
          <w:lang w:val="kk-KZ"/>
        </w:rPr>
        <w:t xml:space="preserve"> түсті</w:t>
      </w:r>
      <w:r w:rsidRPr="00D969F8">
        <w:rPr>
          <w:rFonts w:ascii="Times New Roman" w:hAnsi="Times New Roman"/>
          <w:sz w:val="28"/>
          <w:szCs w:val="28"/>
          <w:lang w:val="kk-KZ"/>
        </w:rPr>
        <w:t xml:space="preserve"> деңгейлердің динамикалық диапазонын арттыру болып табылады. Идея</w:t>
      </w:r>
      <w:r>
        <w:rPr>
          <w:rFonts w:ascii="Times New Roman" w:hAnsi="Times New Roman"/>
          <w:sz w:val="28"/>
          <w:szCs w:val="28"/>
          <w:lang w:val="kk-KZ"/>
        </w:rPr>
        <w:t>сы – кескінд</w:t>
      </w:r>
      <w:r w:rsidRPr="00D969F8">
        <w:rPr>
          <w:rFonts w:ascii="Times New Roman" w:hAnsi="Times New Roman"/>
          <w:sz w:val="28"/>
          <w:szCs w:val="28"/>
          <w:lang w:val="kk-KZ"/>
        </w:rPr>
        <w:t xml:space="preserve">ердегі сұр </w:t>
      </w:r>
      <w:r>
        <w:rPr>
          <w:rFonts w:ascii="Times New Roman" w:hAnsi="Times New Roman"/>
          <w:sz w:val="28"/>
          <w:szCs w:val="28"/>
          <w:lang w:val="kk-KZ"/>
        </w:rPr>
        <w:t xml:space="preserve">түсті </w:t>
      </w:r>
      <w:r w:rsidRPr="00D969F8">
        <w:rPr>
          <w:rFonts w:ascii="Times New Roman" w:hAnsi="Times New Roman"/>
          <w:sz w:val="28"/>
          <w:szCs w:val="28"/>
          <w:lang w:val="kk-KZ"/>
        </w:rPr>
        <w:t>деңгейлердің динамикалық диапазонын өзгерту. Linear Contr</w:t>
      </w:r>
      <w:r>
        <w:rPr>
          <w:rFonts w:ascii="Times New Roman" w:hAnsi="Times New Roman"/>
          <w:sz w:val="28"/>
          <w:szCs w:val="28"/>
          <w:lang w:val="kk-KZ"/>
        </w:rPr>
        <w:t xml:space="preserve">ast Stretch – </w:t>
      </w:r>
      <w:r w:rsidRPr="00D969F8">
        <w:rPr>
          <w:rFonts w:ascii="Times New Roman" w:hAnsi="Times New Roman"/>
          <w:sz w:val="28"/>
          <w:szCs w:val="28"/>
          <w:lang w:val="kk-KZ"/>
        </w:rPr>
        <w:t>төмен контрастты немесе жоғары контрастты кескіннің пиксель мәндерін созатын, 0-ден (</w:t>
      </w:r>
      <w:r w:rsidRPr="005C1947">
        <w:rPr>
          <w:rFonts w:ascii="Times New Roman" w:hAnsi="Times New Roman"/>
          <w:i/>
          <w:iCs/>
          <w:sz w:val="28"/>
          <w:szCs w:val="28"/>
          <w:lang w:val="kk-KZ"/>
        </w:rPr>
        <w:t>L</w:t>
      </w:r>
      <w:r w:rsidRPr="00D969F8">
        <w:rPr>
          <w:rFonts w:ascii="Times New Roman" w:hAnsi="Times New Roman"/>
          <w:sz w:val="28"/>
          <w:szCs w:val="28"/>
          <w:lang w:val="kk-KZ"/>
        </w:rPr>
        <w:t>-1) дейінгі кескін спектрі бойынша динамикалық диапазонды кеңейтетін ең қарапай</w:t>
      </w:r>
      <w:r w:rsidR="00A64BEF">
        <w:rPr>
          <w:rFonts w:ascii="Times New Roman" w:hAnsi="Times New Roman"/>
          <w:sz w:val="28"/>
          <w:szCs w:val="28"/>
          <w:lang w:val="kk-KZ"/>
        </w:rPr>
        <w:t>ым контрастты созу алгоритмі</w:t>
      </w:r>
      <w:r w:rsidRPr="00D969F8">
        <w:rPr>
          <w:rFonts w:ascii="Times New Roman" w:hAnsi="Times New Roman"/>
          <w:sz w:val="28"/>
          <w:szCs w:val="28"/>
          <w:lang w:val="kk-KZ"/>
        </w:rPr>
        <w:t>.</w:t>
      </w:r>
    </w:p>
    <w:p w:rsidR="00F9488D" w:rsidRDefault="00F9488D" w:rsidP="00287BED">
      <w:pPr>
        <w:spacing w:after="0" w:line="240" w:lineRule="auto"/>
        <w:ind w:firstLine="709"/>
        <w:jc w:val="both"/>
        <w:rPr>
          <w:rFonts w:ascii="Times New Roman" w:hAnsi="Times New Roman"/>
          <w:sz w:val="28"/>
          <w:szCs w:val="28"/>
          <w:lang w:val="kk-KZ"/>
        </w:rPr>
      </w:pPr>
      <w:r w:rsidRPr="00D969F8">
        <w:rPr>
          <w:rFonts w:ascii="Times New Roman" w:hAnsi="Times New Roman"/>
          <w:sz w:val="28"/>
          <w:szCs w:val="28"/>
          <w:lang w:val="kk-KZ"/>
        </w:rPr>
        <w:t xml:space="preserve">Шекті түрлендірулер қызығушылық тудыратын </w:t>
      </w:r>
      <w:r>
        <w:rPr>
          <w:rFonts w:ascii="Times New Roman" w:hAnsi="Times New Roman"/>
          <w:sz w:val="28"/>
          <w:szCs w:val="28"/>
          <w:lang w:val="kk-KZ"/>
        </w:rPr>
        <w:t>объектіні</w:t>
      </w:r>
      <w:r w:rsidRPr="00D969F8">
        <w:rPr>
          <w:rFonts w:ascii="Times New Roman" w:hAnsi="Times New Roman"/>
          <w:sz w:val="28"/>
          <w:szCs w:val="28"/>
          <w:lang w:val="kk-KZ"/>
        </w:rPr>
        <w:t xml:space="preserve"> фоннан оқшаула</w:t>
      </w:r>
      <w:r>
        <w:rPr>
          <w:rFonts w:ascii="Times New Roman" w:hAnsi="Times New Roman"/>
          <w:sz w:val="28"/>
          <w:szCs w:val="28"/>
          <w:lang w:val="kk-KZ"/>
        </w:rPr>
        <w:t>у қажеттігі туындағанда</w:t>
      </w:r>
      <w:r w:rsidRPr="00D969F8">
        <w:rPr>
          <w:rFonts w:ascii="Times New Roman" w:hAnsi="Times New Roman"/>
          <w:sz w:val="28"/>
          <w:szCs w:val="28"/>
          <w:lang w:val="kk-KZ"/>
        </w:rPr>
        <w:t xml:space="preserve"> сегменттеу үшін </w:t>
      </w:r>
      <w:r>
        <w:rPr>
          <w:rFonts w:ascii="Times New Roman" w:hAnsi="Times New Roman"/>
          <w:sz w:val="28"/>
          <w:szCs w:val="28"/>
          <w:lang w:val="kk-KZ"/>
        </w:rPr>
        <w:t xml:space="preserve">тиімді болып саналады. Кескін шегі – </w:t>
      </w:r>
      <w:r w:rsidRPr="00D969F8">
        <w:rPr>
          <w:rFonts w:ascii="Times New Roman" w:hAnsi="Times New Roman"/>
          <w:sz w:val="28"/>
          <w:szCs w:val="28"/>
          <w:lang w:val="kk-KZ"/>
        </w:rPr>
        <w:t>бұл кескіннің ақпаратын (объектілерін) оның фонынан бөлу процесі, сондықтан шекті мән әдетте сұр реңктерде немесе түрлі-түсті құжаттарда сканерленген кескіндерге қолданылады.</w:t>
      </w:r>
      <w:r>
        <w:rPr>
          <w:rFonts w:ascii="Times New Roman" w:hAnsi="Times New Roman"/>
          <w:sz w:val="28"/>
          <w:szCs w:val="28"/>
          <w:lang w:val="kk-KZ"/>
        </w:rPr>
        <w:t xml:space="preserve"> </w:t>
      </w:r>
      <w:r w:rsidRPr="00D969F8">
        <w:rPr>
          <w:rFonts w:ascii="Times New Roman" w:hAnsi="Times New Roman"/>
          <w:sz w:val="28"/>
          <w:szCs w:val="28"/>
          <w:lang w:val="kk-KZ"/>
        </w:rPr>
        <w:t xml:space="preserve">Шекті мәнді екі негізгі категорияға бөлуге болады: </w:t>
      </w:r>
      <w:r>
        <w:rPr>
          <w:rFonts w:ascii="Times New Roman" w:hAnsi="Times New Roman"/>
          <w:sz w:val="28"/>
          <w:szCs w:val="28"/>
          <w:lang w:val="kk-KZ"/>
        </w:rPr>
        <w:t>ауқымды</w:t>
      </w:r>
      <w:r w:rsidRPr="00D969F8">
        <w:rPr>
          <w:rFonts w:ascii="Times New Roman" w:hAnsi="Times New Roman"/>
          <w:sz w:val="28"/>
          <w:szCs w:val="28"/>
          <w:lang w:val="kk-KZ"/>
        </w:rPr>
        <w:t xml:space="preserve"> және жергілікті. </w:t>
      </w:r>
      <w:r>
        <w:rPr>
          <w:rFonts w:ascii="Times New Roman" w:hAnsi="Times New Roman"/>
          <w:sz w:val="28"/>
          <w:szCs w:val="28"/>
          <w:lang w:val="kk-KZ"/>
        </w:rPr>
        <w:t>Ауқымды</w:t>
      </w:r>
      <w:r w:rsidRPr="00D969F8">
        <w:rPr>
          <w:rFonts w:ascii="Times New Roman" w:hAnsi="Times New Roman"/>
          <w:sz w:val="28"/>
          <w:szCs w:val="28"/>
          <w:lang w:val="kk-KZ"/>
        </w:rPr>
        <w:t xml:space="preserve"> шекті өңдеу әдістері құжаттың бүкіл кескіні үшін бір шекті мәнді таңдайды, ол көбінесе кескін қарқындылығының гистограммасы бойынша фондық деңгейді бағалауға негізделген; демек, бұл нүктелерді өңдеу операциясы болып саналады. </w:t>
      </w:r>
      <w:r>
        <w:rPr>
          <w:rFonts w:ascii="Times New Roman" w:hAnsi="Times New Roman"/>
          <w:sz w:val="28"/>
          <w:szCs w:val="28"/>
          <w:lang w:val="kk-KZ"/>
        </w:rPr>
        <w:t>Ауқымды</w:t>
      </w:r>
      <w:r w:rsidRPr="00D969F8">
        <w:rPr>
          <w:rFonts w:ascii="Times New Roman" w:hAnsi="Times New Roman"/>
          <w:sz w:val="28"/>
          <w:szCs w:val="28"/>
          <w:lang w:val="kk-KZ"/>
        </w:rPr>
        <w:t xml:space="preserve"> шекті өңдеу әдістері сұр </w:t>
      </w:r>
      <w:r>
        <w:rPr>
          <w:rFonts w:ascii="Times New Roman" w:hAnsi="Times New Roman"/>
          <w:sz w:val="28"/>
          <w:szCs w:val="28"/>
          <w:lang w:val="kk-KZ"/>
        </w:rPr>
        <w:t xml:space="preserve">түсті </w:t>
      </w:r>
      <w:r w:rsidRPr="00D969F8">
        <w:rPr>
          <w:rFonts w:ascii="Times New Roman" w:hAnsi="Times New Roman"/>
          <w:sz w:val="28"/>
          <w:szCs w:val="28"/>
          <w:lang w:val="kk-KZ"/>
        </w:rPr>
        <w:t>деңгейдегі кескінді екілік кескінге автоматты түрде түрлендіру үшін қолданылады. Мұндай әдістерге қолданылатын кескіндерде пиксел</w:t>
      </w:r>
      <w:r>
        <w:rPr>
          <w:rFonts w:ascii="Times New Roman" w:hAnsi="Times New Roman"/>
          <w:sz w:val="28"/>
          <w:szCs w:val="28"/>
          <w:lang w:val="kk-KZ"/>
        </w:rPr>
        <w:t>ь</w:t>
      </w:r>
      <w:r w:rsidRPr="00D969F8">
        <w:rPr>
          <w:rFonts w:ascii="Times New Roman" w:hAnsi="Times New Roman"/>
          <w:sz w:val="28"/>
          <w:szCs w:val="28"/>
          <w:lang w:val="kk-KZ"/>
        </w:rPr>
        <w:t>дердің екі класы (алдыңғы</w:t>
      </w:r>
      <w:r>
        <w:rPr>
          <w:rFonts w:ascii="Times New Roman" w:hAnsi="Times New Roman"/>
          <w:sz w:val="28"/>
          <w:szCs w:val="28"/>
          <w:lang w:val="kk-KZ"/>
        </w:rPr>
        <w:t xml:space="preserve"> план</w:t>
      </w:r>
      <w:r w:rsidRPr="00D969F8">
        <w:rPr>
          <w:rFonts w:ascii="Times New Roman" w:hAnsi="Times New Roman"/>
          <w:sz w:val="28"/>
          <w:szCs w:val="28"/>
          <w:lang w:val="kk-KZ"/>
        </w:rPr>
        <w:t xml:space="preserve"> және фон) болуы керек. </w:t>
      </w:r>
      <w:r>
        <w:rPr>
          <w:rFonts w:ascii="Times New Roman" w:hAnsi="Times New Roman"/>
          <w:sz w:val="28"/>
          <w:szCs w:val="28"/>
          <w:lang w:val="kk-KZ"/>
        </w:rPr>
        <w:t>Ауқымды</w:t>
      </w:r>
      <w:r w:rsidRPr="00D969F8">
        <w:rPr>
          <w:rFonts w:ascii="Times New Roman" w:hAnsi="Times New Roman"/>
          <w:sz w:val="28"/>
          <w:szCs w:val="28"/>
          <w:lang w:val="kk-KZ"/>
        </w:rPr>
        <w:t xml:space="preserve"> </w:t>
      </w:r>
      <w:r w:rsidRPr="001A1D46">
        <w:rPr>
          <w:rFonts w:ascii="Times New Roman" w:hAnsi="Times New Roman"/>
          <w:sz w:val="28"/>
          <w:szCs w:val="28"/>
          <w:lang w:val="kk-KZ"/>
        </w:rPr>
        <w:t>шекті анықтау әдісінің мақсаты T шекті мәнін автоматты түрде анықтау болып табылады, мұнда оның астындағы пиксель мәндері алдыңғы қатарда</w:t>
      </w:r>
      <w:r>
        <w:rPr>
          <w:rFonts w:ascii="Times New Roman" w:hAnsi="Times New Roman"/>
          <w:sz w:val="28"/>
          <w:szCs w:val="28"/>
          <w:lang w:val="kk-KZ"/>
        </w:rPr>
        <w:t xml:space="preserve"> (алдыңғы планда)</w:t>
      </w:r>
      <w:r w:rsidRPr="001A1D46">
        <w:rPr>
          <w:rFonts w:ascii="Times New Roman" w:hAnsi="Times New Roman"/>
          <w:sz w:val="28"/>
          <w:szCs w:val="28"/>
          <w:lang w:val="kk-KZ"/>
        </w:rPr>
        <w:t xml:space="preserve"> және одан жоғ</w:t>
      </w:r>
      <w:r w:rsidR="00A64BEF">
        <w:rPr>
          <w:rFonts w:ascii="Times New Roman" w:hAnsi="Times New Roman"/>
          <w:sz w:val="28"/>
          <w:szCs w:val="28"/>
          <w:lang w:val="kk-KZ"/>
        </w:rPr>
        <w:t>ары мәндер фон болып саналады</w:t>
      </w:r>
      <w:r w:rsidRPr="001A1D46">
        <w:rPr>
          <w:rFonts w:ascii="Times New Roman" w:hAnsi="Times New Roman"/>
          <w:sz w:val="28"/>
          <w:szCs w:val="28"/>
          <w:lang w:val="kk-KZ"/>
        </w:rPr>
        <w:t>.</w:t>
      </w:r>
      <w:r>
        <w:rPr>
          <w:rFonts w:ascii="Times New Roman" w:hAnsi="Times New Roman"/>
          <w:sz w:val="28"/>
          <w:szCs w:val="28"/>
          <w:lang w:val="kk-KZ"/>
        </w:rPr>
        <w:t xml:space="preserve"> </w:t>
      </w:r>
      <w:r w:rsidRPr="00D969F8">
        <w:rPr>
          <w:rFonts w:ascii="Times New Roman" w:hAnsi="Times New Roman"/>
          <w:sz w:val="28"/>
          <w:szCs w:val="28"/>
          <w:lang w:val="kk-KZ"/>
        </w:rPr>
        <w:t>Кіріс кескініндегі барлық пиксел</w:t>
      </w:r>
      <w:r>
        <w:rPr>
          <w:rFonts w:ascii="Times New Roman" w:hAnsi="Times New Roman"/>
          <w:sz w:val="28"/>
          <w:szCs w:val="28"/>
          <w:lang w:val="kk-KZ"/>
        </w:rPr>
        <w:t>ь</w:t>
      </w:r>
      <w:r w:rsidRPr="00D969F8">
        <w:rPr>
          <w:rFonts w:ascii="Times New Roman" w:hAnsi="Times New Roman"/>
          <w:sz w:val="28"/>
          <w:szCs w:val="28"/>
          <w:lang w:val="kk-KZ"/>
        </w:rPr>
        <w:t>дердің орташа немесе медианалық мәнін таңдау қарапайым әдіс бол</w:t>
      </w:r>
      <w:r>
        <w:rPr>
          <w:rFonts w:ascii="Times New Roman" w:hAnsi="Times New Roman"/>
          <w:sz w:val="28"/>
          <w:szCs w:val="28"/>
          <w:lang w:val="kk-KZ"/>
        </w:rPr>
        <w:t>ып саналады, ол</w:t>
      </w:r>
      <w:r w:rsidRPr="00D969F8">
        <w:rPr>
          <w:rFonts w:ascii="Times New Roman" w:hAnsi="Times New Roman"/>
          <w:sz w:val="28"/>
          <w:szCs w:val="28"/>
          <w:lang w:val="kk-KZ"/>
        </w:rPr>
        <w:t xml:space="preserve"> орташа немесе медиана шекті мән</w:t>
      </w:r>
      <w:r>
        <w:rPr>
          <w:rFonts w:ascii="Times New Roman" w:hAnsi="Times New Roman"/>
          <w:sz w:val="28"/>
          <w:szCs w:val="28"/>
          <w:lang w:val="kk-KZ"/>
        </w:rPr>
        <w:t>і</w:t>
      </w:r>
      <w:r w:rsidRPr="00D969F8">
        <w:rPr>
          <w:rFonts w:ascii="Times New Roman" w:hAnsi="Times New Roman"/>
          <w:sz w:val="28"/>
          <w:szCs w:val="28"/>
          <w:lang w:val="kk-KZ"/>
        </w:rPr>
        <w:t xml:space="preserve"> ретінде жақсы жұмыс істейді, бірақ әдетте олай емес, әсіресе пиксел</w:t>
      </w:r>
      <w:r>
        <w:rPr>
          <w:rFonts w:ascii="Times New Roman" w:hAnsi="Times New Roman"/>
          <w:sz w:val="28"/>
          <w:szCs w:val="28"/>
          <w:lang w:val="kk-KZ"/>
        </w:rPr>
        <w:t>ь</w:t>
      </w:r>
      <w:r w:rsidRPr="00D969F8">
        <w:rPr>
          <w:rFonts w:ascii="Times New Roman" w:hAnsi="Times New Roman"/>
          <w:sz w:val="28"/>
          <w:szCs w:val="28"/>
          <w:lang w:val="kk-KZ"/>
        </w:rPr>
        <w:t xml:space="preserve">дер кескінде біркелкі </w:t>
      </w:r>
      <w:r>
        <w:rPr>
          <w:rFonts w:ascii="Times New Roman" w:hAnsi="Times New Roman"/>
          <w:sz w:val="28"/>
          <w:szCs w:val="28"/>
          <w:lang w:val="kk-KZ"/>
        </w:rPr>
        <w:t>таралмаған болса.</w:t>
      </w:r>
    </w:p>
    <w:p w:rsidR="00F9488D" w:rsidRDefault="00F9488D" w:rsidP="00287BE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Локальді</w:t>
      </w:r>
      <w:r w:rsidRPr="001A1D46">
        <w:rPr>
          <w:rFonts w:ascii="Times New Roman" w:hAnsi="Times New Roman"/>
          <w:sz w:val="28"/>
          <w:szCs w:val="28"/>
          <w:lang w:val="kk-KZ"/>
        </w:rPr>
        <w:t xml:space="preserve"> адаптивті шекті өңдеу жергілікті аймақ туралы ақпаратқа сәйкес әр пиксель үшін әр түрлі мәндерді қолданады. Жергілікті шекті әдістер, егер </w:t>
      </w:r>
      <w:r>
        <w:rPr>
          <w:rFonts w:ascii="Times New Roman" w:hAnsi="Times New Roman"/>
          <w:sz w:val="28"/>
          <w:szCs w:val="28"/>
          <w:lang w:val="kk-KZ"/>
        </w:rPr>
        <w:t>ауқымды</w:t>
      </w:r>
      <w:r w:rsidRPr="001A1D46">
        <w:rPr>
          <w:rFonts w:ascii="Times New Roman" w:hAnsi="Times New Roman"/>
          <w:sz w:val="28"/>
          <w:szCs w:val="28"/>
          <w:lang w:val="kk-KZ"/>
        </w:rPr>
        <w:t xml:space="preserve"> шекті әдістер </w:t>
      </w:r>
      <w:r>
        <w:rPr>
          <w:rFonts w:ascii="Times New Roman" w:hAnsi="Times New Roman"/>
          <w:sz w:val="28"/>
          <w:szCs w:val="28"/>
          <w:lang w:val="kk-KZ"/>
        </w:rPr>
        <w:t>алдыңғы қатарды (</w:t>
      </w:r>
      <w:r w:rsidRPr="001A1D46">
        <w:rPr>
          <w:rFonts w:ascii="Times New Roman" w:hAnsi="Times New Roman"/>
          <w:sz w:val="28"/>
          <w:szCs w:val="28"/>
          <w:lang w:val="kk-KZ"/>
        </w:rPr>
        <w:t xml:space="preserve">алдыңғы </w:t>
      </w:r>
      <w:r>
        <w:rPr>
          <w:rFonts w:ascii="Times New Roman" w:hAnsi="Times New Roman"/>
          <w:sz w:val="28"/>
          <w:szCs w:val="28"/>
          <w:lang w:val="kk-KZ"/>
        </w:rPr>
        <w:t>планды)</w:t>
      </w:r>
      <w:r w:rsidRPr="001A1D46">
        <w:rPr>
          <w:rFonts w:ascii="Times New Roman" w:hAnsi="Times New Roman"/>
          <w:sz w:val="28"/>
          <w:szCs w:val="28"/>
          <w:lang w:val="kk-KZ"/>
        </w:rPr>
        <w:t xml:space="preserve"> фоннан ажырата алмаса, қорғалған құжаттарда кездесетін су белгілері сияқты біркелкі емес фондық жарықтандыруы немесе күрделі фоны бар құжаттардың </w:t>
      </w:r>
      <w:r>
        <w:rPr>
          <w:rFonts w:ascii="Times New Roman" w:hAnsi="Times New Roman"/>
          <w:sz w:val="28"/>
          <w:szCs w:val="28"/>
          <w:lang w:val="kk-KZ"/>
        </w:rPr>
        <w:t>кескіндер</w:t>
      </w:r>
      <w:r w:rsidRPr="001A1D46">
        <w:rPr>
          <w:rFonts w:ascii="Times New Roman" w:hAnsi="Times New Roman"/>
          <w:sz w:val="28"/>
          <w:szCs w:val="28"/>
          <w:lang w:val="kk-KZ"/>
        </w:rPr>
        <w:t>імен қолданылады. Себебі</w:t>
      </w:r>
      <w:r w:rsidR="00955A6F">
        <w:rPr>
          <w:rFonts w:ascii="Times New Roman" w:hAnsi="Times New Roman"/>
          <w:sz w:val="28"/>
          <w:szCs w:val="28"/>
          <w:lang w:val="kk-KZ"/>
        </w:rPr>
        <w:t>,</w:t>
      </w:r>
      <w:r w:rsidRPr="001A1D46">
        <w:rPr>
          <w:rFonts w:ascii="Times New Roman" w:hAnsi="Times New Roman"/>
          <w:sz w:val="28"/>
          <w:szCs w:val="28"/>
          <w:lang w:val="kk-KZ"/>
        </w:rPr>
        <w:t xml:space="preserve"> мұндай кескіндердің гистограммасында екіден көп шың</w:t>
      </w:r>
      <w:r w:rsidR="00955A6F">
        <w:rPr>
          <w:rFonts w:ascii="Times New Roman" w:hAnsi="Times New Roman"/>
          <w:sz w:val="28"/>
          <w:szCs w:val="28"/>
          <w:lang w:val="kk-KZ"/>
        </w:rPr>
        <w:t>дары</w:t>
      </w:r>
      <w:r w:rsidRPr="001A1D46">
        <w:rPr>
          <w:rFonts w:ascii="Times New Roman" w:hAnsi="Times New Roman"/>
          <w:sz w:val="28"/>
          <w:szCs w:val="28"/>
          <w:lang w:val="kk-KZ"/>
        </w:rPr>
        <w:t xml:space="preserve"> бар, бұл объектілерді </w:t>
      </w:r>
      <w:r>
        <w:rPr>
          <w:rFonts w:ascii="Times New Roman" w:hAnsi="Times New Roman"/>
          <w:sz w:val="28"/>
          <w:szCs w:val="28"/>
          <w:lang w:val="kk-KZ"/>
        </w:rPr>
        <w:t>ауқымды</w:t>
      </w:r>
      <w:r w:rsidRPr="001A1D46">
        <w:rPr>
          <w:rFonts w:ascii="Times New Roman" w:hAnsi="Times New Roman"/>
          <w:sz w:val="28"/>
          <w:szCs w:val="28"/>
          <w:lang w:val="kk-KZ"/>
        </w:rPr>
        <w:t xml:space="preserve"> шекті өңдеу арқылы фоннан бөлуді қиындатады; </w:t>
      </w:r>
      <w:r w:rsidR="00955A6F">
        <w:rPr>
          <w:rFonts w:ascii="Times New Roman" w:hAnsi="Times New Roman"/>
          <w:sz w:val="28"/>
          <w:szCs w:val="28"/>
          <w:lang w:val="kk-KZ"/>
        </w:rPr>
        <w:t xml:space="preserve">бұл жағдайда </w:t>
      </w:r>
      <w:r w:rsidRPr="001A1D46">
        <w:rPr>
          <w:rFonts w:ascii="Times New Roman" w:hAnsi="Times New Roman"/>
          <w:sz w:val="28"/>
          <w:szCs w:val="28"/>
          <w:lang w:val="kk-KZ"/>
        </w:rPr>
        <w:t>шекті өңдеу</w:t>
      </w:r>
      <w:r w:rsidR="00955A6F">
        <w:rPr>
          <w:rFonts w:ascii="Times New Roman" w:hAnsi="Times New Roman"/>
          <w:sz w:val="28"/>
          <w:szCs w:val="28"/>
          <w:lang w:val="kk-KZ"/>
        </w:rPr>
        <w:t>дің</w:t>
      </w:r>
      <w:r w:rsidRPr="001A1D46">
        <w:rPr>
          <w:rFonts w:ascii="Times New Roman" w:hAnsi="Times New Roman"/>
          <w:sz w:val="28"/>
          <w:szCs w:val="28"/>
          <w:lang w:val="kk-KZ"/>
        </w:rPr>
        <w:t xml:space="preserve"> </w:t>
      </w:r>
      <w:r w:rsidR="00955A6F" w:rsidRPr="001A1D46">
        <w:rPr>
          <w:rFonts w:ascii="Times New Roman" w:hAnsi="Times New Roman"/>
          <w:sz w:val="28"/>
          <w:szCs w:val="28"/>
          <w:lang w:val="kk-KZ"/>
        </w:rPr>
        <w:t xml:space="preserve">жергілікті </w:t>
      </w:r>
      <w:r w:rsidRPr="001A1D46">
        <w:rPr>
          <w:rFonts w:ascii="Times New Roman" w:hAnsi="Times New Roman"/>
          <w:sz w:val="28"/>
          <w:szCs w:val="28"/>
          <w:lang w:val="kk-KZ"/>
        </w:rPr>
        <w:t>әдістері шешім болып табылады [</w:t>
      </w:r>
      <w:r w:rsidR="00A64BEF" w:rsidRPr="00A64BEF">
        <w:rPr>
          <w:rFonts w:ascii="Times New Roman" w:hAnsi="Times New Roman"/>
          <w:sz w:val="28"/>
          <w:szCs w:val="28"/>
          <w:lang w:val="kk-KZ"/>
        </w:rPr>
        <w:t>8</w:t>
      </w:r>
      <w:r w:rsidR="00C70ACA" w:rsidRPr="00C70ACA">
        <w:rPr>
          <w:rFonts w:ascii="Times New Roman" w:hAnsi="Times New Roman"/>
          <w:sz w:val="28"/>
          <w:szCs w:val="28"/>
          <w:lang w:val="kk-KZ"/>
        </w:rPr>
        <w:t>1</w:t>
      </w:r>
      <w:r w:rsidRPr="001A1D46">
        <w:rPr>
          <w:rFonts w:ascii="Times New Roman" w:hAnsi="Times New Roman"/>
          <w:sz w:val="28"/>
          <w:szCs w:val="28"/>
          <w:lang w:val="kk-KZ"/>
        </w:rPr>
        <w:t>].</w:t>
      </w:r>
    </w:p>
    <w:p w:rsidR="003A116F" w:rsidRDefault="00F9488D" w:rsidP="00287BED">
      <w:pPr>
        <w:spacing w:after="0" w:line="240" w:lineRule="auto"/>
        <w:ind w:firstLine="709"/>
        <w:jc w:val="both"/>
        <w:rPr>
          <w:rFonts w:ascii="Times New Roman" w:hAnsi="Times New Roman"/>
          <w:sz w:val="28"/>
          <w:szCs w:val="28"/>
          <w:lang w:val="kk-KZ"/>
        </w:rPr>
      </w:pPr>
      <w:r w:rsidRPr="001A1D46">
        <w:rPr>
          <w:rFonts w:ascii="Times New Roman" w:hAnsi="Times New Roman"/>
          <w:sz w:val="28"/>
          <w:szCs w:val="28"/>
          <w:lang w:val="kk-KZ"/>
        </w:rPr>
        <w:t xml:space="preserve">Логарифмдік түрлендірулер. Логарифмдік түрлендіру сұр </w:t>
      </w:r>
      <w:r>
        <w:rPr>
          <w:rFonts w:ascii="Times New Roman" w:hAnsi="Times New Roman"/>
          <w:sz w:val="28"/>
          <w:szCs w:val="28"/>
          <w:lang w:val="kk-KZ"/>
        </w:rPr>
        <w:t xml:space="preserve">түс </w:t>
      </w:r>
      <w:r w:rsidRPr="001A1D46">
        <w:rPr>
          <w:rFonts w:ascii="Times New Roman" w:hAnsi="Times New Roman"/>
          <w:sz w:val="28"/>
          <w:szCs w:val="28"/>
          <w:lang w:val="kk-KZ"/>
        </w:rPr>
        <w:t xml:space="preserve">деңгейдің төменгі кіріс мәндерінің тар диапазонын шығыс мәндерінің кең ауқымына түрлендіреді. Кері логарифмдік түрлендіру қарама-қарсы түрлендіруді орындайды. Логарифмдік функциялар әсіресе сұр </w:t>
      </w:r>
      <w:r>
        <w:rPr>
          <w:rFonts w:ascii="Times New Roman" w:hAnsi="Times New Roman"/>
          <w:sz w:val="28"/>
          <w:szCs w:val="28"/>
          <w:lang w:val="kk-KZ"/>
        </w:rPr>
        <w:t xml:space="preserve">түсті </w:t>
      </w:r>
      <w:r w:rsidRPr="001A1D46">
        <w:rPr>
          <w:rFonts w:ascii="Times New Roman" w:hAnsi="Times New Roman"/>
          <w:sz w:val="28"/>
          <w:szCs w:val="28"/>
          <w:lang w:val="kk-KZ"/>
        </w:rPr>
        <w:t xml:space="preserve">деңгейдің кіріс мәндері </w:t>
      </w:r>
      <w:r w:rsidRPr="001A1D46">
        <w:rPr>
          <w:rFonts w:ascii="Times New Roman" w:hAnsi="Times New Roman"/>
          <w:sz w:val="28"/>
          <w:szCs w:val="28"/>
          <w:lang w:val="kk-KZ"/>
        </w:rPr>
        <w:lastRenderedPageBreak/>
        <w:t xml:space="preserve">өте үлкен мәндер диапазонына ие болған кезде </w:t>
      </w:r>
      <w:r>
        <w:rPr>
          <w:rFonts w:ascii="Times New Roman" w:hAnsi="Times New Roman"/>
          <w:sz w:val="28"/>
          <w:szCs w:val="28"/>
          <w:lang w:val="kk-KZ"/>
        </w:rPr>
        <w:t xml:space="preserve">тиімді </w:t>
      </w:r>
      <w:r w:rsidRPr="00802870">
        <w:rPr>
          <w:rFonts w:ascii="Times New Roman" w:hAnsi="Times New Roman"/>
          <w:sz w:val="28"/>
          <w:szCs w:val="28"/>
          <w:lang w:val="kk-KZ"/>
        </w:rPr>
        <w:t>болады</w:t>
      </w:r>
      <w:r w:rsidR="006E1FCF" w:rsidRPr="00802870">
        <w:rPr>
          <w:rFonts w:ascii="Times New Roman" w:hAnsi="Times New Roman"/>
          <w:sz w:val="28"/>
          <w:szCs w:val="28"/>
          <w:lang w:val="kk-KZ"/>
        </w:rPr>
        <w:t xml:space="preserve"> </w:t>
      </w:r>
      <w:r w:rsidRPr="00802870">
        <w:rPr>
          <w:rFonts w:ascii="Times New Roman" w:hAnsi="Times New Roman"/>
          <w:sz w:val="28"/>
          <w:szCs w:val="28"/>
          <w:lang w:val="kk-KZ"/>
        </w:rPr>
        <w:t>[1</w:t>
      </w:r>
      <w:r w:rsidR="006E1FCF" w:rsidRPr="00802870">
        <w:rPr>
          <w:rFonts w:ascii="Times New Roman" w:hAnsi="Times New Roman"/>
          <w:sz w:val="28"/>
          <w:szCs w:val="28"/>
          <w:lang w:val="kk-KZ"/>
        </w:rPr>
        <w:t>, с.</w:t>
      </w:r>
      <w:r w:rsidR="00BB6FB0" w:rsidRPr="00BB6FB0">
        <w:rPr>
          <w:rFonts w:ascii="Times New Roman" w:hAnsi="Times New Roman"/>
          <w:sz w:val="28"/>
          <w:szCs w:val="28"/>
          <w:lang w:val="kk-KZ"/>
        </w:rPr>
        <w:t xml:space="preserve"> </w:t>
      </w:r>
      <w:r w:rsidR="00802870" w:rsidRPr="00802870">
        <w:rPr>
          <w:rFonts w:ascii="Times New Roman" w:hAnsi="Times New Roman"/>
          <w:sz w:val="28"/>
          <w:szCs w:val="28"/>
          <w:lang w:val="kk-KZ"/>
        </w:rPr>
        <w:t>148</w:t>
      </w:r>
      <w:r w:rsidRPr="00802870">
        <w:rPr>
          <w:rFonts w:ascii="Times New Roman" w:hAnsi="Times New Roman"/>
          <w:sz w:val="28"/>
          <w:szCs w:val="28"/>
          <w:lang w:val="kk-KZ"/>
        </w:rPr>
        <w:t>].</w:t>
      </w:r>
      <w:r w:rsidRPr="001A1D46">
        <w:rPr>
          <w:rFonts w:ascii="Times New Roman" w:hAnsi="Times New Roman"/>
          <w:sz w:val="28"/>
          <w:szCs w:val="28"/>
          <w:lang w:val="kk-KZ"/>
        </w:rPr>
        <w:t xml:space="preserve"> Кейде өңделетін кескіннің динамикалық диапазоны дисплей құрылғысының мүмкіндіктерінен әлдеқайда асып түседі, бұл жағдайда дисплей экранында </w:t>
      </w:r>
      <w:r>
        <w:rPr>
          <w:rFonts w:ascii="Times New Roman" w:hAnsi="Times New Roman"/>
          <w:sz w:val="28"/>
          <w:szCs w:val="28"/>
          <w:lang w:val="kk-KZ"/>
        </w:rPr>
        <w:t>кескіннің</w:t>
      </w:r>
      <w:r w:rsidRPr="001A1D46">
        <w:rPr>
          <w:rFonts w:ascii="Times New Roman" w:hAnsi="Times New Roman"/>
          <w:sz w:val="28"/>
          <w:szCs w:val="28"/>
          <w:lang w:val="kk-KZ"/>
        </w:rPr>
        <w:t xml:space="preserve"> ең жарқын бөліктері ғана көрінеді. Бұл мәселені шешу үшін пиксель мәндерінің динамикалық </w:t>
      </w:r>
      <w:r>
        <w:rPr>
          <w:rFonts w:ascii="Times New Roman" w:hAnsi="Times New Roman"/>
          <w:sz w:val="28"/>
          <w:szCs w:val="28"/>
          <w:lang w:val="kk-KZ"/>
        </w:rPr>
        <w:t>диапазонын қысудың тиімді әдісі</w:t>
      </w:r>
      <w:r w:rsidR="00AD1304">
        <w:rPr>
          <w:rFonts w:ascii="Times New Roman" w:hAnsi="Times New Roman"/>
          <w:sz w:val="28"/>
          <w:szCs w:val="28"/>
          <w:lang w:val="kk-KZ"/>
        </w:rPr>
        <w:t xml:space="preserve"> </w:t>
      </w:r>
      <w:r>
        <w:rPr>
          <w:rFonts w:ascii="Times New Roman" w:hAnsi="Times New Roman"/>
          <w:sz w:val="28"/>
          <w:szCs w:val="28"/>
          <w:lang w:val="kk-KZ"/>
        </w:rPr>
        <w:t>–</w:t>
      </w:r>
      <w:r w:rsidR="00AD1304">
        <w:rPr>
          <w:rFonts w:ascii="Times New Roman" w:hAnsi="Times New Roman"/>
          <w:sz w:val="28"/>
          <w:szCs w:val="28"/>
          <w:lang w:val="kk-KZ"/>
        </w:rPr>
        <w:t xml:space="preserve"> </w:t>
      </w:r>
      <w:r w:rsidRPr="001A1D46">
        <w:rPr>
          <w:rFonts w:ascii="Times New Roman" w:hAnsi="Times New Roman"/>
          <w:sz w:val="28"/>
          <w:szCs w:val="28"/>
          <w:lang w:val="kk-KZ"/>
        </w:rPr>
        <w:t>өрнек арқылы анықталатын логарифмдік түрлендірулерді қолдану</w:t>
      </w:r>
      <w:r>
        <w:rPr>
          <w:rFonts w:ascii="Times New Roman" w:hAnsi="Times New Roman"/>
          <w:sz w:val="28"/>
          <w:szCs w:val="28"/>
          <w:lang w:val="kk-KZ"/>
        </w:rPr>
        <w:t xml:space="preserve"> болып саналады</w:t>
      </w:r>
      <w:r w:rsidR="00C215BF">
        <w:rPr>
          <w:rFonts w:ascii="Times New Roman" w:hAnsi="Times New Roman"/>
          <w:sz w:val="28"/>
          <w:szCs w:val="28"/>
          <w:lang w:val="kk-KZ"/>
        </w:rPr>
        <w:t xml:space="preserve"> </w:t>
      </w:r>
      <w:r w:rsidR="00AD1304">
        <w:rPr>
          <w:rFonts w:ascii="Times New Roman" w:hAnsi="Times New Roman"/>
          <w:sz w:val="28"/>
          <w:szCs w:val="28"/>
          <w:lang w:val="kk-KZ"/>
        </w:rPr>
        <w:t>(10).</w:t>
      </w:r>
      <w:r w:rsidRPr="003128E7">
        <w:rPr>
          <w:rFonts w:ascii="Times New Roman" w:hAnsi="Times New Roman"/>
          <w:sz w:val="28"/>
          <w:szCs w:val="28"/>
          <w:lang w:val="kk-KZ"/>
        </w:rPr>
        <w:t xml:space="preserve"> Бұл түрлендіру сұр </w:t>
      </w:r>
      <w:r>
        <w:rPr>
          <w:rFonts w:ascii="Times New Roman" w:hAnsi="Times New Roman"/>
          <w:sz w:val="28"/>
          <w:szCs w:val="28"/>
          <w:lang w:val="kk-KZ"/>
        </w:rPr>
        <w:t xml:space="preserve">түсті </w:t>
      </w:r>
      <w:r w:rsidRPr="003128E7">
        <w:rPr>
          <w:rFonts w:ascii="Times New Roman" w:hAnsi="Times New Roman"/>
          <w:sz w:val="28"/>
          <w:szCs w:val="28"/>
          <w:lang w:val="kk-KZ"/>
        </w:rPr>
        <w:t xml:space="preserve">шкаланың төмен деңгейлі қарқындылығының тар диапазонын шығыс мәндерінің кең ауқымына көрсетеді. </w:t>
      </w:r>
      <w:r w:rsidR="00955A6F" w:rsidRPr="001A1D46">
        <w:rPr>
          <w:rFonts w:ascii="Times New Roman" w:hAnsi="Times New Roman"/>
          <w:sz w:val="28"/>
          <w:szCs w:val="28"/>
          <w:lang w:val="kk-KZ"/>
        </w:rPr>
        <w:t>Логарифмдік түрлендірулер</w:t>
      </w:r>
      <w:r w:rsidR="00955A6F">
        <w:rPr>
          <w:rFonts w:ascii="Times New Roman" w:hAnsi="Times New Roman"/>
          <w:sz w:val="28"/>
          <w:szCs w:val="28"/>
          <w:lang w:val="kk-KZ"/>
        </w:rPr>
        <w:t xml:space="preserve"> </w:t>
      </w:r>
      <w:r>
        <w:rPr>
          <w:rFonts w:ascii="Times New Roman" w:hAnsi="Times New Roman"/>
          <w:sz w:val="28"/>
          <w:szCs w:val="28"/>
          <w:lang w:val="kk-KZ"/>
        </w:rPr>
        <w:t xml:space="preserve">күңгірт </w:t>
      </w:r>
      <w:r w:rsidRPr="003128E7">
        <w:rPr>
          <w:rFonts w:ascii="Times New Roman" w:hAnsi="Times New Roman"/>
          <w:sz w:val="28"/>
          <w:szCs w:val="28"/>
          <w:lang w:val="kk-KZ"/>
        </w:rPr>
        <w:t xml:space="preserve">пиксель мәндерін кеңейту және жарқын пиксель мәндерін қысу үшін қолданылады. Кері логарифмдік түрлендіру функциясы </w:t>
      </w:r>
      <w:r>
        <w:rPr>
          <w:rFonts w:ascii="Times New Roman" w:hAnsi="Times New Roman"/>
          <w:sz w:val="28"/>
          <w:szCs w:val="28"/>
          <w:lang w:val="kk-KZ"/>
        </w:rPr>
        <w:t>күңгірт</w:t>
      </w:r>
      <w:r w:rsidRPr="003128E7">
        <w:rPr>
          <w:rFonts w:ascii="Times New Roman" w:hAnsi="Times New Roman"/>
          <w:sz w:val="28"/>
          <w:szCs w:val="28"/>
          <w:lang w:val="kk-KZ"/>
        </w:rPr>
        <w:t xml:space="preserve"> деңгей мәндерін қысу кезінде кескіндегі жоғары пиксель мәндерін кеңейту үшін қолданылады. Кері логарифмдік түрлендіру функциясы жоғары деңгейлі сұр шкаланың қарқындылығының кең ауқымын жоғары деңгейлі шығыс мәндерінің тар диапазонына көрсетеді.</w:t>
      </w:r>
      <w:r w:rsidR="003A116F">
        <w:rPr>
          <w:rFonts w:ascii="Times New Roman" w:hAnsi="Times New Roman"/>
          <w:sz w:val="28"/>
          <w:szCs w:val="28"/>
          <w:lang w:val="kk-KZ"/>
        </w:rPr>
        <w:t xml:space="preserve"> </w:t>
      </w:r>
    </w:p>
    <w:p w:rsidR="00287BED" w:rsidRPr="003A116F" w:rsidRDefault="00287BED" w:rsidP="00287BED">
      <w:pPr>
        <w:spacing w:after="0" w:line="240" w:lineRule="auto"/>
        <w:ind w:firstLine="709"/>
        <w:jc w:val="both"/>
        <w:rPr>
          <w:rFonts w:ascii="Times New Roman" w:hAnsi="Times New Roman"/>
          <w:color w:val="000000" w:themeColor="text1"/>
          <w:sz w:val="28"/>
          <w:szCs w:val="28"/>
          <w:lang w:val="kk-KZ"/>
        </w:rPr>
      </w:pPr>
    </w:p>
    <w:p w:rsidR="00F9488D" w:rsidRDefault="00F9488D" w:rsidP="00287BED">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2 </w:t>
      </w:r>
      <w:r w:rsidR="00832B98">
        <w:rPr>
          <w:rFonts w:ascii="Times New Roman" w:hAnsi="Times New Roman" w:cs="Times New Roman"/>
          <w:sz w:val="28"/>
          <w:szCs w:val="28"/>
          <w:lang w:val="kk-KZ"/>
        </w:rPr>
        <w:t>–</w:t>
      </w:r>
      <w:r w:rsidRPr="003128E7">
        <w:rPr>
          <w:rFonts w:ascii="Times New Roman" w:hAnsi="Times New Roman"/>
          <w:sz w:val="28"/>
          <w:szCs w:val="28"/>
          <w:lang w:val="kk-KZ"/>
        </w:rPr>
        <w:t xml:space="preserve"> Кескінді жақсарту әдістерін салыстырмалы талдау</w:t>
      </w:r>
    </w:p>
    <w:p w:rsidR="00832B98" w:rsidRPr="00832B98" w:rsidRDefault="00832B98" w:rsidP="00832B98">
      <w:pPr>
        <w:spacing w:after="0" w:line="240" w:lineRule="auto"/>
        <w:jc w:val="right"/>
        <w:rPr>
          <w:rFonts w:ascii="Times New Roman" w:hAnsi="Times New Roman"/>
          <w:sz w:val="16"/>
          <w:szCs w:val="16"/>
          <w:lang w:val="kk-KZ"/>
        </w:rPr>
      </w:pP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3"/>
        <w:gridCol w:w="6913"/>
      </w:tblGrid>
      <w:tr w:rsidR="00287BED" w:rsidRPr="00992A09" w:rsidTr="00170B77">
        <w:trPr>
          <w:jc w:val="center"/>
        </w:trPr>
        <w:tc>
          <w:tcPr>
            <w:tcW w:w="2663" w:type="dxa"/>
          </w:tcPr>
          <w:p w:rsidR="00287BED" w:rsidRPr="00992A09" w:rsidRDefault="00287BED" w:rsidP="00287BED">
            <w:pPr>
              <w:spacing w:after="0" w:line="240" w:lineRule="auto"/>
              <w:jc w:val="center"/>
              <w:rPr>
                <w:rFonts w:ascii="Times New Roman" w:hAnsi="Times New Roman"/>
                <w:sz w:val="24"/>
                <w:szCs w:val="24"/>
                <w:lang w:val="kk-KZ"/>
              </w:rPr>
            </w:pPr>
            <w:r w:rsidRPr="00992A09">
              <w:rPr>
                <w:rFonts w:ascii="Times New Roman" w:hAnsi="Times New Roman"/>
                <w:sz w:val="24"/>
                <w:szCs w:val="24"/>
                <w:lang w:val="kk-KZ"/>
              </w:rPr>
              <w:t>Әдістер</w:t>
            </w:r>
          </w:p>
        </w:tc>
        <w:tc>
          <w:tcPr>
            <w:tcW w:w="6913" w:type="dxa"/>
          </w:tcPr>
          <w:p w:rsidR="00287BED" w:rsidRPr="00992A09" w:rsidRDefault="00287BED" w:rsidP="00287BED">
            <w:pPr>
              <w:spacing w:after="0" w:line="240" w:lineRule="auto"/>
              <w:jc w:val="center"/>
              <w:rPr>
                <w:rFonts w:ascii="Times New Roman" w:hAnsi="Times New Roman"/>
                <w:sz w:val="24"/>
                <w:szCs w:val="24"/>
                <w:lang w:val="en-US"/>
              </w:rPr>
            </w:pPr>
            <w:r w:rsidRPr="00992A09">
              <w:rPr>
                <w:rFonts w:ascii="Times New Roman" w:hAnsi="Times New Roman"/>
                <w:sz w:val="24"/>
                <w:szCs w:val="24"/>
              </w:rPr>
              <w:t>Артықшылықтары</w:t>
            </w:r>
          </w:p>
        </w:tc>
      </w:tr>
      <w:tr w:rsidR="00832B98" w:rsidRPr="00992A09" w:rsidTr="00170B77">
        <w:trPr>
          <w:jc w:val="center"/>
        </w:trPr>
        <w:tc>
          <w:tcPr>
            <w:tcW w:w="2663" w:type="dxa"/>
          </w:tcPr>
          <w:p w:rsidR="00832B98" w:rsidRPr="00992A09" w:rsidRDefault="00832B98" w:rsidP="00287BED">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6913" w:type="dxa"/>
          </w:tcPr>
          <w:p w:rsidR="00832B98" w:rsidRPr="00992A09" w:rsidRDefault="00832B98" w:rsidP="00287BED">
            <w:pPr>
              <w:spacing w:after="0" w:line="240" w:lineRule="auto"/>
              <w:jc w:val="center"/>
              <w:rPr>
                <w:rFonts w:ascii="Times New Roman" w:hAnsi="Times New Roman"/>
                <w:sz w:val="24"/>
                <w:szCs w:val="24"/>
              </w:rPr>
            </w:pPr>
            <w:r>
              <w:rPr>
                <w:rFonts w:ascii="Times New Roman" w:hAnsi="Times New Roman"/>
                <w:sz w:val="24"/>
                <w:szCs w:val="24"/>
              </w:rPr>
              <w:t>2</w:t>
            </w:r>
          </w:p>
        </w:tc>
      </w:tr>
      <w:tr w:rsidR="00287BED" w:rsidRPr="00B941B9" w:rsidTr="00170B77">
        <w:trPr>
          <w:jc w:val="center"/>
        </w:trPr>
        <w:tc>
          <w:tcPr>
            <w:tcW w:w="2663" w:type="dxa"/>
          </w:tcPr>
          <w:p w:rsidR="00287BED" w:rsidRPr="00992A09" w:rsidRDefault="00287BED" w:rsidP="00287BED">
            <w:pPr>
              <w:spacing w:after="0" w:line="240" w:lineRule="auto"/>
              <w:jc w:val="both"/>
              <w:rPr>
                <w:rFonts w:ascii="Times New Roman" w:hAnsi="Times New Roman"/>
                <w:sz w:val="24"/>
                <w:szCs w:val="24"/>
                <w:lang w:val="en-US"/>
              </w:rPr>
            </w:pPr>
            <w:r w:rsidRPr="00992A09">
              <w:rPr>
                <w:rFonts w:ascii="Times New Roman" w:hAnsi="Times New Roman"/>
                <w:sz w:val="24"/>
                <w:szCs w:val="24"/>
                <w:lang w:val="en-US"/>
              </w:rPr>
              <w:t>Гистограмманы туралау</w:t>
            </w:r>
          </w:p>
        </w:tc>
        <w:tc>
          <w:tcPr>
            <w:tcW w:w="6913" w:type="dxa"/>
          </w:tcPr>
          <w:p w:rsidR="00287BED" w:rsidRPr="00992A09" w:rsidRDefault="00287BED" w:rsidP="00287BED">
            <w:pPr>
              <w:spacing w:after="0" w:line="240" w:lineRule="auto"/>
              <w:jc w:val="both"/>
              <w:rPr>
                <w:rFonts w:ascii="Times New Roman" w:hAnsi="Times New Roman"/>
                <w:sz w:val="24"/>
                <w:szCs w:val="24"/>
                <w:lang w:val="en-US"/>
              </w:rPr>
            </w:pPr>
            <w:r w:rsidRPr="00992A09">
              <w:rPr>
                <w:rFonts w:ascii="Times New Roman" w:hAnsi="Times New Roman"/>
                <w:sz w:val="24"/>
                <w:szCs w:val="24"/>
              </w:rPr>
              <w:t>Бұл</w:t>
            </w:r>
            <w:r w:rsidRPr="00992A09">
              <w:rPr>
                <w:rFonts w:ascii="Times New Roman" w:hAnsi="Times New Roman"/>
                <w:sz w:val="24"/>
                <w:szCs w:val="24"/>
                <w:lang w:val="en-US"/>
              </w:rPr>
              <w:t xml:space="preserve"> </w:t>
            </w:r>
            <w:r w:rsidRPr="00992A09">
              <w:rPr>
                <w:rFonts w:ascii="Times New Roman" w:hAnsi="Times New Roman"/>
                <w:sz w:val="24"/>
                <w:szCs w:val="24"/>
              </w:rPr>
              <w:t>әдіс</w:t>
            </w:r>
            <w:r w:rsidRPr="00992A09">
              <w:rPr>
                <w:rFonts w:ascii="Times New Roman" w:hAnsi="Times New Roman"/>
                <w:sz w:val="24"/>
                <w:szCs w:val="24"/>
                <w:lang w:val="en-US"/>
              </w:rPr>
              <w:t xml:space="preserve"> </w:t>
            </w:r>
            <w:r w:rsidRPr="00992A09">
              <w:rPr>
                <w:rFonts w:ascii="Times New Roman" w:hAnsi="Times New Roman"/>
                <w:sz w:val="24"/>
                <w:szCs w:val="24"/>
              </w:rPr>
              <w:t>өте</w:t>
            </w:r>
            <w:r w:rsidRPr="00992A09">
              <w:rPr>
                <w:rFonts w:ascii="Times New Roman" w:hAnsi="Times New Roman"/>
                <w:sz w:val="24"/>
                <w:szCs w:val="24"/>
                <w:lang w:val="en-US"/>
              </w:rPr>
              <w:t xml:space="preserve"> </w:t>
            </w:r>
            <w:r w:rsidRPr="00992A09">
              <w:rPr>
                <w:rFonts w:ascii="Times New Roman" w:hAnsi="Times New Roman"/>
                <w:sz w:val="24"/>
                <w:szCs w:val="24"/>
              </w:rPr>
              <w:t>қарапайым</w:t>
            </w:r>
            <w:r w:rsidRPr="00992A09">
              <w:rPr>
                <w:rFonts w:ascii="Times New Roman" w:hAnsi="Times New Roman"/>
                <w:sz w:val="24"/>
                <w:szCs w:val="24"/>
                <w:lang w:val="en-US"/>
              </w:rPr>
              <w:t xml:space="preserve">. </w:t>
            </w:r>
            <w:r w:rsidRPr="00992A09">
              <w:rPr>
                <w:rFonts w:ascii="Times New Roman" w:hAnsi="Times New Roman"/>
                <w:sz w:val="24"/>
                <w:szCs w:val="24"/>
              </w:rPr>
              <w:t>Тек</w:t>
            </w:r>
            <w:r w:rsidRPr="00992A09">
              <w:rPr>
                <w:rFonts w:ascii="Times New Roman" w:hAnsi="Times New Roman"/>
                <w:sz w:val="24"/>
                <w:szCs w:val="24"/>
                <w:lang w:val="en-US"/>
              </w:rPr>
              <w:t xml:space="preserve"> </w:t>
            </w:r>
            <w:r w:rsidRPr="00992A09">
              <w:rPr>
                <w:rFonts w:ascii="Times New Roman" w:hAnsi="Times New Roman"/>
                <w:sz w:val="24"/>
                <w:szCs w:val="24"/>
                <w:lang w:val="kk-KZ"/>
              </w:rPr>
              <w:t>ауқымды</w:t>
            </w:r>
            <w:r w:rsidRPr="00992A09">
              <w:rPr>
                <w:rFonts w:ascii="Times New Roman" w:hAnsi="Times New Roman"/>
                <w:sz w:val="24"/>
                <w:szCs w:val="24"/>
                <w:lang w:val="en-US"/>
              </w:rPr>
              <w:t xml:space="preserve"> </w:t>
            </w:r>
            <w:r w:rsidRPr="00992A09">
              <w:rPr>
                <w:rFonts w:ascii="Times New Roman" w:hAnsi="Times New Roman"/>
                <w:sz w:val="24"/>
                <w:szCs w:val="24"/>
              </w:rPr>
              <w:t>гистограмманы</w:t>
            </w:r>
            <w:r w:rsidRPr="00992A09">
              <w:rPr>
                <w:rFonts w:ascii="Times New Roman" w:hAnsi="Times New Roman"/>
                <w:sz w:val="24"/>
                <w:szCs w:val="24"/>
                <w:lang w:val="en-US"/>
              </w:rPr>
              <w:t xml:space="preserve"> </w:t>
            </w:r>
            <w:r w:rsidRPr="00992A09">
              <w:rPr>
                <w:rFonts w:ascii="Times New Roman" w:hAnsi="Times New Roman"/>
                <w:sz w:val="24"/>
                <w:szCs w:val="24"/>
              </w:rPr>
              <w:t>туралау</w:t>
            </w:r>
            <w:r w:rsidRPr="00992A09">
              <w:rPr>
                <w:rFonts w:ascii="Times New Roman" w:hAnsi="Times New Roman"/>
                <w:sz w:val="24"/>
                <w:szCs w:val="24"/>
                <w:lang w:val="en-US"/>
              </w:rPr>
              <w:t xml:space="preserve"> </w:t>
            </w:r>
            <w:r w:rsidRPr="00992A09">
              <w:rPr>
                <w:rFonts w:ascii="Times New Roman" w:hAnsi="Times New Roman"/>
                <w:sz w:val="24"/>
                <w:szCs w:val="24"/>
              </w:rPr>
              <w:t>толығымен</w:t>
            </w:r>
            <w:r w:rsidRPr="00992A09">
              <w:rPr>
                <w:rFonts w:ascii="Times New Roman" w:hAnsi="Times New Roman"/>
                <w:sz w:val="24"/>
                <w:szCs w:val="24"/>
                <w:lang w:val="en-US"/>
              </w:rPr>
              <w:t xml:space="preserve"> </w:t>
            </w:r>
            <w:r w:rsidRPr="00992A09">
              <w:rPr>
                <w:rFonts w:ascii="Times New Roman" w:hAnsi="Times New Roman"/>
                <w:sz w:val="24"/>
                <w:szCs w:val="24"/>
              </w:rPr>
              <w:t>автоматты</w:t>
            </w:r>
            <w:r w:rsidRPr="00992A09">
              <w:rPr>
                <w:rFonts w:ascii="Times New Roman" w:hAnsi="Times New Roman"/>
                <w:sz w:val="24"/>
                <w:szCs w:val="24"/>
                <w:lang w:val="en-US"/>
              </w:rPr>
              <w:t xml:space="preserve"> </w:t>
            </w:r>
            <w:r w:rsidRPr="00992A09">
              <w:rPr>
                <w:rFonts w:ascii="Times New Roman" w:hAnsi="Times New Roman"/>
                <w:sz w:val="24"/>
                <w:szCs w:val="24"/>
              </w:rPr>
              <w:t>түрде</w:t>
            </w:r>
            <w:r w:rsidRPr="00992A09">
              <w:rPr>
                <w:rFonts w:ascii="Times New Roman" w:hAnsi="Times New Roman"/>
                <w:sz w:val="24"/>
                <w:szCs w:val="24"/>
                <w:lang w:val="en-US"/>
              </w:rPr>
              <w:t xml:space="preserve"> </w:t>
            </w:r>
            <w:r w:rsidRPr="00992A09">
              <w:rPr>
                <w:rFonts w:ascii="Times New Roman" w:hAnsi="Times New Roman"/>
                <w:sz w:val="24"/>
                <w:szCs w:val="24"/>
              </w:rPr>
              <w:t>жүзеге</w:t>
            </w:r>
            <w:r w:rsidRPr="00992A09">
              <w:rPr>
                <w:rFonts w:ascii="Times New Roman" w:hAnsi="Times New Roman"/>
                <w:sz w:val="24"/>
                <w:szCs w:val="24"/>
                <w:lang w:val="en-US"/>
              </w:rPr>
              <w:t xml:space="preserve"> </w:t>
            </w:r>
            <w:r w:rsidRPr="00992A09">
              <w:rPr>
                <w:rFonts w:ascii="Times New Roman" w:hAnsi="Times New Roman"/>
                <w:sz w:val="24"/>
                <w:szCs w:val="24"/>
              </w:rPr>
              <w:t>асырылуы</w:t>
            </w:r>
            <w:r w:rsidRPr="00992A09">
              <w:rPr>
                <w:rFonts w:ascii="Times New Roman" w:hAnsi="Times New Roman"/>
                <w:sz w:val="24"/>
                <w:szCs w:val="24"/>
                <w:lang w:val="en-US"/>
              </w:rPr>
              <w:t xml:space="preserve"> </w:t>
            </w:r>
            <w:r w:rsidRPr="00992A09">
              <w:rPr>
                <w:rFonts w:ascii="Times New Roman" w:hAnsi="Times New Roman"/>
                <w:sz w:val="24"/>
                <w:szCs w:val="24"/>
              </w:rPr>
              <w:t>мүмкін</w:t>
            </w:r>
            <w:r w:rsidRPr="00992A09">
              <w:rPr>
                <w:rFonts w:ascii="Times New Roman" w:hAnsi="Times New Roman"/>
                <w:sz w:val="24"/>
                <w:szCs w:val="24"/>
                <w:lang w:val="en-US"/>
              </w:rPr>
              <w:t>.</w:t>
            </w:r>
          </w:p>
        </w:tc>
      </w:tr>
      <w:tr w:rsidR="00287BED" w:rsidRPr="00B941B9" w:rsidTr="00170B77">
        <w:trPr>
          <w:jc w:val="center"/>
        </w:trPr>
        <w:tc>
          <w:tcPr>
            <w:tcW w:w="2663" w:type="dxa"/>
          </w:tcPr>
          <w:p w:rsidR="00287BED" w:rsidRPr="00992A09" w:rsidRDefault="00287BED" w:rsidP="00287BED">
            <w:pPr>
              <w:spacing w:after="0" w:line="240" w:lineRule="auto"/>
              <w:jc w:val="both"/>
              <w:rPr>
                <w:rFonts w:ascii="Times New Roman" w:hAnsi="Times New Roman"/>
                <w:sz w:val="24"/>
                <w:szCs w:val="24"/>
                <w:lang w:val="en-US"/>
              </w:rPr>
            </w:pPr>
            <w:r w:rsidRPr="00992A09">
              <w:rPr>
                <w:rFonts w:ascii="Times New Roman" w:hAnsi="Times New Roman"/>
                <w:sz w:val="24"/>
                <w:szCs w:val="24"/>
                <w:lang w:val="en-US"/>
              </w:rPr>
              <w:t>Гистограмманы адаптивті туралау</w:t>
            </w:r>
          </w:p>
        </w:tc>
        <w:tc>
          <w:tcPr>
            <w:tcW w:w="6913" w:type="dxa"/>
          </w:tcPr>
          <w:p w:rsidR="00287BED" w:rsidRPr="00992A09" w:rsidRDefault="00287BED" w:rsidP="00287BED">
            <w:pPr>
              <w:spacing w:after="0" w:line="240" w:lineRule="auto"/>
              <w:jc w:val="both"/>
              <w:rPr>
                <w:rFonts w:ascii="Times New Roman" w:hAnsi="Times New Roman"/>
                <w:sz w:val="24"/>
                <w:szCs w:val="24"/>
                <w:lang w:val="en-US"/>
              </w:rPr>
            </w:pPr>
            <w:r w:rsidRPr="00992A09">
              <w:rPr>
                <w:rFonts w:ascii="Times New Roman" w:hAnsi="Times New Roman"/>
                <w:sz w:val="24"/>
                <w:szCs w:val="24"/>
              </w:rPr>
              <w:t>Бұл</w:t>
            </w:r>
            <w:r w:rsidRPr="00992A09">
              <w:rPr>
                <w:rFonts w:ascii="Times New Roman" w:hAnsi="Times New Roman"/>
                <w:sz w:val="24"/>
                <w:szCs w:val="24"/>
                <w:lang w:val="en-US"/>
              </w:rPr>
              <w:t xml:space="preserve"> </w:t>
            </w:r>
            <w:r w:rsidRPr="00992A09">
              <w:rPr>
                <w:rFonts w:ascii="Times New Roman" w:hAnsi="Times New Roman"/>
                <w:sz w:val="24"/>
                <w:szCs w:val="24"/>
              </w:rPr>
              <w:t>әдістің</w:t>
            </w:r>
            <w:r w:rsidRPr="00992A09">
              <w:rPr>
                <w:rFonts w:ascii="Times New Roman" w:hAnsi="Times New Roman"/>
                <w:sz w:val="24"/>
                <w:szCs w:val="24"/>
                <w:lang w:val="en-US"/>
              </w:rPr>
              <w:t xml:space="preserve"> </w:t>
            </w:r>
            <w:r w:rsidRPr="00992A09">
              <w:rPr>
                <w:rFonts w:ascii="Times New Roman" w:hAnsi="Times New Roman"/>
                <w:sz w:val="24"/>
                <w:szCs w:val="24"/>
              </w:rPr>
              <w:t>артықшылығы</w:t>
            </w:r>
            <w:r w:rsidRPr="00992A09">
              <w:rPr>
                <w:rFonts w:ascii="Times New Roman" w:hAnsi="Times New Roman"/>
                <w:sz w:val="24"/>
                <w:szCs w:val="24"/>
                <w:lang w:val="en-US"/>
              </w:rPr>
              <w:t>–</w:t>
            </w:r>
            <w:r w:rsidRPr="00992A09">
              <w:rPr>
                <w:rFonts w:ascii="Times New Roman" w:hAnsi="Times New Roman"/>
                <w:sz w:val="24"/>
                <w:szCs w:val="24"/>
                <w:lang w:val="kk-KZ"/>
              </w:rPr>
              <w:t>ол</w:t>
            </w:r>
            <w:r w:rsidRPr="00992A09">
              <w:rPr>
                <w:rFonts w:ascii="Times New Roman" w:hAnsi="Times New Roman"/>
                <w:sz w:val="24"/>
                <w:szCs w:val="24"/>
                <w:lang w:val="en-US"/>
              </w:rPr>
              <w:t xml:space="preserve"> </w:t>
            </w:r>
            <w:r w:rsidRPr="00992A09">
              <w:rPr>
                <w:rFonts w:ascii="Times New Roman" w:hAnsi="Times New Roman"/>
                <w:sz w:val="24"/>
                <w:szCs w:val="24"/>
              </w:rPr>
              <w:t>гистограмманы</w:t>
            </w:r>
            <w:r w:rsidRPr="00992A09">
              <w:rPr>
                <w:rFonts w:ascii="Times New Roman" w:hAnsi="Times New Roman"/>
                <w:sz w:val="24"/>
                <w:szCs w:val="24"/>
                <w:lang w:val="en-US"/>
              </w:rPr>
              <w:t xml:space="preserve"> </w:t>
            </w:r>
            <w:r w:rsidRPr="00992A09">
              <w:rPr>
                <w:rFonts w:ascii="Times New Roman" w:hAnsi="Times New Roman"/>
                <w:sz w:val="24"/>
                <w:szCs w:val="24"/>
              </w:rPr>
              <w:t>адаптивті</w:t>
            </w:r>
            <w:r w:rsidRPr="00992A09">
              <w:rPr>
                <w:rFonts w:ascii="Times New Roman" w:hAnsi="Times New Roman"/>
                <w:sz w:val="24"/>
                <w:szCs w:val="24"/>
                <w:lang w:val="en-US"/>
              </w:rPr>
              <w:t xml:space="preserve"> </w:t>
            </w:r>
            <w:r w:rsidRPr="00992A09">
              <w:rPr>
                <w:rFonts w:ascii="Times New Roman" w:hAnsi="Times New Roman"/>
                <w:sz w:val="24"/>
                <w:szCs w:val="24"/>
              </w:rPr>
              <w:t>түр</w:t>
            </w:r>
            <w:r w:rsidR="00170B77">
              <w:rPr>
                <w:rFonts w:ascii="Times New Roman" w:hAnsi="Times New Roman"/>
                <w:sz w:val="24"/>
                <w:szCs w:val="24"/>
                <w:lang w:val="kk-KZ"/>
              </w:rPr>
              <w:t xml:space="preserve"> </w:t>
            </w:r>
            <w:r w:rsidRPr="00992A09">
              <w:rPr>
                <w:rFonts w:ascii="Times New Roman" w:hAnsi="Times New Roman"/>
                <w:sz w:val="24"/>
                <w:szCs w:val="24"/>
              </w:rPr>
              <w:t>лендіруге</w:t>
            </w:r>
            <w:r w:rsidRPr="00992A09">
              <w:rPr>
                <w:rFonts w:ascii="Times New Roman" w:hAnsi="Times New Roman"/>
                <w:sz w:val="24"/>
                <w:szCs w:val="24"/>
                <w:lang w:val="en-US"/>
              </w:rPr>
              <w:t xml:space="preserve"> </w:t>
            </w:r>
            <w:r w:rsidRPr="00992A09">
              <w:rPr>
                <w:rFonts w:ascii="Times New Roman" w:hAnsi="Times New Roman"/>
                <w:sz w:val="24"/>
                <w:szCs w:val="24"/>
              </w:rPr>
              <w:t>негізделген</w:t>
            </w:r>
            <w:r w:rsidRPr="00992A09">
              <w:rPr>
                <w:rFonts w:ascii="Times New Roman" w:hAnsi="Times New Roman"/>
                <w:sz w:val="24"/>
                <w:szCs w:val="24"/>
                <w:lang w:val="en-US"/>
              </w:rPr>
              <w:t xml:space="preserve"> </w:t>
            </w:r>
            <w:r w:rsidRPr="00992A09">
              <w:rPr>
                <w:rFonts w:ascii="Times New Roman" w:hAnsi="Times New Roman"/>
                <w:sz w:val="24"/>
                <w:szCs w:val="24"/>
              </w:rPr>
              <w:t>жылдам</w:t>
            </w:r>
            <w:r w:rsidRPr="00992A09">
              <w:rPr>
                <w:rFonts w:ascii="Times New Roman" w:hAnsi="Times New Roman"/>
                <w:sz w:val="24"/>
                <w:szCs w:val="24"/>
                <w:lang w:val="en-US"/>
              </w:rPr>
              <w:t xml:space="preserve"> </w:t>
            </w:r>
            <w:r w:rsidRPr="00992A09">
              <w:rPr>
                <w:rFonts w:ascii="Times New Roman" w:hAnsi="Times New Roman"/>
                <w:sz w:val="24"/>
                <w:szCs w:val="24"/>
              </w:rPr>
              <w:t>және</w:t>
            </w:r>
            <w:r w:rsidRPr="00992A09">
              <w:rPr>
                <w:rFonts w:ascii="Times New Roman" w:hAnsi="Times New Roman"/>
                <w:sz w:val="24"/>
                <w:szCs w:val="24"/>
                <w:lang w:val="en-US"/>
              </w:rPr>
              <w:t xml:space="preserve"> </w:t>
            </w:r>
            <w:r w:rsidRPr="00992A09">
              <w:rPr>
                <w:rFonts w:ascii="Times New Roman" w:hAnsi="Times New Roman"/>
                <w:sz w:val="24"/>
                <w:szCs w:val="24"/>
              </w:rPr>
              <w:t>қарапайым</w:t>
            </w:r>
            <w:r w:rsidRPr="00992A09">
              <w:rPr>
                <w:rFonts w:ascii="Times New Roman" w:hAnsi="Times New Roman"/>
                <w:sz w:val="24"/>
                <w:szCs w:val="24"/>
                <w:lang w:val="kk-KZ"/>
              </w:rPr>
              <w:t xml:space="preserve"> әдіс</w:t>
            </w:r>
            <w:r w:rsidRPr="00992A09">
              <w:rPr>
                <w:rFonts w:ascii="Times New Roman" w:hAnsi="Times New Roman"/>
                <w:sz w:val="24"/>
                <w:szCs w:val="24"/>
                <w:lang w:val="en-US"/>
              </w:rPr>
              <w:t xml:space="preserve">. </w:t>
            </w:r>
            <w:r w:rsidRPr="00992A09">
              <w:rPr>
                <w:rFonts w:ascii="Times New Roman" w:hAnsi="Times New Roman"/>
                <w:sz w:val="24"/>
                <w:szCs w:val="24"/>
              </w:rPr>
              <w:t>Бұл</w:t>
            </w:r>
            <w:r w:rsidRPr="00992A09">
              <w:rPr>
                <w:rFonts w:ascii="Times New Roman" w:hAnsi="Times New Roman"/>
                <w:sz w:val="24"/>
                <w:szCs w:val="24"/>
                <w:lang w:val="en-US"/>
              </w:rPr>
              <w:t xml:space="preserve"> </w:t>
            </w:r>
            <w:r w:rsidRPr="00992A09">
              <w:rPr>
                <w:rFonts w:ascii="Times New Roman" w:hAnsi="Times New Roman"/>
                <w:sz w:val="24"/>
                <w:szCs w:val="24"/>
              </w:rPr>
              <w:t>әдістің</w:t>
            </w:r>
            <w:r w:rsidRPr="00992A09">
              <w:rPr>
                <w:rFonts w:ascii="Times New Roman" w:hAnsi="Times New Roman"/>
                <w:sz w:val="24"/>
                <w:szCs w:val="24"/>
                <w:lang w:val="en-US"/>
              </w:rPr>
              <w:t xml:space="preserve"> </w:t>
            </w:r>
            <w:r w:rsidRPr="00992A09">
              <w:rPr>
                <w:rFonts w:ascii="Times New Roman" w:hAnsi="Times New Roman"/>
                <w:sz w:val="24"/>
                <w:szCs w:val="24"/>
              </w:rPr>
              <w:t>нәтижелері</w:t>
            </w:r>
            <w:r w:rsidRPr="00992A09">
              <w:rPr>
                <w:rFonts w:ascii="Times New Roman" w:hAnsi="Times New Roman"/>
                <w:sz w:val="24"/>
                <w:szCs w:val="24"/>
                <w:lang w:val="en-US"/>
              </w:rPr>
              <w:t xml:space="preserve"> </w:t>
            </w:r>
            <w:r w:rsidRPr="00992A09">
              <w:rPr>
                <w:rFonts w:ascii="Times New Roman" w:hAnsi="Times New Roman"/>
                <w:sz w:val="24"/>
                <w:szCs w:val="24"/>
              </w:rPr>
              <w:t>гистограмманы</w:t>
            </w:r>
            <w:r w:rsidRPr="00992A09">
              <w:rPr>
                <w:rFonts w:ascii="Times New Roman" w:hAnsi="Times New Roman"/>
                <w:sz w:val="24"/>
                <w:szCs w:val="24"/>
                <w:lang w:val="en-US"/>
              </w:rPr>
              <w:t xml:space="preserve"> </w:t>
            </w:r>
            <w:r w:rsidRPr="00992A09">
              <w:rPr>
                <w:rFonts w:ascii="Times New Roman" w:hAnsi="Times New Roman"/>
                <w:sz w:val="24"/>
                <w:szCs w:val="24"/>
              </w:rPr>
              <w:t>туралау</w:t>
            </w:r>
            <w:r w:rsidRPr="00992A09">
              <w:rPr>
                <w:rFonts w:ascii="Times New Roman" w:hAnsi="Times New Roman"/>
                <w:sz w:val="24"/>
                <w:szCs w:val="24"/>
                <w:lang w:val="en-US"/>
              </w:rPr>
              <w:t xml:space="preserve"> </w:t>
            </w:r>
            <w:r w:rsidRPr="00992A09">
              <w:rPr>
                <w:rFonts w:ascii="Times New Roman" w:hAnsi="Times New Roman"/>
                <w:sz w:val="24"/>
                <w:szCs w:val="24"/>
              </w:rPr>
              <w:t>сияқты</w:t>
            </w:r>
            <w:r w:rsidRPr="00992A09">
              <w:rPr>
                <w:rFonts w:ascii="Times New Roman" w:hAnsi="Times New Roman"/>
                <w:sz w:val="24"/>
                <w:szCs w:val="24"/>
                <w:lang w:val="en-US"/>
              </w:rPr>
              <w:t xml:space="preserve"> </w:t>
            </w:r>
            <w:r w:rsidRPr="00992A09">
              <w:rPr>
                <w:rFonts w:ascii="Times New Roman" w:hAnsi="Times New Roman"/>
                <w:sz w:val="24"/>
                <w:szCs w:val="24"/>
              </w:rPr>
              <w:t>жиі</w:t>
            </w:r>
            <w:r w:rsidRPr="00992A09">
              <w:rPr>
                <w:rFonts w:ascii="Times New Roman" w:hAnsi="Times New Roman"/>
                <w:sz w:val="24"/>
                <w:szCs w:val="24"/>
                <w:lang w:val="en-US"/>
              </w:rPr>
              <w:t xml:space="preserve"> </w:t>
            </w:r>
            <w:r w:rsidRPr="00992A09">
              <w:rPr>
                <w:rFonts w:ascii="Times New Roman" w:hAnsi="Times New Roman"/>
                <w:sz w:val="24"/>
                <w:szCs w:val="24"/>
              </w:rPr>
              <w:t>қолданылатын</w:t>
            </w:r>
            <w:r w:rsidRPr="00992A09">
              <w:rPr>
                <w:rFonts w:ascii="Times New Roman" w:hAnsi="Times New Roman"/>
                <w:sz w:val="24"/>
                <w:szCs w:val="24"/>
                <w:lang w:val="en-US"/>
              </w:rPr>
              <w:t xml:space="preserve"> </w:t>
            </w:r>
            <w:r w:rsidRPr="00992A09">
              <w:rPr>
                <w:rFonts w:ascii="Times New Roman" w:hAnsi="Times New Roman"/>
                <w:sz w:val="24"/>
                <w:szCs w:val="24"/>
              </w:rPr>
              <w:t>жақсарту</w:t>
            </w:r>
            <w:r w:rsidRPr="00992A09">
              <w:rPr>
                <w:rFonts w:ascii="Times New Roman" w:hAnsi="Times New Roman"/>
                <w:sz w:val="24"/>
                <w:szCs w:val="24"/>
                <w:lang w:val="en-US"/>
              </w:rPr>
              <w:t xml:space="preserve"> </w:t>
            </w:r>
            <w:r w:rsidRPr="00992A09">
              <w:rPr>
                <w:rFonts w:ascii="Times New Roman" w:hAnsi="Times New Roman"/>
                <w:sz w:val="24"/>
                <w:szCs w:val="24"/>
              </w:rPr>
              <w:t>әдісімен</w:t>
            </w:r>
            <w:r w:rsidRPr="00992A09">
              <w:rPr>
                <w:rFonts w:ascii="Times New Roman" w:hAnsi="Times New Roman"/>
                <w:sz w:val="24"/>
                <w:szCs w:val="24"/>
                <w:lang w:val="en-US"/>
              </w:rPr>
              <w:t xml:space="preserve"> </w:t>
            </w:r>
            <w:r w:rsidRPr="00992A09">
              <w:rPr>
                <w:rFonts w:ascii="Times New Roman" w:hAnsi="Times New Roman"/>
                <w:sz w:val="24"/>
                <w:szCs w:val="24"/>
              </w:rPr>
              <w:t>салыстырғанда</w:t>
            </w:r>
            <w:r w:rsidRPr="00992A09">
              <w:rPr>
                <w:rFonts w:ascii="Times New Roman" w:hAnsi="Times New Roman"/>
                <w:sz w:val="24"/>
                <w:szCs w:val="24"/>
                <w:lang w:val="en-US"/>
              </w:rPr>
              <w:t xml:space="preserve"> </w:t>
            </w:r>
            <w:r w:rsidRPr="00992A09">
              <w:rPr>
                <w:rFonts w:ascii="Times New Roman" w:hAnsi="Times New Roman"/>
                <w:sz w:val="24"/>
                <w:szCs w:val="24"/>
              </w:rPr>
              <w:t>артықшылықты</w:t>
            </w:r>
            <w:r w:rsidRPr="00992A09">
              <w:rPr>
                <w:rFonts w:ascii="Times New Roman" w:hAnsi="Times New Roman"/>
                <w:sz w:val="24"/>
                <w:szCs w:val="24"/>
                <w:lang w:val="en-US"/>
              </w:rPr>
              <w:t xml:space="preserve"> </w:t>
            </w:r>
            <w:r w:rsidRPr="00992A09">
              <w:rPr>
                <w:rFonts w:ascii="Times New Roman" w:hAnsi="Times New Roman"/>
                <w:sz w:val="24"/>
                <w:szCs w:val="24"/>
              </w:rPr>
              <w:t>көрсетеді</w:t>
            </w:r>
            <w:r w:rsidRPr="00992A09">
              <w:rPr>
                <w:rFonts w:ascii="Times New Roman" w:hAnsi="Times New Roman"/>
                <w:sz w:val="24"/>
                <w:szCs w:val="24"/>
                <w:lang w:val="en-US"/>
              </w:rPr>
              <w:t>.</w:t>
            </w:r>
          </w:p>
        </w:tc>
      </w:tr>
      <w:tr w:rsidR="00287BED" w:rsidRPr="005C3656" w:rsidTr="00170B77">
        <w:trPr>
          <w:jc w:val="center"/>
        </w:trPr>
        <w:tc>
          <w:tcPr>
            <w:tcW w:w="2663" w:type="dxa"/>
            <w:tcBorders>
              <w:bottom w:val="nil"/>
            </w:tcBorders>
          </w:tcPr>
          <w:p w:rsidR="00287BED" w:rsidRPr="005C3656" w:rsidRDefault="00287BED" w:rsidP="00287BED">
            <w:pPr>
              <w:spacing w:after="0" w:line="240" w:lineRule="auto"/>
              <w:jc w:val="both"/>
              <w:rPr>
                <w:rFonts w:ascii="Times New Roman" w:hAnsi="Times New Roman"/>
                <w:sz w:val="24"/>
                <w:szCs w:val="24"/>
              </w:rPr>
            </w:pPr>
            <w:r w:rsidRPr="005C3656">
              <w:rPr>
                <w:rFonts w:ascii="Times New Roman" w:eastAsia="Times New Roman" w:hAnsi="Times New Roman"/>
                <w:sz w:val="24"/>
                <w:szCs w:val="24"/>
                <w:lang w:val="kk-KZ"/>
              </w:rPr>
              <w:t>Кескін гистограмм</w:t>
            </w:r>
            <w:r>
              <w:rPr>
                <w:rFonts w:ascii="Times New Roman" w:eastAsia="Times New Roman" w:hAnsi="Times New Roman"/>
                <w:sz w:val="24"/>
                <w:szCs w:val="24"/>
                <w:lang w:val="kk-KZ"/>
              </w:rPr>
              <w:t>а</w:t>
            </w:r>
            <w:r w:rsidRPr="005C3656">
              <w:rPr>
                <w:rFonts w:ascii="Times New Roman" w:eastAsia="Times New Roman" w:hAnsi="Times New Roman"/>
                <w:sz w:val="24"/>
                <w:szCs w:val="24"/>
                <w:lang w:val="kk-KZ"/>
              </w:rPr>
              <w:t>с</w:t>
            </w:r>
            <w:r w:rsidR="00170B77">
              <w:rPr>
                <w:rFonts w:ascii="Times New Roman" w:eastAsia="Times New Roman" w:hAnsi="Times New Roman"/>
                <w:sz w:val="24"/>
                <w:szCs w:val="24"/>
                <w:lang w:val="kk-KZ"/>
              </w:rPr>
              <w:t xml:space="preserve"> </w:t>
            </w:r>
            <w:r w:rsidRPr="005C3656">
              <w:rPr>
                <w:rFonts w:ascii="Times New Roman" w:eastAsia="Times New Roman" w:hAnsi="Times New Roman"/>
                <w:sz w:val="24"/>
                <w:szCs w:val="24"/>
                <w:lang w:val="kk-KZ"/>
              </w:rPr>
              <w:t>нын шектеулі контраст</w:t>
            </w:r>
            <w:r w:rsidR="00170B77">
              <w:rPr>
                <w:rFonts w:ascii="Times New Roman" w:eastAsia="Times New Roman" w:hAnsi="Times New Roman"/>
                <w:sz w:val="24"/>
                <w:szCs w:val="24"/>
                <w:lang w:val="kk-KZ"/>
              </w:rPr>
              <w:t xml:space="preserve"> </w:t>
            </w:r>
            <w:r w:rsidRPr="005C3656">
              <w:rPr>
                <w:rFonts w:ascii="Times New Roman" w:eastAsia="Times New Roman" w:hAnsi="Times New Roman"/>
                <w:sz w:val="24"/>
                <w:szCs w:val="24"/>
                <w:lang w:val="kk-KZ"/>
              </w:rPr>
              <w:t>пен адаптивті туралау</w:t>
            </w:r>
          </w:p>
        </w:tc>
        <w:tc>
          <w:tcPr>
            <w:tcW w:w="6913" w:type="dxa"/>
            <w:tcBorders>
              <w:bottom w:val="nil"/>
            </w:tcBorders>
          </w:tcPr>
          <w:p w:rsidR="00287BED" w:rsidRPr="005C3656" w:rsidRDefault="00287BED" w:rsidP="00170B77">
            <w:pPr>
              <w:spacing w:after="0" w:line="240" w:lineRule="auto"/>
              <w:jc w:val="both"/>
              <w:rPr>
                <w:rFonts w:ascii="Times New Roman" w:hAnsi="Times New Roman"/>
                <w:sz w:val="24"/>
                <w:szCs w:val="24"/>
              </w:rPr>
            </w:pPr>
            <w:r w:rsidRPr="005C3656">
              <w:rPr>
                <w:rFonts w:ascii="Times New Roman" w:eastAsia="Times New Roman" w:hAnsi="Times New Roman"/>
                <w:sz w:val="24"/>
                <w:szCs w:val="24"/>
                <w:lang w:val="kk-KZ"/>
              </w:rPr>
              <w:t>Бұл алгоритмнің басты ерекшел</w:t>
            </w:r>
            <w:r>
              <w:rPr>
                <w:rFonts w:ascii="Times New Roman" w:eastAsia="Times New Roman" w:hAnsi="Times New Roman"/>
                <w:sz w:val="24"/>
                <w:szCs w:val="24"/>
                <w:lang w:val="kk-KZ"/>
              </w:rPr>
              <w:t>ігі – өңделетін блоктағы пик</w:t>
            </w:r>
            <w:r w:rsidR="00170B77">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селдер</w:t>
            </w:r>
            <w:r w:rsidRPr="005C3656">
              <w:rPr>
                <w:rFonts w:ascii="Times New Roman" w:eastAsia="Times New Roman" w:hAnsi="Times New Roman"/>
                <w:sz w:val="24"/>
                <w:szCs w:val="24"/>
                <w:lang w:val="kk-KZ"/>
              </w:rPr>
              <w:t xml:space="preserve"> жарықтылығының мәндерін талдау негіз</w:t>
            </w:r>
            <w:r>
              <w:rPr>
                <w:rFonts w:ascii="Times New Roman" w:eastAsia="Times New Roman" w:hAnsi="Times New Roman"/>
                <w:sz w:val="24"/>
                <w:szCs w:val="24"/>
                <w:lang w:val="kk-KZ"/>
              </w:rPr>
              <w:t>інде</w:t>
            </w:r>
            <w:r w:rsidRPr="005C3656">
              <w:rPr>
                <w:rFonts w:ascii="Times New Roman" w:eastAsia="Times New Roman" w:hAnsi="Times New Roman"/>
                <w:sz w:val="24"/>
                <w:szCs w:val="24"/>
                <w:lang w:val="kk-KZ"/>
              </w:rPr>
              <w:t xml:space="preserve"> гистограм</w:t>
            </w:r>
            <w:r w:rsidR="00170B77">
              <w:rPr>
                <w:rFonts w:ascii="Times New Roman" w:eastAsia="Times New Roman" w:hAnsi="Times New Roman"/>
                <w:sz w:val="24"/>
                <w:szCs w:val="24"/>
                <w:lang w:val="kk-KZ"/>
              </w:rPr>
              <w:t xml:space="preserve"> </w:t>
            </w:r>
            <w:r w:rsidRPr="005C3656">
              <w:rPr>
                <w:rFonts w:ascii="Times New Roman" w:eastAsia="Times New Roman" w:hAnsi="Times New Roman"/>
                <w:sz w:val="24"/>
                <w:szCs w:val="24"/>
                <w:lang w:val="kk-KZ"/>
              </w:rPr>
              <w:t>ма</w:t>
            </w:r>
            <w:r>
              <w:rPr>
                <w:rFonts w:ascii="Times New Roman" w:eastAsia="Times New Roman" w:hAnsi="Times New Roman"/>
                <w:sz w:val="24"/>
                <w:szCs w:val="24"/>
                <w:lang w:val="kk-KZ"/>
              </w:rPr>
              <w:t>ның</w:t>
            </w:r>
            <w:r w:rsidRPr="005C3656">
              <w:rPr>
                <w:rFonts w:ascii="Times New Roman" w:eastAsia="Times New Roman" w:hAnsi="Times New Roman"/>
                <w:sz w:val="24"/>
                <w:szCs w:val="24"/>
                <w:lang w:val="kk-KZ"/>
              </w:rPr>
              <w:t xml:space="preserve"> диапазонын шектеу болып табылады, осылайша алынған </w:t>
            </w:r>
          </w:p>
        </w:tc>
      </w:tr>
      <w:tr w:rsidR="00170B77" w:rsidRPr="00952A26" w:rsidTr="00170B77">
        <w:trPr>
          <w:jc w:val="center"/>
        </w:trPr>
        <w:tc>
          <w:tcPr>
            <w:tcW w:w="9576" w:type="dxa"/>
            <w:gridSpan w:val="2"/>
            <w:tcBorders>
              <w:top w:val="nil"/>
              <w:left w:val="nil"/>
              <w:right w:val="nil"/>
            </w:tcBorders>
          </w:tcPr>
          <w:p w:rsidR="00170B77" w:rsidRPr="00170B77" w:rsidRDefault="00170B77" w:rsidP="00170B77">
            <w:pPr>
              <w:spacing w:after="0" w:line="240" w:lineRule="auto"/>
              <w:ind w:hanging="97"/>
              <w:jc w:val="both"/>
              <w:rPr>
                <w:rFonts w:ascii="Times New Roman" w:hAnsi="Times New Roman"/>
                <w:sz w:val="28"/>
                <w:szCs w:val="28"/>
                <w:lang w:val="kk-KZ"/>
              </w:rPr>
            </w:pPr>
            <w:r w:rsidRPr="00170B77">
              <w:rPr>
                <w:rFonts w:ascii="Times New Roman" w:hAnsi="Times New Roman"/>
                <w:sz w:val="28"/>
                <w:szCs w:val="28"/>
                <w:lang w:val="kk-KZ"/>
              </w:rPr>
              <w:t>2-кестенің жалғасы</w:t>
            </w:r>
          </w:p>
          <w:p w:rsidR="00170B77" w:rsidRPr="00170B77" w:rsidRDefault="00170B77" w:rsidP="00170B77">
            <w:pPr>
              <w:spacing w:after="0" w:line="240" w:lineRule="auto"/>
              <w:ind w:hanging="97"/>
              <w:jc w:val="both"/>
              <w:rPr>
                <w:rFonts w:ascii="Times New Roman" w:hAnsi="Times New Roman"/>
                <w:sz w:val="16"/>
                <w:szCs w:val="16"/>
                <w:lang w:val="kk-KZ"/>
              </w:rPr>
            </w:pPr>
          </w:p>
        </w:tc>
      </w:tr>
      <w:tr w:rsidR="00170B77" w:rsidRPr="00952A26" w:rsidTr="00170B77">
        <w:trPr>
          <w:jc w:val="center"/>
        </w:trPr>
        <w:tc>
          <w:tcPr>
            <w:tcW w:w="2663" w:type="dxa"/>
          </w:tcPr>
          <w:p w:rsidR="00170B77" w:rsidRDefault="00170B77" w:rsidP="00170B77">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6913" w:type="dxa"/>
          </w:tcPr>
          <w:p w:rsidR="00170B77" w:rsidRDefault="00170B77" w:rsidP="00170B77">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r>
      <w:tr w:rsidR="00170B77" w:rsidRPr="00B941B9" w:rsidTr="00170B77">
        <w:trPr>
          <w:jc w:val="center"/>
        </w:trPr>
        <w:tc>
          <w:tcPr>
            <w:tcW w:w="2663" w:type="dxa"/>
          </w:tcPr>
          <w:p w:rsidR="00170B77" w:rsidRDefault="00170B77" w:rsidP="00287BED">
            <w:pPr>
              <w:spacing w:after="0" w:line="240" w:lineRule="auto"/>
              <w:jc w:val="both"/>
              <w:rPr>
                <w:rFonts w:ascii="Times New Roman" w:hAnsi="Times New Roman"/>
                <w:sz w:val="24"/>
                <w:szCs w:val="24"/>
                <w:lang w:val="kk-KZ"/>
              </w:rPr>
            </w:pPr>
          </w:p>
        </w:tc>
        <w:tc>
          <w:tcPr>
            <w:tcW w:w="6913" w:type="dxa"/>
          </w:tcPr>
          <w:p w:rsidR="00170B77" w:rsidRDefault="00170B77" w:rsidP="00287BED">
            <w:pPr>
              <w:spacing w:after="0" w:line="240" w:lineRule="auto"/>
              <w:jc w:val="both"/>
              <w:rPr>
                <w:rFonts w:ascii="Times New Roman" w:hAnsi="Times New Roman"/>
                <w:sz w:val="24"/>
                <w:szCs w:val="24"/>
                <w:lang w:val="kk-KZ"/>
              </w:rPr>
            </w:pPr>
            <w:r w:rsidRPr="005C3656">
              <w:rPr>
                <w:rFonts w:ascii="Times New Roman" w:eastAsia="Times New Roman" w:hAnsi="Times New Roman"/>
                <w:sz w:val="24"/>
                <w:szCs w:val="24"/>
                <w:lang w:val="kk-KZ"/>
              </w:rPr>
              <w:t>кескін табиғи және аз шулы болып көрінеді</w:t>
            </w:r>
            <w:r>
              <w:rPr>
                <w:rFonts w:ascii="Times New Roman" w:eastAsia="Times New Roman" w:hAnsi="Times New Roman"/>
                <w:sz w:val="24"/>
                <w:szCs w:val="24"/>
                <w:lang w:val="kk-KZ"/>
              </w:rPr>
              <w:t>.</w:t>
            </w:r>
          </w:p>
        </w:tc>
      </w:tr>
      <w:tr w:rsidR="00287BED" w:rsidRPr="00B941B9" w:rsidTr="00170B77">
        <w:trPr>
          <w:jc w:val="center"/>
        </w:trPr>
        <w:tc>
          <w:tcPr>
            <w:tcW w:w="2663" w:type="dxa"/>
          </w:tcPr>
          <w:p w:rsidR="00287BED" w:rsidRPr="00D72B54" w:rsidRDefault="00287BED" w:rsidP="00287BED">
            <w:pPr>
              <w:spacing w:after="0" w:line="240" w:lineRule="auto"/>
              <w:jc w:val="both"/>
              <w:rPr>
                <w:rFonts w:ascii="Times New Roman" w:hAnsi="Times New Roman"/>
                <w:sz w:val="24"/>
                <w:szCs w:val="24"/>
                <w:lang w:val="kk-KZ"/>
              </w:rPr>
            </w:pPr>
            <w:r>
              <w:rPr>
                <w:rFonts w:ascii="Times New Roman" w:hAnsi="Times New Roman"/>
                <w:sz w:val="24"/>
                <w:szCs w:val="24"/>
                <w:lang w:val="kk-KZ"/>
              </w:rPr>
              <w:t>Гамма-түзету</w:t>
            </w:r>
          </w:p>
        </w:tc>
        <w:tc>
          <w:tcPr>
            <w:tcW w:w="6913" w:type="dxa"/>
          </w:tcPr>
          <w:p w:rsidR="00287BED" w:rsidRPr="00992A09" w:rsidRDefault="00287BED" w:rsidP="00287BED">
            <w:pPr>
              <w:spacing w:after="0" w:line="240" w:lineRule="auto"/>
              <w:jc w:val="both"/>
              <w:rPr>
                <w:rFonts w:ascii="Times New Roman" w:hAnsi="Times New Roman"/>
                <w:sz w:val="24"/>
                <w:szCs w:val="24"/>
                <w:lang w:val="kk-KZ"/>
              </w:rPr>
            </w:pPr>
            <w:r>
              <w:rPr>
                <w:rFonts w:ascii="Times New Roman" w:hAnsi="Times New Roman"/>
                <w:sz w:val="24"/>
                <w:szCs w:val="24"/>
                <w:lang w:val="kk-KZ"/>
              </w:rPr>
              <w:t>Кескінді г</w:t>
            </w:r>
            <w:r w:rsidRPr="00D72B54">
              <w:rPr>
                <w:rFonts w:ascii="Times New Roman" w:hAnsi="Times New Roman"/>
                <w:sz w:val="24"/>
                <w:szCs w:val="24"/>
                <w:lang w:val="kk-KZ"/>
              </w:rPr>
              <w:t>амма</w:t>
            </w:r>
            <w:r>
              <w:rPr>
                <w:rFonts w:ascii="Times New Roman" w:hAnsi="Times New Roman"/>
                <w:sz w:val="24"/>
                <w:szCs w:val="24"/>
                <w:lang w:val="kk-KZ"/>
              </w:rPr>
              <w:t xml:space="preserve"> –</w:t>
            </w:r>
            <w:r w:rsidRPr="00D72B54">
              <w:rPr>
                <w:rFonts w:ascii="Times New Roman" w:hAnsi="Times New Roman"/>
                <w:sz w:val="24"/>
                <w:szCs w:val="24"/>
                <w:lang w:val="kk-KZ"/>
              </w:rPr>
              <w:t xml:space="preserve"> түзету</w:t>
            </w:r>
            <w:r>
              <w:rPr>
                <w:rFonts w:ascii="Times New Roman" w:hAnsi="Times New Roman"/>
                <w:sz w:val="24"/>
                <w:szCs w:val="24"/>
                <w:lang w:val="kk-KZ"/>
              </w:rPr>
              <w:t xml:space="preserve"> әдісі</w:t>
            </w:r>
            <w:r w:rsidRPr="00D72B54">
              <w:rPr>
                <w:rFonts w:ascii="Times New Roman" w:hAnsi="Times New Roman"/>
                <w:sz w:val="24"/>
                <w:szCs w:val="24"/>
                <w:lang w:val="kk-KZ"/>
              </w:rPr>
              <w:t xml:space="preserve"> түс тереңдігін пайдалану тиім</w:t>
            </w:r>
            <w:r w:rsidR="00170B77">
              <w:rPr>
                <w:rFonts w:ascii="Times New Roman" w:hAnsi="Times New Roman"/>
                <w:sz w:val="24"/>
                <w:szCs w:val="24"/>
                <w:lang w:val="kk-KZ"/>
              </w:rPr>
              <w:t xml:space="preserve"> </w:t>
            </w:r>
            <w:r w:rsidRPr="00D72B54">
              <w:rPr>
                <w:rFonts w:ascii="Times New Roman" w:hAnsi="Times New Roman"/>
                <w:sz w:val="24"/>
                <w:szCs w:val="24"/>
                <w:lang w:val="kk-KZ"/>
              </w:rPr>
              <w:t>ділігін арттыру үшін адамның көру қабілеті арқылы жартылай тондарды қабылдау ерекшеліктерін ескеруге мүмкіндік береді.</w:t>
            </w:r>
          </w:p>
        </w:tc>
      </w:tr>
      <w:tr w:rsidR="00287BED" w:rsidRPr="00B941B9" w:rsidTr="00170B77">
        <w:trPr>
          <w:jc w:val="center"/>
        </w:trPr>
        <w:tc>
          <w:tcPr>
            <w:tcW w:w="2663" w:type="dxa"/>
          </w:tcPr>
          <w:p w:rsidR="00287BED" w:rsidRPr="00992A09" w:rsidRDefault="00287BED" w:rsidP="00287BED">
            <w:pPr>
              <w:spacing w:after="0" w:line="240" w:lineRule="auto"/>
              <w:jc w:val="both"/>
              <w:rPr>
                <w:rFonts w:ascii="Times New Roman" w:hAnsi="Times New Roman"/>
                <w:sz w:val="24"/>
                <w:szCs w:val="24"/>
                <w:lang w:val="en-US"/>
              </w:rPr>
            </w:pPr>
            <w:r w:rsidRPr="00992A09">
              <w:rPr>
                <w:rFonts w:ascii="Times New Roman" w:hAnsi="Times New Roman"/>
                <w:sz w:val="24"/>
                <w:szCs w:val="24"/>
                <w:lang w:val="en-US"/>
              </w:rPr>
              <w:t>Бұл</w:t>
            </w:r>
            <w:r w:rsidRPr="00992A09">
              <w:rPr>
                <w:rFonts w:ascii="Times New Roman" w:hAnsi="Times New Roman"/>
                <w:sz w:val="24"/>
                <w:szCs w:val="24"/>
                <w:lang w:val="kk-KZ"/>
              </w:rPr>
              <w:t>ды</w:t>
            </w:r>
            <w:r w:rsidRPr="00992A09">
              <w:rPr>
                <w:rFonts w:ascii="Times New Roman" w:hAnsi="Times New Roman"/>
                <w:sz w:val="24"/>
                <w:szCs w:val="24"/>
                <w:lang w:val="en-US"/>
              </w:rPr>
              <w:t>р логика әдісі</w:t>
            </w:r>
          </w:p>
        </w:tc>
        <w:tc>
          <w:tcPr>
            <w:tcW w:w="6913" w:type="dxa"/>
          </w:tcPr>
          <w:p w:rsidR="00287BED" w:rsidRPr="00992A09" w:rsidRDefault="00287BED" w:rsidP="00C84637">
            <w:pPr>
              <w:spacing w:after="0" w:line="240" w:lineRule="auto"/>
              <w:jc w:val="both"/>
              <w:rPr>
                <w:rFonts w:ascii="Times New Roman" w:hAnsi="Times New Roman"/>
                <w:sz w:val="24"/>
                <w:szCs w:val="24"/>
                <w:lang w:val="en-US"/>
              </w:rPr>
            </w:pPr>
            <w:r w:rsidRPr="00992A09">
              <w:rPr>
                <w:rFonts w:ascii="Times New Roman" w:hAnsi="Times New Roman"/>
                <w:sz w:val="24"/>
                <w:szCs w:val="24"/>
                <w:lang w:val="kk-KZ"/>
              </w:rPr>
              <w:t>Айқын емес</w:t>
            </w:r>
            <w:r w:rsidRPr="00992A09">
              <w:rPr>
                <w:rFonts w:ascii="Times New Roman" w:hAnsi="Times New Roman"/>
                <w:sz w:val="24"/>
                <w:szCs w:val="24"/>
                <w:lang w:val="en-US"/>
              </w:rPr>
              <w:t xml:space="preserve"> </w:t>
            </w:r>
            <w:r w:rsidRPr="00992A09">
              <w:rPr>
                <w:rFonts w:ascii="Times New Roman" w:hAnsi="Times New Roman"/>
                <w:sz w:val="24"/>
                <w:szCs w:val="24"/>
              </w:rPr>
              <w:t>ережелерге</w:t>
            </w:r>
            <w:r w:rsidRPr="00992A09">
              <w:rPr>
                <w:rFonts w:ascii="Times New Roman" w:hAnsi="Times New Roman"/>
                <w:sz w:val="24"/>
                <w:szCs w:val="24"/>
                <w:lang w:val="en-US"/>
              </w:rPr>
              <w:t xml:space="preserve"> </w:t>
            </w:r>
            <w:r w:rsidRPr="00992A09">
              <w:rPr>
                <w:rFonts w:ascii="Times New Roman" w:hAnsi="Times New Roman"/>
                <w:sz w:val="24"/>
                <w:szCs w:val="24"/>
              </w:rPr>
              <w:t>негізделген</w:t>
            </w:r>
            <w:r w:rsidRPr="00992A09">
              <w:rPr>
                <w:rFonts w:ascii="Times New Roman" w:hAnsi="Times New Roman"/>
                <w:sz w:val="24"/>
                <w:szCs w:val="24"/>
                <w:lang w:val="en-US"/>
              </w:rPr>
              <w:t xml:space="preserve"> </w:t>
            </w:r>
            <w:r w:rsidRPr="00992A09">
              <w:rPr>
                <w:rFonts w:ascii="Times New Roman" w:hAnsi="Times New Roman"/>
                <w:sz w:val="24"/>
                <w:szCs w:val="24"/>
              </w:rPr>
              <w:t>тәсіл</w:t>
            </w:r>
            <w:r w:rsidRPr="00992A09">
              <w:rPr>
                <w:rFonts w:ascii="Times New Roman" w:hAnsi="Times New Roman"/>
                <w:sz w:val="24"/>
                <w:szCs w:val="24"/>
                <w:lang w:val="en-US"/>
              </w:rPr>
              <w:t xml:space="preserve"> </w:t>
            </w:r>
            <w:r w:rsidRPr="00992A09">
              <w:rPr>
                <w:rFonts w:ascii="Times New Roman" w:hAnsi="Times New Roman"/>
                <w:sz w:val="24"/>
                <w:szCs w:val="24"/>
              </w:rPr>
              <w:t>сараптамалық</w:t>
            </w:r>
            <w:r w:rsidRPr="00992A09">
              <w:rPr>
                <w:rFonts w:ascii="Times New Roman" w:hAnsi="Times New Roman"/>
                <w:sz w:val="24"/>
                <w:szCs w:val="24"/>
                <w:lang w:val="en-US"/>
              </w:rPr>
              <w:t xml:space="preserve"> </w:t>
            </w:r>
            <w:r w:rsidRPr="00992A09">
              <w:rPr>
                <w:rFonts w:ascii="Times New Roman" w:hAnsi="Times New Roman"/>
                <w:sz w:val="24"/>
                <w:szCs w:val="24"/>
              </w:rPr>
              <w:t>жүйені</w:t>
            </w:r>
            <w:r w:rsidRPr="00992A09">
              <w:rPr>
                <w:rFonts w:ascii="Times New Roman" w:hAnsi="Times New Roman"/>
                <w:sz w:val="24"/>
                <w:szCs w:val="24"/>
                <w:lang w:val="en-US"/>
              </w:rPr>
              <w:t xml:space="preserve"> </w:t>
            </w:r>
            <w:r w:rsidRPr="00992A09">
              <w:rPr>
                <w:rFonts w:ascii="Times New Roman" w:hAnsi="Times New Roman"/>
                <w:sz w:val="24"/>
                <w:szCs w:val="24"/>
              </w:rPr>
              <w:t>кешенді</w:t>
            </w:r>
            <w:r w:rsidRPr="00992A09">
              <w:rPr>
                <w:rFonts w:ascii="Times New Roman" w:hAnsi="Times New Roman"/>
                <w:sz w:val="24"/>
                <w:szCs w:val="24"/>
                <w:lang w:val="en-US"/>
              </w:rPr>
              <w:t xml:space="preserve"> </w:t>
            </w:r>
            <w:r w:rsidRPr="00992A09">
              <w:rPr>
                <w:rFonts w:ascii="Times New Roman" w:hAnsi="Times New Roman"/>
                <w:sz w:val="24"/>
                <w:szCs w:val="24"/>
              </w:rPr>
              <w:t>құрудың</w:t>
            </w:r>
            <w:r w:rsidRPr="00992A09">
              <w:rPr>
                <w:rFonts w:ascii="Times New Roman" w:hAnsi="Times New Roman"/>
                <w:sz w:val="24"/>
                <w:szCs w:val="24"/>
                <w:lang w:val="en-US"/>
              </w:rPr>
              <w:t xml:space="preserve"> </w:t>
            </w:r>
            <w:r w:rsidRPr="00992A09">
              <w:rPr>
                <w:rFonts w:ascii="Times New Roman" w:hAnsi="Times New Roman"/>
                <w:sz w:val="24"/>
                <w:szCs w:val="24"/>
              </w:rPr>
              <w:t>қуатты</w:t>
            </w:r>
            <w:r w:rsidRPr="00992A09">
              <w:rPr>
                <w:rFonts w:ascii="Times New Roman" w:hAnsi="Times New Roman"/>
                <w:sz w:val="24"/>
                <w:szCs w:val="24"/>
                <w:lang w:val="en-US"/>
              </w:rPr>
              <w:t xml:space="preserve"> </w:t>
            </w:r>
            <w:r w:rsidRPr="00992A09">
              <w:rPr>
                <w:rFonts w:ascii="Times New Roman" w:hAnsi="Times New Roman"/>
                <w:sz w:val="24"/>
                <w:szCs w:val="24"/>
              </w:rPr>
              <w:t>әдісі</w:t>
            </w:r>
            <w:r w:rsidRPr="00992A09">
              <w:rPr>
                <w:rFonts w:ascii="Times New Roman" w:hAnsi="Times New Roman"/>
                <w:sz w:val="24"/>
                <w:szCs w:val="24"/>
                <w:lang w:val="en-US"/>
              </w:rPr>
              <w:t xml:space="preserve"> </w:t>
            </w:r>
            <w:r w:rsidRPr="00992A09">
              <w:rPr>
                <w:rFonts w:ascii="Times New Roman" w:hAnsi="Times New Roman"/>
                <w:sz w:val="24"/>
                <w:szCs w:val="24"/>
              </w:rPr>
              <w:t>болып</w:t>
            </w:r>
            <w:r w:rsidRPr="00992A09">
              <w:rPr>
                <w:rFonts w:ascii="Times New Roman" w:hAnsi="Times New Roman"/>
                <w:sz w:val="24"/>
                <w:szCs w:val="24"/>
                <w:lang w:val="en-US"/>
              </w:rPr>
              <w:t xml:space="preserve"> </w:t>
            </w:r>
            <w:r w:rsidRPr="00992A09">
              <w:rPr>
                <w:rFonts w:ascii="Times New Roman" w:hAnsi="Times New Roman"/>
                <w:sz w:val="24"/>
                <w:szCs w:val="24"/>
              </w:rPr>
              <w:t>табылады</w:t>
            </w:r>
            <w:r w:rsidRPr="00992A09">
              <w:rPr>
                <w:rFonts w:ascii="Times New Roman" w:hAnsi="Times New Roman"/>
                <w:sz w:val="24"/>
                <w:szCs w:val="24"/>
                <w:lang w:val="en-US"/>
              </w:rPr>
              <w:t xml:space="preserve">. </w:t>
            </w:r>
            <w:r w:rsidRPr="00992A09">
              <w:rPr>
                <w:rFonts w:ascii="Times New Roman" w:hAnsi="Times New Roman"/>
                <w:sz w:val="24"/>
                <w:szCs w:val="24"/>
              </w:rPr>
              <w:t>Бұл</w:t>
            </w:r>
            <w:r w:rsidR="00C84637">
              <w:rPr>
                <w:rFonts w:ascii="Times New Roman" w:hAnsi="Times New Roman"/>
                <w:sz w:val="24"/>
                <w:szCs w:val="24"/>
                <w:lang w:val="kk-KZ"/>
              </w:rPr>
              <w:t>д</w:t>
            </w:r>
            <w:r w:rsidRPr="00992A09">
              <w:rPr>
                <w:rFonts w:ascii="Times New Roman" w:hAnsi="Times New Roman"/>
                <w:sz w:val="24"/>
                <w:szCs w:val="24"/>
              </w:rPr>
              <w:t>ыр</w:t>
            </w:r>
            <w:r w:rsidRPr="00992A09">
              <w:rPr>
                <w:rFonts w:ascii="Times New Roman" w:hAnsi="Times New Roman"/>
                <w:sz w:val="24"/>
                <w:szCs w:val="24"/>
                <w:lang w:val="en-US"/>
              </w:rPr>
              <w:t xml:space="preserve"> </w:t>
            </w:r>
            <w:r w:rsidRPr="00992A09">
              <w:rPr>
                <w:rFonts w:ascii="Times New Roman" w:hAnsi="Times New Roman"/>
                <w:sz w:val="24"/>
                <w:szCs w:val="24"/>
              </w:rPr>
              <w:t>логика</w:t>
            </w:r>
            <w:r w:rsidRPr="00992A09">
              <w:rPr>
                <w:rFonts w:ascii="Times New Roman" w:hAnsi="Times New Roman"/>
                <w:sz w:val="24"/>
                <w:szCs w:val="24"/>
                <w:lang w:val="en-US"/>
              </w:rPr>
              <w:t xml:space="preserve"> </w:t>
            </w:r>
            <w:r w:rsidRPr="00992A09">
              <w:rPr>
                <w:rFonts w:ascii="Times New Roman" w:hAnsi="Times New Roman"/>
                <w:sz w:val="24"/>
                <w:szCs w:val="24"/>
              </w:rPr>
              <w:t>ақпараттың</w:t>
            </w:r>
            <w:r w:rsidRPr="00992A09">
              <w:rPr>
                <w:rFonts w:ascii="Times New Roman" w:hAnsi="Times New Roman"/>
                <w:sz w:val="24"/>
                <w:szCs w:val="24"/>
                <w:lang w:val="en-US"/>
              </w:rPr>
              <w:t xml:space="preserve"> </w:t>
            </w:r>
            <w:r w:rsidRPr="00992A09">
              <w:rPr>
                <w:rFonts w:ascii="Times New Roman" w:hAnsi="Times New Roman"/>
                <w:sz w:val="24"/>
                <w:szCs w:val="24"/>
              </w:rPr>
              <w:t>белгісіздігімен</w:t>
            </w:r>
            <w:r w:rsidRPr="00992A09">
              <w:rPr>
                <w:rFonts w:ascii="Times New Roman" w:hAnsi="Times New Roman"/>
                <w:sz w:val="24"/>
                <w:szCs w:val="24"/>
                <w:lang w:val="en-US"/>
              </w:rPr>
              <w:t xml:space="preserve"> </w:t>
            </w:r>
            <w:r w:rsidRPr="00992A09">
              <w:rPr>
                <w:rFonts w:ascii="Times New Roman" w:hAnsi="Times New Roman"/>
                <w:sz w:val="24"/>
                <w:szCs w:val="24"/>
              </w:rPr>
              <w:t>жұмыс</w:t>
            </w:r>
            <w:r w:rsidRPr="00992A09">
              <w:rPr>
                <w:rFonts w:ascii="Times New Roman" w:hAnsi="Times New Roman"/>
                <w:sz w:val="24"/>
                <w:szCs w:val="24"/>
                <w:lang w:val="en-US"/>
              </w:rPr>
              <w:t xml:space="preserve"> </w:t>
            </w:r>
            <w:r w:rsidRPr="00992A09">
              <w:rPr>
                <w:rFonts w:ascii="Times New Roman" w:hAnsi="Times New Roman"/>
                <w:sz w:val="24"/>
                <w:szCs w:val="24"/>
              </w:rPr>
              <w:t>істеу</w:t>
            </w:r>
            <w:r w:rsidRPr="00992A09">
              <w:rPr>
                <w:rFonts w:ascii="Times New Roman" w:hAnsi="Times New Roman"/>
                <w:sz w:val="24"/>
                <w:szCs w:val="24"/>
                <w:lang w:val="en-US"/>
              </w:rPr>
              <w:t xml:space="preserve"> </w:t>
            </w:r>
            <w:r w:rsidRPr="00992A09">
              <w:rPr>
                <w:rFonts w:ascii="Times New Roman" w:hAnsi="Times New Roman"/>
                <w:sz w:val="24"/>
                <w:szCs w:val="24"/>
              </w:rPr>
              <w:t>үшін</w:t>
            </w:r>
            <w:r w:rsidRPr="00992A09">
              <w:rPr>
                <w:rFonts w:ascii="Times New Roman" w:hAnsi="Times New Roman"/>
                <w:sz w:val="24"/>
                <w:szCs w:val="24"/>
                <w:lang w:val="en-US"/>
              </w:rPr>
              <w:t xml:space="preserve"> </w:t>
            </w:r>
            <w:r w:rsidRPr="00992A09">
              <w:rPr>
                <w:rFonts w:ascii="Times New Roman" w:hAnsi="Times New Roman"/>
                <w:sz w:val="24"/>
                <w:szCs w:val="24"/>
              </w:rPr>
              <w:t>жақсы</w:t>
            </w:r>
            <w:r w:rsidRPr="00992A09">
              <w:rPr>
                <w:rFonts w:ascii="Times New Roman" w:hAnsi="Times New Roman"/>
                <w:sz w:val="24"/>
                <w:szCs w:val="24"/>
                <w:lang w:val="en-US"/>
              </w:rPr>
              <w:t xml:space="preserve"> </w:t>
            </w:r>
            <w:r w:rsidRPr="00992A09">
              <w:rPr>
                <w:rFonts w:ascii="Times New Roman" w:hAnsi="Times New Roman"/>
                <w:sz w:val="24"/>
                <w:szCs w:val="24"/>
              </w:rPr>
              <w:t>математикалық</w:t>
            </w:r>
            <w:r w:rsidRPr="00992A09">
              <w:rPr>
                <w:rFonts w:ascii="Times New Roman" w:hAnsi="Times New Roman"/>
                <w:sz w:val="24"/>
                <w:szCs w:val="24"/>
                <w:lang w:val="en-US"/>
              </w:rPr>
              <w:t xml:space="preserve"> </w:t>
            </w:r>
            <w:r w:rsidRPr="00992A09">
              <w:rPr>
                <w:rFonts w:ascii="Times New Roman" w:hAnsi="Times New Roman"/>
                <w:sz w:val="24"/>
                <w:szCs w:val="24"/>
              </w:rPr>
              <w:t>негіз</w:t>
            </w:r>
            <w:r w:rsidRPr="00992A09">
              <w:rPr>
                <w:rFonts w:ascii="Times New Roman" w:hAnsi="Times New Roman"/>
                <w:sz w:val="24"/>
                <w:szCs w:val="24"/>
                <w:lang w:val="en-US"/>
              </w:rPr>
              <w:t xml:space="preserve"> </w:t>
            </w:r>
            <w:r w:rsidRPr="00992A09">
              <w:rPr>
                <w:rFonts w:ascii="Times New Roman" w:hAnsi="Times New Roman"/>
                <w:sz w:val="24"/>
                <w:szCs w:val="24"/>
              </w:rPr>
              <w:t>болып</w:t>
            </w:r>
            <w:r w:rsidRPr="00992A09">
              <w:rPr>
                <w:rFonts w:ascii="Times New Roman" w:hAnsi="Times New Roman"/>
                <w:sz w:val="24"/>
                <w:szCs w:val="24"/>
                <w:lang w:val="en-US"/>
              </w:rPr>
              <w:t xml:space="preserve"> </w:t>
            </w:r>
            <w:r w:rsidRPr="00992A09">
              <w:rPr>
                <w:rFonts w:ascii="Times New Roman" w:hAnsi="Times New Roman"/>
                <w:sz w:val="24"/>
                <w:szCs w:val="24"/>
              </w:rPr>
              <w:t>табылады</w:t>
            </w:r>
            <w:r w:rsidRPr="00992A09">
              <w:rPr>
                <w:rFonts w:ascii="Times New Roman" w:hAnsi="Times New Roman"/>
                <w:sz w:val="24"/>
                <w:szCs w:val="24"/>
                <w:lang w:val="en-US"/>
              </w:rPr>
              <w:t>.</w:t>
            </w:r>
          </w:p>
        </w:tc>
      </w:tr>
      <w:tr w:rsidR="00287BED" w:rsidRPr="00B941B9" w:rsidTr="00170B77">
        <w:trPr>
          <w:jc w:val="center"/>
        </w:trPr>
        <w:tc>
          <w:tcPr>
            <w:tcW w:w="2663" w:type="dxa"/>
          </w:tcPr>
          <w:p w:rsidR="00287BED" w:rsidRPr="00992A09" w:rsidRDefault="00287BED" w:rsidP="00287BED">
            <w:pPr>
              <w:spacing w:after="0" w:line="240" w:lineRule="auto"/>
              <w:jc w:val="both"/>
              <w:rPr>
                <w:rFonts w:ascii="Times New Roman" w:hAnsi="Times New Roman"/>
                <w:sz w:val="24"/>
                <w:szCs w:val="24"/>
                <w:lang w:val="en-US"/>
              </w:rPr>
            </w:pPr>
            <w:r w:rsidRPr="00992A09">
              <w:rPr>
                <w:rFonts w:ascii="Times New Roman" w:hAnsi="Times New Roman"/>
                <w:sz w:val="24"/>
                <w:szCs w:val="24"/>
                <w:lang w:val="en-US"/>
              </w:rPr>
              <w:t>Нейро-бұл</w:t>
            </w:r>
            <w:r w:rsidRPr="00992A09">
              <w:rPr>
                <w:rFonts w:ascii="Times New Roman" w:hAnsi="Times New Roman"/>
                <w:sz w:val="24"/>
                <w:szCs w:val="24"/>
                <w:lang w:val="kk-KZ"/>
              </w:rPr>
              <w:t>д</w:t>
            </w:r>
            <w:r w:rsidRPr="00992A09">
              <w:rPr>
                <w:rFonts w:ascii="Times New Roman" w:hAnsi="Times New Roman"/>
                <w:sz w:val="24"/>
                <w:szCs w:val="24"/>
                <w:lang w:val="en-US"/>
              </w:rPr>
              <w:t>ыр жүйе</w:t>
            </w:r>
          </w:p>
        </w:tc>
        <w:tc>
          <w:tcPr>
            <w:tcW w:w="6913" w:type="dxa"/>
          </w:tcPr>
          <w:p w:rsidR="00287BED" w:rsidRPr="00992A09" w:rsidRDefault="00287BED" w:rsidP="00287BED">
            <w:pPr>
              <w:spacing w:after="0" w:line="240" w:lineRule="auto"/>
              <w:jc w:val="both"/>
              <w:rPr>
                <w:rFonts w:ascii="Times New Roman" w:hAnsi="Times New Roman"/>
                <w:sz w:val="24"/>
                <w:szCs w:val="24"/>
                <w:lang w:val="en-US"/>
              </w:rPr>
            </w:pPr>
            <w:r w:rsidRPr="00992A09">
              <w:rPr>
                <w:rFonts w:ascii="Times New Roman" w:hAnsi="Times New Roman"/>
                <w:sz w:val="24"/>
                <w:szCs w:val="24"/>
              </w:rPr>
              <w:t>Нейрондық</w:t>
            </w:r>
            <w:r w:rsidRPr="00992A09">
              <w:rPr>
                <w:rFonts w:ascii="Times New Roman" w:hAnsi="Times New Roman"/>
                <w:sz w:val="24"/>
                <w:szCs w:val="24"/>
                <w:lang w:val="en-US"/>
              </w:rPr>
              <w:t xml:space="preserve"> </w:t>
            </w:r>
            <w:r w:rsidRPr="00992A09">
              <w:rPr>
                <w:rFonts w:ascii="Times New Roman" w:hAnsi="Times New Roman"/>
                <w:sz w:val="24"/>
                <w:szCs w:val="24"/>
              </w:rPr>
              <w:t>желілер</w:t>
            </w:r>
            <w:r w:rsidRPr="00992A09">
              <w:rPr>
                <w:rFonts w:ascii="Times New Roman" w:hAnsi="Times New Roman"/>
                <w:sz w:val="24"/>
                <w:szCs w:val="24"/>
                <w:lang w:val="en-US"/>
              </w:rPr>
              <w:t xml:space="preserve"> </w:t>
            </w:r>
            <w:r w:rsidRPr="00992A09">
              <w:rPr>
                <w:rFonts w:ascii="Times New Roman" w:hAnsi="Times New Roman"/>
                <w:sz w:val="24"/>
                <w:szCs w:val="24"/>
              </w:rPr>
              <w:t>статистикалық</w:t>
            </w:r>
            <w:r w:rsidRPr="00992A09">
              <w:rPr>
                <w:rFonts w:ascii="Times New Roman" w:hAnsi="Times New Roman"/>
                <w:sz w:val="24"/>
                <w:szCs w:val="24"/>
                <w:lang w:val="en-US"/>
              </w:rPr>
              <w:t xml:space="preserve"> </w:t>
            </w:r>
            <w:r w:rsidRPr="00992A09">
              <w:rPr>
                <w:rFonts w:ascii="Times New Roman" w:hAnsi="Times New Roman"/>
                <w:sz w:val="24"/>
                <w:szCs w:val="24"/>
              </w:rPr>
              <w:t>параметрлерді</w:t>
            </w:r>
            <w:r w:rsidRPr="00992A09">
              <w:rPr>
                <w:rFonts w:ascii="Times New Roman" w:hAnsi="Times New Roman"/>
                <w:sz w:val="24"/>
                <w:szCs w:val="24"/>
                <w:lang w:val="en-US"/>
              </w:rPr>
              <w:t xml:space="preserve"> </w:t>
            </w:r>
            <w:r w:rsidRPr="00992A09">
              <w:rPr>
                <w:rFonts w:ascii="Times New Roman" w:hAnsi="Times New Roman"/>
                <w:sz w:val="24"/>
                <w:szCs w:val="24"/>
              </w:rPr>
              <w:t>қолдана</w:t>
            </w:r>
            <w:r w:rsidRPr="00992A09">
              <w:rPr>
                <w:rFonts w:ascii="Times New Roman" w:hAnsi="Times New Roman"/>
                <w:sz w:val="24"/>
                <w:szCs w:val="24"/>
                <w:lang w:val="en-US"/>
              </w:rPr>
              <w:t xml:space="preserve"> </w:t>
            </w:r>
            <w:r w:rsidRPr="00992A09">
              <w:rPr>
                <w:rFonts w:ascii="Times New Roman" w:hAnsi="Times New Roman"/>
                <w:sz w:val="24"/>
                <w:szCs w:val="24"/>
              </w:rPr>
              <w:t>отырып</w:t>
            </w:r>
            <w:r w:rsidRPr="00992A09">
              <w:rPr>
                <w:rFonts w:ascii="Times New Roman" w:hAnsi="Times New Roman"/>
                <w:sz w:val="24"/>
                <w:szCs w:val="24"/>
                <w:lang w:val="en-US"/>
              </w:rPr>
              <w:t xml:space="preserve">, </w:t>
            </w:r>
            <w:r w:rsidRPr="00992A09">
              <w:rPr>
                <w:rFonts w:ascii="Times New Roman" w:hAnsi="Times New Roman"/>
                <w:sz w:val="24"/>
                <w:szCs w:val="24"/>
              </w:rPr>
              <w:t>шуды</w:t>
            </w:r>
            <w:r w:rsidRPr="00992A09">
              <w:rPr>
                <w:rFonts w:ascii="Times New Roman" w:hAnsi="Times New Roman"/>
                <w:sz w:val="24"/>
                <w:szCs w:val="24"/>
                <w:lang w:val="en-US"/>
              </w:rPr>
              <w:t xml:space="preserve"> </w:t>
            </w:r>
            <w:r w:rsidRPr="00992A09">
              <w:rPr>
                <w:rFonts w:ascii="Times New Roman" w:hAnsi="Times New Roman"/>
                <w:sz w:val="24"/>
                <w:szCs w:val="24"/>
              </w:rPr>
              <w:t>анықтау</w:t>
            </w:r>
            <w:r w:rsidRPr="00992A09">
              <w:rPr>
                <w:rFonts w:ascii="Times New Roman" w:hAnsi="Times New Roman"/>
                <w:sz w:val="24"/>
                <w:szCs w:val="24"/>
                <w:lang w:val="en-US"/>
              </w:rPr>
              <w:t xml:space="preserve"> </w:t>
            </w:r>
            <w:r w:rsidRPr="00992A09">
              <w:rPr>
                <w:rFonts w:ascii="Times New Roman" w:hAnsi="Times New Roman"/>
                <w:sz w:val="24"/>
                <w:szCs w:val="24"/>
              </w:rPr>
              <w:t>үшін</w:t>
            </w:r>
            <w:r w:rsidRPr="00992A09">
              <w:rPr>
                <w:rFonts w:ascii="Times New Roman" w:hAnsi="Times New Roman"/>
                <w:sz w:val="24"/>
                <w:szCs w:val="24"/>
                <w:lang w:val="en-US"/>
              </w:rPr>
              <w:t xml:space="preserve"> </w:t>
            </w:r>
            <w:r w:rsidRPr="00992A09">
              <w:rPr>
                <w:rFonts w:ascii="Times New Roman" w:hAnsi="Times New Roman"/>
                <w:sz w:val="24"/>
                <w:szCs w:val="24"/>
              </w:rPr>
              <w:t>қолданылады</w:t>
            </w:r>
            <w:r w:rsidRPr="00992A09">
              <w:rPr>
                <w:rFonts w:ascii="Times New Roman" w:hAnsi="Times New Roman"/>
                <w:sz w:val="24"/>
                <w:szCs w:val="24"/>
                <w:lang w:val="en-US"/>
              </w:rPr>
              <w:t xml:space="preserve">, </w:t>
            </w:r>
            <w:r w:rsidRPr="00992A09">
              <w:rPr>
                <w:rFonts w:ascii="Times New Roman" w:hAnsi="Times New Roman"/>
                <w:sz w:val="24"/>
                <w:szCs w:val="24"/>
              </w:rPr>
              <w:t>ал</w:t>
            </w:r>
            <w:r w:rsidRPr="00992A09">
              <w:rPr>
                <w:rFonts w:ascii="Times New Roman" w:hAnsi="Times New Roman"/>
                <w:sz w:val="24"/>
                <w:szCs w:val="24"/>
                <w:lang w:val="en-US"/>
              </w:rPr>
              <w:t xml:space="preserve"> </w:t>
            </w:r>
            <w:r w:rsidRPr="00992A09">
              <w:rPr>
                <w:rFonts w:ascii="Times New Roman" w:hAnsi="Times New Roman"/>
                <w:sz w:val="24"/>
                <w:szCs w:val="24"/>
              </w:rPr>
              <w:t>жақсарту</w:t>
            </w:r>
            <w:r w:rsidRPr="00992A09">
              <w:rPr>
                <w:rFonts w:ascii="Times New Roman" w:hAnsi="Times New Roman"/>
                <w:sz w:val="24"/>
                <w:szCs w:val="24"/>
                <w:lang w:val="en-US"/>
              </w:rPr>
              <w:t xml:space="preserve"> </w:t>
            </w:r>
            <w:r w:rsidRPr="00992A09">
              <w:rPr>
                <w:rFonts w:ascii="Times New Roman" w:hAnsi="Times New Roman"/>
                <w:sz w:val="24"/>
                <w:szCs w:val="24"/>
              </w:rPr>
              <w:t>мақсатында</w:t>
            </w:r>
            <w:r w:rsidRPr="00992A09">
              <w:rPr>
                <w:rFonts w:ascii="Times New Roman" w:hAnsi="Times New Roman"/>
                <w:sz w:val="24"/>
                <w:szCs w:val="24"/>
                <w:lang w:val="en-US"/>
              </w:rPr>
              <w:t xml:space="preserve"> </w:t>
            </w:r>
            <w:r w:rsidRPr="00992A09">
              <w:rPr>
                <w:rFonts w:ascii="Times New Roman" w:hAnsi="Times New Roman"/>
                <w:sz w:val="24"/>
                <w:szCs w:val="24"/>
              </w:rPr>
              <w:t>бұлыңғыр</w:t>
            </w:r>
            <w:r w:rsidRPr="00992A09">
              <w:rPr>
                <w:rFonts w:ascii="Times New Roman" w:hAnsi="Times New Roman"/>
                <w:sz w:val="24"/>
                <w:szCs w:val="24"/>
                <w:lang w:val="en-US"/>
              </w:rPr>
              <w:t xml:space="preserve"> </w:t>
            </w:r>
            <w:r w:rsidRPr="00992A09">
              <w:rPr>
                <w:rFonts w:ascii="Times New Roman" w:hAnsi="Times New Roman"/>
                <w:sz w:val="24"/>
                <w:szCs w:val="24"/>
              </w:rPr>
              <w:t>логика</w:t>
            </w:r>
            <w:r w:rsidRPr="00992A09">
              <w:rPr>
                <w:rFonts w:ascii="Times New Roman" w:hAnsi="Times New Roman"/>
                <w:sz w:val="24"/>
                <w:szCs w:val="24"/>
                <w:lang w:val="en-US"/>
              </w:rPr>
              <w:t xml:space="preserve"> </w:t>
            </w:r>
            <w:r w:rsidRPr="00992A09">
              <w:rPr>
                <w:rFonts w:ascii="Times New Roman" w:hAnsi="Times New Roman"/>
                <w:sz w:val="24"/>
                <w:szCs w:val="24"/>
              </w:rPr>
              <w:t>қолданылады</w:t>
            </w:r>
            <w:r w:rsidRPr="00992A09">
              <w:rPr>
                <w:rFonts w:ascii="Times New Roman" w:hAnsi="Times New Roman"/>
                <w:sz w:val="24"/>
                <w:szCs w:val="24"/>
                <w:lang w:val="en-US"/>
              </w:rPr>
              <w:t xml:space="preserve">. </w:t>
            </w:r>
            <w:r w:rsidRPr="00992A09">
              <w:rPr>
                <w:rFonts w:ascii="Times New Roman" w:hAnsi="Times New Roman"/>
                <w:sz w:val="24"/>
                <w:szCs w:val="24"/>
              </w:rPr>
              <w:t>Жүйе</w:t>
            </w:r>
            <w:r w:rsidRPr="00992A09">
              <w:rPr>
                <w:rFonts w:ascii="Times New Roman" w:hAnsi="Times New Roman"/>
                <w:sz w:val="24"/>
                <w:szCs w:val="24"/>
                <w:lang w:val="en-US"/>
              </w:rPr>
              <w:t xml:space="preserve"> </w:t>
            </w:r>
            <w:r w:rsidRPr="00992A09">
              <w:rPr>
                <w:rFonts w:ascii="Times New Roman" w:hAnsi="Times New Roman"/>
                <w:sz w:val="24"/>
                <w:szCs w:val="24"/>
              </w:rPr>
              <w:t>нейрондық</w:t>
            </w:r>
            <w:r w:rsidRPr="00992A09">
              <w:rPr>
                <w:rFonts w:ascii="Times New Roman" w:hAnsi="Times New Roman"/>
                <w:sz w:val="24"/>
                <w:szCs w:val="24"/>
                <w:lang w:val="en-US"/>
              </w:rPr>
              <w:t xml:space="preserve"> </w:t>
            </w:r>
            <w:r w:rsidRPr="00992A09">
              <w:rPr>
                <w:rFonts w:ascii="Times New Roman" w:hAnsi="Times New Roman"/>
                <w:sz w:val="24"/>
                <w:szCs w:val="24"/>
              </w:rPr>
              <w:t>желі</w:t>
            </w:r>
            <w:r w:rsidRPr="00992A09">
              <w:rPr>
                <w:rFonts w:ascii="Times New Roman" w:hAnsi="Times New Roman"/>
                <w:sz w:val="24"/>
                <w:szCs w:val="24"/>
                <w:lang w:val="en-US"/>
              </w:rPr>
              <w:t xml:space="preserve"> </w:t>
            </w:r>
            <w:r w:rsidRPr="00992A09">
              <w:rPr>
                <w:rFonts w:ascii="Times New Roman" w:hAnsi="Times New Roman"/>
                <w:sz w:val="24"/>
                <w:szCs w:val="24"/>
              </w:rPr>
              <w:t>сияқты</w:t>
            </w:r>
            <w:r w:rsidRPr="00992A09">
              <w:rPr>
                <w:rFonts w:ascii="Times New Roman" w:hAnsi="Times New Roman"/>
                <w:sz w:val="24"/>
                <w:szCs w:val="24"/>
                <w:lang w:val="en-US"/>
              </w:rPr>
              <w:t xml:space="preserve"> </w:t>
            </w:r>
            <w:r w:rsidRPr="00992A09">
              <w:rPr>
                <w:rFonts w:ascii="Times New Roman" w:hAnsi="Times New Roman"/>
                <w:sz w:val="24"/>
                <w:szCs w:val="24"/>
              </w:rPr>
              <w:t>әрекет</w:t>
            </w:r>
            <w:r w:rsidRPr="00992A09">
              <w:rPr>
                <w:rFonts w:ascii="Times New Roman" w:hAnsi="Times New Roman"/>
                <w:sz w:val="24"/>
                <w:szCs w:val="24"/>
                <w:lang w:val="en-US"/>
              </w:rPr>
              <w:t xml:space="preserve"> </w:t>
            </w:r>
            <w:r w:rsidRPr="00992A09">
              <w:rPr>
                <w:rFonts w:ascii="Times New Roman" w:hAnsi="Times New Roman"/>
                <w:sz w:val="24"/>
                <w:szCs w:val="24"/>
              </w:rPr>
              <w:t>етеді</w:t>
            </w:r>
            <w:r w:rsidRPr="00992A09">
              <w:rPr>
                <w:rFonts w:ascii="Times New Roman" w:hAnsi="Times New Roman"/>
                <w:sz w:val="24"/>
                <w:szCs w:val="24"/>
                <w:lang w:val="en-US"/>
              </w:rPr>
              <w:t xml:space="preserve">, </w:t>
            </w:r>
            <w:r w:rsidRPr="00992A09">
              <w:rPr>
                <w:rFonts w:ascii="Times New Roman" w:hAnsi="Times New Roman"/>
                <w:sz w:val="24"/>
                <w:szCs w:val="24"/>
              </w:rPr>
              <w:t>онда</w:t>
            </w:r>
            <w:r w:rsidRPr="00992A09">
              <w:rPr>
                <w:rFonts w:ascii="Times New Roman" w:hAnsi="Times New Roman"/>
                <w:sz w:val="24"/>
                <w:szCs w:val="24"/>
                <w:lang w:val="en-US"/>
              </w:rPr>
              <w:t xml:space="preserve"> </w:t>
            </w:r>
            <w:r w:rsidRPr="00992A09">
              <w:rPr>
                <w:rFonts w:ascii="Times New Roman" w:hAnsi="Times New Roman"/>
                <w:sz w:val="24"/>
                <w:szCs w:val="24"/>
              </w:rPr>
              <w:t>параметрлер</w:t>
            </w:r>
            <w:r w:rsidRPr="00992A09">
              <w:rPr>
                <w:rFonts w:ascii="Times New Roman" w:hAnsi="Times New Roman"/>
                <w:sz w:val="24"/>
                <w:szCs w:val="24"/>
                <w:lang w:val="en-US"/>
              </w:rPr>
              <w:t xml:space="preserve"> </w:t>
            </w:r>
            <w:r w:rsidRPr="00992A09">
              <w:rPr>
                <w:rFonts w:ascii="Times New Roman" w:hAnsi="Times New Roman"/>
                <w:sz w:val="24"/>
                <w:szCs w:val="24"/>
              </w:rPr>
              <w:t>оқытылады</w:t>
            </w:r>
            <w:r w:rsidRPr="00992A09">
              <w:rPr>
                <w:rFonts w:ascii="Times New Roman" w:hAnsi="Times New Roman"/>
                <w:sz w:val="24"/>
                <w:szCs w:val="24"/>
                <w:lang w:val="en-US"/>
              </w:rPr>
              <w:t xml:space="preserve"> </w:t>
            </w:r>
            <w:r w:rsidRPr="00992A09">
              <w:rPr>
                <w:rFonts w:ascii="Times New Roman" w:hAnsi="Times New Roman"/>
                <w:sz w:val="24"/>
                <w:szCs w:val="24"/>
              </w:rPr>
              <w:t>және</w:t>
            </w:r>
            <w:r w:rsidRPr="00992A09">
              <w:rPr>
                <w:rFonts w:ascii="Times New Roman" w:hAnsi="Times New Roman"/>
                <w:sz w:val="24"/>
                <w:szCs w:val="24"/>
                <w:lang w:val="en-US"/>
              </w:rPr>
              <w:t xml:space="preserve"> </w:t>
            </w:r>
            <w:r w:rsidRPr="00992A09">
              <w:rPr>
                <w:rFonts w:ascii="Times New Roman" w:hAnsi="Times New Roman"/>
                <w:sz w:val="24"/>
                <w:szCs w:val="24"/>
              </w:rPr>
              <w:t>жұмыс</w:t>
            </w:r>
            <w:r w:rsidRPr="00992A09">
              <w:rPr>
                <w:rFonts w:ascii="Times New Roman" w:hAnsi="Times New Roman"/>
                <w:sz w:val="24"/>
                <w:szCs w:val="24"/>
                <w:lang w:val="en-US"/>
              </w:rPr>
              <w:t xml:space="preserve"> </w:t>
            </w:r>
            <w:r w:rsidRPr="00992A09">
              <w:rPr>
                <w:rFonts w:ascii="Times New Roman" w:hAnsi="Times New Roman"/>
                <w:sz w:val="24"/>
                <w:szCs w:val="24"/>
              </w:rPr>
              <w:t>уақытында</w:t>
            </w:r>
            <w:r w:rsidRPr="00992A09">
              <w:rPr>
                <w:rFonts w:ascii="Times New Roman" w:hAnsi="Times New Roman"/>
                <w:sz w:val="24"/>
                <w:szCs w:val="24"/>
                <w:lang w:val="en-US"/>
              </w:rPr>
              <w:t xml:space="preserve"> </w:t>
            </w:r>
            <w:r w:rsidRPr="00992A09">
              <w:rPr>
                <w:rFonts w:ascii="Times New Roman" w:hAnsi="Times New Roman"/>
                <w:sz w:val="24"/>
                <w:szCs w:val="24"/>
              </w:rPr>
              <w:t>ол</w:t>
            </w:r>
            <w:r w:rsidRPr="00992A09">
              <w:rPr>
                <w:rFonts w:ascii="Times New Roman" w:hAnsi="Times New Roman"/>
                <w:sz w:val="24"/>
                <w:szCs w:val="24"/>
                <w:lang w:val="en-US"/>
              </w:rPr>
              <w:t xml:space="preserve"> </w:t>
            </w:r>
            <w:r w:rsidRPr="00992A09">
              <w:rPr>
                <w:rFonts w:ascii="Times New Roman" w:hAnsi="Times New Roman"/>
                <w:sz w:val="24"/>
                <w:szCs w:val="24"/>
              </w:rPr>
              <w:t>анық</w:t>
            </w:r>
            <w:r w:rsidRPr="00992A09">
              <w:rPr>
                <w:rFonts w:ascii="Times New Roman" w:hAnsi="Times New Roman"/>
                <w:sz w:val="24"/>
                <w:szCs w:val="24"/>
                <w:lang w:val="en-US"/>
              </w:rPr>
              <w:t xml:space="preserve"> </w:t>
            </w:r>
            <w:r w:rsidRPr="00992A09">
              <w:rPr>
                <w:rFonts w:ascii="Times New Roman" w:hAnsi="Times New Roman"/>
                <w:sz w:val="24"/>
                <w:szCs w:val="24"/>
              </w:rPr>
              <w:t>емес</w:t>
            </w:r>
            <w:r w:rsidRPr="00992A09">
              <w:rPr>
                <w:rFonts w:ascii="Times New Roman" w:hAnsi="Times New Roman"/>
                <w:sz w:val="24"/>
                <w:szCs w:val="24"/>
                <w:lang w:val="en-US"/>
              </w:rPr>
              <w:t xml:space="preserve"> </w:t>
            </w:r>
            <w:r w:rsidRPr="00992A09">
              <w:rPr>
                <w:rFonts w:ascii="Times New Roman" w:hAnsi="Times New Roman"/>
                <w:sz w:val="24"/>
                <w:szCs w:val="24"/>
              </w:rPr>
              <w:t>сияқты</w:t>
            </w:r>
            <w:r w:rsidRPr="00992A09">
              <w:rPr>
                <w:rFonts w:ascii="Times New Roman" w:hAnsi="Times New Roman"/>
                <w:sz w:val="24"/>
                <w:szCs w:val="24"/>
                <w:lang w:val="en-US"/>
              </w:rPr>
              <w:t xml:space="preserve"> </w:t>
            </w:r>
            <w:r w:rsidRPr="00992A09">
              <w:rPr>
                <w:rFonts w:ascii="Times New Roman" w:hAnsi="Times New Roman"/>
                <w:sz w:val="24"/>
                <w:szCs w:val="24"/>
              </w:rPr>
              <w:t>әрекет</w:t>
            </w:r>
            <w:r w:rsidRPr="00992A09">
              <w:rPr>
                <w:rFonts w:ascii="Times New Roman" w:hAnsi="Times New Roman"/>
                <w:sz w:val="24"/>
                <w:szCs w:val="24"/>
                <w:lang w:val="en-US"/>
              </w:rPr>
              <w:t xml:space="preserve"> </w:t>
            </w:r>
            <w:r w:rsidRPr="00992A09">
              <w:rPr>
                <w:rFonts w:ascii="Times New Roman" w:hAnsi="Times New Roman"/>
                <w:sz w:val="24"/>
                <w:szCs w:val="24"/>
              </w:rPr>
              <w:t>етеді</w:t>
            </w:r>
            <w:r w:rsidRPr="00992A09">
              <w:rPr>
                <w:rFonts w:ascii="Times New Roman" w:hAnsi="Times New Roman"/>
                <w:sz w:val="24"/>
                <w:szCs w:val="24"/>
                <w:lang w:val="en-US"/>
              </w:rPr>
              <w:t>.</w:t>
            </w:r>
          </w:p>
        </w:tc>
      </w:tr>
      <w:tr w:rsidR="00287BED" w:rsidRPr="00B941B9" w:rsidTr="00170B77">
        <w:trPr>
          <w:jc w:val="center"/>
        </w:trPr>
        <w:tc>
          <w:tcPr>
            <w:tcW w:w="2663" w:type="dxa"/>
          </w:tcPr>
          <w:p w:rsidR="00287BED" w:rsidRPr="00992A09" w:rsidRDefault="00287BED" w:rsidP="00287BED">
            <w:pPr>
              <w:spacing w:after="0" w:line="240" w:lineRule="auto"/>
              <w:jc w:val="both"/>
              <w:rPr>
                <w:rFonts w:ascii="Times New Roman" w:hAnsi="Times New Roman"/>
                <w:sz w:val="24"/>
                <w:szCs w:val="24"/>
                <w:lang w:val="en-US"/>
              </w:rPr>
            </w:pPr>
            <w:r w:rsidRPr="00992A09">
              <w:rPr>
                <w:rFonts w:ascii="Times New Roman" w:hAnsi="Times New Roman"/>
                <w:sz w:val="24"/>
                <w:szCs w:val="24"/>
                <w:lang w:val="kk-KZ"/>
              </w:rPr>
              <w:t>Айқын емес маска</w:t>
            </w:r>
          </w:p>
        </w:tc>
        <w:tc>
          <w:tcPr>
            <w:tcW w:w="6913" w:type="dxa"/>
          </w:tcPr>
          <w:p w:rsidR="00287BED" w:rsidRPr="00992A09" w:rsidRDefault="00287BED" w:rsidP="00287BED">
            <w:pPr>
              <w:spacing w:after="0" w:line="240" w:lineRule="auto"/>
              <w:jc w:val="both"/>
              <w:rPr>
                <w:rFonts w:ascii="Times New Roman" w:hAnsi="Times New Roman"/>
                <w:sz w:val="24"/>
                <w:szCs w:val="24"/>
                <w:lang w:val="en-US"/>
              </w:rPr>
            </w:pPr>
            <w:r w:rsidRPr="00992A09">
              <w:rPr>
                <w:rFonts w:ascii="Times New Roman" w:hAnsi="Times New Roman"/>
                <w:sz w:val="24"/>
                <w:szCs w:val="24"/>
              </w:rPr>
              <w:t>Бұл</w:t>
            </w:r>
            <w:r w:rsidRPr="00992A09">
              <w:rPr>
                <w:rFonts w:ascii="Times New Roman" w:hAnsi="Times New Roman"/>
                <w:sz w:val="24"/>
                <w:szCs w:val="24"/>
                <w:lang w:val="en-US"/>
              </w:rPr>
              <w:t xml:space="preserve"> </w:t>
            </w:r>
            <w:r w:rsidRPr="00992A09">
              <w:rPr>
                <w:rFonts w:ascii="Times New Roman" w:hAnsi="Times New Roman"/>
                <w:sz w:val="24"/>
                <w:szCs w:val="24"/>
              </w:rPr>
              <w:t>қарапайым</w:t>
            </w:r>
            <w:r w:rsidRPr="00992A09">
              <w:rPr>
                <w:rFonts w:ascii="Times New Roman" w:hAnsi="Times New Roman"/>
                <w:sz w:val="24"/>
                <w:szCs w:val="24"/>
                <w:lang w:val="en-US"/>
              </w:rPr>
              <w:t xml:space="preserve"> </w:t>
            </w:r>
            <w:r w:rsidRPr="00992A09">
              <w:rPr>
                <w:rFonts w:ascii="Times New Roman" w:hAnsi="Times New Roman"/>
                <w:sz w:val="24"/>
                <w:szCs w:val="24"/>
              </w:rPr>
              <w:t>әдіс</w:t>
            </w:r>
            <w:r w:rsidRPr="00992A09">
              <w:rPr>
                <w:rFonts w:ascii="Times New Roman" w:hAnsi="Times New Roman"/>
                <w:sz w:val="24"/>
                <w:szCs w:val="24"/>
                <w:lang w:val="en-US"/>
              </w:rPr>
              <w:t xml:space="preserve">. </w:t>
            </w:r>
            <w:r w:rsidRPr="00992A09">
              <w:rPr>
                <w:rFonts w:ascii="Times New Roman" w:hAnsi="Times New Roman"/>
                <w:sz w:val="24"/>
                <w:szCs w:val="24"/>
              </w:rPr>
              <w:t>Бұл</w:t>
            </w:r>
            <w:r w:rsidRPr="00992A09">
              <w:rPr>
                <w:rFonts w:ascii="Times New Roman" w:hAnsi="Times New Roman"/>
                <w:sz w:val="24"/>
                <w:szCs w:val="24"/>
                <w:lang w:val="en-US"/>
              </w:rPr>
              <w:t xml:space="preserve"> </w:t>
            </w:r>
            <w:r w:rsidRPr="00992A09">
              <w:rPr>
                <w:rFonts w:ascii="Times New Roman" w:hAnsi="Times New Roman"/>
                <w:sz w:val="24"/>
                <w:szCs w:val="24"/>
              </w:rPr>
              <w:t>әдісте</w:t>
            </w:r>
            <w:r w:rsidRPr="00992A09">
              <w:rPr>
                <w:rFonts w:ascii="Times New Roman" w:hAnsi="Times New Roman"/>
                <w:sz w:val="24"/>
                <w:szCs w:val="24"/>
                <w:lang w:val="en-US"/>
              </w:rPr>
              <w:t xml:space="preserve"> </w:t>
            </w:r>
            <w:r w:rsidRPr="00992A09">
              <w:rPr>
                <w:rFonts w:ascii="Times New Roman" w:hAnsi="Times New Roman"/>
                <w:sz w:val="24"/>
                <w:szCs w:val="24"/>
              </w:rPr>
              <w:t>жақсартылған</w:t>
            </w:r>
            <w:r w:rsidRPr="00992A09">
              <w:rPr>
                <w:rFonts w:ascii="Times New Roman" w:hAnsi="Times New Roman"/>
                <w:sz w:val="24"/>
                <w:szCs w:val="24"/>
                <w:lang w:val="en-US"/>
              </w:rPr>
              <w:t xml:space="preserve"> </w:t>
            </w:r>
            <w:r w:rsidRPr="00992A09">
              <w:rPr>
                <w:rFonts w:ascii="Times New Roman" w:hAnsi="Times New Roman"/>
                <w:sz w:val="24"/>
                <w:szCs w:val="24"/>
              </w:rPr>
              <w:t>кескінді</w:t>
            </w:r>
            <w:r w:rsidRPr="00992A09">
              <w:rPr>
                <w:rFonts w:ascii="Times New Roman" w:hAnsi="Times New Roman"/>
                <w:sz w:val="24"/>
                <w:szCs w:val="24"/>
                <w:lang w:val="en-US"/>
              </w:rPr>
              <w:t xml:space="preserve"> </w:t>
            </w:r>
            <w:r w:rsidRPr="00992A09">
              <w:rPr>
                <w:rFonts w:ascii="Times New Roman" w:hAnsi="Times New Roman"/>
                <w:sz w:val="24"/>
                <w:szCs w:val="24"/>
              </w:rPr>
              <w:t>қалыптастыру</w:t>
            </w:r>
            <w:r w:rsidRPr="00992A09">
              <w:rPr>
                <w:rFonts w:ascii="Times New Roman" w:hAnsi="Times New Roman"/>
                <w:sz w:val="24"/>
                <w:szCs w:val="24"/>
                <w:lang w:val="en-US"/>
              </w:rPr>
              <w:t xml:space="preserve"> </w:t>
            </w:r>
            <w:r w:rsidRPr="00992A09">
              <w:rPr>
                <w:rFonts w:ascii="Times New Roman" w:hAnsi="Times New Roman"/>
                <w:sz w:val="24"/>
                <w:szCs w:val="24"/>
              </w:rPr>
              <w:t>үшін</w:t>
            </w:r>
            <w:r w:rsidRPr="00992A09">
              <w:rPr>
                <w:rFonts w:ascii="Times New Roman" w:hAnsi="Times New Roman"/>
                <w:sz w:val="24"/>
                <w:szCs w:val="24"/>
                <w:lang w:val="en-US"/>
              </w:rPr>
              <w:t xml:space="preserve"> </w:t>
            </w:r>
            <w:r w:rsidRPr="00992A09">
              <w:rPr>
                <w:rFonts w:ascii="Times New Roman" w:hAnsi="Times New Roman"/>
                <w:sz w:val="24"/>
                <w:szCs w:val="24"/>
              </w:rPr>
              <w:t>бастапқы</w:t>
            </w:r>
            <w:r w:rsidRPr="00992A09">
              <w:rPr>
                <w:rFonts w:ascii="Times New Roman" w:hAnsi="Times New Roman"/>
                <w:sz w:val="24"/>
                <w:szCs w:val="24"/>
                <w:lang w:val="en-US"/>
              </w:rPr>
              <w:t xml:space="preserve"> </w:t>
            </w:r>
            <w:r w:rsidRPr="00992A09">
              <w:rPr>
                <w:rFonts w:ascii="Times New Roman" w:hAnsi="Times New Roman"/>
                <w:sz w:val="24"/>
                <w:szCs w:val="24"/>
              </w:rPr>
              <w:t>кескінге</w:t>
            </w:r>
            <w:r w:rsidRPr="00992A09">
              <w:rPr>
                <w:rFonts w:ascii="Times New Roman" w:hAnsi="Times New Roman"/>
                <w:sz w:val="24"/>
                <w:szCs w:val="24"/>
                <w:lang w:val="en-US"/>
              </w:rPr>
              <w:t xml:space="preserve"> </w:t>
            </w:r>
            <w:r w:rsidRPr="00992A09">
              <w:rPr>
                <w:rFonts w:ascii="Times New Roman" w:hAnsi="Times New Roman"/>
                <w:sz w:val="24"/>
                <w:szCs w:val="24"/>
              </w:rPr>
              <w:t>жоғары</w:t>
            </w:r>
            <w:r w:rsidRPr="00992A09">
              <w:rPr>
                <w:rFonts w:ascii="Times New Roman" w:hAnsi="Times New Roman"/>
                <w:sz w:val="24"/>
                <w:szCs w:val="24"/>
                <w:lang w:val="en-US"/>
              </w:rPr>
              <w:t xml:space="preserve"> </w:t>
            </w:r>
            <w:r w:rsidRPr="00992A09">
              <w:rPr>
                <w:rFonts w:ascii="Times New Roman" w:hAnsi="Times New Roman"/>
                <w:sz w:val="24"/>
                <w:szCs w:val="24"/>
              </w:rPr>
              <w:t>жиілікті</w:t>
            </w:r>
            <w:r w:rsidRPr="00992A09">
              <w:rPr>
                <w:rFonts w:ascii="Times New Roman" w:hAnsi="Times New Roman"/>
                <w:sz w:val="24"/>
                <w:szCs w:val="24"/>
                <w:lang w:val="en-US"/>
              </w:rPr>
              <w:t xml:space="preserve"> </w:t>
            </w:r>
            <w:r w:rsidRPr="00992A09">
              <w:rPr>
                <w:rFonts w:ascii="Times New Roman" w:hAnsi="Times New Roman"/>
                <w:sz w:val="24"/>
                <w:szCs w:val="24"/>
              </w:rPr>
              <w:t>сүзгісі</w:t>
            </w:r>
            <w:r w:rsidRPr="00992A09">
              <w:rPr>
                <w:rFonts w:ascii="Times New Roman" w:hAnsi="Times New Roman"/>
                <w:sz w:val="24"/>
                <w:szCs w:val="24"/>
                <w:lang w:val="en-US"/>
              </w:rPr>
              <w:t xml:space="preserve"> </w:t>
            </w:r>
            <w:r w:rsidRPr="00992A09">
              <w:rPr>
                <w:rFonts w:ascii="Times New Roman" w:hAnsi="Times New Roman"/>
                <w:sz w:val="24"/>
                <w:szCs w:val="24"/>
              </w:rPr>
              <w:t>бар</w:t>
            </w:r>
            <w:r w:rsidRPr="00992A09">
              <w:rPr>
                <w:rFonts w:ascii="Times New Roman" w:hAnsi="Times New Roman"/>
                <w:sz w:val="24"/>
                <w:szCs w:val="24"/>
                <w:lang w:val="en-US"/>
              </w:rPr>
              <w:t xml:space="preserve"> </w:t>
            </w:r>
            <w:r w:rsidRPr="00992A09">
              <w:rPr>
                <w:rFonts w:ascii="Times New Roman" w:hAnsi="Times New Roman"/>
                <w:sz w:val="24"/>
                <w:szCs w:val="24"/>
              </w:rPr>
              <w:t>кескін</w:t>
            </w:r>
            <w:r w:rsidRPr="00992A09">
              <w:rPr>
                <w:rFonts w:ascii="Times New Roman" w:hAnsi="Times New Roman"/>
                <w:sz w:val="24"/>
                <w:szCs w:val="24"/>
                <w:lang w:val="en-US"/>
              </w:rPr>
              <w:t xml:space="preserve"> </w:t>
            </w:r>
            <w:r w:rsidRPr="00992A09">
              <w:rPr>
                <w:rFonts w:ascii="Times New Roman" w:hAnsi="Times New Roman"/>
                <w:sz w:val="24"/>
                <w:szCs w:val="24"/>
              </w:rPr>
              <w:t>бөлігі</w:t>
            </w:r>
            <w:r w:rsidRPr="00992A09">
              <w:rPr>
                <w:rFonts w:ascii="Times New Roman" w:hAnsi="Times New Roman"/>
                <w:sz w:val="24"/>
                <w:szCs w:val="24"/>
                <w:lang w:val="en-US"/>
              </w:rPr>
              <w:t xml:space="preserve"> </w:t>
            </w:r>
            <w:r w:rsidRPr="00992A09">
              <w:rPr>
                <w:rFonts w:ascii="Times New Roman" w:hAnsi="Times New Roman"/>
                <w:sz w:val="24"/>
                <w:szCs w:val="24"/>
              </w:rPr>
              <w:t>қосылады</w:t>
            </w:r>
            <w:r w:rsidRPr="00992A09">
              <w:rPr>
                <w:rFonts w:ascii="Times New Roman" w:hAnsi="Times New Roman"/>
                <w:sz w:val="24"/>
                <w:szCs w:val="24"/>
                <w:lang w:val="en-US"/>
              </w:rPr>
              <w:t xml:space="preserve">. </w:t>
            </w:r>
            <w:r w:rsidRPr="00992A09">
              <w:rPr>
                <w:rFonts w:ascii="Times New Roman" w:hAnsi="Times New Roman"/>
                <w:sz w:val="24"/>
                <w:szCs w:val="24"/>
              </w:rPr>
              <w:t>Оның</w:t>
            </w:r>
            <w:r w:rsidRPr="00992A09">
              <w:rPr>
                <w:rFonts w:ascii="Times New Roman" w:hAnsi="Times New Roman"/>
                <w:sz w:val="24"/>
                <w:szCs w:val="24"/>
                <w:lang w:val="en-US"/>
              </w:rPr>
              <w:t xml:space="preserve"> </w:t>
            </w:r>
            <w:r w:rsidRPr="00992A09">
              <w:rPr>
                <w:rFonts w:ascii="Times New Roman" w:hAnsi="Times New Roman"/>
                <w:sz w:val="24"/>
                <w:szCs w:val="24"/>
              </w:rPr>
              <w:t>екі</w:t>
            </w:r>
            <w:r w:rsidRPr="00992A09">
              <w:rPr>
                <w:rFonts w:ascii="Times New Roman" w:hAnsi="Times New Roman"/>
                <w:sz w:val="24"/>
                <w:szCs w:val="24"/>
                <w:lang w:val="en-US"/>
              </w:rPr>
              <w:t xml:space="preserve"> </w:t>
            </w:r>
            <w:r w:rsidRPr="00992A09">
              <w:rPr>
                <w:rFonts w:ascii="Times New Roman" w:hAnsi="Times New Roman"/>
                <w:sz w:val="24"/>
                <w:szCs w:val="24"/>
              </w:rPr>
              <w:t>негізгі</w:t>
            </w:r>
            <w:r w:rsidRPr="00992A09">
              <w:rPr>
                <w:rFonts w:ascii="Times New Roman" w:hAnsi="Times New Roman"/>
                <w:sz w:val="24"/>
                <w:szCs w:val="24"/>
                <w:lang w:val="en-US"/>
              </w:rPr>
              <w:t xml:space="preserve"> </w:t>
            </w:r>
            <w:r w:rsidRPr="00992A09">
              <w:rPr>
                <w:rFonts w:ascii="Times New Roman" w:hAnsi="Times New Roman"/>
                <w:sz w:val="24"/>
                <w:szCs w:val="24"/>
              </w:rPr>
              <w:t>кемшілігі</w:t>
            </w:r>
            <w:r w:rsidRPr="00992A09">
              <w:rPr>
                <w:rFonts w:ascii="Times New Roman" w:hAnsi="Times New Roman"/>
                <w:sz w:val="24"/>
                <w:szCs w:val="24"/>
                <w:lang w:val="en-US"/>
              </w:rPr>
              <w:t xml:space="preserve"> </w:t>
            </w:r>
            <w:r w:rsidRPr="00992A09">
              <w:rPr>
                <w:rFonts w:ascii="Times New Roman" w:hAnsi="Times New Roman"/>
                <w:sz w:val="24"/>
                <w:szCs w:val="24"/>
              </w:rPr>
              <w:t>бар</w:t>
            </w:r>
            <w:r w:rsidRPr="00992A09">
              <w:rPr>
                <w:rFonts w:ascii="Times New Roman" w:hAnsi="Times New Roman"/>
                <w:sz w:val="24"/>
                <w:szCs w:val="24"/>
                <w:lang w:val="en-US"/>
              </w:rPr>
              <w:t xml:space="preserve">. </w:t>
            </w:r>
            <w:r w:rsidRPr="00992A09">
              <w:rPr>
                <w:rFonts w:ascii="Times New Roman" w:hAnsi="Times New Roman"/>
                <w:sz w:val="24"/>
                <w:szCs w:val="24"/>
              </w:rPr>
              <w:t>Біріншіден</w:t>
            </w:r>
            <w:r w:rsidRPr="00992A09">
              <w:rPr>
                <w:rFonts w:ascii="Times New Roman" w:hAnsi="Times New Roman"/>
                <w:sz w:val="24"/>
                <w:szCs w:val="24"/>
                <w:lang w:val="en-US"/>
              </w:rPr>
              <w:t xml:space="preserve">, </w:t>
            </w:r>
            <w:r w:rsidRPr="00992A09">
              <w:rPr>
                <w:rFonts w:ascii="Times New Roman" w:hAnsi="Times New Roman"/>
                <w:sz w:val="24"/>
                <w:szCs w:val="24"/>
              </w:rPr>
              <w:t>Бұл</w:t>
            </w:r>
            <w:r w:rsidRPr="00992A09">
              <w:rPr>
                <w:rFonts w:ascii="Times New Roman" w:hAnsi="Times New Roman"/>
                <w:sz w:val="24"/>
                <w:szCs w:val="24"/>
                <w:lang w:val="en-US"/>
              </w:rPr>
              <w:t xml:space="preserve"> </w:t>
            </w:r>
            <w:r w:rsidRPr="00992A09">
              <w:rPr>
                <w:rFonts w:ascii="Times New Roman" w:hAnsi="Times New Roman"/>
                <w:sz w:val="24"/>
                <w:szCs w:val="24"/>
                <w:lang w:val="kk-KZ"/>
              </w:rPr>
              <w:t>кескінд</w:t>
            </w:r>
            <w:r w:rsidRPr="00992A09">
              <w:rPr>
                <w:rFonts w:ascii="Times New Roman" w:hAnsi="Times New Roman"/>
                <w:sz w:val="24"/>
                <w:szCs w:val="24"/>
              </w:rPr>
              <w:t>егі</w:t>
            </w:r>
            <w:r w:rsidRPr="00992A09">
              <w:rPr>
                <w:rFonts w:ascii="Times New Roman" w:hAnsi="Times New Roman"/>
                <w:sz w:val="24"/>
                <w:szCs w:val="24"/>
                <w:lang w:val="en-US"/>
              </w:rPr>
              <w:t xml:space="preserve"> </w:t>
            </w:r>
            <w:r w:rsidRPr="00992A09">
              <w:rPr>
                <w:rFonts w:ascii="Times New Roman" w:hAnsi="Times New Roman"/>
                <w:sz w:val="24"/>
                <w:szCs w:val="24"/>
              </w:rPr>
              <w:t>шуды</w:t>
            </w:r>
            <w:r w:rsidRPr="00992A09">
              <w:rPr>
                <w:rFonts w:ascii="Times New Roman" w:hAnsi="Times New Roman"/>
                <w:sz w:val="24"/>
                <w:szCs w:val="24"/>
                <w:lang w:val="en-US"/>
              </w:rPr>
              <w:t xml:space="preserve"> </w:t>
            </w:r>
            <w:r w:rsidRPr="00992A09">
              <w:rPr>
                <w:rFonts w:ascii="Times New Roman" w:hAnsi="Times New Roman"/>
                <w:sz w:val="24"/>
                <w:szCs w:val="24"/>
              </w:rPr>
              <w:t>күшейтеді</w:t>
            </w:r>
            <w:r w:rsidRPr="00992A09">
              <w:rPr>
                <w:rFonts w:ascii="Times New Roman" w:hAnsi="Times New Roman"/>
                <w:sz w:val="24"/>
                <w:szCs w:val="24"/>
                <w:lang w:val="en-US"/>
              </w:rPr>
              <w:t xml:space="preserve">. </w:t>
            </w:r>
            <w:r w:rsidRPr="00992A09">
              <w:rPr>
                <w:rFonts w:ascii="Times New Roman" w:hAnsi="Times New Roman"/>
                <w:sz w:val="24"/>
                <w:szCs w:val="24"/>
              </w:rPr>
              <w:t>Екіншіден</w:t>
            </w:r>
            <w:r w:rsidRPr="00992A09">
              <w:rPr>
                <w:rFonts w:ascii="Times New Roman" w:hAnsi="Times New Roman"/>
                <w:sz w:val="24"/>
                <w:szCs w:val="24"/>
                <w:lang w:val="en-US"/>
              </w:rPr>
              <w:t xml:space="preserve">, </w:t>
            </w:r>
            <w:r w:rsidRPr="00992A09">
              <w:rPr>
                <w:rFonts w:ascii="Times New Roman" w:hAnsi="Times New Roman"/>
                <w:sz w:val="24"/>
                <w:szCs w:val="24"/>
              </w:rPr>
              <w:t>бұл</w:t>
            </w:r>
            <w:r w:rsidRPr="00992A09">
              <w:rPr>
                <w:rFonts w:ascii="Times New Roman" w:hAnsi="Times New Roman"/>
                <w:sz w:val="24"/>
                <w:szCs w:val="24"/>
                <w:lang w:val="en-US"/>
              </w:rPr>
              <w:t xml:space="preserve"> </w:t>
            </w:r>
            <w:r w:rsidRPr="00992A09">
              <w:rPr>
                <w:rFonts w:ascii="Times New Roman" w:hAnsi="Times New Roman"/>
                <w:sz w:val="24"/>
                <w:szCs w:val="24"/>
                <w:lang w:val="kk-KZ"/>
              </w:rPr>
              <w:t>тік</w:t>
            </w:r>
            <w:r w:rsidRPr="00992A09">
              <w:rPr>
                <w:rFonts w:ascii="Times New Roman" w:hAnsi="Times New Roman"/>
                <w:sz w:val="24"/>
                <w:szCs w:val="24"/>
                <w:lang w:val="en-US"/>
              </w:rPr>
              <w:t xml:space="preserve"> </w:t>
            </w:r>
            <w:r w:rsidRPr="00992A09">
              <w:rPr>
                <w:rFonts w:ascii="Times New Roman" w:hAnsi="Times New Roman"/>
                <w:sz w:val="24"/>
                <w:szCs w:val="24"/>
              </w:rPr>
              <w:lastRenderedPageBreak/>
              <w:t>жиектердің</w:t>
            </w:r>
            <w:r w:rsidRPr="00992A09">
              <w:rPr>
                <w:rFonts w:ascii="Times New Roman" w:hAnsi="Times New Roman"/>
                <w:sz w:val="24"/>
                <w:szCs w:val="24"/>
                <w:lang w:val="en-US"/>
              </w:rPr>
              <w:t xml:space="preserve"> </w:t>
            </w:r>
            <w:r w:rsidRPr="00992A09">
              <w:rPr>
                <w:rFonts w:ascii="Times New Roman" w:hAnsi="Times New Roman"/>
                <w:sz w:val="24"/>
                <w:szCs w:val="24"/>
              </w:rPr>
              <w:t>шамадан</w:t>
            </w:r>
            <w:r w:rsidRPr="00992A09">
              <w:rPr>
                <w:rFonts w:ascii="Times New Roman" w:hAnsi="Times New Roman"/>
                <w:sz w:val="24"/>
                <w:szCs w:val="24"/>
                <w:lang w:val="en-US"/>
              </w:rPr>
              <w:t xml:space="preserve"> </w:t>
            </w:r>
            <w:r w:rsidRPr="00992A09">
              <w:rPr>
                <w:rFonts w:ascii="Times New Roman" w:hAnsi="Times New Roman"/>
                <w:sz w:val="24"/>
                <w:szCs w:val="24"/>
              </w:rPr>
              <w:t>тыс</w:t>
            </w:r>
            <w:r w:rsidRPr="00992A09">
              <w:rPr>
                <w:rFonts w:ascii="Times New Roman" w:hAnsi="Times New Roman"/>
                <w:sz w:val="24"/>
                <w:szCs w:val="24"/>
                <w:lang w:val="en-US"/>
              </w:rPr>
              <w:t xml:space="preserve"> </w:t>
            </w:r>
            <w:r w:rsidRPr="00992A09">
              <w:rPr>
                <w:rFonts w:ascii="Times New Roman" w:hAnsi="Times New Roman"/>
                <w:sz w:val="24"/>
                <w:szCs w:val="24"/>
              </w:rPr>
              <w:t>жылжуына</w:t>
            </w:r>
            <w:r w:rsidRPr="00992A09">
              <w:rPr>
                <w:rFonts w:ascii="Times New Roman" w:hAnsi="Times New Roman"/>
                <w:sz w:val="24"/>
                <w:szCs w:val="24"/>
                <w:lang w:val="en-US"/>
              </w:rPr>
              <w:t xml:space="preserve"> </w:t>
            </w:r>
            <w:r w:rsidRPr="00992A09">
              <w:rPr>
                <w:rFonts w:ascii="Times New Roman" w:hAnsi="Times New Roman"/>
                <w:sz w:val="24"/>
                <w:szCs w:val="24"/>
              </w:rPr>
              <w:t>әкелетін</w:t>
            </w:r>
            <w:r w:rsidRPr="00992A09">
              <w:rPr>
                <w:rFonts w:ascii="Times New Roman" w:hAnsi="Times New Roman"/>
                <w:sz w:val="24"/>
                <w:szCs w:val="24"/>
                <w:lang w:val="en-US"/>
              </w:rPr>
              <w:t xml:space="preserve"> </w:t>
            </w:r>
            <w:r w:rsidRPr="00992A09">
              <w:rPr>
                <w:rFonts w:ascii="Times New Roman" w:hAnsi="Times New Roman"/>
                <w:sz w:val="24"/>
                <w:szCs w:val="24"/>
              </w:rPr>
              <w:t>күрт</w:t>
            </w:r>
            <w:r w:rsidRPr="00992A09">
              <w:rPr>
                <w:rFonts w:ascii="Times New Roman" w:hAnsi="Times New Roman"/>
                <w:sz w:val="24"/>
                <w:szCs w:val="24"/>
                <w:lang w:val="en-US"/>
              </w:rPr>
              <w:t xml:space="preserve"> </w:t>
            </w:r>
            <w:r w:rsidRPr="00992A09">
              <w:rPr>
                <w:rFonts w:ascii="Times New Roman" w:hAnsi="Times New Roman"/>
                <w:sz w:val="24"/>
                <w:szCs w:val="24"/>
              </w:rPr>
              <w:t>ауысуларды</w:t>
            </w:r>
            <w:r w:rsidRPr="00992A09">
              <w:rPr>
                <w:rFonts w:ascii="Times New Roman" w:hAnsi="Times New Roman"/>
                <w:sz w:val="24"/>
                <w:szCs w:val="24"/>
                <w:lang w:val="en-US"/>
              </w:rPr>
              <w:t xml:space="preserve"> </w:t>
            </w:r>
            <w:r w:rsidRPr="00992A09">
              <w:rPr>
                <w:rFonts w:ascii="Times New Roman" w:hAnsi="Times New Roman"/>
                <w:sz w:val="24"/>
                <w:szCs w:val="24"/>
              </w:rPr>
              <w:t>тым</w:t>
            </w:r>
            <w:r w:rsidRPr="00992A09">
              <w:rPr>
                <w:rFonts w:ascii="Times New Roman" w:hAnsi="Times New Roman"/>
                <w:sz w:val="24"/>
                <w:szCs w:val="24"/>
                <w:lang w:val="en-US"/>
              </w:rPr>
              <w:t xml:space="preserve"> </w:t>
            </w:r>
            <w:r w:rsidRPr="00992A09">
              <w:rPr>
                <w:rFonts w:ascii="Times New Roman" w:hAnsi="Times New Roman"/>
                <w:sz w:val="24"/>
                <w:szCs w:val="24"/>
              </w:rPr>
              <w:t>күшейтеді</w:t>
            </w:r>
            <w:r w:rsidRPr="00992A09">
              <w:rPr>
                <w:rFonts w:ascii="Times New Roman" w:hAnsi="Times New Roman"/>
                <w:sz w:val="24"/>
                <w:szCs w:val="24"/>
                <w:lang w:val="en-US"/>
              </w:rPr>
              <w:t>.</w:t>
            </w:r>
          </w:p>
        </w:tc>
      </w:tr>
      <w:tr w:rsidR="00287BED" w:rsidRPr="00B941B9" w:rsidTr="00170B77">
        <w:trPr>
          <w:jc w:val="center"/>
        </w:trPr>
        <w:tc>
          <w:tcPr>
            <w:tcW w:w="2663" w:type="dxa"/>
          </w:tcPr>
          <w:p w:rsidR="00287BED" w:rsidRPr="00992A09" w:rsidRDefault="00287BED" w:rsidP="00287BED">
            <w:pPr>
              <w:spacing w:after="0" w:line="240" w:lineRule="auto"/>
              <w:jc w:val="both"/>
              <w:rPr>
                <w:rFonts w:ascii="Times New Roman" w:hAnsi="Times New Roman"/>
                <w:sz w:val="24"/>
                <w:szCs w:val="24"/>
                <w:lang w:val="kk-KZ"/>
              </w:rPr>
            </w:pPr>
            <w:r w:rsidRPr="00992A09">
              <w:rPr>
                <w:rFonts w:ascii="Times New Roman" w:hAnsi="Times New Roman"/>
                <w:sz w:val="24"/>
                <w:szCs w:val="24"/>
                <w:lang w:val="en-US"/>
              </w:rPr>
              <w:lastRenderedPageBreak/>
              <w:t>Контраст</w:t>
            </w:r>
            <w:r w:rsidRPr="00992A09">
              <w:rPr>
                <w:rFonts w:ascii="Times New Roman" w:hAnsi="Times New Roman"/>
                <w:sz w:val="24"/>
                <w:szCs w:val="24"/>
                <w:lang w:val="kk-KZ"/>
              </w:rPr>
              <w:t>тық</w:t>
            </w:r>
            <w:r w:rsidRPr="00992A09">
              <w:rPr>
                <w:rFonts w:ascii="Times New Roman" w:hAnsi="Times New Roman"/>
                <w:sz w:val="24"/>
                <w:szCs w:val="24"/>
                <w:lang w:val="en-US"/>
              </w:rPr>
              <w:t xml:space="preserve"> </w:t>
            </w:r>
            <w:r w:rsidRPr="00992A09">
              <w:rPr>
                <w:rFonts w:ascii="Times New Roman" w:hAnsi="Times New Roman"/>
                <w:sz w:val="24"/>
                <w:szCs w:val="24"/>
                <w:lang w:val="kk-KZ"/>
              </w:rPr>
              <w:t>созу</w:t>
            </w:r>
          </w:p>
        </w:tc>
        <w:tc>
          <w:tcPr>
            <w:tcW w:w="6913" w:type="dxa"/>
          </w:tcPr>
          <w:p w:rsidR="00287BED" w:rsidRPr="00992A09" w:rsidRDefault="00287BED" w:rsidP="00287BED">
            <w:pPr>
              <w:spacing w:after="0" w:line="240" w:lineRule="auto"/>
              <w:jc w:val="both"/>
              <w:rPr>
                <w:rFonts w:ascii="Times New Roman" w:hAnsi="Times New Roman"/>
                <w:sz w:val="24"/>
                <w:szCs w:val="24"/>
                <w:lang w:val="kk-KZ"/>
              </w:rPr>
            </w:pPr>
            <w:r w:rsidRPr="00992A09">
              <w:rPr>
                <w:rFonts w:ascii="Times New Roman" w:hAnsi="Times New Roman"/>
                <w:sz w:val="24"/>
                <w:szCs w:val="24"/>
                <w:lang w:val="kk-KZ"/>
              </w:rPr>
              <w:t>Контрасттық созу</w:t>
            </w:r>
            <w:r>
              <w:rPr>
                <w:rFonts w:ascii="Times New Roman" w:hAnsi="Times New Roman"/>
                <w:sz w:val="24"/>
                <w:szCs w:val="24"/>
                <w:lang w:val="kk-KZ"/>
              </w:rPr>
              <w:t xml:space="preserve"> </w:t>
            </w:r>
            <w:r w:rsidRPr="00992A09">
              <w:rPr>
                <w:rFonts w:ascii="Times New Roman" w:hAnsi="Times New Roman"/>
                <w:sz w:val="24"/>
                <w:szCs w:val="24"/>
                <w:lang w:val="kk-KZ"/>
              </w:rPr>
              <w:t>–</w:t>
            </w:r>
            <w:r>
              <w:rPr>
                <w:rFonts w:ascii="Times New Roman" w:hAnsi="Times New Roman"/>
                <w:sz w:val="24"/>
                <w:szCs w:val="24"/>
                <w:lang w:val="kk-KZ"/>
              </w:rPr>
              <w:t xml:space="preserve"> </w:t>
            </w:r>
            <w:r w:rsidRPr="00992A09">
              <w:rPr>
                <w:rFonts w:ascii="Times New Roman" w:hAnsi="Times New Roman"/>
                <w:sz w:val="24"/>
                <w:szCs w:val="24"/>
                <w:lang w:val="kk-KZ"/>
              </w:rPr>
              <w:t>бұл кескіннің спектрі бойынша динамикалық диапазонды кеңейту арқылы төмен контрастты немесе жоғары контрастты кескіннің пиксель мәндерін созатын қарапайым контрастты созу алгоритмі.</w:t>
            </w:r>
          </w:p>
        </w:tc>
      </w:tr>
      <w:tr w:rsidR="00287BED" w:rsidRPr="00B941B9" w:rsidTr="00170B77">
        <w:trPr>
          <w:jc w:val="center"/>
        </w:trPr>
        <w:tc>
          <w:tcPr>
            <w:tcW w:w="2663" w:type="dxa"/>
          </w:tcPr>
          <w:p w:rsidR="00287BED" w:rsidRPr="00992A09" w:rsidRDefault="00287BED" w:rsidP="00287BED">
            <w:pPr>
              <w:spacing w:after="0" w:line="240" w:lineRule="auto"/>
              <w:jc w:val="both"/>
              <w:rPr>
                <w:rFonts w:ascii="Times New Roman" w:hAnsi="Times New Roman"/>
                <w:sz w:val="24"/>
                <w:szCs w:val="24"/>
                <w:lang w:val="en-US"/>
              </w:rPr>
            </w:pPr>
            <w:r w:rsidRPr="00992A09">
              <w:rPr>
                <w:rFonts w:ascii="Times New Roman" w:hAnsi="Times New Roman"/>
                <w:sz w:val="24"/>
                <w:szCs w:val="24"/>
                <w:lang w:val="en-US"/>
              </w:rPr>
              <w:t>Шекті мәнді түрлендіру</w:t>
            </w:r>
          </w:p>
        </w:tc>
        <w:tc>
          <w:tcPr>
            <w:tcW w:w="6913" w:type="dxa"/>
          </w:tcPr>
          <w:p w:rsidR="00287BED" w:rsidRPr="00992A09" w:rsidRDefault="00287BED" w:rsidP="00287BED">
            <w:pPr>
              <w:spacing w:after="0" w:line="240" w:lineRule="auto"/>
              <w:jc w:val="both"/>
              <w:rPr>
                <w:rFonts w:ascii="Times New Roman" w:hAnsi="Times New Roman"/>
                <w:sz w:val="24"/>
                <w:szCs w:val="24"/>
                <w:lang w:val="en-US"/>
              </w:rPr>
            </w:pPr>
            <w:r w:rsidRPr="00992A09">
              <w:rPr>
                <w:rFonts w:ascii="Times New Roman" w:hAnsi="Times New Roman"/>
                <w:sz w:val="24"/>
                <w:szCs w:val="24"/>
              </w:rPr>
              <w:t>Шекті</w:t>
            </w:r>
            <w:r w:rsidRPr="00992A09">
              <w:rPr>
                <w:rFonts w:ascii="Times New Roman" w:hAnsi="Times New Roman"/>
                <w:sz w:val="24"/>
                <w:szCs w:val="24"/>
                <w:lang w:val="en-US"/>
              </w:rPr>
              <w:t xml:space="preserve"> </w:t>
            </w:r>
            <w:r w:rsidRPr="00992A09">
              <w:rPr>
                <w:rFonts w:ascii="Times New Roman" w:hAnsi="Times New Roman"/>
                <w:sz w:val="24"/>
                <w:szCs w:val="24"/>
              </w:rPr>
              <w:t>түрлендірулер</w:t>
            </w:r>
            <w:r w:rsidRPr="00992A09">
              <w:rPr>
                <w:rFonts w:ascii="Times New Roman" w:hAnsi="Times New Roman"/>
                <w:sz w:val="24"/>
                <w:szCs w:val="24"/>
                <w:lang w:val="en-US"/>
              </w:rPr>
              <w:t xml:space="preserve"> </w:t>
            </w:r>
            <w:r w:rsidRPr="00992A09">
              <w:rPr>
                <w:rFonts w:ascii="Times New Roman" w:hAnsi="Times New Roman"/>
                <w:sz w:val="24"/>
                <w:szCs w:val="24"/>
              </w:rPr>
              <w:t>сегменттеу</w:t>
            </w:r>
            <w:r w:rsidRPr="00992A09">
              <w:rPr>
                <w:rFonts w:ascii="Times New Roman" w:hAnsi="Times New Roman"/>
                <w:sz w:val="24"/>
                <w:szCs w:val="24"/>
                <w:lang w:val="en-US"/>
              </w:rPr>
              <w:t xml:space="preserve"> </w:t>
            </w:r>
            <w:r w:rsidRPr="00992A09">
              <w:rPr>
                <w:rFonts w:ascii="Times New Roman" w:hAnsi="Times New Roman"/>
                <w:sz w:val="24"/>
                <w:szCs w:val="24"/>
              </w:rPr>
              <w:t>үшін</w:t>
            </w:r>
            <w:r w:rsidRPr="00992A09">
              <w:rPr>
                <w:rFonts w:ascii="Times New Roman" w:hAnsi="Times New Roman"/>
                <w:sz w:val="24"/>
                <w:szCs w:val="24"/>
                <w:lang w:val="en-US"/>
              </w:rPr>
              <w:t xml:space="preserve"> </w:t>
            </w:r>
            <w:r w:rsidRPr="00992A09">
              <w:rPr>
                <w:rFonts w:ascii="Times New Roman" w:hAnsi="Times New Roman"/>
                <w:sz w:val="24"/>
                <w:szCs w:val="24"/>
                <w:lang w:val="kk-KZ"/>
              </w:rPr>
              <w:t>өте тиімді болады</w:t>
            </w:r>
            <w:r w:rsidRPr="00992A09">
              <w:rPr>
                <w:rFonts w:ascii="Times New Roman" w:hAnsi="Times New Roman"/>
                <w:sz w:val="24"/>
                <w:szCs w:val="24"/>
                <w:lang w:val="en-US"/>
              </w:rPr>
              <w:t xml:space="preserve">, </w:t>
            </w:r>
            <w:r w:rsidRPr="00992A09">
              <w:rPr>
                <w:rFonts w:ascii="Times New Roman" w:hAnsi="Times New Roman"/>
                <w:sz w:val="24"/>
                <w:szCs w:val="24"/>
              </w:rPr>
              <w:t>онда</w:t>
            </w:r>
            <w:r w:rsidRPr="00992A09">
              <w:rPr>
                <w:rFonts w:ascii="Times New Roman" w:hAnsi="Times New Roman"/>
                <w:sz w:val="24"/>
                <w:szCs w:val="24"/>
                <w:lang w:val="en-US"/>
              </w:rPr>
              <w:t xml:space="preserve"> </w:t>
            </w:r>
            <w:r w:rsidRPr="00992A09">
              <w:rPr>
                <w:rFonts w:ascii="Times New Roman" w:hAnsi="Times New Roman"/>
                <w:sz w:val="24"/>
                <w:szCs w:val="24"/>
              </w:rPr>
              <w:t>қызығушылық</w:t>
            </w:r>
            <w:r w:rsidRPr="00992A09">
              <w:rPr>
                <w:rFonts w:ascii="Times New Roman" w:hAnsi="Times New Roman"/>
                <w:sz w:val="24"/>
                <w:szCs w:val="24"/>
                <w:lang w:val="en-US"/>
              </w:rPr>
              <w:t xml:space="preserve"> </w:t>
            </w:r>
            <w:r w:rsidRPr="00992A09">
              <w:rPr>
                <w:rFonts w:ascii="Times New Roman" w:hAnsi="Times New Roman"/>
                <w:sz w:val="24"/>
                <w:szCs w:val="24"/>
              </w:rPr>
              <w:t>тудыратын</w:t>
            </w:r>
            <w:r w:rsidRPr="00992A09">
              <w:rPr>
                <w:rFonts w:ascii="Times New Roman" w:hAnsi="Times New Roman"/>
                <w:sz w:val="24"/>
                <w:szCs w:val="24"/>
                <w:lang w:val="en-US"/>
              </w:rPr>
              <w:t xml:space="preserve"> </w:t>
            </w:r>
            <w:r w:rsidRPr="00992A09">
              <w:rPr>
                <w:rFonts w:ascii="Times New Roman" w:hAnsi="Times New Roman"/>
                <w:sz w:val="24"/>
                <w:szCs w:val="24"/>
              </w:rPr>
              <w:t>объектіні</w:t>
            </w:r>
            <w:r w:rsidRPr="00992A09">
              <w:rPr>
                <w:rFonts w:ascii="Times New Roman" w:hAnsi="Times New Roman"/>
                <w:sz w:val="24"/>
                <w:szCs w:val="24"/>
                <w:lang w:val="en-US"/>
              </w:rPr>
              <w:t xml:space="preserve"> </w:t>
            </w:r>
            <w:r w:rsidRPr="00992A09">
              <w:rPr>
                <w:rFonts w:ascii="Times New Roman" w:hAnsi="Times New Roman"/>
                <w:sz w:val="24"/>
                <w:szCs w:val="24"/>
              </w:rPr>
              <w:t>фоннан</w:t>
            </w:r>
            <w:r w:rsidRPr="00992A09">
              <w:rPr>
                <w:rFonts w:ascii="Times New Roman" w:hAnsi="Times New Roman"/>
                <w:sz w:val="24"/>
                <w:szCs w:val="24"/>
                <w:lang w:val="en-US"/>
              </w:rPr>
              <w:t xml:space="preserve"> </w:t>
            </w:r>
            <w:r w:rsidRPr="00992A09">
              <w:rPr>
                <w:rFonts w:ascii="Times New Roman" w:hAnsi="Times New Roman"/>
                <w:sz w:val="24"/>
                <w:szCs w:val="24"/>
              </w:rPr>
              <w:t>бөліп</w:t>
            </w:r>
            <w:r w:rsidRPr="00992A09">
              <w:rPr>
                <w:rFonts w:ascii="Times New Roman" w:hAnsi="Times New Roman"/>
                <w:sz w:val="24"/>
                <w:szCs w:val="24"/>
                <w:lang w:val="en-US"/>
              </w:rPr>
              <w:t xml:space="preserve"> </w:t>
            </w:r>
            <w:r w:rsidRPr="00992A09">
              <w:rPr>
                <w:rFonts w:ascii="Times New Roman" w:hAnsi="Times New Roman"/>
                <w:sz w:val="24"/>
                <w:szCs w:val="24"/>
              </w:rPr>
              <w:t>көрсету</w:t>
            </w:r>
            <w:r w:rsidRPr="00992A09">
              <w:rPr>
                <w:rFonts w:ascii="Times New Roman" w:hAnsi="Times New Roman"/>
                <w:sz w:val="24"/>
                <w:szCs w:val="24"/>
                <w:lang w:val="en-US"/>
              </w:rPr>
              <w:t xml:space="preserve"> </w:t>
            </w:r>
            <w:r w:rsidRPr="00992A09">
              <w:rPr>
                <w:rFonts w:ascii="Times New Roman" w:hAnsi="Times New Roman"/>
                <w:sz w:val="24"/>
                <w:szCs w:val="24"/>
              </w:rPr>
              <w:t>қажет</w:t>
            </w:r>
            <w:r w:rsidRPr="00992A09">
              <w:rPr>
                <w:rFonts w:ascii="Times New Roman" w:hAnsi="Times New Roman"/>
                <w:sz w:val="24"/>
                <w:szCs w:val="24"/>
                <w:lang w:val="en-US"/>
              </w:rPr>
              <w:t>.</w:t>
            </w:r>
          </w:p>
        </w:tc>
      </w:tr>
      <w:tr w:rsidR="00287BED" w:rsidRPr="00B941B9" w:rsidTr="00170B77">
        <w:trPr>
          <w:jc w:val="center"/>
        </w:trPr>
        <w:tc>
          <w:tcPr>
            <w:tcW w:w="2663" w:type="dxa"/>
          </w:tcPr>
          <w:p w:rsidR="00287BED" w:rsidRPr="00992A09" w:rsidRDefault="00287BED" w:rsidP="00287BED">
            <w:pPr>
              <w:spacing w:after="0" w:line="240" w:lineRule="auto"/>
              <w:jc w:val="both"/>
              <w:rPr>
                <w:rFonts w:ascii="Times New Roman" w:hAnsi="Times New Roman"/>
                <w:sz w:val="24"/>
                <w:szCs w:val="24"/>
                <w:lang w:val="kk-KZ"/>
              </w:rPr>
            </w:pPr>
            <w:r w:rsidRPr="00992A09">
              <w:rPr>
                <w:rFonts w:ascii="Times New Roman" w:hAnsi="Times New Roman"/>
                <w:sz w:val="24"/>
                <w:szCs w:val="24"/>
                <w:lang w:val="kk-KZ"/>
              </w:rPr>
              <w:t>Логарифмдік түрлдендіру</w:t>
            </w:r>
          </w:p>
        </w:tc>
        <w:tc>
          <w:tcPr>
            <w:tcW w:w="6913" w:type="dxa"/>
          </w:tcPr>
          <w:p w:rsidR="00287BED" w:rsidRPr="00992A09" w:rsidRDefault="00287BED" w:rsidP="00287BED">
            <w:pPr>
              <w:spacing w:after="0" w:line="240" w:lineRule="auto"/>
              <w:jc w:val="both"/>
              <w:rPr>
                <w:rFonts w:ascii="Times New Roman" w:hAnsi="Times New Roman"/>
                <w:sz w:val="24"/>
                <w:szCs w:val="24"/>
                <w:lang w:val="kk-KZ"/>
              </w:rPr>
            </w:pPr>
            <w:r w:rsidRPr="00992A09">
              <w:rPr>
                <w:rFonts w:ascii="Times New Roman" w:hAnsi="Times New Roman"/>
                <w:sz w:val="24"/>
                <w:szCs w:val="24"/>
                <w:lang w:val="kk-KZ"/>
              </w:rPr>
              <w:t>Логарифмдік түрлендіру кескіннің күңгірт аймақтарындағы бөлшектерді жоғары деңгейлі мәндердің жеңіл аймақтарындағы бөлшектермен жақсарту үшін тиімді болып саналады.</w:t>
            </w:r>
          </w:p>
        </w:tc>
      </w:tr>
      <w:tr w:rsidR="00287BED" w:rsidRPr="00B941B9" w:rsidTr="00170B77">
        <w:trPr>
          <w:jc w:val="center"/>
        </w:trPr>
        <w:tc>
          <w:tcPr>
            <w:tcW w:w="2663" w:type="dxa"/>
          </w:tcPr>
          <w:p w:rsidR="00287BED" w:rsidRPr="00992A09" w:rsidRDefault="00287BED" w:rsidP="00287BED">
            <w:pPr>
              <w:spacing w:after="0" w:line="240" w:lineRule="auto"/>
              <w:jc w:val="both"/>
              <w:rPr>
                <w:rFonts w:ascii="Times New Roman" w:hAnsi="Times New Roman"/>
                <w:sz w:val="24"/>
                <w:szCs w:val="24"/>
                <w:lang w:val="en-US"/>
              </w:rPr>
            </w:pPr>
            <w:r w:rsidRPr="00992A09">
              <w:rPr>
                <w:rFonts w:ascii="Times New Roman" w:hAnsi="Times New Roman"/>
                <w:sz w:val="24"/>
                <w:szCs w:val="24"/>
                <w:lang w:val="en-US"/>
              </w:rPr>
              <w:t>Жергілікті жақсарту</w:t>
            </w:r>
          </w:p>
        </w:tc>
        <w:tc>
          <w:tcPr>
            <w:tcW w:w="6913" w:type="dxa"/>
          </w:tcPr>
          <w:p w:rsidR="00287BED" w:rsidRPr="00992A09" w:rsidRDefault="00287BED" w:rsidP="00287BED">
            <w:pPr>
              <w:spacing w:after="0" w:line="240" w:lineRule="auto"/>
              <w:jc w:val="both"/>
              <w:rPr>
                <w:rFonts w:ascii="Times New Roman" w:hAnsi="Times New Roman"/>
                <w:sz w:val="24"/>
                <w:szCs w:val="24"/>
                <w:lang w:val="en-US"/>
              </w:rPr>
            </w:pPr>
            <w:r w:rsidRPr="00992A09">
              <w:rPr>
                <w:rFonts w:ascii="Times New Roman" w:hAnsi="Times New Roman"/>
                <w:sz w:val="24"/>
                <w:szCs w:val="24"/>
              </w:rPr>
              <w:t>Бұл</w:t>
            </w:r>
            <w:r w:rsidRPr="00992A09">
              <w:rPr>
                <w:rFonts w:ascii="Times New Roman" w:hAnsi="Times New Roman"/>
                <w:sz w:val="24"/>
                <w:szCs w:val="24"/>
                <w:lang w:val="en-US"/>
              </w:rPr>
              <w:t xml:space="preserve"> </w:t>
            </w:r>
            <w:r w:rsidRPr="00992A09">
              <w:rPr>
                <w:rFonts w:ascii="Times New Roman" w:hAnsi="Times New Roman"/>
                <w:sz w:val="24"/>
                <w:szCs w:val="24"/>
              </w:rPr>
              <w:t>техниканы</w:t>
            </w:r>
            <w:r w:rsidRPr="00992A09">
              <w:rPr>
                <w:rFonts w:ascii="Times New Roman" w:hAnsi="Times New Roman"/>
                <w:sz w:val="24"/>
                <w:szCs w:val="24"/>
                <w:lang w:val="kk-KZ"/>
              </w:rPr>
              <w:t>ның</w:t>
            </w:r>
            <w:r w:rsidRPr="00992A09">
              <w:rPr>
                <w:rFonts w:ascii="Times New Roman" w:hAnsi="Times New Roman"/>
                <w:sz w:val="24"/>
                <w:szCs w:val="24"/>
                <w:lang w:val="en-US"/>
              </w:rPr>
              <w:t xml:space="preserve"> </w:t>
            </w:r>
            <w:r w:rsidRPr="00992A09">
              <w:rPr>
                <w:rFonts w:ascii="Times New Roman" w:hAnsi="Times New Roman"/>
                <w:sz w:val="24"/>
                <w:szCs w:val="24"/>
              </w:rPr>
              <w:t>қолдан</w:t>
            </w:r>
            <w:r w:rsidRPr="00992A09">
              <w:rPr>
                <w:rFonts w:ascii="Times New Roman" w:hAnsi="Times New Roman"/>
                <w:sz w:val="24"/>
                <w:szCs w:val="24"/>
                <w:lang w:val="kk-KZ"/>
              </w:rPr>
              <w:t>ыл</w:t>
            </w:r>
            <w:r w:rsidRPr="00992A09">
              <w:rPr>
                <w:rFonts w:ascii="Times New Roman" w:hAnsi="Times New Roman"/>
                <w:sz w:val="24"/>
                <w:szCs w:val="24"/>
              </w:rPr>
              <w:t>у</w:t>
            </w:r>
            <w:r w:rsidRPr="00992A09">
              <w:rPr>
                <w:rFonts w:ascii="Times New Roman" w:hAnsi="Times New Roman"/>
                <w:sz w:val="24"/>
                <w:szCs w:val="24"/>
                <w:lang w:val="kk-KZ"/>
              </w:rPr>
              <w:t>ы</w:t>
            </w:r>
            <w:r w:rsidRPr="00992A09">
              <w:rPr>
                <w:rFonts w:ascii="Times New Roman" w:hAnsi="Times New Roman"/>
                <w:sz w:val="24"/>
                <w:szCs w:val="24"/>
                <w:lang w:val="en-US"/>
              </w:rPr>
              <w:t xml:space="preserve"> </w:t>
            </w:r>
            <w:r w:rsidRPr="00992A09">
              <w:rPr>
                <w:rFonts w:ascii="Times New Roman" w:hAnsi="Times New Roman"/>
                <w:sz w:val="24"/>
                <w:szCs w:val="24"/>
              </w:rPr>
              <w:t>өте</w:t>
            </w:r>
            <w:r w:rsidRPr="00992A09">
              <w:rPr>
                <w:rFonts w:ascii="Times New Roman" w:hAnsi="Times New Roman"/>
                <w:sz w:val="24"/>
                <w:szCs w:val="24"/>
                <w:lang w:val="en-US"/>
              </w:rPr>
              <w:t xml:space="preserve"> </w:t>
            </w:r>
            <w:r w:rsidRPr="00992A09">
              <w:rPr>
                <w:rFonts w:ascii="Times New Roman" w:hAnsi="Times New Roman"/>
                <w:sz w:val="24"/>
                <w:szCs w:val="24"/>
                <w:lang w:val="kk-KZ"/>
              </w:rPr>
              <w:t>жеңіл</w:t>
            </w:r>
            <w:r w:rsidRPr="00992A09">
              <w:rPr>
                <w:rFonts w:ascii="Times New Roman" w:hAnsi="Times New Roman"/>
                <w:sz w:val="24"/>
                <w:szCs w:val="24"/>
                <w:lang w:val="en-US"/>
              </w:rPr>
              <w:t xml:space="preserve">. </w:t>
            </w:r>
            <w:r w:rsidRPr="00992A09">
              <w:rPr>
                <w:rFonts w:ascii="Times New Roman" w:hAnsi="Times New Roman"/>
                <w:sz w:val="24"/>
                <w:szCs w:val="24"/>
              </w:rPr>
              <w:t>Бұл</w:t>
            </w:r>
            <w:r w:rsidRPr="00992A09">
              <w:rPr>
                <w:rFonts w:ascii="Times New Roman" w:hAnsi="Times New Roman"/>
                <w:sz w:val="24"/>
                <w:szCs w:val="24"/>
                <w:lang w:val="en-US"/>
              </w:rPr>
              <w:t xml:space="preserve"> </w:t>
            </w:r>
            <w:r w:rsidRPr="00992A09">
              <w:rPr>
                <w:rFonts w:ascii="Times New Roman" w:hAnsi="Times New Roman"/>
                <w:sz w:val="24"/>
                <w:szCs w:val="24"/>
              </w:rPr>
              <w:t>әдісте</w:t>
            </w:r>
            <w:r w:rsidRPr="00992A09">
              <w:rPr>
                <w:rFonts w:ascii="Times New Roman" w:hAnsi="Times New Roman"/>
                <w:sz w:val="24"/>
                <w:szCs w:val="24"/>
                <w:lang w:val="en-US"/>
              </w:rPr>
              <w:t xml:space="preserve"> </w:t>
            </w:r>
            <w:r w:rsidRPr="00992A09">
              <w:rPr>
                <w:rFonts w:ascii="Times New Roman" w:hAnsi="Times New Roman"/>
                <w:sz w:val="24"/>
                <w:szCs w:val="24"/>
              </w:rPr>
              <w:t>квадрат</w:t>
            </w:r>
            <w:r w:rsidRPr="00992A09">
              <w:rPr>
                <w:rFonts w:ascii="Times New Roman" w:hAnsi="Times New Roman"/>
                <w:sz w:val="24"/>
                <w:szCs w:val="24"/>
                <w:lang w:val="en-US"/>
              </w:rPr>
              <w:t xml:space="preserve"> </w:t>
            </w:r>
            <w:r w:rsidRPr="00992A09">
              <w:rPr>
                <w:rFonts w:ascii="Times New Roman" w:hAnsi="Times New Roman"/>
                <w:sz w:val="24"/>
                <w:szCs w:val="24"/>
              </w:rPr>
              <w:t>немесе</w:t>
            </w:r>
            <w:r w:rsidRPr="00992A09">
              <w:rPr>
                <w:rFonts w:ascii="Times New Roman" w:hAnsi="Times New Roman"/>
                <w:sz w:val="24"/>
                <w:szCs w:val="24"/>
                <w:lang w:val="en-US"/>
              </w:rPr>
              <w:t xml:space="preserve"> </w:t>
            </w:r>
            <w:r w:rsidRPr="00992A09">
              <w:rPr>
                <w:rFonts w:ascii="Times New Roman" w:hAnsi="Times New Roman"/>
                <w:sz w:val="24"/>
                <w:szCs w:val="24"/>
              </w:rPr>
              <w:t>тікбұрышты</w:t>
            </w:r>
            <w:r w:rsidRPr="00992A09">
              <w:rPr>
                <w:rFonts w:ascii="Times New Roman" w:hAnsi="Times New Roman"/>
                <w:sz w:val="24"/>
                <w:szCs w:val="24"/>
                <w:lang w:val="en-US"/>
              </w:rPr>
              <w:t xml:space="preserve"> </w:t>
            </w:r>
            <w:r w:rsidRPr="00992A09">
              <w:rPr>
                <w:rFonts w:ascii="Times New Roman" w:hAnsi="Times New Roman"/>
                <w:sz w:val="24"/>
                <w:szCs w:val="24"/>
              </w:rPr>
              <w:t>аймақты</w:t>
            </w:r>
            <w:r w:rsidRPr="00992A09">
              <w:rPr>
                <w:rFonts w:ascii="Times New Roman" w:hAnsi="Times New Roman"/>
                <w:sz w:val="24"/>
                <w:szCs w:val="24"/>
                <w:lang w:val="en-US"/>
              </w:rPr>
              <w:t xml:space="preserve"> </w:t>
            </w:r>
            <w:r w:rsidRPr="00992A09">
              <w:rPr>
                <w:rFonts w:ascii="Times New Roman" w:hAnsi="Times New Roman"/>
                <w:sz w:val="24"/>
                <w:szCs w:val="24"/>
              </w:rPr>
              <w:t>анықта</w:t>
            </w:r>
            <w:r w:rsidRPr="00992A09">
              <w:rPr>
                <w:rFonts w:ascii="Times New Roman" w:hAnsi="Times New Roman"/>
                <w:sz w:val="24"/>
                <w:szCs w:val="24"/>
                <w:lang w:val="kk-KZ"/>
              </w:rPr>
              <w:t>лады</w:t>
            </w:r>
            <w:r w:rsidRPr="00992A09">
              <w:rPr>
                <w:rFonts w:ascii="Times New Roman" w:hAnsi="Times New Roman"/>
                <w:sz w:val="24"/>
                <w:szCs w:val="24"/>
                <w:lang w:val="en-US"/>
              </w:rPr>
              <w:t xml:space="preserve"> </w:t>
            </w:r>
            <w:r w:rsidRPr="00992A09">
              <w:rPr>
                <w:rFonts w:ascii="Times New Roman" w:hAnsi="Times New Roman"/>
                <w:sz w:val="24"/>
                <w:szCs w:val="24"/>
              </w:rPr>
              <w:t>және</w:t>
            </w:r>
            <w:r w:rsidRPr="00992A09">
              <w:rPr>
                <w:rFonts w:ascii="Times New Roman" w:hAnsi="Times New Roman"/>
                <w:sz w:val="24"/>
                <w:szCs w:val="24"/>
                <w:lang w:val="en-US"/>
              </w:rPr>
              <w:t xml:space="preserve"> </w:t>
            </w:r>
            <w:r w:rsidRPr="00992A09">
              <w:rPr>
                <w:rFonts w:ascii="Times New Roman" w:hAnsi="Times New Roman"/>
                <w:sz w:val="24"/>
                <w:szCs w:val="24"/>
                <w:lang w:val="kk-KZ"/>
              </w:rPr>
              <w:t>центр</w:t>
            </w:r>
            <w:r w:rsidRPr="00992A09">
              <w:rPr>
                <w:rFonts w:ascii="Times New Roman" w:hAnsi="Times New Roman"/>
                <w:sz w:val="24"/>
                <w:szCs w:val="24"/>
                <w:lang w:val="en-US"/>
              </w:rPr>
              <w:t xml:space="preserve"> </w:t>
            </w:r>
            <w:r w:rsidRPr="00992A09">
              <w:rPr>
                <w:rFonts w:ascii="Times New Roman" w:hAnsi="Times New Roman"/>
                <w:sz w:val="24"/>
                <w:szCs w:val="24"/>
              </w:rPr>
              <w:t>пиксельден</w:t>
            </w:r>
            <w:r w:rsidRPr="00992A09">
              <w:rPr>
                <w:rFonts w:ascii="Times New Roman" w:hAnsi="Times New Roman"/>
                <w:sz w:val="24"/>
                <w:szCs w:val="24"/>
                <w:lang w:val="en-US"/>
              </w:rPr>
              <w:t xml:space="preserve"> </w:t>
            </w:r>
            <w:r w:rsidRPr="00992A09">
              <w:rPr>
                <w:rFonts w:ascii="Times New Roman" w:hAnsi="Times New Roman"/>
                <w:sz w:val="24"/>
                <w:szCs w:val="24"/>
              </w:rPr>
              <w:t>пиксельге</w:t>
            </w:r>
            <w:r w:rsidRPr="00992A09">
              <w:rPr>
                <w:rFonts w:ascii="Times New Roman" w:hAnsi="Times New Roman"/>
                <w:sz w:val="24"/>
                <w:szCs w:val="24"/>
                <w:lang w:val="en-US"/>
              </w:rPr>
              <w:t xml:space="preserve"> </w:t>
            </w:r>
            <w:r w:rsidRPr="00992A09">
              <w:rPr>
                <w:rFonts w:ascii="Times New Roman" w:hAnsi="Times New Roman"/>
                <w:sz w:val="24"/>
                <w:szCs w:val="24"/>
              </w:rPr>
              <w:t>жылжыт</w:t>
            </w:r>
            <w:r w:rsidRPr="00992A09">
              <w:rPr>
                <w:rFonts w:ascii="Times New Roman" w:hAnsi="Times New Roman"/>
                <w:sz w:val="24"/>
                <w:szCs w:val="24"/>
                <w:lang w:val="kk-KZ"/>
              </w:rPr>
              <w:t>ылады</w:t>
            </w:r>
            <w:r w:rsidRPr="00992A09">
              <w:rPr>
                <w:rFonts w:ascii="Times New Roman" w:hAnsi="Times New Roman"/>
                <w:sz w:val="24"/>
                <w:szCs w:val="24"/>
                <w:lang w:val="en-US"/>
              </w:rPr>
              <w:t>.</w:t>
            </w:r>
          </w:p>
        </w:tc>
      </w:tr>
    </w:tbl>
    <w:p w:rsidR="00F9488D" w:rsidRDefault="00F9488D" w:rsidP="00287BED">
      <w:pPr>
        <w:spacing w:after="0" w:line="240" w:lineRule="auto"/>
        <w:ind w:firstLine="567"/>
        <w:jc w:val="both"/>
        <w:rPr>
          <w:rFonts w:ascii="Times New Roman" w:hAnsi="Times New Roman"/>
          <w:sz w:val="28"/>
          <w:szCs w:val="28"/>
          <w:lang w:val="en-US"/>
        </w:rPr>
      </w:pPr>
    </w:p>
    <w:p w:rsidR="00F9488D" w:rsidRPr="00FF44AD" w:rsidRDefault="00F9488D" w:rsidP="00287BED">
      <w:pPr>
        <w:spacing w:after="0" w:line="240" w:lineRule="auto"/>
        <w:ind w:firstLine="709"/>
        <w:jc w:val="both"/>
        <w:rPr>
          <w:rFonts w:ascii="Times New Roman" w:hAnsi="Times New Roman"/>
          <w:sz w:val="28"/>
          <w:szCs w:val="28"/>
          <w:lang w:val="kk-KZ"/>
        </w:rPr>
      </w:pPr>
      <w:r w:rsidRPr="009218C0">
        <w:rPr>
          <w:rFonts w:ascii="Times New Roman" w:hAnsi="Times New Roman"/>
          <w:sz w:val="28"/>
          <w:szCs w:val="28"/>
          <w:lang w:val="en-US"/>
        </w:rPr>
        <w:t>2-кестеде</w:t>
      </w:r>
      <w:r w:rsidR="003A116F">
        <w:rPr>
          <w:rFonts w:ascii="Times New Roman" w:hAnsi="Times New Roman"/>
          <w:sz w:val="28"/>
          <w:szCs w:val="28"/>
          <w:lang w:val="kk-KZ"/>
        </w:rPr>
        <w:t xml:space="preserve"> көрсетілген</w:t>
      </w:r>
      <w:r w:rsidRPr="009218C0">
        <w:rPr>
          <w:rFonts w:ascii="Times New Roman" w:hAnsi="Times New Roman"/>
          <w:sz w:val="28"/>
          <w:szCs w:val="28"/>
          <w:lang w:val="en-US"/>
        </w:rPr>
        <w:t xml:space="preserve"> кескінді жақсартудың маңызды әдістері</w:t>
      </w:r>
      <w:r w:rsidR="003A116F">
        <w:rPr>
          <w:rFonts w:ascii="Times New Roman" w:hAnsi="Times New Roman"/>
          <w:sz w:val="28"/>
          <w:szCs w:val="28"/>
          <w:lang w:val="kk-KZ"/>
        </w:rPr>
        <w:t>нің</w:t>
      </w:r>
      <w:r w:rsidRPr="009218C0">
        <w:rPr>
          <w:rFonts w:ascii="Times New Roman" w:hAnsi="Times New Roman"/>
          <w:sz w:val="28"/>
          <w:szCs w:val="28"/>
          <w:lang w:val="en-US"/>
        </w:rPr>
        <w:t xml:space="preserve"> әрқайсысы жеке</w:t>
      </w:r>
      <w:r w:rsidR="00FF44AD">
        <w:rPr>
          <w:rFonts w:ascii="Times New Roman" w:hAnsi="Times New Roman"/>
          <w:sz w:val="28"/>
          <w:szCs w:val="28"/>
          <w:lang w:val="kk-KZ"/>
        </w:rPr>
        <w:t>-жеке</w:t>
      </w:r>
      <w:r w:rsidRPr="009218C0">
        <w:rPr>
          <w:rFonts w:ascii="Times New Roman" w:hAnsi="Times New Roman"/>
          <w:sz w:val="28"/>
          <w:szCs w:val="28"/>
          <w:lang w:val="en-US"/>
        </w:rPr>
        <w:t xml:space="preserve"> қолданылған</w:t>
      </w:r>
      <w:r w:rsidR="00FF44AD">
        <w:rPr>
          <w:rFonts w:ascii="Times New Roman" w:hAnsi="Times New Roman"/>
          <w:sz w:val="28"/>
          <w:szCs w:val="28"/>
          <w:lang w:val="en-US"/>
        </w:rPr>
        <w:t xml:space="preserve">да тиімді болғанымен, кескінді </w:t>
      </w:r>
      <w:r w:rsidR="00FF44AD">
        <w:rPr>
          <w:rFonts w:ascii="Times New Roman" w:hAnsi="Times New Roman"/>
          <w:sz w:val="28"/>
          <w:szCs w:val="28"/>
          <w:lang w:val="kk-KZ"/>
        </w:rPr>
        <w:t xml:space="preserve">жақсартуда осы әдістердің </w:t>
      </w:r>
      <w:r w:rsidR="00FF44AD" w:rsidRPr="009218C0">
        <w:rPr>
          <w:rFonts w:ascii="Times New Roman" w:hAnsi="Times New Roman"/>
          <w:sz w:val="28"/>
          <w:szCs w:val="28"/>
          <w:lang w:val="en-US"/>
        </w:rPr>
        <w:t xml:space="preserve">комбинациясын </w:t>
      </w:r>
      <w:r w:rsidR="00FF44AD">
        <w:rPr>
          <w:rFonts w:ascii="Times New Roman" w:hAnsi="Times New Roman"/>
          <w:sz w:val="28"/>
          <w:szCs w:val="28"/>
          <w:lang w:val="kk-KZ"/>
        </w:rPr>
        <w:t>қолдану</w:t>
      </w:r>
      <w:r w:rsidR="00FF44AD" w:rsidRPr="009218C0">
        <w:rPr>
          <w:rFonts w:ascii="Times New Roman" w:hAnsi="Times New Roman"/>
          <w:sz w:val="28"/>
          <w:szCs w:val="28"/>
          <w:lang w:val="en-US"/>
        </w:rPr>
        <w:t xml:space="preserve"> </w:t>
      </w:r>
      <w:r w:rsidR="00FF44AD">
        <w:rPr>
          <w:rFonts w:ascii="Times New Roman" w:hAnsi="Times New Roman"/>
          <w:sz w:val="28"/>
          <w:szCs w:val="28"/>
          <w:lang w:val="kk-KZ"/>
        </w:rPr>
        <w:t>т</w:t>
      </w:r>
      <w:r w:rsidRPr="009218C0">
        <w:rPr>
          <w:rFonts w:ascii="Times New Roman" w:hAnsi="Times New Roman"/>
          <w:sz w:val="28"/>
          <w:szCs w:val="28"/>
          <w:lang w:val="en-US"/>
        </w:rPr>
        <w:t xml:space="preserve">иімдірек </w:t>
      </w:r>
      <w:r w:rsidR="00FF44AD">
        <w:rPr>
          <w:rFonts w:ascii="Times New Roman" w:hAnsi="Times New Roman"/>
          <w:sz w:val="28"/>
          <w:szCs w:val="28"/>
          <w:lang w:val="kk-KZ"/>
        </w:rPr>
        <w:t>болып табылады.</w:t>
      </w:r>
    </w:p>
    <w:p w:rsidR="0029436B" w:rsidRDefault="0029436B" w:rsidP="00287BED">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FA0DE2" w:rsidRDefault="00FA0DE2" w:rsidP="00287BED">
      <w:pPr>
        <w:tabs>
          <w:tab w:val="left" w:pos="1134"/>
        </w:tabs>
        <w:spacing w:after="0" w:line="240" w:lineRule="auto"/>
        <w:ind w:firstLine="709"/>
        <w:jc w:val="both"/>
        <w:rPr>
          <w:rFonts w:ascii="Times New Roman" w:hAnsi="Times New Roman" w:cs="Times New Roman"/>
          <w:b/>
          <w:sz w:val="28"/>
          <w:szCs w:val="28"/>
          <w:lang w:val="kk-KZ"/>
        </w:rPr>
      </w:pPr>
      <w:r w:rsidRPr="00287BED">
        <w:rPr>
          <w:rFonts w:ascii="Times New Roman" w:hAnsi="Times New Roman" w:cs="Times New Roman"/>
          <w:b/>
          <w:bCs/>
          <w:sz w:val="28"/>
          <w:szCs w:val="28"/>
          <w:lang w:val="kk-KZ"/>
        </w:rPr>
        <w:lastRenderedPageBreak/>
        <w:t>3</w:t>
      </w:r>
      <w:r w:rsidRPr="00432798">
        <w:rPr>
          <w:rFonts w:ascii="Times New Roman" w:hAnsi="Times New Roman" w:cs="Times New Roman"/>
          <w:sz w:val="28"/>
          <w:szCs w:val="28"/>
          <w:lang w:val="kk-KZ"/>
        </w:rPr>
        <w:t xml:space="preserve"> </w:t>
      </w:r>
      <w:r w:rsidRPr="00432798">
        <w:rPr>
          <w:rFonts w:ascii="Times New Roman" w:hAnsi="Times New Roman" w:cs="Times New Roman"/>
          <w:b/>
          <w:sz w:val="28"/>
          <w:szCs w:val="28"/>
          <w:lang w:val="kk-KZ"/>
        </w:rPr>
        <w:t>САНДЫҚ РЕНТГЕН КЕСКІНДЕРІ</w:t>
      </w:r>
      <w:r w:rsidR="006B1F58">
        <w:rPr>
          <w:rFonts w:ascii="Times New Roman" w:hAnsi="Times New Roman" w:cs="Times New Roman"/>
          <w:b/>
          <w:sz w:val="28"/>
          <w:szCs w:val="28"/>
          <w:lang w:val="kk-KZ"/>
        </w:rPr>
        <w:t>НІҢ</w:t>
      </w:r>
      <w:r w:rsidRPr="00432798">
        <w:rPr>
          <w:rFonts w:ascii="Times New Roman" w:hAnsi="Times New Roman" w:cs="Times New Roman"/>
          <w:b/>
          <w:sz w:val="28"/>
          <w:szCs w:val="28"/>
          <w:lang w:val="kk-KZ"/>
        </w:rPr>
        <w:t xml:space="preserve"> КОНТРАСТЫН </w:t>
      </w:r>
      <w:r w:rsidRPr="00065648">
        <w:rPr>
          <w:rFonts w:ascii="Times New Roman" w:hAnsi="Times New Roman" w:cs="Times New Roman"/>
          <w:b/>
          <w:sz w:val="28"/>
          <w:szCs w:val="28"/>
          <w:lang w:val="kk-KZ"/>
        </w:rPr>
        <w:t xml:space="preserve">ЖАҚСАРТУ </w:t>
      </w:r>
      <w:r w:rsidRPr="00432798">
        <w:rPr>
          <w:rFonts w:ascii="Times New Roman" w:hAnsi="Times New Roman" w:cs="Times New Roman"/>
          <w:b/>
          <w:sz w:val="28"/>
          <w:szCs w:val="28"/>
          <w:lang w:val="kk-KZ"/>
        </w:rPr>
        <w:t>ӘДІСТЕМЕСІН</w:t>
      </w:r>
      <w:r w:rsidRPr="00065648">
        <w:rPr>
          <w:rFonts w:ascii="Times New Roman" w:hAnsi="Times New Roman" w:cs="Times New Roman"/>
          <w:b/>
          <w:sz w:val="28"/>
          <w:szCs w:val="28"/>
          <w:lang w:val="kk-KZ"/>
        </w:rPr>
        <w:t>ІҢ</w:t>
      </w:r>
      <w:r w:rsidRPr="00432798">
        <w:rPr>
          <w:rFonts w:ascii="Times New Roman" w:hAnsi="Times New Roman" w:cs="Times New Roman"/>
          <w:b/>
          <w:sz w:val="28"/>
          <w:szCs w:val="28"/>
          <w:lang w:val="kk-KZ"/>
        </w:rPr>
        <w:t xml:space="preserve"> АЛГОРИТМДЕРІ</w:t>
      </w:r>
      <w:r w:rsidRPr="00065648">
        <w:rPr>
          <w:rFonts w:ascii="Times New Roman" w:hAnsi="Times New Roman" w:cs="Times New Roman"/>
          <w:b/>
          <w:sz w:val="28"/>
          <w:szCs w:val="28"/>
          <w:lang w:val="kk-KZ"/>
        </w:rPr>
        <w:t>Н</w:t>
      </w:r>
      <w:r w:rsidRPr="00432798">
        <w:rPr>
          <w:rFonts w:ascii="Times New Roman" w:hAnsi="Times New Roman" w:cs="Times New Roman"/>
          <w:b/>
          <w:sz w:val="28"/>
          <w:szCs w:val="28"/>
          <w:lang w:val="kk-KZ"/>
        </w:rPr>
        <w:t xml:space="preserve"> ӘЗІРЛЕУ ЖӘНЕ БАҒДАРЛАМАЛЫҚ ІСКЕ АСЫРУ</w:t>
      </w:r>
    </w:p>
    <w:p w:rsidR="00FA0DE2" w:rsidRPr="00170B77" w:rsidRDefault="00FA0DE2" w:rsidP="00287BED">
      <w:pPr>
        <w:tabs>
          <w:tab w:val="left" w:pos="1134"/>
        </w:tabs>
        <w:spacing w:after="0" w:line="240" w:lineRule="auto"/>
        <w:ind w:firstLine="709"/>
        <w:rPr>
          <w:rFonts w:ascii="Times New Roman" w:hAnsi="Times New Roman" w:cs="Times New Roman"/>
          <w:sz w:val="28"/>
          <w:szCs w:val="28"/>
          <w:lang w:val="en-US"/>
        </w:rPr>
      </w:pPr>
    </w:p>
    <w:p w:rsidR="00FA0DE2" w:rsidRPr="004A5F2B" w:rsidRDefault="00FA0DE2" w:rsidP="00287BED">
      <w:pPr>
        <w:tabs>
          <w:tab w:val="left" w:pos="1134"/>
        </w:tabs>
        <w:spacing w:after="0" w:line="240" w:lineRule="auto"/>
        <w:ind w:firstLine="709"/>
        <w:jc w:val="both"/>
        <w:rPr>
          <w:rFonts w:ascii="Times New Roman" w:hAnsi="Times New Roman" w:cs="Times New Roman"/>
          <w:b/>
          <w:color w:val="333333"/>
          <w:sz w:val="28"/>
          <w:szCs w:val="28"/>
          <w:lang w:val="kk-KZ"/>
        </w:rPr>
      </w:pPr>
      <w:r w:rsidRPr="004A5F2B">
        <w:rPr>
          <w:rFonts w:ascii="Times New Roman" w:hAnsi="Times New Roman" w:cs="Times New Roman"/>
          <w:b/>
          <w:color w:val="333333"/>
          <w:sz w:val="28"/>
          <w:szCs w:val="28"/>
          <w:lang w:val="kk-KZ"/>
        </w:rPr>
        <w:t>3.1 Рентген кескіндер</w:t>
      </w:r>
      <w:r w:rsidR="006B1F58" w:rsidRPr="004A5F2B">
        <w:rPr>
          <w:rFonts w:ascii="Times New Roman" w:hAnsi="Times New Roman" w:cs="Times New Roman"/>
          <w:b/>
          <w:color w:val="333333"/>
          <w:sz w:val="28"/>
          <w:szCs w:val="28"/>
          <w:lang w:val="kk-KZ"/>
        </w:rPr>
        <w:t>ін</w:t>
      </w:r>
      <w:r w:rsidRPr="004A5F2B">
        <w:rPr>
          <w:rFonts w:ascii="Times New Roman" w:hAnsi="Times New Roman" w:cs="Times New Roman"/>
          <w:b/>
          <w:color w:val="333333"/>
          <w:sz w:val="28"/>
          <w:szCs w:val="28"/>
          <w:lang w:val="kk-KZ"/>
        </w:rPr>
        <w:t xml:space="preserve">ің контрастын жақсарту үшін </w:t>
      </w:r>
      <w:r w:rsidR="005F6333" w:rsidRPr="004A5F2B">
        <w:rPr>
          <w:rFonts w:ascii="Times New Roman" w:hAnsi="Times New Roman" w:cs="Times New Roman"/>
          <w:b/>
          <w:color w:val="333333"/>
          <w:sz w:val="28"/>
          <w:szCs w:val="28"/>
          <w:lang w:val="kk-KZ"/>
        </w:rPr>
        <w:t xml:space="preserve">гамма-түзету және </w:t>
      </w:r>
      <w:r w:rsidRPr="004A5F2B">
        <w:rPr>
          <w:rFonts w:ascii="Times New Roman" w:hAnsi="Times New Roman" w:cs="Times New Roman"/>
          <w:b/>
          <w:color w:val="333333"/>
          <w:sz w:val="28"/>
          <w:szCs w:val="28"/>
          <w:lang w:val="kk-KZ"/>
        </w:rPr>
        <w:t>CLAHE әдістерін біріктіру алгоритмін әзірлеу</w:t>
      </w:r>
    </w:p>
    <w:p w:rsidR="00FA0DE2" w:rsidRDefault="00FA0DE2" w:rsidP="00287BED">
      <w:pPr>
        <w:tabs>
          <w:tab w:val="left" w:pos="1134"/>
        </w:tabs>
        <w:spacing w:after="0" w:line="240" w:lineRule="auto"/>
        <w:ind w:firstLine="709"/>
        <w:jc w:val="both"/>
        <w:rPr>
          <w:rFonts w:ascii="Times New Roman" w:hAnsi="Times New Roman" w:cs="Times New Roman"/>
          <w:sz w:val="28"/>
          <w:szCs w:val="28"/>
          <w:lang w:val="kk-KZ"/>
        </w:rPr>
      </w:pPr>
      <w:r w:rsidRPr="0084226F">
        <w:rPr>
          <w:rFonts w:ascii="Times New Roman" w:hAnsi="Times New Roman" w:cs="Times New Roman"/>
          <w:sz w:val="28"/>
          <w:szCs w:val="28"/>
          <w:lang w:val="kk-KZ"/>
        </w:rPr>
        <w:t>Кеск</w:t>
      </w:r>
      <w:r>
        <w:rPr>
          <w:rFonts w:ascii="Times New Roman" w:hAnsi="Times New Roman" w:cs="Times New Roman"/>
          <w:sz w:val="28"/>
          <w:szCs w:val="28"/>
          <w:lang w:val="kk-KZ"/>
        </w:rPr>
        <w:t>і</w:t>
      </w:r>
      <w:r w:rsidRPr="0084226F">
        <w:rPr>
          <w:rFonts w:ascii="Times New Roman" w:hAnsi="Times New Roman" w:cs="Times New Roman"/>
          <w:sz w:val="28"/>
          <w:szCs w:val="28"/>
          <w:lang w:val="kk-KZ"/>
        </w:rPr>
        <w:t>ндер сапасын жа</w:t>
      </w:r>
      <w:r>
        <w:rPr>
          <w:rFonts w:ascii="Times New Roman" w:hAnsi="Times New Roman" w:cs="Times New Roman"/>
          <w:sz w:val="28"/>
          <w:szCs w:val="28"/>
          <w:lang w:val="kk-KZ"/>
        </w:rPr>
        <w:t>қ</w:t>
      </w:r>
      <w:r w:rsidRPr="0084226F">
        <w:rPr>
          <w:rFonts w:ascii="Times New Roman" w:hAnsi="Times New Roman" w:cs="Times New Roman"/>
          <w:sz w:val="28"/>
          <w:szCs w:val="28"/>
          <w:lang w:val="kk-KZ"/>
        </w:rPr>
        <w:t xml:space="preserve">сарту </w:t>
      </w:r>
      <w:r>
        <w:rPr>
          <w:rFonts w:ascii="Times New Roman" w:hAnsi="Times New Roman" w:cs="Times New Roman"/>
          <w:sz w:val="28"/>
          <w:szCs w:val="28"/>
          <w:lang w:val="kk-KZ"/>
        </w:rPr>
        <w:t>алгоритмінің жалпы схемасы. Рентген кескінінің контрастын жақсарту үдерісі зерттеу жұмысының нысаны болып табылады.</w:t>
      </w:r>
    </w:p>
    <w:p w:rsidR="00FA0DE2" w:rsidRPr="007B6A9A" w:rsidRDefault="00FA0DE2" w:rsidP="00287BED">
      <w:pPr>
        <w:pStyle w:val="a5"/>
        <w:tabs>
          <w:tab w:val="left" w:pos="1134"/>
        </w:tabs>
        <w:ind w:left="0" w:firstLine="709"/>
        <w:jc w:val="both"/>
        <w:rPr>
          <w:bCs/>
          <w:sz w:val="28"/>
          <w:szCs w:val="28"/>
          <w:lang w:val="kk-KZ"/>
        </w:rPr>
      </w:pPr>
      <w:r>
        <w:rPr>
          <w:bCs/>
          <w:sz w:val="28"/>
          <w:szCs w:val="28"/>
          <w:lang w:val="kk-KZ"/>
        </w:rPr>
        <w:t>Зерттеу барысында мынадай шектеулер мен болжамдар қабылданған</w:t>
      </w:r>
      <w:r w:rsidRPr="007B6A9A">
        <w:rPr>
          <w:bCs/>
          <w:sz w:val="28"/>
          <w:szCs w:val="28"/>
          <w:lang w:val="kk-KZ"/>
        </w:rPr>
        <w:t>:</w:t>
      </w:r>
    </w:p>
    <w:p w:rsidR="00FA0DE2" w:rsidRPr="00B24554" w:rsidRDefault="00FA0DE2" w:rsidP="00287BED">
      <w:pPr>
        <w:pStyle w:val="a5"/>
        <w:numPr>
          <w:ilvl w:val="0"/>
          <w:numId w:val="18"/>
        </w:numPr>
        <w:tabs>
          <w:tab w:val="left" w:pos="1134"/>
        </w:tabs>
        <w:ind w:left="0" w:firstLine="709"/>
        <w:jc w:val="both"/>
        <w:rPr>
          <w:bCs/>
          <w:sz w:val="28"/>
          <w:szCs w:val="28"/>
          <w:lang w:val="kk-KZ"/>
        </w:rPr>
      </w:pPr>
      <w:r w:rsidRPr="00B24554">
        <w:rPr>
          <w:bCs/>
          <w:sz w:val="28"/>
          <w:szCs w:val="28"/>
          <w:lang w:val="kk-KZ"/>
        </w:rPr>
        <w:t>қоршаған ортаның шуы, пациенттердің суретке түсіру кезіндегі ерекше жағдайлары, жарықтандыру</w:t>
      </w:r>
      <w:r>
        <w:rPr>
          <w:bCs/>
          <w:sz w:val="28"/>
          <w:szCs w:val="28"/>
          <w:lang w:val="kk-KZ"/>
        </w:rPr>
        <w:t xml:space="preserve"> </w:t>
      </w:r>
      <w:r w:rsidRPr="00B24554">
        <w:rPr>
          <w:bCs/>
          <w:sz w:val="28"/>
          <w:szCs w:val="28"/>
          <w:lang w:val="kk-KZ"/>
        </w:rPr>
        <w:t xml:space="preserve">жағдайлары және бейнелеу құрылғыларының техникалық шектеулері сияқты себептер рентгендік </w:t>
      </w:r>
      <w:r>
        <w:rPr>
          <w:bCs/>
          <w:sz w:val="28"/>
          <w:szCs w:val="28"/>
          <w:lang w:val="kk-KZ"/>
        </w:rPr>
        <w:t xml:space="preserve">кескіндердің </w:t>
      </w:r>
      <w:r w:rsidRPr="00B24554">
        <w:rPr>
          <w:bCs/>
          <w:sz w:val="28"/>
          <w:szCs w:val="28"/>
          <w:lang w:val="kk-KZ"/>
        </w:rPr>
        <w:t xml:space="preserve">сапасының төмендеуіне әкеледі; </w:t>
      </w:r>
    </w:p>
    <w:p w:rsidR="00FA0DE2" w:rsidRPr="00B24554" w:rsidRDefault="00FA0DE2" w:rsidP="00287BED">
      <w:pPr>
        <w:pStyle w:val="a5"/>
        <w:numPr>
          <w:ilvl w:val="0"/>
          <w:numId w:val="18"/>
        </w:numPr>
        <w:tabs>
          <w:tab w:val="left" w:pos="1134"/>
        </w:tabs>
        <w:ind w:left="0" w:firstLine="709"/>
        <w:jc w:val="both"/>
        <w:rPr>
          <w:bCs/>
          <w:sz w:val="28"/>
          <w:szCs w:val="28"/>
          <w:lang w:val="kk-KZ"/>
        </w:rPr>
      </w:pPr>
      <w:r w:rsidRPr="00B24554">
        <w:rPr>
          <w:bCs/>
          <w:sz w:val="28"/>
          <w:szCs w:val="28"/>
          <w:lang w:val="kk-KZ"/>
        </w:rPr>
        <w:t>сандық медициналық кескіндер кескіннің пиксель мәндерін тікелей түрлендіруге негізделген кескінді жақсарту тәсілдерін қолдануға мүмкіндік береді;</w:t>
      </w:r>
    </w:p>
    <w:p w:rsidR="00FA0DE2" w:rsidRPr="00B24554" w:rsidRDefault="00FA0DE2" w:rsidP="00287BED">
      <w:pPr>
        <w:pStyle w:val="a5"/>
        <w:numPr>
          <w:ilvl w:val="0"/>
          <w:numId w:val="18"/>
        </w:numPr>
        <w:tabs>
          <w:tab w:val="left" w:pos="1134"/>
        </w:tabs>
        <w:ind w:left="0" w:firstLine="709"/>
        <w:jc w:val="both"/>
        <w:rPr>
          <w:bCs/>
          <w:sz w:val="28"/>
          <w:szCs w:val="28"/>
          <w:lang w:val="kk-KZ"/>
        </w:rPr>
      </w:pPr>
      <w:r w:rsidRPr="00B24554">
        <w:rPr>
          <w:bCs/>
          <w:sz w:val="28"/>
          <w:szCs w:val="28"/>
          <w:lang w:val="kk-KZ"/>
        </w:rPr>
        <w:t>рентгендік кескіннің сапасын бағалау кезінде төмен контрастты рентгендік кескіндерде салыстыру үшін эталондар жоқ екенін ескеру қажет;</w:t>
      </w:r>
    </w:p>
    <w:p w:rsidR="00FA0DE2" w:rsidRPr="007B6A9A" w:rsidRDefault="00FA0DE2" w:rsidP="00287BED">
      <w:pPr>
        <w:pStyle w:val="a5"/>
        <w:numPr>
          <w:ilvl w:val="0"/>
          <w:numId w:val="18"/>
        </w:numPr>
        <w:tabs>
          <w:tab w:val="left" w:pos="1134"/>
        </w:tabs>
        <w:ind w:left="0" w:firstLine="709"/>
        <w:jc w:val="both"/>
        <w:rPr>
          <w:bCs/>
          <w:sz w:val="28"/>
          <w:szCs w:val="28"/>
          <w:lang w:val="kk-KZ"/>
        </w:rPr>
      </w:pPr>
      <w:r w:rsidRPr="00B24554">
        <w:rPr>
          <w:bCs/>
          <w:sz w:val="28"/>
          <w:szCs w:val="28"/>
          <w:lang w:val="kk-KZ"/>
        </w:rPr>
        <w:t>кескін контрастын жақсартудың бірнеше әдістерін дәйекті қолдану ең жақсы нәтиже береді.</w:t>
      </w:r>
    </w:p>
    <w:p w:rsidR="00FA0DE2" w:rsidRPr="001932B4" w:rsidRDefault="00FA0DE2" w:rsidP="00287BED">
      <w:pPr>
        <w:tabs>
          <w:tab w:val="left" w:pos="1134"/>
        </w:tabs>
        <w:spacing w:after="0" w:line="240" w:lineRule="auto"/>
        <w:ind w:firstLine="709"/>
        <w:jc w:val="both"/>
        <w:rPr>
          <w:rFonts w:ascii="Times New Roman" w:hAnsi="Times New Roman" w:cs="Times New Roman"/>
          <w:sz w:val="28"/>
          <w:szCs w:val="28"/>
          <w:lang w:val="kk-KZ"/>
        </w:rPr>
      </w:pPr>
      <w:r w:rsidRPr="00B24554">
        <w:rPr>
          <w:rFonts w:ascii="Times New Roman" w:hAnsi="Times New Roman" w:cs="Times New Roman"/>
          <w:sz w:val="28"/>
          <w:szCs w:val="28"/>
          <w:lang w:val="kk-KZ"/>
        </w:rPr>
        <w:t>Осы саладағы заманауи зерттеулер</w:t>
      </w:r>
      <w:r w:rsidR="005C3656">
        <w:rPr>
          <w:rFonts w:ascii="Times New Roman" w:hAnsi="Times New Roman" w:cs="Times New Roman"/>
          <w:sz w:val="28"/>
          <w:szCs w:val="28"/>
          <w:lang w:val="kk-KZ"/>
        </w:rPr>
        <w:t>ді талдау</w:t>
      </w:r>
      <w:r w:rsidRPr="00B24554">
        <w:rPr>
          <w:rFonts w:ascii="Times New Roman" w:hAnsi="Times New Roman" w:cs="Times New Roman"/>
          <w:sz w:val="28"/>
          <w:szCs w:val="28"/>
          <w:lang w:val="kk-KZ"/>
        </w:rPr>
        <w:t xml:space="preserve"> медициналық бейнелерді түрлендіру әдістерінің әртүрлілігін көрсетеді. Медициналық кескінді оның сапасын жақсарту үшін түрлендіру</w:t>
      </w:r>
      <w:r>
        <w:rPr>
          <w:rFonts w:ascii="Times New Roman" w:hAnsi="Times New Roman" w:cs="Times New Roman"/>
          <w:sz w:val="28"/>
          <w:szCs w:val="28"/>
          <w:lang w:val="kk-KZ"/>
        </w:rPr>
        <w:t xml:space="preserve"> </w:t>
      </w:r>
      <w:r w:rsidR="00170B7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B24554">
        <w:rPr>
          <w:rFonts w:ascii="Times New Roman" w:hAnsi="Times New Roman" w:cs="Times New Roman"/>
          <w:sz w:val="28"/>
          <w:szCs w:val="28"/>
          <w:lang w:val="kk-KZ"/>
        </w:rPr>
        <w:t>науқасқа дұрыс диагноз қою үшін рентгенологтың күнделікті жұмысының қажетті процедурасы. Сандық кескіндердің контрастын жақсарту бойынша заманауи зерттеулерді талдау</w:t>
      </w:r>
      <w:r w:rsidR="004B26B5">
        <w:rPr>
          <w:rFonts w:ascii="Times New Roman" w:hAnsi="Times New Roman" w:cs="Times New Roman"/>
          <w:sz w:val="28"/>
          <w:szCs w:val="28"/>
          <w:lang w:val="kk-KZ"/>
        </w:rPr>
        <w:t xml:space="preserve"> нәтижесі </w:t>
      </w:r>
      <w:r w:rsidRPr="00B24554">
        <w:rPr>
          <w:rFonts w:ascii="Times New Roman" w:hAnsi="Times New Roman" w:cs="Times New Roman"/>
          <w:sz w:val="28"/>
          <w:szCs w:val="28"/>
          <w:lang w:val="kk-KZ"/>
        </w:rPr>
        <w:t xml:space="preserve"> қарастырылған әдістер кескін сапасын жақсарту алгоритмінің </w:t>
      </w:r>
      <w:r w:rsidR="005C3656">
        <w:rPr>
          <w:rFonts w:ascii="Times New Roman" w:hAnsi="Times New Roman" w:cs="Times New Roman"/>
          <w:sz w:val="28"/>
          <w:szCs w:val="28"/>
          <w:lang w:val="kk-KZ"/>
        </w:rPr>
        <w:t xml:space="preserve">төмендегідей </w:t>
      </w:r>
      <w:r w:rsidRPr="00B24554">
        <w:rPr>
          <w:rFonts w:ascii="Times New Roman" w:hAnsi="Times New Roman" w:cs="Times New Roman"/>
          <w:sz w:val="28"/>
          <w:szCs w:val="28"/>
          <w:lang w:val="kk-KZ"/>
        </w:rPr>
        <w:t>жалпы схемасын ұстанатынын көрсетеді. Кескін сапасын жақсарту алгоритмінің жалпы схемасы</w:t>
      </w:r>
      <w:r>
        <w:rPr>
          <w:rFonts w:ascii="Times New Roman" w:hAnsi="Times New Roman" w:cs="Times New Roman"/>
          <w:sz w:val="28"/>
          <w:szCs w:val="28"/>
          <w:lang w:val="kk-KZ"/>
        </w:rPr>
        <w:t xml:space="preserve"> мынадай қадамдарды қамтиды</w:t>
      </w:r>
      <w:r w:rsidRPr="00B24554">
        <w:rPr>
          <w:rFonts w:ascii="Times New Roman" w:hAnsi="Times New Roman" w:cs="Times New Roman"/>
          <w:sz w:val="28"/>
          <w:szCs w:val="28"/>
          <w:lang w:val="kk-KZ"/>
        </w:rPr>
        <w:t>:</w:t>
      </w:r>
    </w:p>
    <w:p w:rsidR="00FA0DE2" w:rsidRPr="00187208" w:rsidRDefault="00FA0DE2" w:rsidP="00287BED">
      <w:pPr>
        <w:pStyle w:val="ac"/>
        <w:numPr>
          <w:ilvl w:val="0"/>
          <w:numId w:val="3"/>
        </w:numPr>
        <w:tabs>
          <w:tab w:val="left" w:pos="1134"/>
        </w:tabs>
        <w:ind w:left="0" w:right="0" w:firstLine="709"/>
        <w:rPr>
          <w:sz w:val="28"/>
          <w:szCs w:val="28"/>
          <w:lang w:val="kk-KZ"/>
        </w:rPr>
      </w:pPr>
      <w:r w:rsidRPr="00187208">
        <w:rPr>
          <w:sz w:val="28"/>
          <w:szCs w:val="28"/>
          <w:lang w:val="kk-KZ"/>
        </w:rPr>
        <w:t xml:space="preserve">Кескіннің бастапқы күйін анықтауға және маман-дәрігердің ақпаратты дұрыс оқуы үшін оның қаншалықты контрасты екенін бағалауға мүмкіндік беретін бастапқы кескінді талдау. Кескін сапасын жақсарту бойынша әрі қарайғы әрекеттердің тиімділігін анықтау үшін бастапқы кескінді бағалау қажет. Кескін сапасын визуалды бағалау - бұл өте субъективті процесс және мұндай бағалаудың сандық мәнін автоматты түрде есептеу өте қиын міндет. Медициналық кескіннің контрастын жақсартуда белгілі бір әдісті таңдау үшін нәтижені бағалау қажет болады. Ол үшін зерттеушілер түрлендірілген кескінді түпнұсқамен салыстыруға мүмкіндік беретін әртүрлі бағалау шараларын таңдайды. Науқасты диагностикалау үшін </w:t>
      </w:r>
      <w:r w:rsidR="004B26B5">
        <w:rPr>
          <w:sz w:val="28"/>
          <w:szCs w:val="28"/>
          <w:lang w:val="kk-KZ"/>
        </w:rPr>
        <w:t>түсірілген медициналық кескін</w:t>
      </w:r>
      <w:r w:rsidRPr="00187208">
        <w:rPr>
          <w:sz w:val="28"/>
          <w:szCs w:val="28"/>
          <w:lang w:val="kk-KZ"/>
        </w:rPr>
        <w:t>ге сәйкес эталондық кескін бола алмайтындықтан, зерттеушілер көбінесе объективті, яғни кескінді эаталонсыз бағалау шараларын қолданады. Осындай бағалаулармен қатар, кескіндер кескін сапасының жақсарғанын растауға мүмкіндік беретін субъективті бағалаулармен де бағаланады.</w:t>
      </w:r>
    </w:p>
    <w:p w:rsidR="00FA0DE2" w:rsidRPr="00EE2A40" w:rsidRDefault="00FA0DE2" w:rsidP="00287BED">
      <w:pPr>
        <w:pStyle w:val="ac"/>
        <w:numPr>
          <w:ilvl w:val="0"/>
          <w:numId w:val="3"/>
        </w:numPr>
        <w:tabs>
          <w:tab w:val="left" w:pos="1134"/>
        </w:tabs>
        <w:ind w:left="0" w:right="0" w:firstLine="709"/>
        <w:rPr>
          <w:lang w:val="kk-KZ"/>
        </w:rPr>
      </w:pPr>
      <w:r w:rsidRPr="00EE2A40">
        <w:rPr>
          <w:sz w:val="28"/>
          <w:szCs w:val="28"/>
          <w:lang w:val="kk-KZ"/>
        </w:rPr>
        <w:t xml:space="preserve">Кескіннің түріне және оның ықтимал бұрмалануына байланысты </w:t>
      </w:r>
      <w:r w:rsidRPr="00EE2A40">
        <w:rPr>
          <w:sz w:val="28"/>
          <w:szCs w:val="28"/>
          <w:lang w:val="kk-KZ"/>
        </w:rPr>
        <w:lastRenderedPageBreak/>
        <w:t>зерттеушілер кескінді жақсартудың әртүрлі әдістерін қолданады. Кескінді жақсарту тәсілдері екі санатқа бөлінеді: кеңістіктегі аймақта өңдеу әдістері және жиілік аймағындағы өңдеу әдістері. Кеңістіктік аймақ термині кескін жазықтығын білдіреді және берілген санат кескіннің пиксель мәндерін тікелей түрлендіруге негізделген тәсілдерді біріктіреді. Жиілік әдістері Фурье  түрлендірулерінен кейін кескіндерді өзгертуді қамтиды. Зерттеушілердің жұмысында ұсынылған әдістермен танысу контрастты жақсарту үшін кескіннің жарықтығын сызықтық емес түрлендіру әдістерін қолдану қажеттілігін растайды, бірақ өңдеуден кейін неғұрлым мазмұнды кескін алу үшін оларды егжей-тегжейлі зерттеу қажет. Қарастырылған жұмыстардағы сипатталған контрастты жақсарту әдістерінің артықшылықтары мен кемшіліктері бар. Дегенмен, көптеген зерттеушілер түрлендірілген кескіндердің контрастын өзгертудің сандық объективті бағаларын пайдаланбайды.</w:t>
      </w:r>
    </w:p>
    <w:p w:rsidR="00FA0DE2" w:rsidRPr="001E13CD" w:rsidRDefault="00FA0DE2" w:rsidP="00287BED">
      <w:pPr>
        <w:pStyle w:val="a5"/>
        <w:tabs>
          <w:tab w:val="left" w:pos="1134"/>
        </w:tabs>
        <w:ind w:left="0" w:firstLine="709"/>
        <w:jc w:val="both"/>
        <w:rPr>
          <w:sz w:val="28"/>
          <w:szCs w:val="28"/>
          <w:lang w:val="kk-KZ"/>
        </w:rPr>
      </w:pPr>
      <w:r w:rsidRPr="001E13CD">
        <w:rPr>
          <w:sz w:val="28"/>
          <w:szCs w:val="28"/>
          <w:lang w:val="kk-KZ"/>
        </w:rPr>
        <w:t>3.</w:t>
      </w:r>
      <w:r w:rsidRPr="001E13CD">
        <w:rPr>
          <w:sz w:val="28"/>
          <w:szCs w:val="28"/>
          <w:lang w:val="kk-KZ"/>
        </w:rPr>
        <w:tab/>
        <w:t>Таңдалған әдістерді қолдану нәтижелері және түрлендіру нәтижелерін бағалау алынған кескінді талдауға мүмкіндік береді. Егер түрлендірулер кескін сапасын жақсартса және сарапшылардың субъективті бағалауларымен бір уақытта объективті бағалау есептеулерімен расталса, онда кескін сапасы жақсарады деп саналады.</w:t>
      </w:r>
    </w:p>
    <w:p w:rsidR="00FA0DE2" w:rsidRDefault="00FA0DE2" w:rsidP="00287BED">
      <w:pPr>
        <w:pStyle w:val="a5"/>
        <w:tabs>
          <w:tab w:val="left" w:pos="1134"/>
        </w:tabs>
        <w:ind w:left="0" w:firstLine="709"/>
        <w:jc w:val="both"/>
        <w:rPr>
          <w:sz w:val="28"/>
          <w:szCs w:val="28"/>
          <w:lang w:val="kk-KZ"/>
        </w:rPr>
      </w:pPr>
      <w:r>
        <w:rPr>
          <w:sz w:val="28"/>
          <w:szCs w:val="28"/>
          <w:lang w:val="kk-KZ"/>
        </w:rPr>
        <w:t>4-с</w:t>
      </w:r>
      <w:r w:rsidRPr="001E13CD">
        <w:rPr>
          <w:sz w:val="28"/>
          <w:szCs w:val="28"/>
          <w:lang w:val="kk-KZ"/>
        </w:rPr>
        <w:t>уретте кескін сапасын жақсарту алгоритмінің жалпы схемасы көрсетілген.</w:t>
      </w:r>
    </w:p>
    <w:p w:rsidR="00170B77" w:rsidRPr="001E13CD" w:rsidRDefault="00170B77" w:rsidP="00287BED">
      <w:pPr>
        <w:pStyle w:val="a5"/>
        <w:tabs>
          <w:tab w:val="left" w:pos="1134"/>
        </w:tabs>
        <w:ind w:left="0" w:firstLine="709"/>
        <w:jc w:val="both"/>
        <w:rPr>
          <w:sz w:val="28"/>
          <w:szCs w:val="28"/>
          <w:lang w:val="kk-KZ"/>
        </w:rPr>
      </w:pPr>
    </w:p>
    <w:p w:rsidR="00FA0DE2" w:rsidRDefault="00224874" w:rsidP="00287BED">
      <w:pPr>
        <w:spacing w:after="0" w:line="240" w:lineRule="auto"/>
        <w:jc w:val="center"/>
        <w:rPr>
          <w:lang w:val="kk-KZ"/>
        </w:rPr>
      </w:pPr>
      <w:r>
        <w:rPr>
          <w:noProof/>
          <w:lang w:eastAsia="ru-RU"/>
        </w:rPr>
        <mc:AlternateContent>
          <mc:Choice Requires="wpc">
            <w:drawing>
              <wp:inline distT="0" distB="0" distL="0" distR="0">
                <wp:extent cx="4724400" cy="4105275"/>
                <wp:effectExtent l="0" t="0" r="0" b="0"/>
                <wp:docPr id="158" name="Полотно 2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24" name="Rectangle 27"/>
                        <wps:cNvSpPr>
                          <a:spLocks noChangeArrowheads="1"/>
                        </wps:cNvSpPr>
                        <wps:spPr bwMode="auto">
                          <a:xfrm>
                            <a:off x="484300" y="175203"/>
                            <a:ext cx="2779200" cy="329606"/>
                          </a:xfrm>
                          <a:prstGeom prst="rect">
                            <a:avLst/>
                          </a:prstGeom>
                          <a:solidFill>
                            <a:srgbClr val="FFFFFF"/>
                          </a:solidFill>
                          <a:ln w="9525">
                            <a:solidFill>
                              <a:srgbClr val="000000"/>
                            </a:solidFill>
                            <a:miter lim="800000"/>
                            <a:headEnd/>
                            <a:tailEnd/>
                          </a:ln>
                        </wps:spPr>
                        <wps:txbx>
                          <w:txbxContent>
                            <w:p w:rsidR="002D5BC1" w:rsidRPr="001752A6" w:rsidRDefault="002D5BC1" w:rsidP="00170B77">
                              <w:pPr>
                                <w:spacing w:after="0" w:line="240" w:lineRule="auto"/>
                                <w:jc w:val="center"/>
                                <w:rPr>
                                  <w:rFonts w:ascii="Times New Roman" w:hAnsi="Times New Roman" w:cs="Times New Roman"/>
                                  <w:sz w:val="24"/>
                                  <w:szCs w:val="24"/>
                                  <w:lang w:val="kk-KZ"/>
                                </w:rPr>
                              </w:pPr>
                              <w:r w:rsidRPr="001752A6">
                                <w:rPr>
                                  <w:rFonts w:ascii="Times New Roman" w:hAnsi="Times New Roman" w:cs="Times New Roman"/>
                                  <w:sz w:val="24"/>
                                  <w:szCs w:val="24"/>
                                  <w:lang w:val="kk-KZ"/>
                                </w:rPr>
                                <w:t>Бастапқы медициналық кескін</w:t>
                              </w:r>
                            </w:p>
                          </w:txbxContent>
                        </wps:txbx>
                        <wps:bodyPr rot="0" vert="horz" wrap="square" lIns="91440" tIns="45720" rIns="91440" bIns="45720" anchor="t" anchorCtr="0" upright="1">
                          <a:noAutofit/>
                        </wps:bodyPr>
                      </wps:wsp>
                      <wps:wsp>
                        <wps:cNvPr id="125" name="Rectangle 28"/>
                        <wps:cNvSpPr>
                          <a:spLocks noChangeArrowheads="1"/>
                        </wps:cNvSpPr>
                        <wps:spPr bwMode="auto">
                          <a:xfrm>
                            <a:off x="523300" y="1083920"/>
                            <a:ext cx="2779200" cy="468609"/>
                          </a:xfrm>
                          <a:prstGeom prst="rect">
                            <a:avLst/>
                          </a:prstGeom>
                          <a:solidFill>
                            <a:srgbClr val="FFFFFF"/>
                          </a:solidFill>
                          <a:ln w="9525">
                            <a:solidFill>
                              <a:srgbClr val="000000"/>
                            </a:solidFill>
                            <a:miter lim="800000"/>
                            <a:headEnd/>
                            <a:tailEnd/>
                          </a:ln>
                        </wps:spPr>
                        <wps:txbx>
                          <w:txbxContent>
                            <w:p w:rsidR="002D5BC1" w:rsidRPr="001752A6" w:rsidRDefault="002D5BC1" w:rsidP="001752A6">
                              <w:pPr>
                                <w:spacing w:after="0" w:line="240" w:lineRule="auto"/>
                                <w:jc w:val="center"/>
                                <w:rPr>
                                  <w:rFonts w:ascii="Times New Roman" w:hAnsi="Times New Roman" w:cs="Times New Roman"/>
                                  <w:sz w:val="24"/>
                                  <w:szCs w:val="24"/>
                                  <w:lang w:val="kk-KZ"/>
                                </w:rPr>
                              </w:pPr>
                              <w:r w:rsidRPr="001752A6">
                                <w:rPr>
                                  <w:rFonts w:ascii="Times New Roman" w:hAnsi="Times New Roman" w:cs="Times New Roman"/>
                                  <w:sz w:val="24"/>
                                  <w:szCs w:val="24"/>
                                  <w:lang w:val="kk-KZ"/>
                                </w:rPr>
                                <w:t xml:space="preserve">Медициналық кескінді түрлендіру әдісін таңдау </w:t>
                              </w:r>
                            </w:p>
                          </w:txbxContent>
                        </wps:txbx>
                        <wps:bodyPr rot="0" vert="horz" wrap="square" lIns="91440" tIns="45720" rIns="91440" bIns="45720" anchor="t" anchorCtr="0" upright="1">
                          <a:noAutofit/>
                        </wps:bodyPr>
                      </wps:wsp>
                      <wps:wsp>
                        <wps:cNvPr id="126" name="Rectangle 29"/>
                        <wps:cNvSpPr>
                          <a:spLocks noChangeArrowheads="1"/>
                        </wps:cNvSpPr>
                        <wps:spPr bwMode="auto">
                          <a:xfrm>
                            <a:off x="523300" y="1887734"/>
                            <a:ext cx="2779200" cy="655412"/>
                          </a:xfrm>
                          <a:prstGeom prst="rect">
                            <a:avLst/>
                          </a:prstGeom>
                          <a:solidFill>
                            <a:srgbClr val="FFFFFF"/>
                          </a:solidFill>
                          <a:ln w="9525">
                            <a:solidFill>
                              <a:srgbClr val="000000"/>
                            </a:solidFill>
                            <a:miter lim="800000"/>
                            <a:headEnd/>
                            <a:tailEnd/>
                          </a:ln>
                        </wps:spPr>
                        <wps:txbx>
                          <w:txbxContent>
                            <w:p w:rsidR="002D5BC1" w:rsidRPr="001752A6" w:rsidRDefault="002D5BC1" w:rsidP="001752A6">
                              <w:pPr>
                                <w:spacing w:after="0" w:line="240" w:lineRule="auto"/>
                                <w:jc w:val="center"/>
                                <w:rPr>
                                  <w:rFonts w:ascii="Times New Roman" w:hAnsi="Times New Roman" w:cs="Times New Roman"/>
                                  <w:sz w:val="24"/>
                                  <w:szCs w:val="24"/>
                                  <w:lang w:val="kk-KZ"/>
                                </w:rPr>
                              </w:pPr>
                              <w:r w:rsidRPr="001752A6">
                                <w:rPr>
                                  <w:rFonts w:ascii="Times New Roman" w:hAnsi="Times New Roman" w:cs="Times New Roman"/>
                                  <w:sz w:val="24"/>
                                  <w:szCs w:val="24"/>
                                  <w:lang w:val="kk-KZ"/>
                                </w:rPr>
                                <w:t>Медициналық кескіннің контрастын жақсарту үшін таңдалған әдісті қолдану</w:t>
                              </w:r>
                            </w:p>
                          </w:txbxContent>
                        </wps:txbx>
                        <wps:bodyPr rot="0" vert="horz" wrap="square" lIns="91440" tIns="45720" rIns="91440" bIns="45720" anchor="t" anchorCtr="0" upright="1">
                          <a:noAutofit/>
                        </wps:bodyPr>
                      </wps:wsp>
                      <wps:wsp>
                        <wps:cNvPr id="127" name="Text Box 30"/>
                        <wps:cNvSpPr txBox="1">
                          <a:spLocks noChangeArrowheads="1"/>
                        </wps:cNvSpPr>
                        <wps:spPr bwMode="auto">
                          <a:xfrm>
                            <a:off x="2457000" y="582411"/>
                            <a:ext cx="2248300" cy="398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BC1" w:rsidRPr="001752A6" w:rsidRDefault="002D5BC1" w:rsidP="00FA0DE2">
                              <w:pPr>
                                <w:jc w:val="center"/>
                                <w:rPr>
                                  <w:rFonts w:ascii="Times New Roman" w:hAnsi="Times New Roman" w:cs="Times New Roman"/>
                                  <w:sz w:val="24"/>
                                  <w:szCs w:val="24"/>
                                  <w:lang w:val="kk-KZ"/>
                                </w:rPr>
                              </w:pPr>
                              <w:r w:rsidRPr="001752A6">
                                <w:rPr>
                                  <w:rFonts w:ascii="Times New Roman" w:hAnsi="Times New Roman" w:cs="Times New Roman"/>
                                  <w:sz w:val="24"/>
                                  <w:szCs w:val="24"/>
                                  <w:lang w:val="kk-KZ"/>
                                </w:rPr>
                                <w:t>Бастапқы кескінді бағалау</w:t>
                              </w:r>
                            </w:p>
                          </w:txbxContent>
                        </wps:txbx>
                        <wps:bodyPr rot="0" vert="horz" wrap="square" lIns="91440" tIns="45720" rIns="91440" bIns="45720" anchor="t" anchorCtr="0" upright="1">
                          <a:noAutofit/>
                        </wps:bodyPr>
                      </wps:wsp>
                      <wps:wsp>
                        <wps:cNvPr id="320" name="Rectangle 31"/>
                        <wps:cNvSpPr>
                          <a:spLocks noChangeArrowheads="1"/>
                        </wps:cNvSpPr>
                        <wps:spPr bwMode="auto">
                          <a:xfrm>
                            <a:off x="523300" y="3419562"/>
                            <a:ext cx="2778300" cy="485709"/>
                          </a:xfrm>
                          <a:prstGeom prst="rect">
                            <a:avLst/>
                          </a:prstGeom>
                          <a:solidFill>
                            <a:srgbClr val="FFFFFF"/>
                          </a:solidFill>
                          <a:ln w="9525">
                            <a:solidFill>
                              <a:srgbClr val="000000"/>
                            </a:solidFill>
                            <a:miter lim="800000"/>
                            <a:headEnd/>
                            <a:tailEnd/>
                          </a:ln>
                        </wps:spPr>
                        <wps:txbx>
                          <w:txbxContent>
                            <w:p w:rsidR="002D5BC1" w:rsidRPr="001752A6" w:rsidRDefault="002D5BC1" w:rsidP="001752A6">
                              <w:pPr>
                                <w:spacing w:after="0" w:line="240" w:lineRule="auto"/>
                                <w:jc w:val="center"/>
                                <w:rPr>
                                  <w:rFonts w:ascii="Times New Roman" w:hAnsi="Times New Roman" w:cs="Times New Roman"/>
                                  <w:sz w:val="24"/>
                                  <w:szCs w:val="24"/>
                                </w:rPr>
                              </w:pPr>
                              <w:r w:rsidRPr="001752A6">
                                <w:rPr>
                                  <w:rFonts w:ascii="Times New Roman" w:hAnsi="Times New Roman" w:cs="Times New Roman"/>
                                  <w:sz w:val="24"/>
                                  <w:szCs w:val="24"/>
                                  <w:lang w:val="kk-KZ"/>
                                </w:rPr>
                                <w:t>Контрасты жақсартылған медициналық кескінді алу</w:t>
                              </w:r>
                            </w:p>
                          </w:txbxContent>
                        </wps:txbx>
                        <wps:bodyPr rot="0" vert="horz" wrap="square" lIns="91440" tIns="45720" rIns="91440" bIns="45720" anchor="t" anchorCtr="0" upright="1">
                          <a:noAutofit/>
                        </wps:bodyPr>
                      </wps:wsp>
                      <wps:wsp>
                        <wps:cNvPr id="321" name="AutoShape 32"/>
                        <wps:cNvCnPr>
                          <a:cxnSpLocks noChangeShapeType="1"/>
                        </wps:cNvCnPr>
                        <wps:spPr bwMode="auto">
                          <a:xfrm>
                            <a:off x="1892400" y="504809"/>
                            <a:ext cx="900" cy="57911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2" name="AutoShape 33"/>
                        <wps:cNvCnPr>
                          <a:cxnSpLocks noChangeShapeType="1"/>
                        </wps:cNvCnPr>
                        <wps:spPr bwMode="auto">
                          <a:xfrm>
                            <a:off x="1899000" y="1552528"/>
                            <a:ext cx="0" cy="33520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3" name="AutoShape 34"/>
                        <wps:cNvCnPr>
                          <a:cxnSpLocks noChangeShapeType="1"/>
                        </wps:cNvCnPr>
                        <wps:spPr bwMode="auto">
                          <a:xfrm>
                            <a:off x="1892300" y="2543246"/>
                            <a:ext cx="100" cy="87631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4" name="Text Box 35"/>
                        <wps:cNvSpPr txBox="1">
                          <a:spLocks noChangeArrowheads="1"/>
                        </wps:cNvSpPr>
                        <wps:spPr bwMode="auto">
                          <a:xfrm>
                            <a:off x="2095500" y="2629448"/>
                            <a:ext cx="2537400" cy="790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BC1" w:rsidRPr="001752A6" w:rsidRDefault="002D5BC1" w:rsidP="001752A6">
                              <w:pPr>
                                <w:spacing w:after="0" w:line="240" w:lineRule="auto"/>
                                <w:jc w:val="center"/>
                                <w:rPr>
                                  <w:rFonts w:ascii="Times New Roman" w:hAnsi="Times New Roman" w:cs="Times New Roman"/>
                                  <w:sz w:val="24"/>
                                  <w:szCs w:val="24"/>
                                  <w:lang w:val="kk-KZ"/>
                                </w:rPr>
                              </w:pPr>
                              <w:r w:rsidRPr="001752A6">
                                <w:rPr>
                                  <w:rFonts w:ascii="Times New Roman" w:hAnsi="Times New Roman" w:cs="Times New Roman"/>
                                  <w:sz w:val="24"/>
                                  <w:szCs w:val="24"/>
                                  <w:lang w:val="kk-KZ"/>
                                </w:rPr>
                                <w:t>Түрлендірілген кескінді бағалау және оны бастапқы кескінмен салыстыру</w:t>
                              </w:r>
                            </w:p>
                          </w:txbxContent>
                        </wps:txbx>
                        <wps:bodyPr rot="0" vert="horz" wrap="square" lIns="91440" tIns="45720" rIns="91440" bIns="45720" anchor="t" anchorCtr="0" upright="1">
                          <a:noAutofit/>
                        </wps:bodyPr>
                      </wps:wsp>
                    </wpc:wpc>
                  </a:graphicData>
                </a:graphic>
              </wp:inline>
            </w:drawing>
          </mc:Choice>
          <mc:Fallback xmlns:w16se="http://schemas.microsoft.com/office/word/2015/wordml/symex" xmlns:cx1="http://schemas.microsoft.com/office/drawing/2015/9/8/chartex" xmlns:cx="http://schemas.microsoft.com/office/drawing/2014/chartex">
            <w:pict>
              <v:group id="Полотно 25" o:spid="_x0000_s1026" editas="canvas" style="width:372pt;height:323.25pt;mso-position-horizontal-relative:char;mso-position-vertical-relative:line" coordsize="47244,41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">
                <v:shape id="_x0000_s1027" type="#_x0000_t75" style="position:absolute;width:47244;height:41052;visibility:visible;mso-wrap-style:square">
                  <v:fill o:detectmouseclick="t"/>
                  <v:path o:connecttype="none"/>
                </v:shape>
                <v:rect id="Rectangle 27" o:spid="_x0000_s1028" style="position:absolute;left:4843;top:1752;width:27792;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">
                  <v:textbox>
                    <w:txbxContent>
                      <w:p w:rsidR="002D5BC1" w:rsidRPr="001752A6" w:rsidRDefault="002D5BC1" w:rsidP="00170B77">
                        <w:pPr>
                          <w:spacing w:after="0" w:line="240" w:lineRule="auto"/>
                          <w:jc w:val="center"/>
                          <w:rPr>
                            <w:rFonts w:ascii="Times New Roman" w:hAnsi="Times New Roman" w:cs="Times New Roman"/>
                            <w:sz w:val="24"/>
                            <w:szCs w:val="24"/>
                            <w:lang w:val="kk-KZ"/>
                          </w:rPr>
                        </w:pPr>
                        <w:r w:rsidRPr="001752A6">
                          <w:rPr>
                            <w:rFonts w:ascii="Times New Roman" w:hAnsi="Times New Roman" w:cs="Times New Roman"/>
                            <w:sz w:val="24"/>
                            <w:szCs w:val="24"/>
                            <w:lang w:val="kk-KZ"/>
                          </w:rPr>
                          <w:t>Бастапқы медициналық кескін</w:t>
                        </w:r>
                      </w:p>
                    </w:txbxContent>
                  </v:textbox>
                </v:rect>
                <v:rect id="Rectangle 28" o:spid="_x0000_s1029" style="position:absolute;left:5233;top:10839;width:27792;height:4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">
                  <v:textbox>
                    <w:txbxContent>
                      <w:p w:rsidR="002D5BC1" w:rsidRPr="001752A6" w:rsidRDefault="002D5BC1" w:rsidP="001752A6">
                        <w:pPr>
                          <w:spacing w:after="0" w:line="240" w:lineRule="auto"/>
                          <w:jc w:val="center"/>
                          <w:rPr>
                            <w:rFonts w:ascii="Times New Roman" w:hAnsi="Times New Roman" w:cs="Times New Roman"/>
                            <w:sz w:val="24"/>
                            <w:szCs w:val="24"/>
                            <w:lang w:val="kk-KZ"/>
                          </w:rPr>
                        </w:pPr>
                        <w:r w:rsidRPr="001752A6">
                          <w:rPr>
                            <w:rFonts w:ascii="Times New Roman" w:hAnsi="Times New Roman" w:cs="Times New Roman"/>
                            <w:sz w:val="24"/>
                            <w:szCs w:val="24"/>
                            <w:lang w:val="kk-KZ"/>
                          </w:rPr>
                          <w:t xml:space="preserve">Медициналық кескінді түрлендіру әдісін таңдау </w:t>
                        </w:r>
                      </w:p>
                    </w:txbxContent>
                  </v:textbox>
                </v:rect>
                <v:rect id="Rectangle 29" o:spid="_x0000_s1030" style="position:absolute;left:5233;top:18877;width:27792;height:6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">
                  <v:textbox>
                    <w:txbxContent>
                      <w:p w:rsidR="002D5BC1" w:rsidRPr="001752A6" w:rsidRDefault="002D5BC1" w:rsidP="001752A6">
                        <w:pPr>
                          <w:spacing w:after="0" w:line="240" w:lineRule="auto"/>
                          <w:jc w:val="center"/>
                          <w:rPr>
                            <w:rFonts w:ascii="Times New Roman" w:hAnsi="Times New Roman" w:cs="Times New Roman"/>
                            <w:sz w:val="24"/>
                            <w:szCs w:val="24"/>
                            <w:lang w:val="kk-KZ"/>
                          </w:rPr>
                        </w:pPr>
                        <w:r w:rsidRPr="001752A6">
                          <w:rPr>
                            <w:rFonts w:ascii="Times New Roman" w:hAnsi="Times New Roman" w:cs="Times New Roman"/>
                            <w:sz w:val="24"/>
                            <w:szCs w:val="24"/>
                            <w:lang w:val="kk-KZ"/>
                          </w:rPr>
                          <w:t>Медициналық кескіннің контрастын жақсарту үшін таңдалған әдісті қолдану</w:t>
                        </w:r>
                      </w:p>
                    </w:txbxContent>
                  </v:textbox>
                </v:rect>
                <v:shapetype id="_x0000_t202" coordsize="21600,21600" o:spt="202" path="m,l,21600r21600,l21600,xe">
                  <v:stroke joinstyle="miter"/>
                  <v:path gradientshapeok="t" o:connecttype="rect"/>
                </v:shapetype>
                <v:shape id="Text Box 30" o:spid="_x0000_s1031" type="#_x0000_t202" style="position:absolute;left:24570;top:5824;width:22483;height:3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" filled="f" stroked="f">
                  <v:textbox>
                    <w:txbxContent>
                      <w:p w:rsidR="002D5BC1" w:rsidRPr="001752A6" w:rsidRDefault="002D5BC1" w:rsidP="00FA0DE2">
                        <w:pPr>
                          <w:jc w:val="center"/>
                          <w:rPr>
                            <w:rFonts w:ascii="Times New Roman" w:hAnsi="Times New Roman" w:cs="Times New Roman"/>
                            <w:sz w:val="24"/>
                            <w:szCs w:val="24"/>
                            <w:lang w:val="kk-KZ"/>
                          </w:rPr>
                        </w:pPr>
                        <w:r w:rsidRPr="001752A6">
                          <w:rPr>
                            <w:rFonts w:ascii="Times New Roman" w:hAnsi="Times New Roman" w:cs="Times New Roman"/>
                            <w:sz w:val="24"/>
                            <w:szCs w:val="24"/>
                            <w:lang w:val="kk-KZ"/>
                          </w:rPr>
                          <w:t>Бастапқы кескінді бағалау</w:t>
                        </w:r>
                      </w:p>
                    </w:txbxContent>
                  </v:textbox>
                </v:shape>
                <v:rect id="Rectangle 31" o:spid="_x0000_s1032" style="position:absolute;left:5233;top:34195;width:27783;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">
                  <v:textbox>
                    <w:txbxContent>
                      <w:p w:rsidR="002D5BC1" w:rsidRPr="001752A6" w:rsidRDefault="002D5BC1" w:rsidP="001752A6">
                        <w:pPr>
                          <w:spacing w:after="0" w:line="240" w:lineRule="auto"/>
                          <w:jc w:val="center"/>
                          <w:rPr>
                            <w:rFonts w:ascii="Times New Roman" w:hAnsi="Times New Roman" w:cs="Times New Roman"/>
                            <w:sz w:val="24"/>
                            <w:szCs w:val="24"/>
                          </w:rPr>
                        </w:pPr>
                        <w:r w:rsidRPr="001752A6">
                          <w:rPr>
                            <w:rFonts w:ascii="Times New Roman" w:hAnsi="Times New Roman" w:cs="Times New Roman"/>
                            <w:sz w:val="24"/>
                            <w:szCs w:val="24"/>
                            <w:lang w:val="kk-KZ"/>
                          </w:rPr>
                          <w:t>Контрасты жақсартылған медициналық кескінді алу</w:t>
                        </w:r>
                      </w:p>
                    </w:txbxContent>
                  </v:textbox>
                </v:rect>
                <v:shapetype id="_x0000_t32" coordsize="21600,21600" o:spt="32" o:oned="t" path="m,l21600,21600e" filled="f">
                  <v:path arrowok="t" fillok="f" o:connecttype="none"/>
                  <o:lock v:ext="edit" shapetype="t"/>
                </v:shapetype>
                <v:shape id="AutoShape 32" o:spid="_x0000_s1033" type="#_x0000_t32" style="position:absolute;left:18924;top:5048;width:9;height:57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">
                  <v:stroke endarrow="block"/>
                </v:shape>
                <v:shape id="AutoShape 33" o:spid="_x0000_s1034" type="#_x0000_t32" style="position:absolute;left:18990;top:15525;width:0;height:33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">
                  <v:stroke endarrow="block"/>
                </v:shape>
                <v:shape id="AutoShape 34" o:spid="_x0000_s1035" type="#_x0000_t32" style="position:absolute;left:18923;top:25432;width:1;height:87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">
                  <v:stroke endarrow="block"/>
                </v:shape>
                <v:shape id="Text Box 35" o:spid="_x0000_s1036" type="#_x0000_t202" style="position:absolute;left:20955;top:26294;width:25374;height:7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iti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" filled="f" stroked="f">
                  <v:textbox>
                    <w:txbxContent>
                      <w:p w:rsidR="002D5BC1" w:rsidRPr="001752A6" w:rsidRDefault="002D5BC1" w:rsidP="001752A6">
                        <w:pPr>
                          <w:spacing w:after="0" w:line="240" w:lineRule="auto"/>
                          <w:jc w:val="center"/>
                          <w:rPr>
                            <w:rFonts w:ascii="Times New Roman" w:hAnsi="Times New Roman" w:cs="Times New Roman"/>
                            <w:sz w:val="24"/>
                            <w:szCs w:val="24"/>
                            <w:lang w:val="kk-KZ"/>
                          </w:rPr>
                        </w:pPr>
                        <w:r w:rsidRPr="001752A6">
                          <w:rPr>
                            <w:rFonts w:ascii="Times New Roman" w:hAnsi="Times New Roman" w:cs="Times New Roman"/>
                            <w:sz w:val="24"/>
                            <w:szCs w:val="24"/>
                            <w:lang w:val="kk-KZ"/>
                          </w:rPr>
                          <w:t>Түрлендірілген кескінді бағалау және оны бастапқы кескінмен салыстыру</w:t>
                        </w:r>
                      </w:p>
                    </w:txbxContent>
                  </v:textbox>
                </v:shape>
                <w10:anchorlock/>
              </v:group>
            </w:pict>
          </mc:Fallback>
        </mc:AlternateContent>
      </w:r>
    </w:p>
    <w:p w:rsidR="004B6E7D" w:rsidRPr="00170B77" w:rsidRDefault="004B6E7D" w:rsidP="00287BED">
      <w:pPr>
        <w:spacing w:after="0" w:line="240" w:lineRule="auto"/>
        <w:jc w:val="center"/>
        <w:rPr>
          <w:rFonts w:ascii="Times New Roman" w:hAnsi="Times New Roman" w:cs="Times New Roman"/>
          <w:sz w:val="16"/>
          <w:szCs w:val="16"/>
          <w:lang w:val="kk-KZ"/>
        </w:rPr>
      </w:pPr>
    </w:p>
    <w:p w:rsidR="00FA0DE2" w:rsidRPr="00F1012E" w:rsidRDefault="00FA0DE2" w:rsidP="00287BE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4 – Кескіннің контрастын жақсарту алгоритмінің жалпы схемасы</w:t>
      </w:r>
    </w:p>
    <w:p w:rsidR="001752A6" w:rsidRDefault="001752A6" w:rsidP="00287BED">
      <w:pPr>
        <w:spacing w:after="0" w:line="240" w:lineRule="auto"/>
        <w:ind w:firstLine="708"/>
        <w:jc w:val="both"/>
        <w:rPr>
          <w:rFonts w:ascii="Times New Roman" w:hAnsi="Times New Roman" w:cs="Times New Roman"/>
          <w:bCs/>
          <w:sz w:val="28"/>
          <w:szCs w:val="28"/>
          <w:lang w:val="kk-KZ"/>
        </w:rPr>
      </w:pPr>
    </w:p>
    <w:p w:rsidR="00FA0DE2" w:rsidRPr="00B575C1" w:rsidRDefault="00FA0DE2" w:rsidP="00287BED">
      <w:pPr>
        <w:spacing w:after="0" w:line="240" w:lineRule="auto"/>
        <w:ind w:firstLine="708"/>
        <w:jc w:val="both"/>
        <w:rPr>
          <w:rFonts w:ascii="Times New Roman" w:hAnsi="Times New Roman" w:cs="Times New Roman"/>
          <w:sz w:val="28"/>
          <w:szCs w:val="28"/>
          <w:lang w:val="kk-KZ"/>
        </w:rPr>
      </w:pPr>
      <w:r w:rsidRPr="00BB0444">
        <w:rPr>
          <w:rFonts w:ascii="Times New Roman" w:hAnsi="Times New Roman" w:cs="Times New Roman"/>
          <w:bCs/>
          <w:sz w:val="28"/>
          <w:szCs w:val="28"/>
          <w:lang w:val="kk-KZ"/>
        </w:rPr>
        <w:lastRenderedPageBreak/>
        <w:t>Рентгендік кескіндердің контраст дәрежесін бағалау.</w:t>
      </w:r>
      <w:r w:rsidRPr="00B575C1">
        <w:rPr>
          <w:rFonts w:ascii="Times New Roman" w:hAnsi="Times New Roman" w:cs="Times New Roman"/>
          <w:sz w:val="28"/>
          <w:szCs w:val="28"/>
          <w:lang w:val="kk-KZ"/>
        </w:rPr>
        <w:t xml:space="preserve"> Гистограммалар кеңістіктік өңдеудің көптеген әдістерінің негізі болып табылады. Гистограммалар бағдарламалық </w:t>
      </w:r>
      <w:r>
        <w:rPr>
          <w:rFonts w:ascii="Times New Roman" w:hAnsi="Times New Roman" w:cs="Times New Roman"/>
          <w:sz w:val="28"/>
          <w:szCs w:val="28"/>
          <w:lang w:val="kk-KZ"/>
        </w:rPr>
        <w:t xml:space="preserve">түрде </w:t>
      </w:r>
      <w:r w:rsidRPr="00B575C1">
        <w:rPr>
          <w:rFonts w:ascii="Times New Roman" w:hAnsi="Times New Roman" w:cs="Times New Roman"/>
          <w:sz w:val="28"/>
          <w:szCs w:val="28"/>
          <w:lang w:val="kk-KZ"/>
        </w:rPr>
        <w:t xml:space="preserve">есептеу үшін де, аппараттық </w:t>
      </w:r>
      <w:r>
        <w:rPr>
          <w:rFonts w:ascii="Times New Roman" w:hAnsi="Times New Roman" w:cs="Times New Roman"/>
          <w:sz w:val="28"/>
          <w:szCs w:val="28"/>
          <w:lang w:val="kk-KZ"/>
        </w:rPr>
        <w:t xml:space="preserve">түрде жүзеге асыру үшін </w:t>
      </w:r>
      <w:r w:rsidRPr="00B575C1">
        <w:rPr>
          <w:rFonts w:ascii="Times New Roman" w:hAnsi="Times New Roman" w:cs="Times New Roman"/>
          <w:sz w:val="28"/>
          <w:szCs w:val="28"/>
          <w:lang w:val="kk-KZ"/>
        </w:rPr>
        <w:t>де жеткілікті қарапайым, бұл оларды кескіндерді нақты уақытта өңдеу</w:t>
      </w:r>
      <w:r>
        <w:rPr>
          <w:rFonts w:ascii="Times New Roman" w:hAnsi="Times New Roman" w:cs="Times New Roman"/>
          <w:sz w:val="28"/>
          <w:szCs w:val="28"/>
          <w:lang w:val="kk-KZ"/>
        </w:rPr>
        <w:t>дің</w:t>
      </w:r>
      <w:r w:rsidRPr="00B575C1">
        <w:rPr>
          <w:rFonts w:ascii="Times New Roman" w:hAnsi="Times New Roman" w:cs="Times New Roman"/>
          <w:sz w:val="28"/>
          <w:szCs w:val="28"/>
          <w:lang w:val="kk-KZ"/>
        </w:rPr>
        <w:t xml:space="preserve"> ыңғайлы құрал</w:t>
      </w:r>
      <w:r>
        <w:rPr>
          <w:rFonts w:ascii="Times New Roman" w:hAnsi="Times New Roman" w:cs="Times New Roman"/>
          <w:sz w:val="28"/>
          <w:szCs w:val="28"/>
          <w:lang w:val="kk-KZ"/>
        </w:rPr>
        <w:t>ы</w:t>
      </w:r>
      <w:r w:rsidRPr="00B575C1">
        <w:rPr>
          <w:rFonts w:ascii="Times New Roman" w:hAnsi="Times New Roman" w:cs="Times New Roman"/>
          <w:sz w:val="28"/>
          <w:szCs w:val="28"/>
          <w:lang w:val="kk-KZ"/>
        </w:rPr>
        <w:t xml:space="preserve"> етеді.</w:t>
      </w:r>
    </w:p>
    <w:p w:rsidR="00FA0DE2" w:rsidRDefault="00FA0DE2" w:rsidP="00287BED">
      <w:pPr>
        <w:spacing w:after="0" w:line="240" w:lineRule="auto"/>
        <w:ind w:firstLine="708"/>
        <w:jc w:val="both"/>
        <w:rPr>
          <w:rFonts w:ascii="Times New Roman" w:hAnsi="Times New Roman" w:cs="Times New Roman"/>
          <w:sz w:val="28"/>
          <w:szCs w:val="28"/>
          <w:lang w:val="kk-KZ"/>
        </w:rPr>
      </w:pPr>
      <w:r w:rsidRPr="00FE518E">
        <w:rPr>
          <w:rFonts w:ascii="Times New Roman" w:hAnsi="Times New Roman" w:cs="Times New Roman"/>
          <w:sz w:val="28"/>
          <w:szCs w:val="28"/>
          <w:lang w:val="kk-KZ"/>
        </w:rPr>
        <w:t xml:space="preserve">Градациялық түрлендірулерге арналған гистограмманың өзгеруі </w:t>
      </w:r>
      <w:r w:rsidR="004B26B5">
        <w:rPr>
          <w:rFonts w:ascii="Times New Roman" w:hAnsi="Times New Roman" w:cs="Times New Roman"/>
          <w:sz w:val="28"/>
          <w:szCs w:val="28"/>
          <w:lang w:val="kk-KZ"/>
        </w:rPr>
        <w:t>5</w:t>
      </w:r>
      <w:r w:rsidRPr="00FE518E">
        <w:rPr>
          <w:rFonts w:ascii="Times New Roman" w:hAnsi="Times New Roman" w:cs="Times New Roman"/>
          <w:sz w:val="28"/>
          <w:szCs w:val="28"/>
          <w:lang w:val="kk-KZ"/>
        </w:rPr>
        <w:t>-суретт</w:t>
      </w:r>
      <w:r w:rsidR="004B26B5">
        <w:rPr>
          <w:rFonts w:ascii="Times New Roman" w:hAnsi="Times New Roman" w:cs="Times New Roman"/>
          <w:sz w:val="28"/>
          <w:szCs w:val="28"/>
          <w:lang w:val="kk-KZ"/>
        </w:rPr>
        <w:t>е көрсетілген</w:t>
      </w:r>
      <w:r w:rsidRPr="00FE518E">
        <w:rPr>
          <w:rFonts w:ascii="Times New Roman" w:hAnsi="Times New Roman" w:cs="Times New Roman"/>
          <w:sz w:val="28"/>
          <w:szCs w:val="28"/>
          <w:lang w:val="kk-KZ"/>
        </w:rPr>
        <w:t>, онда рентгендік кескіндер жарықтық сипаттамаларының төрт нұсқасында берілген: қараңғы, ашық, төмен контрастты және жоғары контрастты. Кеск</w:t>
      </w:r>
      <w:r>
        <w:rPr>
          <w:rFonts w:ascii="Times New Roman" w:hAnsi="Times New Roman" w:cs="Times New Roman"/>
          <w:sz w:val="28"/>
          <w:szCs w:val="28"/>
          <w:lang w:val="kk-KZ"/>
        </w:rPr>
        <w:t xml:space="preserve">іннің </w:t>
      </w:r>
      <w:r w:rsidRPr="00FE518E">
        <w:rPr>
          <w:rFonts w:ascii="Times New Roman" w:hAnsi="Times New Roman" w:cs="Times New Roman"/>
          <w:sz w:val="28"/>
          <w:szCs w:val="28"/>
          <w:lang w:val="kk-KZ"/>
        </w:rPr>
        <w:t xml:space="preserve">оң жағында </w:t>
      </w:r>
      <w:r>
        <w:rPr>
          <w:rFonts w:ascii="Times New Roman" w:hAnsi="Times New Roman" w:cs="Times New Roman"/>
          <w:sz w:val="28"/>
          <w:szCs w:val="28"/>
          <w:lang w:val="kk-KZ"/>
        </w:rPr>
        <w:t>осы кескінде</w:t>
      </w:r>
      <w:r w:rsidRPr="00FE518E">
        <w:rPr>
          <w:rFonts w:ascii="Times New Roman" w:hAnsi="Times New Roman" w:cs="Times New Roman"/>
          <w:sz w:val="28"/>
          <w:szCs w:val="28"/>
          <w:lang w:val="kk-KZ"/>
        </w:rPr>
        <w:t xml:space="preserve">рге сәйкес келетін гистограммалар </w:t>
      </w:r>
      <w:r w:rsidR="00213576">
        <w:rPr>
          <w:rFonts w:ascii="Times New Roman" w:hAnsi="Times New Roman" w:cs="Times New Roman"/>
          <w:sz w:val="28"/>
          <w:szCs w:val="28"/>
          <w:lang w:val="kk-KZ"/>
        </w:rPr>
        <w:t>о</w:t>
      </w:r>
      <w:r>
        <w:rPr>
          <w:rFonts w:ascii="Times New Roman" w:hAnsi="Times New Roman" w:cs="Times New Roman"/>
          <w:sz w:val="28"/>
          <w:szCs w:val="28"/>
          <w:lang w:val="kk-KZ"/>
        </w:rPr>
        <w:t>рналасқан</w:t>
      </w:r>
      <w:r w:rsidRPr="00FE518E">
        <w:rPr>
          <w:rFonts w:ascii="Times New Roman" w:hAnsi="Times New Roman" w:cs="Times New Roman"/>
          <w:sz w:val="28"/>
          <w:szCs w:val="28"/>
          <w:lang w:val="kk-KZ"/>
        </w:rPr>
        <w:t xml:space="preserve">. </w:t>
      </w:r>
      <w:r w:rsidRPr="00814D32">
        <w:rPr>
          <w:rFonts w:ascii="Times New Roman" w:hAnsi="Times New Roman" w:cs="Times New Roman"/>
          <w:sz w:val="28"/>
          <w:szCs w:val="28"/>
          <w:lang w:val="kk-KZ"/>
        </w:rPr>
        <w:t xml:space="preserve">Әр графиктің көлденең осі бойынша </w:t>
      </w:r>
      <w:r w:rsidRPr="00213576">
        <w:rPr>
          <w:rFonts w:ascii="Times New Roman" w:hAnsi="Times New Roman" w:cs="Times New Roman"/>
          <w:i/>
          <w:iCs/>
          <w:sz w:val="28"/>
          <w:szCs w:val="28"/>
          <w:lang w:val="kk-KZ"/>
        </w:rPr>
        <w:t>r</w:t>
      </w:r>
      <w:r w:rsidRPr="00213576">
        <w:rPr>
          <w:rFonts w:ascii="Times New Roman" w:hAnsi="Times New Roman" w:cs="Times New Roman"/>
          <w:i/>
          <w:iCs/>
          <w:sz w:val="28"/>
          <w:szCs w:val="28"/>
          <w:vertAlign w:val="subscript"/>
          <w:lang w:val="kk-KZ"/>
        </w:rPr>
        <w:t>k</w:t>
      </w:r>
      <w:r w:rsidRPr="00814D32">
        <w:rPr>
          <w:rFonts w:ascii="Times New Roman" w:hAnsi="Times New Roman" w:cs="Times New Roman"/>
          <w:sz w:val="28"/>
          <w:szCs w:val="28"/>
          <w:lang w:val="kk-KZ"/>
        </w:rPr>
        <w:t xml:space="preserve"> жарықтық деңгейлерінің мәндері қойылады. Тік осьте</w:t>
      </w:r>
      <w:r>
        <w:rPr>
          <w:rFonts w:ascii="Times New Roman" w:hAnsi="Times New Roman" w:cs="Times New Roman"/>
          <w:sz w:val="28"/>
          <w:szCs w:val="28"/>
          <w:lang w:val="kk-KZ"/>
        </w:rPr>
        <w:t xml:space="preserve"> </w:t>
      </w:r>
      <w:r w:rsidRPr="00213576">
        <w:rPr>
          <w:rFonts w:ascii="Times New Roman" w:hAnsi="Times New Roman" w:cs="Times New Roman"/>
          <w:i/>
          <w:iCs/>
          <w:sz w:val="28"/>
          <w:szCs w:val="28"/>
          <w:lang w:val="kk-KZ"/>
        </w:rPr>
        <w:t>h</w:t>
      </w:r>
      <w:r w:rsidRPr="00814D32">
        <w:rPr>
          <w:rFonts w:ascii="Times New Roman" w:hAnsi="Times New Roman" w:cs="Times New Roman"/>
          <w:sz w:val="28"/>
          <w:szCs w:val="28"/>
          <w:lang w:val="kk-KZ"/>
        </w:rPr>
        <w:t>(</w:t>
      </w:r>
      <w:r w:rsidRPr="00213576">
        <w:rPr>
          <w:rFonts w:ascii="Times New Roman" w:hAnsi="Times New Roman" w:cs="Times New Roman"/>
          <w:i/>
          <w:iCs/>
          <w:sz w:val="28"/>
          <w:szCs w:val="28"/>
          <w:lang w:val="kk-KZ"/>
        </w:rPr>
        <w:t>r</w:t>
      </w:r>
      <w:r w:rsidRPr="00213576">
        <w:rPr>
          <w:rFonts w:ascii="Times New Roman" w:hAnsi="Times New Roman" w:cs="Times New Roman"/>
          <w:i/>
          <w:iCs/>
          <w:sz w:val="28"/>
          <w:szCs w:val="28"/>
          <w:vertAlign w:val="subscript"/>
          <w:lang w:val="kk-KZ"/>
        </w:rPr>
        <w:t>k</w:t>
      </w:r>
      <w:r w:rsidRPr="00814D32">
        <w:rPr>
          <w:rFonts w:ascii="Times New Roman" w:hAnsi="Times New Roman" w:cs="Times New Roman"/>
          <w:sz w:val="28"/>
          <w:szCs w:val="28"/>
          <w:lang w:val="kk-KZ"/>
        </w:rPr>
        <w:t xml:space="preserve">) = </w:t>
      </w:r>
      <w:r w:rsidRPr="00213576">
        <w:rPr>
          <w:rFonts w:ascii="Times New Roman" w:hAnsi="Times New Roman" w:cs="Times New Roman"/>
          <w:i/>
          <w:iCs/>
          <w:sz w:val="28"/>
          <w:szCs w:val="28"/>
          <w:lang w:val="kk-KZ"/>
        </w:rPr>
        <w:t>n</w:t>
      </w:r>
      <w:r w:rsidRPr="00213576">
        <w:rPr>
          <w:rFonts w:ascii="Times New Roman" w:hAnsi="Times New Roman" w:cs="Times New Roman"/>
          <w:i/>
          <w:iCs/>
          <w:sz w:val="28"/>
          <w:szCs w:val="28"/>
          <w:vertAlign w:val="subscript"/>
          <w:lang w:val="kk-KZ"/>
        </w:rPr>
        <w:t>k</w:t>
      </w:r>
      <w:r w:rsidRPr="00814D32">
        <w:rPr>
          <w:rFonts w:ascii="Times New Roman" w:hAnsi="Times New Roman" w:cs="Times New Roman"/>
          <w:sz w:val="28"/>
          <w:szCs w:val="28"/>
          <w:lang w:val="kk-KZ"/>
        </w:rPr>
        <w:t xml:space="preserve"> немесе</w:t>
      </w:r>
      <w:r>
        <w:rPr>
          <w:rFonts w:ascii="Times New Roman" w:hAnsi="Times New Roman" w:cs="Times New Roman"/>
          <w:sz w:val="28"/>
          <w:szCs w:val="28"/>
          <w:lang w:val="kk-KZ"/>
        </w:rPr>
        <w:t>,</w:t>
      </w:r>
      <w:r w:rsidRPr="00814D32">
        <w:rPr>
          <w:rFonts w:ascii="Times New Roman" w:hAnsi="Times New Roman" w:cs="Times New Roman"/>
          <w:sz w:val="28"/>
          <w:szCs w:val="28"/>
          <w:lang w:val="kk-KZ"/>
        </w:rPr>
        <w:t xml:space="preserve"> егер олар қалыпқа келтірілсе</w:t>
      </w:r>
      <w:r>
        <w:rPr>
          <w:rFonts w:ascii="Times New Roman" w:hAnsi="Times New Roman" w:cs="Times New Roman"/>
          <w:sz w:val="28"/>
          <w:szCs w:val="28"/>
          <w:lang w:val="kk-KZ"/>
        </w:rPr>
        <w:t xml:space="preserve">, </w:t>
      </w:r>
      <w:r w:rsidRPr="00213576">
        <w:rPr>
          <w:rFonts w:ascii="Times New Roman" w:hAnsi="Times New Roman" w:cs="Times New Roman"/>
          <w:i/>
          <w:iCs/>
          <w:sz w:val="28"/>
          <w:szCs w:val="28"/>
          <w:lang w:val="kk-KZ"/>
        </w:rPr>
        <w:t>p</w:t>
      </w:r>
      <w:r w:rsidRPr="00814D32">
        <w:rPr>
          <w:rFonts w:ascii="Times New Roman" w:hAnsi="Times New Roman" w:cs="Times New Roman"/>
          <w:sz w:val="28"/>
          <w:szCs w:val="28"/>
          <w:lang w:val="kk-KZ"/>
        </w:rPr>
        <w:t>(</w:t>
      </w:r>
      <w:r w:rsidRPr="00213576">
        <w:rPr>
          <w:rFonts w:ascii="Times New Roman" w:hAnsi="Times New Roman" w:cs="Times New Roman"/>
          <w:i/>
          <w:iCs/>
          <w:sz w:val="28"/>
          <w:szCs w:val="28"/>
          <w:lang w:val="kk-KZ"/>
        </w:rPr>
        <w:t>r</w:t>
      </w:r>
      <w:r w:rsidRPr="00213576">
        <w:rPr>
          <w:rFonts w:ascii="Times New Roman" w:hAnsi="Times New Roman" w:cs="Times New Roman"/>
          <w:i/>
          <w:iCs/>
          <w:sz w:val="28"/>
          <w:szCs w:val="28"/>
          <w:vertAlign w:val="subscript"/>
          <w:lang w:val="kk-KZ"/>
        </w:rPr>
        <w:t>k</w:t>
      </w:r>
      <w:r w:rsidRPr="00814D32">
        <w:rPr>
          <w:rFonts w:ascii="Times New Roman" w:hAnsi="Times New Roman" w:cs="Times New Roman"/>
          <w:sz w:val="28"/>
          <w:szCs w:val="28"/>
          <w:lang w:val="kk-KZ"/>
        </w:rPr>
        <w:t xml:space="preserve">) = </w:t>
      </w:r>
      <w:r w:rsidRPr="00213576">
        <w:rPr>
          <w:rFonts w:ascii="Times New Roman" w:hAnsi="Times New Roman" w:cs="Times New Roman"/>
          <w:i/>
          <w:iCs/>
          <w:sz w:val="28"/>
          <w:szCs w:val="28"/>
          <w:lang w:val="kk-KZ"/>
        </w:rPr>
        <w:t>n</w:t>
      </w:r>
      <w:r w:rsidRPr="00213576">
        <w:rPr>
          <w:rFonts w:ascii="Times New Roman" w:hAnsi="Times New Roman" w:cs="Times New Roman"/>
          <w:i/>
          <w:iCs/>
          <w:sz w:val="28"/>
          <w:szCs w:val="28"/>
          <w:vertAlign w:val="subscript"/>
          <w:lang w:val="kk-KZ"/>
        </w:rPr>
        <w:t>k</w:t>
      </w:r>
      <w:r w:rsidRPr="00814D32">
        <w:rPr>
          <w:rFonts w:ascii="Times New Roman" w:hAnsi="Times New Roman" w:cs="Times New Roman"/>
          <w:sz w:val="28"/>
          <w:szCs w:val="28"/>
          <w:lang w:val="kk-KZ"/>
        </w:rPr>
        <w:t>/(</w:t>
      </w:r>
      <w:r w:rsidRPr="00213576">
        <w:rPr>
          <w:rFonts w:ascii="Times New Roman" w:hAnsi="Times New Roman" w:cs="Times New Roman"/>
          <w:i/>
          <w:iCs/>
          <w:sz w:val="28"/>
          <w:szCs w:val="28"/>
          <w:lang w:val="kk-KZ"/>
        </w:rPr>
        <w:t>M*N</w:t>
      </w:r>
      <w:r w:rsidRPr="00814D32">
        <w:rPr>
          <w:rFonts w:ascii="Times New Roman" w:hAnsi="Times New Roman" w:cs="Times New Roman"/>
          <w:sz w:val="28"/>
          <w:szCs w:val="28"/>
          <w:lang w:val="kk-KZ"/>
        </w:rPr>
        <w:t>) гистограммасының мәндері</w:t>
      </w:r>
      <w:r>
        <w:rPr>
          <w:rFonts w:ascii="Times New Roman" w:hAnsi="Times New Roman" w:cs="Times New Roman"/>
          <w:sz w:val="28"/>
          <w:szCs w:val="28"/>
          <w:lang w:val="kk-KZ"/>
        </w:rPr>
        <w:t xml:space="preserve"> бейнеленеді. </w:t>
      </w:r>
      <w:r w:rsidRPr="00AC3544">
        <w:rPr>
          <w:rFonts w:ascii="Times New Roman" w:hAnsi="Times New Roman" w:cs="Times New Roman"/>
          <w:sz w:val="28"/>
          <w:szCs w:val="28"/>
          <w:lang w:val="kk-KZ"/>
        </w:rPr>
        <w:t xml:space="preserve">Осылайша, гистограммалар </w:t>
      </w:r>
      <w:r w:rsidRPr="00213576">
        <w:rPr>
          <w:rFonts w:ascii="Times New Roman" w:hAnsi="Times New Roman" w:cs="Times New Roman"/>
          <w:i/>
          <w:iCs/>
          <w:sz w:val="28"/>
          <w:szCs w:val="28"/>
          <w:lang w:val="kk-KZ"/>
        </w:rPr>
        <w:t>r</w:t>
      </w:r>
      <w:r w:rsidRPr="00213576">
        <w:rPr>
          <w:rFonts w:ascii="Times New Roman" w:hAnsi="Times New Roman" w:cs="Times New Roman"/>
          <w:i/>
          <w:iCs/>
          <w:sz w:val="28"/>
          <w:szCs w:val="28"/>
          <w:vertAlign w:val="subscript"/>
          <w:lang w:val="kk-KZ"/>
        </w:rPr>
        <w:t>k</w:t>
      </w:r>
      <w:r>
        <w:rPr>
          <w:rFonts w:ascii="Times New Roman" w:hAnsi="Times New Roman" w:cs="Times New Roman"/>
          <w:sz w:val="28"/>
          <w:szCs w:val="28"/>
          <w:lang w:val="kk-KZ"/>
        </w:rPr>
        <w:t xml:space="preserve"> мәнінен тәуелді </w:t>
      </w:r>
      <w:r w:rsidRPr="00AC3544">
        <w:rPr>
          <w:rFonts w:ascii="Times New Roman" w:hAnsi="Times New Roman" w:cs="Times New Roman"/>
          <w:sz w:val="28"/>
          <w:szCs w:val="28"/>
          <w:lang w:val="kk-KZ"/>
        </w:rPr>
        <w:t xml:space="preserve"> </w:t>
      </w:r>
      <w:r w:rsidRPr="00213576">
        <w:rPr>
          <w:rFonts w:ascii="Times New Roman" w:hAnsi="Times New Roman" w:cs="Times New Roman"/>
          <w:i/>
          <w:iCs/>
          <w:sz w:val="28"/>
          <w:szCs w:val="28"/>
          <w:lang w:val="kk-KZ"/>
        </w:rPr>
        <w:t>h</w:t>
      </w:r>
      <w:r w:rsidRPr="00AC3544">
        <w:rPr>
          <w:rFonts w:ascii="Times New Roman" w:hAnsi="Times New Roman" w:cs="Times New Roman"/>
          <w:sz w:val="28"/>
          <w:szCs w:val="28"/>
          <w:lang w:val="kk-KZ"/>
        </w:rPr>
        <w:t>(</w:t>
      </w:r>
      <w:r w:rsidRPr="00213576">
        <w:rPr>
          <w:rFonts w:ascii="Times New Roman" w:hAnsi="Times New Roman" w:cs="Times New Roman"/>
          <w:i/>
          <w:iCs/>
          <w:sz w:val="28"/>
          <w:szCs w:val="28"/>
          <w:lang w:val="kk-KZ"/>
        </w:rPr>
        <w:t>r</w:t>
      </w:r>
      <w:r w:rsidRPr="00213576">
        <w:rPr>
          <w:rFonts w:ascii="Times New Roman" w:hAnsi="Times New Roman" w:cs="Times New Roman"/>
          <w:i/>
          <w:iCs/>
          <w:sz w:val="28"/>
          <w:szCs w:val="28"/>
          <w:vertAlign w:val="subscript"/>
          <w:lang w:val="kk-KZ"/>
        </w:rPr>
        <w:t>k</w:t>
      </w:r>
      <w:r w:rsidRPr="00AC3544">
        <w:rPr>
          <w:rFonts w:ascii="Times New Roman" w:hAnsi="Times New Roman" w:cs="Times New Roman"/>
          <w:sz w:val="28"/>
          <w:szCs w:val="28"/>
          <w:lang w:val="kk-KZ"/>
        </w:rPr>
        <w:t xml:space="preserve">) = </w:t>
      </w:r>
      <w:r w:rsidRPr="00213576">
        <w:rPr>
          <w:rFonts w:ascii="Times New Roman" w:hAnsi="Times New Roman" w:cs="Times New Roman"/>
          <w:i/>
          <w:iCs/>
          <w:sz w:val="28"/>
          <w:szCs w:val="28"/>
          <w:lang w:val="kk-KZ"/>
        </w:rPr>
        <w:t>n</w:t>
      </w:r>
      <w:r w:rsidRPr="00213576">
        <w:rPr>
          <w:rFonts w:ascii="Times New Roman" w:hAnsi="Times New Roman" w:cs="Times New Roman"/>
          <w:i/>
          <w:iCs/>
          <w:sz w:val="28"/>
          <w:szCs w:val="28"/>
          <w:vertAlign w:val="subscript"/>
          <w:lang w:val="kk-KZ"/>
        </w:rPr>
        <w:t>k</w:t>
      </w:r>
      <w:r>
        <w:rPr>
          <w:rFonts w:ascii="Times New Roman" w:hAnsi="Times New Roman" w:cs="Times New Roman"/>
          <w:sz w:val="28"/>
          <w:szCs w:val="28"/>
          <w:vertAlign w:val="subscript"/>
          <w:lang w:val="kk-KZ"/>
        </w:rPr>
        <w:t xml:space="preserve"> </w:t>
      </w:r>
      <w:r w:rsidRPr="00AC3544">
        <w:rPr>
          <w:rFonts w:ascii="Times New Roman" w:hAnsi="Times New Roman" w:cs="Times New Roman"/>
          <w:sz w:val="28"/>
          <w:szCs w:val="28"/>
          <w:lang w:val="kk-KZ"/>
        </w:rPr>
        <w:t>немесе r</w:t>
      </w:r>
      <w:r w:rsidRPr="00AC3544">
        <w:rPr>
          <w:rFonts w:ascii="Times New Roman" w:hAnsi="Times New Roman" w:cs="Times New Roman"/>
          <w:sz w:val="28"/>
          <w:szCs w:val="28"/>
          <w:vertAlign w:val="subscript"/>
          <w:lang w:val="kk-KZ"/>
        </w:rPr>
        <w:t>k</w:t>
      </w:r>
      <w:r>
        <w:rPr>
          <w:rFonts w:ascii="Times New Roman" w:hAnsi="Times New Roman" w:cs="Times New Roman"/>
          <w:sz w:val="28"/>
          <w:szCs w:val="28"/>
          <w:lang w:val="kk-KZ"/>
        </w:rPr>
        <w:t xml:space="preserve"> мәнінен тәуелді </w:t>
      </w:r>
      <w:r w:rsidR="00213576" w:rsidRPr="00213576">
        <w:rPr>
          <w:rFonts w:ascii="Times New Roman" w:hAnsi="Times New Roman" w:cs="Times New Roman"/>
          <w:i/>
          <w:iCs/>
          <w:sz w:val="28"/>
          <w:szCs w:val="28"/>
          <w:lang w:val="kk-KZ"/>
        </w:rPr>
        <w:t>p</w:t>
      </w:r>
      <w:r w:rsidR="00213576" w:rsidRPr="00814D32">
        <w:rPr>
          <w:rFonts w:ascii="Times New Roman" w:hAnsi="Times New Roman" w:cs="Times New Roman"/>
          <w:sz w:val="28"/>
          <w:szCs w:val="28"/>
          <w:lang w:val="kk-KZ"/>
        </w:rPr>
        <w:t>(</w:t>
      </w:r>
      <w:r w:rsidR="00213576" w:rsidRPr="00213576">
        <w:rPr>
          <w:rFonts w:ascii="Times New Roman" w:hAnsi="Times New Roman" w:cs="Times New Roman"/>
          <w:i/>
          <w:iCs/>
          <w:sz w:val="28"/>
          <w:szCs w:val="28"/>
          <w:lang w:val="kk-KZ"/>
        </w:rPr>
        <w:t>r</w:t>
      </w:r>
      <w:r w:rsidR="00213576" w:rsidRPr="00213576">
        <w:rPr>
          <w:rFonts w:ascii="Times New Roman" w:hAnsi="Times New Roman" w:cs="Times New Roman"/>
          <w:i/>
          <w:iCs/>
          <w:sz w:val="28"/>
          <w:szCs w:val="28"/>
          <w:vertAlign w:val="subscript"/>
          <w:lang w:val="kk-KZ"/>
        </w:rPr>
        <w:t>k</w:t>
      </w:r>
      <w:r w:rsidR="00213576" w:rsidRPr="00814D32">
        <w:rPr>
          <w:rFonts w:ascii="Times New Roman" w:hAnsi="Times New Roman" w:cs="Times New Roman"/>
          <w:sz w:val="28"/>
          <w:szCs w:val="28"/>
          <w:lang w:val="kk-KZ"/>
        </w:rPr>
        <w:t xml:space="preserve">) = </w:t>
      </w:r>
      <w:r w:rsidR="00213576" w:rsidRPr="00213576">
        <w:rPr>
          <w:rFonts w:ascii="Times New Roman" w:hAnsi="Times New Roman" w:cs="Times New Roman"/>
          <w:i/>
          <w:iCs/>
          <w:sz w:val="28"/>
          <w:szCs w:val="28"/>
          <w:lang w:val="kk-KZ"/>
        </w:rPr>
        <w:t>n</w:t>
      </w:r>
      <w:r w:rsidR="00213576" w:rsidRPr="00213576">
        <w:rPr>
          <w:rFonts w:ascii="Times New Roman" w:hAnsi="Times New Roman" w:cs="Times New Roman"/>
          <w:i/>
          <w:iCs/>
          <w:sz w:val="28"/>
          <w:szCs w:val="28"/>
          <w:vertAlign w:val="subscript"/>
          <w:lang w:val="kk-KZ"/>
        </w:rPr>
        <w:t>k</w:t>
      </w:r>
      <w:r w:rsidR="00213576" w:rsidRPr="00814D32">
        <w:rPr>
          <w:rFonts w:ascii="Times New Roman" w:hAnsi="Times New Roman" w:cs="Times New Roman"/>
          <w:sz w:val="28"/>
          <w:szCs w:val="28"/>
          <w:lang w:val="kk-KZ"/>
        </w:rPr>
        <w:t>/(</w:t>
      </w:r>
      <w:r w:rsidR="00213576" w:rsidRPr="00213576">
        <w:rPr>
          <w:rFonts w:ascii="Times New Roman" w:hAnsi="Times New Roman" w:cs="Times New Roman"/>
          <w:i/>
          <w:iCs/>
          <w:sz w:val="28"/>
          <w:szCs w:val="28"/>
          <w:lang w:val="kk-KZ"/>
        </w:rPr>
        <w:t>M*N</w:t>
      </w:r>
      <w:r w:rsidR="00213576" w:rsidRPr="00814D32">
        <w:rPr>
          <w:rFonts w:ascii="Times New Roman" w:hAnsi="Times New Roman" w:cs="Times New Roman"/>
          <w:sz w:val="28"/>
          <w:szCs w:val="28"/>
          <w:lang w:val="kk-KZ"/>
        </w:rPr>
        <w:t>)</w:t>
      </w:r>
      <w:r>
        <w:rPr>
          <w:rFonts w:ascii="Times New Roman" w:hAnsi="Times New Roman" w:cs="Times New Roman"/>
          <w:sz w:val="28"/>
          <w:szCs w:val="28"/>
          <w:lang w:val="kk-KZ"/>
        </w:rPr>
        <w:t xml:space="preserve"> түріндегі </w:t>
      </w:r>
      <w:r w:rsidRPr="00AC3544">
        <w:rPr>
          <w:rFonts w:ascii="Times New Roman" w:hAnsi="Times New Roman" w:cs="Times New Roman"/>
          <w:sz w:val="28"/>
          <w:szCs w:val="28"/>
          <w:lang w:val="kk-KZ"/>
        </w:rPr>
        <w:t xml:space="preserve"> тәуелділік графиктері ретінде ұсынылуы мүмкін.</w:t>
      </w:r>
    </w:p>
    <w:p w:rsidR="004B6E7D" w:rsidRPr="00AC3544" w:rsidRDefault="004B6E7D" w:rsidP="00287BED">
      <w:pPr>
        <w:spacing w:after="0" w:line="240" w:lineRule="auto"/>
        <w:ind w:firstLine="708"/>
        <w:jc w:val="both"/>
        <w:rPr>
          <w:rFonts w:ascii="Times New Roman" w:hAnsi="Times New Roman" w:cs="Times New Roman"/>
          <w:sz w:val="28"/>
          <w:szCs w:val="28"/>
          <w:lang w:val="kk-KZ"/>
        </w:rPr>
      </w:pPr>
    </w:p>
    <w:p w:rsidR="001752A6" w:rsidRDefault="00FA0DE2" w:rsidP="001752A6">
      <w:pPr>
        <w:spacing w:after="0" w:line="240" w:lineRule="auto"/>
        <w:jc w:val="center"/>
        <w:rPr>
          <w:lang w:val="kk-KZ"/>
        </w:rPr>
      </w:pPr>
      <w:r w:rsidRPr="00EA7D16">
        <w:rPr>
          <w:noProof/>
          <w:lang w:eastAsia="ru-RU"/>
        </w:rPr>
        <w:drawing>
          <wp:inline distT="0" distB="0" distL="0" distR="0">
            <wp:extent cx="3581400" cy="1943100"/>
            <wp:effectExtent l="0" t="0" r="0" b="0"/>
            <wp:docPr id="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4" cstate="print"/>
                    <a:srcRect l="10574" r="6607" b="6849"/>
                    <a:stretch/>
                  </pic:blipFill>
                  <pic:spPr bwMode="auto">
                    <a:xfrm>
                      <a:off x="0" y="0"/>
                      <a:ext cx="3577819" cy="1941157"/>
                    </a:xfrm>
                    <a:prstGeom prst="rect">
                      <a:avLst/>
                    </a:prstGeom>
                    <a:noFill/>
                    <a:ln>
                      <a:noFill/>
                    </a:ln>
                    <a:extLst>
                      <a:ext uri="{53640926-AAD7-44D8-BBD7-CCE9431645EC}">
                        <a14:shadowObscured xmlns:a14="http://schemas.microsoft.com/office/drawing/2010/main"/>
                      </a:ext>
                    </a:extLst>
                  </pic:spPr>
                </pic:pic>
              </a:graphicData>
            </a:graphic>
          </wp:inline>
        </w:drawing>
      </w:r>
    </w:p>
    <w:p w:rsidR="001752A6" w:rsidRPr="001752A6" w:rsidRDefault="001752A6" w:rsidP="00287BED">
      <w:pPr>
        <w:spacing w:after="0" w:line="240" w:lineRule="auto"/>
        <w:jc w:val="both"/>
        <w:rPr>
          <w:sz w:val="16"/>
          <w:szCs w:val="16"/>
          <w:lang w:val="kk-KZ"/>
        </w:rPr>
      </w:pPr>
    </w:p>
    <w:p w:rsidR="00FA0DE2" w:rsidRDefault="00FA0DE2" w:rsidP="001752A6">
      <w:pPr>
        <w:spacing w:after="0" w:line="240" w:lineRule="auto"/>
        <w:jc w:val="center"/>
        <w:rPr>
          <w:rFonts w:ascii="Times New Roman" w:hAnsi="Times New Roman" w:cs="Times New Roman"/>
          <w:sz w:val="24"/>
          <w:szCs w:val="24"/>
          <w:lang w:val="kk-KZ"/>
        </w:rPr>
      </w:pPr>
      <w:r w:rsidRPr="001752A6">
        <w:rPr>
          <w:rFonts w:ascii="Times New Roman" w:hAnsi="Times New Roman" w:cs="Times New Roman"/>
          <w:sz w:val="24"/>
          <w:szCs w:val="24"/>
          <w:lang w:val="kk-KZ"/>
        </w:rPr>
        <w:t>a</w:t>
      </w:r>
    </w:p>
    <w:p w:rsidR="001752A6" w:rsidRPr="001752A6" w:rsidRDefault="001752A6" w:rsidP="001752A6">
      <w:pPr>
        <w:spacing w:after="0" w:line="240" w:lineRule="auto"/>
        <w:jc w:val="center"/>
        <w:rPr>
          <w:rFonts w:ascii="Times New Roman" w:hAnsi="Times New Roman" w:cs="Times New Roman"/>
          <w:sz w:val="24"/>
          <w:szCs w:val="24"/>
          <w:lang w:val="kk-KZ"/>
        </w:rPr>
      </w:pPr>
    </w:p>
    <w:p w:rsidR="001752A6" w:rsidRDefault="00FA0DE2" w:rsidP="001752A6">
      <w:pPr>
        <w:spacing w:after="0" w:line="240" w:lineRule="auto"/>
        <w:jc w:val="center"/>
        <w:rPr>
          <w:lang w:val="kk-KZ"/>
        </w:rPr>
      </w:pPr>
      <w:r>
        <w:rPr>
          <w:noProof/>
          <w:lang w:eastAsia="ru-RU"/>
        </w:rPr>
        <w:drawing>
          <wp:inline distT="0" distB="0" distL="0" distR="0">
            <wp:extent cx="3505200" cy="1895475"/>
            <wp:effectExtent l="0" t="0" r="0"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srcRect l="11674" t="2740" r="7269" b="6393"/>
                    <a:stretch/>
                  </pic:blipFill>
                  <pic:spPr bwMode="auto">
                    <a:xfrm>
                      <a:off x="0" y="0"/>
                      <a:ext cx="3501692" cy="1893578"/>
                    </a:xfrm>
                    <a:prstGeom prst="rect">
                      <a:avLst/>
                    </a:prstGeom>
                    <a:noFill/>
                    <a:ln>
                      <a:noFill/>
                    </a:ln>
                    <a:extLst>
                      <a:ext uri="{53640926-AAD7-44D8-BBD7-CCE9431645EC}">
                        <a14:shadowObscured xmlns:a14="http://schemas.microsoft.com/office/drawing/2010/main"/>
                      </a:ext>
                    </a:extLst>
                  </pic:spPr>
                </pic:pic>
              </a:graphicData>
            </a:graphic>
          </wp:inline>
        </w:drawing>
      </w:r>
    </w:p>
    <w:p w:rsidR="001752A6" w:rsidRPr="001752A6" w:rsidRDefault="001752A6" w:rsidP="001752A6">
      <w:pPr>
        <w:spacing w:after="0" w:line="240" w:lineRule="auto"/>
        <w:jc w:val="center"/>
        <w:rPr>
          <w:sz w:val="16"/>
          <w:szCs w:val="16"/>
          <w:lang w:val="kk-KZ"/>
        </w:rPr>
      </w:pPr>
    </w:p>
    <w:p w:rsidR="00FA0DE2" w:rsidRDefault="001752A6" w:rsidP="001752A6">
      <w:pPr>
        <w:spacing w:after="0" w:line="240" w:lineRule="auto"/>
        <w:jc w:val="center"/>
        <w:rPr>
          <w:rFonts w:ascii="Times New Roman" w:hAnsi="Times New Roman" w:cs="Times New Roman"/>
          <w:sz w:val="24"/>
          <w:szCs w:val="24"/>
          <w:lang w:val="kk-KZ"/>
        </w:rPr>
      </w:pPr>
      <w:r w:rsidRPr="001752A6">
        <w:rPr>
          <w:rFonts w:ascii="Times New Roman" w:hAnsi="Times New Roman" w:cs="Times New Roman"/>
          <w:sz w:val="24"/>
          <w:szCs w:val="24"/>
          <w:lang w:val="kk-KZ"/>
        </w:rPr>
        <w:t>ә</w:t>
      </w:r>
    </w:p>
    <w:p w:rsidR="001752A6" w:rsidRPr="001752A6" w:rsidRDefault="001752A6" w:rsidP="001752A6">
      <w:pPr>
        <w:spacing w:after="0" w:line="240" w:lineRule="auto"/>
        <w:jc w:val="center"/>
        <w:rPr>
          <w:rFonts w:ascii="Times New Roman" w:hAnsi="Times New Roman" w:cs="Times New Roman"/>
          <w:sz w:val="16"/>
          <w:szCs w:val="16"/>
          <w:lang w:val="kk-KZ"/>
        </w:rPr>
      </w:pPr>
    </w:p>
    <w:p w:rsidR="001752A6" w:rsidRPr="001752A6" w:rsidRDefault="001752A6" w:rsidP="001752A6">
      <w:pPr>
        <w:spacing w:after="0" w:line="240" w:lineRule="auto"/>
        <w:ind w:firstLine="709"/>
        <w:jc w:val="both"/>
        <w:rPr>
          <w:rFonts w:ascii="Times New Roman" w:hAnsi="Times New Roman" w:cs="Times New Roman"/>
          <w:sz w:val="24"/>
          <w:szCs w:val="24"/>
          <w:lang w:val="kk-KZ"/>
        </w:rPr>
      </w:pPr>
      <w:r w:rsidRPr="001752A6">
        <w:rPr>
          <w:rFonts w:ascii="Times New Roman" w:hAnsi="Times New Roman" w:cs="Times New Roman"/>
          <w:sz w:val="24"/>
          <w:szCs w:val="24"/>
          <w:lang w:val="kk-KZ"/>
        </w:rPr>
        <w:t xml:space="preserve">a </w:t>
      </w:r>
      <w:r>
        <w:rPr>
          <w:rFonts w:ascii="Times New Roman" w:hAnsi="Times New Roman" w:cs="Times New Roman"/>
          <w:sz w:val="24"/>
          <w:szCs w:val="24"/>
          <w:lang w:val="kk-KZ"/>
        </w:rPr>
        <w:t xml:space="preserve">– </w:t>
      </w:r>
      <w:r w:rsidRPr="001752A6">
        <w:rPr>
          <w:rFonts w:ascii="Times New Roman" w:hAnsi="Times New Roman" w:cs="Times New Roman"/>
          <w:sz w:val="24"/>
          <w:szCs w:val="24"/>
          <w:lang w:val="kk-KZ"/>
        </w:rPr>
        <w:t>қараңғы</w:t>
      </w:r>
      <w:r>
        <w:rPr>
          <w:rFonts w:ascii="Times New Roman" w:hAnsi="Times New Roman" w:cs="Times New Roman"/>
          <w:sz w:val="24"/>
          <w:szCs w:val="24"/>
          <w:lang w:val="kk-KZ"/>
        </w:rPr>
        <w:t>;</w:t>
      </w:r>
      <w:r w:rsidRPr="001752A6">
        <w:rPr>
          <w:rFonts w:ascii="Times New Roman" w:hAnsi="Times New Roman" w:cs="Times New Roman"/>
          <w:sz w:val="24"/>
          <w:szCs w:val="24"/>
          <w:lang w:val="kk-KZ"/>
        </w:rPr>
        <w:t xml:space="preserve"> </w:t>
      </w:r>
      <w:r>
        <w:rPr>
          <w:rFonts w:ascii="Times New Roman" w:hAnsi="Times New Roman" w:cs="Times New Roman"/>
          <w:sz w:val="24"/>
          <w:szCs w:val="24"/>
          <w:lang w:val="kk-KZ"/>
        </w:rPr>
        <w:t>ә</w:t>
      </w:r>
      <w:r w:rsidRPr="001752A6">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1752A6">
        <w:rPr>
          <w:rFonts w:ascii="Times New Roman" w:hAnsi="Times New Roman" w:cs="Times New Roman"/>
          <w:sz w:val="24"/>
          <w:szCs w:val="24"/>
          <w:lang w:val="kk-KZ"/>
        </w:rPr>
        <w:t>жарық</w:t>
      </w:r>
    </w:p>
    <w:p w:rsidR="001752A6" w:rsidRDefault="001752A6" w:rsidP="001752A6">
      <w:pPr>
        <w:spacing w:after="0" w:line="240" w:lineRule="auto"/>
        <w:jc w:val="center"/>
        <w:rPr>
          <w:rFonts w:ascii="Times New Roman" w:hAnsi="Times New Roman" w:cs="Times New Roman"/>
          <w:sz w:val="28"/>
          <w:szCs w:val="28"/>
          <w:lang w:val="kk-KZ"/>
        </w:rPr>
      </w:pPr>
    </w:p>
    <w:p w:rsidR="001752A6" w:rsidRPr="001752A6" w:rsidRDefault="001752A6" w:rsidP="001752A6">
      <w:pPr>
        <w:spacing w:after="0" w:line="240" w:lineRule="auto"/>
        <w:jc w:val="center"/>
        <w:rPr>
          <w:rFonts w:ascii="Times New Roman" w:hAnsi="Times New Roman" w:cs="Times New Roman"/>
          <w:sz w:val="24"/>
          <w:szCs w:val="24"/>
          <w:lang w:val="kk-KZ"/>
        </w:rPr>
      </w:pPr>
      <w:r w:rsidRPr="00814D32">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5 –</w:t>
      </w:r>
      <w:r w:rsidRPr="00814D32">
        <w:rPr>
          <w:rFonts w:ascii="Times New Roman" w:hAnsi="Times New Roman" w:cs="Times New Roman"/>
          <w:sz w:val="28"/>
          <w:szCs w:val="28"/>
          <w:lang w:val="kk-KZ"/>
        </w:rPr>
        <w:t xml:space="preserve"> </w:t>
      </w:r>
      <w:r>
        <w:rPr>
          <w:rFonts w:ascii="Times New Roman" w:hAnsi="Times New Roman" w:cs="Times New Roman"/>
          <w:sz w:val="28"/>
          <w:szCs w:val="28"/>
          <w:lang w:val="kk-KZ"/>
        </w:rPr>
        <w:t>Кескіннің төрт түрлі типтері, парақ 1</w:t>
      </w:r>
      <w:r w:rsidRPr="00814D32">
        <w:rPr>
          <w:rFonts w:ascii="Times New Roman" w:hAnsi="Times New Roman" w:cs="Times New Roman"/>
          <w:sz w:val="28"/>
          <w:szCs w:val="28"/>
          <w:lang w:val="kk-KZ"/>
        </w:rPr>
        <w:t xml:space="preserve"> </w:t>
      </w:r>
    </w:p>
    <w:p w:rsidR="001752A6" w:rsidRDefault="00FA0DE2" w:rsidP="001752A6">
      <w:pPr>
        <w:spacing w:after="0" w:line="240" w:lineRule="auto"/>
        <w:jc w:val="center"/>
        <w:rPr>
          <w:lang w:val="kk-KZ"/>
        </w:rPr>
      </w:pPr>
      <w:r>
        <w:rPr>
          <w:noProof/>
          <w:lang w:eastAsia="ru-RU"/>
        </w:rPr>
        <w:lastRenderedPageBreak/>
        <w:drawing>
          <wp:inline distT="0" distB="0" distL="0" distR="0">
            <wp:extent cx="3552825" cy="1895475"/>
            <wp:effectExtent l="0" t="0" r="9525" b="0"/>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6" cstate="print"/>
                    <a:srcRect l="10353" t="2284" r="7489" b="6849"/>
                    <a:stretch/>
                  </pic:blipFill>
                  <pic:spPr bwMode="auto">
                    <a:xfrm>
                      <a:off x="0" y="0"/>
                      <a:ext cx="3549271" cy="1893579"/>
                    </a:xfrm>
                    <a:prstGeom prst="rect">
                      <a:avLst/>
                    </a:prstGeom>
                    <a:noFill/>
                    <a:ln>
                      <a:noFill/>
                    </a:ln>
                    <a:extLst>
                      <a:ext uri="{53640926-AAD7-44D8-BBD7-CCE9431645EC}">
                        <a14:shadowObscured xmlns:a14="http://schemas.microsoft.com/office/drawing/2010/main"/>
                      </a:ext>
                    </a:extLst>
                  </pic:spPr>
                </pic:pic>
              </a:graphicData>
            </a:graphic>
          </wp:inline>
        </w:drawing>
      </w:r>
    </w:p>
    <w:p w:rsidR="001752A6" w:rsidRPr="001752A6" w:rsidRDefault="001752A6" w:rsidP="001752A6">
      <w:pPr>
        <w:spacing w:after="0" w:line="240" w:lineRule="auto"/>
        <w:jc w:val="center"/>
        <w:rPr>
          <w:sz w:val="16"/>
          <w:szCs w:val="16"/>
          <w:lang w:val="kk-KZ"/>
        </w:rPr>
      </w:pPr>
    </w:p>
    <w:p w:rsidR="00FA0DE2" w:rsidRDefault="001752A6" w:rsidP="001752A6">
      <w:pPr>
        <w:spacing w:after="0" w:line="240" w:lineRule="auto"/>
        <w:jc w:val="center"/>
        <w:rPr>
          <w:rFonts w:ascii="Times New Roman" w:hAnsi="Times New Roman" w:cs="Times New Roman"/>
          <w:sz w:val="24"/>
          <w:szCs w:val="24"/>
          <w:lang w:val="kk-KZ"/>
        </w:rPr>
      </w:pPr>
      <w:r w:rsidRPr="001752A6">
        <w:rPr>
          <w:rFonts w:ascii="Times New Roman" w:hAnsi="Times New Roman" w:cs="Times New Roman"/>
          <w:sz w:val="24"/>
          <w:szCs w:val="24"/>
          <w:lang w:val="kk-KZ"/>
        </w:rPr>
        <w:t>б</w:t>
      </w:r>
    </w:p>
    <w:p w:rsidR="001752A6" w:rsidRPr="001752A6" w:rsidRDefault="001752A6" w:rsidP="001752A6">
      <w:pPr>
        <w:spacing w:after="0" w:line="240" w:lineRule="auto"/>
        <w:jc w:val="center"/>
        <w:rPr>
          <w:rFonts w:ascii="Times New Roman" w:hAnsi="Times New Roman" w:cs="Times New Roman"/>
          <w:sz w:val="24"/>
          <w:szCs w:val="24"/>
          <w:lang w:val="kk-KZ"/>
        </w:rPr>
      </w:pPr>
    </w:p>
    <w:p w:rsidR="001752A6" w:rsidRDefault="00FA0DE2" w:rsidP="001752A6">
      <w:pPr>
        <w:spacing w:after="0" w:line="240" w:lineRule="auto"/>
        <w:jc w:val="center"/>
        <w:rPr>
          <w:lang w:val="kk-KZ"/>
        </w:rPr>
      </w:pPr>
      <w:r>
        <w:rPr>
          <w:noProof/>
          <w:lang w:eastAsia="ru-RU"/>
        </w:rPr>
        <w:drawing>
          <wp:inline distT="0" distB="0" distL="0" distR="0">
            <wp:extent cx="3457575" cy="1876425"/>
            <wp:effectExtent l="0" t="0" r="9525" b="0"/>
            <wp:docPr id="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7" cstate="print"/>
                    <a:srcRect l="11894" t="2740" r="8149" b="7306"/>
                    <a:stretch/>
                  </pic:blipFill>
                  <pic:spPr bwMode="auto">
                    <a:xfrm>
                      <a:off x="0" y="0"/>
                      <a:ext cx="3454115" cy="1874547"/>
                    </a:xfrm>
                    <a:prstGeom prst="rect">
                      <a:avLst/>
                    </a:prstGeom>
                    <a:noFill/>
                    <a:ln>
                      <a:noFill/>
                    </a:ln>
                    <a:extLst>
                      <a:ext uri="{53640926-AAD7-44D8-BBD7-CCE9431645EC}">
                        <a14:shadowObscured xmlns:a14="http://schemas.microsoft.com/office/drawing/2010/main"/>
                      </a:ext>
                    </a:extLst>
                  </pic:spPr>
                </pic:pic>
              </a:graphicData>
            </a:graphic>
          </wp:inline>
        </w:drawing>
      </w:r>
    </w:p>
    <w:p w:rsidR="001752A6" w:rsidRPr="001752A6" w:rsidRDefault="001752A6" w:rsidP="001752A6">
      <w:pPr>
        <w:spacing w:after="0" w:line="240" w:lineRule="auto"/>
        <w:jc w:val="center"/>
        <w:rPr>
          <w:sz w:val="16"/>
          <w:szCs w:val="16"/>
          <w:lang w:val="kk-KZ"/>
        </w:rPr>
      </w:pPr>
    </w:p>
    <w:p w:rsidR="00FA0DE2" w:rsidRPr="001752A6" w:rsidRDefault="001752A6" w:rsidP="001752A6">
      <w:pPr>
        <w:spacing w:after="0" w:line="240" w:lineRule="auto"/>
        <w:jc w:val="center"/>
        <w:rPr>
          <w:rFonts w:ascii="Times New Roman" w:hAnsi="Times New Roman" w:cs="Times New Roman"/>
          <w:sz w:val="24"/>
          <w:szCs w:val="24"/>
          <w:lang w:val="kk-KZ"/>
        </w:rPr>
      </w:pPr>
      <w:r w:rsidRPr="001752A6">
        <w:rPr>
          <w:rFonts w:ascii="Times New Roman" w:hAnsi="Times New Roman" w:cs="Times New Roman"/>
          <w:sz w:val="24"/>
          <w:szCs w:val="24"/>
          <w:lang w:val="kk-KZ"/>
        </w:rPr>
        <w:t>в</w:t>
      </w:r>
    </w:p>
    <w:p w:rsidR="004B6E7D" w:rsidRPr="001752A6" w:rsidRDefault="004B6E7D" w:rsidP="00287BED">
      <w:pPr>
        <w:spacing w:after="0" w:line="240" w:lineRule="auto"/>
        <w:jc w:val="both"/>
        <w:rPr>
          <w:rFonts w:ascii="Times New Roman" w:hAnsi="Times New Roman" w:cs="Times New Roman"/>
          <w:sz w:val="16"/>
          <w:szCs w:val="16"/>
          <w:lang w:val="kk-KZ"/>
        </w:rPr>
      </w:pPr>
    </w:p>
    <w:p w:rsidR="001752A6" w:rsidRPr="001752A6" w:rsidRDefault="001752A6" w:rsidP="001752A6">
      <w:pPr>
        <w:spacing w:after="0" w:line="240" w:lineRule="auto"/>
        <w:ind w:firstLine="709"/>
        <w:jc w:val="both"/>
        <w:rPr>
          <w:rFonts w:ascii="Times New Roman" w:hAnsi="Times New Roman" w:cs="Times New Roman"/>
          <w:sz w:val="24"/>
          <w:szCs w:val="24"/>
          <w:lang w:val="kk-KZ"/>
        </w:rPr>
      </w:pPr>
      <w:r w:rsidRPr="001752A6">
        <w:rPr>
          <w:rFonts w:ascii="Times New Roman" w:hAnsi="Times New Roman" w:cs="Times New Roman"/>
          <w:sz w:val="24"/>
          <w:szCs w:val="24"/>
          <w:lang w:val="kk-KZ"/>
        </w:rPr>
        <w:t>б – төмен контрастты; в – жоғары контрастты және оларға сәйкес гистограммалар</w:t>
      </w:r>
    </w:p>
    <w:p w:rsidR="001752A6" w:rsidRPr="001752A6" w:rsidRDefault="001752A6" w:rsidP="00287BED">
      <w:pPr>
        <w:spacing w:after="0" w:line="240" w:lineRule="auto"/>
        <w:jc w:val="both"/>
        <w:rPr>
          <w:rFonts w:ascii="Times New Roman" w:hAnsi="Times New Roman" w:cs="Times New Roman"/>
          <w:sz w:val="16"/>
          <w:szCs w:val="16"/>
          <w:lang w:val="kk-KZ"/>
        </w:rPr>
      </w:pPr>
    </w:p>
    <w:p w:rsidR="00FA0DE2" w:rsidRPr="00404C12" w:rsidRDefault="00FA0DE2" w:rsidP="001752A6">
      <w:pPr>
        <w:spacing w:after="0" w:line="240" w:lineRule="auto"/>
        <w:jc w:val="center"/>
        <w:rPr>
          <w:rFonts w:ascii="Times New Roman" w:hAnsi="Times New Roman" w:cs="Times New Roman"/>
          <w:sz w:val="28"/>
          <w:szCs w:val="28"/>
          <w:lang w:val="kk-KZ"/>
        </w:rPr>
      </w:pPr>
      <w:r w:rsidRPr="00814D32">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5</w:t>
      </w:r>
      <w:r w:rsidR="001752A6">
        <w:rPr>
          <w:rFonts w:ascii="Times New Roman" w:hAnsi="Times New Roman" w:cs="Times New Roman"/>
          <w:sz w:val="28"/>
          <w:szCs w:val="28"/>
          <w:lang w:val="kk-KZ"/>
        </w:rPr>
        <w:t>, парақ 2</w:t>
      </w:r>
    </w:p>
    <w:p w:rsidR="004B6E7D" w:rsidRDefault="004B6E7D" w:rsidP="004B6E7D">
      <w:pPr>
        <w:spacing w:after="0" w:line="240" w:lineRule="auto"/>
        <w:ind w:firstLine="709"/>
        <w:jc w:val="both"/>
        <w:rPr>
          <w:rFonts w:ascii="Times New Roman" w:hAnsi="Times New Roman" w:cs="Times New Roman"/>
          <w:sz w:val="28"/>
          <w:szCs w:val="28"/>
          <w:lang w:val="kk-KZ"/>
        </w:rPr>
      </w:pPr>
    </w:p>
    <w:p w:rsidR="00FA0DE2" w:rsidRPr="00DC2443" w:rsidRDefault="00FA0DE2" w:rsidP="004B6E7D">
      <w:pPr>
        <w:spacing w:after="0" w:line="240" w:lineRule="auto"/>
        <w:ind w:firstLine="709"/>
        <w:jc w:val="both"/>
        <w:rPr>
          <w:rFonts w:ascii="Times New Roman" w:hAnsi="Times New Roman" w:cs="Times New Roman"/>
          <w:sz w:val="28"/>
          <w:szCs w:val="28"/>
          <w:lang w:val="kk-KZ"/>
        </w:rPr>
      </w:pPr>
      <w:r w:rsidRPr="00DC2443">
        <w:rPr>
          <w:rFonts w:ascii="Times New Roman" w:hAnsi="Times New Roman" w:cs="Times New Roman"/>
          <w:sz w:val="28"/>
          <w:szCs w:val="28"/>
          <w:lang w:val="kk-KZ"/>
        </w:rPr>
        <w:t>Қараңғы кескін гистограммасында нөлдік емес деңгейлер жарықтық диапазонының төмен (қараңғы) мәндері аймағында шоғырланғанын көру оңай. Сол сияқты, ж</w:t>
      </w:r>
      <w:r>
        <w:rPr>
          <w:rFonts w:ascii="Times New Roman" w:hAnsi="Times New Roman" w:cs="Times New Roman"/>
          <w:sz w:val="28"/>
          <w:szCs w:val="28"/>
          <w:lang w:val="kk-KZ"/>
        </w:rPr>
        <w:t>арық</w:t>
      </w:r>
      <w:r w:rsidRPr="00DC2443">
        <w:rPr>
          <w:rFonts w:ascii="Times New Roman" w:hAnsi="Times New Roman" w:cs="Times New Roman"/>
          <w:sz w:val="28"/>
          <w:szCs w:val="28"/>
          <w:lang w:val="kk-KZ"/>
        </w:rPr>
        <w:t xml:space="preserve"> кескін гистограммасының маңызды деңгейлері диапазонның жоғарғы жағына қарай</w:t>
      </w:r>
      <w:r>
        <w:rPr>
          <w:rFonts w:ascii="Times New Roman" w:hAnsi="Times New Roman" w:cs="Times New Roman"/>
          <w:sz w:val="28"/>
          <w:szCs w:val="28"/>
          <w:lang w:val="kk-KZ"/>
        </w:rPr>
        <w:t xml:space="preserve"> ығысады</w:t>
      </w:r>
      <w:r w:rsidRPr="00DC2443">
        <w:rPr>
          <w:rFonts w:ascii="Times New Roman" w:hAnsi="Times New Roman" w:cs="Times New Roman"/>
          <w:sz w:val="28"/>
          <w:szCs w:val="28"/>
          <w:lang w:val="kk-KZ"/>
        </w:rPr>
        <w:t>. Төмен контрастты кескіннің гистограммасы әдетте жарықтық диапазонының ортасына жақын орналасқан тар</w:t>
      </w:r>
      <w:r>
        <w:rPr>
          <w:rFonts w:ascii="Times New Roman" w:hAnsi="Times New Roman" w:cs="Times New Roman"/>
          <w:sz w:val="28"/>
          <w:szCs w:val="28"/>
          <w:lang w:val="kk-KZ"/>
        </w:rPr>
        <w:t xml:space="preserve"> гистограмма түрінде болады</w:t>
      </w:r>
      <w:r w:rsidRPr="00DC2443">
        <w:rPr>
          <w:rFonts w:ascii="Times New Roman" w:hAnsi="Times New Roman" w:cs="Times New Roman"/>
          <w:sz w:val="28"/>
          <w:szCs w:val="28"/>
          <w:lang w:val="kk-KZ"/>
        </w:rPr>
        <w:t xml:space="preserve">. </w:t>
      </w:r>
      <w:r w:rsidR="004B26B5" w:rsidRPr="000643C5">
        <w:rPr>
          <w:rFonts w:ascii="Times New Roman" w:hAnsi="Times New Roman" w:cs="Times New Roman"/>
          <w:sz w:val="28"/>
          <w:szCs w:val="28"/>
          <w:lang w:val="kk-KZ"/>
        </w:rPr>
        <w:t>Ж</w:t>
      </w:r>
      <w:r w:rsidRPr="000643C5">
        <w:rPr>
          <w:rFonts w:ascii="Times New Roman" w:hAnsi="Times New Roman" w:cs="Times New Roman"/>
          <w:sz w:val="28"/>
          <w:szCs w:val="28"/>
          <w:lang w:val="kk-KZ"/>
        </w:rPr>
        <w:t xml:space="preserve">оғары контрастты кескіннің </w:t>
      </w:r>
      <w:r w:rsidR="004B26B5" w:rsidRPr="000643C5">
        <w:rPr>
          <w:rFonts w:ascii="Times New Roman" w:hAnsi="Times New Roman" w:cs="Times New Roman"/>
          <w:sz w:val="28"/>
          <w:szCs w:val="28"/>
          <w:lang w:val="kk-KZ"/>
        </w:rPr>
        <w:t xml:space="preserve">гистограммасында </w:t>
      </w:r>
      <w:r w:rsidRPr="000643C5">
        <w:rPr>
          <w:rFonts w:ascii="Times New Roman" w:hAnsi="Times New Roman" w:cs="Times New Roman"/>
          <w:sz w:val="28"/>
          <w:szCs w:val="28"/>
          <w:lang w:val="kk-KZ"/>
        </w:rPr>
        <w:t>нөлдік емес деңгейлер</w:t>
      </w:r>
      <w:r w:rsidR="004B26B5" w:rsidRPr="000643C5">
        <w:rPr>
          <w:rFonts w:ascii="Times New Roman" w:hAnsi="Times New Roman" w:cs="Times New Roman"/>
          <w:sz w:val="28"/>
          <w:szCs w:val="28"/>
          <w:lang w:val="kk-KZ"/>
        </w:rPr>
        <w:t>д</w:t>
      </w:r>
      <w:r w:rsidRPr="000643C5">
        <w:rPr>
          <w:rFonts w:ascii="Times New Roman" w:hAnsi="Times New Roman" w:cs="Times New Roman"/>
          <w:sz w:val="28"/>
          <w:szCs w:val="28"/>
          <w:lang w:val="kk-KZ"/>
        </w:rPr>
        <w:t>і</w:t>
      </w:r>
      <w:r w:rsidR="004B26B5" w:rsidRPr="000643C5">
        <w:rPr>
          <w:rFonts w:ascii="Times New Roman" w:hAnsi="Times New Roman" w:cs="Times New Roman"/>
          <w:sz w:val="28"/>
          <w:szCs w:val="28"/>
          <w:lang w:val="kk-KZ"/>
        </w:rPr>
        <w:t>ң</w:t>
      </w:r>
      <w:r w:rsidRPr="000643C5">
        <w:rPr>
          <w:rFonts w:ascii="Times New Roman" w:hAnsi="Times New Roman" w:cs="Times New Roman"/>
          <w:sz w:val="28"/>
          <w:szCs w:val="28"/>
          <w:lang w:val="kk-KZ"/>
        </w:rPr>
        <w:t xml:space="preserve"> жарықты</w:t>
      </w:r>
      <w:r w:rsidR="004B26B5" w:rsidRPr="000643C5">
        <w:rPr>
          <w:rFonts w:ascii="Times New Roman" w:hAnsi="Times New Roman" w:cs="Times New Roman"/>
          <w:sz w:val="28"/>
          <w:szCs w:val="28"/>
          <w:lang w:val="kk-KZ"/>
        </w:rPr>
        <w:t>лы</w:t>
      </w:r>
      <w:r w:rsidRPr="000643C5">
        <w:rPr>
          <w:rFonts w:ascii="Times New Roman" w:hAnsi="Times New Roman" w:cs="Times New Roman"/>
          <w:sz w:val="28"/>
          <w:szCs w:val="28"/>
          <w:lang w:val="kk-KZ"/>
        </w:rPr>
        <w:t>қ диапазонының кең бөлігін қамтитынын, сондай-ақ пиксель мәндерінің таралуы</w:t>
      </w:r>
      <w:r w:rsidR="000643C5" w:rsidRPr="000643C5">
        <w:rPr>
          <w:rFonts w:ascii="Times New Roman" w:hAnsi="Times New Roman" w:cs="Times New Roman"/>
          <w:sz w:val="28"/>
          <w:szCs w:val="28"/>
          <w:lang w:val="kk-KZ"/>
        </w:rPr>
        <w:t>,</w:t>
      </w:r>
      <w:r w:rsidRPr="000643C5">
        <w:rPr>
          <w:rFonts w:ascii="Times New Roman" w:hAnsi="Times New Roman" w:cs="Times New Roman"/>
          <w:sz w:val="28"/>
          <w:szCs w:val="28"/>
          <w:lang w:val="kk-KZ"/>
        </w:rPr>
        <w:t xml:space="preserve"> </w:t>
      </w:r>
      <w:r w:rsidR="000643C5" w:rsidRPr="000643C5">
        <w:rPr>
          <w:rFonts w:ascii="Times New Roman" w:hAnsi="Times New Roman" w:cs="Times New Roman"/>
          <w:sz w:val="28"/>
          <w:szCs w:val="28"/>
          <w:lang w:val="kk-KZ"/>
        </w:rPr>
        <w:t>кейбір шыңдардың аз санын қоспағанда, біркелкі үлестірімнен ерекшеленбейтінін көруге болады</w:t>
      </w:r>
      <w:r w:rsidRPr="000643C5">
        <w:rPr>
          <w:rFonts w:ascii="Times New Roman" w:hAnsi="Times New Roman" w:cs="Times New Roman"/>
          <w:sz w:val="28"/>
          <w:szCs w:val="28"/>
          <w:lang w:val="kk-KZ"/>
        </w:rPr>
        <w:t>. Интуитивті түрде элементтер</w:t>
      </w:r>
      <w:r w:rsidR="000643C5" w:rsidRPr="000643C5">
        <w:rPr>
          <w:rFonts w:ascii="Times New Roman" w:hAnsi="Times New Roman" w:cs="Times New Roman"/>
          <w:sz w:val="28"/>
          <w:szCs w:val="28"/>
          <w:lang w:val="kk-KZ"/>
        </w:rPr>
        <w:t>і</w:t>
      </w:r>
      <w:r w:rsidRPr="00DC2443">
        <w:rPr>
          <w:rFonts w:ascii="Times New Roman" w:hAnsi="Times New Roman" w:cs="Times New Roman"/>
          <w:sz w:val="28"/>
          <w:szCs w:val="28"/>
          <w:lang w:val="kk-KZ"/>
        </w:rPr>
        <w:t xml:space="preserve"> мәндерінің таралуы біркелкі болатын және мүмкін болатын жарықты</w:t>
      </w:r>
      <w:r w:rsidR="000643C5">
        <w:rPr>
          <w:rFonts w:ascii="Times New Roman" w:hAnsi="Times New Roman" w:cs="Times New Roman"/>
          <w:sz w:val="28"/>
          <w:szCs w:val="28"/>
          <w:lang w:val="kk-KZ"/>
        </w:rPr>
        <w:t>лы</w:t>
      </w:r>
      <w:r w:rsidRPr="00DC2443">
        <w:rPr>
          <w:rFonts w:ascii="Times New Roman" w:hAnsi="Times New Roman" w:cs="Times New Roman"/>
          <w:sz w:val="28"/>
          <w:szCs w:val="28"/>
          <w:lang w:val="kk-KZ"/>
        </w:rPr>
        <w:t>қ мәндерінің барлық ауқымын алатын кескін жоғары контрастты болып көрінеді және жарты тондардың көп санын қамтиды деп қорытынды жасауға болады.</w:t>
      </w:r>
    </w:p>
    <w:p w:rsidR="00FA0DE2" w:rsidRPr="00077B4D" w:rsidRDefault="00FA0DE2" w:rsidP="004B6E7D">
      <w:pPr>
        <w:spacing w:after="0" w:line="240" w:lineRule="auto"/>
        <w:ind w:firstLine="709"/>
        <w:jc w:val="both"/>
        <w:rPr>
          <w:rFonts w:ascii="Times New Roman" w:hAnsi="Times New Roman" w:cs="Times New Roman"/>
          <w:sz w:val="28"/>
          <w:szCs w:val="28"/>
          <w:lang w:val="kk-KZ"/>
        </w:rPr>
      </w:pPr>
      <w:r w:rsidRPr="00077B4D">
        <w:rPr>
          <w:rFonts w:ascii="Times New Roman" w:hAnsi="Times New Roman" w:cs="Times New Roman"/>
          <w:sz w:val="28"/>
          <w:szCs w:val="28"/>
          <w:lang w:val="kk-KZ"/>
        </w:rPr>
        <w:t>Кескін сапасының көрсеткіштерінің бірі - оның контрасты. Ғылыми-техникалық әдебиеттерді талдау нәтижесі бұл ұғымның бірыңғай анықтамасы жоқ екенін көрсетті</w:t>
      </w:r>
      <w:r w:rsidR="006E1FCF">
        <w:rPr>
          <w:rFonts w:ascii="Times New Roman" w:hAnsi="Times New Roman" w:cs="Times New Roman"/>
          <w:sz w:val="28"/>
          <w:szCs w:val="28"/>
          <w:lang w:val="kk-KZ"/>
        </w:rPr>
        <w:t xml:space="preserve"> </w:t>
      </w:r>
      <w:r w:rsidRPr="00077B4D">
        <w:rPr>
          <w:rFonts w:ascii="Times New Roman" w:hAnsi="Times New Roman" w:cs="Times New Roman"/>
          <w:sz w:val="28"/>
          <w:szCs w:val="28"/>
          <w:lang w:val="kk-KZ"/>
        </w:rPr>
        <w:t>[</w:t>
      </w:r>
      <w:r w:rsidR="00A64BEF" w:rsidRPr="00077B4D">
        <w:rPr>
          <w:rFonts w:ascii="Times New Roman" w:hAnsi="Times New Roman" w:cs="Times New Roman"/>
          <w:sz w:val="28"/>
          <w:szCs w:val="28"/>
          <w:lang w:val="kk-KZ"/>
        </w:rPr>
        <w:t>8</w:t>
      </w:r>
      <w:r w:rsidR="00C70ACA" w:rsidRPr="00077B4D">
        <w:rPr>
          <w:rFonts w:ascii="Times New Roman" w:hAnsi="Times New Roman" w:cs="Times New Roman"/>
          <w:sz w:val="28"/>
          <w:szCs w:val="28"/>
          <w:lang w:val="kk-KZ"/>
        </w:rPr>
        <w:t>2</w:t>
      </w:r>
      <w:r w:rsidRPr="00077B4D">
        <w:rPr>
          <w:rFonts w:ascii="Times New Roman" w:hAnsi="Times New Roman" w:cs="Times New Roman"/>
          <w:sz w:val="28"/>
          <w:szCs w:val="28"/>
          <w:lang w:val="kk-KZ"/>
        </w:rPr>
        <w:t>]. Сонымен қатар, дәрежесін анықтайтын және өлшемсіз мәнмен көрсетілетін контраст коэффициентінің әртүрлі анықтамалары бар [</w:t>
      </w:r>
      <w:r w:rsidR="00A64BEF" w:rsidRPr="00077B4D">
        <w:rPr>
          <w:rFonts w:ascii="Times New Roman" w:hAnsi="Times New Roman" w:cs="Times New Roman"/>
          <w:sz w:val="28"/>
          <w:szCs w:val="28"/>
          <w:lang w:val="kk-KZ"/>
        </w:rPr>
        <w:t>8</w:t>
      </w:r>
      <w:r w:rsidR="00C70ACA" w:rsidRPr="00077B4D">
        <w:rPr>
          <w:rFonts w:ascii="Times New Roman" w:hAnsi="Times New Roman" w:cs="Times New Roman"/>
          <w:sz w:val="28"/>
          <w:szCs w:val="28"/>
          <w:lang w:val="kk-KZ"/>
        </w:rPr>
        <w:t>3</w:t>
      </w:r>
      <w:r w:rsidRPr="00077B4D">
        <w:rPr>
          <w:rFonts w:ascii="Times New Roman" w:hAnsi="Times New Roman" w:cs="Times New Roman"/>
          <w:sz w:val="28"/>
          <w:szCs w:val="28"/>
          <w:lang w:val="kk-KZ"/>
        </w:rPr>
        <w:t>]. Кескіннің көрнекі контрасты - бұл кескіннің ашық және қараңғы аймақтары арасындағы айырмашылықты визуалды қабылдау.</w:t>
      </w:r>
    </w:p>
    <w:p w:rsidR="00FA0DE2" w:rsidRDefault="00FA0DE2" w:rsidP="004B6E7D">
      <w:pPr>
        <w:spacing w:after="0" w:line="240" w:lineRule="auto"/>
        <w:ind w:firstLine="709"/>
        <w:jc w:val="both"/>
        <w:rPr>
          <w:rFonts w:ascii="Times New Roman" w:hAnsi="Times New Roman" w:cs="Times New Roman"/>
          <w:sz w:val="28"/>
          <w:szCs w:val="28"/>
          <w:lang w:val="kk-KZ"/>
        </w:rPr>
      </w:pPr>
      <w:r w:rsidRPr="00077B4D">
        <w:rPr>
          <w:rFonts w:ascii="Times New Roman" w:hAnsi="Times New Roman" w:cs="Times New Roman"/>
          <w:sz w:val="28"/>
          <w:szCs w:val="28"/>
          <w:lang w:val="kk-KZ"/>
        </w:rPr>
        <w:lastRenderedPageBreak/>
        <w:t xml:space="preserve">1729 жылы француз физигі Пьер Бугер, адамның физикалық жарықтылық шамаларын (немесе заттың жарықтығын) ажырата білу қабілетін зерттей отырып, жарықтықтың дифференциалды шегі – яғни жарықтылық сезімінде әрең байқалатын айырмашылықты тудыру үшін қажет di жарықтығының минималды өсуі – </w:t>
      </w:r>
      <w:r w:rsidRPr="00077B4D">
        <w:rPr>
          <w:rFonts w:ascii="Times New Roman" w:hAnsi="Times New Roman" w:cs="Times New Roman"/>
          <w:i/>
          <w:iCs/>
          <w:sz w:val="28"/>
          <w:szCs w:val="28"/>
          <w:lang w:val="kk-KZ"/>
        </w:rPr>
        <w:t>I</w:t>
      </w:r>
      <w:r w:rsidRPr="00077B4D">
        <w:rPr>
          <w:rFonts w:ascii="Times New Roman" w:hAnsi="Times New Roman" w:cs="Times New Roman"/>
          <w:sz w:val="28"/>
          <w:szCs w:val="28"/>
          <w:lang w:val="kk-KZ"/>
        </w:rPr>
        <w:t xml:space="preserve"> фондық жарықтылық деңгейіне шамамен пропорционалды екенін анықтады. </w:t>
      </w:r>
      <w:r w:rsidRPr="00077B4D">
        <w:rPr>
          <w:rFonts w:ascii="Times New Roman" w:hAnsi="Times New Roman" w:cs="Times New Roman"/>
          <w:i/>
          <w:iCs/>
          <w:sz w:val="28"/>
          <w:szCs w:val="28"/>
          <w:lang w:val="kk-KZ"/>
        </w:rPr>
        <w:t>di</w:t>
      </w:r>
      <w:r w:rsidRPr="00077B4D">
        <w:rPr>
          <w:rFonts w:ascii="Times New Roman" w:hAnsi="Times New Roman" w:cs="Times New Roman"/>
          <w:sz w:val="28"/>
          <w:szCs w:val="28"/>
          <w:lang w:val="kk-KZ"/>
        </w:rPr>
        <w:t>/</w:t>
      </w:r>
      <w:r w:rsidRPr="00077B4D">
        <w:rPr>
          <w:rFonts w:ascii="Times New Roman" w:hAnsi="Times New Roman" w:cs="Times New Roman"/>
          <w:i/>
          <w:iCs/>
          <w:sz w:val="28"/>
          <w:szCs w:val="28"/>
          <w:lang w:val="kk-KZ"/>
        </w:rPr>
        <w:t>I</w:t>
      </w:r>
      <w:r w:rsidRPr="00077B4D">
        <w:rPr>
          <w:rFonts w:ascii="Times New Roman" w:hAnsi="Times New Roman" w:cs="Times New Roman"/>
          <w:sz w:val="28"/>
          <w:szCs w:val="28"/>
          <w:lang w:val="kk-KZ"/>
        </w:rPr>
        <w:t xml:space="preserve"> қатынасы тұрақты мән болып табылады. 100 жылдан кейін, 1831 жылы, Бугерден тәуелсіз, психофизик Эрнст Вебер дыбыс биіктігін ажыратуға арналған эксперименттерде дифференциалды шекті деңгейдің стимулдың фондық шамасына қатынасының тұрақтылығын анықтады, яғни көз көріністер мен объектілердің бөлшектерін ажырата алатын минималды контрастты анықтады</w:t>
      </w:r>
      <w:r w:rsidR="006E1FCF">
        <w:rPr>
          <w:rFonts w:ascii="Times New Roman" w:hAnsi="Times New Roman" w:cs="Times New Roman"/>
          <w:sz w:val="28"/>
          <w:szCs w:val="28"/>
          <w:lang w:val="kk-KZ"/>
        </w:rPr>
        <w:t xml:space="preserve"> </w:t>
      </w:r>
      <w:r w:rsidRPr="00077B4D">
        <w:rPr>
          <w:rFonts w:ascii="Times New Roman" w:hAnsi="Times New Roman" w:cs="Times New Roman"/>
          <w:sz w:val="28"/>
          <w:szCs w:val="28"/>
          <w:lang w:val="kk-KZ"/>
        </w:rPr>
        <w:t>[</w:t>
      </w:r>
      <w:r w:rsidR="00312FCC" w:rsidRPr="00077B4D">
        <w:rPr>
          <w:rFonts w:ascii="Times New Roman" w:hAnsi="Times New Roman" w:cs="Times New Roman"/>
          <w:sz w:val="28"/>
          <w:szCs w:val="28"/>
          <w:lang w:val="kk-KZ"/>
        </w:rPr>
        <w:t>8</w:t>
      </w:r>
      <w:r w:rsidR="00C70ACA" w:rsidRPr="00077B4D">
        <w:rPr>
          <w:rFonts w:ascii="Times New Roman" w:hAnsi="Times New Roman" w:cs="Times New Roman"/>
          <w:sz w:val="28"/>
          <w:szCs w:val="28"/>
          <w:lang w:val="kk-KZ"/>
        </w:rPr>
        <w:t>4</w:t>
      </w:r>
      <w:r w:rsidRPr="00077B4D">
        <w:rPr>
          <w:rFonts w:ascii="Times New Roman" w:hAnsi="Times New Roman" w:cs="Times New Roman"/>
          <w:sz w:val="28"/>
          <w:szCs w:val="28"/>
          <w:lang w:val="kk-KZ"/>
        </w:rPr>
        <w:t>]. Ол көздің контрастты сезімталдық шегімен шектеледі. Ғылыми әдебиеттерде контраст коэффициентінің бұл анықтамасы Вебер заңы деп аталады</w:t>
      </w:r>
      <w:r w:rsidR="00B2213E" w:rsidRPr="00077B4D">
        <w:rPr>
          <w:rFonts w:ascii="Times New Roman" w:hAnsi="Times New Roman" w:cs="Times New Roman"/>
          <w:sz w:val="28"/>
          <w:szCs w:val="28"/>
          <w:lang w:val="kk-KZ"/>
        </w:rPr>
        <w:t xml:space="preserve"> және (1) өрнегімен есептеледі</w:t>
      </w:r>
      <w:r w:rsidRPr="00077B4D">
        <w:rPr>
          <w:rFonts w:ascii="Times New Roman" w:hAnsi="Times New Roman" w:cs="Times New Roman"/>
          <w:sz w:val="28"/>
          <w:szCs w:val="28"/>
          <w:lang w:val="kk-KZ"/>
        </w:rPr>
        <w:t>. Алайда, кез-келген кескін үшін объект пен фон ұғымын анықтау қиын. Михельсон контраст коэффициенті (2) анықтамасын нақтылады. Бұл анықтаманың кемшілігі  Imin=0 кезіндегі қараңғы және ашық суреттердегі контрасттың бірдей болатындығында. Кескін контрастын осылай есептеудің өзгертілген нұсқасын Гордон ұсынған [</w:t>
      </w:r>
      <w:r w:rsidR="00312FCC" w:rsidRPr="00077B4D">
        <w:rPr>
          <w:rFonts w:ascii="Times New Roman" w:hAnsi="Times New Roman" w:cs="Times New Roman"/>
          <w:sz w:val="28"/>
          <w:szCs w:val="28"/>
          <w:lang w:val="kk-KZ"/>
        </w:rPr>
        <w:t>8</w:t>
      </w:r>
      <w:r w:rsidR="00C70ACA" w:rsidRPr="00077B4D">
        <w:rPr>
          <w:rFonts w:ascii="Times New Roman" w:hAnsi="Times New Roman" w:cs="Times New Roman"/>
          <w:sz w:val="28"/>
          <w:szCs w:val="28"/>
          <w:lang w:val="kk-KZ"/>
        </w:rPr>
        <w:t>5</w:t>
      </w:r>
      <w:r w:rsidRPr="00077B4D">
        <w:rPr>
          <w:rFonts w:ascii="Times New Roman" w:hAnsi="Times New Roman" w:cs="Times New Roman"/>
          <w:sz w:val="28"/>
          <w:szCs w:val="28"/>
          <w:lang w:val="kk-KZ"/>
        </w:rPr>
        <w:t>]. Ол Михельсонның контраст коэффициентін локальды түрде есептеуді ұсынды, ал Imin және Imax орнына өлшемі 3×3 және 9×9 квадрат аумағындағы пикселдердің жарықтылықтарының орташа мәндерін қолдануды ұсынды. Кадничанский С.А. жұмысында [</w:t>
      </w:r>
      <w:r w:rsidR="00312FCC" w:rsidRPr="00077B4D">
        <w:rPr>
          <w:rFonts w:ascii="Times New Roman" w:hAnsi="Times New Roman" w:cs="Times New Roman"/>
          <w:sz w:val="28"/>
          <w:szCs w:val="28"/>
          <w:lang w:val="kk-KZ"/>
        </w:rPr>
        <w:t>8</w:t>
      </w:r>
      <w:r w:rsidR="00C70ACA" w:rsidRPr="00077B4D">
        <w:rPr>
          <w:rFonts w:ascii="Times New Roman" w:hAnsi="Times New Roman" w:cs="Times New Roman"/>
          <w:sz w:val="28"/>
          <w:szCs w:val="28"/>
          <w:lang w:val="kk-KZ"/>
        </w:rPr>
        <w:t>6</w:t>
      </w:r>
      <w:r w:rsidRPr="00077B4D">
        <w:rPr>
          <w:rFonts w:ascii="Times New Roman" w:hAnsi="Times New Roman" w:cs="Times New Roman"/>
          <w:sz w:val="28"/>
          <w:szCs w:val="28"/>
          <w:lang w:val="kk-KZ"/>
        </w:rPr>
        <w:t>] глобальды контрастты есептеудің негізгі классикалық формулалары визуалды бағалаулармен сәйкес келмейтінін көрсетті. Ол сондай-ақ 8 биттік жартылай тонды цифрлық кескіннің контрастын сипаттау үшін К</w:t>
      </w:r>
      <w:r w:rsidRPr="00077B4D">
        <w:rPr>
          <w:rFonts w:ascii="Times New Roman" w:hAnsi="Times New Roman" w:cs="Times New Roman"/>
          <w:sz w:val="28"/>
          <w:szCs w:val="28"/>
          <w:vertAlign w:val="subscript"/>
          <w:lang w:val="kk-KZ"/>
        </w:rPr>
        <w:t>лок</w:t>
      </w:r>
      <w:r w:rsidRPr="00077B4D">
        <w:rPr>
          <w:rFonts w:ascii="Times New Roman" w:hAnsi="Times New Roman" w:cs="Times New Roman"/>
          <w:sz w:val="28"/>
          <w:szCs w:val="28"/>
          <w:lang w:val="kk-KZ"/>
        </w:rPr>
        <w:t xml:space="preserve"> </w:t>
      </w:r>
      <w:r w:rsidR="00B2213E" w:rsidRPr="00077B4D">
        <w:rPr>
          <w:rFonts w:ascii="Times New Roman" w:hAnsi="Times New Roman" w:cs="Times New Roman"/>
          <w:sz w:val="28"/>
          <w:szCs w:val="28"/>
          <w:lang w:val="kk-KZ"/>
        </w:rPr>
        <w:t>локальды</w:t>
      </w:r>
      <w:r w:rsidRPr="00077B4D">
        <w:rPr>
          <w:rFonts w:ascii="Times New Roman" w:hAnsi="Times New Roman" w:cs="Times New Roman"/>
          <w:sz w:val="28"/>
          <w:szCs w:val="28"/>
          <w:lang w:val="kk-KZ"/>
        </w:rPr>
        <w:t xml:space="preserve"> және K</w:t>
      </w:r>
      <w:r w:rsidRPr="00077B4D">
        <w:rPr>
          <w:rFonts w:ascii="Times New Roman" w:hAnsi="Times New Roman" w:cs="Times New Roman"/>
          <w:sz w:val="28"/>
          <w:szCs w:val="28"/>
          <w:vertAlign w:val="subscript"/>
          <w:lang w:val="kk-KZ"/>
        </w:rPr>
        <w:t>глоб</w:t>
      </w:r>
      <w:r w:rsidRPr="00077B4D">
        <w:rPr>
          <w:rFonts w:ascii="Times New Roman" w:hAnsi="Times New Roman" w:cs="Times New Roman"/>
          <w:sz w:val="28"/>
          <w:szCs w:val="28"/>
          <w:lang w:val="kk-KZ"/>
        </w:rPr>
        <w:t xml:space="preserve"> глобальды контрастты есептеу </w:t>
      </w:r>
      <w:r w:rsidR="001752A6">
        <w:rPr>
          <w:rFonts w:ascii="Times New Roman" w:hAnsi="Times New Roman" w:cs="Times New Roman"/>
          <w:sz w:val="28"/>
          <w:szCs w:val="28"/>
          <w:lang w:val="kk-KZ"/>
        </w:rPr>
        <w:t xml:space="preserve">(18) </w:t>
      </w:r>
      <w:r w:rsidRPr="00077B4D">
        <w:rPr>
          <w:rFonts w:ascii="Times New Roman" w:hAnsi="Times New Roman" w:cs="Times New Roman"/>
          <w:sz w:val="28"/>
          <w:szCs w:val="28"/>
          <w:lang w:val="kk-KZ"/>
        </w:rPr>
        <w:t>формулаларының екі нұсқасын ұсынды:</w:t>
      </w:r>
    </w:p>
    <w:p w:rsidR="004B6E7D" w:rsidRPr="00077B4D" w:rsidRDefault="004B6E7D" w:rsidP="004B6E7D">
      <w:pPr>
        <w:spacing w:after="0" w:line="240" w:lineRule="auto"/>
        <w:ind w:firstLine="709"/>
        <w:jc w:val="both"/>
        <w:rPr>
          <w:rFonts w:ascii="Times New Roman" w:hAnsi="Times New Roman" w:cs="Times New Roman"/>
          <w:sz w:val="28"/>
          <w:szCs w:val="28"/>
          <w:lang w:val="kk-KZ"/>
        </w:rPr>
      </w:pPr>
    </w:p>
    <w:p w:rsidR="00C30649" w:rsidRPr="00077B4D" w:rsidRDefault="00C30649" w:rsidP="004B6E7D">
      <w:pPr>
        <w:spacing w:after="0" w:line="240" w:lineRule="auto"/>
        <w:ind w:firstLine="709"/>
        <w:jc w:val="right"/>
        <w:rPr>
          <w:rFonts w:ascii="Times New Roman" w:hAnsi="Times New Roman" w:cs="Times New Roman"/>
          <w:sz w:val="28"/>
          <w:szCs w:val="28"/>
          <w:lang w:val="kk-KZ"/>
        </w:rPr>
      </w:pPr>
      <w:r w:rsidRPr="00077B4D">
        <w:rPr>
          <w:position w:val="-68"/>
        </w:rPr>
        <w:object w:dxaOrig="3100" w:dyaOrig="1500">
          <v:shape id="_x0000_i1043" type="#_x0000_t75" style="width:156pt;height:75pt" o:ole="">
            <v:imagedata r:id="rId58" o:title=""/>
          </v:shape>
          <o:OLEObject Type="Embed" ProgID="Equation.DSMT4" ShapeID="_x0000_i1043" DrawAspect="Content" ObjectID="_1743249978" r:id="rId59"/>
        </w:object>
      </w:r>
      <w:r w:rsidRPr="00077B4D">
        <w:rPr>
          <w:lang w:val="kk-KZ"/>
        </w:rPr>
        <w:tab/>
      </w:r>
      <w:r w:rsidRPr="00077B4D">
        <w:rPr>
          <w:lang w:val="kk-KZ"/>
        </w:rPr>
        <w:tab/>
      </w:r>
      <w:r w:rsidRPr="00077B4D">
        <w:rPr>
          <w:lang w:val="kk-KZ"/>
        </w:rPr>
        <w:tab/>
      </w:r>
      <w:r w:rsidRPr="00077B4D">
        <w:rPr>
          <w:rFonts w:ascii="Times New Roman" w:hAnsi="Times New Roman" w:cs="Times New Roman"/>
          <w:sz w:val="28"/>
          <w:szCs w:val="28"/>
          <w:lang w:val="kk-KZ"/>
        </w:rPr>
        <w:t>(</w:t>
      </w:r>
      <w:r w:rsidR="00194405" w:rsidRPr="00077B4D">
        <w:rPr>
          <w:rFonts w:ascii="Times New Roman" w:hAnsi="Times New Roman" w:cs="Times New Roman"/>
          <w:sz w:val="28"/>
          <w:szCs w:val="28"/>
          <w:lang w:val="kk-KZ"/>
        </w:rPr>
        <w:t>18</w:t>
      </w:r>
      <w:r w:rsidRPr="00077B4D">
        <w:rPr>
          <w:rFonts w:ascii="Times New Roman" w:hAnsi="Times New Roman" w:cs="Times New Roman"/>
          <w:sz w:val="28"/>
          <w:szCs w:val="28"/>
          <w:lang w:val="kk-KZ"/>
        </w:rPr>
        <w:t>)</w:t>
      </w:r>
    </w:p>
    <w:p w:rsidR="004B6E7D" w:rsidRDefault="004B6E7D" w:rsidP="004B6E7D">
      <w:pPr>
        <w:spacing w:after="0" w:line="240" w:lineRule="auto"/>
        <w:jc w:val="both"/>
        <w:rPr>
          <w:rFonts w:ascii="Times New Roman" w:hAnsi="Times New Roman" w:cs="Times New Roman"/>
          <w:sz w:val="28"/>
          <w:szCs w:val="28"/>
          <w:lang w:val="kk-KZ"/>
        </w:rPr>
      </w:pPr>
    </w:p>
    <w:p w:rsidR="004B6E7D" w:rsidRDefault="004B6E7D" w:rsidP="004B6E7D">
      <w:pPr>
        <w:spacing w:after="0" w:line="240" w:lineRule="auto"/>
        <w:jc w:val="both"/>
        <w:rPr>
          <w:rFonts w:ascii="Times New Roman" w:hAnsi="Times New Roman" w:cs="Times New Roman"/>
          <w:sz w:val="28"/>
          <w:szCs w:val="28"/>
          <w:lang w:val="kk-KZ"/>
        </w:rPr>
      </w:pPr>
      <w:r w:rsidRPr="00077B4D">
        <w:rPr>
          <w:rFonts w:ascii="Times New Roman" w:hAnsi="Times New Roman" w:cs="Times New Roman"/>
          <w:sz w:val="28"/>
          <w:szCs w:val="28"/>
          <w:lang w:val="kk-KZ"/>
        </w:rPr>
        <w:t>мұнда</w:t>
      </w:r>
      <w:r w:rsidR="00FA0DE2" w:rsidRPr="00077B4D">
        <w:rPr>
          <w:rFonts w:ascii="Times New Roman" w:hAnsi="Times New Roman" w:cs="Times New Roman"/>
          <w:sz w:val="28"/>
          <w:szCs w:val="28"/>
          <w:lang w:val="kk-KZ"/>
        </w:rPr>
        <w:t xml:space="preserve"> I</w:t>
      </w:r>
      <w:r w:rsidR="00FA0DE2" w:rsidRPr="00077B4D">
        <w:rPr>
          <w:rFonts w:ascii="Times New Roman" w:hAnsi="Times New Roman" w:cs="Times New Roman"/>
          <w:sz w:val="28"/>
          <w:szCs w:val="28"/>
          <w:vertAlign w:val="subscript"/>
          <w:lang w:val="kk-KZ"/>
        </w:rPr>
        <w:t>max</w:t>
      </w:r>
      <w:r w:rsidR="00FA0DE2" w:rsidRPr="00077B4D">
        <w:rPr>
          <w:rFonts w:ascii="Times New Roman" w:hAnsi="Times New Roman" w:cs="Times New Roman"/>
          <w:sz w:val="28"/>
          <w:szCs w:val="28"/>
          <w:lang w:val="kk-KZ"/>
        </w:rPr>
        <w:t>, I</w:t>
      </w:r>
      <w:r w:rsidR="00FA0DE2" w:rsidRPr="00077B4D">
        <w:rPr>
          <w:rFonts w:ascii="Times New Roman" w:hAnsi="Times New Roman" w:cs="Times New Roman"/>
          <w:sz w:val="28"/>
          <w:szCs w:val="28"/>
          <w:vertAlign w:val="subscript"/>
          <w:lang w:val="kk-KZ"/>
        </w:rPr>
        <w:t>min</w:t>
      </w:r>
      <w:r w:rsidR="00FA0DE2" w:rsidRPr="00077B4D">
        <w:rPr>
          <w:rFonts w:ascii="Times New Roman" w:hAnsi="Times New Roman" w:cs="Times New Roman"/>
          <w:sz w:val="28"/>
          <w:szCs w:val="28"/>
          <w:lang w:val="kk-KZ"/>
        </w:rPr>
        <w:t xml:space="preserve"> – пиксель маңындағы жарықтықтың максималды және минималды мәндері</w:t>
      </w:r>
      <w:r>
        <w:rPr>
          <w:rFonts w:ascii="Times New Roman" w:hAnsi="Times New Roman" w:cs="Times New Roman"/>
          <w:sz w:val="28"/>
          <w:szCs w:val="28"/>
          <w:lang w:val="kk-KZ"/>
        </w:rPr>
        <w:t>;</w:t>
      </w:r>
    </w:p>
    <w:p w:rsidR="00FA0DE2" w:rsidRPr="00077B4D" w:rsidRDefault="00FA0DE2" w:rsidP="004B6E7D">
      <w:pPr>
        <w:spacing w:after="0" w:line="240" w:lineRule="auto"/>
        <w:ind w:firstLine="952"/>
        <w:jc w:val="both"/>
        <w:rPr>
          <w:rFonts w:ascii="Times New Roman" w:hAnsi="Times New Roman" w:cs="Times New Roman"/>
          <w:sz w:val="28"/>
          <w:szCs w:val="28"/>
          <w:lang w:val="kk-KZ"/>
        </w:rPr>
      </w:pPr>
      <w:r w:rsidRPr="00077B4D">
        <w:rPr>
          <w:rFonts w:ascii="Times New Roman" w:hAnsi="Times New Roman" w:cs="Times New Roman"/>
          <w:sz w:val="28"/>
          <w:szCs w:val="28"/>
          <w:lang w:val="kk-KZ"/>
        </w:rPr>
        <w:t>s – стандартты ауытқу. Балама параметрлер ретінде жарықтық градиенттерінің модульдері де қолданылады.</w:t>
      </w:r>
    </w:p>
    <w:p w:rsidR="00FA0DE2" w:rsidRPr="00077B4D" w:rsidRDefault="00FA0DE2" w:rsidP="004B6E7D">
      <w:pPr>
        <w:spacing w:after="0" w:line="240" w:lineRule="auto"/>
        <w:ind w:firstLine="708"/>
        <w:jc w:val="both"/>
        <w:rPr>
          <w:rFonts w:ascii="Times New Roman" w:hAnsi="Times New Roman" w:cs="Times New Roman"/>
          <w:sz w:val="28"/>
          <w:lang w:val="kk-KZ"/>
        </w:rPr>
      </w:pPr>
      <w:r w:rsidRPr="00077B4D">
        <w:rPr>
          <w:rFonts w:ascii="Times New Roman" w:hAnsi="Times New Roman" w:cs="Times New Roman"/>
          <w:sz w:val="28"/>
          <w:szCs w:val="28"/>
          <w:lang w:val="kk-KZ"/>
        </w:rPr>
        <w:t xml:space="preserve">Қарапайым пайымдау контрастты автоматты түрде анықтаған кезде, бүкіл кескін үшін есептелген </w:t>
      </w:r>
      <w:r w:rsidR="00B2213E" w:rsidRPr="00077B4D">
        <w:rPr>
          <w:rFonts w:ascii="Times New Roman" w:hAnsi="Times New Roman" w:cs="Times New Roman"/>
          <w:sz w:val="28"/>
          <w:szCs w:val="28"/>
          <w:lang w:val="kk-KZ"/>
        </w:rPr>
        <w:t>кең ауқымды</w:t>
      </w:r>
      <w:r w:rsidRPr="00077B4D">
        <w:rPr>
          <w:rFonts w:ascii="Times New Roman" w:hAnsi="Times New Roman" w:cs="Times New Roman"/>
          <w:sz w:val="28"/>
          <w:szCs w:val="28"/>
          <w:lang w:val="kk-KZ"/>
        </w:rPr>
        <w:t xml:space="preserve"> параметрлер адамның визуалды бағалауына сәйкес келмейтін контраст мәндерін бере алатынын көрсетеді. </w:t>
      </w:r>
      <w:r w:rsidRPr="00077B4D">
        <w:rPr>
          <w:rFonts w:ascii="Times New Roman" w:hAnsi="Times New Roman" w:cs="Times New Roman"/>
          <w:sz w:val="28"/>
          <w:lang w:val="kk-KZ"/>
        </w:rPr>
        <w:t xml:space="preserve">Мысалы, бүкіл кескін контрасты төмен болып, пикселдердің жұбы немесе кішкене фрагменттері мүмкіндігінше қарама-қарсы мәндерге ие болған кезде, глобальды контраст мәні максималды болады. Осылайша, әр пиксельдің маңында немесе кескінді кішкене бөліктерге бөлу арқылы локальды контраст бағаларын есептеу керек. Бұл жағдайда көптеген локальды бағалаулар есептеледі және олардың негізінде контрасттың бірыңғай бағасын есептеу міндеті туындайды. Ол үшін көбінесе </w:t>
      </w:r>
      <w:r w:rsidRPr="00077B4D">
        <w:rPr>
          <w:rFonts w:ascii="Times New Roman" w:hAnsi="Times New Roman" w:cs="Times New Roman"/>
          <w:sz w:val="28"/>
          <w:lang w:val="kk-KZ"/>
        </w:rPr>
        <w:lastRenderedPageBreak/>
        <w:t>орташа арифметикалық немесе орташа квадраттық мәндер қолданылады, бірақ бірқатар зерттеулер бұл көптеген локальды бағалар жиынын жалпылаудың ең жақсы нұсқасы емес екенін көрсетеді</w:t>
      </w:r>
      <w:r w:rsidR="00312FCC" w:rsidRPr="00077B4D">
        <w:rPr>
          <w:rFonts w:ascii="Times New Roman" w:hAnsi="Times New Roman" w:cs="Times New Roman"/>
          <w:sz w:val="28"/>
          <w:lang w:val="kk-KZ"/>
        </w:rPr>
        <w:t xml:space="preserve"> </w:t>
      </w:r>
      <w:r w:rsidR="00312FCC" w:rsidRPr="00077B4D">
        <w:rPr>
          <w:rFonts w:ascii="Times New Roman" w:hAnsi="Times New Roman" w:cs="Times New Roman"/>
          <w:sz w:val="28"/>
          <w:szCs w:val="28"/>
          <w:lang w:val="kk-KZ"/>
        </w:rPr>
        <w:t>[8</w:t>
      </w:r>
      <w:r w:rsidR="00C70ACA" w:rsidRPr="00077B4D">
        <w:rPr>
          <w:rFonts w:ascii="Times New Roman" w:hAnsi="Times New Roman" w:cs="Times New Roman"/>
          <w:sz w:val="28"/>
          <w:szCs w:val="28"/>
          <w:lang w:val="kk-KZ"/>
        </w:rPr>
        <w:t>7</w:t>
      </w:r>
      <w:r w:rsidR="00312FCC" w:rsidRPr="00077B4D">
        <w:rPr>
          <w:rFonts w:ascii="Times New Roman" w:hAnsi="Times New Roman" w:cs="Times New Roman"/>
          <w:sz w:val="28"/>
          <w:szCs w:val="28"/>
          <w:lang w:val="kk-KZ"/>
        </w:rPr>
        <w:t>]</w:t>
      </w:r>
      <w:r w:rsidRPr="00077B4D">
        <w:rPr>
          <w:rFonts w:ascii="Times New Roman" w:hAnsi="Times New Roman" w:cs="Times New Roman"/>
          <w:sz w:val="28"/>
          <w:lang w:val="kk-KZ"/>
        </w:rPr>
        <w:t>.</w:t>
      </w:r>
    </w:p>
    <w:p w:rsidR="00FA0DE2" w:rsidRPr="00077B4D" w:rsidRDefault="00FA0DE2" w:rsidP="004B6E7D">
      <w:pPr>
        <w:spacing w:after="0" w:line="240" w:lineRule="auto"/>
        <w:ind w:firstLine="708"/>
        <w:jc w:val="both"/>
        <w:rPr>
          <w:rFonts w:ascii="Times New Roman" w:hAnsi="Times New Roman" w:cs="Times New Roman"/>
          <w:sz w:val="28"/>
          <w:szCs w:val="28"/>
          <w:lang w:val="kk-KZ"/>
        </w:rPr>
      </w:pPr>
      <w:r w:rsidRPr="00077B4D">
        <w:rPr>
          <w:rFonts w:ascii="Times New Roman" w:hAnsi="Times New Roman" w:cs="Times New Roman"/>
          <w:sz w:val="28"/>
          <w:szCs w:val="28"/>
          <w:lang w:val="kk-KZ"/>
        </w:rPr>
        <w:t xml:space="preserve">Әр түрлі ақпараттық жүйелерде деректерді өңдеу нәтижелерін бақылаушы (оператор адам) пайдалану үшін дисплей құрылғысына көрсетілетін кескін түрінде ұсыну </w:t>
      </w:r>
      <w:r w:rsidR="001752A6">
        <w:rPr>
          <w:rFonts w:ascii="Times New Roman" w:hAnsi="Times New Roman" w:cs="Times New Roman"/>
          <w:sz w:val="28"/>
          <w:szCs w:val="28"/>
          <w:lang w:val="kk-KZ"/>
        </w:rPr>
        <w:t>–</w:t>
      </w:r>
      <w:r w:rsidRPr="00077B4D">
        <w:rPr>
          <w:rFonts w:ascii="Times New Roman" w:hAnsi="Times New Roman" w:cs="Times New Roman"/>
          <w:sz w:val="28"/>
          <w:szCs w:val="28"/>
          <w:lang w:val="kk-KZ"/>
        </w:rPr>
        <w:t xml:space="preserve"> визуалдау қолданылады. Сонымен қатар, шығарылған кескінге оның қабылдауын жақсарту үшін бақыланатын көріністің ақпараттық ерекшеліктерін күшейте отырып, адамның қабылдауы мүмкіндігінше ыңғайлы болатын қасиеттерді қамтамасыз ету ұсынылады. Сахна деп фото және/немесе бейнекамераның кадрына түсетін барлық </w:t>
      </w:r>
      <w:r w:rsidR="00B2213E" w:rsidRPr="00077B4D">
        <w:rPr>
          <w:rFonts w:ascii="Times New Roman" w:hAnsi="Times New Roman" w:cs="Times New Roman"/>
          <w:sz w:val="28"/>
          <w:szCs w:val="28"/>
          <w:lang w:val="kk-KZ"/>
        </w:rPr>
        <w:t>объектілер</w:t>
      </w:r>
      <w:r w:rsidRPr="00077B4D">
        <w:rPr>
          <w:rFonts w:ascii="Times New Roman" w:hAnsi="Times New Roman" w:cs="Times New Roman"/>
          <w:sz w:val="28"/>
          <w:szCs w:val="28"/>
          <w:lang w:val="kk-KZ"/>
        </w:rPr>
        <w:t xml:space="preserve"> түсініледі.</w:t>
      </w:r>
    </w:p>
    <w:p w:rsidR="00FA0DE2" w:rsidRPr="00802870" w:rsidRDefault="00FA0DE2" w:rsidP="004B6E7D">
      <w:pPr>
        <w:spacing w:after="0" w:line="240" w:lineRule="auto"/>
        <w:ind w:firstLine="708"/>
        <w:jc w:val="both"/>
        <w:rPr>
          <w:rFonts w:ascii="Times New Roman" w:hAnsi="Times New Roman" w:cs="Times New Roman"/>
          <w:sz w:val="28"/>
          <w:szCs w:val="28"/>
          <w:lang w:val="kk-KZ"/>
        </w:rPr>
      </w:pPr>
      <w:r w:rsidRPr="00077B4D">
        <w:rPr>
          <w:rFonts w:ascii="Times New Roman" w:hAnsi="Times New Roman" w:cs="Times New Roman"/>
          <w:sz w:val="28"/>
          <w:szCs w:val="28"/>
          <w:lang w:val="kk-KZ"/>
        </w:rPr>
        <w:t xml:space="preserve">Кескін сапасын қабылдаудың субъективтілігі оны сандық бағалаудың формальды </w:t>
      </w:r>
      <w:r w:rsidR="00312FCC" w:rsidRPr="00077B4D">
        <w:rPr>
          <w:rFonts w:ascii="Times New Roman" w:hAnsi="Times New Roman" w:cs="Times New Roman"/>
          <w:sz w:val="28"/>
          <w:szCs w:val="28"/>
          <w:lang w:val="kk-KZ"/>
        </w:rPr>
        <w:t>критерийін әзірлеуді қиындатады</w:t>
      </w:r>
      <w:r w:rsidRPr="00077B4D">
        <w:rPr>
          <w:rFonts w:ascii="Times New Roman" w:hAnsi="Times New Roman" w:cs="Times New Roman"/>
          <w:sz w:val="28"/>
          <w:szCs w:val="28"/>
          <w:lang w:val="kk-KZ"/>
        </w:rPr>
        <w:t xml:space="preserve">. Сондықтан, кескіндерді көрнекі көрсету мақсатында өңдеу кезінде оңтайлылықтың қатаң математикалық критерийлері жиі болмайтын әдістер қолданылды: олар нәтиженің субъективті бағалауына негізделген белгілі бір түрлендірулердің орындылығы туралы сапалы көріністермен ауыстырылады. Кескін сапасы бірқатар факторларға байланысты </w:t>
      </w:r>
      <w:r w:rsidRPr="00802870">
        <w:rPr>
          <w:rFonts w:ascii="Times New Roman" w:hAnsi="Times New Roman" w:cs="Times New Roman"/>
          <w:sz w:val="28"/>
          <w:szCs w:val="28"/>
          <w:lang w:val="kk-KZ"/>
        </w:rPr>
        <w:t>[45</w:t>
      </w:r>
      <w:r w:rsidR="006E1FCF" w:rsidRPr="00802870">
        <w:rPr>
          <w:rFonts w:ascii="Times New Roman" w:hAnsi="Times New Roman" w:cs="Times New Roman"/>
          <w:sz w:val="28"/>
          <w:szCs w:val="28"/>
          <w:lang w:val="kk-KZ"/>
        </w:rPr>
        <w:t>, с.</w:t>
      </w:r>
      <w:r w:rsidR="00BB6FB0" w:rsidRPr="00F258BF">
        <w:rPr>
          <w:rFonts w:ascii="Times New Roman" w:hAnsi="Times New Roman" w:cs="Times New Roman"/>
          <w:sz w:val="28"/>
          <w:szCs w:val="28"/>
          <w:lang w:val="kk-KZ"/>
        </w:rPr>
        <w:t xml:space="preserve"> </w:t>
      </w:r>
      <w:r w:rsidR="00802870" w:rsidRPr="00802870">
        <w:rPr>
          <w:rFonts w:ascii="Times New Roman" w:hAnsi="Times New Roman" w:cs="Times New Roman"/>
          <w:sz w:val="28"/>
          <w:szCs w:val="28"/>
          <w:lang w:val="kk-KZ"/>
        </w:rPr>
        <w:t>27</w:t>
      </w:r>
      <w:r w:rsidRPr="00802870">
        <w:rPr>
          <w:rFonts w:ascii="Times New Roman" w:hAnsi="Times New Roman" w:cs="Times New Roman"/>
          <w:sz w:val="28"/>
          <w:szCs w:val="28"/>
          <w:lang w:val="kk-KZ"/>
        </w:rPr>
        <w:t>]:</w:t>
      </w:r>
    </w:p>
    <w:p w:rsidR="00FA0DE2" w:rsidRPr="00077B4D" w:rsidRDefault="004B6E7D" w:rsidP="004B6E7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A0DE2" w:rsidRPr="00077B4D">
        <w:rPr>
          <w:rFonts w:ascii="Times New Roman" w:hAnsi="Times New Roman" w:cs="Times New Roman"/>
          <w:sz w:val="28"/>
          <w:szCs w:val="28"/>
          <w:lang w:val="kk-KZ"/>
        </w:rPr>
        <w:t xml:space="preserve"> сахнаның жарықтығы мен контрасттығы</w:t>
      </w:r>
      <w:r>
        <w:rPr>
          <w:rFonts w:ascii="Times New Roman" w:hAnsi="Times New Roman" w:cs="Times New Roman"/>
          <w:sz w:val="28"/>
          <w:szCs w:val="28"/>
          <w:lang w:val="kk-KZ"/>
        </w:rPr>
        <w:t>;</w:t>
      </w:r>
    </w:p>
    <w:p w:rsidR="00FA0DE2" w:rsidRPr="00077B4D" w:rsidRDefault="004B6E7D" w:rsidP="004B6E7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02870">
        <w:rPr>
          <w:rFonts w:ascii="Times New Roman" w:hAnsi="Times New Roman" w:cs="Times New Roman"/>
          <w:sz w:val="28"/>
          <w:szCs w:val="28"/>
          <w:lang w:val="kk-KZ"/>
        </w:rPr>
        <w:t>к</w:t>
      </w:r>
      <w:r w:rsidR="00FA0DE2" w:rsidRPr="00077B4D">
        <w:rPr>
          <w:rFonts w:ascii="Times New Roman" w:hAnsi="Times New Roman" w:cs="Times New Roman"/>
          <w:sz w:val="28"/>
          <w:szCs w:val="28"/>
          <w:lang w:val="kk-KZ"/>
        </w:rPr>
        <w:t>амераның немесе түсірілім объектісінің қозғалысы нәтижесінде кескіннің бұзылуы</w:t>
      </w:r>
      <w:r>
        <w:rPr>
          <w:rFonts w:ascii="Times New Roman" w:hAnsi="Times New Roman" w:cs="Times New Roman"/>
          <w:sz w:val="28"/>
          <w:szCs w:val="28"/>
          <w:lang w:val="kk-KZ"/>
        </w:rPr>
        <w:t>;</w:t>
      </w:r>
      <w:r w:rsidR="00FA0DE2" w:rsidRPr="00077B4D">
        <w:rPr>
          <w:rFonts w:ascii="Times New Roman" w:hAnsi="Times New Roman" w:cs="Times New Roman"/>
          <w:sz w:val="28"/>
          <w:szCs w:val="28"/>
          <w:lang w:val="kk-KZ"/>
        </w:rPr>
        <w:t xml:space="preserve"> </w:t>
      </w:r>
    </w:p>
    <w:p w:rsidR="00FA0DE2" w:rsidRPr="00077B4D" w:rsidRDefault="004B6E7D" w:rsidP="004B6E7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A0DE2" w:rsidRPr="00077B4D">
        <w:rPr>
          <w:rFonts w:ascii="Times New Roman" w:hAnsi="Times New Roman" w:cs="Times New Roman"/>
          <w:sz w:val="28"/>
          <w:szCs w:val="28"/>
          <w:lang w:val="kk-KZ"/>
        </w:rPr>
        <w:t xml:space="preserve"> айқындылық тереңдігі</w:t>
      </w:r>
      <w:r>
        <w:rPr>
          <w:rFonts w:ascii="Times New Roman" w:hAnsi="Times New Roman" w:cs="Times New Roman"/>
          <w:sz w:val="28"/>
          <w:szCs w:val="28"/>
          <w:lang w:val="kk-KZ"/>
        </w:rPr>
        <w:t>;</w:t>
      </w:r>
    </w:p>
    <w:p w:rsidR="00FA0DE2" w:rsidRPr="00077B4D" w:rsidRDefault="004B6E7D" w:rsidP="004B6E7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A0DE2" w:rsidRPr="00077B4D">
        <w:rPr>
          <w:rFonts w:ascii="Times New Roman" w:hAnsi="Times New Roman" w:cs="Times New Roman"/>
          <w:sz w:val="28"/>
          <w:szCs w:val="28"/>
          <w:lang w:val="kk-KZ"/>
        </w:rPr>
        <w:t xml:space="preserve"> тіркелген сигналдың кванттау биттілігі</w:t>
      </w:r>
      <w:r>
        <w:rPr>
          <w:rFonts w:ascii="Times New Roman" w:hAnsi="Times New Roman" w:cs="Times New Roman"/>
          <w:sz w:val="28"/>
          <w:szCs w:val="28"/>
          <w:lang w:val="kk-KZ"/>
        </w:rPr>
        <w:t>;</w:t>
      </w:r>
      <w:r w:rsidR="00FA0DE2" w:rsidRPr="00077B4D">
        <w:rPr>
          <w:rFonts w:ascii="Times New Roman" w:hAnsi="Times New Roman" w:cs="Times New Roman"/>
          <w:sz w:val="28"/>
          <w:szCs w:val="28"/>
          <w:lang w:val="kk-KZ"/>
        </w:rPr>
        <w:t xml:space="preserve"> </w:t>
      </w:r>
    </w:p>
    <w:p w:rsidR="00FA0DE2" w:rsidRPr="00077B4D" w:rsidRDefault="004B6E7D" w:rsidP="004B6E7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A0DE2" w:rsidRPr="00077B4D">
        <w:rPr>
          <w:rFonts w:ascii="Times New Roman" w:hAnsi="Times New Roman" w:cs="Times New Roman"/>
          <w:sz w:val="28"/>
          <w:szCs w:val="28"/>
          <w:lang w:val="kk-KZ"/>
        </w:rPr>
        <w:t xml:space="preserve"> файлға жазу кезінде кодтау әдісі және қысу дәрежесі.</w:t>
      </w:r>
    </w:p>
    <w:p w:rsidR="00FA0DE2" w:rsidRPr="00077B4D" w:rsidRDefault="00FA0DE2" w:rsidP="004B6E7D">
      <w:pPr>
        <w:spacing w:after="0" w:line="240" w:lineRule="auto"/>
        <w:ind w:firstLine="708"/>
        <w:jc w:val="both"/>
        <w:rPr>
          <w:rFonts w:ascii="Times New Roman" w:hAnsi="Times New Roman" w:cs="Times New Roman"/>
          <w:sz w:val="28"/>
          <w:szCs w:val="28"/>
          <w:lang w:val="kk-KZ"/>
        </w:rPr>
      </w:pPr>
      <w:r w:rsidRPr="00077B4D">
        <w:rPr>
          <w:rFonts w:ascii="Times New Roman" w:hAnsi="Times New Roman" w:cs="Times New Roman"/>
          <w:sz w:val="28"/>
          <w:szCs w:val="28"/>
          <w:lang w:val="kk-KZ"/>
        </w:rPr>
        <w:t xml:space="preserve">Сандық жартылай тонды кескіндердің сапа көрсеткіштерін сандық бағалау кескінді бейнелеуді жақсартуға бағытталған алгоритмдер мен түрлендіру параметрлерін таңдау үшін, сондай-ақ әр түрлі спектрлі жақсартылған көру жүйелеріндегі ақпараттылығы жоғары арналарды таңдау үшін қолданыла алады. Бұрын айтылғандай, кескін сапасының көрсеткіштерін шартты түрде екі сыныпқа бөлуге болады: </w:t>
      </w:r>
    </w:p>
    <w:p w:rsidR="00FA0DE2" w:rsidRPr="00077B4D" w:rsidRDefault="004B6E7D" w:rsidP="004B6E7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A0DE2" w:rsidRPr="00077B4D">
        <w:rPr>
          <w:rFonts w:ascii="Times New Roman" w:hAnsi="Times New Roman" w:cs="Times New Roman"/>
          <w:sz w:val="28"/>
          <w:szCs w:val="28"/>
          <w:lang w:val="kk-KZ"/>
        </w:rPr>
        <w:t xml:space="preserve"> бір x кескіні анықтамалық, ал екіншісі y – түрлендірілген деп саналатын эталондық салыстыру шамалары; </w:t>
      </w:r>
    </w:p>
    <w:p w:rsidR="00FA0DE2" w:rsidRPr="00077B4D" w:rsidRDefault="004B6E7D" w:rsidP="004B6E7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A0DE2" w:rsidRPr="00077B4D">
        <w:rPr>
          <w:rFonts w:ascii="Times New Roman" w:hAnsi="Times New Roman" w:cs="Times New Roman"/>
          <w:sz w:val="28"/>
          <w:szCs w:val="28"/>
          <w:lang w:val="kk-KZ"/>
        </w:rPr>
        <w:t xml:space="preserve"> тек ағымдағы талданатын кескіннің статистикалық мәліметтерімен жұмыс жасайтын эталонсыз шаралар. </w:t>
      </w:r>
    </w:p>
    <w:p w:rsidR="00FA0DE2" w:rsidRPr="00077B4D" w:rsidRDefault="00FA0DE2" w:rsidP="004B6E7D">
      <w:pPr>
        <w:spacing w:after="0" w:line="240" w:lineRule="auto"/>
        <w:ind w:firstLine="708"/>
        <w:jc w:val="both"/>
        <w:rPr>
          <w:rFonts w:ascii="Times New Roman" w:hAnsi="Times New Roman" w:cs="Times New Roman"/>
          <w:sz w:val="28"/>
          <w:szCs w:val="28"/>
          <w:lang w:val="kk-KZ"/>
        </w:rPr>
      </w:pPr>
      <w:r w:rsidRPr="00077B4D">
        <w:rPr>
          <w:rFonts w:ascii="Times New Roman" w:hAnsi="Times New Roman" w:cs="Times New Roman"/>
          <w:sz w:val="28"/>
          <w:szCs w:val="28"/>
          <w:lang w:val="kk-KZ"/>
        </w:rPr>
        <w:t>Рентгендік кескіндердің контраст дәрежесін бағал</w:t>
      </w:r>
      <w:r w:rsidR="00A36A7E" w:rsidRPr="00077B4D">
        <w:rPr>
          <w:rFonts w:ascii="Times New Roman" w:hAnsi="Times New Roman" w:cs="Times New Roman"/>
          <w:sz w:val="28"/>
          <w:szCs w:val="28"/>
          <w:lang w:val="kk-KZ"/>
        </w:rPr>
        <w:t>ау үшін эталонсыз шам</w:t>
      </w:r>
      <w:r w:rsidRPr="00077B4D">
        <w:rPr>
          <w:rFonts w:ascii="Times New Roman" w:hAnsi="Times New Roman" w:cs="Times New Roman"/>
          <w:sz w:val="28"/>
          <w:szCs w:val="28"/>
          <w:lang w:val="kk-KZ"/>
        </w:rPr>
        <w:t>алар қолайлы, өйткені мұндай суреттерде салыстыру үшін эталоны болмайды.</w:t>
      </w:r>
    </w:p>
    <w:p w:rsidR="00FA0DE2" w:rsidRPr="00966324" w:rsidRDefault="00FA0DE2" w:rsidP="004B6E7D">
      <w:pPr>
        <w:spacing w:after="0" w:line="240" w:lineRule="auto"/>
        <w:ind w:firstLine="708"/>
        <w:jc w:val="both"/>
        <w:rPr>
          <w:rFonts w:ascii="Times New Roman" w:hAnsi="Times New Roman" w:cs="Times New Roman"/>
          <w:sz w:val="28"/>
          <w:szCs w:val="28"/>
          <w:lang w:val="kk-KZ"/>
        </w:rPr>
      </w:pPr>
      <w:r w:rsidRPr="00966324">
        <w:rPr>
          <w:rFonts w:ascii="Times New Roman" w:hAnsi="Times New Roman" w:cs="Times New Roman"/>
          <w:sz w:val="28"/>
          <w:szCs w:val="28"/>
          <w:lang w:val="kk-KZ"/>
        </w:rPr>
        <w:t>Эксперименттер жүргізу және әдістерді тексеру Kaggle жүйесінің ашық деректер жиынтығының рентгендік кескіндеріне негізделген. Kaggle-деректерді зерттеу бойынша конкурстарды ұйымдастыру жүйесі, сондай-ақ деректерді өңдеу және машиналық оқыту жөніндегі мамандардың әлеуметтік желісі</w:t>
      </w:r>
      <w:r>
        <w:rPr>
          <w:rFonts w:ascii="Times New Roman" w:hAnsi="Times New Roman" w:cs="Times New Roman"/>
          <w:sz w:val="28"/>
          <w:szCs w:val="28"/>
          <w:lang w:val="kk-KZ"/>
        </w:rPr>
        <w:t xml:space="preserve"> болып табылады</w:t>
      </w:r>
      <w:r w:rsidRPr="00966324">
        <w:rPr>
          <w:rFonts w:ascii="Times New Roman" w:hAnsi="Times New Roman" w:cs="Times New Roman"/>
          <w:sz w:val="28"/>
          <w:szCs w:val="28"/>
          <w:lang w:val="kk-KZ"/>
        </w:rPr>
        <w:t xml:space="preserve">. Ол Google корпорациясына тиесілі. Орта пайдаланушылар мен ұйымдар деректер жиынтығын жариялай алатын, модельдерді зерттей және жасай алатын, басқа деректер мамандарымен және машиналық оқыту инженерлерімен өзара әрекеттесе алатын, деректерді зерттеу конкурстарын </w:t>
      </w:r>
      <w:r w:rsidRPr="00966324">
        <w:rPr>
          <w:rFonts w:ascii="Times New Roman" w:hAnsi="Times New Roman" w:cs="Times New Roman"/>
          <w:sz w:val="28"/>
          <w:szCs w:val="28"/>
          <w:lang w:val="kk-KZ"/>
        </w:rPr>
        <w:lastRenderedPageBreak/>
        <w:t>ұйымдастыра алатын және қатыса алатын жалпыға ортақ веб-платформа ретінде ұйымдастырылған. Жүйеде ашық деректер жиынтығы бар, бұлтқа негізделген деректерді өңдеу және машиналық оқыту құралдары бар.</w:t>
      </w:r>
    </w:p>
    <w:p w:rsidR="00FA0DE2" w:rsidRPr="00EA2949" w:rsidRDefault="00FA0DE2" w:rsidP="004B6E7D">
      <w:pPr>
        <w:tabs>
          <w:tab w:val="left" w:pos="993"/>
        </w:tabs>
        <w:spacing w:after="0" w:line="240" w:lineRule="auto"/>
        <w:ind w:firstLine="708"/>
        <w:jc w:val="both"/>
        <w:rPr>
          <w:rFonts w:ascii="Times New Roman" w:hAnsi="Times New Roman" w:cs="Times New Roman"/>
          <w:sz w:val="28"/>
          <w:szCs w:val="28"/>
          <w:lang w:val="kk-KZ"/>
        </w:rPr>
      </w:pPr>
      <w:r w:rsidRPr="00EA2949">
        <w:rPr>
          <w:rFonts w:ascii="Times New Roman" w:hAnsi="Times New Roman" w:cs="Times New Roman"/>
          <w:sz w:val="28"/>
          <w:szCs w:val="28"/>
          <w:lang w:val="kk-KZ"/>
        </w:rPr>
        <w:t>Рентген кескін</w:t>
      </w:r>
      <w:r w:rsidR="003D1C78">
        <w:rPr>
          <w:rFonts w:ascii="Times New Roman" w:hAnsi="Times New Roman" w:cs="Times New Roman"/>
          <w:sz w:val="28"/>
          <w:szCs w:val="28"/>
          <w:lang w:val="kk-KZ"/>
        </w:rPr>
        <w:t>і</w:t>
      </w:r>
      <w:r>
        <w:rPr>
          <w:rFonts w:ascii="Times New Roman" w:hAnsi="Times New Roman" w:cs="Times New Roman"/>
          <w:sz w:val="28"/>
          <w:szCs w:val="28"/>
          <w:lang w:val="kk-KZ"/>
        </w:rPr>
        <w:t xml:space="preserve"> контрастын жақсарту үшін </w:t>
      </w:r>
      <w:r w:rsidR="005F6333" w:rsidRPr="00EA2949">
        <w:rPr>
          <w:rFonts w:ascii="Times New Roman" w:hAnsi="Times New Roman" w:cs="Times New Roman"/>
          <w:sz w:val="28"/>
          <w:szCs w:val="28"/>
          <w:lang w:val="kk-KZ"/>
        </w:rPr>
        <w:t xml:space="preserve">гамма-түзету және </w:t>
      </w:r>
      <w:r w:rsidRPr="00EA2949">
        <w:rPr>
          <w:rFonts w:ascii="Times New Roman" w:hAnsi="Times New Roman" w:cs="Times New Roman"/>
          <w:sz w:val="28"/>
          <w:szCs w:val="28"/>
          <w:lang w:val="kk-KZ"/>
        </w:rPr>
        <w:t>CLAHE әдіс</w:t>
      </w:r>
      <w:r>
        <w:rPr>
          <w:rFonts w:ascii="Times New Roman" w:hAnsi="Times New Roman" w:cs="Times New Roman"/>
          <w:sz w:val="28"/>
          <w:szCs w:val="28"/>
          <w:lang w:val="kk-KZ"/>
        </w:rPr>
        <w:t>тері</w:t>
      </w:r>
      <w:r w:rsidRPr="004732A6">
        <w:rPr>
          <w:rFonts w:ascii="Times New Roman" w:hAnsi="Times New Roman" w:cs="Times New Roman"/>
          <w:sz w:val="28"/>
          <w:szCs w:val="28"/>
          <w:lang w:val="kk-KZ"/>
        </w:rPr>
        <w:t xml:space="preserve"> </w:t>
      </w:r>
      <w:r w:rsidRPr="00EA2949">
        <w:rPr>
          <w:rFonts w:ascii="Times New Roman" w:hAnsi="Times New Roman" w:cs="Times New Roman"/>
          <w:sz w:val="28"/>
          <w:szCs w:val="28"/>
          <w:lang w:val="kk-KZ"/>
        </w:rPr>
        <w:t xml:space="preserve">комбинациясының алгоритмі. Кескіннің контрастын </w:t>
      </w:r>
      <w:r>
        <w:rPr>
          <w:rFonts w:ascii="Times New Roman" w:hAnsi="Times New Roman" w:cs="Times New Roman"/>
          <w:sz w:val="28"/>
          <w:szCs w:val="28"/>
          <w:lang w:val="kk-KZ"/>
        </w:rPr>
        <w:t xml:space="preserve">жақсартудың </w:t>
      </w:r>
      <w:r w:rsidRPr="00EA2949">
        <w:rPr>
          <w:rFonts w:ascii="Times New Roman" w:hAnsi="Times New Roman" w:cs="Times New Roman"/>
          <w:sz w:val="28"/>
          <w:szCs w:val="28"/>
          <w:lang w:val="kk-KZ"/>
        </w:rPr>
        <w:t xml:space="preserve"> қолданыстағы алгоритмдерін зерттеу нәтижесінде белгілі алгоритмдердің кемшіліктері және жаңа жылдамырақ, тиімдірек алгоритмдерді әзірлеу қажеттілігі туралы қорытындылар жасалды. Зерттеу медициналық кескіндердің контрастын жақсарту үшін графикалық ақпаратты түрлендірудің әртүрлі математикалық әдістерін қолдануға негізделген. </w:t>
      </w:r>
      <w:r>
        <w:rPr>
          <w:rFonts w:ascii="Times New Roman" w:hAnsi="Times New Roman" w:cs="Times New Roman"/>
          <w:sz w:val="28"/>
          <w:szCs w:val="28"/>
          <w:lang w:val="kk-KZ"/>
        </w:rPr>
        <w:t>Кескіндерді ө</w:t>
      </w:r>
      <w:r w:rsidRPr="00EA2949">
        <w:rPr>
          <w:rFonts w:ascii="Times New Roman" w:hAnsi="Times New Roman" w:cs="Times New Roman"/>
          <w:sz w:val="28"/>
          <w:szCs w:val="28"/>
          <w:lang w:val="kk-KZ"/>
        </w:rPr>
        <w:t>ңдеудің оңтайлы нәтижесін алу үшін заманауи әдістерді біріктіріп қолдану ұсынылады.</w:t>
      </w:r>
    </w:p>
    <w:p w:rsidR="00FA0DE2" w:rsidRDefault="00FA0DE2" w:rsidP="004B6E7D">
      <w:pPr>
        <w:tabs>
          <w:tab w:val="left" w:pos="993"/>
        </w:tabs>
        <w:spacing w:after="0" w:line="240" w:lineRule="auto"/>
        <w:ind w:firstLine="708"/>
        <w:jc w:val="both"/>
        <w:rPr>
          <w:rFonts w:ascii="Times New Roman" w:hAnsi="Times New Roman" w:cs="Times New Roman"/>
          <w:sz w:val="28"/>
          <w:szCs w:val="28"/>
          <w:lang w:val="kk-KZ"/>
        </w:rPr>
      </w:pPr>
      <w:r w:rsidRPr="00EA2949">
        <w:rPr>
          <w:rFonts w:ascii="Times New Roman" w:hAnsi="Times New Roman" w:cs="Times New Roman"/>
          <w:sz w:val="28"/>
          <w:szCs w:val="28"/>
          <w:lang w:val="kk-KZ"/>
        </w:rPr>
        <w:t xml:space="preserve">Кескіннің контрастын </w:t>
      </w:r>
      <w:r>
        <w:rPr>
          <w:rFonts w:ascii="Times New Roman" w:hAnsi="Times New Roman" w:cs="Times New Roman"/>
          <w:sz w:val="28"/>
          <w:szCs w:val="28"/>
          <w:lang w:val="kk-KZ"/>
        </w:rPr>
        <w:t>жақсарту</w:t>
      </w:r>
      <w:r w:rsidRPr="00EA2949">
        <w:rPr>
          <w:rFonts w:ascii="Times New Roman" w:hAnsi="Times New Roman" w:cs="Times New Roman"/>
          <w:sz w:val="28"/>
          <w:szCs w:val="28"/>
          <w:lang w:val="kk-KZ"/>
        </w:rPr>
        <w:t xml:space="preserve"> </w:t>
      </w:r>
      <w:r>
        <w:rPr>
          <w:rFonts w:ascii="Times New Roman" w:hAnsi="Times New Roman" w:cs="Times New Roman"/>
          <w:sz w:val="28"/>
          <w:szCs w:val="28"/>
          <w:lang w:val="kk-KZ"/>
        </w:rPr>
        <w:t>әдістемесі 3</w:t>
      </w:r>
      <w:r w:rsidRPr="00EA2949">
        <w:rPr>
          <w:rFonts w:ascii="Times New Roman" w:hAnsi="Times New Roman" w:cs="Times New Roman"/>
          <w:sz w:val="28"/>
          <w:szCs w:val="28"/>
          <w:lang w:val="kk-KZ"/>
        </w:rPr>
        <w:t xml:space="preserve"> кезең</w:t>
      </w:r>
      <w:r>
        <w:rPr>
          <w:rFonts w:ascii="Times New Roman" w:hAnsi="Times New Roman" w:cs="Times New Roman"/>
          <w:sz w:val="28"/>
          <w:szCs w:val="28"/>
          <w:lang w:val="kk-KZ"/>
        </w:rPr>
        <w:t>ді қамтиды</w:t>
      </w:r>
      <w:r w:rsidRPr="00EA2949">
        <w:rPr>
          <w:rFonts w:ascii="Times New Roman" w:hAnsi="Times New Roman" w:cs="Times New Roman"/>
          <w:sz w:val="28"/>
          <w:szCs w:val="28"/>
          <w:lang w:val="kk-KZ"/>
        </w:rPr>
        <w:t xml:space="preserve">: </w:t>
      </w:r>
    </w:p>
    <w:p w:rsidR="00FA0DE2" w:rsidRPr="004732A6" w:rsidRDefault="00FA0DE2" w:rsidP="004B6E7D">
      <w:pPr>
        <w:pStyle w:val="ac"/>
        <w:numPr>
          <w:ilvl w:val="0"/>
          <w:numId w:val="24"/>
        </w:numPr>
        <w:tabs>
          <w:tab w:val="left" w:pos="993"/>
        </w:tabs>
        <w:ind w:left="0" w:right="0" w:firstLine="708"/>
        <w:rPr>
          <w:sz w:val="28"/>
          <w:szCs w:val="28"/>
          <w:lang w:val="kk-KZ"/>
        </w:rPr>
      </w:pPr>
      <w:r>
        <w:rPr>
          <w:sz w:val="28"/>
          <w:szCs w:val="28"/>
          <w:lang w:val="kk-KZ"/>
        </w:rPr>
        <w:t>Бастапқы к</w:t>
      </w:r>
      <w:r w:rsidRPr="004732A6">
        <w:rPr>
          <w:sz w:val="28"/>
          <w:szCs w:val="28"/>
          <w:lang w:val="kk-KZ"/>
        </w:rPr>
        <w:t>ескіннің жарықты</w:t>
      </w:r>
      <w:r>
        <w:rPr>
          <w:sz w:val="28"/>
          <w:szCs w:val="28"/>
          <w:lang w:val="kk-KZ"/>
        </w:rPr>
        <w:t>лық</w:t>
      </w:r>
      <w:r w:rsidRPr="004732A6">
        <w:rPr>
          <w:sz w:val="28"/>
          <w:szCs w:val="28"/>
          <w:lang w:val="kk-KZ"/>
        </w:rPr>
        <w:t xml:space="preserve"> гистограмма</w:t>
      </w:r>
      <w:r>
        <w:rPr>
          <w:sz w:val="28"/>
          <w:szCs w:val="28"/>
          <w:lang w:val="kk-KZ"/>
        </w:rPr>
        <w:t>сын</w:t>
      </w:r>
      <w:r w:rsidRPr="004732A6">
        <w:rPr>
          <w:sz w:val="28"/>
          <w:szCs w:val="28"/>
          <w:lang w:val="kk-KZ"/>
        </w:rPr>
        <w:t xml:space="preserve"> құру және </w:t>
      </w:r>
      <w:r>
        <w:rPr>
          <w:sz w:val="28"/>
          <w:szCs w:val="28"/>
          <w:lang w:val="kk-KZ"/>
        </w:rPr>
        <w:t xml:space="preserve">оның статистикалық көрсеткіштерін </w:t>
      </w:r>
      <w:r w:rsidRPr="004732A6">
        <w:rPr>
          <w:sz w:val="28"/>
          <w:szCs w:val="28"/>
          <w:lang w:val="kk-KZ"/>
        </w:rPr>
        <w:t>талдау</w:t>
      </w:r>
      <w:r>
        <w:rPr>
          <w:sz w:val="28"/>
          <w:szCs w:val="28"/>
          <w:lang w:val="kk-KZ"/>
        </w:rPr>
        <w:t xml:space="preserve"> негізінде кескінді жақсарту қажеттілігін негіздеу</w:t>
      </w:r>
      <w:r w:rsidR="004B6E7D">
        <w:rPr>
          <w:sz w:val="28"/>
          <w:szCs w:val="28"/>
          <w:lang w:val="kk-KZ"/>
        </w:rPr>
        <w:t>.</w:t>
      </w:r>
    </w:p>
    <w:p w:rsidR="00FA0DE2" w:rsidRDefault="00E52E01" w:rsidP="004B6E7D">
      <w:pPr>
        <w:pStyle w:val="ac"/>
        <w:numPr>
          <w:ilvl w:val="0"/>
          <w:numId w:val="24"/>
        </w:numPr>
        <w:tabs>
          <w:tab w:val="left" w:pos="993"/>
        </w:tabs>
        <w:ind w:left="0" w:right="0" w:firstLine="708"/>
        <w:rPr>
          <w:sz w:val="28"/>
          <w:szCs w:val="28"/>
          <w:lang w:val="kk-KZ"/>
        </w:rPr>
      </w:pPr>
      <w:r w:rsidRPr="00B93351">
        <w:rPr>
          <w:sz w:val="28"/>
          <w:szCs w:val="28"/>
          <w:lang w:val="kk-KZ"/>
        </w:rPr>
        <w:t>Кескінді гамма-түзетуді орындау</w:t>
      </w:r>
      <w:r>
        <w:rPr>
          <w:sz w:val="28"/>
          <w:szCs w:val="28"/>
          <w:lang w:val="kk-KZ"/>
        </w:rPr>
        <w:t>.</w:t>
      </w:r>
      <w:r w:rsidRPr="004732A6">
        <w:rPr>
          <w:sz w:val="28"/>
          <w:szCs w:val="28"/>
          <w:lang w:val="kk-KZ"/>
        </w:rPr>
        <w:t xml:space="preserve"> </w:t>
      </w:r>
    </w:p>
    <w:p w:rsidR="00FA0DE2" w:rsidRDefault="00E52E01" w:rsidP="004B6E7D">
      <w:pPr>
        <w:pStyle w:val="ac"/>
        <w:numPr>
          <w:ilvl w:val="0"/>
          <w:numId w:val="24"/>
        </w:numPr>
        <w:tabs>
          <w:tab w:val="left" w:pos="993"/>
        </w:tabs>
        <w:ind w:left="0" w:right="0" w:firstLine="708"/>
        <w:rPr>
          <w:sz w:val="28"/>
          <w:szCs w:val="28"/>
          <w:lang w:val="kk-KZ"/>
        </w:rPr>
      </w:pPr>
      <w:r w:rsidRPr="004732A6">
        <w:rPr>
          <w:sz w:val="28"/>
          <w:szCs w:val="28"/>
          <w:lang w:val="kk-KZ"/>
        </w:rPr>
        <w:t>CLAHE әдісін таңдалған параметр мәндеріне сәйкес орындау</w:t>
      </w:r>
      <w:r>
        <w:rPr>
          <w:sz w:val="28"/>
          <w:szCs w:val="28"/>
          <w:lang w:val="kk-KZ"/>
        </w:rPr>
        <w:t>.</w:t>
      </w:r>
    </w:p>
    <w:p w:rsidR="00FA0DE2" w:rsidRPr="00B01ED7" w:rsidRDefault="00FA0DE2" w:rsidP="004B6E7D">
      <w:pPr>
        <w:tabs>
          <w:tab w:val="left" w:pos="993"/>
        </w:tabs>
        <w:spacing w:after="0" w:line="240" w:lineRule="auto"/>
        <w:ind w:firstLine="708"/>
        <w:jc w:val="both"/>
        <w:rPr>
          <w:rFonts w:ascii="Times New Roman" w:hAnsi="Times New Roman" w:cs="Times New Roman"/>
          <w:sz w:val="28"/>
          <w:szCs w:val="28"/>
          <w:lang w:val="kk-KZ"/>
        </w:rPr>
      </w:pPr>
      <w:r w:rsidRPr="00B01ED7">
        <w:rPr>
          <w:rFonts w:ascii="Times New Roman" w:hAnsi="Times New Roman" w:cs="Times New Roman"/>
          <w:sz w:val="28"/>
          <w:szCs w:val="28"/>
          <w:lang w:val="kk-KZ"/>
        </w:rPr>
        <w:t xml:space="preserve">Бастапқы кескіннің жарықтылық гистограммасын құру және оның статистикалық көрсеткіштерін талдау негізінде кескінді жақсарту қажеттілігін негіздеу кезеңі. </w:t>
      </w:r>
    </w:p>
    <w:p w:rsidR="00FA0DE2" w:rsidRPr="004732A6" w:rsidRDefault="00FA0DE2" w:rsidP="004B6E7D">
      <w:pPr>
        <w:tabs>
          <w:tab w:val="left" w:pos="993"/>
        </w:tabs>
        <w:spacing w:after="0" w:line="240" w:lineRule="auto"/>
        <w:ind w:firstLine="708"/>
        <w:jc w:val="both"/>
        <w:rPr>
          <w:rFonts w:ascii="Times New Roman" w:hAnsi="Times New Roman" w:cs="Times New Roman"/>
          <w:sz w:val="28"/>
          <w:szCs w:val="28"/>
          <w:lang w:val="kk-KZ"/>
        </w:rPr>
      </w:pPr>
      <w:r w:rsidRPr="00B01ED7">
        <w:rPr>
          <w:rFonts w:ascii="Times New Roman" w:hAnsi="Times New Roman" w:cs="Times New Roman"/>
          <w:sz w:val="28"/>
          <w:szCs w:val="28"/>
          <w:lang w:val="kk-KZ"/>
        </w:rPr>
        <w:t>Кескіннің жарықтық гистограмма</w:t>
      </w:r>
      <w:r w:rsidR="003D1C78">
        <w:rPr>
          <w:rFonts w:ascii="Times New Roman" w:hAnsi="Times New Roman" w:cs="Times New Roman"/>
          <w:sz w:val="28"/>
          <w:szCs w:val="28"/>
          <w:lang w:val="kk-KZ"/>
        </w:rPr>
        <w:t>сы</w:t>
      </w:r>
      <w:r w:rsidRPr="00B01ED7">
        <w:rPr>
          <w:rFonts w:ascii="Times New Roman" w:hAnsi="Times New Roman" w:cs="Times New Roman"/>
          <w:sz w:val="28"/>
          <w:szCs w:val="28"/>
          <w:lang w:val="kk-KZ"/>
        </w:rPr>
        <w:t xml:space="preserve"> құрылады және талданады, кескіннің статистикалық сипаттамалары есептеледі - математикалық</w:t>
      </w:r>
      <w:r w:rsidRPr="004732A6">
        <w:rPr>
          <w:rFonts w:ascii="Times New Roman" w:hAnsi="Times New Roman" w:cs="Times New Roman"/>
          <w:sz w:val="28"/>
          <w:szCs w:val="28"/>
          <w:lang w:val="kk-KZ"/>
        </w:rPr>
        <w:t xml:space="preserve"> күт</w:t>
      </w:r>
      <w:r w:rsidR="003D1C78">
        <w:rPr>
          <w:rFonts w:ascii="Times New Roman" w:hAnsi="Times New Roman" w:cs="Times New Roman"/>
          <w:sz w:val="28"/>
          <w:szCs w:val="28"/>
          <w:lang w:val="kk-KZ"/>
        </w:rPr>
        <w:t>ілім</w:t>
      </w:r>
      <w:r w:rsidRPr="004732A6">
        <w:rPr>
          <w:rFonts w:ascii="Times New Roman" w:hAnsi="Times New Roman" w:cs="Times New Roman"/>
          <w:sz w:val="28"/>
          <w:szCs w:val="28"/>
          <w:lang w:val="kk-KZ"/>
        </w:rPr>
        <w:t>, орташа квадраттық ауытқу, жарықты</w:t>
      </w:r>
      <w:r w:rsidR="003D1C78">
        <w:rPr>
          <w:rFonts w:ascii="Times New Roman" w:hAnsi="Times New Roman" w:cs="Times New Roman"/>
          <w:sz w:val="28"/>
          <w:szCs w:val="28"/>
          <w:lang w:val="kk-KZ"/>
        </w:rPr>
        <w:t>лы</w:t>
      </w:r>
      <w:r w:rsidRPr="004732A6">
        <w:rPr>
          <w:rFonts w:ascii="Times New Roman" w:hAnsi="Times New Roman" w:cs="Times New Roman"/>
          <w:sz w:val="28"/>
          <w:szCs w:val="28"/>
          <w:lang w:val="kk-KZ"/>
        </w:rPr>
        <w:t xml:space="preserve">қтың ең жоғары мәндері; контраст дәрежесі анықталады. Бастапқы кескін үшін </w:t>
      </w:r>
      <w:r w:rsidR="00B2213E" w:rsidRPr="004732A6">
        <w:rPr>
          <w:rFonts w:ascii="Times New Roman" w:hAnsi="Times New Roman" w:cs="Times New Roman"/>
          <w:sz w:val="28"/>
          <w:szCs w:val="28"/>
          <w:lang w:val="kk-KZ"/>
        </w:rPr>
        <w:t xml:space="preserve">NIQE </w:t>
      </w:r>
      <w:r w:rsidR="00B2213E">
        <w:rPr>
          <w:rFonts w:ascii="Times New Roman" w:hAnsi="Times New Roman" w:cs="Times New Roman"/>
          <w:sz w:val="28"/>
          <w:szCs w:val="28"/>
          <w:lang w:val="kk-KZ"/>
        </w:rPr>
        <w:t xml:space="preserve">референсті </w:t>
      </w:r>
      <w:r w:rsidRPr="004732A6">
        <w:rPr>
          <w:rFonts w:ascii="Times New Roman" w:hAnsi="Times New Roman" w:cs="Times New Roman"/>
          <w:sz w:val="28"/>
          <w:szCs w:val="28"/>
          <w:lang w:val="kk-KZ"/>
        </w:rPr>
        <w:t>емес бағасы есептеледі.</w:t>
      </w:r>
    </w:p>
    <w:p w:rsidR="00FA0DE2" w:rsidRDefault="00FA0DE2" w:rsidP="004B6E7D">
      <w:pPr>
        <w:tabs>
          <w:tab w:val="left" w:pos="993"/>
        </w:tabs>
        <w:spacing w:after="0" w:line="240" w:lineRule="auto"/>
        <w:ind w:firstLine="708"/>
        <w:jc w:val="both"/>
        <w:rPr>
          <w:rFonts w:ascii="Times New Roman" w:hAnsi="Times New Roman" w:cs="Times New Roman"/>
          <w:sz w:val="28"/>
          <w:szCs w:val="28"/>
          <w:lang w:val="kk-KZ"/>
        </w:rPr>
      </w:pPr>
      <w:r w:rsidRPr="004732A6">
        <w:rPr>
          <w:rFonts w:ascii="Times New Roman" w:hAnsi="Times New Roman" w:cs="Times New Roman"/>
          <w:sz w:val="28"/>
          <w:szCs w:val="28"/>
          <w:lang w:val="kk-KZ"/>
        </w:rPr>
        <w:t xml:space="preserve">Сандық кескінді өңдеу кезінде көптеген </w:t>
      </w:r>
      <w:r>
        <w:rPr>
          <w:rFonts w:ascii="Times New Roman" w:hAnsi="Times New Roman" w:cs="Times New Roman"/>
          <w:sz w:val="28"/>
          <w:szCs w:val="28"/>
          <w:lang w:val="kk-KZ"/>
        </w:rPr>
        <w:t>объектілерді</w:t>
      </w:r>
      <w:r w:rsidRPr="004732A6">
        <w:rPr>
          <w:rFonts w:ascii="Times New Roman" w:hAnsi="Times New Roman" w:cs="Times New Roman"/>
          <w:sz w:val="28"/>
          <w:szCs w:val="28"/>
          <w:lang w:val="kk-KZ"/>
        </w:rPr>
        <w:t xml:space="preserve"> ықтималдық тәсілі тұрғысынан сипаттауға болады. Олардың ішіндегі ең қарапайымы</w:t>
      </w:r>
      <w:r>
        <w:rPr>
          <w:rFonts w:ascii="Times New Roman" w:hAnsi="Times New Roman" w:cs="Times New Roman"/>
          <w:sz w:val="28"/>
          <w:szCs w:val="28"/>
          <w:lang w:val="kk-KZ"/>
        </w:rPr>
        <w:t xml:space="preserve"> </w:t>
      </w:r>
      <w:r w:rsidRPr="004732A6">
        <w:rPr>
          <w:rFonts w:ascii="Times New Roman" w:hAnsi="Times New Roman" w:cs="Times New Roman"/>
          <w:sz w:val="28"/>
          <w:szCs w:val="28"/>
          <w:lang w:val="kk-KZ"/>
        </w:rPr>
        <w:t>-жарықты</w:t>
      </w:r>
      <w:r w:rsidR="003D1C78">
        <w:rPr>
          <w:rFonts w:ascii="Times New Roman" w:hAnsi="Times New Roman" w:cs="Times New Roman"/>
          <w:sz w:val="28"/>
          <w:szCs w:val="28"/>
          <w:lang w:val="kk-KZ"/>
        </w:rPr>
        <w:t>лы</w:t>
      </w:r>
      <w:r w:rsidRPr="004732A6">
        <w:rPr>
          <w:rFonts w:ascii="Times New Roman" w:hAnsi="Times New Roman" w:cs="Times New Roman"/>
          <w:sz w:val="28"/>
          <w:szCs w:val="28"/>
          <w:lang w:val="kk-KZ"/>
        </w:rPr>
        <w:t>қ мәндері</w:t>
      </w:r>
      <w:r>
        <w:rPr>
          <w:rFonts w:ascii="Times New Roman" w:hAnsi="Times New Roman" w:cs="Times New Roman"/>
          <w:sz w:val="28"/>
          <w:szCs w:val="28"/>
          <w:lang w:val="kk-KZ"/>
        </w:rPr>
        <w:t>н</w:t>
      </w:r>
      <w:r w:rsidRPr="004732A6">
        <w:rPr>
          <w:rFonts w:ascii="Times New Roman" w:hAnsi="Times New Roman" w:cs="Times New Roman"/>
          <w:sz w:val="28"/>
          <w:szCs w:val="28"/>
          <w:lang w:val="kk-KZ"/>
        </w:rPr>
        <w:t xml:space="preserve"> кездейсоқ шама</w:t>
      </w:r>
      <w:r>
        <w:rPr>
          <w:rFonts w:ascii="Times New Roman" w:hAnsi="Times New Roman" w:cs="Times New Roman"/>
          <w:sz w:val="28"/>
          <w:szCs w:val="28"/>
          <w:lang w:val="kk-KZ"/>
        </w:rPr>
        <w:t xml:space="preserve">лар ретінде сипаттау. </w:t>
      </w:r>
      <w:r w:rsidRPr="004732A6">
        <w:rPr>
          <w:rFonts w:ascii="Times New Roman" w:hAnsi="Times New Roman" w:cs="Times New Roman"/>
          <w:sz w:val="28"/>
          <w:szCs w:val="28"/>
          <w:lang w:val="kk-KZ"/>
        </w:rPr>
        <w:t xml:space="preserve">Мысалы , </w:t>
      </w:r>
      <w:r w:rsidRPr="00213576">
        <w:rPr>
          <w:rFonts w:ascii="Times New Roman" w:hAnsi="Times New Roman" w:cs="Times New Roman"/>
          <w:i/>
          <w:iCs/>
          <w:sz w:val="28"/>
          <w:szCs w:val="28"/>
          <w:lang w:val="kk-KZ"/>
        </w:rPr>
        <w:t>z</w:t>
      </w:r>
      <w:r w:rsidRPr="00213576">
        <w:rPr>
          <w:rFonts w:ascii="Times New Roman" w:hAnsi="Times New Roman" w:cs="Times New Roman"/>
          <w:i/>
          <w:iCs/>
          <w:sz w:val="28"/>
          <w:szCs w:val="28"/>
          <w:vertAlign w:val="subscript"/>
          <w:lang w:val="kk-KZ"/>
        </w:rPr>
        <w:t>i</w:t>
      </w:r>
      <w:r w:rsidRPr="004732A6">
        <w:rPr>
          <w:rFonts w:ascii="Times New Roman" w:hAnsi="Times New Roman" w:cs="Times New Roman"/>
          <w:sz w:val="28"/>
          <w:szCs w:val="28"/>
          <w:lang w:val="kk-KZ"/>
        </w:rPr>
        <w:t xml:space="preserve">, </w:t>
      </w:r>
      <w:r w:rsidRPr="00213576">
        <w:rPr>
          <w:rFonts w:ascii="Times New Roman" w:hAnsi="Times New Roman" w:cs="Times New Roman"/>
          <w:i/>
          <w:iCs/>
          <w:sz w:val="28"/>
          <w:szCs w:val="28"/>
          <w:lang w:val="kk-KZ"/>
        </w:rPr>
        <w:t>i</w:t>
      </w:r>
      <w:r w:rsidRPr="004732A6">
        <w:rPr>
          <w:rFonts w:ascii="Times New Roman" w:hAnsi="Times New Roman" w:cs="Times New Roman"/>
          <w:sz w:val="28"/>
          <w:szCs w:val="28"/>
          <w:lang w:val="kk-KZ"/>
        </w:rPr>
        <w:t xml:space="preserve"> = 0, 1, 2,..., </w:t>
      </w:r>
      <w:r w:rsidRPr="00213576">
        <w:rPr>
          <w:rFonts w:ascii="Times New Roman" w:hAnsi="Times New Roman" w:cs="Times New Roman"/>
          <w:i/>
          <w:iCs/>
          <w:sz w:val="28"/>
          <w:szCs w:val="28"/>
          <w:lang w:val="kk-KZ"/>
        </w:rPr>
        <w:t>L</w:t>
      </w:r>
      <w:r w:rsidRPr="004732A6">
        <w:rPr>
          <w:rFonts w:ascii="Times New Roman" w:hAnsi="Times New Roman" w:cs="Times New Roman"/>
          <w:sz w:val="28"/>
          <w:szCs w:val="28"/>
          <w:lang w:val="kk-KZ"/>
        </w:rPr>
        <w:t xml:space="preserve"> – 1, арқылы </w:t>
      </w:r>
      <w:r w:rsidRPr="00213576">
        <w:rPr>
          <w:rFonts w:ascii="Times New Roman" w:hAnsi="Times New Roman" w:cs="Times New Roman"/>
          <w:i/>
          <w:iCs/>
          <w:sz w:val="28"/>
          <w:szCs w:val="28"/>
          <w:lang w:val="kk-KZ"/>
        </w:rPr>
        <w:t>M×N</w:t>
      </w:r>
      <w:r w:rsidRPr="004732A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өлшемді </w:t>
      </w:r>
      <w:r w:rsidRPr="004732A6">
        <w:rPr>
          <w:rFonts w:ascii="Times New Roman" w:hAnsi="Times New Roman" w:cs="Times New Roman"/>
          <w:sz w:val="28"/>
          <w:szCs w:val="28"/>
          <w:lang w:val="kk-KZ"/>
        </w:rPr>
        <w:t xml:space="preserve">сандық </w:t>
      </w:r>
      <w:r>
        <w:rPr>
          <w:rFonts w:ascii="Times New Roman" w:hAnsi="Times New Roman" w:cs="Times New Roman"/>
          <w:sz w:val="28"/>
          <w:szCs w:val="28"/>
          <w:lang w:val="kk-KZ"/>
        </w:rPr>
        <w:t>кескіндегі п</w:t>
      </w:r>
      <w:r w:rsidRPr="004732A6">
        <w:rPr>
          <w:rFonts w:ascii="Times New Roman" w:hAnsi="Times New Roman" w:cs="Times New Roman"/>
          <w:sz w:val="28"/>
          <w:szCs w:val="28"/>
          <w:lang w:val="kk-KZ"/>
        </w:rPr>
        <w:t>иксель</w:t>
      </w:r>
      <w:r>
        <w:rPr>
          <w:rFonts w:ascii="Times New Roman" w:hAnsi="Times New Roman" w:cs="Times New Roman"/>
          <w:sz w:val="28"/>
          <w:szCs w:val="28"/>
          <w:lang w:val="kk-KZ"/>
        </w:rPr>
        <w:t>дер</w:t>
      </w:r>
      <w:r w:rsidRPr="004732A6">
        <w:rPr>
          <w:rFonts w:ascii="Times New Roman" w:hAnsi="Times New Roman" w:cs="Times New Roman"/>
          <w:sz w:val="28"/>
          <w:szCs w:val="28"/>
          <w:lang w:val="kk-KZ"/>
        </w:rPr>
        <w:t xml:space="preserve"> жарықты</w:t>
      </w:r>
      <w:r>
        <w:rPr>
          <w:rFonts w:ascii="Times New Roman" w:hAnsi="Times New Roman" w:cs="Times New Roman"/>
          <w:sz w:val="28"/>
          <w:szCs w:val="28"/>
          <w:lang w:val="kk-KZ"/>
        </w:rPr>
        <w:t>лы</w:t>
      </w:r>
      <w:r w:rsidRPr="004732A6">
        <w:rPr>
          <w:rFonts w:ascii="Times New Roman" w:hAnsi="Times New Roman" w:cs="Times New Roman"/>
          <w:sz w:val="28"/>
          <w:szCs w:val="28"/>
          <w:lang w:val="kk-KZ"/>
        </w:rPr>
        <w:t xml:space="preserve">ғының барлық </w:t>
      </w:r>
      <w:r>
        <w:rPr>
          <w:rFonts w:ascii="Times New Roman" w:hAnsi="Times New Roman" w:cs="Times New Roman"/>
          <w:sz w:val="28"/>
          <w:szCs w:val="28"/>
          <w:lang w:val="kk-KZ"/>
        </w:rPr>
        <w:t xml:space="preserve">мүмкін </w:t>
      </w:r>
      <w:r w:rsidRPr="004732A6">
        <w:rPr>
          <w:rFonts w:ascii="Times New Roman" w:hAnsi="Times New Roman" w:cs="Times New Roman"/>
          <w:sz w:val="28"/>
          <w:szCs w:val="28"/>
          <w:lang w:val="kk-KZ"/>
        </w:rPr>
        <w:t>мәндері</w:t>
      </w:r>
      <w:r>
        <w:rPr>
          <w:rFonts w:ascii="Times New Roman" w:hAnsi="Times New Roman" w:cs="Times New Roman"/>
          <w:sz w:val="28"/>
          <w:szCs w:val="28"/>
          <w:lang w:val="kk-KZ"/>
        </w:rPr>
        <w:t>н белгілейік</w:t>
      </w:r>
      <w:r w:rsidRPr="004732A6">
        <w:rPr>
          <w:rFonts w:ascii="Times New Roman" w:hAnsi="Times New Roman" w:cs="Times New Roman"/>
          <w:sz w:val="28"/>
          <w:szCs w:val="28"/>
          <w:lang w:val="kk-KZ"/>
        </w:rPr>
        <w:t xml:space="preserve">. </w:t>
      </w:r>
      <w:r w:rsidR="00B2213E">
        <w:rPr>
          <w:rFonts w:ascii="Times New Roman" w:hAnsi="Times New Roman" w:cs="Times New Roman"/>
          <w:sz w:val="28"/>
          <w:szCs w:val="28"/>
          <w:lang w:val="kk-KZ"/>
        </w:rPr>
        <w:t>О</w:t>
      </w:r>
      <w:r w:rsidRPr="004732A6">
        <w:rPr>
          <w:rFonts w:ascii="Times New Roman" w:hAnsi="Times New Roman" w:cs="Times New Roman"/>
          <w:sz w:val="28"/>
          <w:szCs w:val="28"/>
          <w:lang w:val="kk-KZ"/>
        </w:rPr>
        <w:t xml:space="preserve">сы </w:t>
      </w:r>
      <w:r>
        <w:rPr>
          <w:rFonts w:ascii="Times New Roman" w:hAnsi="Times New Roman" w:cs="Times New Roman"/>
          <w:sz w:val="28"/>
          <w:szCs w:val="28"/>
          <w:lang w:val="kk-KZ"/>
        </w:rPr>
        <w:t xml:space="preserve">кескіндегі </w:t>
      </w:r>
      <w:r w:rsidRPr="00213576">
        <w:rPr>
          <w:rFonts w:ascii="Times New Roman" w:hAnsi="Times New Roman" w:cs="Times New Roman"/>
          <w:i/>
          <w:iCs/>
          <w:sz w:val="28"/>
          <w:szCs w:val="28"/>
          <w:lang w:val="kk-KZ"/>
        </w:rPr>
        <w:t>z</w:t>
      </w:r>
      <w:r w:rsidRPr="00213576">
        <w:rPr>
          <w:rFonts w:ascii="Times New Roman" w:hAnsi="Times New Roman" w:cs="Times New Roman"/>
          <w:i/>
          <w:iCs/>
          <w:sz w:val="28"/>
          <w:szCs w:val="28"/>
          <w:vertAlign w:val="subscript"/>
          <w:lang w:val="kk-KZ"/>
        </w:rPr>
        <w:t>k</w:t>
      </w:r>
      <w:r w:rsidRPr="004732A6">
        <w:rPr>
          <w:rFonts w:ascii="Times New Roman" w:hAnsi="Times New Roman" w:cs="Times New Roman"/>
          <w:sz w:val="28"/>
          <w:szCs w:val="28"/>
          <w:lang w:val="kk-KZ"/>
        </w:rPr>
        <w:t xml:space="preserve"> жарықты</w:t>
      </w:r>
      <w:r>
        <w:rPr>
          <w:rFonts w:ascii="Times New Roman" w:hAnsi="Times New Roman" w:cs="Times New Roman"/>
          <w:sz w:val="28"/>
          <w:szCs w:val="28"/>
          <w:lang w:val="kk-KZ"/>
        </w:rPr>
        <w:t>лы</w:t>
      </w:r>
      <w:r w:rsidRPr="004732A6">
        <w:rPr>
          <w:rFonts w:ascii="Times New Roman" w:hAnsi="Times New Roman" w:cs="Times New Roman"/>
          <w:sz w:val="28"/>
          <w:szCs w:val="28"/>
          <w:lang w:val="kk-KZ"/>
        </w:rPr>
        <w:t>қ деңгейін</w:t>
      </w:r>
      <w:r>
        <w:rPr>
          <w:rFonts w:ascii="Times New Roman" w:hAnsi="Times New Roman" w:cs="Times New Roman"/>
          <w:sz w:val="28"/>
          <w:szCs w:val="28"/>
          <w:lang w:val="kk-KZ"/>
        </w:rPr>
        <w:t xml:space="preserve"> кездестіру </w:t>
      </w:r>
      <w:r w:rsidRPr="004732A6">
        <w:rPr>
          <w:rFonts w:ascii="Times New Roman" w:hAnsi="Times New Roman" w:cs="Times New Roman"/>
          <w:sz w:val="28"/>
          <w:szCs w:val="28"/>
          <w:lang w:val="kk-KZ"/>
        </w:rPr>
        <w:t xml:space="preserve">ықтималдығы </w:t>
      </w:r>
      <w:r w:rsidRPr="00213576">
        <w:rPr>
          <w:rFonts w:ascii="Times New Roman" w:hAnsi="Times New Roman" w:cs="Times New Roman"/>
          <w:i/>
          <w:iCs/>
          <w:sz w:val="28"/>
          <w:szCs w:val="28"/>
          <w:lang w:val="kk-KZ"/>
        </w:rPr>
        <w:t>p</w:t>
      </w:r>
      <w:r w:rsidRPr="004732A6">
        <w:rPr>
          <w:rFonts w:ascii="Times New Roman" w:hAnsi="Times New Roman" w:cs="Times New Roman"/>
          <w:sz w:val="28"/>
          <w:szCs w:val="28"/>
          <w:lang w:val="kk-KZ"/>
        </w:rPr>
        <w:t>(</w:t>
      </w:r>
      <w:r w:rsidRPr="00213576">
        <w:rPr>
          <w:rFonts w:ascii="Times New Roman" w:hAnsi="Times New Roman" w:cs="Times New Roman"/>
          <w:i/>
          <w:iCs/>
          <w:sz w:val="28"/>
          <w:szCs w:val="28"/>
          <w:lang w:val="kk-KZ"/>
        </w:rPr>
        <w:t>z</w:t>
      </w:r>
      <w:r w:rsidRPr="00213576">
        <w:rPr>
          <w:rFonts w:ascii="Times New Roman" w:hAnsi="Times New Roman" w:cs="Times New Roman"/>
          <w:i/>
          <w:iCs/>
          <w:sz w:val="28"/>
          <w:szCs w:val="28"/>
          <w:vertAlign w:val="subscript"/>
          <w:lang w:val="kk-KZ"/>
        </w:rPr>
        <w:t>k</w:t>
      </w:r>
      <w:r w:rsidRPr="004732A6">
        <w:rPr>
          <w:rFonts w:ascii="Times New Roman" w:hAnsi="Times New Roman" w:cs="Times New Roman"/>
          <w:sz w:val="28"/>
          <w:szCs w:val="28"/>
          <w:lang w:val="kk-KZ"/>
        </w:rPr>
        <w:t xml:space="preserve">) </w:t>
      </w:r>
      <w:r>
        <w:rPr>
          <w:rFonts w:ascii="Times New Roman" w:hAnsi="Times New Roman" w:cs="Times New Roman"/>
          <w:sz w:val="28"/>
          <w:szCs w:val="28"/>
          <w:lang w:val="kk-KZ"/>
        </w:rPr>
        <w:t>мынадай шамамен бағаланады:</w:t>
      </w:r>
    </w:p>
    <w:p w:rsidR="004B6E7D" w:rsidRPr="004732A6" w:rsidRDefault="004B6E7D" w:rsidP="004B6E7D">
      <w:pPr>
        <w:tabs>
          <w:tab w:val="left" w:pos="993"/>
        </w:tabs>
        <w:spacing w:after="0" w:line="240" w:lineRule="auto"/>
        <w:ind w:firstLine="708"/>
        <w:jc w:val="both"/>
        <w:rPr>
          <w:rFonts w:ascii="Times New Roman" w:hAnsi="Times New Roman" w:cs="Times New Roman"/>
          <w:sz w:val="28"/>
          <w:szCs w:val="28"/>
          <w:lang w:val="kk-KZ"/>
        </w:rPr>
      </w:pPr>
    </w:p>
    <w:p w:rsidR="00FA0DE2" w:rsidRPr="00727C5B" w:rsidRDefault="00482368" w:rsidP="004B6E7D">
      <w:pPr>
        <w:spacing w:after="0" w:line="240" w:lineRule="auto"/>
        <w:jc w:val="right"/>
        <w:rPr>
          <w:rFonts w:ascii="Times New Roman" w:eastAsiaTheme="minorEastAsia" w:hAnsi="Times New Roman" w:cs="Times New Roman"/>
          <w:sz w:val="28"/>
          <w:szCs w:val="28"/>
          <w:lang w:val="kk-KZ"/>
        </w:rPr>
      </w:pPr>
      <w:r w:rsidRPr="009D6495">
        <w:rPr>
          <w:position w:val="-28"/>
        </w:rPr>
        <w:object w:dxaOrig="1560" w:dyaOrig="720">
          <v:shape id="_x0000_i1044" type="#_x0000_t75" style="width:79.5pt;height:37.5pt" o:ole="">
            <v:imagedata r:id="rId60" o:title=""/>
          </v:shape>
          <o:OLEObject Type="Embed" ProgID="Equation.DSMT4" ShapeID="_x0000_i1044" DrawAspect="Content" ObjectID="_1743249979" r:id="rId61"/>
        </w:object>
      </w:r>
      <w:r w:rsidR="00C626D2" w:rsidRPr="00727C5B">
        <w:rPr>
          <w:rFonts w:ascii="Times New Roman" w:eastAsiaTheme="minorEastAsia" w:hAnsi="Times New Roman" w:cs="Times New Roman"/>
          <w:sz w:val="28"/>
          <w:szCs w:val="28"/>
          <w:lang w:val="kk-KZ"/>
        </w:rPr>
        <w:tab/>
      </w:r>
      <w:r w:rsidR="00C626D2" w:rsidRPr="00727C5B">
        <w:rPr>
          <w:rFonts w:ascii="Times New Roman" w:eastAsiaTheme="minorEastAsia" w:hAnsi="Times New Roman" w:cs="Times New Roman"/>
          <w:sz w:val="28"/>
          <w:szCs w:val="28"/>
          <w:lang w:val="kk-KZ"/>
        </w:rPr>
        <w:tab/>
      </w:r>
      <w:r w:rsidR="00C626D2" w:rsidRPr="00727C5B">
        <w:rPr>
          <w:rFonts w:ascii="Times New Roman" w:eastAsiaTheme="minorEastAsia" w:hAnsi="Times New Roman" w:cs="Times New Roman"/>
          <w:sz w:val="28"/>
          <w:szCs w:val="28"/>
          <w:lang w:val="kk-KZ"/>
        </w:rPr>
        <w:tab/>
        <w:t>(</w:t>
      </w:r>
      <w:r w:rsidR="00194405">
        <w:rPr>
          <w:rFonts w:ascii="Times New Roman" w:eastAsiaTheme="minorEastAsia" w:hAnsi="Times New Roman" w:cs="Times New Roman"/>
          <w:sz w:val="28"/>
          <w:szCs w:val="28"/>
          <w:lang w:val="kk-KZ"/>
        </w:rPr>
        <w:t>19</w:t>
      </w:r>
      <w:r w:rsidR="00C626D2" w:rsidRPr="00727C5B">
        <w:rPr>
          <w:rFonts w:ascii="Times New Roman" w:eastAsiaTheme="minorEastAsia" w:hAnsi="Times New Roman" w:cs="Times New Roman"/>
          <w:sz w:val="28"/>
          <w:szCs w:val="28"/>
          <w:lang w:val="kk-KZ"/>
        </w:rPr>
        <w:t>)</w:t>
      </w:r>
    </w:p>
    <w:p w:rsidR="004B6E7D" w:rsidRDefault="004B6E7D" w:rsidP="00287BED">
      <w:pPr>
        <w:spacing w:after="0" w:line="240" w:lineRule="auto"/>
        <w:ind w:firstLine="708"/>
        <w:jc w:val="both"/>
        <w:rPr>
          <w:rFonts w:ascii="Times New Roman" w:hAnsi="Times New Roman" w:cs="Times New Roman"/>
          <w:sz w:val="28"/>
          <w:szCs w:val="28"/>
          <w:lang w:val="kk-KZ"/>
        </w:rPr>
      </w:pPr>
    </w:p>
    <w:p w:rsidR="004B6E7D" w:rsidRDefault="00FA0DE2" w:rsidP="004B6E7D">
      <w:pPr>
        <w:spacing w:after="0" w:line="240" w:lineRule="auto"/>
        <w:jc w:val="both"/>
        <w:rPr>
          <w:rFonts w:ascii="Times New Roman" w:hAnsi="Times New Roman" w:cs="Times New Roman"/>
          <w:sz w:val="28"/>
          <w:szCs w:val="28"/>
          <w:lang w:val="kk-KZ"/>
        </w:rPr>
      </w:pPr>
      <w:r w:rsidRPr="004732A6">
        <w:rPr>
          <w:rFonts w:ascii="Times New Roman" w:hAnsi="Times New Roman" w:cs="Times New Roman"/>
          <w:sz w:val="28"/>
          <w:szCs w:val="28"/>
          <w:lang w:val="kk-KZ"/>
        </w:rPr>
        <w:t xml:space="preserve">мұнда </w:t>
      </w:r>
      <w:r w:rsidRPr="00433157">
        <w:rPr>
          <w:rFonts w:ascii="Times New Roman" w:hAnsi="Times New Roman" w:cs="Times New Roman"/>
          <w:i/>
          <w:sz w:val="28"/>
          <w:szCs w:val="28"/>
          <w:lang w:val="kk-KZ"/>
        </w:rPr>
        <w:t>n</w:t>
      </w:r>
      <w:r w:rsidRPr="00433157">
        <w:rPr>
          <w:rFonts w:ascii="Times New Roman" w:hAnsi="Times New Roman" w:cs="Times New Roman"/>
          <w:i/>
          <w:sz w:val="28"/>
          <w:szCs w:val="28"/>
          <w:vertAlign w:val="subscript"/>
          <w:lang w:val="kk-KZ"/>
        </w:rPr>
        <w:t>k</w:t>
      </w:r>
      <w:r>
        <w:rPr>
          <w:rFonts w:ascii="Times New Roman" w:hAnsi="Times New Roman" w:cs="Times New Roman"/>
          <w:sz w:val="28"/>
          <w:szCs w:val="28"/>
          <w:lang w:val="kk-KZ"/>
        </w:rPr>
        <w:t xml:space="preserve"> </w:t>
      </w:r>
      <w:r w:rsidR="00554D4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732A6">
        <w:rPr>
          <w:rFonts w:ascii="Times New Roman" w:hAnsi="Times New Roman" w:cs="Times New Roman"/>
          <w:sz w:val="28"/>
          <w:szCs w:val="28"/>
          <w:lang w:val="kk-KZ"/>
        </w:rPr>
        <w:t xml:space="preserve">бұл суреттегі </w:t>
      </w:r>
      <w:r w:rsidRPr="00213576">
        <w:rPr>
          <w:rFonts w:ascii="Times New Roman" w:hAnsi="Times New Roman" w:cs="Times New Roman"/>
          <w:i/>
          <w:iCs/>
          <w:sz w:val="28"/>
          <w:szCs w:val="28"/>
          <w:lang w:val="kk-KZ"/>
        </w:rPr>
        <w:t>z</w:t>
      </w:r>
      <w:r w:rsidRPr="00213576">
        <w:rPr>
          <w:rFonts w:ascii="Times New Roman" w:hAnsi="Times New Roman" w:cs="Times New Roman"/>
          <w:i/>
          <w:iCs/>
          <w:sz w:val="28"/>
          <w:szCs w:val="28"/>
          <w:vertAlign w:val="subscript"/>
          <w:lang w:val="kk-KZ"/>
        </w:rPr>
        <w:t>k</w:t>
      </w:r>
      <w:r w:rsidRPr="004732A6">
        <w:rPr>
          <w:rFonts w:ascii="Times New Roman" w:hAnsi="Times New Roman" w:cs="Times New Roman"/>
          <w:sz w:val="28"/>
          <w:szCs w:val="28"/>
          <w:lang w:val="kk-KZ"/>
        </w:rPr>
        <w:t xml:space="preserve"> жарықты</w:t>
      </w:r>
      <w:r>
        <w:rPr>
          <w:rFonts w:ascii="Times New Roman" w:hAnsi="Times New Roman" w:cs="Times New Roman"/>
          <w:sz w:val="28"/>
          <w:szCs w:val="28"/>
          <w:lang w:val="kk-KZ"/>
        </w:rPr>
        <w:t>лы</w:t>
      </w:r>
      <w:r w:rsidRPr="004732A6">
        <w:rPr>
          <w:rFonts w:ascii="Times New Roman" w:hAnsi="Times New Roman" w:cs="Times New Roman"/>
          <w:sz w:val="28"/>
          <w:szCs w:val="28"/>
          <w:lang w:val="kk-KZ"/>
        </w:rPr>
        <w:t xml:space="preserve">ғы бар пикселдер саны, ал </w:t>
      </w:r>
    </w:p>
    <w:p w:rsidR="00FA0DE2" w:rsidRDefault="00FA0DE2" w:rsidP="004B6E7D">
      <w:pPr>
        <w:spacing w:after="0" w:line="240" w:lineRule="auto"/>
        <w:ind w:firstLine="840"/>
        <w:jc w:val="both"/>
        <w:rPr>
          <w:rFonts w:ascii="Times New Roman" w:hAnsi="Times New Roman" w:cs="Times New Roman"/>
          <w:sz w:val="28"/>
          <w:szCs w:val="28"/>
          <w:lang w:val="kk-KZ"/>
        </w:rPr>
      </w:pPr>
      <w:r w:rsidRPr="00433157">
        <w:rPr>
          <w:rFonts w:ascii="Times New Roman" w:hAnsi="Times New Roman" w:cs="Times New Roman"/>
          <w:i/>
          <w:sz w:val="28"/>
          <w:szCs w:val="28"/>
          <w:lang w:val="kk-KZ"/>
        </w:rPr>
        <w:t>M</w:t>
      </w:r>
      <w:r w:rsidR="00433157" w:rsidRPr="00433157">
        <w:rPr>
          <w:rFonts w:ascii="Times New Roman" w:hAnsi="Times New Roman" w:cs="Times New Roman"/>
          <w:i/>
          <w:sz w:val="28"/>
          <w:szCs w:val="28"/>
          <w:lang w:val="kk-KZ"/>
        </w:rPr>
        <w:t>х</w:t>
      </w:r>
      <w:r w:rsidRPr="00433157">
        <w:rPr>
          <w:rFonts w:ascii="Times New Roman" w:hAnsi="Times New Roman" w:cs="Times New Roman"/>
          <w:i/>
          <w:sz w:val="28"/>
          <w:szCs w:val="28"/>
          <w:lang w:val="kk-KZ"/>
        </w:rPr>
        <w:t>N</w:t>
      </w:r>
      <w:r w:rsidRPr="004732A6">
        <w:rPr>
          <w:rFonts w:ascii="Times New Roman" w:hAnsi="Times New Roman" w:cs="Times New Roman"/>
          <w:sz w:val="28"/>
          <w:szCs w:val="28"/>
          <w:lang w:val="kk-KZ"/>
        </w:rPr>
        <w:t xml:space="preserve"> – пикселдердің жалпы саны. </w:t>
      </w:r>
      <w:r w:rsidR="00B2213E" w:rsidRPr="00433157">
        <w:rPr>
          <w:rFonts w:ascii="Times New Roman" w:hAnsi="Times New Roman" w:cs="Times New Roman"/>
          <w:color w:val="000000" w:themeColor="text1"/>
          <w:sz w:val="28"/>
          <w:szCs w:val="28"/>
          <w:lang w:val="kk-KZ"/>
        </w:rPr>
        <w:t xml:space="preserve">Кескіндегі </w:t>
      </w:r>
      <w:r w:rsidR="00B2213E" w:rsidRPr="00433157">
        <w:rPr>
          <w:rFonts w:ascii="Times New Roman" w:hAnsi="Times New Roman" w:cs="Times New Roman"/>
          <w:i/>
          <w:iCs/>
          <w:color w:val="000000" w:themeColor="text1"/>
          <w:sz w:val="28"/>
          <w:szCs w:val="28"/>
          <w:lang w:val="kk-KZ"/>
        </w:rPr>
        <w:t>z</w:t>
      </w:r>
      <w:r w:rsidR="00B2213E" w:rsidRPr="00433157">
        <w:rPr>
          <w:rFonts w:ascii="Times New Roman" w:hAnsi="Times New Roman" w:cs="Times New Roman"/>
          <w:i/>
          <w:iCs/>
          <w:color w:val="000000" w:themeColor="text1"/>
          <w:sz w:val="28"/>
          <w:szCs w:val="28"/>
          <w:vertAlign w:val="subscript"/>
          <w:lang w:val="kk-KZ"/>
        </w:rPr>
        <w:t>k</w:t>
      </w:r>
      <w:r w:rsidR="00B2213E" w:rsidRPr="00433157">
        <w:rPr>
          <w:rFonts w:ascii="Times New Roman" w:hAnsi="Times New Roman" w:cs="Times New Roman"/>
          <w:color w:val="000000" w:themeColor="text1"/>
          <w:sz w:val="28"/>
          <w:szCs w:val="28"/>
          <w:lang w:val="kk-KZ"/>
        </w:rPr>
        <w:t xml:space="preserve"> жарықтылық деңгейін кездестіру </w:t>
      </w:r>
      <w:r w:rsidR="00B2213E" w:rsidRPr="00433157">
        <w:rPr>
          <w:rFonts w:ascii="Times New Roman" w:hAnsi="Times New Roman" w:cs="Times New Roman"/>
          <w:i/>
          <w:iCs/>
          <w:color w:val="000000" w:themeColor="text1"/>
          <w:sz w:val="28"/>
          <w:szCs w:val="28"/>
          <w:lang w:val="kk-KZ"/>
        </w:rPr>
        <w:t>p</w:t>
      </w:r>
      <w:r w:rsidR="00B2213E" w:rsidRPr="00433157">
        <w:rPr>
          <w:rFonts w:ascii="Times New Roman" w:hAnsi="Times New Roman" w:cs="Times New Roman"/>
          <w:color w:val="000000" w:themeColor="text1"/>
          <w:sz w:val="28"/>
          <w:szCs w:val="28"/>
          <w:lang w:val="kk-KZ"/>
        </w:rPr>
        <w:t>(</w:t>
      </w:r>
      <w:r w:rsidR="00B2213E" w:rsidRPr="00433157">
        <w:rPr>
          <w:rFonts w:ascii="Times New Roman" w:hAnsi="Times New Roman" w:cs="Times New Roman"/>
          <w:i/>
          <w:iCs/>
          <w:color w:val="000000" w:themeColor="text1"/>
          <w:sz w:val="28"/>
          <w:szCs w:val="28"/>
          <w:lang w:val="kk-KZ"/>
        </w:rPr>
        <w:t>z</w:t>
      </w:r>
      <w:r w:rsidR="00B2213E" w:rsidRPr="00433157">
        <w:rPr>
          <w:rFonts w:ascii="Times New Roman" w:hAnsi="Times New Roman" w:cs="Times New Roman"/>
          <w:i/>
          <w:iCs/>
          <w:color w:val="000000" w:themeColor="text1"/>
          <w:sz w:val="28"/>
          <w:szCs w:val="28"/>
          <w:vertAlign w:val="subscript"/>
          <w:lang w:val="kk-KZ"/>
        </w:rPr>
        <w:t>k</w:t>
      </w:r>
      <w:r w:rsidR="00B2213E" w:rsidRPr="00433157">
        <w:rPr>
          <w:rFonts w:ascii="Times New Roman" w:hAnsi="Times New Roman" w:cs="Times New Roman"/>
          <w:color w:val="000000" w:themeColor="text1"/>
          <w:sz w:val="28"/>
          <w:szCs w:val="28"/>
          <w:lang w:val="kk-KZ"/>
        </w:rPr>
        <w:t>) ықтималдықтарының қосындысы</w:t>
      </w:r>
      <w:r w:rsidR="00B2213E">
        <w:rPr>
          <w:rFonts w:ascii="Times New Roman" w:hAnsi="Times New Roman" w:cs="Times New Roman"/>
          <w:sz w:val="28"/>
          <w:szCs w:val="28"/>
          <w:lang w:val="kk-KZ"/>
        </w:rPr>
        <w:t xml:space="preserve"> м</w:t>
      </w:r>
      <w:r w:rsidRPr="004732A6">
        <w:rPr>
          <w:rFonts w:ascii="Times New Roman" w:hAnsi="Times New Roman" w:cs="Times New Roman"/>
          <w:sz w:val="28"/>
          <w:szCs w:val="28"/>
          <w:lang w:val="kk-KZ"/>
        </w:rPr>
        <w:t xml:space="preserve">ынадай </w:t>
      </w:r>
      <w:r w:rsidR="00B2213E">
        <w:rPr>
          <w:rFonts w:ascii="Times New Roman" w:hAnsi="Times New Roman" w:cs="Times New Roman"/>
          <w:sz w:val="28"/>
          <w:szCs w:val="28"/>
          <w:lang w:val="kk-KZ"/>
        </w:rPr>
        <w:t>болады</w:t>
      </w:r>
      <w:r w:rsidRPr="004732A6">
        <w:rPr>
          <w:rFonts w:ascii="Times New Roman" w:hAnsi="Times New Roman" w:cs="Times New Roman"/>
          <w:sz w:val="28"/>
          <w:szCs w:val="28"/>
          <w:lang w:val="kk-KZ"/>
        </w:rPr>
        <w:t>:</w:t>
      </w:r>
    </w:p>
    <w:p w:rsidR="004B6E7D" w:rsidRPr="004732A6" w:rsidRDefault="004B6E7D" w:rsidP="004B6E7D">
      <w:pPr>
        <w:spacing w:after="0" w:line="240" w:lineRule="auto"/>
        <w:ind w:firstLine="840"/>
        <w:jc w:val="both"/>
        <w:rPr>
          <w:rFonts w:ascii="Times New Roman" w:hAnsi="Times New Roman" w:cs="Times New Roman"/>
          <w:sz w:val="28"/>
          <w:szCs w:val="28"/>
          <w:lang w:val="kk-KZ"/>
        </w:rPr>
      </w:pPr>
    </w:p>
    <w:p w:rsidR="00FA0DE2" w:rsidRPr="00727C5B" w:rsidRDefault="00482368" w:rsidP="004B6E7D">
      <w:pPr>
        <w:spacing w:after="0" w:line="240" w:lineRule="auto"/>
        <w:jc w:val="right"/>
        <w:rPr>
          <w:rFonts w:ascii="Times New Roman" w:eastAsiaTheme="minorEastAsia" w:hAnsi="Times New Roman" w:cs="Times New Roman"/>
          <w:sz w:val="28"/>
          <w:szCs w:val="28"/>
          <w:lang w:val="kk-KZ"/>
        </w:rPr>
      </w:pPr>
      <w:r w:rsidRPr="009D6495">
        <w:rPr>
          <w:position w:val="-32"/>
        </w:rPr>
        <w:object w:dxaOrig="1420" w:dyaOrig="780">
          <v:shape id="_x0000_i1045" type="#_x0000_t75" style="width:1in;height:40.5pt" o:ole="">
            <v:imagedata r:id="rId62" o:title=""/>
          </v:shape>
          <o:OLEObject Type="Embed" ProgID="Equation.DSMT4" ShapeID="_x0000_i1045" DrawAspect="Content" ObjectID="_1743249980" r:id="rId63"/>
        </w:object>
      </w:r>
      <w:r w:rsidR="00C626D2" w:rsidRPr="00727C5B">
        <w:rPr>
          <w:rFonts w:ascii="Times New Roman" w:eastAsiaTheme="minorEastAsia" w:hAnsi="Times New Roman" w:cs="Times New Roman"/>
          <w:sz w:val="28"/>
          <w:szCs w:val="28"/>
          <w:lang w:val="kk-KZ"/>
        </w:rPr>
        <w:tab/>
      </w:r>
      <w:r w:rsidR="00554D4B">
        <w:rPr>
          <w:rFonts w:ascii="Times New Roman" w:eastAsiaTheme="minorEastAsia" w:hAnsi="Times New Roman" w:cs="Times New Roman"/>
          <w:sz w:val="28"/>
          <w:szCs w:val="28"/>
          <w:lang w:val="kk-KZ"/>
        </w:rPr>
        <w:t xml:space="preserve">         </w:t>
      </w:r>
      <w:r w:rsidR="0067543D">
        <w:rPr>
          <w:rFonts w:ascii="Times New Roman" w:eastAsiaTheme="minorEastAsia" w:hAnsi="Times New Roman" w:cs="Times New Roman"/>
          <w:sz w:val="28"/>
          <w:szCs w:val="28"/>
          <w:lang w:val="kk-KZ"/>
        </w:rPr>
        <w:t xml:space="preserve">   </w:t>
      </w:r>
      <w:r w:rsidR="00554D4B">
        <w:rPr>
          <w:rFonts w:ascii="Times New Roman" w:eastAsiaTheme="minorEastAsia" w:hAnsi="Times New Roman" w:cs="Times New Roman"/>
          <w:sz w:val="28"/>
          <w:szCs w:val="28"/>
          <w:lang w:val="kk-KZ"/>
        </w:rPr>
        <w:t xml:space="preserve">                                            </w:t>
      </w:r>
      <w:r w:rsidR="00C626D2" w:rsidRPr="00727C5B">
        <w:rPr>
          <w:rFonts w:ascii="Times New Roman" w:eastAsiaTheme="minorEastAsia" w:hAnsi="Times New Roman" w:cs="Times New Roman"/>
          <w:sz w:val="28"/>
          <w:szCs w:val="28"/>
          <w:lang w:val="kk-KZ"/>
        </w:rPr>
        <w:t>(</w:t>
      </w:r>
      <w:r w:rsidR="00194405">
        <w:rPr>
          <w:rFonts w:ascii="Times New Roman" w:eastAsiaTheme="minorEastAsia" w:hAnsi="Times New Roman" w:cs="Times New Roman"/>
          <w:sz w:val="28"/>
          <w:szCs w:val="28"/>
          <w:lang w:val="kk-KZ"/>
        </w:rPr>
        <w:t>20</w:t>
      </w:r>
      <w:r w:rsidR="00C626D2" w:rsidRPr="00727C5B">
        <w:rPr>
          <w:rFonts w:ascii="Times New Roman" w:eastAsiaTheme="minorEastAsia" w:hAnsi="Times New Roman" w:cs="Times New Roman"/>
          <w:sz w:val="28"/>
          <w:szCs w:val="28"/>
          <w:lang w:val="kk-KZ"/>
        </w:rPr>
        <w:t>)</w:t>
      </w:r>
    </w:p>
    <w:p w:rsidR="00554D4B" w:rsidRDefault="00554D4B" w:rsidP="00287BED">
      <w:pPr>
        <w:spacing w:after="0" w:line="240" w:lineRule="auto"/>
        <w:ind w:firstLine="708"/>
        <w:jc w:val="both"/>
        <w:rPr>
          <w:rFonts w:ascii="Times New Roman" w:hAnsi="Times New Roman" w:cs="Times New Roman"/>
          <w:i/>
          <w:sz w:val="28"/>
          <w:szCs w:val="28"/>
          <w:lang w:val="kk-KZ"/>
        </w:rPr>
      </w:pPr>
    </w:p>
    <w:p w:rsidR="00FA0DE2" w:rsidRDefault="00FA0DE2" w:rsidP="00287BED">
      <w:pPr>
        <w:spacing w:after="0" w:line="240" w:lineRule="auto"/>
        <w:ind w:firstLine="708"/>
        <w:jc w:val="both"/>
        <w:rPr>
          <w:rFonts w:ascii="Times New Roman" w:hAnsi="Times New Roman" w:cs="Times New Roman"/>
          <w:sz w:val="28"/>
          <w:szCs w:val="28"/>
          <w:lang w:val="kk-KZ"/>
        </w:rPr>
      </w:pPr>
      <w:r w:rsidRPr="00433157">
        <w:rPr>
          <w:rFonts w:ascii="Times New Roman" w:hAnsi="Times New Roman" w:cs="Times New Roman"/>
          <w:i/>
          <w:sz w:val="28"/>
          <w:szCs w:val="28"/>
          <w:lang w:val="kk-KZ"/>
        </w:rPr>
        <w:t>p(z</w:t>
      </w:r>
      <w:r w:rsidRPr="00433157">
        <w:rPr>
          <w:rFonts w:ascii="Times New Roman" w:hAnsi="Times New Roman" w:cs="Times New Roman"/>
          <w:i/>
          <w:sz w:val="28"/>
          <w:szCs w:val="28"/>
          <w:vertAlign w:val="subscript"/>
          <w:lang w:val="kk-KZ"/>
        </w:rPr>
        <w:t>k</w:t>
      </w:r>
      <w:r w:rsidRPr="00433157">
        <w:rPr>
          <w:rFonts w:ascii="Times New Roman" w:hAnsi="Times New Roman" w:cs="Times New Roman"/>
          <w:i/>
          <w:sz w:val="28"/>
          <w:szCs w:val="28"/>
          <w:lang w:val="kk-KZ"/>
        </w:rPr>
        <w:t>)</w:t>
      </w:r>
      <w:r w:rsidRPr="004732A6">
        <w:rPr>
          <w:rFonts w:ascii="Times New Roman" w:hAnsi="Times New Roman" w:cs="Times New Roman"/>
          <w:sz w:val="28"/>
          <w:szCs w:val="28"/>
          <w:lang w:val="kk-KZ"/>
        </w:rPr>
        <w:t xml:space="preserve"> біле отырып, </w:t>
      </w:r>
      <w:r>
        <w:rPr>
          <w:rFonts w:ascii="Times New Roman" w:hAnsi="Times New Roman" w:cs="Times New Roman"/>
          <w:sz w:val="28"/>
          <w:szCs w:val="28"/>
          <w:lang w:val="kk-KZ"/>
        </w:rPr>
        <w:t>кескіннің</w:t>
      </w:r>
      <w:r w:rsidRPr="004732A6">
        <w:rPr>
          <w:rFonts w:ascii="Times New Roman" w:hAnsi="Times New Roman" w:cs="Times New Roman"/>
          <w:sz w:val="28"/>
          <w:szCs w:val="28"/>
          <w:lang w:val="kk-KZ"/>
        </w:rPr>
        <w:t xml:space="preserve"> бірқатар маңызды сипаттамаларын анықтауға болады. Мысалы, жарықты</w:t>
      </w:r>
      <w:r>
        <w:rPr>
          <w:rFonts w:ascii="Times New Roman" w:hAnsi="Times New Roman" w:cs="Times New Roman"/>
          <w:sz w:val="28"/>
          <w:szCs w:val="28"/>
          <w:lang w:val="kk-KZ"/>
        </w:rPr>
        <w:t>лы</w:t>
      </w:r>
      <w:r w:rsidRPr="004732A6">
        <w:rPr>
          <w:rFonts w:ascii="Times New Roman" w:hAnsi="Times New Roman" w:cs="Times New Roman"/>
          <w:sz w:val="28"/>
          <w:szCs w:val="28"/>
          <w:lang w:val="kk-KZ"/>
        </w:rPr>
        <w:t>қтың математикалық күт</w:t>
      </w:r>
      <w:r>
        <w:rPr>
          <w:rFonts w:ascii="Times New Roman" w:hAnsi="Times New Roman" w:cs="Times New Roman"/>
          <w:sz w:val="28"/>
          <w:szCs w:val="28"/>
          <w:lang w:val="kk-KZ"/>
        </w:rPr>
        <w:t>ілім</w:t>
      </w:r>
      <w:r w:rsidRPr="004732A6">
        <w:rPr>
          <w:rFonts w:ascii="Times New Roman" w:hAnsi="Times New Roman" w:cs="Times New Roman"/>
          <w:sz w:val="28"/>
          <w:szCs w:val="28"/>
          <w:lang w:val="kk-KZ"/>
        </w:rPr>
        <w:t>і (орташа мәні)</w:t>
      </w:r>
      <w:r>
        <w:rPr>
          <w:rFonts w:ascii="Times New Roman" w:hAnsi="Times New Roman" w:cs="Times New Roman"/>
          <w:sz w:val="28"/>
          <w:szCs w:val="28"/>
          <w:lang w:val="kk-KZ"/>
        </w:rPr>
        <w:t xml:space="preserve"> мынадай </w:t>
      </w:r>
      <w:r w:rsidRPr="004732A6">
        <w:rPr>
          <w:rFonts w:ascii="Times New Roman" w:hAnsi="Times New Roman" w:cs="Times New Roman"/>
          <w:sz w:val="28"/>
          <w:szCs w:val="28"/>
          <w:lang w:val="kk-KZ"/>
        </w:rPr>
        <w:t>өрнек арқылы беріледі</w:t>
      </w:r>
      <w:r>
        <w:rPr>
          <w:rFonts w:ascii="Times New Roman" w:hAnsi="Times New Roman" w:cs="Times New Roman"/>
          <w:sz w:val="28"/>
          <w:szCs w:val="28"/>
          <w:lang w:val="kk-KZ"/>
        </w:rPr>
        <w:t>:</w:t>
      </w:r>
    </w:p>
    <w:p w:rsidR="004B6E7D" w:rsidRPr="004732A6" w:rsidRDefault="004B6E7D" w:rsidP="00287BED">
      <w:pPr>
        <w:spacing w:after="0" w:line="240" w:lineRule="auto"/>
        <w:ind w:firstLine="708"/>
        <w:jc w:val="both"/>
        <w:rPr>
          <w:rFonts w:ascii="Times New Roman" w:hAnsi="Times New Roman" w:cs="Times New Roman"/>
          <w:sz w:val="28"/>
          <w:szCs w:val="28"/>
          <w:lang w:val="kk-KZ"/>
        </w:rPr>
      </w:pPr>
    </w:p>
    <w:p w:rsidR="00FA0DE2" w:rsidRPr="00727C5B" w:rsidRDefault="00482368" w:rsidP="004B6E7D">
      <w:pPr>
        <w:spacing w:after="0" w:line="240" w:lineRule="auto"/>
        <w:jc w:val="right"/>
        <w:rPr>
          <w:rFonts w:ascii="Times New Roman" w:eastAsiaTheme="minorEastAsia" w:hAnsi="Times New Roman" w:cs="Times New Roman"/>
          <w:sz w:val="28"/>
          <w:szCs w:val="28"/>
          <w:lang w:val="kk-KZ"/>
        </w:rPr>
      </w:pPr>
      <w:r w:rsidRPr="009D6495">
        <w:rPr>
          <w:position w:val="-32"/>
        </w:rPr>
        <w:object w:dxaOrig="1760" w:dyaOrig="780">
          <v:shape id="_x0000_i1046" type="#_x0000_t75" style="width:88.5pt;height:40.5pt" o:ole="">
            <v:imagedata r:id="rId64" o:title=""/>
          </v:shape>
          <o:OLEObject Type="Embed" ProgID="Equation.DSMT4" ShapeID="_x0000_i1046" DrawAspect="Content" ObjectID="_1743249981" r:id="rId65"/>
        </w:object>
      </w:r>
      <w:r w:rsidR="00554D4B">
        <w:rPr>
          <w:lang w:val="kk-KZ"/>
        </w:rPr>
        <w:t xml:space="preserve">                        </w:t>
      </w:r>
      <w:r w:rsidR="0067543D">
        <w:rPr>
          <w:lang w:val="kk-KZ"/>
        </w:rPr>
        <w:t xml:space="preserve">    </w:t>
      </w:r>
      <w:r w:rsidR="00554D4B">
        <w:rPr>
          <w:lang w:val="kk-KZ"/>
        </w:rPr>
        <w:t xml:space="preserve">                                        </w:t>
      </w:r>
      <w:r w:rsidR="00C626D2" w:rsidRPr="00727C5B">
        <w:rPr>
          <w:rFonts w:ascii="Times New Roman" w:eastAsiaTheme="minorEastAsia" w:hAnsi="Times New Roman" w:cs="Times New Roman"/>
          <w:sz w:val="28"/>
          <w:szCs w:val="28"/>
          <w:lang w:val="kk-KZ"/>
        </w:rPr>
        <w:t>(</w:t>
      </w:r>
      <w:r w:rsidR="00194405">
        <w:rPr>
          <w:rFonts w:ascii="Times New Roman" w:eastAsiaTheme="minorEastAsia" w:hAnsi="Times New Roman" w:cs="Times New Roman"/>
          <w:sz w:val="28"/>
          <w:szCs w:val="28"/>
          <w:lang w:val="kk-KZ"/>
        </w:rPr>
        <w:t>21</w:t>
      </w:r>
      <w:r w:rsidR="00C626D2" w:rsidRPr="00727C5B">
        <w:rPr>
          <w:rFonts w:ascii="Times New Roman" w:eastAsiaTheme="minorEastAsia" w:hAnsi="Times New Roman" w:cs="Times New Roman"/>
          <w:sz w:val="28"/>
          <w:szCs w:val="28"/>
          <w:lang w:val="kk-KZ"/>
        </w:rPr>
        <w:t>)</w:t>
      </w:r>
    </w:p>
    <w:p w:rsidR="004B6E7D" w:rsidRDefault="004B6E7D" w:rsidP="00287BED">
      <w:pPr>
        <w:spacing w:after="0" w:line="240" w:lineRule="auto"/>
        <w:ind w:firstLine="708"/>
        <w:jc w:val="both"/>
        <w:rPr>
          <w:rFonts w:ascii="Times New Roman" w:hAnsi="Times New Roman" w:cs="Times New Roman"/>
          <w:sz w:val="28"/>
          <w:szCs w:val="28"/>
          <w:lang w:val="kk-KZ"/>
        </w:rPr>
      </w:pPr>
    </w:p>
    <w:p w:rsidR="00FA0DE2" w:rsidRDefault="00FA0DE2" w:rsidP="00287BED">
      <w:pPr>
        <w:spacing w:after="0" w:line="240" w:lineRule="auto"/>
        <w:ind w:firstLine="708"/>
        <w:jc w:val="both"/>
        <w:rPr>
          <w:rFonts w:ascii="Times New Roman" w:hAnsi="Times New Roman" w:cs="Times New Roman"/>
          <w:sz w:val="28"/>
          <w:szCs w:val="28"/>
          <w:lang w:val="kk-KZ"/>
        </w:rPr>
      </w:pPr>
      <w:r w:rsidRPr="004732A6">
        <w:rPr>
          <w:rFonts w:ascii="Times New Roman" w:hAnsi="Times New Roman" w:cs="Times New Roman"/>
          <w:sz w:val="28"/>
          <w:szCs w:val="28"/>
          <w:lang w:val="kk-KZ"/>
        </w:rPr>
        <w:t>Сол сияқты жарықтық дисперсиясы</w:t>
      </w:r>
      <w:r>
        <w:rPr>
          <w:rFonts w:ascii="Times New Roman" w:hAnsi="Times New Roman" w:cs="Times New Roman"/>
          <w:sz w:val="28"/>
          <w:szCs w:val="28"/>
          <w:lang w:val="kk-KZ"/>
        </w:rPr>
        <w:t xml:space="preserve"> мынаған тең:</w:t>
      </w:r>
    </w:p>
    <w:p w:rsidR="004B6E7D" w:rsidRPr="004732A6" w:rsidRDefault="004B6E7D" w:rsidP="00287BED">
      <w:pPr>
        <w:spacing w:after="0" w:line="240" w:lineRule="auto"/>
        <w:ind w:firstLine="708"/>
        <w:jc w:val="both"/>
        <w:rPr>
          <w:rFonts w:ascii="Times New Roman" w:hAnsi="Times New Roman" w:cs="Times New Roman"/>
          <w:sz w:val="28"/>
          <w:szCs w:val="28"/>
          <w:lang w:val="kk-KZ"/>
        </w:rPr>
      </w:pPr>
    </w:p>
    <w:p w:rsidR="00FA0DE2" w:rsidRPr="00727C5B" w:rsidRDefault="00482368" w:rsidP="004B6E7D">
      <w:pPr>
        <w:spacing w:after="0" w:line="240" w:lineRule="auto"/>
        <w:jc w:val="right"/>
        <w:rPr>
          <w:rFonts w:ascii="Times New Roman" w:eastAsiaTheme="minorEastAsia" w:hAnsi="Times New Roman" w:cs="Times New Roman"/>
          <w:sz w:val="28"/>
          <w:szCs w:val="28"/>
          <w:lang w:val="kk-KZ"/>
        </w:rPr>
      </w:pPr>
      <w:r w:rsidRPr="009D6495">
        <w:rPr>
          <w:position w:val="-32"/>
        </w:rPr>
        <w:object w:dxaOrig="2659" w:dyaOrig="780">
          <v:shape id="_x0000_i1047" type="#_x0000_t75" style="width:132pt;height:40.5pt" o:ole="">
            <v:imagedata r:id="rId66" o:title=""/>
          </v:shape>
          <o:OLEObject Type="Embed" ProgID="Equation.DSMT4" ShapeID="_x0000_i1047" DrawAspect="Content" ObjectID="_1743249982" r:id="rId67"/>
        </w:object>
      </w:r>
      <w:r w:rsidR="00554D4B">
        <w:rPr>
          <w:lang w:val="kk-KZ"/>
        </w:rPr>
        <w:t xml:space="preserve">       </w:t>
      </w:r>
      <w:r w:rsidR="0067543D">
        <w:rPr>
          <w:lang w:val="kk-KZ"/>
        </w:rPr>
        <w:t xml:space="preserve">          </w:t>
      </w:r>
      <w:r w:rsidR="00554D4B">
        <w:rPr>
          <w:lang w:val="kk-KZ"/>
        </w:rPr>
        <w:t xml:space="preserve">                                       </w:t>
      </w:r>
      <w:r w:rsidR="00C626D2" w:rsidRPr="00727C5B">
        <w:rPr>
          <w:rFonts w:ascii="Times New Roman" w:eastAsiaTheme="minorEastAsia" w:hAnsi="Times New Roman" w:cs="Times New Roman"/>
          <w:sz w:val="28"/>
          <w:szCs w:val="28"/>
          <w:lang w:val="kk-KZ"/>
        </w:rPr>
        <w:t>(</w:t>
      </w:r>
      <w:r w:rsidR="00194405">
        <w:rPr>
          <w:rFonts w:ascii="Times New Roman" w:eastAsiaTheme="minorEastAsia" w:hAnsi="Times New Roman" w:cs="Times New Roman"/>
          <w:sz w:val="28"/>
          <w:szCs w:val="28"/>
          <w:lang w:val="kk-KZ"/>
        </w:rPr>
        <w:t>22</w:t>
      </w:r>
      <w:r w:rsidR="00C626D2" w:rsidRPr="00727C5B">
        <w:rPr>
          <w:rFonts w:ascii="Times New Roman" w:eastAsiaTheme="minorEastAsia" w:hAnsi="Times New Roman" w:cs="Times New Roman"/>
          <w:sz w:val="28"/>
          <w:szCs w:val="28"/>
          <w:lang w:val="kk-KZ"/>
        </w:rPr>
        <w:t>)</w:t>
      </w:r>
    </w:p>
    <w:p w:rsidR="004B6E7D" w:rsidRDefault="004B6E7D" w:rsidP="00287BED">
      <w:pPr>
        <w:spacing w:after="0" w:line="240" w:lineRule="auto"/>
        <w:ind w:firstLine="708"/>
        <w:jc w:val="both"/>
        <w:rPr>
          <w:rFonts w:ascii="Times New Roman" w:hAnsi="Times New Roman" w:cs="Times New Roman"/>
          <w:sz w:val="28"/>
          <w:szCs w:val="28"/>
          <w:lang w:val="kk-KZ"/>
        </w:rPr>
      </w:pPr>
    </w:p>
    <w:p w:rsidR="00FA0DE2" w:rsidRPr="004732A6" w:rsidRDefault="00FA0DE2" w:rsidP="00287BED">
      <w:pPr>
        <w:spacing w:after="0" w:line="240" w:lineRule="auto"/>
        <w:ind w:firstLine="708"/>
        <w:jc w:val="both"/>
        <w:rPr>
          <w:rFonts w:ascii="Times New Roman" w:hAnsi="Times New Roman" w:cs="Times New Roman"/>
          <w:sz w:val="28"/>
          <w:szCs w:val="28"/>
          <w:lang w:val="kk-KZ"/>
        </w:rPr>
      </w:pPr>
      <w:r w:rsidRPr="004732A6">
        <w:rPr>
          <w:rFonts w:ascii="Times New Roman" w:hAnsi="Times New Roman" w:cs="Times New Roman"/>
          <w:sz w:val="28"/>
          <w:szCs w:val="28"/>
          <w:lang w:val="kk-KZ"/>
        </w:rPr>
        <w:t>Дисперсия z мәндерінің математикалық күт</w:t>
      </w:r>
      <w:r>
        <w:rPr>
          <w:rFonts w:ascii="Times New Roman" w:hAnsi="Times New Roman" w:cs="Times New Roman"/>
          <w:sz w:val="28"/>
          <w:szCs w:val="28"/>
          <w:lang w:val="kk-KZ"/>
        </w:rPr>
        <w:t xml:space="preserve">ілімге </w:t>
      </w:r>
      <w:r w:rsidRPr="004732A6">
        <w:rPr>
          <w:rFonts w:ascii="Times New Roman" w:hAnsi="Times New Roman" w:cs="Times New Roman"/>
          <w:sz w:val="28"/>
          <w:szCs w:val="28"/>
          <w:lang w:val="kk-KZ"/>
        </w:rPr>
        <w:t xml:space="preserve">жақын шашырауын сипаттайды, сондықтан кескін контрастының ыңғайлы өлшемі болып табылады. </w:t>
      </w:r>
    </w:p>
    <w:p w:rsidR="00FA0DE2" w:rsidRPr="004732A6" w:rsidRDefault="00FA0DE2" w:rsidP="00287BED">
      <w:pPr>
        <w:spacing w:after="0" w:line="240" w:lineRule="auto"/>
        <w:ind w:firstLine="708"/>
        <w:jc w:val="both"/>
        <w:rPr>
          <w:rFonts w:ascii="Times New Roman" w:hAnsi="Times New Roman" w:cs="Times New Roman"/>
          <w:sz w:val="28"/>
          <w:szCs w:val="28"/>
          <w:lang w:val="kk-KZ"/>
        </w:rPr>
      </w:pPr>
      <w:r w:rsidRPr="004732A6">
        <w:rPr>
          <w:rFonts w:ascii="Times New Roman" w:hAnsi="Times New Roman" w:cs="Times New Roman"/>
          <w:sz w:val="28"/>
          <w:szCs w:val="28"/>
          <w:lang w:val="kk-KZ"/>
        </w:rPr>
        <w:t>Дисперсияның өлшемі жарықты</w:t>
      </w:r>
      <w:r>
        <w:rPr>
          <w:rFonts w:ascii="Times New Roman" w:hAnsi="Times New Roman" w:cs="Times New Roman"/>
          <w:sz w:val="28"/>
          <w:szCs w:val="28"/>
          <w:lang w:val="kk-KZ"/>
        </w:rPr>
        <w:t>лы</w:t>
      </w:r>
      <w:r w:rsidRPr="004732A6">
        <w:rPr>
          <w:rFonts w:ascii="Times New Roman" w:hAnsi="Times New Roman" w:cs="Times New Roman"/>
          <w:sz w:val="28"/>
          <w:szCs w:val="28"/>
          <w:lang w:val="kk-KZ"/>
        </w:rPr>
        <w:t>қ мәндерінің квадратына тең. Контраст шамасын салыстыру кезінде дисперсияның орнына стандартты ауытқу σ (дисперсияның квадрат түбірі) қолданылады, өйткені ол жарықты</w:t>
      </w:r>
      <w:r>
        <w:rPr>
          <w:rFonts w:ascii="Times New Roman" w:hAnsi="Times New Roman" w:cs="Times New Roman"/>
          <w:sz w:val="28"/>
          <w:szCs w:val="28"/>
          <w:lang w:val="kk-KZ"/>
        </w:rPr>
        <w:t>лы</w:t>
      </w:r>
      <w:r w:rsidRPr="004732A6">
        <w:rPr>
          <w:rFonts w:ascii="Times New Roman" w:hAnsi="Times New Roman" w:cs="Times New Roman"/>
          <w:sz w:val="28"/>
          <w:szCs w:val="28"/>
          <w:lang w:val="kk-KZ"/>
        </w:rPr>
        <w:t>қпен бірдей өлшемге ие.</w:t>
      </w:r>
    </w:p>
    <w:p w:rsidR="00FA0DE2" w:rsidRDefault="00FA0DE2" w:rsidP="00287BED">
      <w:pPr>
        <w:spacing w:after="0" w:line="240" w:lineRule="auto"/>
        <w:ind w:firstLine="708"/>
        <w:jc w:val="both"/>
        <w:rPr>
          <w:rFonts w:ascii="Times New Roman" w:hAnsi="Times New Roman" w:cs="Times New Roman"/>
          <w:sz w:val="28"/>
          <w:szCs w:val="28"/>
          <w:lang w:val="kk-KZ"/>
        </w:rPr>
      </w:pPr>
      <w:r w:rsidRPr="004732A6">
        <w:rPr>
          <w:rFonts w:ascii="Times New Roman" w:hAnsi="Times New Roman" w:cs="Times New Roman"/>
          <w:sz w:val="28"/>
          <w:szCs w:val="28"/>
          <w:lang w:val="kk-KZ"/>
        </w:rPr>
        <w:t>Кескіндердің  статистикалық сипаттамалары</w:t>
      </w:r>
      <w:r>
        <w:rPr>
          <w:rFonts w:ascii="Times New Roman" w:hAnsi="Times New Roman" w:cs="Times New Roman"/>
          <w:sz w:val="28"/>
          <w:szCs w:val="28"/>
          <w:lang w:val="kk-KZ"/>
        </w:rPr>
        <w:t>н анықтау экспериментінд</w:t>
      </w:r>
      <w:r w:rsidRPr="004732A6">
        <w:rPr>
          <w:rFonts w:ascii="Times New Roman" w:hAnsi="Times New Roman" w:cs="Times New Roman"/>
          <w:sz w:val="28"/>
          <w:szCs w:val="28"/>
          <w:lang w:val="kk-KZ"/>
        </w:rPr>
        <w:t>е қарастырылған кескіндердің бірін 'light.png’</w:t>
      </w:r>
      <w:r>
        <w:rPr>
          <w:rFonts w:ascii="Times New Roman" w:hAnsi="Times New Roman" w:cs="Times New Roman"/>
          <w:sz w:val="28"/>
          <w:szCs w:val="28"/>
          <w:lang w:val="kk-KZ"/>
        </w:rPr>
        <w:t xml:space="preserve"> </w:t>
      </w:r>
      <w:r w:rsidRPr="004732A6">
        <w:rPr>
          <w:rFonts w:ascii="Times New Roman" w:hAnsi="Times New Roman" w:cs="Times New Roman"/>
          <w:sz w:val="28"/>
          <w:szCs w:val="28"/>
          <w:lang w:val="kk-KZ"/>
        </w:rPr>
        <w:t xml:space="preserve">қарастырайық. </w:t>
      </w:r>
      <w:r>
        <w:rPr>
          <w:rFonts w:ascii="Times New Roman" w:hAnsi="Times New Roman" w:cs="Times New Roman"/>
          <w:sz w:val="28"/>
          <w:szCs w:val="28"/>
          <w:lang w:val="kk-KZ"/>
        </w:rPr>
        <w:t xml:space="preserve">Эксперименттің орындалу мақсаты – кескіннің статистикалық көрсеткіштері негізінде жақсартуды қажет ететін кескін көрсеткішін анықтау болып табылады. Ол үшін бірнеше ондаған рентген кескіндерінің бастапқы және ұсынылған әдістемемен түрлендірілген кескіндердің статистикалық сипаттамалары талданып, салыстырылды. </w:t>
      </w:r>
      <w:r w:rsidRPr="004732A6">
        <w:rPr>
          <w:rFonts w:ascii="Times New Roman" w:hAnsi="Times New Roman" w:cs="Times New Roman"/>
          <w:sz w:val="28"/>
          <w:szCs w:val="28"/>
          <w:lang w:val="kk-KZ"/>
        </w:rPr>
        <w:t xml:space="preserve">Төмендегі </w:t>
      </w:r>
      <w:r w:rsidR="00F87DF0">
        <w:rPr>
          <w:rFonts w:ascii="Times New Roman" w:hAnsi="Times New Roman" w:cs="Times New Roman"/>
          <w:sz w:val="28"/>
          <w:szCs w:val="28"/>
          <w:lang w:val="kk-KZ"/>
        </w:rPr>
        <w:t>6</w:t>
      </w:r>
      <w:r w:rsidRPr="004732A6">
        <w:rPr>
          <w:rFonts w:ascii="Times New Roman" w:hAnsi="Times New Roman" w:cs="Times New Roman"/>
          <w:sz w:val="28"/>
          <w:szCs w:val="28"/>
          <w:lang w:val="kk-KZ"/>
        </w:rPr>
        <w:t xml:space="preserve">-суреттегі </w:t>
      </w:r>
      <w:r>
        <w:rPr>
          <w:rFonts w:ascii="Times New Roman" w:hAnsi="Times New Roman" w:cs="Times New Roman"/>
          <w:sz w:val="28"/>
          <w:szCs w:val="28"/>
          <w:lang w:val="kk-KZ"/>
        </w:rPr>
        <w:t xml:space="preserve">осы эксперименттің дербес жағдайы сипатталған, мұнда </w:t>
      </w:r>
      <w:r w:rsidRPr="004732A6">
        <w:rPr>
          <w:rFonts w:ascii="Times New Roman" w:hAnsi="Times New Roman" w:cs="Times New Roman"/>
          <w:sz w:val="28"/>
          <w:szCs w:val="28"/>
          <w:lang w:val="kk-KZ"/>
        </w:rPr>
        <w:t xml:space="preserve">түпнұсқа </w:t>
      </w:r>
      <w:r>
        <w:rPr>
          <w:rFonts w:ascii="Times New Roman" w:hAnsi="Times New Roman" w:cs="Times New Roman"/>
          <w:sz w:val="28"/>
          <w:szCs w:val="28"/>
          <w:lang w:val="kk-KZ"/>
        </w:rPr>
        <w:t>кескіннің бейнесі</w:t>
      </w:r>
      <w:r w:rsidRPr="004732A6">
        <w:rPr>
          <w:rFonts w:ascii="Times New Roman" w:hAnsi="Times New Roman" w:cs="Times New Roman"/>
          <w:sz w:val="28"/>
          <w:szCs w:val="28"/>
          <w:lang w:val="kk-KZ"/>
        </w:rPr>
        <w:t xml:space="preserve"> оның ашық реңктері басым екенін және контрастты емес екенін көрсетеді</w:t>
      </w:r>
      <w:r>
        <w:rPr>
          <w:rFonts w:ascii="Times New Roman" w:hAnsi="Times New Roman" w:cs="Times New Roman"/>
          <w:sz w:val="28"/>
          <w:szCs w:val="28"/>
          <w:lang w:val="kk-KZ"/>
        </w:rPr>
        <w:t>, оны кескін гистограммасы дәлелдейді</w:t>
      </w:r>
      <w:r w:rsidR="00554D4B">
        <w:rPr>
          <w:rFonts w:ascii="Times New Roman" w:hAnsi="Times New Roman" w:cs="Times New Roman"/>
          <w:sz w:val="28"/>
          <w:szCs w:val="28"/>
          <w:lang w:val="kk-KZ"/>
        </w:rPr>
        <w:t>.</w:t>
      </w:r>
    </w:p>
    <w:p w:rsidR="00554D4B" w:rsidRDefault="00554D4B" w:rsidP="00287BED">
      <w:pPr>
        <w:spacing w:after="0" w:line="240" w:lineRule="auto"/>
        <w:ind w:firstLine="708"/>
        <w:jc w:val="both"/>
        <w:rPr>
          <w:rFonts w:ascii="Times New Roman" w:hAnsi="Times New Roman" w:cs="Times New Roman"/>
          <w:sz w:val="28"/>
          <w:szCs w:val="28"/>
          <w:lang w:val="kk-KZ"/>
        </w:rPr>
      </w:pPr>
    </w:p>
    <w:p w:rsidR="00242F49" w:rsidRDefault="00242F49" w:rsidP="00287BED">
      <w:pPr>
        <w:spacing w:after="0" w:line="240" w:lineRule="auto"/>
        <w:ind w:firstLine="708"/>
        <w:jc w:val="both"/>
        <w:rPr>
          <w:rFonts w:ascii="Times New Roman" w:hAnsi="Times New Roman" w:cs="Times New Roman"/>
          <w:sz w:val="28"/>
          <w:szCs w:val="28"/>
          <w:lang w:val="kk-KZ"/>
        </w:rPr>
      </w:pPr>
    </w:p>
    <w:p w:rsidR="00242F49" w:rsidRPr="004732A6" w:rsidRDefault="00242F49" w:rsidP="00287BED">
      <w:pPr>
        <w:spacing w:after="0" w:line="240" w:lineRule="auto"/>
        <w:ind w:firstLine="708"/>
        <w:jc w:val="both"/>
        <w:rPr>
          <w:rFonts w:ascii="Times New Roman" w:hAnsi="Times New Roman" w:cs="Times New Roman"/>
          <w:sz w:val="28"/>
          <w:szCs w:val="28"/>
          <w:lang w:val="kk-KZ"/>
        </w:rPr>
      </w:pPr>
    </w:p>
    <w:p w:rsidR="00FA0DE2" w:rsidRDefault="00FA0DE2" w:rsidP="00554D4B">
      <w:pPr>
        <w:spacing w:after="0" w:line="240" w:lineRule="auto"/>
        <w:jc w:val="center"/>
        <w:rPr>
          <w:rFonts w:ascii="Times New Roman" w:hAnsi="Times New Roman" w:cs="Times New Roman"/>
          <w:lang w:val="kk-KZ"/>
        </w:rPr>
      </w:pPr>
      <w:r w:rsidRPr="00DF2DBD">
        <w:rPr>
          <w:rFonts w:ascii="Times New Roman" w:hAnsi="Times New Roman" w:cs="Times New Roman"/>
          <w:noProof/>
          <w:lang w:eastAsia="ru-RU"/>
        </w:rPr>
        <w:drawing>
          <wp:inline distT="0" distB="0" distL="0" distR="0">
            <wp:extent cx="2065012" cy="1986923"/>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9603" t="4478" r="8769" b="10075"/>
                    <a:stretch/>
                  </pic:blipFill>
                  <pic:spPr bwMode="auto">
                    <a:xfrm>
                      <a:off x="0" y="0"/>
                      <a:ext cx="2107927" cy="2028215"/>
                    </a:xfrm>
                    <a:prstGeom prst="rect">
                      <a:avLst/>
                    </a:prstGeom>
                    <a:noFill/>
                    <a:ln>
                      <a:noFill/>
                    </a:ln>
                    <a:extLst>
                      <a:ext uri="{53640926-AAD7-44D8-BBD7-CCE9431645EC}">
                        <a14:shadowObscured xmlns:a14="http://schemas.microsoft.com/office/drawing/2010/main"/>
                      </a:ext>
                    </a:extLst>
                  </pic:spPr>
                </pic:pic>
              </a:graphicData>
            </a:graphic>
          </wp:inline>
        </w:drawing>
      </w:r>
      <w:r w:rsidR="00554D4B">
        <w:rPr>
          <w:rFonts w:ascii="Times New Roman" w:hAnsi="Times New Roman" w:cs="Times New Roman"/>
          <w:lang w:val="kk-KZ"/>
        </w:rPr>
        <w:t xml:space="preserve">    </w:t>
      </w:r>
      <w:r w:rsidR="00C215BF">
        <w:rPr>
          <w:rFonts w:ascii="Times New Roman" w:hAnsi="Times New Roman" w:cs="Times New Roman"/>
          <w:lang w:val="kk-KZ"/>
        </w:rPr>
        <w:t xml:space="preserve">   </w:t>
      </w:r>
      <w:r w:rsidR="00554D4B">
        <w:rPr>
          <w:rFonts w:ascii="Times New Roman" w:hAnsi="Times New Roman" w:cs="Times New Roman"/>
          <w:lang w:val="kk-KZ"/>
        </w:rPr>
        <w:t xml:space="preserve">    </w:t>
      </w:r>
      <w:r w:rsidRPr="00DF2DBD">
        <w:rPr>
          <w:rFonts w:ascii="Times New Roman" w:hAnsi="Times New Roman" w:cs="Times New Roman"/>
          <w:noProof/>
          <w:lang w:eastAsia="ru-RU"/>
        </w:rPr>
        <w:drawing>
          <wp:inline distT="0" distB="0" distL="0" distR="0">
            <wp:extent cx="2207398" cy="1981200"/>
            <wp:effectExtent l="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5315" t="5783" r="6207" b="7823"/>
                    <a:stretch/>
                  </pic:blipFill>
                  <pic:spPr bwMode="auto">
                    <a:xfrm>
                      <a:off x="0" y="0"/>
                      <a:ext cx="2212346" cy="1985641"/>
                    </a:xfrm>
                    <a:prstGeom prst="rect">
                      <a:avLst/>
                    </a:prstGeom>
                    <a:noFill/>
                    <a:ln>
                      <a:noFill/>
                    </a:ln>
                    <a:extLst>
                      <a:ext uri="{53640926-AAD7-44D8-BBD7-CCE9431645EC}">
                        <a14:shadowObscured xmlns:a14="http://schemas.microsoft.com/office/drawing/2010/main"/>
                      </a:ext>
                    </a:extLst>
                  </pic:spPr>
                </pic:pic>
              </a:graphicData>
            </a:graphic>
          </wp:inline>
        </w:drawing>
      </w:r>
    </w:p>
    <w:p w:rsidR="00554D4B" w:rsidRPr="00554D4B" w:rsidRDefault="00554D4B" w:rsidP="00554D4B">
      <w:pPr>
        <w:spacing w:after="0" w:line="240" w:lineRule="auto"/>
        <w:ind w:firstLine="2410"/>
        <w:jc w:val="both"/>
        <w:rPr>
          <w:rFonts w:ascii="Times New Roman" w:hAnsi="Times New Roman" w:cs="Times New Roman"/>
          <w:sz w:val="24"/>
          <w:szCs w:val="24"/>
          <w:lang w:val="kk-KZ"/>
        </w:rPr>
      </w:pPr>
      <w:r w:rsidRPr="00554D4B">
        <w:rPr>
          <w:rFonts w:ascii="Times New Roman" w:hAnsi="Times New Roman" w:cs="Times New Roman"/>
          <w:sz w:val="24"/>
          <w:szCs w:val="24"/>
          <w:lang w:val="kk-KZ"/>
        </w:rPr>
        <w:t>а                                                                     ә</w:t>
      </w:r>
    </w:p>
    <w:p w:rsidR="00554D4B" w:rsidRPr="001D7E62" w:rsidRDefault="00554D4B" w:rsidP="00554D4B">
      <w:pPr>
        <w:spacing w:after="0" w:line="240" w:lineRule="auto"/>
        <w:ind w:firstLine="709"/>
        <w:jc w:val="both"/>
        <w:rPr>
          <w:rFonts w:ascii="Times New Roman" w:hAnsi="Times New Roman" w:cs="Times New Roman"/>
          <w:sz w:val="16"/>
          <w:szCs w:val="16"/>
          <w:highlight w:val="yellow"/>
          <w:lang w:val="kk-KZ"/>
        </w:rPr>
      </w:pPr>
    </w:p>
    <w:p w:rsidR="001D7E62" w:rsidRPr="001D7E62" w:rsidRDefault="001D7E62" w:rsidP="001D7E62">
      <w:pPr>
        <w:spacing w:after="0" w:line="240" w:lineRule="auto"/>
        <w:ind w:firstLine="709"/>
        <w:jc w:val="both"/>
        <w:rPr>
          <w:rFonts w:ascii="Times New Roman" w:hAnsi="Times New Roman" w:cs="Times New Roman"/>
          <w:sz w:val="24"/>
          <w:szCs w:val="24"/>
          <w:lang w:val="kk-KZ"/>
        </w:rPr>
      </w:pPr>
      <w:r w:rsidRPr="001D7E62">
        <w:rPr>
          <w:rFonts w:ascii="Times New Roman" w:hAnsi="Times New Roman" w:cs="Times New Roman"/>
          <w:sz w:val="24"/>
          <w:szCs w:val="24"/>
          <w:lang w:val="kk-KZ"/>
        </w:rPr>
        <w:t xml:space="preserve">а – төмен контрастты  кескін; ә –оның жарықтылық гистограммасы </w:t>
      </w:r>
    </w:p>
    <w:p w:rsidR="00554D4B" w:rsidRPr="00554D4B" w:rsidRDefault="00554D4B" w:rsidP="004B6E7D">
      <w:pPr>
        <w:spacing w:after="0" w:line="240" w:lineRule="auto"/>
        <w:jc w:val="center"/>
        <w:rPr>
          <w:rFonts w:ascii="Times New Roman" w:hAnsi="Times New Roman" w:cs="Times New Roman"/>
          <w:sz w:val="16"/>
          <w:szCs w:val="16"/>
          <w:lang w:val="kk-KZ"/>
        </w:rPr>
      </w:pPr>
    </w:p>
    <w:p w:rsidR="00FA0DE2" w:rsidRPr="00F87DF0" w:rsidRDefault="00FA0DE2" w:rsidP="004B6E7D">
      <w:pPr>
        <w:spacing w:after="0" w:line="240" w:lineRule="auto"/>
        <w:jc w:val="center"/>
        <w:rPr>
          <w:rFonts w:ascii="Times New Roman" w:hAnsi="Times New Roman" w:cs="Times New Roman"/>
          <w:sz w:val="28"/>
          <w:szCs w:val="28"/>
          <w:lang w:val="kk-KZ"/>
        </w:rPr>
      </w:pPr>
      <w:r w:rsidRPr="00F87DF0">
        <w:rPr>
          <w:rFonts w:ascii="Times New Roman" w:hAnsi="Times New Roman" w:cs="Times New Roman"/>
          <w:sz w:val="28"/>
          <w:szCs w:val="28"/>
          <w:lang w:val="kk-KZ"/>
        </w:rPr>
        <w:t>Сурет</w:t>
      </w:r>
      <w:r w:rsidR="00F87DF0" w:rsidRPr="00F87DF0">
        <w:rPr>
          <w:rFonts w:ascii="Times New Roman" w:hAnsi="Times New Roman" w:cs="Times New Roman"/>
          <w:sz w:val="28"/>
          <w:szCs w:val="28"/>
          <w:lang w:val="kk-KZ"/>
        </w:rPr>
        <w:t xml:space="preserve"> 6</w:t>
      </w:r>
      <w:r w:rsidR="001D7E62">
        <w:rPr>
          <w:rFonts w:ascii="Times New Roman" w:hAnsi="Times New Roman" w:cs="Times New Roman"/>
          <w:sz w:val="28"/>
          <w:szCs w:val="28"/>
          <w:lang w:val="kk-KZ"/>
        </w:rPr>
        <w:t xml:space="preserve"> – Бастапқы кескін</w:t>
      </w:r>
    </w:p>
    <w:p w:rsidR="00554D4B" w:rsidRDefault="00554D4B" w:rsidP="00287BED">
      <w:pPr>
        <w:spacing w:after="0" w:line="240" w:lineRule="auto"/>
        <w:ind w:firstLine="708"/>
        <w:jc w:val="both"/>
        <w:rPr>
          <w:rFonts w:ascii="Times New Roman" w:hAnsi="Times New Roman" w:cs="Times New Roman"/>
          <w:sz w:val="28"/>
          <w:szCs w:val="28"/>
          <w:lang w:val="kk-KZ"/>
        </w:rPr>
      </w:pPr>
    </w:p>
    <w:p w:rsidR="00FA0DE2" w:rsidRDefault="00FA0DE2" w:rsidP="00287BED">
      <w:pPr>
        <w:spacing w:after="0" w:line="240" w:lineRule="auto"/>
        <w:ind w:firstLine="708"/>
        <w:jc w:val="both"/>
        <w:rPr>
          <w:rFonts w:ascii="Times New Roman" w:hAnsi="Times New Roman" w:cs="Times New Roman"/>
          <w:sz w:val="28"/>
          <w:szCs w:val="28"/>
          <w:lang w:val="kk-KZ"/>
        </w:rPr>
      </w:pPr>
      <w:r w:rsidRPr="004732A6">
        <w:rPr>
          <w:rFonts w:ascii="Times New Roman" w:hAnsi="Times New Roman" w:cs="Times New Roman"/>
          <w:sz w:val="28"/>
          <w:szCs w:val="28"/>
          <w:lang w:val="kk-KZ"/>
        </w:rPr>
        <w:lastRenderedPageBreak/>
        <w:t>Кескіннің контрастын жақсарту әдіс</w:t>
      </w:r>
      <w:r>
        <w:rPr>
          <w:rFonts w:ascii="Times New Roman" w:hAnsi="Times New Roman" w:cs="Times New Roman"/>
          <w:sz w:val="28"/>
          <w:szCs w:val="28"/>
          <w:lang w:val="kk-KZ"/>
        </w:rPr>
        <w:t>темес</w:t>
      </w:r>
      <w:r w:rsidRPr="004732A6">
        <w:rPr>
          <w:rFonts w:ascii="Times New Roman" w:hAnsi="Times New Roman" w:cs="Times New Roman"/>
          <w:sz w:val="28"/>
          <w:szCs w:val="28"/>
          <w:lang w:val="kk-KZ"/>
        </w:rPr>
        <w:t>ін қолдану келесі нәтиже береді (</w:t>
      </w:r>
      <w:r w:rsidR="00F87DF0" w:rsidRPr="00F87DF0">
        <w:rPr>
          <w:rFonts w:ascii="Times New Roman" w:hAnsi="Times New Roman" w:cs="Times New Roman"/>
          <w:sz w:val="28"/>
          <w:szCs w:val="28"/>
          <w:lang w:val="kk-KZ"/>
        </w:rPr>
        <w:t>7</w:t>
      </w:r>
      <w:r w:rsidR="00F87DF0">
        <w:rPr>
          <w:rFonts w:ascii="Times New Roman" w:hAnsi="Times New Roman" w:cs="Times New Roman"/>
          <w:sz w:val="28"/>
          <w:szCs w:val="28"/>
          <w:lang w:val="kk-KZ"/>
        </w:rPr>
        <w:t>-</w:t>
      </w:r>
      <w:r w:rsidRPr="004732A6">
        <w:rPr>
          <w:rFonts w:ascii="Times New Roman" w:hAnsi="Times New Roman" w:cs="Times New Roman"/>
          <w:sz w:val="28"/>
          <w:szCs w:val="28"/>
          <w:lang w:val="kk-KZ"/>
        </w:rPr>
        <w:t>сурет)</w:t>
      </w:r>
      <w:r w:rsidR="00554D4B">
        <w:rPr>
          <w:rFonts w:ascii="Times New Roman" w:hAnsi="Times New Roman" w:cs="Times New Roman"/>
          <w:sz w:val="28"/>
          <w:szCs w:val="28"/>
          <w:lang w:val="kk-KZ"/>
        </w:rPr>
        <w:t>.</w:t>
      </w:r>
    </w:p>
    <w:p w:rsidR="00554D4B" w:rsidRPr="004732A6" w:rsidRDefault="00554D4B" w:rsidP="00287BED">
      <w:pPr>
        <w:spacing w:after="0" w:line="240" w:lineRule="auto"/>
        <w:ind w:firstLine="708"/>
        <w:jc w:val="both"/>
        <w:rPr>
          <w:rFonts w:ascii="Times New Roman" w:hAnsi="Times New Roman" w:cs="Times New Roman"/>
          <w:sz w:val="28"/>
          <w:szCs w:val="28"/>
          <w:lang w:val="kk-KZ"/>
        </w:rPr>
      </w:pPr>
    </w:p>
    <w:p w:rsidR="00FA0DE2" w:rsidRDefault="00FA0DE2" w:rsidP="00554D4B">
      <w:pPr>
        <w:spacing w:after="0" w:line="240" w:lineRule="auto"/>
        <w:jc w:val="center"/>
        <w:rPr>
          <w:rFonts w:ascii="Times New Roman" w:hAnsi="Times New Roman" w:cs="Times New Roman"/>
          <w:lang w:val="kk-KZ"/>
        </w:rPr>
      </w:pPr>
      <w:r w:rsidRPr="00DF2DBD">
        <w:rPr>
          <w:rFonts w:ascii="Times New Roman" w:hAnsi="Times New Roman" w:cs="Times New Roman"/>
          <w:noProof/>
          <w:lang w:eastAsia="ru-RU"/>
        </w:rPr>
        <w:drawing>
          <wp:inline distT="0" distB="0" distL="0" distR="0">
            <wp:extent cx="2371725" cy="2362200"/>
            <wp:effectExtent l="0" t="0" r="9525"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8739" t="3169" r="10672" b="9507"/>
                    <a:stretch/>
                  </pic:blipFill>
                  <pic:spPr bwMode="auto">
                    <a:xfrm>
                      <a:off x="0" y="0"/>
                      <a:ext cx="2403168" cy="2393517"/>
                    </a:xfrm>
                    <a:prstGeom prst="rect">
                      <a:avLst/>
                    </a:prstGeom>
                    <a:noFill/>
                    <a:ln>
                      <a:noFill/>
                    </a:ln>
                    <a:extLst>
                      <a:ext uri="{53640926-AAD7-44D8-BBD7-CCE9431645EC}">
                        <a14:shadowObscured xmlns:a14="http://schemas.microsoft.com/office/drawing/2010/main"/>
                      </a:ext>
                    </a:extLst>
                  </pic:spPr>
                </pic:pic>
              </a:graphicData>
            </a:graphic>
          </wp:inline>
        </w:drawing>
      </w:r>
      <w:r w:rsidR="00C215BF">
        <w:rPr>
          <w:rFonts w:ascii="Times New Roman" w:hAnsi="Times New Roman" w:cs="Times New Roman"/>
          <w:lang w:val="kk-KZ"/>
        </w:rPr>
        <w:t xml:space="preserve">        </w:t>
      </w:r>
      <w:r w:rsidRPr="00DF2DBD">
        <w:rPr>
          <w:rFonts w:ascii="Times New Roman" w:hAnsi="Times New Roman" w:cs="Times New Roman"/>
          <w:noProof/>
          <w:lang w:eastAsia="ru-RU"/>
        </w:rPr>
        <w:drawing>
          <wp:inline distT="0" distB="0" distL="0" distR="0">
            <wp:extent cx="2600325" cy="2324100"/>
            <wp:effectExtent l="0" t="0" r="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5826" t="5986" r="5817" b="8098"/>
                    <a:stretch/>
                  </pic:blipFill>
                  <pic:spPr bwMode="auto">
                    <a:xfrm>
                      <a:off x="0" y="0"/>
                      <a:ext cx="2598585" cy="2322545"/>
                    </a:xfrm>
                    <a:prstGeom prst="rect">
                      <a:avLst/>
                    </a:prstGeom>
                    <a:noFill/>
                    <a:ln>
                      <a:noFill/>
                    </a:ln>
                    <a:extLst>
                      <a:ext uri="{53640926-AAD7-44D8-BBD7-CCE9431645EC}">
                        <a14:shadowObscured xmlns:a14="http://schemas.microsoft.com/office/drawing/2010/main"/>
                      </a:ext>
                    </a:extLst>
                  </pic:spPr>
                </pic:pic>
              </a:graphicData>
            </a:graphic>
          </wp:inline>
        </w:drawing>
      </w:r>
    </w:p>
    <w:p w:rsidR="00554D4B" w:rsidRPr="00554D4B" w:rsidRDefault="00554D4B" w:rsidP="00554D4B">
      <w:pPr>
        <w:spacing w:after="0" w:line="240" w:lineRule="auto"/>
        <w:ind w:firstLine="2410"/>
        <w:jc w:val="both"/>
        <w:rPr>
          <w:rFonts w:ascii="Times New Roman" w:hAnsi="Times New Roman" w:cs="Times New Roman"/>
          <w:sz w:val="24"/>
          <w:szCs w:val="24"/>
          <w:lang w:val="kk-KZ"/>
        </w:rPr>
      </w:pPr>
      <w:r w:rsidRPr="00554D4B">
        <w:rPr>
          <w:rFonts w:ascii="Times New Roman" w:hAnsi="Times New Roman" w:cs="Times New Roman"/>
          <w:sz w:val="24"/>
          <w:szCs w:val="24"/>
          <w:lang w:val="kk-KZ"/>
        </w:rPr>
        <w:t xml:space="preserve">а                                  </w:t>
      </w:r>
      <w:r w:rsidR="00C215BF">
        <w:rPr>
          <w:rFonts w:ascii="Times New Roman" w:hAnsi="Times New Roman" w:cs="Times New Roman"/>
          <w:sz w:val="24"/>
          <w:szCs w:val="24"/>
          <w:lang w:val="kk-KZ"/>
        </w:rPr>
        <w:t xml:space="preserve">    </w:t>
      </w:r>
      <w:r w:rsidRPr="00554D4B">
        <w:rPr>
          <w:rFonts w:ascii="Times New Roman" w:hAnsi="Times New Roman" w:cs="Times New Roman"/>
          <w:sz w:val="24"/>
          <w:szCs w:val="24"/>
          <w:lang w:val="kk-KZ"/>
        </w:rPr>
        <w:t xml:space="preserve">                                   ә</w:t>
      </w:r>
    </w:p>
    <w:p w:rsidR="00554D4B" w:rsidRPr="001D7E62" w:rsidRDefault="00554D4B" w:rsidP="00554D4B">
      <w:pPr>
        <w:spacing w:after="0" w:line="240" w:lineRule="auto"/>
        <w:ind w:firstLine="709"/>
        <w:jc w:val="both"/>
        <w:rPr>
          <w:rFonts w:ascii="Times New Roman" w:hAnsi="Times New Roman" w:cs="Times New Roman"/>
          <w:sz w:val="16"/>
          <w:szCs w:val="16"/>
          <w:lang w:val="kk-KZ"/>
        </w:rPr>
      </w:pPr>
    </w:p>
    <w:p w:rsidR="001D7E62" w:rsidRPr="001D7E62" w:rsidRDefault="001D7E62" w:rsidP="001D7E62">
      <w:pPr>
        <w:spacing w:after="0" w:line="240" w:lineRule="auto"/>
        <w:ind w:firstLine="709"/>
        <w:jc w:val="both"/>
        <w:rPr>
          <w:rFonts w:ascii="Times New Roman" w:hAnsi="Times New Roman" w:cs="Times New Roman"/>
          <w:sz w:val="24"/>
          <w:szCs w:val="24"/>
          <w:lang w:val="kk-KZ"/>
        </w:rPr>
      </w:pPr>
      <w:r w:rsidRPr="001D7E62">
        <w:rPr>
          <w:rFonts w:ascii="Times New Roman" w:hAnsi="Times New Roman" w:cs="Times New Roman"/>
          <w:sz w:val="24"/>
          <w:szCs w:val="24"/>
          <w:lang w:val="kk-KZ"/>
        </w:rPr>
        <w:t>а – түрлендірілген кескін; ә – оның жарықтылық гистограммасы</w:t>
      </w:r>
    </w:p>
    <w:p w:rsidR="00554D4B" w:rsidRPr="00554D4B" w:rsidRDefault="00554D4B" w:rsidP="00554D4B">
      <w:pPr>
        <w:spacing w:after="0" w:line="240" w:lineRule="auto"/>
        <w:jc w:val="center"/>
        <w:rPr>
          <w:rFonts w:ascii="Times New Roman" w:hAnsi="Times New Roman" w:cs="Times New Roman"/>
          <w:sz w:val="16"/>
          <w:szCs w:val="16"/>
          <w:lang w:val="kk-KZ"/>
        </w:rPr>
      </w:pPr>
    </w:p>
    <w:p w:rsidR="00F87DF0" w:rsidRPr="00F87DF0" w:rsidRDefault="00F87DF0" w:rsidP="004B6E7D">
      <w:pPr>
        <w:spacing w:after="0" w:line="240" w:lineRule="auto"/>
        <w:jc w:val="center"/>
        <w:rPr>
          <w:rFonts w:ascii="Times New Roman" w:hAnsi="Times New Roman" w:cs="Times New Roman"/>
          <w:sz w:val="28"/>
          <w:szCs w:val="28"/>
          <w:lang w:val="kk-KZ"/>
        </w:rPr>
      </w:pPr>
      <w:r w:rsidRPr="00F87DF0">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7</w:t>
      </w:r>
      <w:r w:rsidRPr="00F87DF0">
        <w:rPr>
          <w:rFonts w:ascii="Times New Roman" w:hAnsi="Times New Roman" w:cs="Times New Roman"/>
          <w:sz w:val="28"/>
          <w:szCs w:val="28"/>
          <w:lang w:val="kk-KZ"/>
        </w:rPr>
        <w:t xml:space="preserve"> – </w:t>
      </w:r>
      <w:r w:rsidR="001D7E62">
        <w:rPr>
          <w:rFonts w:ascii="Times New Roman" w:hAnsi="Times New Roman" w:cs="Times New Roman"/>
          <w:sz w:val="28"/>
          <w:szCs w:val="28"/>
          <w:lang w:val="kk-KZ"/>
        </w:rPr>
        <w:t>Нәтижелік кескін</w:t>
      </w:r>
    </w:p>
    <w:p w:rsidR="004B6E7D" w:rsidRDefault="004B6E7D" w:rsidP="00287BED">
      <w:pPr>
        <w:spacing w:after="0" w:line="240" w:lineRule="auto"/>
        <w:ind w:firstLine="708"/>
        <w:jc w:val="both"/>
        <w:rPr>
          <w:rFonts w:ascii="Times New Roman" w:hAnsi="Times New Roman" w:cs="Times New Roman"/>
          <w:sz w:val="28"/>
          <w:szCs w:val="28"/>
          <w:lang w:val="kk-KZ"/>
        </w:rPr>
      </w:pPr>
    </w:p>
    <w:p w:rsidR="00FA0DE2" w:rsidRPr="004732A6" w:rsidRDefault="00FA0DE2" w:rsidP="00287BE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Орындалған б</w:t>
      </w:r>
      <w:r w:rsidRPr="004732A6">
        <w:rPr>
          <w:rFonts w:ascii="Times New Roman" w:hAnsi="Times New Roman" w:cs="Times New Roman"/>
          <w:sz w:val="28"/>
          <w:szCs w:val="28"/>
          <w:lang w:val="kk-KZ"/>
        </w:rPr>
        <w:t xml:space="preserve">ірнеше эксперименттер жақсартылған кескіндердің гистограммалары ықтималдықтың қалыпты таралуына сәйкес келетінін көрсетеді. Жақсартылған кескіндердің гистограмма пішінін талдауды аяқтау үшін олардың пішіні Гаусстың таралу қисығына ұқсас екенін атап өтуге болады. Идеал жарықтылық гистограммасы Гаусс қисығы түрінде болады деп саналады, яғни бұл стандартты </w:t>
      </w:r>
      <w:r>
        <w:rPr>
          <w:rFonts w:ascii="Times New Roman" w:hAnsi="Times New Roman" w:cs="Times New Roman"/>
          <w:sz w:val="28"/>
          <w:szCs w:val="28"/>
          <w:lang w:val="kk-KZ"/>
        </w:rPr>
        <w:t xml:space="preserve">қалыпты </w:t>
      </w:r>
      <w:r w:rsidRPr="004732A6">
        <w:rPr>
          <w:rFonts w:ascii="Times New Roman" w:hAnsi="Times New Roman" w:cs="Times New Roman"/>
          <w:sz w:val="28"/>
          <w:szCs w:val="28"/>
          <w:lang w:val="kk-KZ"/>
        </w:rPr>
        <w:t>үлестірімнің гистограммасы.</w:t>
      </w:r>
    </w:p>
    <w:p w:rsidR="00FA0DE2" w:rsidRDefault="00FA0DE2" w:rsidP="00287BED">
      <w:pPr>
        <w:spacing w:after="0" w:line="240" w:lineRule="auto"/>
        <w:ind w:firstLine="708"/>
        <w:jc w:val="both"/>
        <w:rPr>
          <w:rFonts w:ascii="Times New Roman" w:hAnsi="Times New Roman" w:cs="Times New Roman"/>
          <w:sz w:val="28"/>
          <w:szCs w:val="28"/>
          <w:lang w:val="kk-KZ"/>
        </w:rPr>
      </w:pPr>
      <w:r w:rsidRPr="004732A6">
        <w:rPr>
          <w:rFonts w:ascii="Times New Roman" w:hAnsi="Times New Roman" w:cs="Times New Roman"/>
          <w:sz w:val="28"/>
          <w:szCs w:val="28"/>
          <w:lang w:val="kk-KZ"/>
        </w:rPr>
        <w:t>Мұндай гистограмма кескінде барлық жарықтылық диапазоны бар екенін, тегіс тональды ауысулар қалыпты жүзеге асырылатынын, кескіннің теңдестірілген контрастын және пикселдердің көпшілігінде орташа жарықтылық бар екенін білдіреді. Осындай кескіндер</w:t>
      </w:r>
      <w:r>
        <w:rPr>
          <w:rFonts w:ascii="Times New Roman" w:hAnsi="Times New Roman" w:cs="Times New Roman"/>
          <w:sz w:val="28"/>
          <w:szCs w:val="28"/>
          <w:lang w:val="kk-KZ"/>
        </w:rPr>
        <w:t xml:space="preserve"> мен </w:t>
      </w:r>
      <w:r w:rsidRPr="004732A6">
        <w:rPr>
          <w:rFonts w:ascii="Times New Roman" w:hAnsi="Times New Roman" w:cs="Times New Roman"/>
          <w:sz w:val="28"/>
          <w:szCs w:val="28"/>
          <w:lang w:val="kk-KZ"/>
        </w:rPr>
        <w:t>олардың жақсартылған нұсқаларын</w:t>
      </w:r>
      <w:r>
        <w:rPr>
          <w:rFonts w:ascii="Times New Roman" w:hAnsi="Times New Roman" w:cs="Times New Roman"/>
          <w:sz w:val="28"/>
          <w:szCs w:val="28"/>
          <w:lang w:val="kk-KZ"/>
        </w:rPr>
        <w:t>ың</w:t>
      </w:r>
      <w:r w:rsidR="00C215BF">
        <w:rPr>
          <w:rFonts w:ascii="Times New Roman" w:hAnsi="Times New Roman" w:cs="Times New Roman"/>
          <w:sz w:val="28"/>
          <w:szCs w:val="28"/>
          <w:lang w:val="kk-KZ"/>
        </w:rPr>
        <w:t xml:space="preserve"> </w:t>
      </w:r>
      <w:r w:rsidRPr="004732A6">
        <w:rPr>
          <w:rFonts w:ascii="Times New Roman" w:hAnsi="Times New Roman" w:cs="Times New Roman"/>
          <w:sz w:val="28"/>
          <w:szCs w:val="28"/>
          <w:lang w:val="kk-KZ"/>
        </w:rPr>
        <w:t>статистика</w:t>
      </w:r>
      <w:r>
        <w:rPr>
          <w:rFonts w:ascii="Times New Roman" w:hAnsi="Times New Roman" w:cs="Times New Roman"/>
          <w:sz w:val="28"/>
          <w:szCs w:val="28"/>
          <w:lang w:val="kk-KZ"/>
        </w:rPr>
        <w:t>лық сипаттамалары анықталды</w:t>
      </w:r>
      <w:r w:rsidR="00554D4B">
        <w:rPr>
          <w:rFonts w:ascii="Times New Roman" w:hAnsi="Times New Roman" w:cs="Times New Roman"/>
          <w:sz w:val="28"/>
          <w:szCs w:val="28"/>
          <w:lang w:val="kk-KZ"/>
        </w:rPr>
        <w:t>.</w:t>
      </w:r>
    </w:p>
    <w:p w:rsidR="00C215BF" w:rsidRPr="004732A6" w:rsidRDefault="00C215BF" w:rsidP="00C215BF">
      <w:pPr>
        <w:spacing w:after="0" w:line="240" w:lineRule="auto"/>
        <w:ind w:firstLine="708"/>
        <w:jc w:val="both"/>
        <w:rPr>
          <w:rFonts w:ascii="Times New Roman" w:hAnsi="Times New Roman" w:cs="Times New Roman"/>
          <w:sz w:val="28"/>
          <w:szCs w:val="28"/>
          <w:lang w:val="kk-KZ"/>
        </w:rPr>
      </w:pPr>
      <w:r w:rsidRPr="004732A6">
        <w:rPr>
          <w:rFonts w:ascii="Times New Roman" w:hAnsi="Times New Roman" w:cs="Times New Roman"/>
          <w:sz w:val="28"/>
          <w:szCs w:val="28"/>
          <w:lang w:val="kk-KZ"/>
        </w:rPr>
        <w:t>Сандық кескінді өңдеудің ерекшелігіне</w:t>
      </w:r>
      <w:r>
        <w:rPr>
          <w:rFonts w:ascii="Times New Roman" w:hAnsi="Times New Roman" w:cs="Times New Roman"/>
          <w:sz w:val="28"/>
          <w:szCs w:val="28"/>
          <w:lang w:val="kk-KZ"/>
        </w:rPr>
        <w:t xml:space="preserve"> сәйкес жарықтылықтың орташа мән</w:t>
      </w:r>
      <w:r w:rsidRPr="004732A6">
        <w:rPr>
          <w:rFonts w:ascii="Times New Roman" w:hAnsi="Times New Roman" w:cs="Times New Roman"/>
          <w:sz w:val="28"/>
          <w:szCs w:val="28"/>
          <w:lang w:val="kk-KZ"/>
        </w:rPr>
        <w:t>і</w:t>
      </w:r>
      <w:r>
        <w:rPr>
          <w:rFonts w:ascii="Times New Roman" w:hAnsi="Times New Roman" w:cs="Times New Roman"/>
          <w:sz w:val="28"/>
          <w:szCs w:val="28"/>
          <w:lang w:val="kk-KZ"/>
        </w:rPr>
        <w:t>н</w:t>
      </w:r>
      <w:r w:rsidRPr="004732A6">
        <w:rPr>
          <w:rFonts w:ascii="Times New Roman" w:hAnsi="Times New Roman" w:cs="Times New Roman"/>
          <w:sz w:val="28"/>
          <w:szCs w:val="28"/>
          <w:lang w:val="kk-KZ"/>
        </w:rPr>
        <w:t xml:space="preserve"> кескіннің жарықты</w:t>
      </w:r>
      <w:r>
        <w:rPr>
          <w:rFonts w:ascii="Times New Roman" w:hAnsi="Times New Roman" w:cs="Times New Roman"/>
          <w:sz w:val="28"/>
          <w:szCs w:val="28"/>
          <w:lang w:val="kk-KZ"/>
        </w:rPr>
        <w:t>лы</w:t>
      </w:r>
      <w:r w:rsidRPr="004732A6">
        <w:rPr>
          <w:rFonts w:ascii="Times New Roman" w:hAnsi="Times New Roman" w:cs="Times New Roman"/>
          <w:sz w:val="28"/>
          <w:szCs w:val="28"/>
          <w:lang w:val="kk-KZ"/>
        </w:rPr>
        <w:t xml:space="preserve">ғы, </w:t>
      </w:r>
      <w:r>
        <w:rPr>
          <w:rFonts w:ascii="Times New Roman" w:hAnsi="Times New Roman" w:cs="Times New Roman"/>
          <w:sz w:val="28"/>
          <w:szCs w:val="28"/>
          <w:lang w:val="kk-KZ"/>
        </w:rPr>
        <w:t xml:space="preserve">яғни </w:t>
      </w:r>
      <w:r w:rsidRPr="0084226F">
        <w:rPr>
          <w:rFonts w:ascii="Times New Roman" w:hAnsi="Times New Roman" w:cs="Times New Roman"/>
          <w:sz w:val="28"/>
          <w:szCs w:val="28"/>
          <w:lang w:val="kk-KZ"/>
        </w:rPr>
        <w:t>математикалық күтілім</w:t>
      </w:r>
      <w:r w:rsidRPr="004732A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мәні </w:t>
      </w:r>
      <w:r w:rsidRPr="0084226F">
        <w:rPr>
          <w:rFonts w:ascii="Times New Roman" w:hAnsi="Times New Roman" w:cs="Times New Roman"/>
          <w:sz w:val="28"/>
          <w:szCs w:val="28"/>
          <w:lang w:val="kk-KZ"/>
        </w:rPr>
        <w:t>кескіннің барлық пикселдерінің орташа жарықты</w:t>
      </w:r>
      <w:r>
        <w:rPr>
          <w:rFonts w:ascii="Times New Roman" w:hAnsi="Times New Roman" w:cs="Times New Roman"/>
          <w:sz w:val="28"/>
          <w:szCs w:val="28"/>
          <w:lang w:val="kk-KZ"/>
        </w:rPr>
        <w:t>лы</w:t>
      </w:r>
      <w:r w:rsidRPr="0084226F">
        <w:rPr>
          <w:rFonts w:ascii="Times New Roman" w:hAnsi="Times New Roman" w:cs="Times New Roman"/>
          <w:sz w:val="28"/>
          <w:szCs w:val="28"/>
          <w:lang w:val="kk-KZ"/>
        </w:rPr>
        <w:t xml:space="preserve">ғы, </w:t>
      </w:r>
      <w:r w:rsidRPr="004732A6">
        <w:rPr>
          <w:rFonts w:ascii="Times New Roman" w:hAnsi="Times New Roman" w:cs="Times New Roman"/>
          <w:sz w:val="28"/>
          <w:szCs w:val="28"/>
          <w:lang w:val="kk-KZ"/>
        </w:rPr>
        <w:t>ал стандартты ауытқу</w:t>
      </w:r>
      <w:r>
        <w:rPr>
          <w:rFonts w:ascii="Times New Roman" w:hAnsi="Times New Roman" w:cs="Times New Roman"/>
          <w:sz w:val="28"/>
          <w:szCs w:val="28"/>
          <w:lang w:val="kk-KZ"/>
        </w:rPr>
        <w:t xml:space="preserve"> мәні</w:t>
      </w:r>
      <w:r w:rsidRPr="004732A6">
        <w:rPr>
          <w:rFonts w:ascii="Times New Roman" w:hAnsi="Times New Roman" w:cs="Times New Roman"/>
          <w:sz w:val="28"/>
          <w:szCs w:val="28"/>
          <w:lang w:val="kk-KZ"/>
        </w:rPr>
        <w:t xml:space="preserve"> контраст өлшемі деп </w:t>
      </w:r>
      <w:r>
        <w:rPr>
          <w:rFonts w:ascii="Times New Roman" w:hAnsi="Times New Roman" w:cs="Times New Roman"/>
          <w:sz w:val="28"/>
          <w:szCs w:val="28"/>
          <w:lang w:val="kk-KZ"/>
        </w:rPr>
        <w:t>есептеледі</w:t>
      </w:r>
      <w:r w:rsidRPr="004732A6">
        <w:rPr>
          <w:rFonts w:ascii="Times New Roman" w:hAnsi="Times New Roman" w:cs="Times New Roman"/>
          <w:sz w:val="28"/>
          <w:szCs w:val="28"/>
          <w:lang w:val="kk-KZ"/>
        </w:rPr>
        <w:t>. Сынақ кескіндерінің математикалық күт</w:t>
      </w:r>
      <w:r>
        <w:rPr>
          <w:rFonts w:ascii="Times New Roman" w:hAnsi="Times New Roman" w:cs="Times New Roman"/>
          <w:sz w:val="28"/>
          <w:szCs w:val="28"/>
          <w:lang w:val="kk-KZ"/>
        </w:rPr>
        <w:t xml:space="preserve">ілімі, </w:t>
      </w:r>
      <w:r w:rsidRPr="004732A6">
        <w:rPr>
          <w:rFonts w:ascii="Times New Roman" w:hAnsi="Times New Roman" w:cs="Times New Roman"/>
          <w:sz w:val="28"/>
          <w:szCs w:val="28"/>
          <w:lang w:val="kk-KZ"/>
        </w:rPr>
        <w:t>орташа квадраттық ауытқу</w:t>
      </w:r>
      <w:r>
        <w:rPr>
          <w:rFonts w:ascii="Times New Roman" w:hAnsi="Times New Roman" w:cs="Times New Roman"/>
          <w:sz w:val="28"/>
          <w:szCs w:val="28"/>
          <w:lang w:val="kk-KZ"/>
        </w:rPr>
        <w:t xml:space="preserve"> мәні</w:t>
      </w:r>
      <w:r w:rsidRPr="004732A6">
        <w:rPr>
          <w:rFonts w:ascii="Times New Roman" w:hAnsi="Times New Roman" w:cs="Times New Roman"/>
          <w:sz w:val="28"/>
          <w:szCs w:val="28"/>
          <w:lang w:val="kk-KZ"/>
        </w:rPr>
        <w:t xml:space="preserve"> және контраст дәрежесі</w:t>
      </w:r>
      <w:r>
        <w:rPr>
          <w:rFonts w:ascii="Times New Roman" w:hAnsi="Times New Roman" w:cs="Times New Roman"/>
          <w:sz w:val="28"/>
          <w:szCs w:val="28"/>
          <w:lang w:val="kk-KZ"/>
        </w:rPr>
        <w:t>нің</w:t>
      </w:r>
      <w:r w:rsidRPr="004732A6">
        <w:rPr>
          <w:rFonts w:ascii="Times New Roman" w:hAnsi="Times New Roman" w:cs="Times New Roman"/>
          <w:sz w:val="28"/>
          <w:szCs w:val="28"/>
          <w:lang w:val="kk-KZ"/>
        </w:rPr>
        <w:t xml:space="preserve"> есептелген мәндері, жарықтылық гистограммалары түрінде жасалған қорытындыларды растайды. Барлық кескіндерде</w:t>
      </w:r>
      <w:r>
        <w:rPr>
          <w:rFonts w:ascii="Times New Roman" w:hAnsi="Times New Roman" w:cs="Times New Roman"/>
          <w:sz w:val="28"/>
          <w:szCs w:val="28"/>
          <w:lang w:val="kk-KZ"/>
        </w:rPr>
        <w:t>гі</w:t>
      </w:r>
      <w:r w:rsidRPr="004732A6">
        <w:rPr>
          <w:rFonts w:ascii="Times New Roman" w:hAnsi="Times New Roman" w:cs="Times New Roman"/>
          <w:sz w:val="28"/>
          <w:szCs w:val="28"/>
          <w:lang w:val="kk-KZ"/>
        </w:rPr>
        <w:t xml:space="preserve"> математикалық күт</w:t>
      </w:r>
      <w:r>
        <w:rPr>
          <w:rFonts w:ascii="Times New Roman" w:hAnsi="Times New Roman" w:cs="Times New Roman"/>
          <w:sz w:val="28"/>
          <w:szCs w:val="28"/>
          <w:lang w:val="kk-KZ"/>
        </w:rPr>
        <w:t xml:space="preserve">ілім мен </w:t>
      </w:r>
      <w:r w:rsidRPr="004732A6">
        <w:rPr>
          <w:rFonts w:ascii="Times New Roman" w:hAnsi="Times New Roman" w:cs="Times New Roman"/>
          <w:sz w:val="28"/>
          <w:szCs w:val="28"/>
          <w:lang w:val="kk-KZ"/>
        </w:rPr>
        <w:t>жарықтықтың орташа квадраттық ауытқуы мәндері</w:t>
      </w:r>
      <w:r>
        <w:rPr>
          <w:rFonts w:ascii="Times New Roman" w:hAnsi="Times New Roman" w:cs="Times New Roman"/>
          <w:sz w:val="28"/>
          <w:szCs w:val="28"/>
          <w:lang w:val="kk-KZ"/>
        </w:rPr>
        <w:t>нің шамасы</w:t>
      </w:r>
      <w:r w:rsidRPr="004732A6">
        <w:rPr>
          <w:rFonts w:ascii="Times New Roman" w:hAnsi="Times New Roman" w:cs="Times New Roman"/>
          <w:sz w:val="28"/>
          <w:szCs w:val="28"/>
          <w:lang w:val="kk-KZ"/>
        </w:rPr>
        <w:t xml:space="preserve"> </w:t>
      </w:r>
      <w:r>
        <w:rPr>
          <w:rFonts w:ascii="Times New Roman" w:hAnsi="Times New Roman" w:cs="Times New Roman"/>
          <w:sz w:val="28"/>
          <w:szCs w:val="28"/>
          <w:lang w:val="kk-KZ"/>
        </w:rPr>
        <w:t>аз</w:t>
      </w:r>
      <w:r w:rsidRPr="004732A6">
        <w:rPr>
          <w:rFonts w:ascii="Times New Roman" w:hAnsi="Times New Roman" w:cs="Times New Roman"/>
          <w:sz w:val="28"/>
          <w:szCs w:val="28"/>
          <w:lang w:val="kk-KZ"/>
        </w:rPr>
        <w:t xml:space="preserve">, барлық </w:t>
      </w:r>
      <w:r>
        <w:rPr>
          <w:rFonts w:ascii="Times New Roman" w:hAnsi="Times New Roman" w:cs="Times New Roman"/>
          <w:sz w:val="28"/>
          <w:szCs w:val="28"/>
          <w:lang w:val="kk-KZ"/>
        </w:rPr>
        <w:t xml:space="preserve">тестілік </w:t>
      </w:r>
      <w:r w:rsidRPr="004732A6">
        <w:rPr>
          <w:rFonts w:ascii="Times New Roman" w:hAnsi="Times New Roman" w:cs="Times New Roman"/>
          <w:sz w:val="28"/>
          <w:szCs w:val="28"/>
          <w:lang w:val="kk-KZ"/>
        </w:rPr>
        <w:t>кескіндер</w:t>
      </w:r>
      <w:r>
        <w:rPr>
          <w:rFonts w:ascii="Times New Roman" w:hAnsi="Times New Roman" w:cs="Times New Roman"/>
          <w:sz w:val="28"/>
          <w:szCs w:val="28"/>
          <w:lang w:val="kk-KZ"/>
        </w:rPr>
        <w:t xml:space="preserve">дің </w:t>
      </w:r>
      <w:r w:rsidRPr="004732A6">
        <w:rPr>
          <w:rFonts w:ascii="Times New Roman" w:hAnsi="Times New Roman" w:cs="Times New Roman"/>
          <w:sz w:val="28"/>
          <w:szCs w:val="28"/>
          <w:lang w:val="kk-KZ"/>
        </w:rPr>
        <w:t>контрасты төмен. Жұмыста ұсынылған әдістемеге негізделген алдын ала өңдеу алгоритмін пайдалану кезінде сынақ кескіндерінің статистикалық сипаттамалары мәндерінің өзгергенін (</w:t>
      </w:r>
      <w:r>
        <w:rPr>
          <w:rFonts w:ascii="Times New Roman" w:hAnsi="Times New Roman" w:cs="Times New Roman"/>
          <w:sz w:val="28"/>
          <w:szCs w:val="28"/>
          <w:lang w:val="kk-KZ"/>
        </w:rPr>
        <w:t>3-</w:t>
      </w:r>
      <w:r w:rsidRPr="004732A6">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контрасты төмен болған</w:t>
      </w:r>
      <w:r w:rsidRPr="004732A6">
        <w:rPr>
          <w:rFonts w:ascii="Times New Roman" w:hAnsi="Times New Roman" w:cs="Times New Roman"/>
          <w:sz w:val="28"/>
          <w:szCs w:val="28"/>
          <w:lang w:val="kk-KZ"/>
        </w:rPr>
        <w:t xml:space="preserve"> кескіндердің сапасы жақсарғаны туралы қорытынды жасауға болады.</w:t>
      </w:r>
    </w:p>
    <w:p w:rsidR="004B6E7D" w:rsidRDefault="004B6E7D" w:rsidP="00287BED">
      <w:pPr>
        <w:spacing w:after="0" w:line="240" w:lineRule="auto"/>
        <w:ind w:firstLine="708"/>
        <w:jc w:val="both"/>
        <w:rPr>
          <w:rFonts w:ascii="Times New Roman" w:hAnsi="Times New Roman" w:cs="Times New Roman"/>
          <w:sz w:val="28"/>
          <w:szCs w:val="28"/>
          <w:lang w:val="kk-KZ"/>
        </w:rPr>
      </w:pPr>
    </w:p>
    <w:p w:rsidR="00242F49" w:rsidRPr="004732A6" w:rsidRDefault="00242F49" w:rsidP="00287BED">
      <w:pPr>
        <w:spacing w:after="0" w:line="240" w:lineRule="auto"/>
        <w:ind w:firstLine="708"/>
        <w:jc w:val="both"/>
        <w:rPr>
          <w:rFonts w:ascii="Times New Roman" w:hAnsi="Times New Roman" w:cs="Times New Roman"/>
          <w:sz w:val="28"/>
          <w:szCs w:val="28"/>
          <w:lang w:val="kk-KZ"/>
        </w:rPr>
      </w:pPr>
    </w:p>
    <w:p w:rsidR="00FA0DE2" w:rsidRDefault="00FA0DE2" w:rsidP="00287BED">
      <w:pPr>
        <w:spacing w:after="0" w:line="240" w:lineRule="auto"/>
        <w:jc w:val="both"/>
        <w:rPr>
          <w:rFonts w:ascii="Times New Roman" w:hAnsi="Times New Roman" w:cs="Times New Roman"/>
          <w:sz w:val="28"/>
          <w:szCs w:val="28"/>
          <w:lang w:val="kk-KZ"/>
        </w:rPr>
      </w:pPr>
      <w:r w:rsidRPr="004732A6">
        <w:rPr>
          <w:rFonts w:ascii="Times New Roman" w:hAnsi="Times New Roman" w:cs="Times New Roman"/>
          <w:sz w:val="28"/>
          <w:szCs w:val="28"/>
          <w:lang w:val="kk-KZ"/>
        </w:rPr>
        <w:lastRenderedPageBreak/>
        <w:t>Кесте</w:t>
      </w:r>
      <w:r w:rsidR="00F87DF0">
        <w:rPr>
          <w:rFonts w:ascii="Times New Roman" w:hAnsi="Times New Roman" w:cs="Times New Roman"/>
          <w:sz w:val="28"/>
          <w:szCs w:val="28"/>
          <w:lang w:val="kk-KZ"/>
        </w:rPr>
        <w:t xml:space="preserve"> 3 </w:t>
      </w:r>
      <w:r w:rsidR="00832B98">
        <w:rPr>
          <w:rFonts w:ascii="Times New Roman" w:hAnsi="Times New Roman" w:cs="Times New Roman"/>
          <w:sz w:val="28"/>
          <w:szCs w:val="28"/>
          <w:lang w:val="kk-KZ"/>
        </w:rPr>
        <w:t>–</w:t>
      </w:r>
      <w:r w:rsidR="00F87DF0">
        <w:rPr>
          <w:rFonts w:ascii="Times New Roman" w:hAnsi="Times New Roman" w:cs="Times New Roman"/>
          <w:sz w:val="28"/>
          <w:szCs w:val="28"/>
          <w:lang w:val="kk-KZ"/>
        </w:rPr>
        <w:t xml:space="preserve"> К</w:t>
      </w:r>
      <w:r w:rsidR="00C215BF">
        <w:rPr>
          <w:rFonts w:ascii="Times New Roman" w:hAnsi="Times New Roman" w:cs="Times New Roman"/>
          <w:sz w:val="28"/>
          <w:szCs w:val="28"/>
          <w:lang w:val="kk-KZ"/>
        </w:rPr>
        <w:t>ескіндердің</w:t>
      </w:r>
      <w:r w:rsidRPr="004732A6">
        <w:rPr>
          <w:rFonts w:ascii="Times New Roman" w:hAnsi="Times New Roman" w:cs="Times New Roman"/>
          <w:sz w:val="28"/>
          <w:szCs w:val="28"/>
          <w:lang w:val="kk-KZ"/>
        </w:rPr>
        <w:t xml:space="preserve"> статистикалық сипаттамаларын салыстырмалы талдау</w:t>
      </w:r>
    </w:p>
    <w:p w:rsidR="004B6E7D" w:rsidRPr="004B6E7D" w:rsidRDefault="004B6E7D" w:rsidP="00832B98">
      <w:pPr>
        <w:spacing w:after="0" w:line="240" w:lineRule="auto"/>
        <w:jc w:val="right"/>
        <w:rPr>
          <w:rFonts w:ascii="Times New Roman" w:hAnsi="Times New Roman" w:cs="Times New Roman"/>
          <w:sz w:val="16"/>
          <w:szCs w:val="16"/>
          <w:lang w:val="kk-KZ"/>
        </w:rPr>
      </w:pPr>
    </w:p>
    <w:tbl>
      <w:tblPr>
        <w:tblStyle w:val="a3"/>
        <w:tblW w:w="9603" w:type="dxa"/>
        <w:tblInd w:w="136" w:type="dxa"/>
        <w:tblLayout w:type="fixed"/>
        <w:tblLook w:val="04A0" w:firstRow="1" w:lastRow="0" w:firstColumn="1" w:lastColumn="0" w:noHBand="0" w:noVBand="1"/>
      </w:tblPr>
      <w:tblGrid>
        <w:gridCol w:w="1390"/>
        <w:gridCol w:w="1276"/>
        <w:gridCol w:w="1417"/>
        <w:gridCol w:w="1418"/>
        <w:gridCol w:w="1559"/>
        <w:gridCol w:w="1423"/>
        <w:gridCol w:w="1120"/>
      </w:tblGrid>
      <w:tr w:rsidR="00FA0DE2" w:rsidRPr="00B941B9" w:rsidTr="00832B98">
        <w:tc>
          <w:tcPr>
            <w:tcW w:w="1390" w:type="dxa"/>
            <w:vMerge w:val="restart"/>
            <w:vAlign w:val="center"/>
          </w:tcPr>
          <w:p w:rsidR="00FA0DE2" w:rsidRPr="003D1C78" w:rsidRDefault="00312FCC" w:rsidP="00832B98">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sz w:val="24"/>
                <w:szCs w:val="24"/>
                <w:lang w:val="kk-KZ"/>
              </w:rPr>
              <w:t>Кескін атауы</w:t>
            </w:r>
          </w:p>
        </w:tc>
        <w:tc>
          <w:tcPr>
            <w:tcW w:w="4111" w:type="dxa"/>
            <w:gridSpan w:val="3"/>
            <w:vAlign w:val="center"/>
          </w:tcPr>
          <w:p w:rsidR="00FA0DE2" w:rsidRPr="003D1C78" w:rsidRDefault="00FA0DE2" w:rsidP="00832B98">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sz w:val="24"/>
                <w:szCs w:val="24"/>
                <w:lang w:val="kk-KZ"/>
              </w:rPr>
              <w:t>Бастапқы кескіннің статистикалық сипаттамаларын есептеу</w:t>
            </w:r>
          </w:p>
        </w:tc>
        <w:tc>
          <w:tcPr>
            <w:tcW w:w="4102" w:type="dxa"/>
            <w:gridSpan w:val="3"/>
            <w:vAlign w:val="center"/>
          </w:tcPr>
          <w:p w:rsidR="00FA0DE2" w:rsidRPr="003D1C78" w:rsidRDefault="00FA0DE2" w:rsidP="00832B98">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sz w:val="24"/>
                <w:szCs w:val="24"/>
                <w:lang w:val="kk-KZ"/>
              </w:rPr>
              <w:t>Жақсартылған кескіннің статистикалық сипаттамаларын есептеу</w:t>
            </w:r>
          </w:p>
        </w:tc>
      </w:tr>
      <w:tr w:rsidR="00FA0DE2" w:rsidRPr="003D1C78" w:rsidTr="00C215BF">
        <w:trPr>
          <w:cantSplit/>
          <w:trHeight w:val="1134"/>
        </w:trPr>
        <w:tc>
          <w:tcPr>
            <w:tcW w:w="1390" w:type="dxa"/>
            <w:vMerge/>
            <w:vAlign w:val="center"/>
          </w:tcPr>
          <w:p w:rsidR="00FA0DE2" w:rsidRPr="003D1C78" w:rsidRDefault="00FA0DE2" w:rsidP="00832B98">
            <w:pPr>
              <w:spacing w:after="0" w:line="240" w:lineRule="auto"/>
              <w:jc w:val="center"/>
              <w:rPr>
                <w:rFonts w:ascii="Times New Roman" w:hAnsi="Times New Roman" w:cs="Times New Roman"/>
                <w:sz w:val="24"/>
                <w:szCs w:val="24"/>
                <w:lang w:val="kk-KZ"/>
              </w:rPr>
            </w:pPr>
          </w:p>
        </w:tc>
        <w:tc>
          <w:tcPr>
            <w:tcW w:w="1276" w:type="dxa"/>
            <w:vAlign w:val="center"/>
          </w:tcPr>
          <w:p w:rsidR="00FA0DE2" w:rsidRPr="003D1C78" w:rsidRDefault="00832B98" w:rsidP="00832B98">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sz w:val="24"/>
                <w:szCs w:val="24"/>
                <w:lang w:val="kk-KZ"/>
              </w:rPr>
              <w:t>жарықтық дисперсиясы</w:t>
            </w:r>
          </w:p>
        </w:tc>
        <w:tc>
          <w:tcPr>
            <w:tcW w:w="1417" w:type="dxa"/>
            <w:vAlign w:val="center"/>
          </w:tcPr>
          <w:p w:rsidR="00FA0DE2" w:rsidRPr="003D1C78" w:rsidRDefault="00832B98" w:rsidP="00554D4B">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sz w:val="24"/>
                <w:szCs w:val="24"/>
                <w:lang w:val="kk-KZ"/>
              </w:rPr>
              <w:t>стандартты квадраттық ауытқу</w:t>
            </w:r>
          </w:p>
        </w:tc>
        <w:tc>
          <w:tcPr>
            <w:tcW w:w="1418" w:type="dxa"/>
            <w:vAlign w:val="center"/>
          </w:tcPr>
          <w:p w:rsidR="00FA0DE2" w:rsidRPr="003D1C78" w:rsidRDefault="00832B98" w:rsidP="00554D4B">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sz w:val="24"/>
                <w:szCs w:val="24"/>
                <w:lang w:val="kk-KZ"/>
              </w:rPr>
              <w:t>математикалық күтілім</w:t>
            </w:r>
          </w:p>
        </w:tc>
        <w:tc>
          <w:tcPr>
            <w:tcW w:w="1559" w:type="dxa"/>
            <w:vAlign w:val="center"/>
          </w:tcPr>
          <w:p w:rsidR="00FA0DE2" w:rsidRPr="003D1C78" w:rsidRDefault="00832B98" w:rsidP="00832B98">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sz w:val="24"/>
                <w:szCs w:val="24"/>
                <w:lang w:val="kk-KZ"/>
              </w:rPr>
              <w:t>жарықтық дисперсиясы</w:t>
            </w:r>
          </w:p>
        </w:tc>
        <w:tc>
          <w:tcPr>
            <w:tcW w:w="1423" w:type="dxa"/>
            <w:vAlign w:val="center"/>
          </w:tcPr>
          <w:p w:rsidR="00FA0DE2" w:rsidRPr="003D1C78" w:rsidRDefault="00832B98" w:rsidP="00C215BF">
            <w:pPr>
              <w:spacing w:after="0" w:line="240" w:lineRule="auto"/>
              <w:ind w:left="-57"/>
              <w:jc w:val="center"/>
              <w:rPr>
                <w:rFonts w:ascii="Times New Roman" w:hAnsi="Times New Roman" w:cs="Times New Roman"/>
                <w:sz w:val="24"/>
                <w:szCs w:val="24"/>
                <w:lang w:val="en-US"/>
              </w:rPr>
            </w:pPr>
            <w:r w:rsidRPr="003D1C78">
              <w:rPr>
                <w:rFonts w:ascii="Times New Roman" w:hAnsi="Times New Roman" w:cs="Times New Roman"/>
                <w:sz w:val="24"/>
                <w:szCs w:val="24"/>
                <w:lang w:val="kk-KZ"/>
              </w:rPr>
              <w:t>стандартты квадраттық ауытқу</w:t>
            </w:r>
          </w:p>
        </w:tc>
        <w:tc>
          <w:tcPr>
            <w:tcW w:w="1120" w:type="dxa"/>
            <w:vAlign w:val="center"/>
          </w:tcPr>
          <w:p w:rsidR="00FA0DE2" w:rsidRPr="003D1C78" w:rsidRDefault="00832B98" w:rsidP="00832B98">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sz w:val="24"/>
                <w:szCs w:val="24"/>
                <w:lang w:val="kk-KZ"/>
              </w:rPr>
              <w:t>матема</w:t>
            </w:r>
            <w:r w:rsidR="00C215BF">
              <w:rPr>
                <w:rFonts w:ascii="Times New Roman" w:hAnsi="Times New Roman" w:cs="Times New Roman"/>
                <w:sz w:val="24"/>
                <w:szCs w:val="24"/>
                <w:lang w:val="kk-KZ"/>
              </w:rPr>
              <w:t xml:space="preserve"> </w:t>
            </w:r>
            <w:r w:rsidRPr="003D1C78">
              <w:rPr>
                <w:rFonts w:ascii="Times New Roman" w:hAnsi="Times New Roman" w:cs="Times New Roman"/>
                <w:sz w:val="24"/>
                <w:szCs w:val="24"/>
                <w:lang w:val="kk-KZ"/>
              </w:rPr>
              <w:t>тикалық күтілім</w:t>
            </w:r>
          </w:p>
        </w:tc>
      </w:tr>
      <w:tr w:rsidR="00FA0DE2" w:rsidRPr="003D1C78" w:rsidTr="00C215BF">
        <w:tc>
          <w:tcPr>
            <w:tcW w:w="1390" w:type="dxa"/>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sz w:val="24"/>
                <w:szCs w:val="24"/>
              </w:rPr>
              <w:t>'light.png</w:t>
            </w:r>
          </w:p>
        </w:tc>
        <w:tc>
          <w:tcPr>
            <w:tcW w:w="1276" w:type="dxa"/>
            <w:vAlign w:val="center"/>
          </w:tcPr>
          <w:p w:rsidR="00FA0DE2" w:rsidRPr="003D1C78" w:rsidRDefault="00FA0DE2" w:rsidP="0067543D">
            <w:pPr>
              <w:spacing w:after="0" w:line="240" w:lineRule="auto"/>
              <w:jc w:val="center"/>
              <w:rPr>
                <w:rFonts w:ascii="Times New Roman" w:hAnsi="Times New Roman" w:cs="Times New Roman"/>
                <w:sz w:val="24"/>
                <w:szCs w:val="24"/>
                <w:lang w:val="en-US"/>
              </w:rPr>
            </w:pPr>
            <w:r w:rsidRPr="003D1C78">
              <w:rPr>
                <w:rFonts w:ascii="Times New Roman" w:hAnsi="Times New Roman" w:cs="Times New Roman"/>
                <w:sz w:val="24"/>
                <w:szCs w:val="24"/>
              </w:rPr>
              <w:t>2359</w:t>
            </w:r>
            <w:r w:rsidRPr="003D1C78">
              <w:rPr>
                <w:rFonts w:ascii="Times New Roman" w:hAnsi="Times New Roman" w:cs="Times New Roman"/>
                <w:sz w:val="24"/>
                <w:szCs w:val="24"/>
                <w:lang w:val="kk-KZ"/>
              </w:rPr>
              <w:t>,</w:t>
            </w:r>
            <w:r w:rsidRPr="003D1C78">
              <w:rPr>
                <w:rFonts w:ascii="Times New Roman" w:hAnsi="Times New Roman" w:cs="Times New Roman"/>
                <w:sz w:val="24"/>
                <w:szCs w:val="24"/>
              </w:rPr>
              <w:t>8</w:t>
            </w:r>
            <w:r w:rsidRPr="003D1C78">
              <w:rPr>
                <w:rFonts w:ascii="Times New Roman" w:hAnsi="Times New Roman" w:cs="Times New Roman"/>
                <w:sz w:val="24"/>
                <w:szCs w:val="24"/>
                <w:lang w:val="kk-KZ"/>
              </w:rPr>
              <w:t>2</w:t>
            </w:r>
          </w:p>
        </w:tc>
        <w:tc>
          <w:tcPr>
            <w:tcW w:w="1417" w:type="dxa"/>
            <w:vAlign w:val="center"/>
          </w:tcPr>
          <w:p w:rsidR="00FA0DE2" w:rsidRPr="003D1C78" w:rsidRDefault="00FA0DE2" w:rsidP="0067543D">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sz w:val="24"/>
                <w:szCs w:val="24"/>
              </w:rPr>
              <w:t>48.5</w:t>
            </w:r>
            <w:r w:rsidRPr="003D1C78">
              <w:rPr>
                <w:rFonts w:ascii="Times New Roman" w:hAnsi="Times New Roman" w:cs="Times New Roman"/>
                <w:sz w:val="24"/>
                <w:szCs w:val="24"/>
                <w:lang w:val="kk-KZ"/>
              </w:rPr>
              <w:t>8</w:t>
            </w:r>
          </w:p>
        </w:tc>
        <w:tc>
          <w:tcPr>
            <w:tcW w:w="1418" w:type="dxa"/>
            <w:vAlign w:val="center"/>
          </w:tcPr>
          <w:p w:rsidR="00FA0DE2" w:rsidRPr="003D1C78" w:rsidRDefault="00FA0DE2" w:rsidP="0067543D">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sz w:val="24"/>
                <w:szCs w:val="24"/>
                <w:lang w:val="en-US"/>
              </w:rPr>
              <w:t>157</w:t>
            </w:r>
            <w:r w:rsidRPr="003D1C78">
              <w:rPr>
                <w:rFonts w:ascii="Times New Roman" w:hAnsi="Times New Roman" w:cs="Times New Roman"/>
                <w:sz w:val="24"/>
                <w:szCs w:val="24"/>
                <w:lang w:val="kk-KZ"/>
              </w:rPr>
              <w:t>,</w:t>
            </w:r>
            <w:r w:rsidRPr="003D1C78">
              <w:rPr>
                <w:rFonts w:ascii="Times New Roman" w:hAnsi="Times New Roman" w:cs="Times New Roman"/>
                <w:sz w:val="24"/>
                <w:szCs w:val="24"/>
                <w:lang w:val="en-US"/>
              </w:rPr>
              <w:t>31</w:t>
            </w:r>
          </w:p>
        </w:tc>
        <w:tc>
          <w:tcPr>
            <w:tcW w:w="1559" w:type="dxa"/>
            <w:vAlign w:val="center"/>
          </w:tcPr>
          <w:p w:rsidR="00FA0DE2" w:rsidRPr="003D1C78" w:rsidRDefault="00FA0DE2" w:rsidP="0067543D">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sz w:val="24"/>
                <w:szCs w:val="24"/>
              </w:rPr>
              <w:t>2593</w:t>
            </w:r>
            <w:r w:rsidRPr="003D1C78">
              <w:rPr>
                <w:rFonts w:ascii="Times New Roman" w:hAnsi="Times New Roman" w:cs="Times New Roman"/>
                <w:sz w:val="24"/>
                <w:szCs w:val="24"/>
                <w:lang w:val="kk-KZ"/>
              </w:rPr>
              <w:t>,</w:t>
            </w:r>
            <w:r w:rsidRPr="003D1C78">
              <w:rPr>
                <w:rFonts w:ascii="Times New Roman" w:hAnsi="Times New Roman" w:cs="Times New Roman"/>
                <w:sz w:val="24"/>
                <w:szCs w:val="24"/>
              </w:rPr>
              <w:t>29</w:t>
            </w:r>
          </w:p>
        </w:tc>
        <w:tc>
          <w:tcPr>
            <w:tcW w:w="1423" w:type="dxa"/>
            <w:vAlign w:val="center"/>
          </w:tcPr>
          <w:p w:rsidR="00FA0DE2" w:rsidRPr="003D1C78" w:rsidRDefault="00FA0DE2" w:rsidP="0067543D">
            <w:pPr>
              <w:spacing w:after="0" w:line="240" w:lineRule="auto"/>
              <w:jc w:val="center"/>
              <w:rPr>
                <w:rFonts w:ascii="Times New Roman" w:hAnsi="Times New Roman" w:cs="Times New Roman"/>
                <w:sz w:val="24"/>
                <w:szCs w:val="24"/>
              </w:rPr>
            </w:pPr>
            <w:r w:rsidRPr="003D1C78">
              <w:rPr>
                <w:rFonts w:ascii="Times New Roman" w:hAnsi="Times New Roman" w:cs="Times New Roman"/>
                <w:sz w:val="24"/>
                <w:szCs w:val="24"/>
              </w:rPr>
              <w:t>50.92</w:t>
            </w:r>
          </w:p>
        </w:tc>
        <w:tc>
          <w:tcPr>
            <w:tcW w:w="1120" w:type="dxa"/>
            <w:vAlign w:val="center"/>
          </w:tcPr>
          <w:p w:rsidR="00FA0DE2" w:rsidRPr="003D1C78" w:rsidRDefault="00FA0DE2" w:rsidP="0067543D">
            <w:pPr>
              <w:spacing w:after="0" w:line="240" w:lineRule="auto"/>
              <w:jc w:val="center"/>
              <w:rPr>
                <w:rFonts w:ascii="Times New Roman" w:hAnsi="Times New Roman" w:cs="Times New Roman"/>
                <w:sz w:val="24"/>
                <w:szCs w:val="24"/>
              </w:rPr>
            </w:pPr>
            <w:r w:rsidRPr="003D1C78">
              <w:rPr>
                <w:rFonts w:ascii="Times New Roman" w:hAnsi="Times New Roman" w:cs="Times New Roman"/>
                <w:sz w:val="24"/>
                <w:szCs w:val="24"/>
                <w:lang w:val="en-US"/>
              </w:rPr>
              <w:t>124</w:t>
            </w:r>
            <w:r w:rsidRPr="003D1C78">
              <w:rPr>
                <w:rFonts w:ascii="Times New Roman" w:hAnsi="Times New Roman" w:cs="Times New Roman"/>
                <w:sz w:val="24"/>
                <w:szCs w:val="24"/>
                <w:lang w:val="kk-KZ"/>
              </w:rPr>
              <w:t>,</w:t>
            </w:r>
            <w:r w:rsidRPr="003D1C78">
              <w:rPr>
                <w:rFonts w:ascii="Times New Roman" w:hAnsi="Times New Roman" w:cs="Times New Roman"/>
                <w:sz w:val="24"/>
                <w:szCs w:val="24"/>
                <w:lang w:val="en-US"/>
              </w:rPr>
              <w:t>8</w:t>
            </w:r>
            <w:r w:rsidRPr="003D1C78">
              <w:rPr>
                <w:rFonts w:ascii="Times New Roman" w:hAnsi="Times New Roman" w:cs="Times New Roman"/>
                <w:sz w:val="24"/>
                <w:szCs w:val="24"/>
                <w:lang w:val="kk-KZ"/>
              </w:rPr>
              <w:t>9</w:t>
            </w:r>
          </w:p>
        </w:tc>
      </w:tr>
      <w:tr w:rsidR="00FA0DE2" w:rsidRPr="003D1C78" w:rsidTr="00C215BF">
        <w:tc>
          <w:tcPr>
            <w:tcW w:w="1390" w:type="dxa"/>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sz w:val="24"/>
                <w:szCs w:val="24"/>
              </w:rPr>
              <w:t>1.png</w:t>
            </w:r>
          </w:p>
        </w:tc>
        <w:tc>
          <w:tcPr>
            <w:tcW w:w="1276" w:type="dxa"/>
            <w:vAlign w:val="center"/>
          </w:tcPr>
          <w:p w:rsidR="00FA0DE2" w:rsidRPr="003D1C78" w:rsidRDefault="00FA0DE2" w:rsidP="0067543D">
            <w:pPr>
              <w:spacing w:after="0" w:line="240" w:lineRule="auto"/>
              <w:jc w:val="center"/>
              <w:rPr>
                <w:rFonts w:ascii="Times New Roman" w:hAnsi="Times New Roman" w:cs="Times New Roman"/>
                <w:sz w:val="24"/>
                <w:szCs w:val="24"/>
                <w:lang w:val="en-US"/>
              </w:rPr>
            </w:pPr>
            <w:r w:rsidRPr="003D1C78">
              <w:rPr>
                <w:rFonts w:ascii="Times New Roman" w:hAnsi="Times New Roman" w:cs="Times New Roman"/>
                <w:sz w:val="24"/>
                <w:szCs w:val="24"/>
              </w:rPr>
              <w:t>2293</w:t>
            </w:r>
            <w:r w:rsidRPr="003D1C78">
              <w:rPr>
                <w:rFonts w:ascii="Times New Roman" w:hAnsi="Times New Roman" w:cs="Times New Roman"/>
                <w:sz w:val="24"/>
                <w:szCs w:val="24"/>
                <w:lang w:val="kk-KZ"/>
              </w:rPr>
              <w:t>,</w:t>
            </w:r>
            <w:r w:rsidRPr="003D1C78">
              <w:rPr>
                <w:rFonts w:ascii="Times New Roman" w:hAnsi="Times New Roman" w:cs="Times New Roman"/>
                <w:sz w:val="24"/>
                <w:szCs w:val="24"/>
              </w:rPr>
              <w:t>56</w:t>
            </w:r>
          </w:p>
        </w:tc>
        <w:tc>
          <w:tcPr>
            <w:tcW w:w="1417" w:type="dxa"/>
            <w:vAlign w:val="center"/>
          </w:tcPr>
          <w:p w:rsidR="00FA0DE2" w:rsidRPr="003D1C78" w:rsidRDefault="00FA0DE2" w:rsidP="0067543D">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sz w:val="24"/>
                <w:szCs w:val="24"/>
              </w:rPr>
              <w:t>47.89</w:t>
            </w:r>
          </w:p>
        </w:tc>
        <w:tc>
          <w:tcPr>
            <w:tcW w:w="1418" w:type="dxa"/>
            <w:vAlign w:val="center"/>
          </w:tcPr>
          <w:p w:rsidR="00FA0DE2" w:rsidRPr="003D1C78" w:rsidRDefault="00FA0DE2" w:rsidP="0067543D">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sz w:val="24"/>
                <w:szCs w:val="24"/>
                <w:lang w:val="en-US"/>
              </w:rPr>
              <w:t>180</w:t>
            </w:r>
            <w:r w:rsidRPr="003D1C78">
              <w:rPr>
                <w:rFonts w:ascii="Times New Roman" w:hAnsi="Times New Roman" w:cs="Times New Roman"/>
                <w:sz w:val="24"/>
                <w:szCs w:val="24"/>
                <w:lang w:val="kk-KZ"/>
              </w:rPr>
              <w:t>,</w:t>
            </w:r>
            <w:r w:rsidRPr="003D1C78">
              <w:rPr>
                <w:rFonts w:ascii="Times New Roman" w:hAnsi="Times New Roman" w:cs="Times New Roman"/>
                <w:sz w:val="24"/>
                <w:szCs w:val="24"/>
                <w:lang w:val="en-US"/>
              </w:rPr>
              <w:t>0</w:t>
            </w:r>
            <w:r w:rsidRPr="003D1C78">
              <w:rPr>
                <w:rFonts w:ascii="Times New Roman" w:hAnsi="Times New Roman" w:cs="Times New Roman"/>
                <w:sz w:val="24"/>
                <w:szCs w:val="24"/>
                <w:lang w:val="kk-KZ"/>
              </w:rPr>
              <w:t>6</w:t>
            </w:r>
          </w:p>
        </w:tc>
        <w:tc>
          <w:tcPr>
            <w:tcW w:w="1559" w:type="dxa"/>
            <w:vAlign w:val="center"/>
          </w:tcPr>
          <w:p w:rsidR="00FA0DE2" w:rsidRPr="003D1C78" w:rsidRDefault="00FA0DE2" w:rsidP="0067543D">
            <w:pPr>
              <w:spacing w:after="0" w:line="240" w:lineRule="auto"/>
              <w:jc w:val="center"/>
              <w:rPr>
                <w:rFonts w:ascii="Times New Roman" w:hAnsi="Times New Roman" w:cs="Times New Roman"/>
                <w:sz w:val="24"/>
                <w:szCs w:val="24"/>
                <w:lang w:val="en-US"/>
              </w:rPr>
            </w:pPr>
            <w:r w:rsidRPr="003D1C78">
              <w:rPr>
                <w:rFonts w:ascii="Times New Roman" w:hAnsi="Times New Roman" w:cs="Times New Roman"/>
                <w:sz w:val="24"/>
                <w:szCs w:val="24"/>
              </w:rPr>
              <w:t>3659</w:t>
            </w:r>
            <w:r w:rsidRPr="003D1C78">
              <w:rPr>
                <w:rFonts w:ascii="Times New Roman" w:hAnsi="Times New Roman" w:cs="Times New Roman"/>
                <w:sz w:val="24"/>
                <w:szCs w:val="24"/>
                <w:lang w:val="kk-KZ"/>
              </w:rPr>
              <w:t>,</w:t>
            </w:r>
            <w:r w:rsidRPr="003D1C78">
              <w:rPr>
                <w:rFonts w:ascii="Times New Roman" w:hAnsi="Times New Roman" w:cs="Times New Roman"/>
                <w:sz w:val="24"/>
                <w:szCs w:val="24"/>
              </w:rPr>
              <w:t>99</w:t>
            </w:r>
          </w:p>
        </w:tc>
        <w:tc>
          <w:tcPr>
            <w:tcW w:w="1423" w:type="dxa"/>
            <w:vAlign w:val="center"/>
          </w:tcPr>
          <w:p w:rsidR="00FA0DE2" w:rsidRPr="003D1C78" w:rsidRDefault="00FA0DE2" w:rsidP="0067543D">
            <w:pPr>
              <w:spacing w:after="0" w:line="240" w:lineRule="auto"/>
              <w:jc w:val="center"/>
              <w:rPr>
                <w:rFonts w:ascii="Times New Roman" w:hAnsi="Times New Roman" w:cs="Times New Roman"/>
                <w:sz w:val="24"/>
                <w:szCs w:val="24"/>
              </w:rPr>
            </w:pPr>
            <w:r w:rsidRPr="003D1C78">
              <w:rPr>
                <w:rFonts w:ascii="Times New Roman" w:hAnsi="Times New Roman" w:cs="Times New Roman"/>
                <w:sz w:val="24"/>
                <w:szCs w:val="24"/>
              </w:rPr>
              <w:t>60.49</w:t>
            </w:r>
          </w:p>
        </w:tc>
        <w:tc>
          <w:tcPr>
            <w:tcW w:w="1120" w:type="dxa"/>
            <w:vAlign w:val="center"/>
          </w:tcPr>
          <w:p w:rsidR="00FA0DE2" w:rsidRPr="003D1C78" w:rsidRDefault="00FA0DE2" w:rsidP="0067543D">
            <w:pPr>
              <w:spacing w:after="0" w:line="240" w:lineRule="auto"/>
              <w:jc w:val="center"/>
              <w:rPr>
                <w:rFonts w:ascii="Times New Roman" w:hAnsi="Times New Roman" w:cs="Times New Roman"/>
                <w:sz w:val="24"/>
                <w:szCs w:val="24"/>
              </w:rPr>
            </w:pPr>
            <w:r w:rsidRPr="003D1C78">
              <w:rPr>
                <w:rFonts w:ascii="Times New Roman" w:hAnsi="Times New Roman" w:cs="Times New Roman"/>
                <w:sz w:val="24"/>
                <w:szCs w:val="24"/>
                <w:lang w:val="en-US"/>
              </w:rPr>
              <w:t>124</w:t>
            </w:r>
            <w:r w:rsidRPr="003D1C78">
              <w:rPr>
                <w:rFonts w:ascii="Times New Roman" w:hAnsi="Times New Roman" w:cs="Times New Roman"/>
                <w:sz w:val="24"/>
                <w:szCs w:val="24"/>
                <w:lang w:val="kk-KZ"/>
              </w:rPr>
              <w:t>,</w:t>
            </w:r>
            <w:r w:rsidRPr="003D1C78">
              <w:rPr>
                <w:rFonts w:ascii="Times New Roman" w:hAnsi="Times New Roman" w:cs="Times New Roman"/>
                <w:sz w:val="24"/>
                <w:szCs w:val="24"/>
                <w:lang w:val="en-US"/>
              </w:rPr>
              <w:t>49</w:t>
            </w:r>
          </w:p>
        </w:tc>
      </w:tr>
      <w:tr w:rsidR="00FA0DE2" w:rsidRPr="003D1C78" w:rsidTr="00C215BF">
        <w:tc>
          <w:tcPr>
            <w:tcW w:w="1390" w:type="dxa"/>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sz w:val="24"/>
                <w:szCs w:val="24"/>
              </w:rPr>
              <w:t>2.png</w:t>
            </w:r>
          </w:p>
        </w:tc>
        <w:tc>
          <w:tcPr>
            <w:tcW w:w="1276" w:type="dxa"/>
            <w:vAlign w:val="center"/>
          </w:tcPr>
          <w:p w:rsidR="00FA0DE2" w:rsidRPr="003D1C78" w:rsidRDefault="00FA0DE2" w:rsidP="0067543D">
            <w:pPr>
              <w:spacing w:after="0" w:line="240" w:lineRule="auto"/>
              <w:jc w:val="center"/>
              <w:rPr>
                <w:rFonts w:ascii="Times New Roman" w:hAnsi="Times New Roman" w:cs="Times New Roman"/>
                <w:sz w:val="24"/>
                <w:szCs w:val="24"/>
                <w:lang w:val="en-US"/>
              </w:rPr>
            </w:pPr>
            <w:r w:rsidRPr="003D1C78">
              <w:rPr>
                <w:rFonts w:ascii="Times New Roman" w:hAnsi="Times New Roman" w:cs="Times New Roman"/>
                <w:sz w:val="24"/>
                <w:szCs w:val="24"/>
              </w:rPr>
              <w:t>2108</w:t>
            </w:r>
            <w:r w:rsidRPr="003D1C78">
              <w:rPr>
                <w:rFonts w:ascii="Times New Roman" w:hAnsi="Times New Roman" w:cs="Times New Roman"/>
                <w:sz w:val="24"/>
                <w:szCs w:val="24"/>
                <w:lang w:val="kk-KZ"/>
              </w:rPr>
              <w:t>,</w:t>
            </w:r>
            <w:r w:rsidRPr="003D1C78">
              <w:rPr>
                <w:rFonts w:ascii="Times New Roman" w:hAnsi="Times New Roman" w:cs="Times New Roman"/>
                <w:sz w:val="24"/>
                <w:szCs w:val="24"/>
              </w:rPr>
              <w:t>2</w:t>
            </w:r>
            <w:r w:rsidRPr="003D1C78">
              <w:rPr>
                <w:rFonts w:ascii="Times New Roman" w:hAnsi="Times New Roman" w:cs="Times New Roman"/>
                <w:sz w:val="24"/>
                <w:szCs w:val="24"/>
                <w:lang w:val="kk-KZ"/>
              </w:rPr>
              <w:t>2</w:t>
            </w:r>
          </w:p>
        </w:tc>
        <w:tc>
          <w:tcPr>
            <w:tcW w:w="1417" w:type="dxa"/>
            <w:vAlign w:val="center"/>
          </w:tcPr>
          <w:p w:rsidR="00FA0DE2" w:rsidRPr="003D1C78" w:rsidRDefault="00FA0DE2" w:rsidP="0067543D">
            <w:pPr>
              <w:spacing w:after="0" w:line="240" w:lineRule="auto"/>
              <w:jc w:val="center"/>
              <w:rPr>
                <w:rFonts w:ascii="Times New Roman" w:hAnsi="Times New Roman" w:cs="Times New Roman"/>
                <w:sz w:val="24"/>
                <w:szCs w:val="24"/>
              </w:rPr>
            </w:pPr>
            <w:r w:rsidRPr="003D1C78">
              <w:rPr>
                <w:rFonts w:ascii="Times New Roman" w:hAnsi="Times New Roman" w:cs="Times New Roman"/>
                <w:sz w:val="24"/>
                <w:szCs w:val="24"/>
              </w:rPr>
              <w:t>45.91</w:t>
            </w:r>
          </w:p>
        </w:tc>
        <w:tc>
          <w:tcPr>
            <w:tcW w:w="1418" w:type="dxa"/>
            <w:vAlign w:val="center"/>
          </w:tcPr>
          <w:p w:rsidR="00FA0DE2" w:rsidRPr="003D1C78" w:rsidRDefault="00FA0DE2" w:rsidP="0067543D">
            <w:pPr>
              <w:spacing w:after="0" w:line="240" w:lineRule="auto"/>
              <w:jc w:val="center"/>
              <w:rPr>
                <w:rFonts w:ascii="Times New Roman" w:hAnsi="Times New Roman" w:cs="Times New Roman"/>
                <w:sz w:val="24"/>
                <w:szCs w:val="24"/>
              </w:rPr>
            </w:pPr>
            <w:r w:rsidRPr="003D1C78">
              <w:rPr>
                <w:rFonts w:ascii="Times New Roman" w:hAnsi="Times New Roman" w:cs="Times New Roman"/>
                <w:sz w:val="24"/>
                <w:szCs w:val="24"/>
                <w:lang w:val="en-US"/>
              </w:rPr>
              <w:t>170</w:t>
            </w:r>
            <w:r w:rsidRPr="003D1C78">
              <w:rPr>
                <w:rFonts w:ascii="Times New Roman" w:hAnsi="Times New Roman" w:cs="Times New Roman"/>
                <w:sz w:val="24"/>
                <w:szCs w:val="24"/>
                <w:lang w:val="kk-KZ"/>
              </w:rPr>
              <w:t>,</w:t>
            </w:r>
            <w:r w:rsidRPr="003D1C78">
              <w:rPr>
                <w:rFonts w:ascii="Times New Roman" w:hAnsi="Times New Roman" w:cs="Times New Roman"/>
                <w:sz w:val="24"/>
                <w:szCs w:val="24"/>
                <w:lang w:val="en-US"/>
              </w:rPr>
              <w:t>5</w:t>
            </w:r>
            <w:r w:rsidRPr="003D1C78">
              <w:rPr>
                <w:rFonts w:ascii="Times New Roman" w:hAnsi="Times New Roman" w:cs="Times New Roman"/>
                <w:sz w:val="24"/>
                <w:szCs w:val="24"/>
                <w:lang w:val="kk-KZ"/>
              </w:rPr>
              <w:t>3</w:t>
            </w:r>
          </w:p>
        </w:tc>
        <w:tc>
          <w:tcPr>
            <w:tcW w:w="1559" w:type="dxa"/>
            <w:vAlign w:val="center"/>
          </w:tcPr>
          <w:p w:rsidR="00FA0DE2" w:rsidRPr="003D1C78" w:rsidRDefault="00FA0DE2" w:rsidP="0067543D">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sz w:val="24"/>
                <w:szCs w:val="24"/>
              </w:rPr>
              <w:t>3289</w:t>
            </w:r>
            <w:r w:rsidRPr="003D1C78">
              <w:rPr>
                <w:rFonts w:ascii="Times New Roman" w:hAnsi="Times New Roman" w:cs="Times New Roman"/>
                <w:sz w:val="24"/>
                <w:szCs w:val="24"/>
                <w:lang w:val="kk-KZ"/>
              </w:rPr>
              <w:t>,</w:t>
            </w:r>
            <w:r w:rsidRPr="003D1C78">
              <w:rPr>
                <w:rFonts w:ascii="Times New Roman" w:hAnsi="Times New Roman" w:cs="Times New Roman"/>
                <w:sz w:val="24"/>
                <w:szCs w:val="24"/>
              </w:rPr>
              <w:t>38</w:t>
            </w:r>
          </w:p>
        </w:tc>
        <w:tc>
          <w:tcPr>
            <w:tcW w:w="1423" w:type="dxa"/>
            <w:vAlign w:val="center"/>
          </w:tcPr>
          <w:p w:rsidR="00FA0DE2" w:rsidRPr="003D1C78" w:rsidRDefault="00FA0DE2" w:rsidP="0067543D">
            <w:pPr>
              <w:spacing w:after="0" w:line="240" w:lineRule="auto"/>
              <w:jc w:val="center"/>
              <w:rPr>
                <w:rFonts w:ascii="Times New Roman" w:hAnsi="Times New Roman" w:cs="Times New Roman"/>
                <w:sz w:val="24"/>
                <w:szCs w:val="24"/>
              </w:rPr>
            </w:pPr>
            <w:r w:rsidRPr="003D1C78">
              <w:rPr>
                <w:rFonts w:ascii="Times New Roman" w:hAnsi="Times New Roman" w:cs="Times New Roman"/>
                <w:sz w:val="24"/>
                <w:szCs w:val="24"/>
              </w:rPr>
              <w:t>57.35</w:t>
            </w:r>
          </w:p>
        </w:tc>
        <w:tc>
          <w:tcPr>
            <w:tcW w:w="1120" w:type="dxa"/>
            <w:vAlign w:val="center"/>
          </w:tcPr>
          <w:p w:rsidR="00FA0DE2" w:rsidRPr="003D1C78" w:rsidRDefault="00FA0DE2" w:rsidP="0067543D">
            <w:pPr>
              <w:spacing w:after="0" w:line="240" w:lineRule="auto"/>
              <w:jc w:val="center"/>
              <w:rPr>
                <w:rFonts w:ascii="Times New Roman" w:hAnsi="Times New Roman" w:cs="Times New Roman"/>
                <w:sz w:val="24"/>
                <w:szCs w:val="24"/>
              </w:rPr>
            </w:pPr>
            <w:r w:rsidRPr="003D1C78">
              <w:rPr>
                <w:rFonts w:ascii="Times New Roman" w:hAnsi="Times New Roman" w:cs="Times New Roman"/>
                <w:sz w:val="24"/>
                <w:szCs w:val="24"/>
                <w:lang w:val="en-US"/>
              </w:rPr>
              <w:t>123</w:t>
            </w:r>
            <w:r w:rsidRPr="003D1C78">
              <w:rPr>
                <w:rFonts w:ascii="Times New Roman" w:hAnsi="Times New Roman" w:cs="Times New Roman"/>
                <w:sz w:val="24"/>
                <w:szCs w:val="24"/>
                <w:lang w:val="kk-KZ"/>
              </w:rPr>
              <w:t>,</w:t>
            </w:r>
            <w:r w:rsidRPr="003D1C78">
              <w:rPr>
                <w:rFonts w:ascii="Times New Roman" w:hAnsi="Times New Roman" w:cs="Times New Roman"/>
                <w:sz w:val="24"/>
                <w:szCs w:val="24"/>
                <w:lang w:val="en-US"/>
              </w:rPr>
              <w:t>2</w:t>
            </w:r>
            <w:r w:rsidRPr="003D1C78">
              <w:rPr>
                <w:rFonts w:ascii="Times New Roman" w:hAnsi="Times New Roman" w:cs="Times New Roman"/>
                <w:sz w:val="24"/>
                <w:szCs w:val="24"/>
                <w:lang w:val="kk-KZ"/>
              </w:rPr>
              <w:t>4</w:t>
            </w:r>
          </w:p>
        </w:tc>
      </w:tr>
      <w:tr w:rsidR="00FA0DE2" w:rsidRPr="003D1C78" w:rsidTr="00C215BF">
        <w:tc>
          <w:tcPr>
            <w:tcW w:w="1390" w:type="dxa"/>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sz w:val="24"/>
                <w:szCs w:val="24"/>
              </w:rPr>
              <w:t>2_000.png</w:t>
            </w:r>
          </w:p>
        </w:tc>
        <w:tc>
          <w:tcPr>
            <w:tcW w:w="1276" w:type="dxa"/>
            <w:vAlign w:val="center"/>
          </w:tcPr>
          <w:p w:rsidR="00FA0DE2" w:rsidRPr="003D1C78" w:rsidRDefault="00FA0DE2" w:rsidP="0067543D">
            <w:pPr>
              <w:spacing w:after="0" w:line="240" w:lineRule="auto"/>
              <w:jc w:val="center"/>
              <w:rPr>
                <w:rFonts w:ascii="Times New Roman" w:hAnsi="Times New Roman" w:cs="Times New Roman"/>
                <w:sz w:val="24"/>
                <w:szCs w:val="24"/>
              </w:rPr>
            </w:pPr>
            <w:r w:rsidRPr="003D1C78">
              <w:rPr>
                <w:rFonts w:ascii="Times New Roman" w:hAnsi="Times New Roman" w:cs="Times New Roman"/>
                <w:sz w:val="24"/>
                <w:szCs w:val="24"/>
              </w:rPr>
              <w:t>2108</w:t>
            </w:r>
            <w:r w:rsidRPr="003D1C78">
              <w:rPr>
                <w:rFonts w:ascii="Times New Roman" w:hAnsi="Times New Roman" w:cs="Times New Roman"/>
                <w:sz w:val="24"/>
                <w:szCs w:val="24"/>
                <w:lang w:val="kk-KZ"/>
              </w:rPr>
              <w:t>,</w:t>
            </w:r>
            <w:r w:rsidRPr="003D1C78">
              <w:rPr>
                <w:rFonts w:ascii="Times New Roman" w:hAnsi="Times New Roman" w:cs="Times New Roman"/>
                <w:sz w:val="24"/>
                <w:szCs w:val="24"/>
              </w:rPr>
              <w:t>22</w:t>
            </w:r>
          </w:p>
        </w:tc>
        <w:tc>
          <w:tcPr>
            <w:tcW w:w="1417" w:type="dxa"/>
            <w:vAlign w:val="center"/>
          </w:tcPr>
          <w:p w:rsidR="00FA0DE2" w:rsidRPr="003D1C78" w:rsidRDefault="00FA0DE2" w:rsidP="0067543D">
            <w:pPr>
              <w:spacing w:after="0" w:line="240" w:lineRule="auto"/>
              <w:jc w:val="center"/>
              <w:rPr>
                <w:rFonts w:ascii="Times New Roman" w:hAnsi="Times New Roman" w:cs="Times New Roman"/>
                <w:sz w:val="24"/>
                <w:szCs w:val="24"/>
              </w:rPr>
            </w:pPr>
            <w:r w:rsidRPr="003D1C78">
              <w:rPr>
                <w:rFonts w:ascii="Times New Roman" w:hAnsi="Times New Roman" w:cs="Times New Roman"/>
                <w:sz w:val="24"/>
                <w:szCs w:val="24"/>
              </w:rPr>
              <w:t>45.91</w:t>
            </w:r>
          </w:p>
        </w:tc>
        <w:tc>
          <w:tcPr>
            <w:tcW w:w="1418" w:type="dxa"/>
            <w:vAlign w:val="center"/>
          </w:tcPr>
          <w:p w:rsidR="00FA0DE2" w:rsidRPr="003D1C78" w:rsidRDefault="00FA0DE2" w:rsidP="0067543D">
            <w:pPr>
              <w:spacing w:after="0" w:line="240" w:lineRule="auto"/>
              <w:jc w:val="center"/>
              <w:rPr>
                <w:rFonts w:ascii="Times New Roman" w:hAnsi="Times New Roman" w:cs="Times New Roman"/>
                <w:sz w:val="24"/>
                <w:szCs w:val="24"/>
              </w:rPr>
            </w:pPr>
            <w:r w:rsidRPr="003D1C78">
              <w:rPr>
                <w:rFonts w:ascii="Times New Roman" w:hAnsi="Times New Roman" w:cs="Times New Roman"/>
                <w:sz w:val="24"/>
                <w:szCs w:val="24"/>
                <w:lang w:val="en-US"/>
              </w:rPr>
              <w:t>170</w:t>
            </w:r>
            <w:r w:rsidRPr="003D1C78">
              <w:rPr>
                <w:rFonts w:ascii="Times New Roman" w:hAnsi="Times New Roman" w:cs="Times New Roman"/>
                <w:sz w:val="24"/>
                <w:szCs w:val="24"/>
                <w:lang w:val="kk-KZ"/>
              </w:rPr>
              <w:t>,</w:t>
            </w:r>
            <w:r w:rsidRPr="003D1C78">
              <w:rPr>
                <w:rFonts w:ascii="Times New Roman" w:hAnsi="Times New Roman" w:cs="Times New Roman"/>
                <w:sz w:val="24"/>
                <w:szCs w:val="24"/>
                <w:lang w:val="en-US"/>
              </w:rPr>
              <w:t>5</w:t>
            </w:r>
            <w:r w:rsidRPr="003D1C78">
              <w:rPr>
                <w:rFonts w:ascii="Times New Roman" w:hAnsi="Times New Roman" w:cs="Times New Roman"/>
                <w:sz w:val="24"/>
                <w:szCs w:val="24"/>
                <w:lang w:val="kk-KZ"/>
              </w:rPr>
              <w:t>3</w:t>
            </w:r>
          </w:p>
        </w:tc>
        <w:tc>
          <w:tcPr>
            <w:tcW w:w="1559" w:type="dxa"/>
            <w:vAlign w:val="center"/>
          </w:tcPr>
          <w:p w:rsidR="00FA0DE2" w:rsidRPr="003D1C78" w:rsidRDefault="00FA0DE2" w:rsidP="0067543D">
            <w:pPr>
              <w:spacing w:after="0" w:line="240" w:lineRule="auto"/>
              <w:jc w:val="center"/>
              <w:rPr>
                <w:rFonts w:ascii="Times New Roman" w:hAnsi="Times New Roman" w:cs="Times New Roman"/>
                <w:sz w:val="24"/>
                <w:szCs w:val="24"/>
              </w:rPr>
            </w:pPr>
            <w:r w:rsidRPr="003D1C78">
              <w:rPr>
                <w:rFonts w:ascii="Times New Roman" w:hAnsi="Times New Roman" w:cs="Times New Roman"/>
                <w:sz w:val="24"/>
                <w:szCs w:val="24"/>
              </w:rPr>
              <w:t>3659</w:t>
            </w:r>
            <w:r w:rsidRPr="003D1C78">
              <w:rPr>
                <w:rFonts w:ascii="Times New Roman" w:hAnsi="Times New Roman" w:cs="Times New Roman"/>
                <w:sz w:val="24"/>
                <w:szCs w:val="24"/>
                <w:lang w:val="kk-KZ"/>
              </w:rPr>
              <w:t>,</w:t>
            </w:r>
            <w:r w:rsidRPr="003D1C78">
              <w:rPr>
                <w:rFonts w:ascii="Times New Roman" w:hAnsi="Times New Roman" w:cs="Times New Roman"/>
                <w:sz w:val="24"/>
                <w:szCs w:val="24"/>
              </w:rPr>
              <w:t>99</w:t>
            </w:r>
          </w:p>
        </w:tc>
        <w:tc>
          <w:tcPr>
            <w:tcW w:w="1423" w:type="dxa"/>
            <w:vAlign w:val="center"/>
          </w:tcPr>
          <w:p w:rsidR="00FA0DE2" w:rsidRPr="003D1C78" w:rsidRDefault="00FA0DE2" w:rsidP="0067543D">
            <w:pPr>
              <w:spacing w:after="0" w:line="240" w:lineRule="auto"/>
              <w:jc w:val="center"/>
              <w:rPr>
                <w:rFonts w:ascii="Times New Roman" w:hAnsi="Times New Roman" w:cs="Times New Roman"/>
                <w:sz w:val="24"/>
                <w:szCs w:val="24"/>
              </w:rPr>
            </w:pPr>
            <w:r w:rsidRPr="003D1C78">
              <w:rPr>
                <w:rFonts w:ascii="Times New Roman" w:hAnsi="Times New Roman" w:cs="Times New Roman"/>
                <w:sz w:val="24"/>
                <w:szCs w:val="24"/>
              </w:rPr>
              <w:t>60.49</w:t>
            </w:r>
          </w:p>
        </w:tc>
        <w:tc>
          <w:tcPr>
            <w:tcW w:w="1120" w:type="dxa"/>
            <w:vAlign w:val="center"/>
          </w:tcPr>
          <w:p w:rsidR="00FA0DE2" w:rsidRPr="003D1C78" w:rsidRDefault="00FA0DE2" w:rsidP="0067543D">
            <w:pPr>
              <w:spacing w:after="0" w:line="240" w:lineRule="auto"/>
              <w:jc w:val="center"/>
              <w:rPr>
                <w:rFonts w:ascii="Times New Roman" w:hAnsi="Times New Roman" w:cs="Times New Roman"/>
                <w:sz w:val="24"/>
                <w:szCs w:val="24"/>
              </w:rPr>
            </w:pPr>
            <w:r w:rsidRPr="003D1C78">
              <w:rPr>
                <w:rFonts w:ascii="Times New Roman" w:hAnsi="Times New Roman" w:cs="Times New Roman"/>
                <w:sz w:val="24"/>
                <w:szCs w:val="24"/>
                <w:lang w:val="en-US"/>
              </w:rPr>
              <w:t>124</w:t>
            </w:r>
            <w:r w:rsidRPr="003D1C78">
              <w:rPr>
                <w:rFonts w:ascii="Times New Roman" w:hAnsi="Times New Roman" w:cs="Times New Roman"/>
                <w:sz w:val="24"/>
                <w:szCs w:val="24"/>
                <w:lang w:val="kk-KZ"/>
              </w:rPr>
              <w:t>,</w:t>
            </w:r>
            <w:r w:rsidRPr="003D1C78">
              <w:rPr>
                <w:rFonts w:ascii="Times New Roman" w:hAnsi="Times New Roman" w:cs="Times New Roman"/>
                <w:sz w:val="24"/>
                <w:szCs w:val="24"/>
                <w:lang w:val="en-US"/>
              </w:rPr>
              <w:t>49</w:t>
            </w:r>
          </w:p>
        </w:tc>
      </w:tr>
      <w:tr w:rsidR="00FA0DE2" w:rsidRPr="003D1C78" w:rsidTr="00C215BF">
        <w:tc>
          <w:tcPr>
            <w:tcW w:w="1390" w:type="dxa"/>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sz w:val="24"/>
                <w:szCs w:val="24"/>
              </w:rPr>
              <w:t>3.png</w:t>
            </w:r>
          </w:p>
        </w:tc>
        <w:tc>
          <w:tcPr>
            <w:tcW w:w="1276"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3438,64</w:t>
            </w:r>
          </w:p>
        </w:tc>
        <w:tc>
          <w:tcPr>
            <w:tcW w:w="1417"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58.64</w:t>
            </w:r>
          </w:p>
        </w:tc>
        <w:tc>
          <w:tcPr>
            <w:tcW w:w="1418"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val="en-US" w:eastAsia="ru-RU"/>
              </w:rPr>
              <w:t>145</w:t>
            </w:r>
            <w:r w:rsidRPr="003D1C78">
              <w:rPr>
                <w:rFonts w:ascii="Times New Roman" w:hAnsi="Times New Roman" w:cs="Times New Roman"/>
                <w:noProof/>
                <w:sz w:val="24"/>
                <w:szCs w:val="24"/>
                <w:lang w:val="kk-KZ" w:eastAsia="ru-RU"/>
              </w:rPr>
              <w:t>,</w:t>
            </w:r>
            <w:r w:rsidRPr="003D1C78">
              <w:rPr>
                <w:rFonts w:ascii="Times New Roman" w:hAnsi="Times New Roman" w:cs="Times New Roman"/>
                <w:noProof/>
                <w:sz w:val="24"/>
                <w:szCs w:val="24"/>
                <w:lang w:val="en-US" w:eastAsia="ru-RU"/>
              </w:rPr>
              <w:t>1</w:t>
            </w:r>
            <w:r w:rsidRPr="003D1C78">
              <w:rPr>
                <w:rFonts w:ascii="Times New Roman" w:hAnsi="Times New Roman" w:cs="Times New Roman"/>
                <w:noProof/>
                <w:sz w:val="24"/>
                <w:szCs w:val="24"/>
                <w:lang w:val="kk-KZ" w:eastAsia="ru-RU"/>
              </w:rPr>
              <w:t>5</w:t>
            </w:r>
          </w:p>
        </w:tc>
        <w:tc>
          <w:tcPr>
            <w:tcW w:w="1559"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val="en-US" w:eastAsia="ru-RU"/>
              </w:rPr>
            </w:pPr>
            <w:r w:rsidRPr="003D1C78">
              <w:rPr>
                <w:rFonts w:ascii="Times New Roman" w:hAnsi="Times New Roman" w:cs="Times New Roman"/>
                <w:noProof/>
                <w:sz w:val="24"/>
                <w:szCs w:val="24"/>
                <w:lang w:eastAsia="ru-RU"/>
              </w:rPr>
              <w:t>3952,24</w:t>
            </w:r>
          </w:p>
        </w:tc>
        <w:tc>
          <w:tcPr>
            <w:tcW w:w="1423"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62.87</w:t>
            </w:r>
          </w:p>
        </w:tc>
        <w:tc>
          <w:tcPr>
            <w:tcW w:w="1120"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val="en-US" w:eastAsia="ru-RU"/>
              </w:rPr>
              <w:t>122</w:t>
            </w:r>
            <w:r w:rsidRPr="003D1C78">
              <w:rPr>
                <w:rFonts w:ascii="Times New Roman" w:hAnsi="Times New Roman" w:cs="Times New Roman"/>
                <w:noProof/>
                <w:sz w:val="24"/>
                <w:szCs w:val="24"/>
                <w:lang w:val="kk-KZ" w:eastAsia="ru-RU"/>
              </w:rPr>
              <w:t>,</w:t>
            </w:r>
            <w:r w:rsidRPr="003D1C78">
              <w:rPr>
                <w:rFonts w:ascii="Times New Roman" w:hAnsi="Times New Roman" w:cs="Times New Roman"/>
                <w:noProof/>
                <w:sz w:val="24"/>
                <w:szCs w:val="24"/>
                <w:lang w:val="en-US" w:eastAsia="ru-RU"/>
              </w:rPr>
              <w:t>4</w:t>
            </w:r>
            <w:r w:rsidRPr="003D1C78">
              <w:rPr>
                <w:rFonts w:ascii="Times New Roman" w:hAnsi="Times New Roman" w:cs="Times New Roman"/>
                <w:noProof/>
                <w:sz w:val="24"/>
                <w:szCs w:val="24"/>
                <w:lang w:val="kk-KZ" w:eastAsia="ru-RU"/>
              </w:rPr>
              <w:t>9</w:t>
            </w:r>
          </w:p>
        </w:tc>
      </w:tr>
      <w:tr w:rsidR="00FA0DE2" w:rsidRPr="003D1C78" w:rsidTr="00C215BF">
        <w:tc>
          <w:tcPr>
            <w:tcW w:w="1390" w:type="dxa"/>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sz w:val="24"/>
                <w:szCs w:val="24"/>
              </w:rPr>
              <w:t>4.png</w:t>
            </w:r>
          </w:p>
        </w:tc>
        <w:tc>
          <w:tcPr>
            <w:tcW w:w="1276"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3808,18</w:t>
            </w:r>
          </w:p>
        </w:tc>
        <w:tc>
          <w:tcPr>
            <w:tcW w:w="1417"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61.71</w:t>
            </w:r>
          </w:p>
        </w:tc>
        <w:tc>
          <w:tcPr>
            <w:tcW w:w="1418"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val="en-US" w:eastAsia="ru-RU"/>
              </w:rPr>
              <w:t>170</w:t>
            </w:r>
            <w:r w:rsidRPr="003D1C78">
              <w:rPr>
                <w:rFonts w:ascii="Times New Roman" w:hAnsi="Times New Roman" w:cs="Times New Roman"/>
                <w:noProof/>
                <w:sz w:val="24"/>
                <w:szCs w:val="24"/>
                <w:lang w:val="kk-KZ" w:eastAsia="ru-RU"/>
              </w:rPr>
              <w:t>,</w:t>
            </w:r>
            <w:r w:rsidRPr="003D1C78">
              <w:rPr>
                <w:rFonts w:ascii="Times New Roman" w:hAnsi="Times New Roman" w:cs="Times New Roman"/>
                <w:noProof/>
                <w:sz w:val="24"/>
                <w:szCs w:val="24"/>
                <w:lang w:val="en-US" w:eastAsia="ru-RU"/>
              </w:rPr>
              <w:t>1</w:t>
            </w:r>
            <w:r w:rsidRPr="003D1C78">
              <w:rPr>
                <w:rFonts w:ascii="Times New Roman" w:hAnsi="Times New Roman" w:cs="Times New Roman"/>
                <w:noProof/>
                <w:sz w:val="24"/>
                <w:szCs w:val="24"/>
                <w:lang w:val="kk-KZ" w:eastAsia="ru-RU"/>
              </w:rPr>
              <w:t>4</w:t>
            </w:r>
          </w:p>
        </w:tc>
        <w:tc>
          <w:tcPr>
            <w:tcW w:w="1559"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val="en-US" w:eastAsia="ru-RU"/>
              </w:rPr>
            </w:pPr>
            <w:r w:rsidRPr="003D1C78">
              <w:rPr>
                <w:rFonts w:ascii="Times New Roman" w:hAnsi="Times New Roman" w:cs="Times New Roman"/>
                <w:noProof/>
                <w:sz w:val="24"/>
                <w:szCs w:val="24"/>
                <w:lang w:eastAsia="ru-RU"/>
              </w:rPr>
              <w:t>5899,14</w:t>
            </w:r>
          </w:p>
        </w:tc>
        <w:tc>
          <w:tcPr>
            <w:tcW w:w="1423"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76.81</w:t>
            </w:r>
          </w:p>
        </w:tc>
        <w:tc>
          <w:tcPr>
            <w:tcW w:w="1120"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val="en-US" w:eastAsia="ru-RU"/>
              </w:rPr>
              <w:t>124</w:t>
            </w:r>
            <w:r w:rsidRPr="003D1C78">
              <w:rPr>
                <w:rFonts w:ascii="Times New Roman" w:hAnsi="Times New Roman" w:cs="Times New Roman"/>
                <w:noProof/>
                <w:sz w:val="24"/>
                <w:szCs w:val="24"/>
                <w:lang w:val="kk-KZ" w:eastAsia="ru-RU"/>
              </w:rPr>
              <w:t>,</w:t>
            </w:r>
            <w:r w:rsidRPr="003D1C78">
              <w:rPr>
                <w:rFonts w:ascii="Times New Roman" w:hAnsi="Times New Roman" w:cs="Times New Roman"/>
                <w:noProof/>
                <w:sz w:val="24"/>
                <w:szCs w:val="24"/>
                <w:lang w:val="en-US" w:eastAsia="ru-RU"/>
              </w:rPr>
              <w:t>4</w:t>
            </w:r>
            <w:r w:rsidRPr="003D1C78">
              <w:rPr>
                <w:rFonts w:ascii="Times New Roman" w:hAnsi="Times New Roman" w:cs="Times New Roman"/>
                <w:noProof/>
                <w:sz w:val="24"/>
                <w:szCs w:val="24"/>
                <w:lang w:val="kk-KZ" w:eastAsia="ru-RU"/>
              </w:rPr>
              <w:t>1</w:t>
            </w:r>
          </w:p>
        </w:tc>
      </w:tr>
      <w:tr w:rsidR="00FA0DE2" w:rsidRPr="003D1C78" w:rsidTr="00C215BF">
        <w:tc>
          <w:tcPr>
            <w:tcW w:w="1390" w:type="dxa"/>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sz w:val="24"/>
                <w:szCs w:val="24"/>
              </w:rPr>
              <w:t>13_000.png</w:t>
            </w:r>
          </w:p>
        </w:tc>
        <w:tc>
          <w:tcPr>
            <w:tcW w:w="1276"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876,52</w:t>
            </w:r>
          </w:p>
        </w:tc>
        <w:tc>
          <w:tcPr>
            <w:tcW w:w="1417"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29.60</w:t>
            </w:r>
          </w:p>
        </w:tc>
        <w:tc>
          <w:tcPr>
            <w:tcW w:w="1418"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val="en-US" w:eastAsia="ru-RU"/>
              </w:rPr>
              <w:t>115</w:t>
            </w:r>
            <w:r w:rsidRPr="003D1C78">
              <w:rPr>
                <w:rFonts w:ascii="Times New Roman" w:hAnsi="Times New Roman" w:cs="Times New Roman"/>
                <w:noProof/>
                <w:sz w:val="24"/>
                <w:szCs w:val="24"/>
                <w:lang w:val="kk-KZ" w:eastAsia="ru-RU"/>
              </w:rPr>
              <w:t>,</w:t>
            </w:r>
            <w:r w:rsidRPr="003D1C78">
              <w:rPr>
                <w:rFonts w:ascii="Times New Roman" w:hAnsi="Times New Roman" w:cs="Times New Roman"/>
                <w:noProof/>
                <w:sz w:val="24"/>
                <w:szCs w:val="24"/>
                <w:lang w:val="en-US" w:eastAsia="ru-RU"/>
              </w:rPr>
              <w:t>44</w:t>
            </w:r>
          </w:p>
        </w:tc>
        <w:tc>
          <w:tcPr>
            <w:tcW w:w="1559"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val="en-US" w:eastAsia="ru-RU"/>
              </w:rPr>
            </w:pPr>
            <w:r w:rsidRPr="003D1C78">
              <w:rPr>
                <w:rFonts w:ascii="Times New Roman" w:hAnsi="Times New Roman" w:cs="Times New Roman"/>
                <w:noProof/>
                <w:sz w:val="24"/>
                <w:szCs w:val="24"/>
                <w:lang w:eastAsia="ru-RU"/>
              </w:rPr>
              <w:t>927,54</w:t>
            </w:r>
          </w:p>
        </w:tc>
        <w:tc>
          <w:tcPr>
            <w:tcW w:w="1423"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30.46</w:t>
            </w:r>
          </w:p>
        </w:tc>
        <w:tc>
          <w:tcPr>
            <w:tcW w:w="1120"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val="en-US" w:eastAsia="ru-RU"/>
              </w:rPr>
              <w:t>122</w:t>
            </w:r>
            <w:r w:rsidRPr="003D1C78">
              <w:rPr>
                <w:rFonts w:ascii="Times New Roman" w:hAnsi="Times New Roman" w:cs="Times New Roman"/>
                <w:noProof/>
                <w:sz w:val="24"/>
                <w:szCs w:val="24"/>
                <w:lang w:val="kk-KZ" w:eastAsia="ru-RU"/>
              </w:rPr>
              <w:t>,</w:t>
            </w:r>
            <w:r w:rsidRPr="003D1C78">
              <w:rPr>
                <w:rFonts w:ascii="Times New Roman" w:hAnsi="Times New Roman" w:cs="Times New Roman"/>
                <w:noProof/>
                <w:sz w:val="24"/>
                <w:szCs w:val="24"/>
                <w:lang w:val="en-US" w:eastAsia="ru-RU"/>
              </w:rPr>
              <w:t>5</w:t>
            </w:r>
            <w:r w:rsidRPr="003D1C78">
              <w:rPr>
                <w:rFonts w:ascii="Times New Roman" w:hAnsi="Times New Roman" w:cs="Times New Roman"/>
                <w:noProof/>
                <w:sz w:val="24"/>
                <w:szCs w:val="24"/>
                <w:lang w:val="kk-KZ" w:eastAsia="ru-RU"/>
              </w:rPr>
              <w:t>9</w:t>
            </w:r>
          </w:p>
        </w:tc>
      </w:tr>
      <w:tr w:rsidR="00FA0DE2" w:rsidRPr="003D1C78" w:rsidTr="00C215BF">
        <w:tc>
          <w:tcPr>
            <w:tcW w:w="1390" w:type="dxa"/>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sz w:val="24"/>
                <w:szCs w:val="24"/>
              </w:rPr>
              <w:t>5_001.png</w:t>
            </w:r>
          </w:p>
        </w:tc>
        <w:tc>
          <w:tcPr>
            <w:tcW w:w="1276"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2329,37</w:t>
            </w:r>
          </w:p>
        </w:tc>
        <w:tc>
          <w:tcPr>
            <w:tcW w:w="1417"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48.26</w:t>
            </w:r>
          </w:p>
        </w:tc>
        <w:tc>
          <w:tcPr>
            <w:tcW w:w="1418"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val="en-US" w:eastAsia="ru-RU"/>
              </w:rPr>
              <w:t>162</w:t>
            </w:r>
            <w:r w:rsidRPr="003D1C78">
              <w:rPr>
                <w:rFonts w:ascii="Times New Roman" w:hAnsi="Times New Roman" w:cs="Times New Roman"/>
                <w:noProof/>
                <w:sz w:val="24"/>
                <w:szCs w:val="24"/>
                <w:lang w:val="kk-KZ" w:eastAsia="ru-RU"/>
              </w:rPr>
              <w:t>,</w:t>
            </w:r>
            <w:r w:rsidRPr="003D1C78">
              <w:rPr>
                <w:rFonts w:ascii="Times New Roman" w:hAnsi="Times New Roman" w:cs="Times New Roman"/>
                <w:noProof/>
                <w:sz w:val="24"/>
                <w:szCs w:val="24"/>
                <w:lang w:val="en-US" w:eastAsia="ru-RU"/>
              </w:rPr>
              <w:t>58</w:t>
            </w:r>
          </w:p>
        </w:tc>
        <w:tc>
          <w:tcPr>
            <w:tcW w:w="1559"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val="kk-KZ" w:eastAsia="ru-RU"/>
              </w:rPr>
            </w:pPr>
            <w:r w:rsidRPr="003D1C78">
              <w:rPr>
                <w:rFonts w:ascii="Times New Roman" w:hAnsi="Times New Roman" w:cs="Times New Roman"/>
                <w:noProof/>
                <w:sz w:val="24"/>
                <w:szCs w:val="24"/>
                <w:lang w:eastAsia="ru-RU"/>
              </w:rPr>
              <w:t>3838,81</w:t>
            </w:r>
          </w:p>
        </w:tc>
        <w:tc>
          <w:tcPr>
            <w:tcW w:w="1423"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61.96</w:t>
            </w:r>
          </w:p>
        </w:tc>
        <w:tc>
          <w:tcPr>
            <w:tcW w:w="1120"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val="en-US" w:eastAsia="ru-RU"/>
              </w:rPr>
              <w:t>123</w:t>
            </w:r>
            <w:r w:rsidRPr="003D1C78">
              <w:rPr>
                <w:rFonts w:ascii="Times New Roman" w:hAnsi="Times New Roman" w:cs="Times New Roman"/>
                <w:noProof/>
                <w:sz w:val="24"/>
                <w:szCs w:val="24"/>
                <w:lang w:val="kk-KZ" w:eastAsia="ru-RU"/>
              </w:rPr>
              <w:t>,</w:t>
            </w:r>
            <w:r w:rsidRPr="003D1C78">
              <w:rPr>
                <w:rFonts w:ascii="Times New Roman" w:hAnsi="Times New Roman" w:cs="Times New Roman"/>
                <w:noProof/>
                <w:sz w:val="24"/>
                <w:szCs w:val="24"/>
                <w:lang w:val="en-US" w:eastAsia="ru-RU"/>
              </w:rPr>
              <w:t>73</w:t>
            </w:r>
          </w:p>
        </w:tc>
      </w:tr>
      <w:tr w:rsidR="00FA0DE2" w:rsidRPr="003D1C78" w:rsidTr="00C215BF">
        <w:tc>
          <w:tcPr>
            <w:tcW w:w="1390" w:type="dxa"/>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sz w:val="24"/>
                <w:szCs w:val="24"/>
              </w:rPr>
              <w:t>32_001.png</w:t>
            </w:r>
          </w:p>
        </w:tc>
        <w:tc>
          <w:tcPr>
            <w:tcW w:w="1276"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2.945</w:t>
            </w:r>
            <w:r w:rsidRPr="003D1C78">
              <w:rPr>
                <w:rFonts w:ascii="Times New Roman" w:hAnsi="Times New Roman" w:cs="Times New Roman"/>
                <w:noProof/>
                <w:sz w:val="24"/>
                <w:szCs w:val="24"/>
                <w:lang w:val="en-US" w:eastAsia="ru-RU"/>
              </w:rPr>
              <w:t>,</w:t>
            </w:r>
            <w:r w:rsidRPr="003D1C78">
              <w:rPr>
                <w:rFonts w:ascii="Times New Roman" w:hAnsi="Times New Roman" w:cs="Times New Roman"/>
                <w:noProof/>
                <w:sz w:val="24"/>
                <w:szCs w:val="24"/>
                <w:lang w:eastAsia="ru-RU"/>
              </w:rPr>
              <w:t>9</w:t>
            </w:r>
            <w:r w:rsidRPr="003D1C78">
              <w:rPr>
                <w:rFonts w:ascii="Times New Roman" w:hAnsi="Times New Roman" w:cs="Times New Roman"/>
                <w:noProof/>
                <w:sz w:val="24"/>
                <w:szCs w:val="24"/>
                <w:lang w:val="en-US" w:eastAsia="ru-RU"/>
              </w:rPr>
              <w:t>3</w:t>
            </w:r>
          </w:p>
        </w:tc>
        <w:tc>
          <w:tcPr>
            <w:tcW w:w="1417"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54.2</w:t>
            </w:r>
            <w:r w:rsidRPr="003D1C78">
              <w:rPr>
                <w:rFonts w:ascii="Times New Roman" w:hAnsi="Times New Roman" w:cs="Times New Roman"/>
                <w:noProof/>
                <w:sz w:val="24"/>
                <w:szCs w:val="24"/>
                <w:lang w:val="en-US" w:eastAsia="ru-RU"/>
              </w:rPr>
              <w:t>8</w:t>
            </w:r>
          </w:p>
        </w:tc>
        <w:tc>
          <w:tcPr>
            <w:tcW w:w="1418"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157</w:t>
            </w:r>
            <w:r w:rsidRPr="003D1C78">
              <w:rPr>
                <w:rFonts w:ascii="Times New Roman" w:hAnsi="Times New Roman" w:cs="Times New Roman"/>
                <w:noProof/>
                <w:sz w:val="24"/>
                <w:szCs w:val="24"/>
                <w:lang w:val="en-US" w:eastAsia="ru-RU"/>
              </w:rPr>
              <w:t>,</w:t>
            </w:r>
            <w:r w:rsidRPr="003D1C78">
              <w:rPr>
                <w:rFonts w:ascii="Times New Roman" w:hAnsi="Times New Roman" w:cs="Times New Roman"/>
                <w:noProof/>
                <w:sz w:val="24"/>
                <w:szCs w:val="24"/>
                <w:lang w:eastAsia="ru-RU"/>
              </w:rPr>
              <w:t>1</w:t>
            </w:r>
            <w:r w:rsidRPr="003D1C78">
              <w:rPr>
                <w:rFonts w:ascii="Times New Roman" w:hAnsi="Times New Roman" w:cs="Times New Roman"/>
                <w:noProof/>
                <w:sz w:val="24"/>
                <w:szCs w:val="24"/>
                <w:lang w:val="en-US" w:eastAsia="ru-RU"/>
              </w:rPr>
              <w:t>6</w:t>
            </w:r>
          </w:p>
        </w:tc>
        <w:tc>
          <w:tcPr>
            <w:tcW w:w="1559"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4054</w:t>
            </w:r>
            <w:r w:rsidRPr="003D1C78">
              <w:rPr>
                <w:rFonts w:ascii="Times New Roman" w:hAnsi="Times New Roman" w:cs="Times New Roman"/>
                <w:noProof/>
                <w:sz w:val="24"/>
                <w:szCs w:val="24"/>
                <w:lang w:val="en-US" w:eastAsia="ru-RU"/>
              </w:rPr>
              <w:t>,</w:t>
            </w:r>
            <w:r w:rsidRPr="003D1C78">
              <w:rPr>
                <w:rFonts w:ascii="Times New Roman" w:hAnsi="Times New Roman" w:cs="Times New Roman"/>
                <w:noProof/>
                <w:sz w:val="24"/>
                <w:szCs w:val="24"/>
                <w:lang w:eastAsia="ru-RU"/>
              </w:rPr>
              <w:t>27</w:t>
            </w:r>
          </w:p>
        </w:tc>
        <w:tc>
          <w:tcPr>
            <w:tcW w:w="1423"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63.67</w:t>
            </w:r>
          </w:p>
        </w:tc>
        <w:tc>
          <w:tcPr>
            <w:tcW w:w="1120"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123</w:t>
            </w:r>
            <w:r w:rsidRPr="003D1C78">
              <w:rPr>
                <w:rFonts w:ascii="Times New Roman" w:hAnsi="Times New Roman" w:cs="Times New Roman"/>
                <w:noProof/>
                <w:sz w:val="24"/>
                <w:szCs w:val="24"/>
                <w:lang w:val="en-US" w:eastAsia="ru-RU"/>
              </w:rPr>
              <w:t>,</w:t>
            </w:r>
            <w:r w:rsidRPr="003D1C78">
              <w:rPr>
                <w:rFonts w:ascii="Times New Roman" w:hAnsi="Times New Roman" w:cs="Times New Roman"/>
                <w:noProof/>
                <w:sz w:val="24"/>
                <w:szCs w:val="24"/>
                <w:lang w:eastAsia="ru-RU"/>
              </w:rPr>
              <w:t>87</w:t>
            </w:r>
          </w:p>
        </w:tc>
      </w:tr>
      <w:tr w:rsidR="00FA0DE2" w:rsidRPr="003D1C78" w:rsidTr="00C215BF">
        <w:tc>
          <w:tcPr>
            <w:tcW w:w="1390" w:type="dxa"/>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sz w:val="24"/>
                <w:szCs w:val="24"/>
              </w:rPr>
              <w:t>00000015_000.png</w:t>
            </w:r>
          </w:p>
        </w:tc>
        <w:tc>
          <w:tcPr>
            <w:tcW w:w="1276"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2338</w:t>
            </w:r>
            <w:r w:rsidRPr="003D1C78">
              <w:rPr>
                <w:rFonts w:ascii="Times New Roman" w:hAnsi="Times New Roman" w:cs="Times New Roman"/>
                <w:noProof/>
                <w:sz w:val="24"/>
                <w:szCs w:val="24"/>
                <w:lang w:val="en-US" w:eastAsia="ru-RU"/>
              </w:rPr>
              <w:t>,</w:t>
            </w:r>
            <w:r w:rsidRPr="003D1C78">
              <w:rPr>
                <w:rFonts w:ascii="Times New Roman" w:hAnsi="Times New Roman" w:cs="Times New Roman"/>
                <w:noProof/>
                <w:sz w:val="24"/>
                <w:szCs w:val="24"/>
                <w:lang w:eastAsia="ru-RU"/>
              </w:rPr>
              <w:t>1</w:t>
            </w:r>
            <w:r w:rsidRPr="003D1C78">
              <w:rPr>
                <w:rFonts w:ascii="Times New Roman" w:hAnsi="Times New Roman" w:cs="Times New Roman"/>
                <w:noProof/>
                <w:sz w:val="24"/>
                <w:szCs w:val="24"/>
                <w:lang w:val="en-US" w:eastAsia="ru-RU"/>
              </w:rPr>
              <w:t>9</w:t>
            </w:r>
          </w:p>
        </w:tc>
        <w:tc>
          <w:tcPr>
            <w:tcW w:w="1417"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48.35</w:t>
            </w:r>
          </w:p>
        </w:tc>
        <w:tc>
          <w:tcPr>
            <w:tcW w:w="1418"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159</w:t>
            </w:r>
            <w:r w:rsidRPr="003D1C78">
              <w:rPr>
                <w:rFonts w:ascii="Times New Roman" w:hAnsi="Times New Roman" w:cs="Times New Roman"/>
                <w:noProof/>
                <w:sz w:val="24"/>
                <w:szCs w:val="24"/>
                <w:lang w:val="en-US" w:eastAsia="ru-RU"/>
              </w:rPr>
              <w:t>,</w:t>
            </w:r>
            <w:r w:rsidRPr="003D1C78">
              <w:rPr>
                <w:rFonts w:ascii="Times New Roman" w:hAnsi="Times New Roman" w:cs="Times New Roman"/>
                <w:noProof/>
                <w:sz w:val="24"/>
                <w:szCs w:val="24"/>
                <w:lang w:eastAsia="ru-RU"/>
              </w:rPr>
              <w:t>41</w:t>
            </w:r>
          </w:p>
        </w:tc>
        <w:tc>
          <w:tcPr>
            <w:tcW w:w="1559"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3568</w:t>
            </w:r>
            <w:r w:rsidRPr="003D1C78">
              <w:rPr>
                <w:rFonts w:ascii="Times New Roman" w:hAnsi="Times New Roman" w:cs="Times New Roman"/>
                <w:noProof/>
                <w:sz w:val="24"/>
                <w:szCs w:val="24"/>
                <w:lang w:val="en-US" w:eastAsia="ru-RU"/>
              </w:rPr>
              <w:t>,</w:t>
            </w:r>
            <w:r w:rsidRPr="003D1C78">
              <w:rPr>
                <w:rFonts w:ascii="Times New Roman" w:hAnsi="Times New Roman" w:cs="Times New Roman"/>
                <w:noProof/>
                <w:sz w:val="24"/>
                <w:szCs w:val="24"/>
                <w:lang w:eastAsia="ru-RU"/>
              </w:rPr>
              <w:t>1</w:t>
            </w:r>
            <w:r w:rsidRPr="003D1C78">
              <w:rPr>
                <w:rFonts w:ascii="Times New Roman" w:hAnsi="Times New Roman" w:cs="Times New Roman"/>
                <w:noProof/>
                <w:sz w:val="24"/>
                <w:szCs w:val="24"/>
                <w:lang w:val="en-US" w:eastAsia="ru-RU"/>
              </w:rPr>
              <w:t>9</w:t>
            </w:r>
          </w:p>
        </w:tc>
        <w:tc>
          <w:tcPr>
            <w:tcW w:w="1423"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eastAsia="ru-RU"/>
              </w:rPr>
              <w:t>59.73</w:t>
            </w:r>
          </w:p>
        </w:tc>
        <w:tc>
          <w:tcPr>
            <w:tcW w:w="1120" w:type="dxa"/>
            <w:vAlign w:val="center"/>
          </w:tcPr>
          <w:p w:rsidR="00FA0DE2" w:rsidRPr="003D1C78" w:rsidRDefault="00FA0DE2" w:rsidP="0067543D">
            <w:pPr>
              <w:spacing w:after="0" w:line="240" w:lineRule="auto"/>
              <w:jc w:val="center"/>
              <w:rPr>
                <w:rFonts w:ascii="Times New Roman" w:hAnsi="Times New Roman" w:cs="Times New Roman"/>
                <w:noProof/>
                <w:sz w:val="24"/>
                <w:szCs w:val="24"/>
                <w:lang w:eastAsia="ru-RU"/>
              </w:rPr>
            </w:pPr>
            <w:r w:rsidRPr="003D1C78">
              <w:rPr>
                <w:rFonts w:ascii="Times New Roman" w:hAnsi="Times New Roman" w:cs="Times New Roman"/>
                <w:noProof/>
                <w:sz w:val="24"/>
                <w:szCs w:val="24"/>
                <w:lang w:val="en-US" w:eastAsia="ru-RU"/>
              </w:rPr>
              <w:t>124,34</w:t>
            </w:r>
          </w:p>
        </w:tc>
      </w:tr>
    </w:tbl>
    <w:p w:rsidR="004B6E7D" w:rsidRDefault="004B6E7D" w:rsidP="00287BED">
      <w:pPr>
        <w:spacing w:after="0" w:line="240" w:lineRule="auto"/>
        <w:ind w:firstLine="708"/>
        <w:jc w:val="both"/>
        <w:rPr>
          <w:rFonts w:ascii="Times New Roman" w:hAnsi="Times New Roman" w:cs="Times New Roman"/>
          <w:sz w:val="28"/>
          <w:szCs w:val="28"/>
          <w:lang w:val="kk-KZ"/>
        </w:rPr>
      </w:pPr>
    </w:p>
    <w:p w:rsidR="00FA0DE2" w:rsidRDefault="00FA0DE2" w:rsidP="00287BED">
      <w:pPr>
        <w:spacing w:after="0" w:line="240" w:lineRule="auto"/>
        <w:ind w:firstLine="708"/>
        <w:jc w:val="both"/>
        <w:rPr>
          <w:rFonts w:ascii="Times New Roman" w:hAnsi="Times New Roman" w:cs="Times New Roman"/>
          <w:sz w:val="28"/>
          <w:szCs w:val="28"/>
          <w:lang w:val="kk-KZ"/>
        </w:rPr>
      </w:pPr>
      <w:r w:rsidRPr="004732A6">
        <w:rPr>
          <w:rFonts w:ascii="Times New Roman" w:hAnsi="Times New Roman" w:cs="Times New Roman"/>
          <w:sz w:val="28"/>
          <w:szCs w:val="28"/>
          <w:lang w:val="kk-KZ"/>
        </w:rPr>
        <w:t>Демек, бастапқы берілген кескіннің сапасын анықтау үшін оның жарықты</w:t>
      </w:r>
      <w:r>
        <w:rPr>
          <w:rFonts w:ascii="Times New Roman" w:hAnsi="Times New Roman" w:cs="Times New Roman"/>
          <w:sz w:val="28"/>
          <w:szCs w:val="28"/>
          <w:lang w:val="kk-KZ"/>
        </w:rPr>
        <w:t>лы</w:t>
      </w:r>
      <w:r w:rsidRPr="004732A6">
        <w:rPr>
          <w:rFonts w:ascii="Times New Roman" w:hAnsi="Times New Roman" w:cs="Times New Roman"/>
          <w:sz w:val="28"/>
          <w:szCs w:val="28"/>
          <w:lang w:val="kk-KZ"/>
        </w:rPr>
        <w:t xml:space="preserve">қ мәндерінің математикалық күтілім мәнін есептеп, оның шамасын кескін сапасының көрсеткіші (КСК) деп белгілейік. қалыпты үлестіру заңы үшін жарықтықтың орташа мәні = 127,5 екенін ескерсек, КСК мәні осы сан айналасында орналасу тиіс деп </w:t>
      </w:r>
      <w:r>
        <w:rPr>
          <w:rFonts w:ascii="Times New Roman" w:hAnsi="Times New Roman" w:cs="Times New Roman"/>
          <w:sz w:val="28"/>
          <w:szCs w:val="28"/>
          <w:lang w:val="kk-KZ"/>
        </w:rPr>
        <w:t>(</w:t>
      </w:r>
      <w:r w:rsidR="00194405">
        <w:rPr>
          <w:rFonts w:ascii="Times New Roman" w:hAnsi="Times New Roman" w:cs="Times New Roman"/>
          <w:sz w:val="28"/>
          <w:szCs w:val="28"/>
          <w:lang w:val="kk-KZ"/>
        </w:rPr>
        <w:t>23</w:t>
      </w:r>
      <w:r>
        <w:rPr>
          <w:rFonts w:ascii="Times New Roman" w:hAnsi="Times New Roman" w:cs="Times New Roman"/>
          <w:sz w:val="28"/>
          <w:szCs w:val="28"/>
          <w:lang w:val="kk-KZ"/>
        </w:rPr>
        <w:t>)</w:t>
      </w:r>
      <w:r w:rsidRPr="004732A6">
        <w:rPr>
          <w:rFonts w:ascii="Times New Roman" w:hAnsi="Times New Roman" w:cs="Times New Roman"/>
          <w:sz w:val="28"/>
          <w:szCs w:val="28"/>
          <w:lang w:val="kk-KZ"/>
        </w:rPr>
        <w:t xml:space="preserve"> теңсіздіктің орындалуын тексереміз: КСК≈127,5±ε. Эксперимент нәтижелері бойынша ε мәні 3% құрайды, яғни:</w:t>
      </w:r>
    </w:p>
    <w:p w:rsidR="004B6E7D" w:rsidRPr="004732A6" w:rsidRDefault="004B6E7D" w:rsidP="00287BED">
      <w:pPr>
        <w:spacing w:after="0" w:line="240" w:lineRule="auto"/>
        <w:ind w:firstLine="708"/>
        <w:jc w:val="both"/>
        <w:rPr>
          <w:rFonts w:ascii="Times New Roman" w:hAnsi="Times New Roman" w:cs="Times New Roman"/>
          <w:sz w:val="28"/>
          <w:szCs w:val="28"/>
          <w:lang w:val="kk-KZ"/>
        </w:rPr>
      </w:pPr>
    </w:p>
    <w:p w:rsidR="00FA0DE2" w:rsidRPr="00C63A55" w:rsidRDefault="002536F4" w:rsidP="004B6E7D">
      <w:pPr>
        <w:spacing w:after="0" w:line="240" w:lineRule="auto"/>
        <w:jc w:val="right"/>
        <w:rPr>
          <w:rFonts w:ascii="Times New Roman" w:hAnsi="Times New Roman" w:cs="Times New Roman"/>
          <w:sz w:val="28"/>
          <w:szCs w:val="28"/>
          <w:lang w:val="kk-KZ"/>
        </w:rPr>
      </w:pPr>
      <w:r w:rsidRPr="009D6495">
        <w:rPr>
          <w:position w:val="-10"/>
        </w:rPr>
        <w:object w:dxaOrig="3860" w:dyaOrig="340">
          <v:shape id="_x0000_i1048" type="#_x0000_t75" style="width:192.75pt;height:18.75pt" o:ole="">
            <v:imagedata r:id="rId72" o:title=""/>
          </v:shape>
          <o:OLEObject Type="Embed" ProgID="Equation.DSMT4" ShapeID="_x0000_i1048" DrawAspect="Content" ObjectID="_1743249983" r:id="rId73"/>
        </w:object>
      </w:r>
      <w:r>
        <w:rPr>
          <w:rFonts w:ascii="Times New Roman" w:hAnsi="Times New Roman" w:cs="Times New Roman"/>
          <w:sz w:val="28"/>
          <w:szCs w:val="28"/>
          <w:lang w:val="kk-KZ"/>
        </w:rPr>
        <w:tab/>
      </w:r>
      <w:r w:rsidR="00081928">
        <w:rPr>
          <w:rFonts w:ascii="Times New Roman" w:hAnsi="Times New Roman" w:cs="Times New Roman"/>
          <w:sz w:val="28"/>
          <w:szCs w:val="28"/>
          <w:lang w:val="kk-KZ"/>
        </w:rPr>
        <w:tab/>
      </w:r>
      <w:r>
        <w:rPr>
          <w:rFonts w:ascii="Times New Roman" w:hAnsi="Times New Roman" w:cs="Times New Roman"/>
          <w:sz w:val="28"/>
          <w:szCs w:val="28"/>
          <w:lang w:val="kk-KZ"/>
        </w:rPr>
        <w:tab/>
      </w:r>
      <w:r w:rsidR="00FA0DE2" w:rsidRPr="00C63A55">
        <w:rPr>
          <w:rFonts w:ascii="Times New Roman" w:hAnsi="Times New Roman" w:cs="Times New Roman"/>
          <w:sz w:val="28"/>
          <w:szCs w:val="28"/>
          <w:lang w:val="kk-KZ"/>
        </w:rPr>
        <w:t>(</w:t>
      </w:r>
      <w:r w:rsidR="00194405">
        <w:rPr>
          <w:rFonts w:ascii="Times New Roman" w:hAnsi="Times New Roman" w:cs="Times New Roman"/>
          <w:sz w:val="28"/>
          <w:szCs w:val="28"/>
          <w:lang w:val="kk-KZ"/>
        </w:rPr>
        <w:t>23</w:t>
      </w:r>
      <w:r w:rsidR="00FA0DE2">
        <w:rPr>
          <w:rFonts w:ascii="Times New Roman" w:hAnsi="Times New Roman" w:cs="Times New Roman"/>
          <w:sz w:val="28"/>
          <w:szCs w:val="28"/>
          <w:lang w:val="kk-KZ"/>
        </w:rPr>
        <w:t>)</w:t>
      </w:r>
    </w:p>
    <w:p w:rsidR="004B6E7D" w:rsidRDefault="004B6E7D" w:rsidP="00287BED">
      <w:pPr>
        <w:spacing w:after="0" w:line="240" w:lineRule="auto"/>
        <w:ind w:firstLine="708"/>
        <w:jc w:val="both"/>
        <w:rPr>
          <w:rFonts w:ascii="Times New Roman" w:hAnsi="Times New Roman" w:cs="Times New Roman"/>
          <w:sz w:val="28"/>
          <w:szCs w:val="28"/>
          <w:lang w:val="kk-KZ"/>
        </w:rPr>
      </w:pPr>
    </w:p>
    <w:p w:rsidR="00FA0DE2" w:rsidRPr="007E1849" w:rsidRDefault="00FA0DE2" w:rsidP="00287BED">
      <w:pPr>
        <w:spacing w:after="0" w:line="240" w:lineRule="auto"/>
        <w:ind w:firstLine="708"/>
        <w:jc w:val="both"/>
        <w:rPr>
          <w:rFonts w:ascii="Times New Roman" w:hAnsi="Times New Roman" w:cs="Times New Roman"/>
          <w:sz w:val="28"/>
          <w:szCs w:val="28"/>
          <w:lang w:val="kk-KZ"/>
        </w:rPr>
      </w:pPr>
      <w:r w:rsidRPr="004732A6">
        <w:rPr>
          <w:rFonts w:ascii="Times New Roman" w:hAnsi="Times New Roman" w:cs="Times New Roman"/>
          <w:sz w:val="28"/>
          <w:szCs w:val="28"/>
          <w:lang w:val="kk-KZ"/>
        </w:rPr>
        <w:t>Кескін гистограммасын математикалық талдауға негізделген рентгендік кескін сапасының көрсеткіші</w:t>
      </w:r>
      <w:r>
        <w:rPr>
          <w:rFonts w:ascii="Times New Roman" w:hAnsi="Times New Roman" w:cs="Times New Roman"/>
          <w:sz w:val="28"/>
          <w:szCs w:val="28"/>
          <w:lang w:val="kk-KZ"/>
        </w:rPr>
        <w:t xml:space="preserve"> (Х) теңсіздігін қанағаттандырмайтын болса, онда кескін контрастын жақсартуды қажет етеді деген тұжырым жасалады. Бұл тұжырым кескінге контрасты жақсарту әдістемесін орындау қажеттілігін анықтайды.</w:t>
      </w:r>
    </w:p>
    <w:p w:rsidR="00FA0DE2" w:rsidRDefault="00FA0DE2" w:rsidP="00554D4B">
      <w:pPr>
        <w:tabs>
          <w:tab w:val="left" w:pos="993"/>
        </w:tabs>
        <w:spacing w:after="0" w:line="240" w:lineRule="auto"/>
        <w:ind w:firstLine="709"/>
        <w:jc w:val="both"/>
        <w:rPr>
          <w:rFonts w:ascii="Times New Roman" w:hAnsi="Times New Roman" w:cs="Times New Roman"/>
          <w:sz w:val="28"/>
          <w:szCs w:val="28"/>
          <w:lang w:val="kk-KZ"/>
        </w:rPr>
      </w:pPr>
      <w:r w:rsidRPr="00E24B71">
        <w:rPr>
          <w:rFonts w:ascii="Times New Roman" w:hAnsi="Times New Roman" w:cs="Times New Roman"/>
          <w:sz w:val="28"/>
          <w:szCs w:val="28"/>
          <w:lang w:val="kk-KZ"/>
        </w:rPr>
        <w:t xml:space="preserve">Кескіннің контрастын жақсарту әдістемесінің </w:t>
      </w:r>
      <w:r w:rsidR="006E7226">
        <w:rPr>
          <w:rFonts w:ascii="Times New Roman" w:hAnsi="Times New Roman" w:cs="Times New Roman"/>
          <w:sz w:val="28"/>
          <w:szCs w:val="28"/>
          <w:lang w:val="kk-KZ"/>
        </w:rPr>
        <w:t>2</w:t>
      </w:r>
      <w:r w:rsidRPr="00E24B71">
        <w:rPr>
          <w:rFonts w:ascii="Times New Roman" w:hAnsi="Times New Roman" w:cs="Times New Roman"/>
          <w:sz w:val="28"/>
          <w:szCs w:val="28"/>
          <w:lang w:val="kk-KZ"/>
        </w:rPr>
        <w:t xml:space="preserve"> кезеңінде </w:t>
      </w:r>
      <w:r>
        <w:rPr>
          <w:rFonts w:ascii="Times New Roman" w:hAnsi="Times New Roman" w:cs="Times New Roman"/>
          <w:sz w:val="28"/>
          <w:szCs w:val="28"/>
          <w:lang w:val="kk-KZ"/>
        </w:rPr>
        <w:t>к</w:t>
      </w:r>
      <w:r w:rsidRPr="00B93351">
        <w:rPr>
          <w:rFonts w:ascii="Times New Roman" w:hAnsi="Times New Roman" w:cs="Times New Roman"/>
          <w:sz w:val="28"/>
          <w:szCs w:val="28"/>
          <w:lang w:val="kk-KZ"/>
        </w:rPr>
        <w:t>ескінді гамма-түзету орында</w:t>
      </w:r>
      <w:r>
        <w:rPr>
          <w:rFonts w:ascii="Times New Roman" w:hAnsi="Times New Roman" w:cs="Times New Roman"/>
          <w:sz w:val="28"/>
          <w:szCs w:val="28"/>
          <w:lang w:val="kk-KZ"/>
        </w:rPr>
        <w:t>лады.</w:t>
      </w:r>
      <w:r w:rsidRPr="00B93351">
        <w:rPr>
          <w:rFonts w:ascii="Times New Roman" w:hAnsi="Times New Roman" w:cs="Times New Roman"/>
          <w:sz w:val="28"/>
          <w:szCs w:val="28"/>
          <w:lang w:val="kk-KZ"/>
        </w:rPr>
        <w:t xml:space="preserve"> Кескінді гамма-түзетуді орындау үшін imadjust (</w:t>
      </w:r>
      <w:r w:rsidR="00194405">
        <w:rPr>
          <w:rFonts w:ascii="Times New Roman" w:hAnsi="Times New Roman" w:cs="Times New Roman"/>
          <w:sz w:val="28"/>
          <w:szCs w:val="28"/>
          <w:lang w:val="kk-KZ"/>
        </w:rPr>
        <w:t>2</w:t>
      </w:r>
      <w:r w:rsidR="00380172">
        <w:rPr>
          <w:rFonts w:ascii="Times New Roman" w:hAnsi="Times New Roman" w:cs="Times New Roman"/>
          <w:sz w:val="28"/>
          <w:szCs w:val="28"/>
          <w:lang w:val="kk-KZ"/>
        </w:rPr>
        <w:t>4</w:t>
      </w:r>
      <w:r w:rsidRPr="00B93351">
        <w:rPr>
          <w:rFonts w:ascii="Times New Roman" w:hAnsi="Times New Roman" w:cs="Times New Roman"/>
          <w:sz w:val="28"/>
          <w:szCs w:val="28"/>
          <w:lang w:val="kk-KZ"/>
        </w:rPr>
        <w:t xml:space="preserve">) функциясы қолданылады, оның кіріс параметрлерін таңдау бірнеше эксперименттер нәтижесінде анықталды. Imadjust функциясы MATLAB пакетіндегі жартылай реңкті кескіндердің жарықтығын түрлендірудің негізгі құралы болып табылады. Imadjust функциясының барлық кіріс параметрлері 0-ден 1-ге дейінгі нақты сандар болып табылады, яғни жарықтық мәндерінің диапазоны қалыпқа келтірілуі керек. Функцияның </w:t>
      </w:r>
      <w:r>
        <w:rPr>
          <w:rFonts w:ascii="Times New Roman" w:hAnsi="Times New Roman" w:cs="Times New Roman"/>
          <w:sz w:val="28"/>
          <w:szCs w:val="28"/>
          <w:lang w:val="kk-KZ"/>
        </w:rPr>
        <w:t xml:space="preserve">жалпы </w:t>
      </w:r>
      <w:r w:rsidRPr="00B93351">
        <w:rPr>
          <w:rFonts w:ascii="Times New Roman" w:hAnsi="Times New Roman" w:cs="Times New Roman"/>
          <w:sz w:val="28"/>
          <w:szCs w:val="28"/>
          <w:lang w:val="kk-KZ"/>
        </w:rPr>
        <w:t>синтаксисі келесі түрде анықталады:</w:t>
      </w:r>
    </w:p>
    <w:p w:rsidR="004B6E7D" w:rsidRPr="00B93351" w:rsidRDefault="004B6E7D" w:rsidP="00287BED">
      <w:pPr>
        <w:spacing w:after="0" w:line="240" w:lineRule="auto"/>
        <w:ind w:firstLine="567"/>
        <w:jc w:val="both"/>
        <w:rPr>
          <w:rFonts w:ascii="Times New Roman" w:hAnsi="Times New Roman" w:cs="Times New Roman"/>
          <w:sz w:val="28"/>
          <w:szCs w:val="28"/>
          <w:lang w:val="kk-KZ"/>
        </w:rPr>
      </w:pPr>
    </w:p>
    <w:p w:rsidR="00FA0DE2" w:rsidRPr="00952A26" w:rsidRDefault="00081928" w:rsidP="00832B98">
      <w:pPr>
        <w:pStyle w:val="ArticleText"/>
        <w:jc w:val="right"/>
        <w:rPr>
          <w:sz w:val="28"/>
          <w:szCs w:val="28"/>
          <w:lang w:val="kk-KZ"/>
        </w:rPr>
      </w:pPr>
      <w:r w:rsidRPr="009D6495">
        <w:rPr>
          <w:position w:val="-14"/>
        </w:rPr>
        <w:object w:dxaOrig="7320" w:dyaOrig="420">
          <v:shape id="_x0000_i1049" type="#_x0000_t75" style="width:366.75pt;height:22.5pt" o:ole="">
            <v:imagedata r:id="rId74" o:title=""/>
          </v:shape>
          <o:OLEObject Type="Embed" ProgID="Equation.DSMT4" ShapeID="_x0000_i1049" DrawAspect="Content" ObjectID="_1743249984" r:id="rId75"/>
        </w:object>
      </w:r>
      <w:r w:rsidR="00FA0DE2" w:rsidRPr="00952A26">
        <w:rPr>
          <w:sz w:val="28"/>
          <w:szCs w:val="28"/>
          <w:lang w:val="kk-KZ"/>
        </w:rPr>
        <w:tab/>
      </w:r>
      <w:r w:rsidR="00FA0DE2" w:rsidRPr="00952A26">
        <w:rPr>
          <w:sz w:val="28"/>
          <w:szCs w:val="28"/>
          <w:lang w:val="kk-KZ"/>
        </w:rPr>
        <w:tab/>
        <w:t>(</w:t>
      </w:r>
      <w:r w:rsidR="00194405" w:rsidRPr="00952A26">
        <w:rPr>
          <w:sz w:val="28"/>
          <w:szCs w:val="28"/>
          <w:lang w:val="kk-KZ"/>
        </w:rPr>
        <w:t>2</w:t>
      </w:r>
      <w:r w:rsidR="006E7226">
        <w:rPr>
          <w:sz w:val="28"/>
          <w:szCs w:val="28"/>
          <w:lang w:val="kk-KZ"/>
        </w:rPr>
        <w:t>4</w:t>
      </w:r>
      <w:r w:rsidR="00FA0DE2" w:rsidRPr="00952A26">
        <w:rPr>
          <w:sz w:val="28"/>
          <w:szCs w:val="28"/>
          <w:lang w:val="kk-KZ"/>
        </w:rPr>
        <w:t>)</w:t>
      </w:r>
    </w:p>
    <w:p w:rsidR="004B6E7D" w:rsidRDefault="004B6E7D" w:rsidP="00287BED">
      <w:pPr>
        <w:spacing w:after="0" w:line="240" w:lineRule="auto"/>
        <w:jc w:val="both"/>
        <w:rPr>
          <w:rFonts w:ascii="Times New Roman" w:hAnsi="Times New Roman" w:cs="Times New Roman"/>
          <w:sz w:val="28"/>
          <w:szCs w:val="28"/>
          <w:lang w:val="kk-KZ"/>
        </w:rPr>
      </w:pPr>
    </w:p>
    <w:p w:rsidR="004B6E7D" w:rsidRPr="004B6E7D" w:rsidRDefault="00FA0DE2" w:rsidP="004B6E7D">
      <w:pPr>
        <w:spacing w:after="0" w:line="240" w:lineRule="auto"/>
        <w:jc w:val="both"/>
        <w:rPr>
          <w:rFonts w:ascii="Times New Roman" w:hAnsi="Times New Roman" w:cs="Times New Roman"/>
          <w:sz w:val="28"/>
          <w:szCs w:val="28"/>
          <w:lang w:val="kk-KZ"/>
        </w:rPr>
      </w:pPr>
      <w:r w:rsidRPr="004B6E7D">
        <w:rPr>
          <w:rFonts w:ascii="Times New Roman" w:hAnsi="Times New Roman" w:cs="Times New Roman"/>
          <w:sz w:val="28"/>
          <w:szCs w:val="28"/>
          <w:lang w:val="kk-KZ"/>
        </w:rPr>
        <w:t xml:space="preserve">мұнда J </w:t>
      </w:r>
      <w:r w:rsidR="00554D4B">
        <w:rPr>
          <w:rFonts w:ascii="Times New Roman" w:hAnsi="Times New Roman" w:cs="Times New Roman"/>
          <w:sz w:val="28"/>
          <w:szCs w:val="28"/>
          <w:lang w:val="kk-KZ"/>
        </w:rPr>
        <w:t>–</w:t>
      </w:r>
      <w:r w:rsidRPr="004B6E7D">
        <w:rPr>
          <w:rFonts w:ascii="Times New Roman" w:hAnsi="Times New Roman" w:cs="Times New Roman"/>
          <w:sz w:val="28"/>
          <w:szCs w:val="28"/>
          <w:lang w:val="kk-KZ"/>
        </w:rPr>
        <w:t xml:space="preserve"> сұр немесе RGB градациялық кескіні ретінде қайтарылған түзетілген сурет. J имеет тот же размер и класс, что и входное изображение в градациях серого I или изображение в истинном цвете RGB;</w:t>
      </w:r>
      <w:r w:rsidRPr="004B6E7D">
        <w:rPr>
          <w:rFonts w:ascii="Times New Roman" w:hAnsi="Times New Roman" w:cs="Times New Roman"/>
          <w:lang w:val="kk-KZ"/>
        </w:rPr>
        <w:t xml:space="preserve"> </w:t>
      </w:r>
      <w:r w:rsidRPr="004B6E7D">
        <w:rPr>
          <w:rFonts w:ascii="Times New Roman" w:hAnsi="Times New Roman" w:cs="Times New Roman"/>
          <w:sz w:val="28"/>
          <w:szCs w:val="28"/>
          <w:lang w:val="kk-KZ"/>
        </w:rPr>
        <w:t>J кескіні сұр градациялы I кіріс кескінімен немесе шынайы RGB түсіндегі кескінімен бірдей өлшем мен сыныпқа ие;</w:t>
      </w:r>
    </w:p>
    <w:p w:rsidR="004B6E7D" w:rsidRPr="004B6E7D" w:rsidRDefault="00FA0DE2" w:rsidP="004B6E7D">
      <w:pPr>
        <w:spacing w:after="0" w:line="240" w:lineRule="auto"/>
        <w:ind w:firstLine="798"/>
        <w:jc w:val="both"/>
        <w:rPr>
          <w:rFonts w:ascii="Times New Roman" w:hAnsi="Times New Roman" w:cs="Times New Roman"/>
          <w:sz w:val="28"/>
          <w:szCs w:val="28"/>
          <w:lang w:val="kk-KZ"/>
        </w:rPr>
      </w:pPr>
      <w:r w:rsidRPr="004B6E7D">
        <w:rPr>
          <w:rFonts w:ascii="Times New Roman" w:hAnsi="Times New Roman" w:cs="Times New Roman"/>
          <w:sz w:val="28"/>
          <w:szCs w:val="28"/>
          <w:lang w:val="kk-KZ"/>
        </w:rPr>
        <w:t xml:space="preserve">low_in, high_in </w:t>
      </w:r>
      <w:r w:rsidR="00554D4B">
        <w:rPr>
          <w:rFonts w:ascii="Times New Roman" w:hAnsi="Times New Roman" w:cs="Times New Roman"/>
          <w:sz w:val="28"/>
          <w:szCs w:val="28"/>
          <w:lang w:val="kk-KZ"/>
        </w:rPr>
        <w:t>–</w:t>
      </w:r>
      <w:r w:rsidRPr="004B6E7D">
        <w:rPr>
          <w:rFonts w:ascii="Times New Roman" w:hAnsi="Times New Roman" w:cs="Times New Roman"/>
          <w:sz w:val="28"/>
          <w:szCs w:val="28"/>
          <w:lang w:val="kk-KZ"/>
        </w:rPr>
        <w:t xml:space="preserve"> бастапқы кескіннің контраст шектеулері (қалыпты жағдайдағы мәндері - [0 1], 2-элементтік сандық вектор болып табылады);</w:t>
      </w:r>
    </w:p>
    <w:p w:rsidR="004B6E7D" w:rsidRPr="004B6E7D" w:rsidRDefault="00FA0DE2" w:rsidP="004B6E7D">
      <w:pPr>
        <w:spacing w:after="0" w:line="240" w:lineRule="auto"/>
        <w:ind w:firstLine="798"/>
        <w:jc w:val="both"/>
        <w:rPr>
          <w:rFonts w:ascii="Times New Roman" w:hAnsi="Times New Roman" w:cs="Times New Roman"/>
          <w:sz w:val="28"/>
          <w:szCs w:val="28"/>
          <w:lang w:val="kk-KZ"/>
        </w:rPr>
      </w:pPr>
      <w:r w:rsidRPr="004B6E7D">
        <w:rPr>
          <w:rFonts w:ascii="Times New Roman" w:hAnsi="Times New Roman" w:cs="Times New Roman"/>
          <w:sz w:val="28"/>
          <w:szCs w:val="28"/>
          <w:lang w:val="kk-KZ"/>
        </w:rPr>
        <w:t>low_out, high_out – нәтижелік кескіннің контраст шектеулері (қалыпты жағдайдағы мәндері - [0 1], 2-элементтік сандық вектор болып табылады);</w:t>
      </w:r>
    </w:p>
    <w:p w:rsidR="00FA0DE2" w:rsidRPr="004B6E7D" w:rsidRDefault="00FA0DE2" w:rsidP="004B6E7D">
      <w:pPr>
        <w:spacing w:after="0" w:line="240" w:lineRule="auto"/>
        <w:ind w:firstLine="798"/>
        <w:jc w:val="both"/>
        <w:rPr>
          <w:rFonts w:ascii="Times New Roman" w:hAnsi="Times New Roman" w:cs="Times New Roman"/>
          <w:sz w:val="28"/>
          <w:szCs w:val="28"/>
          <w:lang w:val="kk-KZ"/>
        </w:rPr>
      </w:pPr>
      <w:r w:rsidRPr="004B6E7D">
        <w:rPr>
          <w:rFonts w:ascii="Times New Roman" w:hAnsi="Times New Roman" w:cs="Times New Roman"/>
          <w:sz w:val="28"/>
          <w:szCs w:val="28"/>
          <w:lang w:val="kk-KZ"/>
        </w:rPr>
        <w:t xml:space="preserve">gamma </w:t>
      </w:r>
      <w:r w:rsidR="00554D4B">
        <w:rPr>
          <w:rFonts w:ascii="Times New Roman" w:hAnsi="Times New Roman" w:cs="Times New Roman"/>
          <w:sz w:val="28"/>
          <w:szCs w:val="28"/>
          <w:lang w:val="kk-KZ"/>
        </w:rPr>
        <w:t>–</w:t>
      </w:r>
      <w:r w:rsidR="004B6E7D" w:rsidRPr="004B6E7D">
        <w:rPr>
          <w:rFonts w:ascii="Times New Roman" w:hAnsi="Times New Roman" w:cs="Times New Roman"/>
          <w:sz w:val="28"/>
          <w:szCs w:val="28"/>
          <w:lang w:val="kk-KZ"/>
        </w:rPr>
        <w:t xml:space="preserve"> </w:t>
      </w:r>
      <w:r w:rsidRPr="004B6E7D">
        <w:rPr>
          <w:rFonts w:ascii="Times New Roman" w:hAnsi="Times New Roman" w:cs="Times New Roman"/>
          <w:sz w:val="28"/>
          <w:szCs w:val="28"/>
          <w:lang w:val="kk-KZ"/>
        </w:rPr>
        <w:t>бұл теріс емес скаляр түріндегі кіріс және шығыс мәндерінің қатынасын сипаттайтын қисық пішіні, қалыпты жағдайдағы мәні 1.</w:t>
      </w:r>
    </w:p>
    <w:p w:rsidR="00FA0DE2" w:rsidRPr="00952A26" w:rsidRDefault="00FA0DE2" w:rsidP="00287BED">
      <w:pPr>
        <w:spacing w:after="0" w:line="240" w:lineRule="auto"/>
        <w:ind w:firstLine="708"/>
        <w:jc w:val="both"/>
        <w:rPr>
          <w:rFonts w:ascii="Times New Roman" w:hAnsi="Times New Roman" w:cs="Times New Roman"/>
          <w:sz w:val="28"/>
          <w:szCs w:val="28"/>
          <w:lang w:val="kk-KZ"/>
        </w:rPr>
      </w:pPr>
      <w:r w:rsidRPr="00952A26">
        <w:rPr>
          <w:rFonts w:ascii="Times New Roman" w:hAnsi="Times New Roman" w:cs="Times New Roman"/>
          <w:sz w:val="28"/>
          <w:szCs w:val="28"/>
          <w:lang w:val="kk-KZ"/>
        </w:rPr>
        <w:t xml:space="preserve">Егер гамма 1-ден </w:t>
      </w:r>
      <w:r>
        <w:rPr>
          <w:rFonts w:ascii="Times New Roman" w:hAnsi="Times New Roman" w:cs="Times New Roman"/>
          <w:sz w:val="28"/>
          <w:szCs w:val="28"/>
          <w:lang w:val="kk-KZ"/>
        </w:rPr>
        <w:t>кем</w:t>
      </w:r>
      <w:r w:rsidRPr="00952A26">
        <w:rPr>
          <w:rFonts w:ascii="Times New Roman" w:hAnsi="Times New Roman" w:cs="Times New Roman"/>
          <w:sz w:val="28"/>
          <w:szCs w:val="28"/>
          <w:lang w:val="kk-KZ"/>
        </w:rPr>
        <w:t xml:space="preserve"> болса, онда imadjust салыстыруға жоғары (</w:t>
      </w:r>
      <w:r w:rsidR="003873ED" w:rsidRPr="00952A26">
        <w:rPr>
          <w:rFonts w:ascii="Times New Roman" w:hAnsi="Times New Roman" w:cs="Times New Roman"/>
          <w:sz w:val="28"/>
          <w:szCs w:val="28"/>
          <w:lang w:val="kk-KZ"/>
        </w:rPr>
        <w:t>жар</w:t>
      </w:r>
      <w:r w:rsidRPr="00952A26">
        <w:rPr>
          <w:rFonts w:ascii="Times New Roman" w:hAnsi="Times New Roman" w:cs="Times New Roman"/>
          <w:sz w:val="28"/>
          <w:szCs w:val="28"/>
          <w:lang w:val="kk-KZ"/>
        </w:rPr>
        <w:t>ы</w:t>
      </w:r>
      <w:r w:rsidR="003873ED">
        <w:rPr>
          <w:rFonts w:ascii="Times New Roman" w:hAnsi="Times New Roman" w:cs="Times New Roman"/>
          <w:sz w:val="28"/>
          <w:szCs w:val="28"/>
          <w:lang w:val="kk-KZ"/>
        </w:rPr>
        <w:t>қ</w:t>
      </w:r>
      <w:r w:rsidRPr="00952A26">
        <w:rPr>
          <w:rFonts w:ascii="Times New Roman" w:hAnsi="Times New Roman" w:cs="Times New Roman"/>
          <w:sz w:val="28"/>
          <w:szCs w:val="28"/>
          <w:lang w:val="kk-KZ"/>
        </w:rPr>
        <w:t xml:space="preserve">) шығыс мәндерін тағайындайды. Егер гамма 1-ден </w:t>
      </w:r>
      <w:r>
        <w:rPr>
          <w:rFonts w:ascii="Times New Roman" w:hAnsi="Times New Roman" w:cs="Times New Roman"/>
          <w:sz w:val="28"/>
          <w:szCs w:val="28"/>
          <w:lang w:val="kk-KZ"/>
        </w:rPr>
        <w:t>артық</w:t>
      </w:r>
      <w:r w:rsidRPr="00952A26">
        <w:rPr>
          <w:rFonts w:ascii="Times New Roman" w:hAnsi="Times New Roman" w:cs="Times New Roman"/>
          <w:sz w:val="28"/>
          <w:szCs w:val="28"/>
          <w:lang w:val="kk-KZ"/>
        </w:rPr>
        <w:t xml:space="preserve"> болса, онда imadjust салыстыруға төменгі (қараңғы) шығыс мәндерін тағайындайды. Егер гамма 1-ден 3-ке дейінгі</w:t>
      </w:r>
      <w:r>
        <w:rPr>
          <w:rFonts w:ascii="Times New Roman" w:hAnsi="Times New Roman" w:cs="Times New Roman"/>
          <w:sz w:val="28"/>
          <w:szCs w:val="28"/>
          <w:lang w:val="kk-KZ"/>
        </w:rPr>
        <w:t xml:space="preserve"> мәннен құралатын</w:t>
      </w:r>
      <w:r w:rsidRPr="00952A26">
        <w:rPr>
          <w:rFonts w:ascii="Times New Roman" w:hAnsi="Times New Roman" w:cs="Times New Roman"/>
          <w:sz w:val="28"/>
          <w:szCs w:val="28"/>
          <w:lang w:val="kk-KZ"/>
        </w:rPr>
        <w:t xml:space="preserve"> </w:t>
      </w:r>
      <w:r>
        <w:rPr>
          <w:rFonts w:ascii="Times New Roman" w:hAnsi="Times New Roman" w:cs="Times New Roman"/>
          <w:sz w:val="28"/>
          <w:szCs w:val="28"/>
          <w:lang w:val="kk-KZ"/>
        </w:rPr>
        <w:t>в</w:t>
      </w:r>
      <w:r w:rsidRPr="00952A26">
        <w:rPr>
          <w:rFonts w:ascii="Times New Roman" w:hAnsi="Times New Roman" w:cs="Times New Roman"/>
          <w:sz w:val="28"/>
          <w:szCs w:val="28"/>
          <w:lang w:val="kk-KZ"/>
        </w:rPr>
        <w:t xml:space="preserve">ектор болса, онда imadjust әр түсті компонентке немесе арнаға бірегей гамма қолданады. Егер гамма аргументі алынып тасталса, бұл гамма </w:t>
      </w:r>
      <w:r>
        <w:rPr>
          <w:rFonts w:ascii="Times New Roman" w:hAnsi="Times New Roman" w:cs="Times New Roman"/>
          <w:sz w:val="28"/>
          <w:szCs w:val="28"/>
          <w:lang w:val="kk-KZ"/>
        </w:rPr>
        <w:t xml:space="preserve">мәні қалыпты жағдайдағы мәні </w:t>
      </w:r>
      <w:r w:rsidRPr="00952A26">
        <w:rPr>
          <w:rFonts w:ascii="Times New Roman" w:hAnsi="Times New Roman" w:cs="Times New Roman"/>
          <w:sz w:val="28"/>
          <w:szCs w:val="28"/>
          <w:lang w:val="kk-KZ"/>
        </w:rPr>
        <w:t>1</w:t>
      </w:r>
      <w:r>
        <w:rPr>
          <w:rFonts w:ascii="Times New Roman" w:hAnsi="Times New Roman" w:cs="Times New Roman"/>
          <w:sz w:val="28"/>
          <w:szCs w:val="28"/>
          <w:lang w:val="kk-KZ"/>
        </w:rPr>
        <w:t>-ге тең</w:t>
      </w:r>
      <w:r w:rsidRPr="00952A26">
        <w:rPr>
          <w:rFonts w:ascii="Times New Roman" w:hAnsi="Times New Roman" w:cs="Times New Roman"/>
          <w:sz w:val="28"/>
          <w:szCs w:val="28"/>
          <w:lang w:val="kk-KZ"/>
        </w:rPr>
        <w:t xml:space="preserve"> (сызықтық </w:t>
      </w:r>
      <w:r>
        <w:rPr>
          <w:rFonts w:ascii="Times New Roman" w:hAnsi="Times New Roman" w:cs="Times New Roman"/>
          <w:sz w:val="28"/>
          <w:szCs w:val="28"/>
          <w:lang w:val="kk-KZ"/>
        </w:rPr>
        <w:t>бейнелеу</w:t>
      </w:r>
      <w:r w:rsidRPr="00952A26">
        <w:rPr>
          <w:rFonts w:ascii="Times New Roman" w:hAnsi="Times New Roman" w:cs="Times New Roman"/>
          <w:sz w:val="28"/>
          <w:szCs w:val="28"/>
          <w:lang w:val="kk-KZ"/>
        </w:rPr>
        <w:t xml:space="preserve">) дегенді білдіреді. Біздің жағдайда біз жартылай тонды </w:t>
      </w:r>
      <w:r>
        <w:rPr>
          <w:rFonts w:ascii="Times New Roman" w:hAnsi="Times New Roman" w:cs="Times New Roman"/>
          <w:sz w:val="28"/>
          <w:szCs w:val="28"/>
          <w:lang w:val="kk-KZ"/>
        </w:rPr>
        <w:t>кескіндермен</w:t>
      </w:r>
      <w:r w:rsidRPr="00952A26">
        <w:rPr>
          <w:rFonts w:ascii="Times New Roman" w:hAnsi="Times New Roman" w:cs="Times New Roman"/>
          <w:sz w:val="28"/>
          <w:szCs w:val="28"/>
          <w:lang w:val="kk-KZ"/>
        </w:rPr>
        <w:t xml:space="preserve"> </w:t>
      </w:r>
      <w:r>
        <w:rPr>
          <w:rFonts w:ascii="Times New Roman" w:hAnsi="Times New Roman" w:cs="Times New Roman"/>
          <w:sz w:val="28"/>
          <w:szCs w:val="28"/>
          <w:lang w:val="kk-KZ"/>
        </w:rPr>
        <w:t>жұмыс істейміз</w:t>
      </w:r>
      <w:r w:rsidRPr="00952A26">
        <w:rPr>
          <w:rFonts w:ascii="Times New Roman" w:hAnsi="Times New Roman" w:cs="Times New Roman"/>
          <w:sz w:val="28"/>
          <w:szCs w:val="28"/>
          <w:lang w:val="kk-KZ"/>
        </w:rPr>
        <w:t>.</w:t>
      </w:r>
    </w:p>
    <w:p w:rsidR="00FA0DE2" w:rsidRPr="00952A26" w:rsidRDefault="00FA0DE2" w:rsidP="00287BED">
      <w:pPr>
        <w:pStyle w:val="ArticleText"/>
        <w:ind w:firstLine="709"/>
        <w:jc w:val="both"/>
        <w:rPr>
          <w:rFonts w:eastAsiaTheme="minorHAnsi"/>
          <w:color w:val="auto"/>
          <w:sz w:val="28"/>
          <w:szCs w:val="28"/>
          <w:lang w:val="kk-KZ" w:eastAsia="en-US"/>
        </w:rPr>
      </w:pPr>
      <w:r w:rsidRPr="00952A26">
        <w:rPr>
          <w:rFonts w:eastAsiaTheme="minorHAnsi"/>
          <w:color w:val="auto"/>
          <w:sz w:val="28"/>
          <w:szCs w:val="28"/>
          <w:lang w:val="kk-KZ" w:eastAsia="en-US"/>
        </w:rPr>
        <w:t xml:space="preserve">Imadjust функциясы I жартылай </w:t>
      </w:r>
      <w:r>
        <w:rPr>
          <w:rFonts w:eastAsiaTheme="minorHAnsi"/>
          <w:color w:val="auto"/>
          <w:sz w:val="28"/>
          <w:szCs w:val="28"/>
          <w:lang w:val="kk-KZ" w:eastAsia="en-US"/>
        </w:rPr>
        <w:t xml:space="preserve">тонды кескіннің жарықтық </w:t>
      </w:r>
      <w:r w:rsidRPr="00952A26">
        <w:rPr>
          <w:rFonts w:eastAsiaTheme="minorHAnsi"/>
          <w:color w:val="auto"/>
          <w:sz w:val="28"/>
          <w:szCs w:val="28"/>
          <w:lang w:val="kk-KZ" w:eastAsia="en-US"/>
        </w:rPr>
        <w:t xml:space="preserve">мәндерін жаңа мәндерге түрлендіреді және оларды J матрицасы ретінде жазады, </w:t>
      </w:r>
      <w:r>
        <w:rPr>
          <w:rFonts w:eastAsiaTheme="minorHAnsi"/>
          <w:color w:val="auto"/>
          <w:sz w:val="28"/>
          <w:szCs w:val="28"/>
          <w:lang w:val="kk-KZ" w:eastAsia="en-US"/>
        </w:rPr>
        <w:t>қалыпты жағдайда</w:t>
      </w:r>
      <w:r w:rsidRPr="00952A26">
        <w:rPr>
          <w:rFonts w:eastAsiaTheme="minorHAnsi"/>
          <w:color w:val="auto"/>
          <w:sz w:val="28"/>
          <w:szCs w:val="28"/>
          <w:lang w:val="kk-KZ" w:eastAsia="en-US"/>
        </w:rPr>
        <w:t xml:space="preserve"> imadjust I </w:t>
      </w:r>
      <w:r>
        <w:rPr>
          <w:rFonts w:eastAsiaTheme="minorHAnsi"/>
          <w:color w:val="auto"/>
          <w:sz w:val="28"/>
          <w:szCs w:val="28"/>
          <w:lang w:val="kk-KZ" w:eastAsia="en-US"/>
        </w:rPr>
        <w:t>кескіндегі</w:t>
      </w:r>
      <w:r w:rsidRPr="00952A26">
        <w:rPr>
          <w:rFonts w:eastAsiaTheme="minorHAnsi"/>
          <w:color w:val="auto"/>
          <w:sz w:val="28"/>
          <w:szCs w:val="28"/>
          <w:lang w:val="kk-KZ" w:eastAsia="en-US"/>
        </w:rPr>
        <w:t xml:space="preserve"> барлық төменгі және жоғарғы жарықтық мәндерінің 1%-</w:t>
      </w:r>
      <w:r>
        <w:rPr>
          <w:rFonts w:eastAsiaTheme="minorHAnsi"/>
          <w:color w:val="auto"/>
          <w:sz w:val="28"/>
          <w:szCs w:val="28"/>
          <w:lang w:val="kk-KZ" w:eastAsia="en-US"/>
        </w:rPr>
        <w:t xml:space="preserve">н алып </w:t>
      </w:r>
      <w:r w:rsidRPr="00952A26">
        <w:rPr>
          <w:rFonts w:eastAsiaTheme="minorHAnsi"/>
          <w:color w:val="auto"/>
          <w:sz w:val="28"/>
          <w:szCs w:val="28"/>
          <w:lang w:val="kk-KZ" w:eastAsia="en-US"/>
        </w:rPr>
        <w:t>тастайды, содан кейін сызықтық контрастты созуды қолданады.</w:t>
      </w:r>
    </w:p>
    <w:p w:rsidR="00FA0DE2" w:rsidRPr="006C4C36" w:rsidRDefault="00081928" w:rsidP="00287BED">
      <w:pPr>
        <w:pStyle w:val="ArticleText"/>
        <w:ind w:firstLine="709"/>
        <w:jc w:val="both"/>
        <w:rPr>
          <w:rFonts w:eastAsiaTheme="minorHAnsi"/>
          <w:color w:val="auto"/>
          <w:sz w:val="28"/>
          <w:szCs w:val="28"/>
          <w:lang w:val="kk-KZ" w:eastAsia="en-US"/>
        </w:rPr>
      </w:pPr>
      <w:r w:rsidRPr="00952A26">
        <w:rPr>
          <w:rFonts w:eastAsiaTheme="minorHAnsi"/>
          <w:color w:val="auto"/>
          <w:sz w:val="28"/>
          <w:szCs w:val="28"/>
          <w:lang w:val="kk-KZ" w:eastAsia="en-US"/>
        </w:rPr>
        <w:t>(</w:t>
      </w:r>
      <w:r w:rsidR="00194405" w:rsidRPr="00952A26">
        <w:rPr>
          <w:rFonts w:eastAsiaTheme="minorHAnsi"/>
          <w:color w:val="auto"/>
          <w:sz w:val="28"/>
          <w:szCs w:val="28"/>
          <w:lang w:val="kk-KZ" w:eastAsia="en-US"/>
        </w:rPr>
        <w:t>2</w:t>
      </w:r>
      <w:r w:rsidR="00242F49">
        <w:rPr>
          <w:rFonts w:eastAsiaTheme="minorHAnsi"/>
          <w:color w:val="auto"/>
          <w:sz w:val="28"/>
          <w:szCs w:val="28"/>
          <w:lang w:val="kk-KZ" w:eastAsia="en-US"/>
        </w:rPr>
        <w:t>4</w:t>
      </w:r>
      <w:r w:rsidRPr="00952A26">
        <w:rPr>
          <w:rFonts w:eastAsiaTheme="minorHAnsi"/>
          <w:color w:val="auto"/>
          <w:sz w:val="28"/>
          <w:szCs w:val="28"/>
          <w:lang w:val="kk-KZ" w:eastAsia="en-US"/>
        </w:rPr>
        <w:t xml:space="preserve">) </w:t>
      </w:r>
      <w:r w:rsidR="00FA0DE2">
        <w:rPr>
          <w:rFonts w:eastAsiaTheme="minorHAnsi"/>
          <w:color w:val="auto"/>
          <w:sz w:val="28"/>
          <w:szCs w:val="28"/>
          <w:lang w:val="kk-KZ" w:eastAsia="en-US"/>
        </w:rPr>
        <w:t>ф</w:t>
      </w:r>
      <w:r w:rsidR="00FA0DE2" w:rsidRPr="00952A26">
        <w:rPr>
          <w:rFonts w:eastAsiaTheme="minorHAnsi"/>
          <w:color w:val="auto"/>
          <w:sz w:val="28"/>
          <w:szCs w:val="28"/>
          <w:lang w:val="kk-KZ" w:eastAsia="en-US"/>
        </w:rPr>
        <w:t>ункция</w:t>
      </w:r>
      <w:r w:rsidR="00FA0DE2">
        <w:rPr>
          <w:rFonts w:eastAsiaTheme="minorHAnsi"/>
          <w:color w:val="auto"/>
          <w:sz w:val="28"/>
          <w:szCs w:val="28"/>
          <w:lang w:val="kk-KZ" w:eastAsia="en-US"/>
        </w:rPr>
        <w:t>сы</w:t>
      </w:r>
      <w:r w:rsidR="00FA0DE2" w:rsidRPr="00952A26">
        <w:rPr>
          <w:rFonts w:eastAsiaTheme="minorHAnsi"/>
          <w:color w:val="auto"/>
          <w:sz w:val="28"/>
          <w:szCs w:val="28"/>
          <w:lang w:val="kk-KZ" w:eastAsia="en-US"/>
        </w:rPr>
        <w:t xml:space="preserve"> I бастапқы </w:t>
      </w:r>
      <w:r w:rsidR="00FA0DE2">
        <w:rPr>
          <w:rFonts w:eastAsiaTheme="minorHAnsi"/>
          <w:color w:val="auto"/>
          <w:sz w:val="28"/>
          <w:szCs w:val="28"/>
          <w:lang w:val="kk-KZ" w:eastAsia="en-US"/>
        </w:rPr>
        <w:t xml:space="preserve">кескіннің </w:t>
      </w:r>
      <w:r w:rsidR="00FA0DE2" w:rsidRPr="00952A26">
        <w:rPr>
          <w:rFonts w:eastAsiaTheme="minorHAnsi"/>
          <w:color w:val="auto"/>
          <w:sz w:val="28"/>
          <w:szCs w:val="28"/>
          <w:lang w:val="kk-KZ" w:eastAsia="en-US"/>
        </w:rPr>
        <w:t>жарықтық мәндерін [low_in, high_in] а</w:t>
      </w:r>
      <w:r w:rsidR="00FA0DE2">
        <w:rPr>
          <w:rFonts w:eastAsiaTheme="minorHAnsi"/>
          <w:color w:val="auto"/>
          <w:sz w:val="28"/>
          <w:szCs w:val="28"/>
          <w:lang w:val="kk-KZ" w:eastAsia="en-US"/>
        </w:rPr>
        <w:t>ралығынан</w:t>
      </w:r>
      <w:r w:rsidR="00FA0DE2" w:rsidRPr="00952A26">
        <w:rPr>
          <w:rFonts w:eastAsiaTheme="minorHAnsi"/>
          <w:color w:val="auto"/>
          <w:sz w:val="28"/>
          <w:szCs w:val="28"/>
          <w:lang w:val="kk-KZ" w:eastAsia="en-US"/>
        </w:rPr>
        <w:t xml:space="preserve"> [low_out, high_out] </w:t>
      </w:r>
      <w:r w:rsidR="00FA0DE2">
        <w:rPr>
          <w:rFonts w:eastAsiaTheme="minorHAnsi"/>
          <w:color w:val="auto"/>
          <w:sz w:val="28"/>
          <w:szCs w:val="28"/>
          <w:lang w:val="kk-KZ" w:eastAsia="en-US"/>
        </w:rPr>
        <w:t xml:space="preserve">аралығына </w:t>
      </w:r>
      <w:r w:rsidR="00FA0DE2" w:rsidRPr="00952A26">
        <w:rPr>
          <w:rFonts w:eastAsiaTheme="minorHAnsi"/>
          <w:color w:val="auto"/>
          <w:sz w:val="28"/>
          <w:szCs w:val="28"/>
          <w:lang w:val="kk-KZ" w:eastAsia="en-US"/>
        </w:rPr>
        <w:t>J жаңа мәндерімен түрлендіреді.</w:t>
      </w:r>
      <w:r w:rsidR="00FA0DE2">
        <w:rPr>
          <w:rFonts w:eastAsiaTheme="minorHAnsi"/>
          <w:color w:val="auto"/>
          <w:sz w:val="28"/>
          <w:szCs w:val="28"/>
          <w:lang w:val="kk-KZ" w:eastAsia="en-US"/>
        </w:rPr>
        <w:t xml:space="preserve"> Соңғы аралық </w:t>
      </w:r>
      <w:r w:rsidR="00FA0DE2" w:rsidRPr="006C4C36">
        <w:rPr>
          <w:rFonts w:eastAsiaTheme="minorHAnsi"/>
          <w:color w:val="auto"/>
          <w:sz w:val="28"/>
          <w:szCs w:val="28"/>
          <w:lang w:val="kk-KZ" w:eastAsia="en-US"/>
        </w:rPr>
        <w:t>[0, 1]</w:t>
      </w:r>
      <w:r w:rsidR="00FA0DE2">
        <w:rPr>
          <w:rFonts w:eastAsiaTheme="minorHAnsi"/>
          <w:color w:val="auto"/>
          <w:sz w:val="28"/>
          <w:szCs w:val="28"/>
          <w:lang w:val="kk-KZ" w:eastAsia="en-US"/>
        </w:rPr>
        <w:t xml:space="preserve"> болуы мүмкін</w:t>
      </w:r>
      <w:r w:rsidR="00FA0DE2" w:rsidRPr="006C4C36">
        <w:rPr>
          <w:rFonts w:eastAsiaTheme="minorHAnsi"/>
          <w:color w:val="auto"/>
          <w:sz w:val="28"/>
          <w:szCs w:val="28"/>
          <w:lang w:val="kk-KZ" w:eastAsia="en-US"/>
        </w:rPr>
        <w:t xml:space="preserve">. </w:t>
      </w:r>
      <w:r w:rsidRPr="00081928">
        <w:rPr>
          <w:rFonts w:eastAsiaTheme="minorHAnsi"/>
          <w:color w:val="auto"/>
          <w:sz w:val="28"/>
          <w:szCs w:val="28"/>
          <w:lang w:val="kk-KZ" w:eastAsia="en-US"/>
        </w:rPr>
        <w:t>(</w:t>
      </w:r>
      <w:r w:rsidR="00194405">
        <w:rPr>
          <w:rFonts w:eastAsiaTheme="minorHAnsi"/>
          <w:color w:val="auto"/>
          <w:sz w:val="28"/>
          <w:szCs w:val="28"/>
          <w:lang w:val="kk-KZ" w:eastAsia="en-US"/>
        </w:rPr>
        <w:t>2</w:t>
      </w:r>
      <w:r w:rsidR="00242F49">
        <w:rPr>
          <w:rFonts w:eastAsiaTheme="minorHAnsi"/>
          <w:color w:val="auto"/>
          <w:sz w:val="28"/>
          <w:szCs w:val="28"/>
          <w:lang w:val="kk-KZ" w:eastAsia="en-US"/>
        </w:rPr>
        <w:t>4</w:t>
      </w:r>
      <w:r w:rsidRPr="00081928">
        <w:rPr>
          <w:rFonts w:eastAsiaTheme="minorHAnsi"/>
          <w:color w:val="auto"/>
          <w:sz w:val="28"/>
          <w:szCs w:val="28"/>
          <w:lang w:val="kk-KZ" w:eastAsia="en-US"/>
        </w:rPr>
        <w:t>)</w:t>
      </w:r>
      <w:r w:rsidR="00FA0DE2" w:rsidRPr="006C4C36">
        <w:rPr>
          <w:rFonts w:eastAsiaTheme="minorHAnsi"/>
          <w:color w:val="auto"/>
          <w:sz w:val="28"/>
          <w:szCs w:val="28"/>
          <w:lang w:val="kk-KZ" w:eastAsia="en-US"/>
        </w:rPr>
        <w:t xml:space="preserve"> </w:t>
      </w:r>
      <w:r w:rsidR="00FA0DE2">
        <w:rPr>
          <w:rFonts w:eastAsiaTheme="minorHAnsi"/>
          <w:color w:val="auto"/>
          <w:sz w:val="28"/>
          <w:szCs w:val="28"/>
          <w:lang w:val="kk-KZ" w:eastAsia="en-US"/>
        </w:rPr>
        <w:t xml:space="preserve">функциясы </w:t>
      </w:r>
      <w:r w:rsidR="00FA0DE2" w:rsidRPr="006C4C36">
        <w:rPr>
          <w:rFonts w:eastAsiaTheme="minorHAnsi"/>
          <w:color w:val="auto"/>
          <w:sz w:val="28"/>
          <w:szCs w:val="28"/>
          <w:lang w:val="kk-KZ" w:eastAsia="en-US"/>
        </w:rPr>
        <w:t xml:space="preserve">сонымен қатар, түрлендірілетін </w:t>
      </w:r>
      <w:r>
        <w:rPr>
          <w:rFonts w:eastAsiaTheme="minorHAnsi"/>
          <w:color w:val="auto"/>
          <w:sz w:val="28"/>
          <w:szCs w:val="28"/>
          <w:lang w:val="kk-KZ" w:eastAsia="en-US"/>
        </w:rPr>
        <w:t xml:space="preserve">кескіннің </w:t>
      </w:r>
      <w:r w:rsidR="00FA0DE2" w:rsidRPr="006C4C36">
        <w:rPr>
          <w:rFonts w:eastAsiaTheme="minorHAnsi"/>
          <w:color w:val="auto"/>
          <w:sz w:val="28"/>
          <w:szCs w:val="28"/>
          <w:lang w:val="kk-KZ" w:eastAsia="en-US"/>
        </w:rPr>
        <w:t>жарықтық мәндерін гамма-түзетуді орындайды.</w:t>
      </w:r>
      <w:r w:rsidR="00FA0DE2">
        <w:rPr>
          <w:rFonts w:eastAsiaTheme="minorHAnsi"/>
          <w:color w:val="auto"/>
          <w:sz w:val="28"/>
          <w:szCs w:val="28"/>
          <w:lang w:val="kk-KZ" w:eastAsia="en-US"/>
        </w:rPr>
        <w:t xml:space="preserve"> Қалыпты жағдайдағы </w:t>
      </w:r>
      <w:r w:rsidR="00FA0DE2" w:rsidRPr="00F1012E">
        <w:rPr>
          <w:rFonts w:eastAsiaTheme="minorHAnsi"/>
          <w:color w:val="auto"/>
          <w:sz w:val="28"/>
          <w:szCs w:val="28"/>
          <w:lang w:eastAsia="en-US"/>
        </w:rPr>
        <w:t>γ</w:t>
      </w:r>
      <w:r w:rsidR="00FA0DE2" w:rsidRPr="006C4C36">
        <w:rPr>
          <w:rFonts w:eastAsiaTheme="minorHAnsi"/>
          <w:color w:val="auto"/>
          <w:sz w:val="28"/>
          <w:szCs w:val="28"/>
          <w:lang w:val="kk-KZ" w:eastAsia="en-US"/>
        </w:rPr>
        <w:t xml:space="preserve"> = 1</w:t>
      </w:r>
      <w:r w:rsidR="00FA0DE2">
        <w:rPr>
          <w:rFonts w:eastAsiaTheme="minorHAnsi"/>
          <w:color w:val="auto"/>
          <w:sz w:val="28"/>
          <w:szCs w:val="28"/>
          <w:lang w:val="kk-KZ" w:eastAsia="en-US"/>
        </w:rPr>
        <w:t xml:space="preserve"> мәнінде кескін бейнесі өзгермейді</w:t>
      </w:r>
      <w:r w:rsidR="00FA0DE2" w:rsidRPr="006C4C36">
        <w:rPr>
          <w:rFonts w:eastAsiaTheme="minorHAnsi"/>
          <w:color w:val="auto"/>
          <w:sz w:val="28"/>
          <w:szCs w:val="28"/>
          <w:lang w:val="kk-KZ" w:eastAsia="en-US"/>
        </w:rPr>
        <w:t xml:space="preserve">. </w:t>
      </w:r>
    </w:p>
    <w:p w:rsidR="00FA0DE2" w:rsidRDefault="00FA0DE2" w:rsidP="00287BED">
      <w:pPr>
        <w:spacing w:after="0" w:line="240" w:lineRule="auto"/>
        <w:ind w:firstLine="708"/>
        <w:jc w:val="both"/>
        <w:rPr>
          <w:rFonts w:ascii="Times New Roman" w:hAnsi="Times New Roman" w:cs="Times New Roman"/>
          <w:sz w:val="28"/>
          <w:szCs w:val="28"/>
          <w:lang w:val="kk-KZ"/>
        </w:rPr>
      </w:pPr>
      <w:r w:rsidRPr="006C4C36">
        <w:rPr>
          <w:rFonts w:ascii="Times New Roman" w:hAnsi="Times New Roman" w:cs="Times New Roman"/>
          <w:sz w:val="28"/>
          <w:szCs w:val="28"/>
          <w:lang w:val="kk-KZ"/>
        </w:rPr>
        <w:t>Гамма-түзету әдісімен бірнеше рентгендік кескіндерді түрлендіру эксперименттерін жүргізу нәтижесінде imadjust функциясының кіріс және шығыс параметрлерінің белгілі бір мәндерінде объективті бағалаулармен расталған кескіндерді визуалды жақсарту нәтижелері алынғаны анықталды [</w:t>
      </w:r>
      <w:r w:rsidR="00312FCC">
        <w:rPr>
          <w:rFonts w:ascii="Times New Roman" w:hAnsi="Times New Roman" w:cs="Times New Roman"/>
          <w:sz w:val="28"/>
          <w:szCs w:val="28"/>
          <w:lang w:val="kk-KZ"/>
        </w:rPr>
        <w:t>8</w:t>
      </w:r>
      <w:r w:rsidR="00C70ACA" w:rsidRPr="00C70ACA">
        <w:rPr>
          <w:rFonts w:ascii="Times New Roman" w:hAnsi="Times New Roman" w:cs="Times New Roman"/>
          <w:sz w:val="28"/>
          <w:szCs w:val="28"/>
          <w:lang w:val="kk-KZ"/>
        </w:rPr>
        <w:t>8</w:t>
      </w:r>
      <w:r w:rsidRPr="006C4C36">
        <w:rPr>
          <w:rFonts w:ascii="Times New Roman" w:hAnsi="Times New Roman" w:cs="Times New Roman"/>
          <w:sz w:val="28"/>
          <w:szCs w:val="28"/>
          <w:lang w:val="kk-KZ"/>
        </w:rPr>
        <w:t>]. Сонымен, келесі аралықтардан кіріс параметрлерінің мәндері таңдалды: мұндағы 0.4≤контраст шектері_≤0.7, 0≤ гамма_параметрі ≤3.</w:t>
      </w:r>
    </w:p>
    <w:p w:rsidR="00FA0DE2" w:rsidRDefault="00FA0DE2" w:rsidP="00287BED">
      <w:pPr>
        <w:spacing w:after="0" w:line="240" w:lineRule="auto"/>
        <w:ind w:firstLine="708"/>
        <w:jc w:val="both"/>
        <w:rPr>
          <w:rFonts w:ascii="Times New Roman" w:hAnsi="Times New Roman" w:cs="Times New Roman"/>
          <w:sz w:val="28"/>
          <w:szCs w:val="28"/>
          <w:lang w:val="kk-KZ"/>
        </w:rPr>
      </w:pPr>
      <w:r w:rsidRPr="006C4C36">
        <w:rPr>
          <w:rFonts w:ascii="Times New Roman" w:hAnsi="Times New Roman" w:cs="Times New Roman"/>
          <w:sz w:val="28"/>
          <w:szCs w:val="28"/>
          <w:lang w:val="kk-KZ"/>
        </w:rPr>
        <w:t>Егер бастапқы I суретте ашық реңктер көп болса, онда imadjust функциясының кіріс параметрлері келесі түрде таңдалады:</w:t>
      </w:r>
    </w:p>
    <w:p w:rsidR="00554D4B" w:rsidRDefault="00554D4B" w:rsidP="00287BED">
      <w:pPr>
        <w:spacing w:after="0" w:line="240" w:lineRule="auto"/>
        <w:ind w:firstLine="708"/>
        <w:jc w:val="both"/>
        <w:rPr>
          <w:rFonts w:ascii="Times New Roman" w:hAnsi="Times New Roman" w:cs="Times New Roman"/>
          <w:sz w:val="28"/>
          <w:szCs w:val="28"/>
          <w:lang w:val="kk-KZ"/>
        </w:rPr>
      </w:pPr>
    </w:p>
    <w:p w:rsidR="00FA0DE2" w:rsidRPr="00554D4B" w:rsidRDefault="00FA0DE2" w:rsidP="00A807E1">
      <w:pPr>
        <w:pStyle w:val="ac"/>
        <w:tabs>
          <w:tab w:val="left" w:pos="5485"/>
        </w:tabs>
        <w:ind w:left="0" w:right="0" w:firstLine="0"/>
        <w:jc w:val="right"/>
        <w:rPr>
          <w:rFonts w:eastAsiaTheme="minorHAnsi"/>
          <w:sz w:val="28"/>
          <w:szCs w:val="28"/>
          <w:lang w:val="kk-KZ"/>
        </w:rPr>
      </w:pPr>
      <w:r w:rsidRPr="00FC7C7E">
        <w:rPr>
          <w:rFonts w:eastAsiaTheme="minorHAnsi"/>
          <w:sz w:val="28"/>
          <w:szCs w:val="28"/>
          <w:lang w:val="en-US"/>
        </w:rPr>
        <w:t xml:space="preserve">J =imadjust (I, [low_in, 1], [0, 1], </w:t>
      </w:r>
      <w:r w:rsidRPr="00FC7C7E">
        <w:rPr>
          <w:rFonts w:eastAsiaTheme="minorHAnsi"/>
          <w:sz w:val="28"/>
          <w:szCs w:val="28"/>
        </w:rPr>
        <w:t>γ</w:t>
      </w:r>
      <w:r w:rsidRPr="00FC7C7E">
        <w:rPr>
          <w:rFonts w:eastAsiaTheme="minorHAnsi"/>
          <w:sz w:val="28"/>
          <w:szCs w:val="28"/>
          <w:lang w:val="en-US"/>
        </w:rPr>
        <w:t>),</w:t>
      </w:r>
      <w:r w:rsidR="00554D4B">
        <w:rPr>
          <w:rFonts w:eastAsiaTheme="minorHAnsi"/>
          <w:sz w:val="28"/>
          <w:szCs w:val="28"/>
          <w:lang w:val="kk-KZ"/>
        </w:rPr>
        <w:t xml:space="preserve"> </w:t>
      </w:r>
      <w:r>
        <w:rPr>
          <w:rFonts w:eastAsiaTheme="minorHAnsi"/>
          <w:sz w:val="28"/>
          <w:szCs w:val="28"/>
          <w:lang w:val="kk-KZ"/>
        </w:rPr>
        <w:t>мұндағы</w:t>
      </w:r>
      <w:r w:rsidRPr="00554D4B">
        <w:rPr>
          <w:rFonts w:eastAsiaTheme="minorHAnsi"/>
          <w:sz w:val="28"/>
          <w:szCs w:val="28"/>
          <w:lang w:val="kk-KZ"/>
        </w:rPr>
        <w:t xml:space="preserve"> 0.4≤ low_in≤0.7, </w:t>
      </w:r>
      <w:r w:rsidRPr="00FC7C7E">
        <w:rPr>
          <w:rFonts w:eastAsiaTheme="minorHAnsi"/>
          <w:sz w:val="28"/>
          <w:szCs w:val="28"/>
          <w:lang w:val="kk-KZ"/>
        </w:rPr>
        <w:t>0</w:t>
      </w:r>
      <w:r w:rsidRPr="00554D4B">
        <w:rPr>
          <w:rFonts w:eastAsiaTheme="minorHAnsi"/>
          <w:sz w:val="28"/>
          <w:szCs w:val="28"/>
          <w:lang w:val="kk-KZ"/>
        </w:rPr>
        <w:t>≤</w:t>
      </w:r>
      <w:r w:rsidRPr="00FC7C7E">
        <w:rPr>
          <w:rFonts w:eastAsiaTheme="minorHAnsi"/>
          <w:sz w:val="28"/>
          <w:szCs w:val="28"/>
        </w:rPr>
        <w:t>γ</w:t>
      </w:r>
      <w:r w:rsidR="00A36A7E" w:rsidRPr="00554D4B">
        <w:rPr>
          <w:rFonts w:eastAsiaTheme="minorHAnsi"/>
          <w:sz w:val="28"/>
          <w:szCs w:val="28"/>
          <w:lang w:val="kk-KZ"/>
        </w:rPr>
        <w:t>≤3</w:t>
      </w:r>
      <w:r w:rsidR="00554D4B">
        <w:rPr>
          <w:rFonts w:eastAsiaTheme="minorHAnsi"/>
          <w:sz w:val="28"/>
          <w:szCs w:val="28"/>
          <w:lang w:val="kk-KZ"/>
        </w:rPr>
        <w:t xml:space="preserve">         </w:t>
      </w:r>
      <w:r w:rsidR="00A36A7E" w:rsidRPr="00554D4B">
        <w:rPr>
          <w:rFonts w:eastAsiaTheme="minorHAnsi"/>
          <w:sz w:val="28"/>
          <w:szCs w:val="28"/>
          <w:lang w:val="kk-KZ"/>
        </w:rPr>
        <w:t>(</w:t>
      </w:r>
      <w:r w:rsidR="00194405" w:rsidRPr="00554D4B">
        <w:rPr>
          <w:rFonts w:eastAsiaTheme="minorHAnsi"/>
          <w:sz w:val="28"/>
          <w:szCs w:val="28"/>
          <w:lang w:val="kk-KZ"/>
        </w:rPr>
        <w:t>2</w:t>
      </w:r>
      <w:r w:rsidR="006E7226">
        <w:rPr>
          <w:rFonts w:eastAsiaTheme="minorHAnsi"/>
          <w:sz w:val="28"/>
          <w:szCs w:val="28"/>
          <w:lang w:val="kk-KZ"/>
        </w:rPr>
        <w:t>5</w:t>
      </w:r>
      <w:r w:rsidR="00A36A7E" w:rsidRPr="00554D4B">
        <w:rPr>
          <w:rFonts w:eastAsiaTheme="minorHAnsi"/>
          <w:sz w:val="28"/>
          <w:szCs w:val="28"/>
          <w:lang w:val="kk-KZ"/>
        </w:rPr>
        <w:t>)</w:t>
      </w:r>
    </w:p>
    <w:p w:rsidR="00554D4B" w:rsidRDefault="00554D4B" w:rsidP="00287BED">
      <w:pPr>
        <w:spacing w:after="0" w:line="240" w:lineRule="auto"/>
        <w:jc w:val="both"/>
        <w:rPr>
          <w:rFonts w:ascii="Times New Roman" w:hAnsi="Times New Roman" w:cs="Times New Roman"/>
          <w:sz w:val="28"/>
          <w:szCs w:val="28"/>
          <w:lang w:val="kk-KZ"/>
        </w:rPr>
      </w:pPr>
    </w:p>
    <w:p w:rsidR="00FA0DE2" w:rsidRPr="00FC7C7E" w:rsidRDefault="00FA0DE2" w:rsidP="00287BED">
      <w:pPr>
        <w:spacing w:after="0" w:line="240" w:lineRule="auto"/>
        <w:jc w:val="both"/>
        <w:rPr>
          <w:rFonts w:ascii="Times New Roman" w:hAnsi="Times New Roman" w:cs="Times New Roman"/>
          <w:sz w:val="28"/>
          <w:szCs w:val="28"/>
          <w:lang w:val="kk-KZ"/>
        </w:rPr>
      </w:pPr>
      <w:r w:rsidRPr="00FC7C7E">
        <w:rPr>
          <w:rFonts w:ascii="Times New Roman" w:hAnsi="Times New Roman" w:cs="Times New Roman"/>
          <w:sz w:val="28"/>
          <w:szCs w:val="28"/>
          <w:lang w:val="kk-KZ"/>
        </w:rPr>
        <w:t>мәндері жақсы нәтиже береді;</w:t>
      </w:r>
    </w:p>
    <w:p w:rsidR="00FA0DE2" w:rsidRDefault="00FA0DE2" w:rsidP="00287BED">
      <w:pPr>
        <w:spacing w:after="0" w:line="240" w:lineRule="auto"/>
        <w:ind w:firstLine="708"/>
        <w:jc w:val="both"/>
        <w:rPr>
          <w:rFonts w:ascii="Times New Roman" w:hAnsi="Times New Roman" w:cs="Times New Roman"/>
          <w:sz w:val="28"/>
          <w:szCs w:val="28"/>
          <w:lang w:val="kk-KZ"/>
        </w:rPr>
      </w:pPr>
      <w:r w:rsidRPr="00FC7C7E">
        <w:rPr>
          <w:rFonts w:ascii="Times New Roman" w:hAnsi="Times New Roman" w:cs="Times New Roman"/>
          <w:sz w:val="28"/>
          <w:szCs w:val="28"/>
          <w:lang w:val="kk-KZ"/>
        </w:rPr>
        <w:t>Егер бастапқы I суретте қараңғы реңктер көп болса, онда imadjust функциясының кіріс параметрлері келесі түрде таңдалады:</w:t>
      </w:r>
    </w:p>
    <w:p w:rsidR="00554D4B" w:rsidRPr="00FC7C7E" w:rsidRDefault="00554D4B" w:rsidP="00287BED">
      <w:pPr>
        <w:spacing w:after="0" w:line="240" w:lineRule="auto"/>
        <w:ind w:firstLine="708"/>
        <w:jc w:val="both"/>
        <w:rPr>
          <w:rFonts w:ascii="Times New Roman" w:hAnsi="Times New Roman" w:cs="Times New Roman"/>
          <w:sz w:val="28"/>
          <w:szCs w:val="28"/>
          <w:lang w:val="kk-KZ"/>
        </w:rPr>
      </w:pPr>
    </w:p>
    <w:p w:rsidR="00FA0DE2" w:rsidRPr="00FC7C7E" w:rsidRDefault="00FA0DE2" w:rsidP="00554D4B">
      <w:pPr>
        <w:spacing w:after="0" w:line="240" w:lineRule="auto"/>
        <w:jc w:val="right"/>
        <w:rPr>
          <w:rFonts w:ascii="Times New Roman" w:hAnsi="Times New Roman" w:cs="Times New Roman"/>
          <w:sz w:val="28"/>
          <w:szCs w:val="28"/>
          <w:lang w:val="kk-KZ"/>
        </w:rPr>
      </w:pPr>
      <w:r w:rsidRPr="00FC7C7E">
        <w:rPr>
          <w:rFonts w:ascii="Times New Roman" w:hAnsi="Times New Roman" w:cs="Times New Roman"/>
          <w:sz w:val="28"/>
          <w:szCs w:val="28"/>
          <w:lang w:val="en-US"/>
        </w:rPr>
        <w:t xml:space="preserve">J =imadjust (I, [0, high_in], [0, 1], </w:t>
      </w:r>
      <w:r w:rsidRPr="00FC7C7E">
        <w:rPr>
          <w:rFonts w:ascii="Times New Roman" w:hAnsi="Times New Roman" w:cs="Times New Roman"/>
          <w:sz w:val="28"/>
          <w:szCs w:val="28"/>
        </w:rPr>
        <w:t>γ</w:t>
      </w:r>
      <w:r w:rsidRPr="00FC7C7E">
        <w:rPr>
          <w:rFonts w:ascii="Times New Roman" w:hAnsi="Times New Roman" w:cs="Times New Roman"/>
          <w:sz w:val="28"/>
          <w:szCs w:val="28"/>
          <w:lang w:val="en-US"/>
        </w:rPr>
        <w:t xml:space="preserve">), </w:t>
      </w:r>
      <w:r>
        <w:rPr>
          <w:rFonts w:ascii="Times New Roman" w:hAnsi="Times New Roman" w:cs="Times New Roman"/>
          <w:sz w:val="28"/>
          <w:szCs w:val="28"/>
          <w:lang w:val="kk-KZ"/>
        </w:rPr>
        <w:t>мұндағы</w:t>
      </w:r>
      <w:r w:rsidRPr="00FC7C7E">
        <w:rPr>
          <w:rFonts w:ascii="Times New Roman" w:hAnsi="Times New Roman" w:cs="Times New Roman"/>
          <w:sz w:val="28"/>
          <w:szCs w:val="28"/>
          <w:lang w:val="en-US"/>
        </w:rPr>
        <w:t xml:space="preserve"> 0.4≤high_in≤0.7, </w:t>
      </w:r>
      <w:r w:rsidRPr="00FC7C7E">
        <w:rPr>
          <w:rFonts w:ascii="Times New Roman" w:hAnsi="Times New Roman" w:cs="Times New Roman"/>
          <w:sz w:val="28"/>
          <w:szCs w:val="28"/>
          <w:lang w:val="kk-KZ"/>
        </w:rPr>
        <w:t>0</w:t>
      </w:r>
      <w:r w:rsidRPr="00FC7C7E">
        <w:rPr>
          <w:rFonts w:ascii="Times New Roman" w:hAnsi="Times New Roman" w:cs="Times New Roman"/>
          <w:sz w:val="28"/>
          <w:szCs w:val="28"/>
          <w:lang w:val="en-US"/>
        </w:rPr>
        <w:t>≤</w:t>
      </w:r>
      <w:r w:rsidRPr="00FC7C7E">
        <w:rPr>
          <w:rFonts w:ascii="Times New Roman" w:hAnsi="Times New Roman" w:cs="Times New Roman"/>
          <w:sz w:val="28"/>
          <w:szCs w:val="28"/>
        </w:rPr>
        <w:t>γ</w:t>
      </w:r>
      <w:r w:rsidRPr="00FC7C7E">
        <w:rPr>
          <w:rFonts w:ascii="Times New Roman" w:hAnsi="Times New Roman" w:cs="Times New Roman"/>
          <w:sz w:val="28"/>
          <w:szCs w:val="28"/>
          <w:lang w:val="en-US"/>
        </w:rPr>
        <w:t>≤3</w:t>
      </w:r>
      <w:r w:rsidR="00554D4B">
        <w:rPr>
          <w:rFonts w:ascii="Times New Roman" w:hAnsi="Times New Roman" w:cs="Times New Roman"/>
          <w:sz w:val="28"/>
          <w:szCs w:val="28"/>
          <w:lang w:val="kk-KZ"/>
        </w:rPr>
        <w:t xml:space="preserve">            </w:t>
      </w:r>
      <w:r w:rsidR="00A36A7E">
        <w:rPr>
          <w:rFonts w:ascii="Times New Roman" w:hAnsi="Times New Roman" w:cs="Times New Roman"/>
          <w:sz w:val="28"/>
          <w:szCs w:val="28"/>
          <w:lang w:val="en-US"/>
        </w:rPr>
        <w:t>(</w:t>
      </w:r>
      <w:r w:rsidR="006E7226">
        <w:rPr>
          <w:rFonts w:ascii="Times New Roman" w:hAnsi="Times New Roman" w:cs="Times New Roman"/>
          <w:sz w:val="28"/>
          <w:szCs w:val="28"/>
          <w:lang w:val="en-US"/>
        </w:rPr>
        <w:t>2</w:t>
      </w:r>
      <w:r w:rsidR="006E7226">
        <w:rPr>
          <w:rFonts w:ascii="Times New Roman" w:hAnsi="Times New Roman" w:cs="Times New Roman"/>
          <w:sz w:val="28"/>
          <w:szCs w:val="28"/>
          <w:lang w:val="kk-KZ"/>
        </w:rPr>
        <w:t>6</w:t>
      </w:r>
      <w:r w:rsidR="00A36A7E">
        <w:rPr>
          <w:rFonts w:ascii="Times New Roman" w:hAnsi="Times New Roman" w:cs="Times New Roman"/>
          <w:sz w:val="28"/>
          <w:szCs w:val="28"/>
          <w:lang w:val="en-US"/>
        </w:rPr>
        <w:t>)</w:t>
      </w:r>
    </w:p>
    <w:p w:rsidR="00554D4B" w:rsidRDefault="00554D4B" w:rsidP="00287BED">
      <w:pPr>
        <w:spacing w:after="0" w:line="240" w:lineRule="auto"/>
        <w:jc w:val="both"/>
        <w:rPr>
          <w:rFonts w:ascii="Times New Roman" w:hAnsi="Times New Roman" w:cs="Times New Roman"/>
          <w:sz w:val="28"/>
          <w:szCs w:val="28"/>
          <w:lang w:val="kk-KZ"/>
        </w:rPr>
      </w:pPr>
    </w:p>
    <w:p w:rsidR="00FA0DE2" w:rsidRDefault="00FA0DE2" w:rsidP="00287BED">
      <w:pPr>
        <w:spacing w:after="0" w:line="240" w:lineRule="auto"/>
        <w:jc w:val="both"/>
        <w:rPr>
          <w:rFonts w:ascii="Times New Roman" w:hAnsi="Times New Roman" w:cs="Times New Roman"/>
          <w:sz w:val="28"/>
          <w:szCs w:val="28"/>
          <w:lang w:val="kk-KZ"/>
        </w:rPr>
      </w:pPr>
      <w:r w:rsidRPr="00FC7C7E">
        <w:rPr>
          <w:rFonts w:ascii="Times New Roman" w:hAnsi="Times New Roman" w:cs="Times New Roman"/>
          <w:sz w:val="28"/>
          <w:szCs w:val="28"/>
          <w:lang w:val="kk-KZ"/>
        </w:rPr>
        <w:t xml:space="preserve">мәндері </w:t>
      </w:r>
      <w:r w:rsidRPr="00966324">
        <w:rPr>
          <w:rFonts w:ascii="Times New Roman" w:hAnsi="Times New Roman" w:cs="Times New Roman"/>
          <w:sz w:val="28"/>
          <w:szCs w:val="28"/>
          <w:lang w:val="kk-KZ"/>
        </w:rPr>
        <w:t>жақсы нәтиже береді</w:t>
      </w:r>
      <w:r w:rsidR="00A807E1">
        <w:rPr>
          <w:rFonts w:ascii="Times New Roman" w:hAnsi="Times New Roman" w:cs="Times New Roman"/>
          <w:sz w:val="28"/>
          <w:szCs w:val="28"/>
          <w:lang w:val="kk-KZ"/>
        </w:rPr>
        <w:t>.</w:t>
      </w:r>
    </w:p>
    <w:p w:rsidR="006E7226" w:rsidRDefault="006E7226" w:rsidP="006E7226">
      <w:pPr>
        <w:spacing w:after="0" w:line="240" w:lineRule="auto"/>
        <w:ind w:firstLine="709"/>
        <w:jc w:val="both"/>
        <w:rPr>
          <w:rFonts w:ascii="Times New Roman" w:hAnsi="Times New Roman" w:cs="Times New Roman"/>
          <w:sz w:val="28"/>
          <w:szCs w:val="28"/>
          <w:lang w:val="kk-KZ"/>
        </w:rPr>
      </w:pPr>
      <w:r w:rsidRPr="00E24B71">
        <w:rPr>
          <w:rFonts w:ascii="Times New Roman" w:hAnsi="Times New Roman" w:cs="Times New Roman"/>
          <w:sz w:val="28"/>
          <w:szCs w:val="28"/>
          <w:lang w:val="kk-KZ"/>
        </w:rPr>
        <w:t xml:space="preserve">Кескіннің контрастын жақсарту әдістемесінің </w:t>
      </w:r>
      <w:r>
        <w:rPr>
          <w:rFonts w:ascii="Times New Roman" w:hAnsi="Times New Roman" w:cs="Times New Roman"/>
          <w:sz w:val="28"/>
          <w:szCs w:val="28"/>
          <w:lang w:val="kk-KZ"/>
        </w:rPr>
        <w:t>3</w:t>
      </w:r>
      <w:r w:rsidRPr="00E24B71">
        <w:rPr>
          <w:rFonts w:ascii="Times New Roman" w:hAnsi="Times New Roman" w:cs="Times New Roman"/>
          <w:sz w:val="28"/>
          <w:szCs w:val="28"/>
          <w:lang w:val="kk-KZ"/>
        </w:rPr>
        <w:t xml:space="preserve"> кезеңінде CLAHE әдісі қолданылады. CLAHE алгоритмі adapthisteq функциясымен орындалады, оның синтаксисі мына түрде анықталады:</w:t>
      </w:r>
    </w:p>
    <w:p w:rsidR="006E7226" w:rsidRPr="00E24B71" w:rsidRDefault="006E7226" w:rsidP="006E7226">
      <w:pPr>
        <w:spacing w:after="0" w:line="240" w:lineRule="auto"/>
        <w:jc w:val="both"/>
        <w:rPr>
          <w:rFonts w:ascii="Times New Roman" w:hAnsi="Times New Roman" w:cs="Times New Roman"/>
          <w:sz w:val="28"/>
          <w:szCs w:val="28"/>
          <w:lang w:val="kk-KZ"/>
        </w:rPr>
      </w:pPr>
    </w:p>
    <w:p w:rsidR="006E7226" w:rsidRPr="00E020F1" w:rsidRDefault="006E7226" w:rsidP="006E7226">
      <w:pPr>
        <w:pStyle w:val="a5"/>
        <w:tabs>
          <w:tab w:val="left" w:pos="0"/>
        </w:tabs>
        <w:ind w:left="0"/>
        <w:jc w:val="right"/>
        <w:rPr>
          <w:rFonts w:eastAsiaTheme="minorHAnsi"/>
          <w:sz w:val="28"/>
          <w:szCs w:val="28"/>
          <w:lang w:val="kk-KZ"/>
        </w:rPr>
      </w:pPr>
      <w:r w:rsidRPr="009D6495">
        <w:rPr>
          <w:position w:val="-14"/>
        </w:rPr>
        <w:object w:dxaOrig="4120" w:dyaOrig="420">
          <v:shape id="_x0000_i1050" type="#_x0000_t75" style="width:207pt;height:22.5pt" o:ole="">
            <v:imagedata r:id="rId76" o:title=""/>
          </v:shape>
          <o:OLEObject Type="Embed" ProgID="Equation.DSMT4" ShapeID="_x0000_i1050" DrawAspect="Content" ObjectID="_1743249985" r:id="rId77"/>
        </w:object>
      </w:r>
      <w:r w:rsidRPr="00E020F1">
        <w:rPr>
          <w:lang w:val="kk-KZ"/>
        </w:rPr>
        <w:tab/>
      </w:r>
      <w:r w:rsidRPr="00E020F1">
        <w:rPr>
          <w:lang w:val="kk-KZ"/>
        </w:rPr>
        <w:tab/>
      </w:r>
      <w:r w:rsidRPr="00E020F1">
        <w:rPr>
          <w:lang w:val="kk-KZ"/>
        </w:rPr>
        <w:tab/>
      </w:r>
      <w:r w:rsidRPr="00E020F1">
        <w:rPr>
          <w:rFonts w:eastAsiaTheme="minorHAnsi"/>
          <w:sz w:val="28"/>
          <w:szCs w:val="28"/>
          <w:lang w:val="kk-KZ"/>
        </w:rPr>
        <w:t>(</w:t>
      </w:r>
      <w:r>
        <w:rPr>
          <w:rFonts w:eastAsiaTheme="minorHAnsi"/>
          <w:sz w:val="28"/>
          <w:szCs w:val="28"/>
          <w:lang w:val="kk-KZ"/>
        </w:rPr>
        <w:t>27</w:t>
      </w:r>
      <w:r w:rsidRPr="00E020F1">
        <w:rPr>
          <w:rFonts w:eastAsiaTheme="minorHAnsi"/>
          <w:sz w:val="28"/>
          <w:szCs w:val="28"/>
          <w:lang w:val="kk-KZ"/>
        </w:rPr>
        <w:t>)</w:t>
      </w:r>
    </w:p>
    <w:p w:rsidR="006E7226" w:rsidRDefault="006E7226" w:rsidP="006E7226">
      <w:pPr>
        <w:pStyle w:val="a5"/>
        <w:tabs>
          <w:tab w:val="left" w:pos="7245"/>
        </w:tabs>
        <w:ind w:left="0"/>
        <w:jc w:val="both"/>
        <w:rPr>
          <w:rFonts w:eastAsiaTheme="minorHAnsi"/>
          <w:sz w:val="28"/>
          <w:szCs w:val="28"/>
          <w:lang w:val="kk-KZ"/>
        </w:rPr>
      </w:pPr>
    </w:p>
    <w:p w:rsidR="006E7226" w:rsidRPr="00E020F1" w:rsidRDefault="006E7226" w:rsidP="006E7226">
      <w:pPr>
        <w:pStyle w:val="a5"/>
        <w:tabs>
          <w:tab w:val="left" w:pos="993"/>
          <w:tab w:val="left" w:pos="7245"/>
        </w:tabs>
        <w:ind w:left="0" w:firstLine="709"/>
        <w:jc w:val="both"/>
        <w:rPr>
          <w:rFonts w:eastAsiaTheme="minorHAnsi"/>
          <w:sz w:val="28"/>
          <w:szCs w:val="28"/>
          <w:lang w:val="kk-KZ"/>
        </w:rPr>
      </w:pPr>
      <w:r w:rsidRPr="00E020F1">
        <w:rPr>
          <w:rFonts w:eastAsiaTheme="minorHAnsi"/>
          <w:sz w:val="28"/>
          <w:szCs w:val="28"/>
          <w:lang w:val="kk-KZ"/>
        </w:rPr>
        <w:t>Name кіріс параметрлері</w:t>
      </w:r>
      <w:r>
        <w:rPr>
          <w:rFonts w:eastAsiaTheme="minorHAnsi"/>
          <w:sz w:val="28"/>
          <w:szCs w:val="28"/>
          <w:lang w:val="kk-KZ"/>
        </w:rPr>
        <w:t xml:space="preserve"> ретінде</w:t>
      </w:r>
      <w:r w:rsidRPr="00E020F1">
        <w:rPr>
          <w:rFonts w:eastAsiaTheme="minorHAnsi"/>
          <w:sz w:val="28"/>
          <w:szCs w:val="28"/>
          <w:lang w:val="kk-KZ"/>
        </w:rPr>
        <w:t xml:space="preserve"> </w:t>
      </w:r>
      <w:r>
        <w:rPr>
          <w:rFonts w:eastAsiaTheme="minorHAnsi"/>
          <w:sz w:val="28"/>
          <w:szCs w:val="28"/>
          <w:lang w:val="kk-KZ"/>
        </w:rPr>
        <w:t xml:space="preserve">мынадай параметрлер </w:t>
      </w:r>
      <w:r w:rsidRPr="00E020F1">
        <w:rPr>
          <w:rFonts w:eastAsiaTheme="minorHAnsi"/>
          <w:sz w:val="28"/>
          <w:szCs w:val="28"/>
          <w:lang w:val="kk-KZ"/>
        </w:rPr>
        <w:t>болуы мүмкін:</w:t>
      </w:r>
    </w:p>
    <w:p w:rsidR="006E7226" w:rsidRPr="00E020F1" w:rsidRDefault="006E7226" w:rsidP="006E7226">
      <w:pPr>
        <w:pStyle w:val="a5"/>
        <w:numPr>
          <w:ilvl w:val="0"/>
          <w:numId w:val="19"/>
        </w:numPr>
        <w:tabs>
          <w:tab w:val="left" w:pos="993"/>
        </w:tabs>
        <w:ind w:left="0" w:firstLine="709"/>
        <w:jc w:val="both"/>
        <w:rPr>
          <w:rFonts w:eastAsiaTheme="minorHAnsi"/>
          <w:sz w:val="28"/>
          <w:szCs w:val="28"/>
          <w:lang w:val="kk-KZ"/>
        </w:rPr>
      </w:pPr>
      <w:r w:rsidRPr="00E020F1">
        <w:rPr>
          <w:rFonts w:eastAsiaTheme="minorHAnsi"/>
          <w:sz w:val="28"/>
          <w:szCs w:val="28"/>
          <w:lang w:val="kk-KZ"/>
        </w:rPr>
        <w:t>Number of tiles – бүтін оң сандардың 2 элементті векторы ретінде берілген кескінді adapthisteq функциясы бөлетін тікбұрышты контекстік аймақтардың (</w:t>
      </w:r>
      <w:r>
        <w:rPr>
          <w:rFonts w:eastAsiaTheme="minorHAnsi"/>
          <w:sz w:val="28"/>
          <w:szCs w:val="28"/>
          <w:lang w:val="kk-KZ"/>
        </w:rPr>
        <w:t>тақтайша</w:t>
      </w:r>
      <w:r w:rsidRPr="00E020F1">
        <w:rPr>
          <w:rFonts w:eastAsiaTheme="minorHAnsi"/>
          <w:sz w:val="28"/>
          <w:szCs w:val="28"/>
          <w:lang w:val="kk-KZ"/>
        </w:rPr>
        <w:t>лардың) саны</w:t>
      </w:r>
      <w:r>
        <w:rPr>
          <w:rFonts w:eastAsiaTheme="minorHAnsi"/>
          <w:sz w:val="28"/>
          <w:szCs w:val="28"/>
          <w:lang w:val="kk-KZ"/>
        </w:rPr>
        <w:t>.</w:t>
      </w:r>
    </w:p>
    <w:p w:rsidR="006E7226" w:rsidRPr="00E020F1" w:rsidRDefault="006E7226" w:rsidP="006E7226">
      <w:pPr>
        <w:pStyle w:val="a5"/>
        <w:numPr>
          <w:ilvl w:val="0"/>
          <w:numId w:val="19"/>
        </w:numPr>
        <w:tabs>
          <w:tab w:val="left" w:pos="993"/>
        </w:tabs>
        <w:ind w:left="0" w:firstLine="709"/>
        <w:jc w:val="both"/>
        <w:rPr>
          <w:rFonts w:eastAsiaTheme="minorHAnsi"/>
          <w:sz w:val="28"/>
          <w:szCs w:val="28"/>
          <w:lang w:val="kk-KZ"/>
        </w:rPr>
      </w:pPr>
      <w:r w:rsidRPr="00E020F1">
        <w:rPr>
          <w:rFonts w:eastAsiaTheme="minorHAnsi"/>
          <w:sz w:val="28"/>
          <w:szCs w:val="28"/>
          <w:lang w:val="kk-KZ"/>
        </w:rPr>
        <w:t>Contrast enhancement limit –</w:t>
      </w:r>
      <w:r w:rsidRPr="00E020F1">
        <w:rPr>
          <w:lang w:val="kk-KZ"/>
        </w:rPr>
        <w:t xml:space="preserve"> </w:t>
      </w:r>
      <w:r w:rsidRPr="00E020F1">
        <w:rPr>
          <w:rFonts w:eastAsiaTheme="minorHAnsi"/>
          <w:sz w:val="28"/>
          <w:szCs w:val="28"/>
          <w:lang w:val="kk-KZ"/>
        </w:rPr>
        <w:t>[0, 1]</w:t>
      </w:r>
      <w:r>
        <w:rPr>
          <w:rFonts w:eastAsiaTheme="minorHAnsi"/>
          <w:sz w:val="28"/>
          <w:szCs w:val="28"/>
          <w:lang w:val="kk-KZ"/>
        </w:rPr>
        <w:t xml:space="preserve"> </w:t>
      </w:r>
      <w:r w:rsidRPr="00E020F1">
        <w:rPr>
          <w:rFonts w:eastAsiaTheme="minorHAnsi"/>
          <w:sz w:val="28"/>
          <w:szCs w:val="28"/>
          <w:lang w:val="kk-KZ"/>
        </w:rPr>
        <w:t>диапазонына</w:t>
      </w:r>
      <w:r>
        <w:rPr>
          <w:rFonts w:eastAsiaTheme="minorHAnsi"/>
          <w:sz w:val="28"/>
          <w:szCs w:val="28"/>
          <w:lang w:val="kk-KZ"/>
        </w:rPr>
        <w:t>н алынған</w:t>
      </w:r>
      <w:r w:rsidRPr="00E020F1">
        <w:rPr>
          <w:rFonts w:eastAsiaTheme="minorHAnsi"/>
          <w:sz w:val="28"/>
          <w:szCs w:val="28"/>
          <w:lang w:val="kk-KZ"/>
        </w:rPr>
        <w:t xml:space="preserve"> </w:t>
      </w:r>
      <w:r>
        <w:rPr>
          <w:rFonts w:eastAsiaTheme="minorHAnsi"/>
          <w:sz w:val="28"/>
          <w:szCs w:val="28"/>
          <w:lang w:val="kk-KZ"/>
        </w:rPr>
        <w:t xml:space="preserve">нақты </w:t>
      </w:r>
      <w:r w:rsidRPr="00E020F1">
        <w:rPr>
          <w:rFonts w:eastAsiaTheme="minorHAnsi"/>
          <w:sz w:val="28"/>
          <w:szCs w:val="28"/>
          <w:lang w:val="kk-KZ"/>
        </w:rPr>
        <w:t xml:space="preserve">скаляр </w:t>
      </w:r>
      <w:r>
        <w:rPr>
          <w:rFonts w:eastAsiaTheme="minorHAnsi"/>
          <w:sz w:val="28"/>
          <w:szCs w:val="28"/>
          <w:lang w:val="kk-KZ"/>
        </w:rPr>
        <w:t xml:space="preserve">сан </w:t>
      </w:r>
      <w:r w:rsidRPr="00E020F1">
        <w:rPr>
          <w:rFonts w:eastAsiaTheme="minorHAnsi"/>
          <w:sz w:val="28"/>
          <w:szCs w:val="28"/>
          <w:lang w:val="kk-KZ"/>
        </w:rPr>
        <w:t>ретінде берілген контрастты арттыру шегі</w:t>
      </w:r>
      <w:r>
        <w:rPr>
          <w:rFonts w:eastAsiaTheme="minorHAnsi"/>
          <w:sz w:val="28"/>
          <w:szCs w:val="28"/>
          <w:lang w:val="kk-KZ"/>
        </w:rPr>
        <w:t>.</w:t>
      </w:r>
    </w:p>
    <w:p w:rsidR="006E7226" w:rsidRPr="00E020F1" w:rsidRDefault="006E7226" w:rsidP="006E7226">
      <w:pPr>
        <w:pStyle w:val="a5"/>
        <w:numPr>
          <w:ilvl w:val="0"/>
          <w:numId w:val="19"/>
        </w:numPr>
        <w:tabs>
          <w:tab w:val="left" w:pos="993"/>
        </w:tabs>
        <w:ind w:left="0" w:firstLine="709"/>
        <w:jc w:val="both"/>
        <w:rPr>
          <w:rFonts w:eastAsiaTheme="minorHAnsi"/>
          <w:sz w:val="28"/>
          <w:szCs w:val="28"/>
          <w:lang w:val="kk-KZ"/>
        </w:rPr>
      </w:pPr>
      <w:r w:rsidRPr="00E020F1">
        <w:rPr>
          <w:rFonts w:eastAsiaTheme="minorHAnsi"/>
          <w:sz w:val="28"/>
          <w:szCs w:val="28"/>
          <w:lang w:val="kk-KZ"/>
        </w:rPr>
        <w:t>Number of histogram bins used to build a contrast enhancing transformation –Контрастты арттыратын түрлендіруді құру үшін қолданылатын гистограмма аралықтарының саны (</w:t>
      </w:r>
      <w:r>
        <w:rPr>
          <w:rFonts w:eastAsiaTheme="minorHAnsi"/>
          <w:sz w:val="28"/>
          <w:szCs w:val="28"/>
          <w:lang w:val="kk-KZ"/>
        </w:rPr>
        <w:t>қалыпты жағдайда</w:t>
      </w:r>
      <w:r w:rsidRPr="00E020F1">
        <w:rPr>
          <w:rFonts w:eastAsiaTheme="minorHAnsi"/>
          <w:sz w:val="28"/>
          <w:szCs w:val="28"/>
          <w:lang w:val="kk-KZ"/>
        </w:rPr>
        <w:t xml:space="preserve"> - 256)</w:t>
      </w:r>
      <w:r>
        <w:rPr>
          <w:rFonts w:eastAsiaTheme="minorHAnsi"/>
          <w:sz w:val="28"/>
          <w:szCs w:val="28"/>
          <w:lang w:val="kk-KZ"/>
        </w:rPr>
        <w:t>.</w:t>
      </w:r>
    </w:p>
    <w:p w:rsidR="006E7226" w:rsidRPr="00E020F1" w:rsidRDefault="006E7226" w:rsidP="006E7226">
      <w:pPr>
        <w:pStyle w:val="a5"/>
        <w:numPr>
          <w:ilvl w:val="0"/>
          <w:numId w:val="19"/>
        </w:numPr>
        <w:tabs>
          <w:tab w:val="left" w:pos="993"/>
        </w:tabs>
        <w:ind w:left="0" w:firstLine="709"/>
        <w:jc w:val="both"/>
        <w:rPr>
          <w:rFonts w:eastAsiaTheme="minorHAnsi"/>
          <w:sz w:val="28"/>
          <w:szCs w:val="28"/>
          <w:lang w:val="kk-KZ"/>
        </w:rPr>
      </w:pPr>
      <w:r w:rsidRPr="00E020F1">
        <w:rPr>
          <w:rFonts w:eastAsiaTheme="minorHAnsi"/>
          <w:sz w:val="28"/>
          <w:szCs w:val="28"/>
          <w:lang w:val="kk-KZ"/>
        </w:rPr>
        <w:t>Desired histogram shape - гистограмма</w:t>
      </w:r>
      <w:r>
        <w:rPr>
          <w:rFonts w:eastAsiaTheme="minorHAnsi"/>
          <w:sz w:val="28"/>
          <w:szCs w:val="28"/>
          <w:lang w:val="kk-KZ"/>
        </w:rPr>
        <w:t xml:space="preserve">ның </w:t>
      </w:r>
      <w:r w:rsidRPr="00E020F1">
        <w:rPr>
          <w:rFonts w:eastAsiaTheme="minorHAnsi"/>
          <w:sz w:val="28"/>
          <w:szCs w:val="28"/>
          <w:lang w:val="kk-KZ"/>
        </w:rPr>
        <w:t>қажетті формасы</w:t>
      </w:r>
      <w:r>
        <w:rPr>
          <w:rFonts w:eastAsiaTheme="minorHAnsi"/>
          <w:sz w:val="28"/>
          <w:szCs w:val="28"/>
          <w:lang w:val="kk-KZ"/>
        </w:rPr>
        <w:t>.</w:t>
      </w:r>
    </w:p>
    <w:p w:rsidR="006E7226" w:rsidRPr="001932B4" w:rsidRDefault="006E7226" w:rsidP="006E7226">
      <w:pPr>
        <w:pStyle w:val="a5"/>
        <w:numPr>
          <w:ilvl w:val="0"/>
          <w:numId w:val="19"/>
        </w:numPr>
        <w:tabs>
          <w:tab w:val="left" w:pos="993"/>
        </w:tabs>
        <w:ind w:left="0" w:firstLine="709"/>
        <w:jc w:val="both"/>
        <w:rPr>
          <w:rFonts w:eastAsiaTheme="minorHAnsi"/>
          <w:sz w:val="28"/>
          <w:szCs w:val="28"/>
        </w:rPr>
      </w:pPr>
      <w:r w:rsidRPr="001932B4">
        <w:rPr>
          <w:rFonts w:eastAsiaTheme="minorHAnsi"/>
          <w:sz w:val="28"/>
          <w:szCs w:val="28"/>
        </w:rPr>
        <w:t xml:space="preserve">Distribution parameter </w:t>
      </w:r>
      <w:r>
        <w:rPr>
          <w:rFonts w:eastAsiaTheme="minorHAnsi"/>
          <w:sz w:val="28"/>
          <w:szCs w:val="28"/>
        </w:rPr>
        <w:t>–</w:t>
      </w:r>
      <w:r w:rsidRPr="001932B4">
        <w:rPr>
          <w:rFonts w:eastAsiaTheme="minorHAnsi"/>
          <w:sz w:val="28"/>
          <w:szCs w:val="28"/>
        </w:rPr>
        <w:t xml:space="preserve"> </w:t>
      </w:r>
      <w:r>
        <w:rPr>
          <w:rFonts w:eastAsiaTheme="minorHAnsi"/>
          <w:sz w:val="28"/>
          <w:szCs w:val="28"/>
          <w:lang w:val="kk-KZ"/>
        </w:rPr>
        <w:t>үлестірім параметрі</w:t>
      </w:r>
      <w:r w:rsidRPr="001932B4">
        <w:rPr>
          <w:rFonts w:eastAsiaTheme="minorHAnsi"/>
          <w:sz w:val="28"/>
          <w:szCs w:val="28"/>
        </w:rPr>
        <w:t>.</w:t>
      </w:r>
    </w:p>
    <w:p w:rsidR="006E7226" w:rsidRPr="00300EC6" w:rsidRDefault="006E7226" w:rsidP="006E7226">
      <w:pPr>
        <w:tabs>
          <w:tab w:val="left" w:pos="993"/>
        </w:tabs>
        <w:spacing w:after="0" w:line="240" w:lineRule="auto"/>
        <w:ind w:firstLine="709"/>
        <w:jc w:val="both"/>
        <w:rPr>
          <w:rFonts w:ascii="Times New Roman" w:hAnsi="Times New Roman" w:cs="Times New Roman"/>
          <w:sz w:val="28"/>
          <w:szCs w:val="28"/>
        </w:rPr>
      </w:pPr>
      <w:r w:rsidRPr="00300EC6">
        <w:rPr>
          <w:rFonts w:ascii="Times New Roman" w:hAnsi="Times New Roman" w:cs="Times New Roman"/>
          <w:sz w:val="28"/>
          <w:szCs w:val="28"/>
        </w:rPr>
        <w:t>CLAHE бүкіл кескінмен емес, тақтайша</w:t>
      </w:r>
      <w:r w:rsidRPr="00300EC6">
        <w:rPr>
          <w:rFonts w:ascii="Times New Roman" w:hAnsi="Times New Roman" w:cs="Times New Roman"/>
          <w:sz w:val="28"/>
          <w:szCs w:val="28"/>
          <w:lang w:val="kk-KZ"/>
        </w:rPr>
        <w:t xml:space="preserve"> </w:t>
      </w:r>
      <w:r w:rsidRPr="00300EC6">
        <w:rPr>
          <w:rFonts w:ascii="Times New Roman" w:hAnsi="Times New Roman" w:cs="Times New Roman"/>
          <w:sz w:val="28"/>
          <w:szCs w:val="28"/>
        </w:rPr>
        <w:t>деп аталатын кескіннің шағын аймақтарымен жұмыс істейді. adapthisteq әр тақтайша</w:t>
      </w:r>
      <w:r w:rsidRPr="00300EC6">
        <w:rPr>
          <w:rFonts w:ascii="Times New Roman" w:hAnsi="Times New Roman" w:cs="Times New Roman"/>
          <w:sz w:val="28"/>
          <w:szCs w:val="28"/>
          <w:lang w:val="kk-KZ"/>
        </w:rPr>
        <w:t xml:space="preserve"> </w:t>
      </w:r>
      <w:r w:rsidRPr="00300EC6">
        <w:rPr>
          <w:rFonts w:ascii="Times New Roman" w:hAnsi="Times New Roman" w:cs="Times New Roman"/>
          <w:sz w:val="28"/>
          <w:szCs w:val="28"/>
        </w:rPr>
        <w:t>үшін контрастты түрлендіру функциясын бөлек есептейді. Әр тақтайшаның контрасты</w:t>
      </w:r>
      <w:r w:rsidRPr="00300EC6">
        <w:rPr>
          <w:rFonts w:ascii="Times New Roman" w:hAnsi="Times New Roman" w:cs="Times New Roman"/>
          <w:sz w:val="28"/>
          <w:szCs w:val="28"/>
          <w:lang w:val="kk-KZ"/>
        </w:rPr>
        <w:t xml:space="preserve"> жақсартылады</w:t>
      </w:r>
      <w:r w:rsidRPr="00300EC6">
        <w:rPr>
          <w:rFonts w:ascii="Times New Roman" w:hAnsi="Times New Roman" w:cs="Times New Roman"/>
          <w:sz w:val="28"/>
          <w:szCs w:val="28"/>
        </w:rPr>
        <w:t xml:space="preserve">, </w:t>
      </w:r>
      <w:r w:rsidRPr="00300EC6">
        <w:rPr>
          <w:rFonts w:ascii="Times New Roman" w:hAnsi="Times New Roman" w:cs="Times New Roman"/>
          <w:sz w:val="28"/>
          <w:szCs w:val="28"/>
          <w:lang w:val="kk-KZ"/>
        </w:rPr>
        <w:t>нәтижесінде ш</w:t>
      </w:r>
      <w:r w:rsidRPr="00300EC6">
        <w:rPr>
          <w:rFonts w:ascii="Times New Roman" w:hAnsi="Times New Roman" w:cs="Times New Roman"/>
          <w:sz w:val="28"/>
          <w:szCs w:val="28"/>
        </w:rPr>
        <w:t>ығ</w:t>
      </w:r>
      <w:r w:rsidRPr="00300EC6">
        <w:rPr>
          <w:rFonts w:ascii="Times New Roman" w:hAnsi="Times New Roman" w:cs="Times New Roman"/>
          <w:sz w:val="28"/>
          <w:szCs w:val="28"/>
          <w:lang w:val="kk-KZ"/>
        </w:rPr>
        <w:t xml:space="preserve">атын аймақтың </w:t>
      </w:r>
      <w:r w:rsidRPr="00300EC6">
        <w:rPr>
          <w:rFonts w:ascii="Times New Roman" w:hAnsi="Times New Roman" w:cs="Times New Roman"/>
          <w:sz w:val="28"/>
          <w:szCs w:val="28"/>
        </w:rPr>
        <w:t xml:space="preserve">гистограммасы шамамен </w:t>
      </w:r>
      <w:r w:rsidRPr="00300EC6">
        <w:rPr>
          <w:rFonts w:ascii="Times New Roman" w:hAnsi="Times New Roman" w:cs="Times New Roman"/>
          <w:sz w:val="28"/>
          <w:szCs w:val="28"/>
          <w:lang w:val="kk-KZ"/>
        </w:rPr>
        <w:t xml:space="preserve">таңдалған </w:t>
      </w:r>
      <w:r>
        <w:rPr>
          <w:rFonts w:ascii="Times New Roman" w:hAnsi="Times New Roman" w:cs="Times New Roman"/>
          <w:sz w:val="28"/>
          <w:szCs w:val="28"/>
          <w:lang w:val="en-US"/>
        </w:rPr>
        <w:t>distribution</w:t>
      </w:r>
      <w:r w:rsidRPr="00300EC6">
        <w:rPr>
          <w:rFonts w:ascii="Times New Roman" w:hAnsi="Times New Roman" w:cs="Times New Roman"/>
          <w:sz w:val="28"/>
          <w:szCs w:val="28"/>
          <w:lang w:val="kk-KZ"/>
        </w:rPr>
        <w:t xml:space="preserve"> </w:t>
      </w:r>
      <w:r w:rsidRPr="00300EC6">
        <w:rPr>
          <w:rFonts w:ascii="Times New Roman" w:hAnsi="Times New Roman" w:cs="Times New Roman"/>
          <w:sz w:val="28"/>
          <w:szCs w:val="28"/>
        </w:rPr>
        <w:t xml:space="preserve">мәнімен берілген гистограммаға сәйкес келеді. Содан кейін көршілес </w:t>
      </w:r>
      <w:r>
        <w:rPr>
          <w:rFonts w:ascii="Times New Roman" w:hAnsi="Times New Roman" w:cs="Times New Roman"/>
          <w:sz w:val="28"/>
          <w:szCs w:val="28"/>
        </w:rPr>
        <w:t>тақтайша</w:t>
      </w:r>
      <w:r w:rsidRPr="00300EC6">
        <w:rPr>
          <w:rFonts w:ascii="Times New Roman" w:hAnsi="Times New Roman" w:cs="Times New Roman"/>
          <w:sz w:val="28"/>
          <w:szCs w:val="28"/>
        </w:rPr>
        <w:t xml:space="preserve">лар жасанды түрде жасалған шекараларды жою үшін екі сызықты интерполяцияны қолдана отырып біріктіріледі. </w:t>
      </w:r>
      <w:r w:rsidRPr="00300EC6">
        <w:rPr>
          <w:rFonts w:ascii="Times New Roman" w:hAnsi="Times New Roman" w:cs="Times New Roman"/>
          <w:sz w:val="28"/>
          <w:szCs w:val="28"/>
          <w:lang w:val="kk-KZ"/>
        </w:rPr>
        <w:t>Кескінде</w:t>
      </w:r>
      <w:r w:rsidRPr="00300EC6">
        <w:rPr>
          <w:rFonts w:ascii="Times New Roman" w:hAnsi="Times New Roman" w:cs="Times New Roman"/>
          <w:sz w:val="28"/>
          <w:szCs w:val="28"/>
        </w:rPr>
        <w:t xml:space="preserve"> болуы мүмкін кез келген шуды күшейтпеу үшін</w:t>
      </w:r>
      <w:r w:rsidRPr="00300EC6">
        <w:rPr>
          <w:rFonts w:ascii="Times New Roman" w:hAnsi="Times New Roman" w:cs="Times New Roman"/>
          <w:sz w:val="28"/>
          <w:szCs w:val="28"/>
          <w:lang w:val="kk-KZ"/>
        </w:rPr>
        <w:t xml:space="preserve"> кескінде,</w:t>
      </w:r>
      <w:r w:rsidRPr="00300EC6">
        <w:rPr>
          <w:rFonts w:ascii="Times New Roman" w:hAnsi="Times New Roman" w:cs="Times New Roman"/>
          <w:sz w:val="28"/>
          <w:szCs w:val="28"/>
        </w:rPr>
        <w:t xml:space="preserve"> әсіресе біртекті аймақтарда</w:t>
      </w:r>
      <w:r w:rsidRPr="00300EC6">
        <w:rPr>
          <w:rFonts w:ascii="Times New Roman" w:hAnsi="Times New Roman" w:cs="Times New Roman"/>
          <w:sz w:val="28"/>
          <w:szCs w:val="28"/>
          <w:lang w:val="kk-KZ"/>
        </w:rPr>
        <w:t xml:space="preserve"> к</w:t>
      </w:r>
      <w:r w:rsidRPr="00300EC6">
        <w:rPr>
          <w:rFonts w:ascii="Times New Roman" w:hAnsi="Times New Roman" w:cs="Times New Roman"/>
          <w:sz w:val="28"/>
          <w:szCs w:val="28"/>
        </w:rPr>
        <w:t>онтраст шектелуі мүмкін.</w:t>
      </w:r>
    </w:p>
    <w:p w:rsidR="006E7226" w:rsidRPr="00FE10A2" w:rsidRDefault="006E7226" w:rsidP="006E7226">
      <w:pPr>
        <w:tabs>
          <w:tab w:val="left" w:pos="993"/>
        </w:tabs>
        <w:spacing w:after="0" w:line="240" w:lineRule="auto"/>
        <w:ind w:firstLine="709"/>
        <w:jc w:val="both"/>
        <w:rPr>
          <w:rFonts w:ascii="Times New Roman" w:hAnsi="Times New Roman" w:cs="Times New Roman"/>
          <w:sz w:val="28"/>
          <w:szCs w:val="28"/>
        </w:rPr>
      </w:pPr>
      <w:r w:rsidRPr="00FE10A2">
        <w:rPr>
          <w:rFonts w:ascii="Times New Roman" w:hAnsi="Times New Roman" w:cs="Times New Roman"/>
          <w:sz w:val="28"/>
          <w:szCs w:val="28"/>
        </w:rPr>
        <w:t>Өткізілген эксперименттер нәтижесінде таңдалған параметрлермен контраст шектеуі бар</w:t>
      </w:r>
      <w:r>
        <w:rPr>
          <w:rFonts w:ascii="Times New Roman" w:hAnsi="Times New Roman" w:cs="Times New Roman"/>
          <w:sz w:val="28"/>
          <w:szCs w:val="28"/>
          <w:lang w:val="kk-KZ"/>
        </w:rPr>
        <w:t xml:space="preserve"> </w:t>
      </w:r>
      <w:r w:rsidRPr="00FE10A2">
        <w:rPr>
          <w:rFonts w:ascii="Times New Roman" w:hAnsi="Times New Roman" w:cs="Times New Roman"/>
          <w:sz w:val="28"/>
          <w:szCs w:val="28"/>
        </w:rPr>
        <w:t>(</w:t>
      </w:r>
      <w:r>
        <w:rPr>
          <w:rFonts w:ascii="Times New Roman" w:hAnsi="Times New Roman" w:cs="Times New Roman"/>
          <w:sz w:val="28"/>
          <w:szCs w:val="28"/>
        </w:rPr>
        <w:t>2</w:t>
      </w:r>
      <w:r>
        <w:rPr>
          <w:rFonts w:ascii="Times New Roman" w:hAnsi="Times New Roman" w:cs="Times New Roman"/>
          <w:sz w:val="28"/>
          <w:szCs w:val="28"/>
          <w:lang w:val="kk-KZ"/>
        </w:rPr>
        <w:t>7</w:t>
      </w:r>
      <w:r w:rsidRPr="00FE10A2">
        <w:rPr>
          <w:rFonts w:ascii="Times New Roman" w:hAnsi="Times New Roman" w:cs="Times New Roman"/>
          <w:sz w:val="28"/>
          <w:szCs w:val="28"/>
        </w:rPr>
        <w:t xml:space="preserve">) гистограмманың адаптивті </w:t>
      </w:r>
      <w:r>
        <w:rPr>
          <w:rFonts w:ascii="Times New Roman" w:hAnsi="Times New Roman" w:cs="Times New Roman"/>
          <w:sz w:val="28"/>
          <w:szCs w:val="28"/>
          <w:lang w:val="kk-KZ"/>
        </w:rPr>
        <w:t>туралануы</w:t>
      </w:r>
      <w:r>
        <w:rPr>
          <w:rFonts w:ascii="Times New Roman" w:hAnsi="Times New Roman" w:cs="Times New Roman"/>
          <w:sz w:val="28"/>
          <w:szCs w:val="28"/>
        </w:rPr>
        <w:t xml:space="preserve"> орындалады: </w:t>
      </w:r>
      <w:r w:rsidRPr="00FE10A2">
        <w:rPr>
          <w:rFonts w:ascii="Times New Roman" w:hAnsi="Times New Roman" w:cs="Times New Roman"/>
          <w:sz w:val="28"/>
          <w:szCs w:val="28"/>
        </w:rPr>
        <w:t>үлестір</w:t>
      </w:r>
      <w:r>
        <w:rPr>
          <w:rFonts w:ascii="Times New Roman" w:hAnsi="Times New Roman" w:cs="Times New Roman"/>
          <w:sz w:val="28"/>
          <w:szCs w:val="28"/>
          <w:lang w:val="kk-KZ"/>
        </w:rPr>
        <w:t>ім</w:t>
      </w:r>
      <w:r w:rsidRPr="00FE10A2">
        <w:rPr>
          <w:rFonts w:ascii="Times New Roman" w:hAnsi="Times New Roman" w:cs="Times New Roman"/>
          <w:sz w:val="28"/>
          <w:szCs w:val="28"/>
        </w:rPr>
        <w:t xml:space="preserve"> параметрі='exponential', шектеу параметрі 0≤cliplimit≤0.2 ішінен таңдалады, мұндағы h=0.01. Осылайша, бастапқы кескіннің 20 түрлендірілген нұсқасы анықталады, олардың әрқайсысы үшін niqe </w:t>
      </w:r>
      <w:r>
        <w:rPr>
          <w:rFonts w:ascii="Times New Roman" w:hAnsi="Times New Roman" w:cs="Times New Roman"/>
          <w:sz w:val="28"/>
          <w:szCs w:val="28"/>
          <w:lang w:val="kk-KZ"/>
        </w:rPr>
        <w:t>референтті емес бағалары</w:t>
      </w:r>
      <w:r w:rsidRPr="00FE10A2">
        <w:rPr>
          <w:rFonts w:ascii="Times New Roman" w:hAnsi="Times New Roman" w:cs="Times New Roman"/>
          <w:sz w:val="28"/>
          <w:szCs w:val="28"/>
        </w:rPr>
        <w:t xml:space="preserve"> есептеледі, содан кейін олардың ең төменгі </w:t>
      </w:r>
      <w:r>
        <w:rPr>
          <w:rFonts w:ascii="Times New Roman" w:hAnsi="Times New Roman" w:cs="Times New Roman"/>
          <w:sz w:val="28"/>
          <w:szCs w:val="28"/>
          <w:lang w:val="kk-KZ"/>
        </w:rPr>
        <w:t>мәні</w:t>
      </w:r>
      <w:r w:rsidRPr="00FE10A2">
        <w:rPr>
          <w:rFonts w:ascii="Times New Roman" w:hAnsi="Times New Roman" w:cs="Times New Roman"/>
          <w:sz w:val="28"/>
          <w:szCs w:val="28"/>
        </w:rPr>
        <w:t xml:space="preserve"> анықталады. </w:t>
      </w:r>
      <w:r>
        <w:rPr>
          <w:rFonts w:ascii="Times New Roman" w:hAnsi="Times New Roman" w:cs="Times New Roman"/>
          <w:sz w:val="28"/>
          <w:szCs w:val="28"/>
          <w:lang w:val="kk-KZ"/>
        </w:rPr>
        <w:t xml:space="preserve">Референтті </w:t>
      </w:r>
      <w:r w:rsidRPr="00FE10A2">
        <w:rPr>
          <w:rFonts w:ascii="Times New Roman" w:hAnsi="Times New Roman" w:cs="Times New Roman"/>
          <w:sz w:val="28"/>
          <w:szCs w:val="28"/>
        </w:rPr>
        <w:t xml:space="preserve">емес бағалаудың минималды бағасына сәйкес келетін </w:t>
      </w:r>
      <w:r>
        <w:rPr>
          <w:rFonts w:ascii="Times New Roman" w:hAnsi="Times New Roman" w:cs="Times New Roman"/>
          <w:sz w:val="28"/>
          <w:szCs w:val="28"/>
          <w:lang w:val="kk-KZ"/>
        </w:rPr>
        <w:t>кескін</w:t>
      </w:r>
      <w:r w:rsidRPr="00FE10A2">
        <w:rPr>
          <w:rFonts w:ascii="Times New Roman" w:hAnsi="Times New Roman" w:cs="Times New Roman"/>
          <w:sz w:val="28"/>
          <w:szCs w:val="28"/>
        </w:rPr>
        <w:t xml:space="preserve"> </w:t>
      </w:r>
      <w:r>
        <w:rPr>
          <w:rFonts w:ascii="Times New Roman" w:hAnsi="Times New Roman" w:cs="Times New Roman"/>
          <w:sz w:val="28"/>
          <w:szCs w:val="28"/>
          <w:lang w:val="kk-KZ"/>
        </w:rPr>
        <w:t>нұсқасы</w:t>
      </w:r>
      <w:r w:rsidRPr="00FE10A2">
        <w:rPr>
          <w:rFonts w:ascii="Times New Roman" w:hAnsi="Times New Roman" w:cs="Times New Roman"/>
          <w:sz w:val="28"/>
          <w:szCs w:val="28"/>
        </w:rPr>
        <w:t xml:space="preserve"> таңдалады. Жүргізілген </w:t>
      </w:r>
      <w:r>
        <w:rPr>
          <w:rFonts w:ascii="Times New Roman" w:hAnsi="Times New Roman" w:cs="Times New Roman"/>
          <w:sz w:val="28"/>
          <w:szCs w:val="28"/>
          <w:lang w:val="kk-KZ"/>
        </w:rPr>
        <w:t xml:space="preserve">көптеген </w:t>
      </w:r>
      <w:r w:rsidRPr="00FE10A2">
        <w:rPr>
          <w:rFonts w:ascii="Times New Roman" w:hAnsi="Times New Roman" w:cs="Times New Roman"/>
          <w:sz w:val="28"/>
          <w:szCs w:val="28"/>
        </w:rPr>
        <w:t>эксперименттер осы тәсілді қолданудың тиімділігін көрсетті.</w:t>
      </w:r>
    </w:p>
    <w:p w:rsidR="00FA0DE2" w:rsidRPr="00966324" w:rsidRDefault="00FA0DE2" w:rsidP="00287BED">
      <w:pPr>
        <w:spacing w:after="0" w:line="240" w:lineRule="auto"/>
        <w:ind w:firstLine="708"/>
        <w:jc w:val="both"/>
        <w:rPr>
          <w:rFonts w:ascii="Times New Roman" w:hAnsi="Times New Roman" w:cs="Times New Roman"/>
          <w:sz w:val="28"/>
          <w:szCs w:val="28"/>
          <w:lang w:val="kk-KZ"/>
        </w:rPr>
      </w:pPr>
      <w:r w:rsidRPr="0044341F">
        <w:rPr>
          <w:rFonts w:ascii="Times New Roman" w:hAnsi="Times New Roman" w:cs="Times New Roman"/>
          <w:sz w:val="28"/>
          <w:szCs w:val="28"/>
          <w:lang w:val="kk-KZ"/>
        </w:rPr>
        <w:t>Жүргізілген зерттеулердің нәтижесінде гамма-түзету әдісінің гистограмманы адаптивті туралау әдісімен комбинациясы</w:t>
      </w:r>
      <w:r>
        <w:rPr>
          <w:rFonts w:ascii="Times New Roman" w:hAnsi="Times New Roman" w:cs="Times New Roman"/>
          <w:sz w:val="28"/>
          <w:szCs w:val="28"/>
          <w:lang w:val="kk-KZ"/>
        </w:rPr>
        <w:t xml:space="preserve"> тиімді нәтиже беретінін және кескіндегі </w:t>
      </w:r>
      <w:r w:rsidRPr="0044341F">
        <w:rPr>
          <w:rFonts w:ascii="Times New Roman" w:hAnsi="Times New Roman" w:cs="Times New Roman"/>
          <w:sz w:val="28"/>
          <w:szCs w:val="28"/>
          <w:lang w:val="kk-KZ"/>
        </w:rPr>
        <w:t xml:space="preserve">шудың пайда болуын немесе жоғарылауын болдырмау </w:t>
      </w:r>
      <w:r>
        <w:rPr>
          <w:rFonts w:ascii="Times New Roman" w:hAnsi="Times New Roman" w:cs="Times New Roman"/>
          <w:sz w:val="28"/>
          <w:szCs w:val="28"/>
          <w:lang w:val="kk-KZ"/>
        </w:rPr>
        <w:t>үшін</w:t>
      </w:r>
      <w:r w:rsidRPr="0044341F">
        <w:rPr>
          <w:rFonts w:ascii="Times New Roman" w:hAnsi="Times New Roman" w:cs="Times New Roman"/>
          <w:sz w:val="28"/>
          <w:szCs w:val="28"/>
          <w:lang w:val="kk-KZ"/>
        </w:rPr>
        <w:t xml:space="preserve"> контрастты күшейту шектеле</w:t>
      </w:r>
      <w:r>
        <w:rPr>
          <w:rFonts w:ascii="Times New Roman" w:hAnsi="Times New Roman" w:cs="Times New Roman"/>
          <w:sz w:val="28"/>
          <w:szCs w:val="28"/>
          <w:lang w:val="kk-KZ"/>
        </w:rPr>
        <w:t>т</w:t>
      </w:r>
      <w:r w:rsidRPr="0044341F">
        <w:rPr>
          <w:rFonts w:ascii="Times New Roman" w:hAnsi="Times New Roman" w:cs="Times New Roman"/>
          <w:sz w:val="28"/>
          <w:szCs w:val="28"/>
          <w:lang w:val="kk-KZ"/>
        </w:rPr>
        <w:t>і</w:t>
      </w:r>
      <w:r>
        <w:rPr>
          <w:rFonts w:ascii="Times New Roman" w:hAnsi="Times New Roman" w:cs="Times New Roman"/>
          <w:sz w:val="28"/>
          <w:szCs w:val="28"/>
          <w:lang w:val="kk-KZ"/>
        </w:rPr>
        <w:t>нін көруге болады</w:t>
      </w:r>
      <w:r w:rsidRPr="0044341F">
        <w:rPr>
          <w:rFonts w:ascii="Times New Roman" w:hAnsi="Times New Roman" w:cs="Times New Roman"/>
          <w:sz w:val="28"/>
          <w:szCs w:val="28"/>
          <w:lang w:val="kk-KZ"/>
        </w:rPr>
        <w:t xml:space="preserve">. </w:t>
      </w:r>
      <w:r w:rsidRPr="00966324">
        <w:rPr>
          <w:rFonts w:ascii="Times New Roman" w:hAnsi="Times New Roman" w:cs="Times New Roman"/>
          <w:sz w:val="28"/>
          <w:szCs w:val="28"/>
          <w:lang w:val="kk-KZ"/>
        </w:rPr>
        <w:t xml:space="preserve">Осы әдістердің үйлесімі </w:t>
      </w:r>
      <w:r>
        <w:rPr>
          <w:rFonts w:ascii="Times New Roman" w:hAnsi="Times New Roman" w:cs="Times New Roman"/>
          <w:sz w:val="28"/>
          <w:szCs w:val="28"/>
          <w:lang w:val="kk-KZ"/>
        </w:rPr>
        <w:t>кескіндердің к</w:t>
      </w:r>
      <w:r w:rsidRPr="00966324">
        <w:rPr>
          <w:rFonts w:ascii="Times New Roman" w:hAnsi="Times New Roman" w:cs="Times New Roman"/>
          <w:sz w:val="28"/>
          <w:szCs w:val="28"/>
          <w:lang w:val="kk-KZ"/>
        </w:rPr>
        <w:t>онтрастын жақсартудың жақсы нәтижесін береді.</w:t>
      </w:r>
    </w:p>
    <w:p w:rsidR="00FA0DE2" w:rsidRDefault="00FA0DE2" w:rsidP="00287BED">
      <w:pPr>
        <w:spacing w:after="0" w:line="240" w:lineRule="auto"/>
        <w:ind w:firstLine="708"/>
        <w:jc w:val="both"/>
        <w:rPr>
          <w:rFonts w:ascii="Times New Roman" w:hAnsi="Times New Roman" w:cs="Times New Roman"/>
          <w:sz w:val="28"/>
          <w:szCs w:val="28"/>
          <w:lang w:val="kk-KZ"/>
        </w:rPr>
      </w:pPr>
      <w:r w:rsidRPr="00966324">
        <w:rPr>
          <w:rFonts w:ascii="Times New Roman" w:hAnsi="Times New Roman" w:cs="Times New Roman"/>
          <w:sz w:val="28"/>
          <w:szCs w:val="28"/>
          <w:lang w:val="kk-KZ"/>
        </w:rPr>
        <w:lastRenderedPageBreak/>
        <w:t xml:space="preserve">Рентгендік кескіндердің контрастын </w:t>
      </w:r>
      <w:r>
        <w:rPr>
          <w:rFonts w:ascii="Times New Roman" w:hAnsi="Times New Roman" w:cs="Times New Roman"/>
          <w:sz w:val="28"/>
          <w:szCs w:val="28"/>
          <w:lang w:val="kk-KZ"/>
        </w:rPr>
        <w:t>жақсарту</w:t>
      </w:r>
      <w:r w:rsidRPr="00966324">
        <w:rPr>
          <w:rFonts w:ascii="Times New Roman" w:hAnsi="Times New Roman" w:cs="Times New Roman"/>
          <w:sz w:val="28"/>
          <w:szCs w:val="28"/>
          <w:lang w:val="kk-KZ"/>
        </w:rPr>
        <w:t xml:space="preserve"> алгоритмін орындаудың жалпы схемасы </w:t>
      </w:r>
      <w:r w:rsidR="00B62705">
        <w:rPr>
          <w:rFonts w:ascii="Times New Roman" w:hAnsi="Times New Roman" w:cs="Times New Roman"/>
          <w:sz w:val="28"/>
          <w:szCs w:val="28"/>
          <w:lang w:val="kk-KZ"/>
        </w:rPr>
        <w:t>8</w:t>
      </w:r>
      <w:r w:rsidRPr="00966324">
        <w:rPr>
          <w:rFonts w:ascii="Times New Roman" w:hAnsi="Times New Roman" w:cs="Times New Roman"/>
          <w:sz w:val="28"/>
          <w:szCs w:val="28"/>
          <w:lang w:val="kk-KZ"/>
        </w:rPr>
        <w:t>-суретте көрсетілген.</w:t>
      </w:r>
    </w:p>
    <w:p w:rsidR="00554D4B" w:rsidRPr="00966324" w:rsidRDefault="00554D4B" w:rsidP="00287BED">
      <w:pPr>
        <w:spacing w:after="0" w:line="240" w:lineRule="auto"/>
        <w:ind w:firstLine="708"/>
        <w:jc w:val="both"/>
        <w:rPr>
          <w:rFonts w:ascii="Times New Roman" w:hAnsi="Times New Roman" w:cs="Times New Roman"/>
          <w:sz w:val="28"/>
          <w:szCs w:val="28"/>
          <w:lang w:val="kk-KZ"/>
        </w:rPr>
      </w:pPr>
    </w:p>
    <w:p w:rsidR="00FA0DE2" w:rsidRDefault="00224874" w:rsidP="00554D4B">
      <w:pPr>
        <w:spacing w:after="0" w:line="240" w:lineRule="auto"/>
        <w:ind w:left="709"/>
      </w:pPr>
      <w:r>
        <w:rPr>
          <w:noProof/>
          <w:lang w:eastAsia="ru-RU"/>
        </w:rPr>
        <mc:AlternateContent>
          <mc:Choice Requires="wpc">
            <w:drawing>
              <wp:inline distT="0" distB="0" distL="0" distR="0">
                <wp:extent cx="5394960" cy="2867025"/>
                <wp:effectExtent l="0" t="0" r="0" b="0"/>
                <wp:docPr id="123" name="Полотно 1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12" name="Rectangle 15"/>
                        <wps:cNvSpPr>
                          <a:spLocks noChangeArrowheads="1"/>
                        </wps:cNvSpPr>
                        <wps:spPr bwMode="auto">
                          <a:xfrm>
                            <a:off x="861908" y="245502"/>
                            <a:ext cx="2433724" cy="306903"/>
                          </a:xfrm>
                          <a:prstGeom prst="rect">
                            <a:avLst/>
                          </a:prstGeom>
                          <a:solidFill>
                            <a:srgbClr val="FFFFFF"/>
                          </a:solidFill>
                          <a:ln w="9525">
                            <a:solidFill>
                              <a:srgbClr val="000000"/>
                            </a:solidFill>
                            <a:miter lim="800000"/>
                            <a:headEnd/>
                            <a:tailEnd/>
                          </a:ln>
                        </wps:spPr>
                        <wps:txbx>
                          <w:txbxContent>
                            <w:p w:rsidR="002D5BC1" w:rsidRPr="00554D4B" w:rsidRDefault="002D5BC1" w:rsidP="00554D4B">
                              <w:pPr>
                                <w:spacing w:after="0" w:line="240" w:lineRule="auto"/>
                                <w:jc w:val="center"/>
                                <w:rPr>
                                  <w:rFonts w:ascii="Times New Roman" w:hAnsi="Times New Roman" w:cs="Times New Roman"/>
                                  <w:sz w:val="24"/>
                                  <w:szCs w:val="24"/>
                                  <w:lang w:val="en-US"/>
                                </w:rPr>
                              </w:pPr>
                              <w:r w:rsidRPr="00554D4B">
                                <w:rPr>
                                  <w:rFonts w:ascii="Times New Roman" w:hAnsi="Times New Roman" w:cs="Times New Roman"/>
                                  <w:sz w:val="24"/>
                                  <w:szCs w:val="24"/>
                                  <w:lang w:val="en-US"/>
                                </w:rPr>
                                <w:t>Input image</w:t>
                              </w:r>
                            </w:p>
                          </w:txbxContent>
                        </wps:txbx>
                        <wps:bodyPr rot="0" vert="horz" wrap="square" lIns="91440" tIns="45720" rIns="91440" bIns="45720" anchor="t" anchorCtr="0" upright="1">
                          <a:noAutofit/>
                        </wps:bodyPr>
                      </wps:wsp>
                      <wps:wsp>
                        <wps:cNvPr id="113" name="Rectangle 16"/>
                        <wps:cNvSpPr>
                          <a:spLocks noChangeArrowheads="1"/>
                        </wps:cNvSpPr>
                        <wps:spPr bwMode="auto">
                          <a:xfrm>
                            <a:off x="805608" y="845207"/>
                            <a:ext cx="2490024" cy="393003"/>
                          </a:xfrm>
                          <a:prstGeom prst="rect">
                            <a:avLst/>
                          </a:prstGeom>
                          <a:solidFill>
                            <a:srgbClr val="FFFFFF"/>
                          </a:solidFill>
                          <a:ln w="9525">
                            <a:solidFill>
                              <a:srgbClr val="000000"/>
                            </a:solidFill>
                            <a:miter lim="800000"/>
                            <a:headEnd/>
                            <a:tailEnd/>
                          </a:ln>
                        </wps:spPr>
                        <wps:txbx>
                          <w:txbxContent>
                            <w:p w:rsidR="002D5BC1" w:rsidRPr="00554D4B" w:rsidRDefault="002D5BC1" w:rsidP="00554D4B">
                              <w:pPr>
                                <w:spacing w:after="0" w:line="240" w:lineRule="auto"/>
                                <w:jc w:val="center"/>
                                <w:rPr>
                                  <w:rFonts w:ascii="Times New Roman" w:hAnsi="Times New Roman" w:cs="Times New Roman"/>
                                  <w:sz w:val="24"/>
                                  <w:szCs w:val="24"/>
                                  <w:lang w:val="en-US"/>
                                </w:rPr>
                              </w:pPr>
                              <w:r w:rsidRPr="00554D4B">
                                <w:rPr>
                                  <w:rFonts w:ascii="Times New Roman" w:hAnsi="Times New Roman" w:cs="Times New Roman"/>
                                  <w:sz w:val="24"/>
                                  <w:szCs w:val="24"/>
                                  <w:lang w:val="en-US"/>
                                </w:rPr>
                                <w:t>Gamma correction</w:t>
                              </w:r>
                              <w:r w:rsidRPr="00554D4B">
                                <w:rPr>
                                  <w:rFonts w:ascii="Times New Roman" w:hAnsi="Times New Roman" w:cs="Times New Roman"/>
                                  <w:sz w:val="24"/>
                                  <w:szCs w:val="24"/>
                                  <w:lang w:val="kk-KZ"/>
                                </w:rPr>
                                <w:t xml:space="preserve"> </w:t>
                              </w:r>
                              <w:r w:rsidRPr="00554D4B">
                                <w:rPr>
                                  <w:rFonts w:ascii="Times New Roman" w:hAnsi="Times New Roman" w:cs="Times New Roman"/>
                                  <w:sz w:val="24"/>
                                  <w:szCs w:val="24"/>
                                  <w:lang w:val="en-US"/>
                                </w:rPr>
                                <w:t>(Input image)</w:t>
                              </w:r>
                            </w:p>
                          </w:txbxContent>
                        </wps:txbx>
                        <wps:bodyPr rot="0" vert="horz" wrap="square" lIns="91440" tIns="45720" rIns="91440" bIns="45720" anchor="t" anchorCtr="0" upright="1">
                          <a:noAutofit/>
                        </wps:bodyPr>
                      </wps:wsp>
                      <wps:wsp>
                        <wps:cNvPr id="114" name="Rectangle 17"/>
                        <wps:cNvSpPr>
                          <a:spLocks noChangeArrowheads="1"/>
                        </wps:cNvSpPr>
                        <wps:spPr bwMode="auto">
                          <a:xfrm>
                            <a:off x="797708" y="1619214"/>
                            <a:ext cx="2463124" cy="295303"/>
                          </a:xfrm>
                          <a:prstGeom prst="rect">
                            <a:avLst/>
                          </a:prstGeom>
                          <a:solidFill>
                            <a:srgbClr val="FFFFFF"/>
                          </a:solidFill>
                          <a:ln w="9525">
                            <a:solidFill>
                              <a:srgbClr val="000000"/>
                            </a:solidFill>
                            <a:miter lim="800000"/>
                            <a:headEnd/>
                            <a:tailEnd/>
                          </a:ln>
                        </wps:spPr>
                        <wps:txbx>
                          <w:txbxContent>
                            <w:p w:rsidR="002D5BC1" w:rsidRPr="00554D4B" w:rsidRDefault="002D5BC1" w:rsidP="00FA0DE2">
                              <w:pPr>
                                <w:spacing w:after="0" w:line="240" w:lineRule="auto"/>
                                <w:jc w:val="center"/>
                                <w:rPr>
                                  <w:rFonts w:ascii="Times New Roman" w:hAnsi="Times New Roman" w:cs="Times New Roman"/>
                                  <w:sz w:val="24"/>
                                  <w:szCs w:val="24"/>
                                  <w:lang w:val="en-US"/>
                                </w:rPr>
                              </w:pPr>
                              <w:r w:rsidRPr="00554D4B">
                                <w:rPr>
                                  <w:rFonts w:ascii="Times New Roman" w:hAnsi="Times New Roman" w:cs="Times New Roman"/>
                                  <w:sz w:val="24"/>
                                  <w:szCs w:val="24"/>
                                  <w:lang w:val="en-US"/>
                                </w:rPr>
                                <w:t>CLAHE</w:t>
                              </w:r>
                              <w:r w:rsidRPr="00554D4B">
                                <w:rPr>
                                  <w:rFonts w:ascii="Times New Roman" w:hAnsi="Times New Roman" w:cs="Times New Roman"/>
                                  <w:sz w:val="24"/>
                                  <w:szCs w:val="24"/>
                                  <w:lang w:val="kk-KZ"/>
                                </w:rPr>
                                <w:t xml:space="preserve"> </w:t>
                              </w:r>
                              <w:r w:rsidRPr="00554D4B">
                                <w:rPr>
                                  <w:rFonts w:ascii="Times New Roman" w:hAnsi="Times New Roman" w:cs="Times New Roman"/>
                                  <w:sz w:val="24"/>
                                  <w:szCs w:val="24"/>
                                  <w:lang w:val="en-US"/>
                                </w:rPr>
                                <w:t>(result_image)</w:t>
                              </w:r>
                            </w:p>
                          </w:txbxContent>
                        </wps:txbx>
                        <wps:bodyPr rot="0" vert="horz" wrap="square" lIns="91440" tIns="45720" rIns="91440" bIns="45720" anchor="t" anchorCtr="0" upright="1">
                          <a:noAutofit/>
                        </wps:bodyPr>
                      </wps:wsp>
                      <wps:wsp>
                        <wps:cNvPr id="115" name="Text Box 18"/>
                        <wps:cNvSpPr txBox="1">
                          <a:spLocks noChangeArrowheads="1"/>
                        </wps:cNvSpPr>
                        <wps:spPr bwMode="auto">
                          <a:xfrm>
                            <a:off x="3369233" y="418752"/>
                            <a:ext cx="1508315" cy="42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BC1" w:rsidRPr="00554D4B" w:rsidRDefault="002D5BC1" w:rsidP="00FA0DE2">
                              <w:pPr>
                                <w:jc w:val="center"/>
                                <w:rPr>
                                  <w:rFonts w:ascii="Times New Roman" w:hAnsi="Times New Roman" w:cs="Times New Roman"/>
                                  <w:sz w:val="24"/>
                                  <w:szCs w:val="24"/>
                                  <w:lang w:val="en-US"/>
                                </w:rPr>
                              </w:pPr>
                              <w:r w:rsidRPr="00554D4B">
                                <w:rPr>
                                  <w:rFonts w:ascii="Times New Roman" w:hAnsi="Times New Roman" w:cs="Times New Roman"/>
                                  <w:sz w:val="24"/>
                                  <w:szCs w:val="24"/>
                                  <w:lang w:val="en-US"/>
                                </w:rPr>
                                <w:t>Calculate measure NIQE</w:t>
                              </w:r>
                            </w:p>
                          </w:txbxContent>
                        </wps:txbx>
                        <wps:bodyPr rot="0" vert="horz" wrap="square" lIns="91440" tIns="45720" rIns="91440" bIns="45720" anchor="t" anchorCtr="0" upright="1">
                          <a:noAutofit/>
                        </wps:bodyPr>
                      </wps:wsp>
                      <wps:wsp>
                        <wps:cNvPr id="116" name="Rectangle 19"/>
                        <wps:cNvSpPr>
                          <a:spLocks noChangeArrowheads="1"/>
                        </wps:cNvSpPr>
                        <wps:spPr bwMode="auto">
                          <a:xfrm>
                            <a:off x="709507" y="2200219"/>
                            <a:ext cx="2778127" cy="476304"/>
                          </a:xfrm>
                          <a:prstGeom prst="rect">
                            <a:avLst/>
                          </a:prstGeom>
                          <a:solidFill>
                            <a:srgbClr val="FFFFFF"/>
                          </a:solidFill>
                          <a:ln w="9525">
                            <a:solidFill>
                              <a:srgbClr val="000000"/>
                            </a:solidFill>
                            <a:miter lim="800000"/>
                            <a:headEnd/>
                            <a:tailEnd/>
                          </a:ln>
                        </wps:spPr>
                        <wps:txbx>
                          <w:txbxContent>
                            <w:p w:rsidR="002D5BC1" w:rsidRPr="00554D4B" w:rsidRDefault="002D5BC1" w:rsidP="000061B0">
                              <w:pPr>
                                <w:spacing w:after="0" w:line="240" w:lineRule="auto"/>
                                <w:jc w:val="center"/>
                                <w:rPr>
                                  <w:rFonts w:ascii="Times New Roman" w:hAnsi="Times New Roman" w:cs="Times New Roman"/>
                                  <w:sz w:val="24"/>
                                  <w:szCs w:val="24"/>
                                  <w:lang w:val="kk-KZ"/>
                                </w:rPr>
                              </w:pPr>
                              <w:r w:rsidRPr="00554D4B">
                                <w:rPr>
                                  <w:rFonts w:ascii="Times New Roman" w:hAnsi="Times New Roman" w:cs="Times New Roman"/>
                                  <w:sz w:val="24"/>
                                  <w:szCs w:val="24"/>
                                  <w:lang w:val="en-US"/>
                                </w:rPr>
                                <w:t>Enhanced image</w:t>
                              </w:r>
                            </w:p>
                            <w:p w:rsidR="002D5BC1" w:rsidRPr="00554D4B" w:rsidRDefault="002D5BC1" w:rsidP="000061B0">
                              <w:pPr>
                                <w:spacing w:after="0" w:line="240" w:lineRule="auto"/>
                                <w:jc w:val="center"/>
                                <w:rPr>
                                  <w:rFonts w:ascii="Times New Roman" w:hAnsi="Times New Roman" w:cs="Times New Roman"/>
                                  <w:sz w:val="24"/>
                                  <w:szCs w:val="24"/>
                                  <w:vertAlign w:val="subscript"/>
                                  <w:lang w:val="en-US"/>
                                </w:rPr>
                              </w:pPr>
                              <w:r w:rsidRPr="00554D4B">
                                <w:rPr>
                                  <w:rFonts w:ascii="Times New Roman" w:hAnsi="Times New Roman" w:cs="Times New Roman"/>
                                  <w:sz w:val="24"/>
                                  <w:szCs w:val="24"/>
                                  <w:lang w:val="en-US"/>
                                </w:rPr>
                                <w:t>Niqe</w:t>
                              </w:r>
                              <w:r w:rsidRPr="00554D4B">
                                <w:rPr>
                                  <w:rFonts w:ascii="Times New Roman" w:hAnsi="Times New Roman" w:cs="Times New Roman"/>
                                  <w:sz w:val="24"/>
                                  <w:szCs w:val="24"/>
                                  <w:vertAlign w:val="subscript"/>
                                  <w:lang w:val="en-US"/>
                                </w:rPr>
                                <w:t>input_image</w:t>
                              </w:r>
                              <w:r w:rsidRPr="00554D4B">
                                <w:rPr>
                                  <w:rFonts w:ascii="Times New Roman" w:hAnsi="Times New Roman" w:cs="Times New Roman"/>
                                  <w:sz w:val="24"/>
                                  <w:szCs w:val="24"/>
                                  <w:lang w:val="en-US"/>
                                </w:rPr>
                                <w:t>&gt;Niqe</w:t>
                              </w:r>
                              <w:r w:rsidRPr="00554D4B">
                                <w:rPr>
                                  <w:rFonts w:ascii="Times New Roman" w:hAnsi="Times New Roman" w:cs="Times New Roman"/>
                                  <w:sz w:val="24"/>
                                  <w:szCs w:val="24"/>
                                  <w:vertAlign w:val="subscript"/>
                                  <w:lang w:val="en-US"/>
                                </w:rPr>
                                <w:t>enhanced_image</w:t>
                              </w:r>
                            </w:p>
                          </w:txbxContent>
                        </wps:txbx>
                        <wps:bodyPr rot="0" vert="horz" wrap="square" lIns="91440" tIns="45720" rIns="91440" bIns="45720" anchor="t" anchorCtr="0" upright="1">
                          <a:noAutofit/>
                        </wps:bodyPr>
                      </wps:wsp>
                      <wps:wsp>
                        <wps:cNvPr id="117" name="AutoShape 20"/>
                        <wps:cNvCnPr>
                          <a:cxnSpLocks noChangeShapeType="1"/>
                        </wps:cNvCnPr>
                        <wps:spPr bwMode="auto">
                          <a:xfrm>
                            <a:off x="2015620" y="552405"/>
                            <a:ext cx="800" cy="30480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 name="AutoShape 21"/>
                        <wps:cNvCnPr>
                          <a:cxnSpLocks noChangeShapeType="1"/>
                        </wps:cNvCnPr>
                        <wps:spPr bwMode="auto">
                          <a:xfrm>
                            <a:off x="2006220" y="1238211"/>
                            <a:ext cx="0" cy="38100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 name="AutoShape 22"/>
                        <wps:cNvCnPr>
                          <a:cxnSpLocks noChangeShapeType="1"/>
                        </wps:cNvCnPr>
                        <wps:spPr bwMode="auto">
                          <a:xfrm>
                            <a:off x="2006220" y="1914517"/>
                            <a:ext cx="0" cy="2857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 name="Text Box 23"/>
                        <wps:cNvSpPr txBox="1">
                          <a:spLocks noChangeArrowheads="1"/>
                        </wps:cNvSpPr>
                        <wps:spPr bwMode="auto">
                          <a:xfrm>
                            <a:off x="3207849" y="1794471"/>
                            <a:ext cx="2114721" cy="495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BC1" w:rsidRPr="00554D4B" w:rsidRDefault="002D5BC1" w:rsidP="00554D4B">
                              <w:pPr>
                                <w:spacing w:after="0" w:line="240" w:lineRule="auto"/>
                                <w:jc w:val="center"/>
                                <w:rPr>
                                  <w:rFonts w:ascii="Times New Roman" w:hAnsi="Times New Roman" w:cs="Times New Roman"/>
                                  <w:sz w:val="24"/>
                                  <w:szCs w:val="24"/>
                                  <w:lang w:val="en-US"/>
                                </w:rPr>
                              </w:pPr>
                              <w:r w:rsidRPr="00554D4B">
                                <w:rPr>
                                  <w:rFonts w:ascii="Times New Roman" w:hAnsi="Times New Roman" w:cs="Times New Roman"/>
                                  <w:sz w:val="24"/>
                                  <w:szCs w:val="24"/>
                                  <w:lang w:val="en-US"/>
                                </w:rPr>
                                <w:t>Distribution=’exponential’</w:t>
                              </w:r>
                            </w:p>
                            <w:p w:rsidR="002D5BC1" w:rsidRPr="00554D4B" w:rsidRDefault="002D5BC1" w:rsidP="00554D4B">
                              <w:pPr>
                                <w:spacing w:after="0" w:line="240" w:lineRule="auto"/>
                                <w:jc w:val="center"/>
                                <w:rPr>
                                  <w:rFonts w:ascii="Times New Roman" w:hAnsi="Times New Roman" w:cs="Times New Roman"/>
                                  <w:sz w:val="24"/>
                                  <w:szCs w:val="24"/>
                                  <w:lang w:val="en-US"/>
                                </w:rPr>
                              </w:pPr>
                              <w:r w:rsidRPr="00554D4B">
                                <w:rPr>
                                  <w:rFonts w:ascii="Times New Roman" w:hAnsi="Times New Roman" w:cs="Times New Roman"/>
                                  <w:sz w:val="24"/>
                                  <w:szCs w:val="24"/>
                                  <w:lang w:val="en-US"/>
                                </w:rPr>
                                <w:t>0≤Cliplimit≤0.2, h=0.01</w:t>
                              </w:r>
                            </w:p>
                          </w:txbxContent>
                        </wps:txbx>
                        <wps:bodyPr rot="0" vert="horz" wrap="square" lIns="91440" tIns="45720" rIns="91440" bIns="45720" anchor="t" anchorCtr="0" upright="1">
                          <a:noAutofit/>
                        </wps:bodyPr>
                      </wps:wsp>
                      <wps:wsp>
                        <wps:cNvPr id="122" name="Text Box 24"/>
                        <wps:cNvSpPr txBox="1">
                          <a:spLocks noChangeArrowheads="1"/>
                        </wps:cNvSpPr>
                        <wps:spPr bwMode="auto">
                          <a:xfrm>
                            <a:off x="3295632" y="947676"/>
                            <a:ext cx="1717117" cy="748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BC1" w:rsidRPr="00554D4B" w:rsidRDefault="002D5BC1" w:rsidP="00FA0DE2">
                              <w:pPr>
                                <w:spacing w:after="0"/>
                                <w:jc w:val="center"/>
                                <w:rPr>
                                  <w:rFonts w:ascii="Times New Roman" w:hAnsi="Times New Roman" w:cs="Times New Roman"/>
                                  <w:sz w:val="24"/>
                                  <w:szCs w:val="24"/>
                                  <w:lang w:val="en-US"/>
                                </w:rPr>
                              </w:pPr>
                              <w:r w:rsidRPr="00554D4B">
                                <w:rPr>
                                  <w:rFonts w:ascii="Times New Roman" w:hAnsi="Times New Roman" w:cs="Times New Roman"/>
                                  <w:sz w:val="24"/>
                                  <w:szCs w:val="24"/>
                                  <w:lang w:val="en-US"/>
                                </w:rPr>
                                <w:t>0≤γ≤3</w:t>
                              </w:r>
                            </w:p>
                            <w:p w:rsidR="002D5BC1" w:rsidRPr="00554D4B" w:rsidRDefault="002D5BC1" w:rsidP="00FA0DE2">
                              <w:pPr>
                                <w:spacing w:after="0"/>
                                <w:jc w:val="center"/>
                                <w:rPr>
                                  <w:rFonts w:ascii="Times New Roman" w:hAnsi="Times New Roman" w:cs="Times New Roman"/>
                                  <w:sz w:val="24"/>
                                  <w:szCs w:val="24"/>
                                  <w:lang w:val="en-US"/>
                                </w:rPr>
                              </w:pPr>
                              <w:r w:rsidRPr="00554D4B">
                                <w:rPr>
                                  <w:rFonts w:ascii="Times New Roman" w:hAnsi="Times New Roman" w:cs="Times New Roman"/>
                                  <w:sz w:val="24"/>
                                  <w:szCs w:val="24"/>
                                  <w:lang w:val="en-US"/>
                                </w:rPr>
                                <w:t>0.4≤high_in≤0.7</w:t>
                              </w:r>
                            </w:p>
                            <w:p w:rsidR="002D5BC1" w:rsidRPr="00554D4B" w:rsidRDefault="002D5BC1" w:rsidP="00FA0DE2">
                              <w:pPr>
                                <w:spacing w:after="0"/>
                                <w:jc w:val="center"/>
                                <w:rPr>
                                  <w:rFonts w:ascii="Times New Roman" w:hAnsi="Times New Roman" w:cs="Times New Roman"/>
                                  <w:sz w:val="24"/>
                                  <w:szCs w:val="24"/>
                                  <w:lang w:val="en-US"/>
                                </w:rPr>
                              </w:pPr>
                              <w:r w:rsidRPr="00554D4B">
                                <w:rPr>
                                  <w:rFonts w:ascii="Times New Roman" w:hAnsi="Times New Roman" w:cs="Times New Roman"/>
                                  <w:sz w:val="24"/>
                                  <w:szCs w:val="24"/>
                                  <w:lang w:val="en-US"/>
                                </w:rPr>
                                <w:t>0.4≤ low_in ≤0.7</w:t>
                              </w:r>
                            </w:p>
                          </w:txbxContent>
                        </wps:txbx>
                        <wps:bodyPr rot="0" vert="horz" wrap="square" lIns="91440" tIns="45720" rIns="91440" bIns="45720" anchor="t" anchorCtr="0" upright="1">
                          <a:noAutofit/>
                        </wps:bodyPr>
                      </wps:wsp>
                    </wpc:wpc>
                  </a:graphicData>
                </a:graphic>
              </wp:inline>
            </w:drawing>
          </mc:Choice>
          <mc:Fallback xmlns:w16se="http://schemas.microsoft.com/office/word/2015/wordml/symex" xmlns:cx1="http://schemas.microsoft.com/office/drawing/2015/9/8/chartex" xmlns:cx="http://schemas.microsoft.com/office/drawing/2014/chartex">
            <w:pict>
              <v:group id="Полотно 13" o:spid="_x0000_s1037" editas="canvas" style="width:424.8pt;height:225.75pt;mso-position-horizontal-relative:char;mso-position-vertical-relative:line" coordsize="53949,28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">
                <v:shape id="_x0000_s1038" type="#_x0000_t75" style="position:absolute;width:53949;height:28670;visibility:visible;mso-wrap-style:square">
                  <v:fill o:detectmouseclick="t"/>
                  <v:path o:connecttype="none"/>
                </v:shape>
                <v:rect id="Rectangle 15" o:spid="_x0000_s1039" style="position:absolute;left:8619;top:2455;width:24337;height:3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">
                  <v:textbox>
                    <w:txbxContent>
                      <w:p w:rsidR="002D5BC1" w:rsidRPr="00554D4B" w:rsidRDefault="002D5BC1" w:rsidP="00554D4B">
                        <w:pPr>
                          <w:spacing w:after="0" w:line="240" w:lineRule="auto"/>
                          <w:jc w:val="center"/>
                          <w:rPr>
                            <w:rFonts w:ascii="Times New Roman" w:hAnsi="Times New Roman" w:cs="Times New Roman"/>
                            <w:sz w:val="24"/>
                            <w:szCs w:val="24"/>
                            <w:lang w:val="en-US"/>
                          </w:rPr>
                        </w:pPr>
                        <w:r w:rsidRPr="00554D4B">
                          <w:rPr>
                            <w:rFonts w:ascii="Times New Roman" w:hAnsi="Times New Roman" w:cs="Times New Roman"/>
                            <w:sz w:val="24"/>
                            <w:szCs w:val="24"/>
                            <w:lang w:val="en-US"/>
                          </w:rPr>
                          <w:t>Input image</w:t>
                        </w:r>
                      </w:p>
                    </w:txbxContent>
                  </v:textbox>
                </v:rect>
                <v:rect id="Rectangle 16" o:spid="_x0000_s1040" style="position:absolute;left:8056;top:8452;width:24900;height:3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">
                  <v:textbox>
                    <w:txbxContent>
                      <w:p w:rsidR="002D5BC1" w:rsidRPr="00554D4B" w:rsidRDefault="002D5BC1" w:rsidP="00554D4B">
                        <w:pPr>
                          <w:spacing w:after="0" w:line="240" w:lineRule="auto"/>
                          <w:jc w:val="center"/>
                          <w:rPr>
                            <w:rFonts w:ascii="Times New Roman" w:hAnsi="Times New Roman" w:cs="Times New Roman"/>
                            <w:sz w:val="24"/>
                            <w:szCs w:val="24"/>
                            <w:lang w:val="en-US"/>
                          </w:rPr>
                        </w:pPr>
                        <w:r w:rsidRPr="00554D4B">
                          <w:rPr>
                            <w:rFonts w:ascii="Times New Roman" w:hAnsi="Times New Roman" w:cs="Times New Roman"/>
                            <w:sz w:val="24"/>
                            <w:szCs w:val="24"/>
                            <w:lang w:val="en-US"/>
                          </w:rPr>
                          <w:t>Gamma correction</w:t>
                        </w:r>
                        <w:r w:rsidRPr="00554D4B">
                          <w:rPr>
                            <w:rFonts w:ascii="Times New Roman" w:hAnsi="Times New Roman" w:cs="Times New Roman"/>
                            <w:sz w:val="24"/>
                            <w:szCs w:val="24"/>
                            <w:lang w:val="kk-KZ"/>
                          </w:rPr>
                          <w:t xml:space="preserve"> </w:t>
                        </w:r>
                        <w:r w:rsidRPr="00554D4B">
                          <w:rPr>
                            <w:rFonts w:ascii="Times New Roman" w:hAnsi="Times New Roman" w:cs="Times New Roman"/>
                            <w:sz w:val="24"/>
                            <w:szCs w:val="24"/>
                            <w:lang w:val="en-US"/>
                          </w:rPr>
                          <w:t>(Input image)</w:t>
                        </w:r>
                      </w:p>
                    </w:txbxContent>
                  </v:textbox>
                </v:rect>
                <v:rect id="Rectangle 17" o:spid="_x0000_s1041" style="position:absolute;left:7977;top:16192;width:2463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">
                  <v:textbox>
                    <w:txbxContent>
                      <w:p w:rsidR="002D5BC1" w:rsidRPr="00554D4B" w:rsidRDefault="002D5BC1" w:rsidP="00FA0DE2">
                        <w:pPr>
                          <w:spacing w:after="0" w:line="240" w:lineRule="auto"/>
                          <w:jc w:val="center"/>
                          <w:rPr>
                            <w:rFonts w:ascii="Times New Roman" w:hAnsi="Times New Roman" w:cs="Times New Roman"/>
                            <w:sz w:val="24"/>
                            <w:szCs w:val="24"/>
                            <w:lang w:val="en-US"/>
                          </w:rPr>
                        </w:pPr>
                        <w:r w:rsidRPr="00554D4B">
                          <w:rPr>
                            <w:rFonts w:ascii="Times New Roman" w:hAnsi="Times New Roman" w:cs="Times New Roman"/>
                            <w:sz w:val="24"/>
                            <w:szCs w:val="24"/>
                            <w:lang w:val="en-US"/>
                          </w:rPr>
                          <w:t>CLAHE</w:t>
                        </w:r>
                        <w:r w:rsidRPr="00554D4B">
                          <w:rPr>
                            <w:rFonts w:ascii="Times New Roman" w:hAnsi="Times New Roman" w:cs="Times New Roman"/>
                            <w:sz w:val="24"/>
                            <w:szCs w:val="24"/>
                            <w:lang w:val="kk-KZ"/>
                          </w:rPr>
                          <w:t xml:space="preserve"> </w:t>
                        </w:r>
                        <w:r w:rsidRPr="00554D4B">
                          <w:rPr>
                            <w:rFonts w:ascii="Times New Roman" w:hAnsi="Times New Roman" w:cs="Times New Roman"/>
                            <w:sz w:val="24"/>
                            <w:szCs w:val="24"/>
                            <w:lang w:val="en-US"/>
                          </w:rPr>
                          <w:t>(result_image)</w:t>
                        </w:r>
                      </w:p>
                    </w:txbxContent>
                  </v:textbox>
                </v:rect>
                <v:shape id="Text Box 18" o:spid="_x0000_s1042" type="#_x0000_t202" style="position:absolute;left:33692;top:4187;width:15083;height:4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rsidR="002D5BC1" w:rsidRPr="00554D4B" w:rsidRDefault="002D5BC1" w:rsidP="00FA0DE2">
                        <w:pPr>
                          <w:jc w:val="center"/>
                          <w:rPr>
                            <w:rFonts w:ascii="Times New Roman" w:hAnsi="Times New Roman" w:cs="Times New Roman"/>
                            <w:sz w:val="24"/>
                            <w:szCs w:val="24"/>
                            <w:lang w:val="en-US"/>
                          </w:rPr>
                        </w:pPr>
                        <w:r w:rsidRPr="00554D4B">
                          <w:rPr>
                            <w:rFonts w:ascii="Times New Roman" w:hAnsi="Times New Roman" w:cs="Times New Roman"/>
                            <w:sz w:val="24"/>
                            <w:szCs w:val="24"/>
                            <w:lang w:val="en-US"/>
                          </w:rPr>
                          <w:t>Calculate measure NIQE</w:t>
                        </w:r>
                      </w:p>
                    </w:txbxContent>
                  </v:textbox>
                </v:shape>
                <v:rect id="Rectangle 19" o:spid="_x0000_s1043" style="position:absolute;left:7095;top:22002;width:27781;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">
                  <v:textbox>
                    <w:txbxContent>
                      <w:p w:rsidR="002D5BC1" w:rsidRPr="00554D4B" w:rsidRDefault="002D5BC1" w:rsidP="000061B0">
                        <w:pPr>
                          <w:spacing w:after="0" w:line="240" w:lineRule="auto"/>
                          <w:jc w:val="center"/>
                          <w:rPr>
                            <w:rFonts w:ascii="Times New Roman" w:hAnsi="Times New Roman" w:cs="Times New Roman"/>
                            <w:sz w:val="24"/>
                            <w:szCs w:val="24"/>
                            <w:lang w:val="kk-KZ"/>
                          </w:rPr>
                        </w:pPr>
                        <w:r w:rsidRPr="00554D4B">
                          <w:rPr>
                            <w:rFonts w:ascii="Times New Roman" w:hAnsi="Times New Roman" w:cs="Times New Roman"/>
                            <w:sz w:val="24"/>
                            <w:szCs w:val="24"/>
                            <w:lang w:val="en-US"/>
                          </w:rPr>
                          <w:t>Enhanced image</w:t>
                        </w:r>
                      </w:p>
                      <w:p w:rsidR="002D5BC1" w:rsidRPr="00554D4B" w:rsidRDefault="002D5BC1" w:rsidP="000061B0">
                        <w:pPr>
                          <w:spacing w:after="0" w:line="240" w:lineRule="auto"/>
                          <w:jc w:val="center"/>
                          <w:rPr>
                            <w:rFonts w:ascii="Times New Roman" w:hAnsi="Times New Roman" w:cs="Times New Roman"/>
                            <w:sz w:val="24"/>
                            <w:szCs w:val="24"/>
                            <w:vertAlign w:val="subscript"/>
                            <w:lang w:val="en-US"/>
                          </w:rPr>
                        </w:pPr>
                        <w:r w:rsidRPr="00554D4B">
                          <w:rPr>
                            <w:rFonts w:ascii="Times New Roman" w:hAnsi="Times New Roman" w:cs="Times New Roman"/>
                            <w:sz w:val="24"/>
                            <w:szCs w:val="24"/>
                            <w:lang w:val="en-US"/>
                          </w:rPr>
                          <w:t>Niqe</w:t>
                        </w:r>
                        <w:r w:rsidRPr="00554D4B">
                          <w:rPr>
                            <w:rFonts w:ascii="Times New Roman" w:hAnsi="Times New Roman" w:cs="Times New Roman"/>
                            <w:sz w:val="24"/>
                            <w:szCs w:val="24"/>
                            <w:vertAlign w:val="subscript"/>
                            <w:lang w:val="en-US"/>
                          </w:rPr>
                          <w:t>input_image</w:t>
                        </w:r>
                        <w:r w:rsidRPr="00554D4B">
                          <w:rPr>
                            <w:rFonts w:ascii="Times New Roman" w:hAnsi="Times New Roman" w:cs="Times New Roman"/>
                            <w:sz w:val="24"/>
                            <w:szCs w:val="24"/>
                            <w:lang w:val="en-US"/>
                          </w:rPr>
                          <w:t>&gt;Niqe</w:t>
                        </w:r>
                        <w:r w:rsidRPr="00554D4B">
                          <w:rPr>
                            <w:rFonts w:ascii="Times New Roman" w:hAnsi="Times New Roman" w:cs="Times New Roman"/>
                            <w:sz w:val="24"/>
                            <w:szCs w:val="24"/>
                            <w:vertAlign w:val="subscript"/>
                            <w:lang w:val="en-US"/>
                          </w:rPr>
                          <w:t>enhanced_image</w:t>
                        </w:r>
                      </w:p>
                    </w:txbxContent>
                  </v:textbox>
                </v:rect>
                <v:shape id="AutoShape 20" o:spid="_x0000_s1044" type="#_x0000_t32" style="position:absolute;left:20156;top:5524;width:8;height:3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">
                  <v:stroke endarrow="block"/>
                </v:shape>
                <v:shape id="AutoShape 21" o:spid="_x0000_s1045" type="#_x0000_t32" style="position:absolute;left:20062;top:12382;width:0;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">
                  <v:stroke endarrow="block"/>
                </v:shape>
                <v:shape id="AutoShape 22" o:spid="_x0000_s1046" type="#_x0000_t32" style="position:absolute;left:20062;top:19145;width:0;height:28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">
                  <v:stroke endarrow="block"/>
                </v:shape>
                <v:shape id="Text Box 23" o:spid="_x0000_s1047" type="#_x0000_t202" style="position:absolute;left:32078;top:17944;width:21147;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rsidR="002D5BC1" w:rsidRPr="00554D4B" w:rsidRDefault="002D5BC1" w:rsidP="00554D4B">
                        <w:pPr>
                          <w:spacing w:after="0" w:line="240" w:lineRule="auto"/>
                          <w:jc w:val="center"/>
                          <w:rPr>
                            <w:rFonts w:ascii="Times New Roman" w:hAnsi="Times New Roman" w:cs="Times New Roman"/>
                            <w:sz w:val="24"/>
                            <w:szCs w:val="24"/>
                            <w:lang w:val="en-US"/>
                          </w:rPr>
                        </w:pPr>
                        <w:r w:rsidRPr="00554D4B">
                          <w:rPr>
                            <w:rFonts w:ascii="Times New Roman" w:hAnsi="Times New Roman" w:cs="Times New Roman"/>
                            <w:sz w:val="24"/>
                            <w:szCs w:val="24"/>
                            <w:lang w:val="en-US"/>
                          </w:rPr>
                          <w:t>Distribution=’exponential’</w:t>
                        </w:r>
                      </w:p>
                      <w:p w:rsidR="002D5BC1" w:rsidRPr="00554D4B" w:rsidRDefault="002D5BC1" w:rsidP="00554D4B">
                        <w:pPr>
                          <w:spacing w:after="0" w:line="240" w:lineRule="auto"/>
                          <w:jc w:val="center"/>
                          <w:rPr>
                            <w:rFonts w:ascii="Times New Roman" w:hAnsi="Times New Roman" w:cs="Times New Roman"/>
                            <w:sz w:val="24"/>
                            <w:szCs w:val="24"/>
                            <w:lang w:val="en-US"/>
                          </w:rPr>
                        </w:pPr>
                        <w:r w:rsidRPr="00554D4B">
                          <w:rPr>
                            <w:rFonts w:ascii="Times New Roman" w:hAnsi="Times New Roman" w:cs="Times New Roman"/>
                            <w:sz w:val="24"/>
                            <w:szCs w:val="24"/>
                            <w:lang w:val="en-US"/>
                          </w:rPr>
                          <w:t>0≤Cliplimit≤0.2, h=0.01</w:t>
                        </w:r>
                      </w:p>
                    </w:txbxContent>
                  </v:textbox>
                </v:shape>
                <v:shape id="Text Box 24" o:spid="_x0000_s1048" type="#_x0000_t202" style="position:absolute;left:32956;top:9476;width:17171;height:7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rsidR="002D5BC1" w:rsidRPr="00554D4B" w:rsidRDefault="002D5BC1" w:rsidP="00FA0DE2">
                        <w:pPr>
                          <w:spacing w:after="0"/>
                          <w:jc w:val="center"/>
                          <w:rPr>
                            <w:rFonts w:ascii="Times New Roman" w:hAnsi="Times New Roman" w:cs="Times New Roman"/>
                            <w:sz w:val="24"/>
                            <w:szCs w:val="24"/>
                            <w:lang w:val="en-US"/>
                          </w:rPr>
                        </w:pPr>
                        <w:r w:rsidRPr="00554D4B">
                          <w:rPr>
                            <w:rFonts w:ascii="Times New Roman" w:hAnsi="Times New Roman" w:cs="Times New Roman"/>
                            <w:sz w:val="24"/>
                            <w:szCs w:val="24"/>
                            <w:lang w:val="en-US"/>
                          </w:rPr>
                          <w:t>0≤γ≤3</w:t>
                        </w:r>
                      </w:p>
                      <w:p w:rsidR="002D5BC1" w:rsidRPr="00554D4B" w:rsidRDefault="002D5BC1" w:rsidP="00FA0DE2">
                        <w:pPr>
                          <w:spacing w:after="0"/>
                          <w:jc w:val="center"/>
                          <w:rPr>
                            <w:rFonts w:ascii="Times New Roman" w:hAnsi="Times New Roman" w:cs="Times New Roman"/>
                            <w:sz w:val="24"/>
                            <w:szCs w:val="24"/>
                            <w:lang w:val="en-US"/>
                          </w:rPr>
                        </w:pPr>
                        <w:r w:rsidRPr="00554D4B">
                          <w:rPr>
                            <w:rFonts w:ascii="Times New Roman" w:hAnsi="Times New Roman" w:cs="Times New Roman"/>
                            <w:sz w:val="24"/>
                            <w:szCs w:val="24"/>
                            <w:lang w:val="en-US"/>
                          </w:rPr>
                          <w:t>0.4≤high_in≤0.7</w:t>
                        </w:r>
                      </w:p>
                      <w:p w:rsidR="002D5BC1" w:rsidRPr="00554D4B" w:rsidRDefault="002D5BC1" w:rsidP="00FA0DE2">
                        <w:pPr>
                          <w:spacing w:after="0"/>
                          <w:jc w:val="center"/>
                          <w:rPr>
                            <w:rFonts w:ascii="Times New Roman" w:hAnsi="Times New Roman" w:cs="Times New Roman"/>
                            <w:sz w:val="24"/>
                            <w:szCs w:val="24"/>
                            <w:lang w:val="en-US"/>
                          </w:rPr>
                        </w:pPr>
                        <w:r w:rsidRPr="00554D4B">
                          <w:rPr>
                            <w:rFonts w:ascii="Times New Roman" w:hAnsi="Times New Roman" w:cs="Times New Roman"/>
                            <w:sz w:val="24"/>
                            <w:szCs w:val="24"/>
                            <w:lang w:val="en-US"/>
                          </w:rPr>
                          <w:t>0.4≤ low_in ≤0.7</w:t>
                        </w:r>
                      </w:p>
                    </w:txbxContent>
                  </v:textbox>
                </v:shape>
                <w10:anchorlock/>
              </v:group>
            </w:pict>
          </mc:Fallback>
        </mc:AlternateContent>
      </w:r>
    </w:p>
    <w:p w:rsidR="000061B0" w:rsidRPr="000061B0" w:rsidRDefault="000061B0" w:rsidP="00287BED">
      <w:pPr>
        <w:spacing w:after="0" w:line="240" w:lineRule="auto"/>
        <w:jc w:val="both"/>
        <w:rPr>
          <w:rFonts w:ascii="Times New Roman" w:hAnsi="Times New Roman" w:cs="Times New Roman"/>
          <w:sz w:val="16"/>
          <w:szCs w:val="16"/>
          <w:lang w:val="kk-KZ"/>
        </w:rPr>
      </w:pPr>
    </w:p>
    <w:p w:rsidR="00FA0DE2" w:rsidRPr="00F1012E" w:rsidRDefault="00FA0DE2" w:rsidP="000061B0">
      <w:pPr>
        <w:spacing w:after="0" w:line="240" w:lineRule="auto"/>
        <w:jc w:val="center"/>
        <w:rPr>
          <w:rFonts w:ascii="Times New Roman" w:hAnsi="Times New Roman" w:cs="Times New Roman"/>
          <w:sz w:val="28"/>
          <w:szCs w:val="28"/>
          <w:lang w:val="kk-KZ"/>
        </w:rPr>
      </w:pPr>
      <w:r w:rsidRPr="0044341F">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w:t>
      </w:r>
      <w:r w:rsidR="00B62705">
        <w:rPr>
          <w:rFonts w:ascii="Times New Roman" w:hAnsi="Times New Roman" w:cs="Times New Roman"/>
          <w:sz w:val="28"/>
          <w:szCs w:val="28"/>
          <w:lang w:val="kk-KZ"/>
        </w:rPr>
        <w:t>8</w:t>
      </w:r>
      <w:r>
        <w:rPr>
          <w:rFonts w:ascii="Times New Roman" w:hAnsi="Times New Roman" w:cs="Times New Roman"/>
          <w:sz w:val="28"/>
          <w:szCs w:val="28"/>
          <w:lang w:val="kk-KZ"/>
        </w:rPr>
        <w:t xml:space="preserve"> –</w:t>
      </w:r>
      <w:r w:rsidRPr="0044341F">
        <w:rPr>
          <w:rFonts w:ascii="Times New Roman" w:hAnsi="Times New Roman" w:cs="Times New Roman"/>
          <w:sz w:val="28"/>
          <w:szCs w:val="28"/>
          <w:lang w:val="kk-KZ"/>
        </w:rPr>
        <w:t xml:space="preserve"> Рентгендік кескін контрастын </w:t>
      </w:r>
      <w:r w:rsidR="0024339F">
        <w:rPr>
          <w:rFonts w:ascii="Times New Roman" w:hAnsi="Times New Roman" w:cs="Times New Roman"/>
          <w:sz w:val="28"/>
          <w:szCs w:val="28"/>
          <w:lang w:val="kk-KZ"/>
        </w:rPr>
        <w:t xml:space="preserve">гамма-түзету </w:t>
      </w:r>
      <w:r w:rsidR="0024339F" w:rsidRPr="000061B0">
        <w:rPr>
          <w:rFonts w:ascii="Times New Roman" w:hAnsi="Times New Roman" w:cs="Times New Roman"/>
          <w:sz w:val="28"/>
          <w:szCs w:val="28"/>
          <w:lang w:val="kk-KZ"/>
        </w:rPr>
        <w:t>ж</w:t>
      </w:r>
      <w:r w:rsidR="0024339F">
        <w:rPr>
          <w:rFonts w:ascii="Times New Roman" w:hAnsi="Times New Roman" w:cs="Times New Roman"/>
          <w:sz w:val="28"/>
          <w:szCs w:val="28"/>
          <w:lang w:val="kk-KZ"/>
        </w:rPr>
        <w:t>ә</w:t>
      </w:r>
      <w:r w:rsidR="0024339F" w:rsidRPr="000061B0">
        <w:rPr>
          <w:rFonts w:ascii="Times New Roman" w:hAnsi="Times New Roman" w:cs="Times New Roman"/>
          <w:sz w:val="28"/>
          <w:szCs w:val="28"/>
          <w:lang w:val="kk-KZ"/>
        </w:rPr>
        <w:t xml:space="preserve">не </w:t>
      </w:r>
      <w:r w:rsidRPr="000061B0">
        <w:rPr>
          <w:rFonts w:ascii="Times New Roman" w:hAnsi="Times New Roman" w:cs="Times New Roman"/>
          <w:sz w:val="28"/>
          <w:szCs w:val="28"/>
          <w:lang w:val="kk-KZ"/>
        </w:rPr>
        <w:t xml:space="preserve">CLAHE </w:t>
      </w:r>
      <w:r w:rsidR="00372FE1">
        <w:rPr>
          <w:rFonts w:ascii="Times New Roman" w:hAnsi="Times New Roman" w:cs="Times New Roman"/>
          <w:sz w:val="28"/>
          <w:szCs w:val="28"/>
          <w:lang w:val="kk-KZ"/>
        </w:rPr>
        <w:t>әдістерінің бірігуі</w:t>
      </w:r>
      <w:r>
        <w:rPr>
          <w:rFonts w:ascii="Times New Roman" w:hAnsi="Times New Roman" w:cs="Times New Roman"/>
          <w:sz w:val="28"/>
          <w:szCs w:val="28"/>
          <w:lang w:val="kk-KZ"/>
        </w:rPr>
        <w:t xml:space="preserve"> көмегімен жақсарту алгоритмін </w:t>
      </w:r>
      <w:r w:rsidRPr="0044341F">
        <w:rPr>
          <w:rFonts w:ascii="Times New Roman" w:hAnsi="Times New Roman" w:cs="Times New Roman"/>
          <w:sz w:val="28"/>
          <w:szCs w:val="28"/>
          <w:lang w:val="kk-KZ"/>
        </w:rPr>
        <w:t>ор</w:t>
      </w:r>
      <w:r w:rsidR="000061B0">
        <w:rPr>
          <w:rFonts w:ascii="Times New Roman" w:hAnsi="Times New Roman" w:cs="Times New Roman"/>
          <w:sz w:val="28"/>
          <w:szCs w:val="28"/>
          <w:lang w:val="kk-KZ"/>
        </w:rPr>
        <w:t>ындаудың жалпы схемасы</w:t>
      </w:r>
    </w:p>
    <w:p w:rsidR="000061B0" w:rsidRPr="00F1012E" w:rsidRDefault="000061B0" w:rsidP="00287BED">
      <w:pPr>
        <w:spacing w:after="0" w:line="240" w:lineRule="auto"/>
        <w:jc w:val="center"/>
        <w:rPr>
          <w:rFonts w:ascii="Times New Roman" w:hAnsi="Times New Roman" w:cs="Times New Roman"/>
          <w:sz w:val="28"/>
          <w:szCs w:val="28"/>
          <w:lang w:val="kk-KZ"/>
        </w:rPr>
      </w:pPr>
    </w:p>
    <w:p w:rsidR="00FA0DE2" w:rsidRPr="004A5F2B" w:rsidRDefault="00FA0DE2" w:rsidP="004B6E7D">
      <w:pPr>
        <w:tabs>
          <w:tab w:val="left" w:pos="993"/>
        </w:tabs>
        <w:spacing w:after="0" w:line="240" w:lineRule="auto"/>
        <w:ind w:firstLine="709"/>
        <w:jc w:val="both"/>
        <w:rPr>
          <w:rFonts w:ascii="Times New Roman" w:hAnsi="Times New Roman" w:cs="Times New Roman"/>
          <w:b/>
          <w:sz w:val="28"/>
          <w:szCs w:val="28"/>
          <w:lang w:val="kk-KZ"/>
        </w:rPr>
      </w:pPr>
      <w:r w:rsidRPr="004A5F2B">
        <w:rPr>
          <w:rFonts w:ascii="Times New Roman" w:hAnsi="Times New Roman" w:cs="Times New Roman"/>
          <w:b/>
          <w:color w:val="333333"/>
          <w:sz w:val="28"/>
          <w:szCs w:val="28"/>
          <w:lang w:val="kk-KZ"/>
        </w:rPr>
        <w:t xml:space="preserve">3.2 </w:t>
      </w:r>
      <w:r w:rsidR="0024339F" w:rsidRPr="004A5F2B">
        <w:rPr>
          <w:rFonts w:ascii="Times New Roman" w:hAnsi="Times New Roman" w:cs="Times New Roman"/>
          <w:b/>
          <w:sz w:val="28"/>
          <w:szCs w:val="28"/>
          <w:lang w:val="kk-KZ"/>
        </w:rPr>
        <w:t xml:space="preserve">Гамма-түзету және </w:t>
      </w:r>
      <w:r w:rsidRPr="004A5F2B">
        <w:rPr>
          <w:rFonts w:ascii="Times New Roman" w:hAnsi="Times New Roman" w:cs="Times New Roman"/>
          <w:b/>
          <w:sz w:val="28"/>
          <w:szCs w:val="28"/>
          <w:lang w:val="kk-KZ"/>
        </w:rPr>
        <w:t>CLAHE әдістерінің комбинациясы арқылы рентген кескіндер</w:t>
      </w:r>
      <w:r w:rsidR="006B1F58" w:rsidRPr="004A5F2B">
        <w:rPr>
          <w:rFonts w:ascii="Times New Roman" w:hAnsi="Times New Roman" w:cs="Times New Roman"/>
          <w:b/>
          <w:sz w:val="28"/>
          <w:szCs w:val="28"/>
          <w:lang w:val="kk-KZ"/>
        </w:rPr>
        <w:t>ін</w:t>
      </w:r>
      <w:r w:rsidRPr="004A5F2B">
        <w:rPr>
          <w:rFonts w:ascii="Times New Roman" w:hAnsi="Times New Roman" w:cs="Times New Roman"/>
          <w:b/>
          <w:sz w:val="28"/>
          <w:szCs w:val="28"/>
          <w:lang w:val="kk-KZ"/>
        </w:rPr>
        <w:t xml:space="preserve">ің контрастын жақсарту әдістемесін бағдарламалық іске асыру </w:t>
      </w:r>
      <w:r w:rsidR="004A5F2B">
        <w:rPr>
          <w:rFonts w:ascii="Times New Roman" w:hAnsi="Times New Roman" w:cs="Times New Roman"/>
          <w:b/>
          <w:sz w:val="28"/>
          <w:szCs w:val="28"/>
          <w:lang w:val="kk-KZ"/>
        </w:rPr>
        <w:t>және эксперименттік қолдану</w:t>
      </w:r>
    </w:p>
    <w:p w:rsidR="003D29A8" w:rsidRPr="00B62705" w:rsidRDefault="003D29A8" w:rsidP="003D29A8">
      <w:pPr>
        <w:pStyle w:val="ArticleText"/>
        <w:tabs>
          <w:tab w:val="left" w:pos="993"/>
        </w:tabs>
        <w:ind w:firstLine="709"/>
        <w:jc w:val="both"/>
        <w:rPr>
          <w:sz w:val="28"/>
          <w:szCs w:val="28"/>
          <w:lang w:val="kk-KZ"/>
        </w:rPr>
      </w:pPr>
      <w:r w:rsidRPr="00CB35F6">
        <w:rPr>
          <w:sz w:val="28"/>
          <w:szCs w:val="28"/>
          <w:lang w:val="kk-KZ"/>
        </w:rPr>
        <w:t xml:space="preserve">Әзірленген рентгендік кескіндердің контрастын </w:t>
      </w:r>
      <w:r>
        <w:rPr>
          <w:sz w:val="28"/>
          <w:szCs w:val="28"/>
          <w:lang w:val="kk-KZ"/>
        </w:rPr>
        <w:t xml:space="preserve">жақсарту </w:t>
      </w:r>
      <w:r w:rsidRPr="00CB35F6">
        <w:rPr>
          <w:sz w:val="28"/>
          <w:szCs w:val="28"/>
          <w:lang w:val="kk-KZ"/>
        </w:rPr>
        <w:t xml:space="preserve">әдістемесі </w:t>
      </w:r>
      <w:r w:rsidRPr="003D29A8">
        <w:rPr>
          <w:sz w:val="28"/>
          <w:szCs w:val="28"/>
          <w:lang w:val="kk-KZ"/>
        </w:rPr>
        <w:t>алгоритмінің жалпы схемасы 9-суретте көрсетілген. Алгоритмнің бағдарламасы (Қосымша Б) мынадай әрекеттерден тұрады:</w:t>
      </w:r>
    </w:p>
    <w:p w:rsidR="00FA0DE2" w:rsidRPr="003A0E69" w:rsidRDefault="00FA0DE2" w:rsidP="004B6E7D">
      <w:pPr>
        <w:pStyle w:val="ac"/>
        <w:numPr>
          <w:ilvl w:val="0"/>
          <w:numId w:val="20"/>
        </w:numPr>
        <w:tabs>
          <w:tab w:val="left" w:pos="993"/>
        </w:tabs>
        <w:ind w:left="0" w:right="0" w:firstLine="709"/>
        <w:rPr>
          <w:sz w:val="28"/>
          <w:szCs w:val="28"/>
          <w:lang w:val="kk-KZ"/>
        </w:rPr>
      </w:pPr>
      <w:r w:rsidRPr="003A0E69">
        <w:rPr>
          <w:sz w:val="28"/>
          <w:szCs w:val="28"/>
          <w:lang w:val="kk-KZ"/>
        </w:rPr>
        <w:t>кескіннің динамикалық диапазонын анықтау үшін бастапқы кескіннің гистограммасын құру және кескіннің контрастын анықтау;</w:t>
      </w:r>
    </w:p>
    <w:p w:rsidR="00FA0DE2" w:rsidRPr="00C11915" w:rsidRDefault="00FA0DE2" w:rsidP="004B6E7D">
      <w:pPr>
        <w:pStyle w:val="ac"/>
        <w:numPr>
          <w:ilvl w:val="0"/>
          <w:numId w:val="20"/>
        </w:numPr>
        <w:tabs>
          <w:tab w:val="left" w:pos="993"/>
        </w:tabs>
        <w:ind w:left="0" w:right="0" w:firstLine="709"/>
        <w:rPr>
          <w:sz w:val="28"/>
          <w:szCs w:val="28"/>
        </w:rPr>
      </w:pPr>
      <w:r w:rsidRPr="00C11915">
        <w:rPr>
          <w:sz w:val="28"/>
          <w:szCs w:val="28"/>
        </w:rPr>
        <w:t>бастапқы кескінді объективті бағалау;</w:t>
      </w:r>
    </w:p>
    <w:p w:rsidR="00FA0DE2" w:rsidRPr="00C11915" w:rsidRDefault="00FA0DE2" w:rsidP="004B6E7D">
      <w:pPr>
        <w:pStyle w:val="ac"/>
        <w:numPr>
          <w:ilvl w:val="0"/>
          <w:numId w:val="20"/>
        </w:numPr>
        <w:tabs>
          <w:tab w:val="left" w:pos="993"/>
        </w:tabs>
        <w:ind w:left="0" w:right="0" w:firstLine="709"/>
        <w:rPr>
          <w:sz w:val="28"/>
          <w:szCs w:val="28"/>
        </w:rPr>
      </w:pPr>
      <w:r w:rsidRPr="00C11915">
        <w:rPr>
          <w:sz w:val="28"/>
          <w:szCs w:val="28"/>
        </w:rPr>
        <w:t>контраст</w:t>
      </w:r>
      <w:r w:rsidRPr="00C11915">
        <w:rPr>
          <w:sz w:val="28"/>
          <w:szCs w:val="28"/>
          <w:lang w:val="kk-KZ"/>
        </w:rPr>
        <w:t>ы</w:t>
      </w:r>
      <w:r w:rsidRPr="00C11915">
        <w:rPr>
          <w:sz w:val="28"/>
          <w:szCs w:val="28"/>
        </w:rPr>
        <w:t xml:space="preserve"> төмен </w:t>
      </w:r>
      <w:r w:rsidRPr="00C11915">
        <w:rPr>
          <w:sz w:val="28"/>
          <w:szCs w:val="28"/>
          <w:lang w:val="kk-KZ"/>
        </w:rPr>
        <w:t xml:space="preserve">болған </w:t>
      </w:r>
      <w:r w:rsidRPr="00C11915">
        <w:rPr>
          <w:sz w:val="28"/>
          <w:szCs w:val="28"/>
        </w:rPr>
        <w:t>жағдайда бастапқы кескін</w:t>
      </w:r>
      <w:r w:rsidR="00940870">
        <w:rPr>
          <w:sz w:val="28"/>
          <w:szCs w:val="28"/>
          <w:lang w:val="kk-KZ"/>
        </w:rPr>
        <w:t>ді</w:t>
      </w:r>
      <w:r w:rsidRPr="00C11915">
        <w:rPr>
          <w:sz w:val="28"/>
          <w:szCs w:val="28"/>
        </w:rPr>
        <w:t xml:space="preserve"> </w:t>
      </w:r>
      <w:r w:rsidR="00940870" w:rsidRPr="00C11915">
        <w:rPr>
          <w:sz w:val="28"/>
          <w:szCs w:val="28"/>
        </w:rPr>
        <w:t xml:space="preserve">гамма </w:t>
      </w:r>
      <w:r w:rsidR="00940870">
        <w:rPr>
          <w:sz w:val="28"/>
          <w:szCs w:val="28"/>
        </w:rPr>
        <w:t>–</w:t>
      </w:r>
      <w:r w:rsidR="00940870" w:rsidRPr="00C11915">
        <w:rPr>
          <w:sz w:val="28"/>
          <w:szCs w:val="28"/>
        </w:rPr>
        <w:t xml:space="preserve"> түзету және </w:t>
      </w:r>
      <w:r w:rsidR="00940870">
        <w:rPr>
          <w:sz w:val="28"/>
          <w:szCs w:val="28"/>
          <w:lang w:val="kk-KZ"/>
        </w:rPr>
        <w:t xml:space="preserve">оның </w:t>
      </w:r>
      <w:r w:rsidRPr="00C11915">
        <w:rPr>
          <w:sz w:val="28"/>
          <w:szCs w:val="28"/>
        </w:rPr>
        <w:t>гистограмма</w:t>
      </w:r>
      <w:r>
        <w:rPr>
          <w:sz w:val="28"/>
          <w:szCs w:val="28"/>
          <w:lang w:val="kk-KZ"/>
        </w:rPr>
        <w:t>сы</w:t>
      </w:r>
      <w:r>
        <w:rPr>
          <w:sz w:val="28"/>
          <w:szCs w:val="28"/>
        </w:rPr>
        <w:t>н</w:t>
      </w:r>
      <w:r w:rsidRPr="00C11915">
        <w:rPr>
          <w:sz w:val="28"/>
          <w:szCs w:val="28"/>
        </w:rPr>
        <w:t xml:space="preserve"> </w:t>
      </w:r>
      <w:r w:rsidRPr="0029068C">
        <w:rPr>
          <w:sz w:val="28"/>
          <w:szCs w:val="28"/>
          <w:lang w:val="kk-KZ"/>
        </w:rPr>
        <w:t>шектеулі контрастпен</w:t>
      </w:r>
      <w:r w:rsidRPr="00C11915">
        <w:rPr>
          <w:sz w:val="28"/>
          <w:szCs w:val="28"/>
        </w:rPr>
        <w:t xml:space="preserve"> адаптивті туралау әдіс</w:t>
      </w:r>
      <w:r w:rsidR="00940870">
        <w:rPr>
          <w:sz w:val="28"/>
          <w:szCs w:val="28"/>
          <w:lang w:val="kk-KZ"/>
        </w:rPr>
        <w:t>тер</w:t>
      </w:r>
      <w:r w:rsidRPr="00C11915">
        <w:rPr>
          <w:sz w:val="28"/>
          <w:szCs w:val="28"/>
        </w:rPr>
        <w:t xml:space="preserve">ін </w:t>
      </w:r>
      <w:r w:rsidRPr="00C11915">
        <w:rPr>
          <w:sz w:val="28"/>
          <w:szCs w:val="28"/>
          <w:lang w:val="kk-KZ"/>
        </w:rPr>
        <w:t>тізбектей</w:t>
      </w:r>
      <w:r w:rsidRPr="00C11915">
        <w:rPr>
          <w:sz w:val="28"/>
          <w:szCs w:val="28"/>
        </w:rPr>
        <w:t xml:space="preserve"> түрде қолдан</w:t>
      </w:r>
      <w:r w:rsidRPr="00C11915">
        <w:rPr>
          <w:sz w:val="28"/>
          <w:szCs w:val="28"/>
          <w:lang w:val="kk-KZ"/>
        </w:rPr>
        <w:t>у</w:t>
      </w:r>
      <w:r w:rsidRPr="00C11915">
        <w:rPr>
          <w:sz w:val="28"/>
          <w:szCs w:val="28"/>
        </w:rPr>
        <w:t>;</w:t>
      </w:r>
    </w:p>
    <w:p w:rsidR="00FA0DE2" w:rsidRPr="00F33311" w:rsidRDefault="00FA0DE2" w:rsidP="004B6E7D">
      <w:pPr>
        <w:pStyle w:val="ac"/>
        <w:numPr>
          <w:ilvl w:val="0"/>
          <w:numId w:val="20"/>
        </w:numPr>
        <w:tabs>
          <w:tab w:val="left" w:pos="993"/>
        </w:tabs>
        <w:ind w:left="0" w:right="0" w:firstLine="709"/>
        <w:rPr>
          <w:sz w:val="28"/>
          <w:szCs w:val="28"/>
        </w:rPr>
      </w:pPr>
      <w:r w:rsidRPr="00C11915">
        <w:rPr>
          <w:sz w:val="28"/>
          <w:szCs w:val="28"/>
        </w:rPr>
        <w:t xml:space="preserve">контрастты </w:t>
      </w:r>
      <w:r w:rsidRPr="00C11915">
        <w:rPr>
          <w:sz w:val="28"/>
          <w:szCs w:val="28"/>
          <w:lang w:val="kk-KZ"/>
        </w:rPr>
        <w:t xml:space="preserve">жақсарту әрекетінің нәтижелілігін анықтау </w:t>
      </w:r>
      <w:r w:rsidRPr="00C11915">
        <w:rPr>
          <w:sz w:val="28"/>
          <w:szCs w:val="28"/>
        </w:rPr>
        <w:t>үшін бастапқы және алынған кескіндерді объективті және визуалды салыстыру.</w:t>
      </w:r>
    </w:p>
    <w:p w:rsidR="00F33311" w:rsidRPr="00F33311" w:rsidRDefault="00F33311" w:rsidP="00F33311">
      <w:pPr>
        <w:tabs>
          <w:tab w:val="left" w:pos="993"/>
        </w:tabs>
        <w:ind w:left="709"/>
        <w:rPr>
          <w:sz w:val="28"/>
          <w:szCs w:val="28"/>
        </w:rPr>
      </w:pPr>
    </w:p>
    <w:p w:rsidR="00FA0DE2" w:rsidRPr="005F508F" w:rsidRDefault="00224874" w:rsidP="000061B0">
      <w:pPr>
        <w:pStyle w:val="ArticleText"/>
        <w:ind w:left="284" w:firstLine="0"/>
        <w:jc w:val="both"/>
        <w:rPr>
          <w:sz w:val="28"/>
          <w:szCs w:val="28"/>
          <w:lang w:val="kk-KZ"/>
        </w:rPr>
      </w:pPr>
      <w:r>
        <w:rPr>
          <w:noProof/>
          <w:sz w:val="28"/>
          <w:szCs w:val="28"/>
        </w:rPr>
        <w:lastRenderedPageBreak/>
        <mc:AlternateContent>
          <mc:Choice Requires="wpc">
            <w:drawing>
              <wp:inline distT="0" distB="0" distL="0" distR="0">
                <wp:extent cx="5610225" cy="7124700"/>
                <wp:effectExtent l="0" t="0" r="0" b="0"/>
                <wp:docPr id="111" name="Полотно 2561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83" name="Овал 4"/>
                        <wps:cNvSpPr>
                          <a:spLocks noChangeArrowheads="1"/>
                        </wps:cNvSpPr>
                        <wps:spPr bwMode="auto">
                          <a:xfrm>
                            <a:off x="1771608" y="0"/>
                            <a:ext cx="2290710" cy="381000"/>
                          </a:xfrm>
                          <a:prstGeom prst="ellipse">
                            <a:avLst/>
                          </a:prstGeom>
                          <a:solidFill>
                            <a:schemeClr val="lt1">
                              <a:lumMod val="100000"/>
                              <a:lumOff val="0"/>
                            </a:schemeClr>
                          </a:solidFill>
                          <a:ln w="6350">
                            <a:solidFill>
                              <a:schemeClr val="dk1">
                                <a:lumMod val="100000"/>
                                <a:lumOff val="0"/>
                              </a:schemeClr>
                            </a:solidFill>
                            <a:miter lim="800000"/>
                            <a:headEnd/>
                            <a:tailEnd/>
                          </a:ln>
                        </wps:spPr>
                        <wps:txbx>
                          <w:txbxContent>
                            <w:p w:rsidR="002D5BC1" w:rsidRPr="00832B98" w:rsidRDefault="002D5BC1" w:rsidP="000061B0">
                              <w:pPr>
                                <w:spacing w:after="0" w:line="240" w:lineRule="auto"/>
                                <w:jc w:val="center"/>
                                <w:rPr>
                                  <w:rFonts w:ascii="Times New Roman" w:hAnsi="Times New Roman" w:cs="Times New Roman"/>
                                  <w:i/>
                                  <w:sz w:val="24"/>
                                  <w:szCs w:val="24"/>
                                  <w:lang w:val="en-US"/>
                                </w:rPr>
                              </w:pPr>
                              <w:r w:rsidRPr="00832B98">
                                <w:rPr>
                                  <w:rFonts w:ascii="Times New Roman" w:hAnsi="Times New Roman" w:cs="Times New Roman"/>
                                  <w:i/>
                                  <w:sz w:val="24"/>
                                  <w:szCs w:val="24"/>
                                  <w:lang w:val="en-US"/>
                                </w:rPr>
                                <w:t>begin</w:t>
                              </w:r>
                            </w:p>
                          </w:txbxContent>
                        </wps:txbx>
                        <wps:bodyPr rot="0" vert="horz" wrap="square" lIns="91440" tIns="45720" rIns="91440" bIns="45720" anchor="ctr" anchorCtr="0" upright="1">
                          <a:noAutofit/>
                        </wps:bodyPr>
                      </wps:wsp>
                      <wps:wsp>
                        <wps:cNvPr id="84" name="AutoShape 3"/>
                        <wps:cNvSpPr>
                          <a:spLocks noChangeArrowheads="1"/>
                        </wps:cNvSpPr>
                        <wps:spPr bwMode="auto">
                          <a:xfrm>
                            <a:off x="1390006" y="525000"/>
                            <a:ext cx="3185114" cy="360000"/>
                          </a:xfrm>
                          <a:prstGeom prst="parallelogram">
                            <a:avLst>
                              <a:gd name="adj" fmla="val 95397"/>
                            </a:avLst>
                          </a:prstGeom>
                          <a:solidFill>
                            <a:srgbClr val="FFFFFF"/>
                          </a:solidFill>
                          <a:ln w="9525">
                            <a:solidFill>
                              <a:srgbClr val="000000"/>
                            </a:solidFill>
                            <a:miter lim="800000"/>
                            <a:headEnd/>
                            <a:tailEnd/>
                          </a:ln>
                        </wps:spPr>
                        <wps:txbx>
                          <w:txbxContent>
                            <w:p w:rsidR="002D5BC1" w:rsidRPr="00832B98" w:rsidRDefault="002D5BC1" w:rsidP="000061B0">
                              <w:pPr>
                                <w:pStyle w:val="a4"/>
                                <w:spacing w:before="0" w:beforeAutospacing="0" w:after="0" w:afterAutospacing="0"/>
                                <w:jc w:val="center"/>
                                <w:textAlignment w:val="baseline"/>
                                <w:rPr>
                                  <w:i/>
                                </w:rPr>
                              </w:pPr>
                              <w:r w:rsidRPr="00832B98">
                                <w:rPr>
                                  <w:rFonts w:eastAsia="Calibri"/>
                                  <w:bCs/>
                                  <w:i/>
                                  <w:color w:val="000000"/>
                                  <w:kern w:val="24"/>
                                  <w:lang w:val="en-US"/>
                                </w:rPr>
                                <w:t>Input image</w:t>
                              </w:r>
                            </w:p>
                          </w:txbxContent>
                        </wps:txbx>
                        <wps:bodyPr rot="0" vert="horz" wrap="square" lIns="91440" tIns="45720" rIns="91440" bIns="45720" anchor="t" anchorCtr="0" upright="1">
                          <a:noAutofit/>
                        </wps:bodyPr>
                      </wps:wsp>
                      <wps:wsp>
                        <wps:cNvPr id="85" name="Rectangle 3"/>
                        <wps:cNvSpPr>
                          <a:spLocks noChangeArrowheads="1"/>
                        </wps:cNvSpPr>
                        <wps:spPr bwMode="auto">
                          <a:xfrm>
                            <a:off x="1559907" y="1056000"/>
                            <a:ext cx="2793412" cy="294700"/>
                          </a:xfrm>
                          <a:prstGeom prst="rect">
                            <a:avLst/>
                          </a:prstGeom>
                          <a:solidFill>
                            <a:srgbClr val="FFFFFF"/>
                          </a:solidFill>
                          <a:ln w="9525">
                            <a:solidFill>
                              <a:srgbClr val="000000"/>
                            </a:solidFill>
                            <a:miter lim="800000"/>
                            <a:headEnd/>
                            <a:tailEnd/>
                          </a:ln>
                        </wps:spPr>
                        <wps:txbx>
                          <w:txbxContent>
                            <w:p w:rsidR="002D5BC1" w:rsidRPr="00832B98" w:rsidRDefault="002D5BC1" w:rsidP="000061B0">
                              <w:pPr>
                                <w:pStyle w:val="a4"/>
                                <w:spacing w:before="0" w:beforeAutospacing="0" w:after="0" w:afterAutospacing="0"/>
                                <w:jc w:val="center"/>
                                <w:textAlignment w:val="baseline"/>
                                <w:rPr>
                                  <w:i/>
                                </w:rPr>
                              </w:pPr>
                              <w:r w:rsidRPr="00832B98">
                                <w:rPr>
                                  <w:rFonts w:eastAsia="Calibri"/>
                                  <w:bCs/>
                                  <w:i/>
                                  <w:color w:val="000000"/>
                                  <w:kern w:val="24"/>
                                  <w:lang w:val="en-US"/>
                                </w:rPr>
                                <w:t>Histogram of input image</w:t>
                              </w:r>
                            </w:p>
                          </w:txbxContent>
                        </wps:txbx>
                        <wps:bodyPr rot="0" vert="horz" wrap="square" lIns="91440" tIns="45720" rIns="91440" bIns="45720" anchor="t" anchorCtr="0" upright="1">
                          <a:noAutofit/>
                        </wps:bodyPr>
                      </wps:wsp>
                      <wps:wsp>
                        <wps:cNvPr id="86" name="Rectangle 4"/>
                        <wps:cNvSpPr>
                          <a:spLocks noChangeArrowheads="1"/>
                        </wps:cNvSpPr>
                        <wps:spPr bwMode="auto">
                          <a:xfrm>
                            <a:off x="626703" y="1530700"/>
                            <a:ext cx="4709221" cy="288000"/>
                          </a:xfrm>
                          <a:prstGeom prst="rect">
                            <a:avLst/>
                          </a:prstGeom>
                          <a:solidFill>
                            <a:srgbClr val="FFFFFF"/>
                          </a:solidFill>
                          <a:ln w="9525">
                            <a:solidFill>
                              <a:srgbClr val="000000"/>
                            </a:solidFill>
                            <a:miter lim="800000"/>
                            <a:headEnd/>
                            <a:tailEnd/>
                          </a:ln>
                        </wps:spPr>
                        <wps:txbx>
                          <w:txbxContent>
                            <w:p w:rsidR="002D5BC1" w:rsidRPr="00832B98" w:rsidRDefault="002D5BC1" w:rsidP="000061B0">
                              <w:pPr>
                                <w:pStyle w:val="a4"/>
                                <w:spacing w:before="0" w:beforeAutospacing="0" w:after="0" w:afterAutospacing="0"/>
                                <w:jc w:val="center"/>
                                <w:textAlignment w:val="baseline"/>
                                <w:rPr>
                                  <w:i/>
                                </w:rPr>
                              </w:pPr>
                              <w:r w:rsidRPr="00832B98">
                                <w:rPr>
                                  <w:rFonts w:eastAsia="Calibri"/>
                                  <w:bCs/>
                                  <w:i/>
                                  <w:color w:val="000000"/>
                                  <w:kern w:val="24"/>
                                  <w:lang w:val="en-US"/>
                                </w:rPr>
                                <w:t>Histogram equalization(HE) of image</w:t>
                              </w:r>
                            </w:p>
                          </w:txbxContent>
                        </wps:txbx>
                        <wps:bodyPr rot="0" vert="horz" wrap="square" lIns="91440" tIns="45720" rIns="91440" bIns="45720" anchor="t" anchorCtr="0" upright="1">
                          <a:noAutofit/>
                        </wps:bodyPr>
                      </wps:wsp>
                      <wps:wsp>
                        <wps:cNvPr id="87" name="Rectangle 5"/>
                        <wps:cNvSpPr>
                          <a:spLocks noChangeArrowheads="1"/>
                        </wps:cNvSpPr>
                        <wps:spPr bwMode="auto">
                          <a:xfrm>
                            <a:off x="1496007" y="2763200"/>
                            <a:ext cx="2793412" cy="484800"/>
                          </a:xfrm>
                          <a:prstGeom prst="rect">
                            <a:avLst/>
                          </a:prstGeom>
                          <a:solidFill>
                            <a:srgbClr val="FFFFFF"/>
                          </a:solidFill>
                          <a:ln w="9525">
                            <a:solidFill>
                              <a:srgbClr val="000000"/>
                            </a:solidFill>
                            <a:miter lim="800000"/>
                            <a:headEnd/>
                            <a:tailEnd/>
                          </a:ln>
                        </wps:spPr>
                        <wps:txbx>
                          <w:txbxContent>
                            <w:p w:rsidR="002D5BC1" w:rsidRPr="00832B98" w:rsidRDefault="002D5BC1" w:rsidP="000061B0">
                              <w:pPr>
                                <w:pStyle w:val="a4"/>
                                <w:spacing w:before="0" w:beforeAutospacing="0" w:after="0" w:afterAutospacing="0"/>
                                <w:jc w:val="center"/>
                                <w:textAlignment w:val="baseline"/>
                                <w:rPr>
                                  <w:i/>
                                  <w:lang w:val="en-US"/>
                                </w:rPr>
                              </w:pPr>
                              <w:r w:rsidRPr="00832B98">
                                <w:rPr>
                                  <w:rFonts w:eastAsia="Calibri"/>
                                  <w:bCs/>
                                  <w:i/>
                                  <w:color w:val="000000"/>
                                  <w:kern w:val="24"/>
                                  <w:lang w:val="en-US"/>
                                </w:rPr>
                                <w:t>Calculate measure NIQE of input image and HE(image)</w:t>
                              </w:r>
                            </w:p>
                          </w:txbxContent>
                        </wps:txbx>
                        <wps:bodyPr rot="0" vert="horz" wrap="square" lIns="91440" tIns="45720" rIns="91440" bIns="45720" anchor="t" anchorCtr="0" upright="1">
                          <a:noAutofit/>
                        </wps:bodyPr>
                      </wps:wsp>
                      <wps:wsp>
                        <wps:cNvPr id="88" name="Rectangle 6"/>
                        <wps:cNvSpPr>
                          <a:spLocks noChangeArrowheads="1"/>
                        </wps:cNvSpPr>
                        <wps:spPr bwMode="auto">
                          <a:xfrm>
                            <a:off x="1517907" y="4087200"/>
                            <a:ext cx="2793412" cy="474500"/>
                          </a:xfrm>
                          <a:prstGeom prst="rect">
                            <a:avLst/>
                          </a:prstGeom>
                          <a:solidFill>
                            <a:srgbClr val="FFFFFF"/>
                          </a:solidFill>
                          <a:ln w="9525">
                            <a:solidFill>
                              <a:srgbClr val="000000"/>
                            </a:solidFill>
                            <a:miter lim="800000"/>
                            <a:headEnd/>
                            <a:tailEnd/>
                          </a:ln>
                        </wps:spPr>
                        <wps:txbx>
                          <w:txbxContent>
                            <w:p w:rsidR="002D5BC1" w:rsidRPr="00832B98" w:rsidRDefault="002D5BC1" w:rsidP="000061B0">
                              <w:pPr>
                                <w:pStyle w:val="a4"/>
                                <w:spacing w:before="0" w:beforeAutospacing="0" w:after="0" w:afterAutospacing="0"/>
                                <w:jc w:val="center"/>
                                <w:textAlignment w:val="baseline"/>
                                <w:rPr>
                                  <w:i/>
                                  <w:lang w:val="en-US"/>
                                </w:rPr>
                              </w:pPr>
                              <w:r w:rsidRPr="00832B98">
                                <w:rPr>
                                  <w:rFonts w:eastAsia="Calibri"/>
                                  <w:bCs/>
                                  <w:i/>
                                  <w:color w:val="000000"/>
                                  <w:kern w:val="24"/>
                                  <w:lang w:val="en-US"/>
                                </w:rPr>
                                <w:t>Calculate measure NIQE of Gamma correction (input image)</w:t>
                              </w:r>
                            </w:p>
                          </w:txbxContent>
                        </wps:txbx>
                        <wps:bodyPr rot="0" vert="horz" wrap="square" lIns="91440" tIns="45720" rIns="91440" bIns="45720" anchor="t" anchorCtr="0" upright="1">
                          <a:noAutofit/>
                        </wps:bodyPr>
                      </wps:wsp>
                      <wps:wsp>
                        <wps:cNvPr id="89" name="AutoShape 8"/>
                        <wps:cNvSpPr/>
                        <wps:spPr bwMode="auto">
                          <a:xfrm>
                            <a:off x="1496007" y="1998700"/>
                            <a:ext cx="2896913" cy="540000"/>
                          </a:xfrm>
                          <a:prstGeom prst="diamond">
                            <a:avLst/>
                          </a:prstGeom>
                          <a:solidFill>
                            <a:srgbClr val="FFFFFF"/>
                          </a:solidFill>
                          <a:ln w="9525">
                            <a:solidFill>
                              <a:srgbClr val="000000"/>
                            </a:solidFill>
                            <a:miter lim="800000"/>
                            <a:headEnd/>
                            <a:tailEnd/>
                          </a:ln>
                        </wps:spPr>
                        <wps:txbx>
                          <w:txbxContent>
                            <w:p w:rsidR="002D5BC1" w:rsidRPr="00832B98" w:rsidRDefault="002D5BC1" w:rsidP="000061B0">
                              <w:pPr>
                                <w:pStyle w:val="a4"/>
                                <w:spacing w:before="0" w:beforeAutospacing="0" w:after="0" w:afterAutospacing="0"/>
                                <w:jc w:val="center"/>
                                <w:textAlignment w:val="baseline"/>
                                <w:rPr>
                                  <w:i/>
                                </w:rPr>
                              </w:pPr>
                              <w:r w:rsidRPr="00832B98">
                                <w:rPr>
                                  <w:rFonts w:eastAsia="Calibri"/>
                                  <w:bCs/>
                                  <w:i/>
                                  <w:color w:val="202124"/>
                                  <w:kern w:val="24"/>
                                </w:rPr>
                                <w:t xml:space="preserve">contrast </w:t>
                              </w:r>
                              <w:r w:rsidRPr="00832B98">
                                <w:rPr>
                                  <w:rFonts w:eastAsia="Calibri"/>
                                  <w:bCs/>
                                  <w:i/>
                                  <w:color w:val="202124"/>
                                  <w:kern w:val="24"/>
                                  <w:lang w:val="en-US"/>
                                </w:rPr>
                                <w:t xml:space="preserve">is </w:t>
                              </w:r>
                              <w:r w:rsidRPr="00832B98">
                                <w:rPr>
                                  <w:rFonts w:eastAsia="Calibri"/>
                                  <w:bCs/>
                                  <w:i/>
                                  <w:color w:val="202124"/>
                                  <w:kern w:val="24"/>
                                </w:rPr>
                                <w:t>low</w:t>
                              </w:r>
                              <w:r w:rsidRPr="00832B98">
                                <w:rPr>
                                  <w:rFonts w:eastAsia="Calibri"/>
                                  <w:bCs/>
                                  <w:i/>
                                  <w:color w:val="202124"/>
                                  <w:kern w:val="24"/>
                                  <w:lang w:val="en-US"/>
                                </w:rPr>
                                <w:t xml:space="preserve">? </w:t>
                              </w:r>
                            </w:p>
                          </w:txbxContent>
                        </wps:txbx>
                        <wps:bodyPr/>
                      </wps:wsp>
                      <wps:wsp>
                        <wps:cNvPr id="90" name="AutoShape 10"/>
                        <wps:cNvCnPr>
                          <a:cxnSpLocks noChangeShapeType="1"/>
                        </wps:cNvCnPr>
                        <wps:spPr bwMode="auto">
                          <a:xfrm flipH="1">
                            <a:off x="2958813" y="1350700"/>
                            <a:ext cx="0" cy="180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 name="Text Box 11"/>
                        <wps:cNvSpPr txBox="1">
                          <a:spLocks noChangeArrowheads="1"/>
                        </wps:cNvSpPr>
                        <wps:spPr bwMode="auto">
                          <a:xfrm>
                            <a:off x="3254215" y="2485700"/>
                            <a:ext cx="460502" cy="233000"/>
                          </a:xfrm>
                          <a:prstGeom prst="rect">
                            <a:avLst/>
                          </a:prstGeom>
                          <a:gradFill rotWithShape="1">
                            <a:gsLst>
                              <a:gs pos="0">
                                <a:srgbClr val="FFFFFF">
                                  <a:alpha val="0"/>
                                </a:srgbClr>
                              </a:gs>
                              <a:gs pos="100000">
                                <a:srgbClr val="767676">
                                  <a:alpha val="0"/>
                                </a:srgbClr>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5BC1" w:rsidRPr="00832B98" w:rsidRDefault="002D5BC1" w:rsidP="000061B0">
                              <w:pPr>
                                <w:pStyle w:val="a4"/>
                                <w:spacing w:before="0" w:beforeAutospacing="0" w:after="0" w:afterAutospacing="0"/>
                                <w:textAlignment w:val="baseline"/>
                                <w:rPr>
                                  <w:i/>
                                </w:rPr>
                              </w:pPr>
                              <w:r w:rsidRPr="00832B98">
                                <w:rPr>
                                  <w:rFonts w:eastAsia="Calibri"/>
                                  <w:bCs/>
                                  <w:i/>
                                  <w:color w:val="000000"/>
                                  <w:kern w:val="24"/>
                                </w:rPr>
                                <w:t>+</w:t>
                              </w:r>
                            </w:p>
                          </w:txbxContent>
                        </wps:txbx>
                        <wps:bodyPr rot="0" vert="horz" wrap="square" lIns="91440" tIns="45720" rIns="91440" bIns="45720" anchor="t" anchorCtr="0" upright="1">
                          <a:noAutofit/>
                        </wps:bodyPr>
                      </wps:wsp>
                      <wps:wsp>
                        <wps:cNvPr id="92" name="AutoShape 12"/>
                        <wps:cNvCnPr>
                          <a:cxnSpLocks noChangeShapeType="1"/>
                        </wps:cNvCnPr>
                        <wps:spPr bwMode="auto">
                          <a:xfrm>
                            <a:off x="2930513" y="1818700"/>
                            <a:ext cx="0" cy="180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 name="AutoShape 13"/>
                        <wps:cNvCnPr>
                          <a:cxnSpLocks noChangeShapeType="1"/>
                        </wps:cNvCnPr>
                        <wps:spPr bwMode="auto">
                          <a:xfrm>
                            <a:off x="2958813" y="2538700"/>
                            <a:ext cx="0" cy="180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4" name="AutoShape 14"/>
                        <wps:cNvCnPr>
                          <a:cxnSpLocks noChangeShapeType="1"/>
                        </wps:cNvCnPr>
                        <wps:spPr bwMode="auto">
                          <a:xfrm>
                            <a:off x="2930513" y="3248000"/>
                            <a:ext cx="0" cy="180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 name="AutoShape 15"/>
                        <wps:cNvCnPr>
                          <a:cxnSpLocks noChangeShapeType="1"/>
                        </wps:cNvCnPr>
                        <wps:spPr bwMode="auto">
                          <a:xfrm>
                            <a:off x="2940013" y="3907200"/>
                            <a:ext cx="0" cy="180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 name="AutoShape 16"/>
                        <wps:cNvCnPr>
                          <a:cxnSpLocks noChangeShapeType="1"/>
                        </wps:cNvCnPr>
                        <wps:spPr bwMode="auto">
                          <a:xfrm>
                            <a:off x="2967413" y="4561700"/>
                            <a:ext cx="0" cy="180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 name="AutoShape 17"/>
                        <wps:cNvSpPr/>
                        <wps:spPr bwMode="auto">
                          <a:xfrm>
                            <a:off x="1207705" y="6124100"/>
                            <a:ext cx="3185214" cy="360000"/>
                          </a:xfrm>
                          <a:prstGeom prst="parallelogram">
                            <a:avLst>
                              <a:gd name="adj" fmla="val 95400"/>
                            </a:avLst>
                          </a:prstGeom>
                          <a:solidFill>
                            <a:srgbClr val="FFFFFF"/>
                          </a:solidFill>
                          <a:ln w="9525">
                            <a:solidFill>
                              <a:srgbClr val="000000"/>
                            </a:solidFill>
                            <a:miter lim="800000"/>
                            <a:headEnd/>
                            <a:tailEnd/>
                          </a:ln>
                        </wps:spPr>
                        <wps:txbx>
                          <w:txbxContent>
                            <w:p w:rsidR="002D5BC1" w:rsidRPr="00832B98" w:rsidRDefault="002D5BC1" w:rsidP="000061B0">
                              <w:pPr>
                                <w:pStyle w:val="a4"/>
                                <w:spacing w:before="0" w:beforeAutospacing="0" w:after="0" w:afterAutospacing="0"/>
                                <w:jc w:val="center"/>
                                <w:textAlignment w:val="baseline"/>
                                <w:rPr>
                                  <w:i/>
                                </w:rPr>
                              </w:pPr>
                              <w:r w:rsidRPr="00832B98">
                                <w:rPr>
                                  <w:rFonts w:eastAsia="Calibri"/>
                                  <w:bCs/>
                                  <w:i/>
                                  <w:color w:val="000000"/>
                                  <w:kern w:val="24"/>
                                </w:rPr>
                                <w:t>Out</w:t>
                              </w:r>
                              <w:r w:rsidRPr="00832B98">
                                <w:rPr>
                                  <w:rFonts w:eastAsia="Calibri"/>
                                  <w:bCs/>
                                  <w:i/>
                                  <w:color w:val="000000"/>
                                  <w:kern w:val="24"/>
                                  <w:lang w:val="en-US"/>
                                </w:rPr>
                                <w:t>put image</w:t>
                              </w:r>
                            </w:p>
                          </w:txbxContent>
                        </wps:txbx>
                        <wps:bodyPr/>
                      </wps:wsp>
                      <wps:wsp>
                        <wps:cNvPr id="98" name="AutoShape 18"/>
                        <wps:cNvCnPr>
                          <a:cxnSpLocks noChangeShapeType="1"/>
                        </wps:cNvCnPr>
                        <wps:spPr bwMode="auto">
                          <a:xfrm>
                            <a:off x="2920213" y="5944100"/>
                            <a:ext cx="600" cy="180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 name="Rectangle 18"/>
                        <wps:cNvSpPr>
                          <a:spLocks noChangeArrowheads="1"/>
                        </wps:cNvSpPr>
                        <wps:spPr bwMode="auto">
                          <a:xfrm>
                            <a:off x="455902" y="5424200"/>
                            <a:ext cx="4794821" cy="519900"/>
                          </a:xfrm>
                          <a:prstGeom prst="rect">
                            <a:avLst/>
                          </a:prstGeom>
                          <a:solidFill>
                            <a:srgbClr val="FFFFFF"/>
                          </a:solidFill>
                          <a:ln w="9525">
                            <a:solidFill>
                              <a:srgbClr val="000000"/>
                            </a:solidFill>
                            <a:miter lim="800000"/>
                            <a:headEnd/>
                            <a:tailEnd/>
                          </a:ln>
                        </wps:spPr>
                        <wps:txbx>
                          <w:txbxContent>
                            <w:p w:rsidR="002D5BC1" w:rsidRPr="00832B98" w:rsidRDefault="002D5BC1" w:rsidP="000061B0">
                              <w:pPr>
                                <w:pStyle w:val="a4"/>
                                <w:spacing w:before="0" w:beforeAutospacing="0" w:after="0" w:afterAutospacing="0"/>
                                <w:jc w:val="center"/>
                                <w:textAlignment w:val="baseline"/>
                                <w:rPr>
                                  <w:i/>
                                  <w:lang w:val="en-US"/>
                                </w:rPr>
                              </w:pPr>
                              <w:r w:rsidRPr="00832B98">
                                <w:rPr>
                                  <w:rFonts w:eastAsia="Calibri"/>
                                  <w:bCs/>
                                  <w:i/>
                                  <w:color w:val="000000"/>
                                  <w:kern w:val="24"/>
                                  <w:lang w:val="en-US"/>
                                </w:rPr>
                                <w:t>Enhanced image</w:t>
                              </w:r>
                            </w:p>
                            <w:p w:rsidR="002D5BC1" w:rsidRPr="00832B98" w:rsidRDefault="002D5BC1" w:rsidP="000061B0">
                              <w:pPr>
                                <w:pStyle w:val="a4"/>
                                <w:spacing w:before="0" w:beforeAutospacing="0" w:after="0" w:afterAutospacing="0"/>
                                <w:jc w:val="center"/>
                                <w:textAlignment w:val="baseline"/>
                                <w:rPr>
                                  <w:i/>
                                  <w:lang w:val="en-US"/>
                                </w:rPr>
                              </w:pPr>
                              <w:r w:rsidRPr="00832B98">
                                <w:rPr>
                                  <w:rFonts w:eastAsia="Calibri"/>
                                  <w:bCs/>
                                  <w:i/>
                                  <w:color w:val="000000"/>
                                  <w:kern w:val="24"/>
                                  <w:lang w:val="en-US"/>
                                </w:rPr>
                                <w:t>(Niqe</w:t>
                              </w:r>
                              <w:r w:rsidRPr="00832B98">
                                <w:rPr>
                                  <w:rFonts w:eastAsia="Calibri"/>
                                  <w:bCs/>
                                  <w:i/>
                                  <w:color w:val="000000"/>
                                  <w:kern w:val="24"/>
                                  <w:position w:val="-7"/>
                                  <w:vertAlign w:val="subscript"/>
                                  <w:lang w:val="en-US"/>
                                </w:rPr>
                                <w:t>input_image</w:t>
                              </w:r>
                              <w:r w:rsidRPr="00832B98">
                                <w:rPr>
                                  <w:rFonts w:eastAsia="Calibri"/>
                                  <w:bCs/>
                                  <w:i/>
                                  <w:color w:val="000000"/>
                                  <w:kern w:val="24"/>
                                  <w:lang w:val="en-US"/>
                                </w:rPr>
                                <w:t>&gt;Niqe</w:t>
                              </w:r>
                              <w:r w:rsidRPr="00832B98">
                                <w:rPr>
                                  <w:rFonts w:eastAsia="Calibri"/>
                                  <w:bCs/>
                                  <w:i/>
                                  <w:color w:val="000000"/>
                                  <w:kern w:val="24"/>
                                  <w:position w:val="-7"/>
                                  <w:vertAlign w:val="subscript"/>
                                  <w:lang w:val="en-US"/>
                                </w:rPr>
                                <w:t>enhanced_image</w:t>
                              </w:r>
                              <w:r w:rsidRPr="00832B98">
                                <w:rPr>
                                  <w:rFonts w:eastAsia="Calibri"/>
                                  <w:bCs/>
                                  <w:i/>
                                  <w:color w:val="000000"/>
                                  <w:kern w:val="24"/>
                                  <w:position w:val="-7"/>
                                  <w:lang w:val="en-US"/>
                                </w:rPr>
                                <w:t>)</w:t>
                              </w:r>
                            </w:p>
                          </w:txbxContent>
                        </wps:txbx>
                        <wps:bodyPr rot="0" vert="horz" wrap="square" lIns="91440" tIns="45720" rIns="91440" bIns="45720" anchor="t" anchorCtr="0" upright="1">
                          <a:noAutofit/>
                        </wps:bodyPr>
                      </wps:wsp>
                      <wps:wsp>
                        <wps:cNvPr id="100" name="AutoShape 20"/>
                        <wps:cNvCnPr/>
                        <wps:spPr bwMode="auto">
                          <a:xfrm>
                            <a:off x="3034314" y="5244200"/>
                            <a:ext cx="0" cy="180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1" name="AutoShape 21"/>
                        <wps:cNvSpPr>
                          <a:spLocks noChangeArrowheads="1"/>
                        </wps:cNvSpPr>
                        <wps:spPr bwMode="auto">
                          <a:xfrm>
                            <a:off x="2005909" y="3428000"/>
                            <a:ext cx="1924709" cy="479200"/>
                          </a:xfrm>
                          <a:prstGeom prst="flowChartPredefinedProcess">
                            <a:avLst/>
                          </a:prstGeom>
                          <a:solidFill>
                            <a:srgbClr val="FFFFFF"/>
                          </a:solidFill>
                          <a:ln w="9525">
                            <a:solidFill>
                              <a:srgbClr val="000000"/>
                            </a:solidFill>
                            <a:miter lim="800000"/>
                            <a:headEnd/>
                            <a:tailEnd/>
                          </a:ln>
                        </wps:spPr>
                        <wps:txbx>
                          <w:txbxContent>
                            <w:p w:rsidR="002D5BC1" w:rsidRPr="00940870" w:rsidRDefault="002D5BC1" w:rsidP="000061B0">
                              <w:pPr>
                                <w:pStyle w:val="a4"/>
                                <w:spacing w:before="0" w:beforeAutospacing="0" w:after="0" w:afterAutospacing="0"/>
                                <w:jc w:val="center"/>
                                <w:textAlignment w:val="baseline"/>
                                <w:rPr>
                                  <w:i/>
                                  <w:lang w:val="en-US"/>
                                </w:rPr>
                              </w:pPr>
                              <w:r w:rsidRPr="00832B98">
                                <w:rPr>
                                  <w:rFonts w:eastAsia="Calibri"/>
                                  <w:bCs/>
                                  <w:i/>
                                  <w:color w:val="000000"/>
                                  <w:kern w:val="24"/>
                                  <w:lang w:val="en-US"/>
                                </w:rPr>
                                <w:t>Gamma correction of input image</w:t>
                              </w:r>
                            </w:p>
                          </w:txbxContent>
                        </wps:txbx>
                        <wps:bodyPr rot="0" vert="horz" wrap="square" lIns="91440" tIns="45720" rIns="91440" bIns="45720" anchor="t" anchorCtr="0" upright="1">
                          <a:noAutofit/>
                        </wps:bodyPr>
                      </wps:wsp>
                      <wps:wsp>
                        <wps:cNvPr id="102" name="AutoShape 22"/>
                        <wps:cNvSpPr>
                          <a:spLocks noChangeAspect="1" noChangeArrowheads="1"/>
                        </wps:cNvSpPr>
                        <wps:spPr bwMode="auto">
                          <a:xfrm>
                            <a:off x="1845508" y="4741700"/>
                            <a:ext cx="2216810" cy="502500"/>
                          </a:xfrm>
                          <a:prstGeom prst="flowChartPredefinedProcess">
                            <a:avLst/>
                          </a:prstGeom>
                          <a:solidFill>
                            <a:srgbClr val="FFFFFF"/>
                          </a:solidFill>
                          <a:ln w="9525">
                            <a:solidFill>
                              <a:srgbClr val="000000"/>
                            </a:solidFill>
                            <a:miter lim="800000"/>
                            <a:headEnd/>
                            <a:tailEnd/>
                          </a:ln>
                        </wps:spPr>
                        <wps:txbx>
                          <w:txbxContent>
                            <w:p w:rsidR="002D5BC1" w:rsidRPr="00832B98" w:rsidRDefault="002D5BC1" w:rsidP="000061B0">
                              <w:pPr>
                                <w:pStyle w:val="a4"/>
                                <w:spacing w:before="0" w:beforeAutospacing="0" w:after="0" w:afterAutospacing="0"/>
                                <w:jc w:val="center"/>
                                <w:textAlignment w:val="baseline"/>
                                <w:rPr>
                                  <w:i/>
                                  <w:lang w:val="en-US"/>
                                </w:rPr>
                              </w:pPr>
                              <w:r w:rsidRPr="00832B98">
                                <w:rPr>
                                  <w:rFonts w:eastAsia="Calibri"/>
                                  <w:bCs/>
                                  <w:i/>
                                  <w:color w:val="000000"/>
                                  <w:kern w:val="24"/>
                                  <w:lang w:val="en-US"/>
                                </w:rPr>
                                <w:t xml:space="preserve"> CLAHE (Gamma correction image)</w:t>
                              </w:r>
                            </w:p>
                          </w:txbxContent>
                        </wps:txbx>
                        <wps:bodyPr rot="0" vert="horz" wrap="square" lIns="91440" tIns="45720" rIns="91440" bIns="45720" anchor="t" anchorCtr="0" upright="1">
                          <a:noAutofit/>
                        </wps:bodyPr>
                      </wps:wsp>
                      <wps:wsp>
                        <wps:cNvPr id="103" name="Овал 25606"/>
                        <wps:cNvSpPr>
                          <a:spLocks noChangeArrowheads="1"/>
                        </wps:cNvSpPr>
                        <wps:spPr bwMode="auto">
                          <a:xfrm>
                            <a:off x="1674207" y="6664100"/>
                            <a:ext cx="2522211" cy="428500"/>
                          </a:xfrm>
                          <a:prstGeom prst="ellipse">
                            <a:avLst/>
                          </a:prstGeom>
                          <a:solidFill>
                            <a:schemeClr val="lt1">
                              <a:lumMod val="100000"/>
                              <a:lumOff val="0"/>
                            </a:schemeClr>
                          </a:solidFill>
                          <a:ln w="6350">
                            <a:solidFill>
                              <a:schemeClr val="dk1">
                                <a:lumMod val="100000"/>
                                <a:lumOff val="0"/>
                              </a:schemeClr>
                            </a:solidFill>
                            <a:miter lim="800000"/>
                            <a:headEnd/>
                            <a:tailEnd/>
                          </a:ln>
                        </wps:spPr>
                        <wps:txbx>
                          <w:txbxContent>
                            <w:p w:rsidR="002D5BC1" w:rsidRPr="00832B98" w:rsidRDefault="002D5BC1" w:rsidP="000061B0">
                              <w:pPr>
                                <w:pStyle w:val="a4"/>
                                <w:spacing w:before="0" w:beforeAutospacing="0" w:after="0" w:afterAutospacing="0"/>
                                <w:jc w:val="center"/>
                                <w:rPr>
                                  <w:i/>
                                </w:rPr>
                              </w:pPr>
                              <w:r w:rsidRPr="00832B98">
                                <w:rPr>
                                  <w:rFonts w:eastAsia="Calibri"/>
                                  <w:i/>
                                  <w:lang w:val="en-US"/>
                                </w:rPr>
                                <w:t>end</w:t>
                              </w:r>
                            </w:p>
                          </w:txbxContent>
                        </wps:txbx>
                        <wps:bodyPr rot="0" vert="horz" wrap="square" lIns="91440" tIns="45720" rIns="91440" bIns="45720" anchor="ctr" anchorCtr="0" upright="1">
                          <a:noAutofit/>
                        </wps:bodyPr>
                      </wps:wsp>
                      <wps:wsp>
                        <wps:cNvPr id="104" name="Прямая соединительная линия 25607"/>
                        <wps:cNvCnPr/>
                        <wps:spPr bwMode="auto">
                          <a:xfrm flipH="1">
                            <a:off x="266700" y="2265480"/>
                            <a:ext cx="1229308" cy="909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05" name="Прямая соединительная линия 25608"/>
                        <wps:cNvCnPr/>
                        <wps:spPr bwMode="auto">
                          <a:xfrm flipH="1">
                            <a:off x="256902" y="2265480"/>
                            <a:ext cx="5988" cy="459432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06" name="Прямая со стрелкой 25609"/>
                        <wps:cNvCnPr>
                          <a:cxnSpLocks noChangeShapeType="1"/>
                        </wps:cNvCnPr>
                        <wps:spPr bwMode="auto">
                          <a:xfrm>
                            <a:off x="256901" y="6859800"/>
                            <a:ext cx="1417306" cy="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07" name="Прямая со стрелкой 25610"/>
                        <wps:cNvCnPr>
                          <a:cxnSpLocks noChangeShapeType="1"/>
                        </wps:cNvCnPr>
                        <wps:spPr bwMode="auto">
                          <a:xfrm>
                            <a:off x="2920213" y="6484100"/>
                            <a:ext cx="0" cy="18000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08" name="Надпись 25611"/>
                        <wps:cNvSpPr txBox="1">
                          <a:spLocks noChangeArrowheads="1"/>
                        </wps:cNvSpPr>
                        <wps:spPr bwMode="auto">
                          <a:xfrm>
                            <a:off x="1274390" y="2298760"/>
                            <a:ext cx="480002" cy="349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D5BC1" w:rsidRPr="00832B98" w:rsidRDefault="002D5BC1" w:rsidP="000061B0">
                              <w:pPr>
                                <w:spacing w:after="0" w:line="240" w:lineRule="auto"/>
                                <w:rPr>
                                  <w:rFonts w:ascii="Times New Roman" w:hAnsi="Times New Roman" w:cs="Times New Roman"/>
                                  <w:i/>
                                  <w:sz w:val="24"/>
                                  <w:szCs w:val="24"/>
                                  <w:lang w:val="en-US"/>
                                </w:rPr>
                              </w:pPr>
                              <w:r w:rsidRPr="00832B98">
                                <w:rPr>
                                  <w:rFonts w:ascii="Times New Roman" w:hAnsi="Times New Roman" w:cs="Times New Roman"/>
                                  <w:i/>
                                  <w:sz w:val="24"/>
                                  <w:szCs w:val="24"/>
                                  <w:lang w:val="en-US"/>
                                </w:rPr>
                                <w:t>-</w:t>
                              </w:r>
                            </w:p>
                          </w:txbxContent>
                        </wps:txbx>
                        <wps:bodyPr rot="0" vert="horz" wrap="square" lIns="91440" tIns="45720" rIns="91440" bIns="45720" anchor="t" anchorCtr="0" upright="1">
                          <a:noAutofit/>
                        </wps:bodyPr>
                      </wps:wsp>
                      <wps:wsp>
                        <wps:cNvPr id="109" name="Прямая со стрелкой 25612"/>
                        <wps:cNvCnPr>
                          <a:cxnSpLocks noChangeShapeType="1"/>
                        </wps:cNvCnPr>
                        <wps:spPr bwMode="auto">
                          <a:xfrm>
                            <a:off x="2940013" y="381000"/>
                            <a:ext cx="1500" cy="14400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10" name="Прямая со стрелкой 25613"/>
                        <wps:cNvCnPr>
                          <a:cxnSpLocks noChangeShapeType="1"/>
                        </wps:cNvCnPr>
                        <wps:spPr bwMode="auto">
                          <a:xfrm>
                            <a:off x="2967413" y="885000"/>
                            <a:ext cx="0" cy="18000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xmlns:w16se="http://schemas.microsoft.com/office/word/2015/wordml/symex" xmlns:cx1="http://schemas.microsoft.com/office/drawing/2015/9/8/chartex" xmlns:cx="http://schemas.microsoft.com/office/drawing/2014/chartex">
            <w:pict>
              <v:group id="Полотно 25614" o:spid="_x0000_s1049" editas="canvas" style="width:441.75pt;height:561pt;mso-position-horizontal-relative:char;mso-position-vertical-relative:line" coordsize="56102,7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">
                <v:shape id="_x0000_s1050" type="#_x0000_t75" style="position:absolute;width:56102;height:71247;visibility:visible;mso-wrap-style:square">
                  <v:fill o:detectmouseclick="t"/>
                  <v:path o:connecttype="none"/>
                </v:shape>
                <v:oval id="Овал 4" o:spid="_x0000_s1051" style="position:absolute;left:17716;width:22907;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" fillcolor="white [3201]" strokecolor="black [3200]" strokeweight=".5pt">
                  <v:stroke joinstyle="miter"/>
                  <v:textbox>
                    <w:txbxContent>
                      <w:p w:rsidR="002D5BC1" w:rsidRPr="00832B98" w:rsidRDefault="002D5BC1" w:rsidP="000061B0">
                        <w:pPr>
                          <w:spacing w:after="0" w:line="240" w:lineRule="auto"/>
                          <w:jc w:val="center"/>
                          <w:rPr>
                            <w:rFonts w:ascii="Times New Roman" w:hAnsi="Times New Roman" w:cs="Times New Roman"/>
                            <w:i/>
                            <w:sz w:val="24"/>
                            <w:szCs w:val="24"/>
                            <w:lang w:val="en-US"/>
                          </w:rPr>
                        </w:pPr>
                        <w:r w:rsidRPr="00832B98">
                          <w:rPr>
                            <w:rFonts w:ascii="Times New Roman" w:hAnsi="Times New Roman" w:cs="Times New Roman"/>
                            <w:i/>
                            <w:sz w:val="24"/>
                            <w:szCs w:val="24"/>
                            <w:lang w:val="en-US"/>
                          </w:rPr>
                          <w:t>begin</w:t>
                        </w:r>
                      </w:p>
                    </w:txbxContent>
                  </v:textbox>
                </v:oval>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3" o:spid="_x0000_s1052" type="#_x0000_t7" style="position:absolute;left:13900;top:5250;width:31851;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" adj="2329">
                  <v:textbox>
                    <w:txbxContent>
                      <w:p w:rsidR="002D5BC1" w:rsidRPr="00832B98" w:rsidRDefault="002D5BC1" w:rsidP="000061B0">
                        <w:pPr>
                          <w:pStyle w:val="a4"/>
                          <w:spacing w:before="0" w:beforeAutospacing="0" w:after="0" w:afterAutospacing="0"/>
                          <w:jc w:val="center"/>
                          <w:textAlignment w:val="baseline"/>
                          <w:rPr>
                            <w:i/>
                          </w:rPr>
                        </w:pPr>
                        <w:r w:rsidRPr="00832B98">
                          <w:rPr>
                            <w:rFonts w:eastAsia="Calibri"/>
                            <w:bCs/>
                            <w:i/>
                            <w:color w:val="000000"/>
                            <w:kern w:val="24"/>
                            <w:lang w:val="en-US"/>
                          </w:rPr>
                          <w:t>Input image</w:t>
                        </w:r>
                      </w:p>
                    </w:txbxContent>
                  </v:textbox>
                </v:shape>
                <v:rect id="Rectangle 3" o:spid="_x0000_s1053" style="position:absolute;left:15599;top:10560;width:27934;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">
                  <v:textbox>
                    <w:txbxContent>
                      <w:p w:rsidR="002D5BC1" w:rsidRPr="00832B98" w:rsidRDefault="002D5BC1" w:rsidP="000061B0">
                        <w:pPr>
                          <w:pStyle w:val="a4"/>
                          <w:spacing w:before="0" w:beforeAutospacing="0" w:after="0" w:afterAutospacing="0"/>
                          <w:jc w:val="center"/>
                          <w:textAlignment w:val="baseline"/>
                          <w:rPr>
                            <w:i/>
                          </w:rPr>
                        </w:pPr>
                        <w:r w:rsidRPr="00832B98">
                          <w:rPr>
                            <w:rFonts w:eastAsia="Calibri"/>
                            <w:bCs/>
                            <w:i/>
                            <w:color w:val="000000"/>
                            <w:kern w:val="24"/>
                            <w:lang w:val="en-US"/>
                          </w:rPr>
                          <w:t>Histogram of input image</w:t>
                        </w:r>
                      </w:p>
                    </w:txbxContent>
                  </v:textbox>
                </v:rect>
                <v:rect id="Rectangle 4" o:spid="_x0000_s1054" style="position:absolute;left:6267;top:15307;width:4709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">
                  <v:textbox>
                    <w:txbxContent>
                      <w:p w:rsidR="002D5BC1" w:rsidRPr="00832B98" w:rsidRDefault="002D5BC1" w:rsidP="000061B0">
                        <w:pPr>
                          <w:pStyle w:val="a4"/>
                          <w:spacing w:before="0" w:beforeAutospacing="0" w:after="0" w:afterAutospacing="0"/>
                          <w:jc w:val="center"/>
                          <w:textAlignment w:val="baseline"/>
                          <w:rPr>
                            <w:i/>
                          </w:rPr>
                        </w:pPr>
                        <w:r w:rsidRPr="00832B98">
                          <w:rPr>
                            <w:rFonts w:eastAsia="Calibri"/>
                            <w:bCs/>
                            <w:i/>
                            <w:color w:val="000000"/>
                            <w:kern w:val="24"/>
                            <w:lang w:val="en-US"/>
                          </w:rPr>
                          <w:t>Histogram equalization(HE) of image</w:t>
                        </w:r>
                      </w:p>
                    </w:txbxContent>
                  </v:textbox>
                </v:rect>
                <v:rect id="Rectangle 5" o:spid="_x0000_s1055" style="position:absolute;left:14960;top:27632;width:27934;height:4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">
                  <v:textbox>
                    <w:txbxContent>
                      <w:p w:rsidR="002D5BC1" w:rsidRPr="00832B98" w:rsidRDefault="002D5BC1" w:rsidP="000061B0">
                        <w:pPr>
                          <w:pStyle w:val="a4"/>
                          <w:spacing w:before="0" w:beforeAutospacing="0" w:after="0" w:afterAutospacing="0"/>
                          <w:jc w:val="center"/>
                          <w:textAlignment w:val="baseline"/>
                          <w:rPr>
                            <w:i/>
                            <w:lang w:val="en-US"/>
                          </w:rPr>
                        </w:pPr>
                        <w:r w:rsidRPr="00832B98">
                          <w:rPr>
                            <w:rFonts w:eastAsia="Calibri"/>
                            <w:bCs/>
                            <w:i/>
                            <w:color w:val="000000"/>
                            <w:kern w:val="24"/>
                            <w:lang w:val="en-US"/>
                          </w:rPr>
                          <w:t>Calculate measure NIQE of input image and HE(image)</w:t>
                        </w:r>
                      </w:p>
                    </w:txbxContent>
                  </v:textbox>
                </v:rect>
                <v:rect id="Rectangle 6" o:spid="_x0000_s1056" style="position:absolute;left:15179;top:40872;width:27934;height:4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">
                  <v:textbox>
                    <w:txbxContent>
                      <w:p w:rsidR="002D5BC1" w:rsidRPr="00832B98" w:rsidRDefault="002D5BC1" w:rsidP="000061B0">
                        <w:pPr>
                          <w:pStyle w:val="a4"/>
                          <w:spacing w:before="0" w:beforeAutospacing="0" w:after="0" w:afterAutospacing="0"/>
                          <w:jc w:val="center"/>
                          <w:textAlignment w:val="baseline"/>
                          <w:rPr>
                            <w:i/>
                            <w:lang w:val="en-US"/>
                          </w:rPr>
                        </w:pPr>
                        <w:r w:rsidRPr="00832B98">
                          <w:rPr>
                            <w:rFonts w:eastAsia="Calibri"/>
                            <w:bCs/>
                            <w:i/>
                            <w:color w:val="000000"/>
                            <w:kern w:val="24"/>
                            <w:lang w:val="en-US"/>
                          </w:rPr>
                          <w:t>Calculate measure NIQE of Gamma correction (input image)</w:t>
                        </w:r>
                      </w:p>
                    </w:txbxContent>
                  </v:textbox>
                </v:rect>
                <v:shapetype id="_x0000_t4" coordsize="21600,21600" o:spt="4" path="m10800,l,10800,10800,21600,21600,10800xe">
                  <v:stroke joinstyle="miter"/>
                  <v:path gradientshapeok="t" o:connecttype="rect" textboxrect="5400,5400,16200,16200"/>
                </v:shapetype>
                <v:shape id="AutoShape 8" o:spid="_x0000_s1057" type="#_x0000_t4" style="position:absolute;left:14960;top:19987;width:28969;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">
                  <v:textbox>
                    <w:txbxContent>
                      <w:p w:rsidR="002D5BC1" w:rsidRPr="00832B98" w:rsidRDefault="002D5BC1" w:rsidP="000061B0">
                        <w:pPr>
                          <w:pStyle w:val="a4"/>
                          <w:spacing w:before="0" w:beforeAutospacing="0" w:after="0" w:afterAutospacing="0"/>
                          <w:jc w:val="center"/>
                          <w:textAlignment w:val="baseline"/>
                          <w:rPr>
                            <w:i/>
                          </w:rPr>
                        </w:pPr>
                        <w:r w:rsidRPr="00832B98">
                          <w:rPr>
                            <w:rFonts w:eastAsia="Calibri"/>
                            <w:bCs/>
                            <w:i/>
                            <w:color w:val="202124"/>
                            <w:kern w:val="24"/>
                          </w:rPr>
                          <w:t xml:space="preserve">contrast </w:t>
                        </w:r>
                        <w:r w:rsidRPr="00832B98">
                          <w:rPr>
                            <w:rFonts w:eastAsia="Calibri"/>
                            <w:bCs/>
                            <w:i/>
                            <w:color w:val="202124"/>
                            <w:kern w:val="24"/>
                            <w:lang w:val="en-US"/>
                          </w:rPr>
                          <w:t xml:space="preserve">is </w:t>
                        </w:r>
                        <w:r w:rsidRPr="00832B98">
                          <w:rPr>
                            <w:rFonts w:eastAsia="Calibri"/>
                            <w:bCs/>
                            <w:i/>
                            <w:color w:val="202124"/>
                            <w:kern w:val="24"/>
                          </w:rPr>
                          <w:t>low</w:t>
                        </w:r>
                        <w:r w:rsidRPr="00832B98">
                          <w:rPr>
                            <w:rFonts w:eastAsia="Calibri"/>
                            <w:bCs/>
                            <w:i/>
                            <w:color w:val="202124"/>
                            <w:kern w:val="24"/>
                            <w:lang w:val="en-US"/>
                          </w:rPr>
                          <w:t xml:space="preserve">? </w:t>
                        </w:r>
                      </w:p>
                    </w:txbxContent>
                  </v:textbox>
                </v:shape>
                <v:shape id="AutoShape 10" o:spid="_x0000_s1058" type="#_x0000_t32" style="position:absolute;left:29588;top:13507;width:0;height:18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">
                  <v:stroke endarrow="block"/>
                </v:shape>
                <v:shape id="Text Box 11" o:spid="_x0000_s1059" type="#_x0000_t202" style="position:absolute;left:32542;top:24857;width:4605;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" stroked="f">
                  <v:fill opacity="0" color2="#767676" o:opacity2="0" rotate="t" focus="100%" type="gradient"/>
                  <v:textbox>
                    <w:txbxContent>
                      <w:p w:rsidR="002D5BC1" w:rsidRPr="00832B98" w:rsidRDefault="002D5BC1" w:rsidP="000061B0">
                        <w:pPr>
                          <w:pStyle w:val="a4"/>
                          <w:spacing w:before="0" w:beforeAutospacing="0" w:after="0" w:afterAutospacing="0"/>
                          <w:textAlignment w:val="baseline"/>
                          <w:rPr>
                            <w:i/>
                          </w:rPr>
                        </w:pPr>
                        <w:r w:rsidRPr="00832B98">
                          <w:rPr>
                            <w:rFonts w:eastAsia="Calibri"/>
                            <w:bCs/>
                            <w:i/>
                            <w:color w:val="000000"/>
                            <w:kern w:val="24"/>
                          </w:rPr>
                          <w:t>+</w:t>
                        </w:r>
                      </w:p>
                    </w:txbxContent>
                  </v:textbox>
                </v:shape>
                <v:shape id="AutoShape 12" o:spid="_x0000_s1060" type="#_x0000_t32" style="position:absolute;left:29305;top:18187;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">
                  <v:stroke endarrow="block"/>
                </v:shape>
                <v:shape id="AutoShape 13" o:spid="_x0000_s1061" type="#_x0000_t32" style="position:absolute;left:29588;top:25387;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">
                  <v:stroke endarrow="block"/>
                </v:shape>
                <v:shape id="AutoShape 14" o:spid="_x0000_s1062" type="#_x0000_t32" style="position:absolute;left:29305;top:32480;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">
                  <v:stroke endarrow="block"/>
                </v:shape>
                <v:shape id="AutoShape 15" o:spid="_x0000_s1063" type="#_x0000_t32" style="position:absolute;left:29400;top:3907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">
                  <v:stroke endarrow="block"/>
                </v:shape>
                <v:shape id="AutoShape 16" o:spid="_x0000_s1064" type="#_x0000_t32" style="position:absolute;left:29674;top:45617;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">
                  <v:stroke endarrow="block"/>
                </v:shape>
                <v:shape id="AutoShape 17" o:spid="_x0000_s1065" type="#_x0000_t7" style="position:absolute;left:12077;top:61241;width:3185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" adj="2329">
                  <v:textbox>
                    <w:txbxContent>
                      <w:p w:rsidR="002D5BC1" w:rsidRPr="00832B98" w:rsidRDefault="002D5BC1" w:rsidP="000061B0">
                        <w:pPr>
                          <w:pStyle w:val="a4"/>
                          <w:spacing w:before="0" w:beforeAutospacing="0" w:after="0" w:afterAutospacing="0"/>
                          <w:jc w:val="center"/>
                          <w:textAlignment w:val="baseline"/>
                          <w:rPr>
                            <w:i/>
                          </w:rPr>
                        </w:pPr>
                        <w:r w:rsidRPr="00832B98">
                          <w:rPr>
                            <w:rFonts w:eastAsia="Calibri"/>
                            <w:bCs/>
                            <w:i/>
                            <w:color w:val="000000"/>
                            <w:kern w:val="24"/>
                          </w:rPr>
                          <w:t>Out</w:t>
                        </w:r>
                        <w:r w:rsidRPr="00832B98">
                          <w:rPr>
                            <w:rFonts w:eastAsia="Calibri"/>
                            <w:bCs/>
                            <w:i/>
                            <w:color w:val="000000"/>
                            <w:kern w:val="24"/>
                            <w:lang w:val="en-US"/>
                          </w:rPr>
                          <w:t>put image</w:t>
                        </w:r>
                      </w:p>
                    </w:txbxContent>
                  </v:textbox>
                </v:shape>
                <v:shape id="AutoShape 18" o:spid="_x0000_s1066" type="#_x0000_t32" style="position:absolute;left:29202;top:59441;width:6;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">
                  <v:stroke endarrow="block"/>
                </v:shape>
                <v:rect id="Rectangle 18" o:spid="_x0000_s1067" style="position:absolute;left:4559;top:54242;width:47948;height:5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">
                  <v:textbox>
                    <w:txbxContent>
                      <w:p w:rsidR="002D5BC1" w:rsidRPr="00832B98" w:rsidRDefault="002D5BC1" w:rsidP="000061B0">
                        <w:pPr>
                          <w:pStyle w:val="a4"/>
                          <w:spacing w:before="0" w:beforeAutospacing="0" w:after="0" w:afterAutospacing="0"/>
                          <w:jc w:val="center"/>
                          <w:textAlignment w:val="baseline"/>
                          <w:rPr>
                            <w:i/>
                            <w:lang w:val="en-US"/>
                          </w:rPr>
                        </w:pPr>
                        <w:r w:rsidRPr="00832B98">
                          <w:rPr>
                            <w:rFonts w:eastAsia="Calibri"/>
                            <w:bCs/>
                            <w:i/>
                            <w:color w:val="000000"/>
                            <w:kern w:val="24"/>
                            <w:lang w:val="en-US"/>
                          </w:rPr>
                          <w:t>Enhanced image</w:t>
                        </w:r>
                      </w:p>
                      <w:p w:rsidR="002D5BC1" w:rsidRPr="00832B98" w:rsidRDefault="002D5BC1" w:rsidP="000061B0">
                        <w:pPr>
                          <w:pStyle w:val="a4"/>
                          <w:spacing w:before="0" w:beforeAutospacing="0" w:after="0" w:afterAutospacing="0"/>
                          <w:jc w:val="center"/>
                          <w:textAlignment w:val="baseline"/>
                          <w:rPr>
                            <w:i/>
                            <w:lang w:val="en-US"/>
                          </w:rPr>
                        </w:pPr>
                        <w:r w:rsidRPr="00832B98">
                          <w:rPr>
                            <w:rFonts w:eastAsia="Calibri"/>
                            <w:bCs/>
                            <w:i/>
                            <w:color w:val="000000"/>
                            <w:kern w:val="24"/>
                            <w:lang w:val="en-US"/>
                          </w:rPr>
                          <w:t>(Niqe</w:t>
                        </w:r>
                        <w:r w:rsidRPr="00832B98">
                          <w:rPr>
                            <w:rFonts w:eastAsia="Calibri"/>
                            <w:bCs/>
                            <w:i/>
                            <w:color w:val="000000"/>
                            <w:kern w:val="24"/>
                            <w:position w:val="-7"/>
                            <w:vertAlign w:val="subscript"/>
                            <w:lang w:val="en-US"/>
                          </w:rPr>
                          <w:t>input_image</w:t>
                        </w:r>
                        <w:r w:rsidRPr="00832B98">
                          <w:rPr>
                            <w:rFonts w:eastAsia="Calibri"/>
                            <w:bCs/>
                            <w:i/>
                            <w:color w:val="000000"/>
                            <w:kern w:val="24"/>
                            <w:lang w:val="en-US"/>
                          </w:rPr>
                          <w:t>&gt;Niqe</w:t>
                        </w:r>
                        <w:r w:rsidRPr="00832B98">
                          <w:rPr>
                            <w:rFonts w:eastAsia="Calibri"/>
                            <w:bCs/>
                            <w:i/>
                            <w:color w:val="000000"/>
                            <w:kern w:val="24"/>
                            <w:position w:val="-7"/>
                            <w:vertAlign w:val="subscript"/>
                            <w:lang w:val="en-US"/>
                          </w:rPr>
                          <w:t>enhanced_image</w:t>
                        </w:r>
                        <w:r w:rsidRPr="00832B98">
                          <w:rPr>
                            <w:rFonts w:eastAsia="Calibri"/>
                            <w:bCs/>
                            <w:i/>
                            <w:color w:val="000000"/>
                            <w:kern w:val="24"/>
                            <w:position w:val="-7"/>
                            <w:lang w:val="en-US"/>
                          </w:rPr>
                          <w:t>)</w:t>
                        </w:r>
                      </w:p>
                    </w:txbxContent>
                  </v:textbox>
                </v:rect>
                <v:shape id="AutoShape 20" o:spid="_x0000_s1068" type="#_x0000_t32" style="position:absolute;left:30343;top:5244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">
                  <v:stroke endarrow="block"/>
                </v:shape>
                <v:shapetype id="_x0000_t112" coordsize="21600,21600" o:spt="112" path="m,l,21600r21600,l21600,xem2610,nfl2610,21600em18990,nfl18990,21600e">
                  <v:stroke joinstyle="miter"/>
                  <v:path o:extrusionok="f" gradientshapeok="t" o:connecttype="rect" textboxrect="2610,0,18990,21600"/>
                </v:shapetype>
                <v:shape id="AutoShape 21" o:spid="_x0000_s1069" type="#_x0000_t112" style="position:absolute;left:20059;top:34280;width:19247;height:4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">
                  <v:textbox>
                    <w:txbxContent>
                      <w:p w:rsidR="002D5BC1" w:rsidRPr="00940870" w:rsidRDefault="002D5BC1" w:rsidP="000061B0">
                        <w:pPr>
                          <w:pStyle w:val="a4"/>
                          <w:spacing w:before="0" w:beforeAutospacing="0" w:after="0" w:afterAutospacing="0"/>
                          <w:jc w:val="center"/>
                          <w:textAlignment w:val="baseline"/>
                          <w:rPr>
                            <w:i/>
                            <w:lang w:val="en-US"/>
                          </w:rPr>
                        </w:pPr>
                        <w:r w:rsidRPr="00832B98">
                          <w:rPr>
                            <w:rFonts w:eastAsia="Calibri"/>
                            <w:bCs/>
                            <w:i/>
                            <w:color w:val="000000"/>
                            <w:kern w:val="24"/>
                            <w:lang w:val="en-US"/>
                          </w:rPr>
                          <w:t>Gamma correction of input image</w:t>
                        </w:r>
                      </w:p>
                    </w:txbxContent>
                  </v:textbox>
                </v:shape>
                <v:shape id="AutoShape 22" o:spid="_x0000_s1070" type="#_x0000_t112" style="position:absolute;left:18455;top:47417;width:22168;height:5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">
                  <o:lock v:ext="edit" aspectratio="t"/>
                  <v:textbox>
                    <w:txbxContent>
                      <w:p w:rsidR="002D5BC1" w:rsidRPr="00832B98" w:rsidRDefault="002D5BC1" w:rsidP="000061B0">
                        <w:pPr>
                          <w:pStyle w:val="a4"/>
                          <w:spacing w:before="0" w:beforeAutospacing="0" w:after="0" w:afterAutospacing="0"/>
                          <w:jc w:val="center"/>
                          <w:textAlignment w:val="baseline"/>
                          <w:rPr>
                            <w:i/>
                            <w:lang w:val="en-US"/>
                          </w:rPr>
                        </w:pPr>
                        <w:r w:rsidRPr="00832B98">
                          <w:rPr>
                            <w:rFonts w:eastAsia="Calibri"/>
                            <w:bCs/>
                            <w:i/>
                            <w:color w:val="000000"/>
                            <w:kern w:val="24"/>
                            <w:lang w:val="en-US"/>
                          </w:rPr>
                          <w:t xml:space="preserve"> CLAHE (Gamma correction image)</w:t>
                        </w:r>
                      </w:p>
                    </w:txbxContent>
                  </v:textbox>
                </v:shape>
                <v:oval id="Овал 25606" o:spid="_x0000_s1071" style="position:absolute;left:16742;top:66641;width:25222;height:4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" fillcolor="white [3201]" strokecolor="black [3200]" strokeweight=".5pt">
                  <v:stroke joinstyle="miter"/>
                  <v:textbox>
                    <w:txbxContent>
                      <w:p w:rsidR="002D5BC1" w:rsidRPr="00832B98" w:rsidRDefault="002D5BC1" w:rsidP="000061B0">
                        <w:pPr>
                          <w:pStyle w:val="a4"/>
                          <w:spacing w:before="0" w:beforeAutospacing="0" w:after="0" w:afterAutospacing="0"/>
                          <w:jc w:val="center"/>
                          <w:rPr>
                            <w:i/>
                          </w:rPr>
                        </w:pPr>
                        <w:r w:rsidRPr="00832B98">
                          <w:rPr>
                            <w:rFonts w:eastAsia="Calibri"/>
                            <w:i/>
                            <w:lang w:val="en-US"/>
                          </w:rPr>
                          <w:t>end</w:t>
                        </w:r>
                      </w:p>
                    </w:txbxContent>
                  </v:textbox>
                </v:oval>
                <v:line id="Прямая соединительная линия 25607" o:spid="_x0000_s1072" style="position:absolute;flip:x;visibility:visible;mso-wrap-style:square" from="2667,22654" to="14960,22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" strokecolor="black [3200]" strokeweight=".5pt">
                  <v:stroke joinstyle="miter"/>
                </v:line>
                <v:line id="Прямая соединительная линия 25608" o:spid="_x0000_s1073" style="position:absolute;flip:x;visibility:visible;mso-wrap-style:square" from="2569,22654" to="2628,68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" strokecolor="black [3200]" strokeweight=".5pt">
                  <v:stroke joinstyle="miter"/>
                </v:line>
                <v:shape id="Прямая со стрелкой 25609" o:spid="_x0000_s1074" type="#_x0000_t32" style="position:absolute;left:2569;top:68598;width:141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" strokecolor="black [3200]" strokeweight=".5pt">
                  <v:stroke endarrow="block" joinstyle="miter"/>
                </v:shape>
                <v:shape id="Прямая со стрелкой 25610" o:spid="_x0000_s1075" type="#_x0000_t32" style="position:absolute;left:29202;top:64841;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" strokecolor="black [3200]" strokeweight=".5pt">
                  <v:stroke endarrow="block" joinstyle="miter"/>
                </v:shape>
                <v:shape id="Надпись 25611" o:spid="_x0000_s1076" type="#_x0000_t202" style="position:absolute;left:12743;top:22987;width:4800;height:3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" filled="f" stroked="f" strokeweight=".5pt">
                  <v:textbox>
                    <w:txbxContent>
                      <w:p w:rsidR="002D5BC1" w:rsidRPr="00832B98" w:rsidRDefault="002D5BC1" w:rsidP="000061B0">
                        <w:pPr>
                          <w:spacing w:after="0" w:line="240" w:lineRule="auto"/>
                          <w:rPr>
                            <w:rFonts w:ascii="Times New Roman" w:hAnsi="Times New Roman" w:cs="Times New Roman"/>
                            <w:i/>
                            <w:sz w:val="24"/>
                            <w:szCs w:val="24"/>
                            <w:lang w:val="en-US"/>
                          </w:rPr>
                        </w:pPr>
                        <w:r w:rsidRPr="00832B98">
                          <w:rPr>
                            <w:rFonts w:ascii="Times New Roman" w:hAnsi="Times New Roman" w:cs="Times New Roman"/>
                            <w:i/>
                            <w:sz w:val="24"/>
                            <w:szCs w:val="24"/>
                            <w:lang w:val="en-US"/>
                          </w:rPr>
                          <w:t>-</w:t>
                        </w:r>
                      </w:p>
                    </w:txbxContent>
                  </v:textbox>
                </v:shape>
                <v:shape id="Прямая со стрелкой 25612" o:spid="_x0000_s1077" type="#_x0000_t32" style="position:absolute;left:29400;top:3810;width:15;height:14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" strokecolor="black [3200]" strokeweight=".5pt">
                  <v:stroke endarrow="block" joinstyle="miter"/>
                </v:shape>
                <v:shape id="Прямая со стрелкой 25613" o:spid="_x0000_s1078" type="#_x0000_t32" style="position:absolute;left:29674;top:8850;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" strokecolor="black [3200]" strokeweight=".5pt">
                  <v:stroke endarrow="block" joinstyle="miter"/>
                </v:shape>
                <w10:anchorlock/>
              </v:group>
            </w:pict>
          </mc:Fallback>
        </mc:AlternateContent>
      </w:r>
    </w:p>
    <w:p w:rsidR="000061B0" w:rsidRPr="000061B0" w:rsidRDefault="000061B0" w:rsidP="00832B98">
      <w:pPr>
        <w:spacing w:after="0" w:line="240" w:lineRule="auto"/>
        <w:jc w:val="center"/>
        <w:rPr>
          <w:rFonts w:ascii="Times New Roman" w:hAnsi="Times New Roman" w:cs="Times New Roman"/>
          <w:sz w:val="16"/>
          <w:szCs w:val="16"/>
          <w:lang w:val="kk-KZ"/>
        </w:rPr>
      </w:pPr>
    </w:p>
    <w:p w:rsidR="00FA0DE2" w:rsidRPr="00DC2593" w:rsidRDefault="00FA0DE2" w:rsidP="00832B98">
      <w:pPr>
        <w:spacing w:after="0" w:line="240" w:lineRule="auto"/>
        <w:jc w:val="center"/>
        <w:rPr>
          <w:rFonts w:ascii="Times New Roman" w:hAnsi="Times New Roman" w:cs="Times New Roman"/>
          <w:sz w:val="28"/>
          <w:szCs w:val="28"/>
          <w:lang w:val="kk-KZ"/>
        </w:rPr>
      </w:pPr>
      <w:r w:rsidRPr="00DC2593">
        <w:rPr>
          <w:rFonts w:ascii="Times New Roman" w:hAnsi="Times New Roman" w:cs="Times New Roman"/>
          <w:sz w:val="28"/>
          <w:szCs w:val="28"/>
          <w:lang w:val="kk-KZ"/>
        </w:rPr>
        <w:t xml:space="preserve">Сурет </w:t>
      </w:r>
      <w:r w:rsidR="00B62705">
        <w:rPr>
          <w:rFonts w:ascii="Times New Roman" w:hAnsi="Times New Roman" w:cs="Times New Roman"/>
          <w:sz w:val="28"/>
          <w:szCs w:val="28"/>
          <w:lang w:val="kk-KZ"/>
        </w:rPr>
        <w:t>9</w:t>
      </w:r>
      <w:r>
        <w:rPr>
          <w:rFonts w:ascii="Times New Roman" w:hAnsi="Times New Roman" w:cs="Times New Roman"/>
          <w:sz w:val="28"/>
          <w:szCs w:val="28"/>
          <w:lang w:val="kk-KZ"/>
        </w:rPr>
        <w:t xml:space="preserve"> –</w:t>
      </w:r>
      <w:r w:rsidRPr="00DC2593">
        <w:rPr>
          <w:rFonts w:ascii="Times New Roman" w:hAnsi="Times New Roman" w:cs="Times New Roman"/>
          <w:sz w:val="28"/>
          <w:szCs w:val="28"/>
          <w:lang w:val="kk-KZ"/>
        </w:rPr>
        <w:t xml:space="preserve"> Рентгендік </w:t>
      </w:r>
      <w:r>
        <w:rPr>
          <w:rFonts w:ascii="Times New Roman" w:hAnsi="Times New Roman" w:cs="Times New Roman"/>
          <w:sz w:val="28"/>
          <w:szCs w:val="28"/>
          <w:lang w:val="kk-KZ"/>
        </w:rPr>
        <w:t>кескіндердің</w:t>
      </w:r>
      <w:r w:rsidRPr="00DC2593">
        <w:rPr>
          <w:rFonts w:ascii="Times New Roman" w:hAnsi="Times New Roman" w:cs="Times New Roman"/>
          <w:sz w:val="28"/>
          <w:szCs w:val="28"/>
          <w:lang w:val="kk-KZ"/>
        </w:rPr>
        <w:t xml:space="preserve"> контрастын </w:t>
      </w:r>
      <w:r>
        <w:rPr>
          <w:rFonts w:ascii="Times New Roman" w:hAnsi="Times New Roman" w:cs="Times New Roman"/>
          <w:sz w:val="28"/>
          <w:szCs w:val="28"/>
          <w:lang w:val="kk-KZ"/>
        </w:rPr>
        <w:t xml:space="preserve">жақсарту </w:t>
      </w:r>
      <w:r w:rsidRPr="00DC2593">
        <w:rPr>
          <w:rFonts w:ascii="Times New Roman" w:hAnsi="Times New Roman" w:cs="Times New Roman"/>
          <w:sz w:val="28"/>
          <w:szCs w:val="28"/>
          <w:lang w:val="kk-KZ"/>
        </w:rPr>
        <w:t xml:space="preserve">әдістемесін </w:t>
      </w:r>
      <w:r>
        <w:rPr>
          <w:rFonts w:ascii="Times New Roman" w:hAnsi="Times New Roman" w:cs="Times New Roman"/>
          <w:sz w:val="28"/>
          <w:szCs w:val="28"/>
          <w:lang w:val="kk-KZ"/>
        </w:rPr>
        <w:t xml:space="preserve">программалық </w:t>
      </w:r>
      <w:r w:rsidRPr="00DC2593">
        <w:rPr>
          <w:rFonts w:ascii="Times New Roman" w:hAnsi="Times New Roman" w:cs="Times New Roman"/>
          <w:sz w:val="28"/>
          <w:szCs w:val="28"/>
          <w:lang w:val="kk-KZ"/>
        </w:rPr>
        <w:t>і</w:t>
      </w:r>
      <w:r w:rsidR="00832B98">
        <w:rPr>
          <w:rFonts w:ascii="Times New Roman" w:hAnsi="Times New Roman" w:cs="Times New Roman"/>
          <w:sz w:val="28"/>
          <w:szCs w:val="28"/>
          <w:lang w:val="kk-KZ"/>
        </w:rPr>
        <w:t>ске асырудың жалпы блок-схемасы</w:t>
      </w:r>
    </w:p>
    <w:p w:rsidR="00FA0DE2" w:rsidRPr="001932B4" w:rsidRDefault="00FA0DE2" w:rsidP="00287BED">
      <w:pPr>
        <w:spacing w:after="0" w:line="240" w:lineRule="auto"/>
        <w:ind w:firstLine="567"/>
        <w:jc w:val="both"/>
        <w:rPr>
          <w:rFonts w:ascii="Times New Roman" w:hAnsi="Times New Roman" w:cs="Times New Roman"/>
          <w:sz w:val="28"/>
          <w:szCs w:val="28"/>
        </w:rPr>
      </w:pPr>
      <w:r w:rsidRPr="00966324">
        <w:rPr>
          <w:rFonts w:ascii="Times New Roman" w:hAnsi="Times New Roman" w:cs="Times New Roman"/>
          <w:sz w:val="28"/>
          <w:szCs w:val="28"/>
          <w:lang w:val="kk-KZ"/>
        </w:rPr>
        <w:t>Рентгендік кескіндерді гамма</w:t>
      </w:r>
      <w:r w:rsidR="003D1C78">
        <w:rPr>
          <w:rFonts w:ascii="Times New Roman" w:hAnsi="Times New Roman" w:cs="Times New Roman"/>
          <w:sz w:val="28"/>
          <w:szCs w:val="28"/>
          <w:lang w:val="kk-KZ"/>
        </w:rPr>
        <w:t xml:space="preserve"> </w:t>
      </w:r>
      <w:r w:rsidRPr="00966324">
        <w:rPr>
          <w:rFonts w:ascii="Times New Roman" w:hAnsi="Times New Roman" w:cs="Times New Roman"/>
          <w:sz w:val="28"/>
          <w:szCs w:val="28"/>
          <w:lang w:val="kk-KZ"/>
        </w:rPr>
        <w:t xml:space="preserve">- түзетуді эксперименттік қолдану. </w:t>
      </w:r>
      <w:r w:rsidRPr="00DC2593">
        <w:rPr>
          <w:rFonts w:ascii="Times New Roman" w:hAnsi="Times New Roman" w:cs="Times New Roman"/>
          <w:sz w:val="28"/>
          <w:szCs w:val="28"/>
        </w:rPr>
        <w:t>Эксперименттік зерттеулердің бастапқы деректері мен сипаттамасы.</w:t>
      </w:r>
    </w:p>
    <w:p w:rsidR="00FA0DE2" w:rsidRPr="00F1012E" w:rsidRDefault="00FA0DE2" w:rsidP="00287BED">
      <w:pPr>
        <w:pStyle w:val="ArticleText"/>
        <w:jc w:val="both"/>
        <w:rPr>
          <w:sz w:val="28"/>
          <w:szCs w:val="28"/>
        </w:rPr>
      </w:pPr>
      <w:r w:rsidRPr="00DC2593">
        <w:rPr>
          <w:sz w:val="28"/>
          <w:szCs w:val="28"/>
        </w:rPr>
        <w:t>Кескіннің жарықтығын түрлендіру әдістерін қолдану бойынша эксперимент жүргізу үшін Kaggle</w:t>
      </w:r>
      <w:r w:rsidR="00B62705">
        <w:rPr>
          <w:sz w:val="28"/>
          <w:szCs w:val="28"/>
        </w:rPr>
        <w:t xml:space="preserve"> </w:t>
      </w:r>
      <w:r w:rsidRPr="00DC2593">
        <w:rPr>
          <w:sz w:val="28"/>
          <w:szCs w:val="28"/>
        </w:rPr>
        <w:t xml:space="preserve">базасынан рентген </w:t>
      </w:r>
      <w:r>
        <w:rPr>
          <w:sz w:val="28"/>
          <w:szCs w:val="28"/>
          <w:lang w:val="kk-KZ"/>
        </w:rPr>
        <w:t>кескіндері</w:t>
      </w:r>
      <w:r w:rsidRPr="00DC2593">
        <w:rPr>
          <w:sz w:val="28"/>
          <w:szCs w:val="28"/>
        </w:rPr>
        <w:t xml:space="preserve"> пайдаланылды [50]. Эксперименттің мақсаты</w:t>
      </w:r>
      <w:r>
        <w:rPr>
          <w:sz w:val="28"/>
          <w:szCs w:val="28"/>
          <w:lang w:val="kk-KZ"/>
        </w:rPr>
        <w:t xml:space="preserve"> – рентген </w:t>
      </w:r>
      <w:r w:rsidRPr="00DC2593">
        <w:rPr>
          <w:sz w:val="28"/>
          <w:szCs w:val="28"/>
        </w:rPr>
        <w:t xml:space="preserve">кескінінің </w:t>
      </w:r>
      <w:r>
        <w:rPr>
          <w:sz w:val="28"/>
          <w:szCs w:val="28"/>
          <w:lang w:val="kk-KZ"/>
        </w:rPr>
        <w:t>дәрігер маманы</w:t>
      </w:r>
      <w:r w:rsidRPr="00DC2593">
        <w:rPr>
          <w:sz w:val="28"/>
          <w:szCs w:val="28"/>
        </w:rPr>
        <w:t xml:space="preserve"> үшін неғұрлым ақпараттандырылған көрінісін алу үшін кескіннің контрастын арттыру. Медициналық бейнелеу сапасын жақсарту әдістерінің мәні келесідей: </w:t>
      </w:r>
      <w:r w:rsidRPr="00DC2593">
        <w:rPr>
          <w:sz w:val="28"/>
          <w:szCs w:val="28"/>
        </w:rPr>
        <w:lastRenderedPageBreak/>
        <w:t xml:space="preserve">контрастты суреттерге математикалық әдістерді қолдану және диагностиканың дәлдігін жақсарту үшін сандық медициналық </w:t>
      </w:r>
      <w:r>
        <w:rPr>
          <w:sz w:val="28"/>
          <w:szCs w:val="28"/>
          <w:lang w:val="kk-KZ"/>
        </w:rPr>
        <w:t xml:space="preserve">кескіндер </w:t>
      </w:r>
      <w:r w:rsidRPr="00DC2593">
        <w:rPr>
          <w:sz w:val="28"/>
          <w:szCs w:val="28"/>
        </w:rPr>
        <w:t>сапасын жақсарту.</w:t>
      </w:r>
    </w:p>
    <w:p w:rsidR="00FA0DE2" w:rsidRPr="00DC2593" w:rsidRDefault="00FA0DE2" w:rsidP="00287BED">
      <w:pPr>
        <w:pStyle w:val="ArticleText"/>
        <w:jc w:val="both"/>
        <w:rPr>
          <w:sz w:val="28"/>
          <w:szCs w:val="28"/>
        </w:rPr>
      </w:pPr>
      <w:r w:rsidRPr="00DC2593">
        <w:rPr>
          <w:sz w:val="28"/>
          <w:szCs w:val="28"/>
        </w:rPr>
        <w:t>Imadjust функциясын</w:t>
      </w:r>
      <w:r>
        <w:rPr>
          <w:sz w:val="28"/>
          <w:szCs w:val="28"/>
          <w:lang w:val="kk-KZ"/>
        </w:rPr>
        <w:t>ың</w:t>
      </w:r>
      <w:r w:rsidRPr="00DC2593">
        <w:rPr>
          <w:sz w:val="28"/>
          <w:szCs w:val="28"/>
        </w:rPr>
        <w:t xml:space="preserve"> </w:t>
      </w:r>
      <w:r>
        <w:rPr>
          <w:sz w:val="28"/>
          <w:szCs w:val="28"/>
          <w:lang w:val="kk-KZ"/>
        </w:rPr>
        <w:t>е</w:t>
      </w:r>
      <w:r w:rsidRPr="00DC2593">
        <w:rPr>
          <w:sz w:val="28"/>
          <w:szCs w:val="28"/>
        </w:rPr>
        <w:t>ң қолайлы кіріс параметрлерін таңдау үшін бірнеше рентген</w:t>
      </w:r>
      <w:r>
        <w:rPr>
          <w:sz w:val="28"/>
          <w:szCs w:val="28"/>
          <w:lang w:val="kk-KZ"/>
        </w:rPr>
        <w:t xml:space="preserve"> кескіндеріне</w:t>
      </w:r>
      <w:r w:rsidRPr="00DC2593">
        <w:rPr>
          <w:sz w:val="28"/>
          <w:szCs w:val="28"/>
        </w:rPr>
        <w:t xml:space="preserve"> бірқатар эксперименттер жүргізілді. Мәндер 0-ден 1-ге дейінгі </w:t>
      </w:r>
      <w:r>
        <w:rPr>
          <w:sz w:val="28"/>
          <w:szCs w:val="28"/>
          <w:lang w:val="kk-KZ"/>
        </w:rPr>
        <w:t xml:space="preserve">аралықтан </w:t>
      </w:r>
      <w:r>
        <w:rPr>
          <w:sz w:val="28"/>
          <w:szCs w:val="28"/>
        </w:rPr>
        <w:t>0.1 қадам</w:t>
      </w:r>
      <w:r w:rsidRPr="00DC2593">
        <w:rPr>
          <w:sz w:val="28"/>
          <w:szCs w:val="28"/>
        </w:rPr>
        <w:t>мен таңдалды (</w:t>
      </w:r>
      <w:r w:rsidR="00940B51">
        <w:rPr>
          <w:sz w:val="28"/>
          <w:szCs w:val="28"/>
          <w:lang w:val="kk-KZ"/>
        </w:rPr>
        <w:t>4</w:t>
      </w:r>
      <w:r>
        <w:rPr>
          <w:sz w:val="28"/>
          <w:szCs w:val="28"/>
          <w:lang w:val="kk-KZ"/>
        </w:rPr>
        <w:t>-</w:t>
      </w:r>
      <w:r w:rsidRPr="00DC2593">
        <w:rPr>
          <w:sz w:val="28"/>
          <w:szCs w:val="28"/>
        </w:rPr>
        <w:t>кесте).</w:t>
      </w:r>
    </w:p>
    <w:p w:rsidR="004B6E7D" w:rsidRDefault="004B6E7D" w:rsidP="00287BED">
      <w:pPr>
        <w:spacing w:after="0" w:line="240" w:lineRule="auto"/>
        <w:rPr>
          <w:rFonts w:ascii="Times New Roman" w:hAnsi="Times New Roman"/>
          <w:sz w:val="28"/>
          <w:szCs w:val="28"/>
          <w:lang w:val="kk-KZ"/>
        </w:rPr>
      </w:pPr>
    </w:p>
    <w:p w:rsidR="00FA0DE2" w:rsidRDefault="00FA0DE2" w:rsidP="00287BED">
      <w:pPr>
        <w:spacing w:after="0" w:line="240" w:lineRule="auto"/>
        <w:rPr>
          <w:rFonts w:ascii="Times New Roman" w:hAnsi="Times New Roman"/>
          <w:sz w:val="28"/>
          <w:szCs w:val="28"/>
          <w:lang w:val="kk-KZ"/>
        </w:rPr>
      </w:pPr>
      <w:r>
        <w:rPr>
          <w:rFonts w:ascii="Times New Roman" w:hAnsi="Times New Roman"/>
          <w:sz w:val="28"/>
          <w:szCs w:val="28"/>
          <w:lang w:val="kk-KZ"/>
        </w:rPr>
        <w:t xml:space="preserve">Кесте </w:t>
      </w:r>
      <w:r w:rsidR="00940B51">
        <w:rPr>
          <w:rFonts w:ascii="Times New Roman" w:hAnsi="Times New Roman"/>
          <w:sz w:val="28"/>
          <w:szCs w:val="28"/>
          <w:lang w:val="kk-KZ"/>
        </w:rPr>
        <w:t>4</w:t>
      </w:r>
      <w:r>
        <w:rPr>
          <w:rFonts w:ascii="Times New Roman" w:hAnsi="Times New Roman"/>
          <w:sz w:val="28"/>
          <w:szCs w:val="28"/>
          <w:lang w:val="kk-KZ"/>
        </w:rPr>
        <w:t xml:space="preserve"> – </w:t>
      </w:r>
      <w:r w:rsidRPr="004B6E7D">
        <w:rPr>
          <w:rFonts w:ascii="Times New Roman" w:hAnsi="Times New Roman"/>
          <w:sz w:val="28"/>
          <w:szCs w:val="28"/>
          <w:lang w:val="kk-KZ"/>
        </w:rPr>
        <w:t>Imadjust</w:t>
      </w:r>
      <w:r>
        <w:rPr>
          <w:rFonts w:ascii="Times New Roman" w:hAnsi="Times New Roman"/>
          <w:sz w:val="28"/>
          <w:szCs w:val="28"/>
          <w:lang w:val="kk-KZ"/>
        </w:rPr>
        <w:t xml:space="preserve"> функциясының параметр</w:t>
      </w:r>
      <w:r w:rsidRPr="004B6E7D">
        <w:rPr>
          <w:rFonts w:ascii="Times New Roman" w:hAnsi="Times New Roman"/>
          <w:sz w:val="28"/>
          <w:szCs w:val="28"/>
          <w:lang w:val="kk-KZ"/>
        </w:rPr>
        <w:t xml:space="preserve"> </w:t>
      </w:r>
      <w:r>
        <w:rPr>
          <w:rFonts w:ascii="Times New Roman" w:hAnsi="Times New Roman"/>
          <w:sz w:val="28"/>
          <w:szCs w:val="28"/>
          <w:lang w:val="kk-KZ"/>
        </w:rPr>
        <w:t>мәндерін таңдау</w:t>
      </w:r>
    </w:p>
    <w:p w:rsidR="00832B98" w:rsidRPr="00832B98" w:rsidRDefault="00832B98" w:rsidP="00832B98">
      <w:pPr>
        <w:spacing w:after="0" w:line="240" w:lineRule="auto"/>
        <w:jc w:val="right"/>
        <w:rPr>
          <w:sz w:val="16"/>
          <w:szCs w:val="16"/>
          <w:lang w:val="kk-KZ"/>
        </w:rPr>
      </w:pPr>
    </w:p>
    <w:tbl>
      <w:tblPr>
        <w:tblW w:w="487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63"/>
        <w:gridCol w:w="2740"/>
        <w:gridCol w:w="1133"/>
        <w:gridCol w:w="1454"/>
        <w:gridCol w:w="1139"/>
        <w:gridCol w:w="1454"/>
      </w:tblGrid>
      <w:tr w:rsidR="00FA0DE2" w:rsidRPr="003D1C78" w:rsidTr="00832B98">
        <w:trPr>
          <w:jc w:val="center"/>
        </w:trPr>
        <w:tc>
          <w:tcPr>
            <w:tcW w:w="1477" w:type="dxa"/>
            <w:vMerge w:val="restart"/>
            <w:vAlign w:val="center"/>
          </w:tcPr>
          <w:p w:rsidR="00FA0DE2" w:rsidRPr="003D1C78" w:rsidRDefault="00FA0DE2" w:rsidP="00287BED">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color w:val="000000"/>
                <w:sz w:val="24"/>
                <w:szCs w:val="24"/>
                <w:lang w:val="kk-KZ"/>
              </w:rPr>
              <w:t>Кескін атауы</w:t>
            </w:r>
          </w:p>
        </w:tc>
        <w:tc>
          <w:tcPr>
            <w:tcW w:w="2822" w:type="dxa"/>
            <w:vMerge w:val="restart"/>
            <w:shd w:val="clear" w:color="FFFFFF" w:fill="FFFFFF"/>
            <w:vAlign w:val="center"/>
          </w:tcPr>
          <w:p w:rsidR="00FA0DE2" w:rsidRPr="003D1C78" w:rsidRDefault="00FA0DE2" w:rsidP="00287BED">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color w:val="000000"/>
                <w:sz w:val="24"/>
                <w:szCs w:val="24"/>
                <w:lang w:val="kk-KZ"/>
              </w:rPr>
              <w:t>Imadjust функциясының таңдалған параметрлері</w:t>
            </w:r>
          </w:p>
        </w:tc>
        <w:tc>
          <w:tcPr>
            <w:tcW w:w="2649" w:type="dxa"/>
            <w:gridSpan w:val="2"/>
            <w:vAlign w:val="center"/>
          </w:tcPr>
          <w:p w:rsidR="00FA0DE2" w:rsidRPr="003D1C78" w:rsidRDefault="00FA0DE2" w:rsidP="00287BED">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color w:val="000000"/>
                <w:sz w:val="24"/>
                <w:szCs w:val="24"/>
                <w:lang w:val="kk-KZ"/>
              </w:rPr>
              <w:t>Бастапқы кескінді бағалау</w:t>
            </w:r>
          </w:p>
        </w:tc>
        <w:tc>
          <w:tcPr>
            <w:tcW w:w="2656" w:type="dxa"/>
            <w:gridSpan w:val="2"/>
            <w:vAlign w:val="center"/>
          </w:tcPr>
          <w:p w:rsidR="00FA0DE2" w:rsidRPr="003D1C78" w:rsidRDefault="00FA0DE2" w:rsidP="00287BED">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color w:val="000000"/>
                <w:sz w:val="24"/>
                <w:szCs w:val="24"/>
                <w:lang w:val="kk-KZ"/>
              </w:rPr>
              <w:t xml:space="preserve">Түрлендіруден кейін бағалау </w:t>
            </w:r>
          </w:p>
        </w:tc>
      </w:tr>
      <w:tr w:rsidR="00FA0DE2" w:rsidRPr="003D1C78" w:rsidTr="00832B98">
        <w:trPr>
          <w:jc w:val="center"/>
        </w:trPr>
        <w:tc>
          <w:tcPr>
            <w:tcW w:w="1477" w:type="dxa"/>
            <w:vMerge/>
            <w:vAlign w:val="center"/>
          </w:tcPr>
          <w:p w:rsidR="00FA0DE2" w:rsidRPr="003D1C78" w:rsidRDefault="00FA0DE2" w:rsidP="00287BED">
            <w:pPr>
              <w:spacing w:after="0" w:line="240" w:lineRule="auto"/>
              <w:jc w:val="center"/>
              <w:rPr>
                <w:rFonts w:ascii="Times New Roman" w:hAnsi="Times New Roman" w:cs="Times New Roman"/>
                <w:sz w:val="24"/>
                <w:szCs w:val="24"/>
                <w:lang w:val="kk-KZ"/>
              </w:rPr>
            </w:pPr>
          </w:p>
        </w:tc>
        <w:tc>
          <w:tcPr>
            <w:tcW w:w="2822" w:type="dxa"/>
            <w:vMerge/>
            <w:shd w:val="clear" w:color="FFFFFF" w:fill="FFFFFF"/>
            <w:vAlign w:val="center"/>
          </w:tcPr>
          <w:p w:rsidR="00FA0DE2" w:rsidRPr="003D1C78" w:rsidRDefault="00FA0DE2" w:rsidP="00287BED">
            <w:pPr>
              <w:spacing w:after="0" w:line="240" w:lineRule="auto"/>
              <w:jc w:val="center"/>
              <w:rPr>
                <w:rFonts w:ascii="Times New Roman" w:hAnsi="Times New Roman" w:cs="Times New Roman"/>
                <w:sz w:val="24"/>
                <w:szCs w:val="24"/>
                <w:highlight w:val="yellow"/>
                <w:lang w:val="kk-KZ"/>
              </w:rPr>
            </w:pPr>
          </w:p>
        </w:tc>
        <w:tc>
          <w:tcPr>
            <w:tcW w:w="1155" w:type="dxa"/>
            <w:vAlign w:val="center"/>
          </w:tcPr>
          <w:p w:rsidR="00FA0DE2" w:rsidRPr="003D1C78" w:rsidRDefault="00FA0DE2" w:rsidP="00287BED">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color w:val="000000"/>
                <w:sz w:val="24"/>
                <w:szCs w:val="24"/>
                <w:lang w:val="kk-KZ"/>
              </w:rPr>
              <w:t>ni</w:t>
            </w:r>
            <w:r w:rsidRPr="003D1C78">
              <w:rPr>
                <w:rFonts w:ascii="Times New Roman" w:hAnsi="Times New Roman" w:cs="Times New Roman"/>
                <w:color w:val="000000"/>
                <w:sz w:val="24"/>
                <w:szCs w:val="24"/>
                <w:lang w:val="en-US"/>
              </w:rPr>
              <w:t>q</w:t>
            </w:r>
            <w:r w:rsidRPr="003D1C78">
              <w:rPr>
                <w:rFonts w:ascii="Times New Roman" w:hAnsi="Times New Roman" w:cs="Times New Roman"/>
                <w:color w:val="000000"/>
                <w:sz w:val="24"/>
                <w:szCs w:val="24"/>
                <w:lang w:val="kk-KZ"/>
              </w:rPr>
              <w:t>e</w:t>
            </w:r>
          </w:p>
        </w:tc>
        <w:tc>
          <w:tcPr>
            <w:tcW w:w="1494" w:type="dxa"/>
            <w:vAlign w:val="center"/>
          </w:tcPr>
          <w:p w:rsidR="00FA0DE2" w:rsidRPr="003D1C78" w:rsidRDefault="00FA0DE2" w:rsidP="00287BED">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color w:val="000000"/>
                <w:sz w:val="24"/>
                <w:szCs w:val="24"/>
                <w:lang w:val="en-US"/>
              </w:rPr>
              <w:t>brisque</w:t>
            </w:r>
          </w:p>
        </w:tc>
        <w:tc>
          <w:tcPr>
            <w:tcW w:w="1162" w:type="dxa"/>
            <w:vAlign w:val="center"/>
          </w:tcPr>
          <w:p w:rsidR="00FA0DE2" w:rsidRPr="003D1C78" w:rsidRDefault="00FA0DE2" w:rsidP="00287BED">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color w:val="000000"/>
                <w:sz w:val="24"/>
                <w:szCs w:val="24"/>
                <w:lang w:val="kk-KZ"/>
              </w:rPr>
              <w:t>ni</w:t>
            </w:r>
            <w:r w:rsidRPr="003D1C78">
              <w:rPr>
                <w:rFonts w:ascii="Times New Roman" w:hAnsi="Times New Roman" w:cs="Times New Roman"/>
                <w:color w:val="000000"/>
                <w:sz w:val="24"/>
                <w:szCs w:val="24"/>
                <w:lang w:val="en-US"/>
              </w:rPr>
              <w:t>q</w:t>
            </w:r>
            <w:r w:rsidRPr="003D1C78">
              <w:rPr>
                <w:rFonts w:ascii="Times New Roman" w:hAnsi="Times New Roman" w:cs="Times New Roman"/>
                <w:color w:val="000000"/>
                <w:sz w:val="24"/>
                <w:szCs w:val="24"/>
                <w:lang w:val="kk-KZ"/>
              </w:rPr>
              <w:t>e</w:t>
            </w:r>
          </w:p>
        </w:tc>
        <w:tc>
          <w:tcPr>
            <w:tcW w:w="1494" w:type="dxa"/>
            <w:vAlign w:val="center"/>
          </w:tcPr>
          <w:p w:rsidR="00FA0DE2" w:rsidRPr="003D1C78" w:rsidRDefault="00FA0DE2" w:rsidP="00287BED">
            <w:pPr>
              <w:spacing w:after="0" w:line="240" w:lineRule="auto"/>
              <w:jc w:val="center"/>
              <w:rPr>
                <w:rFonts w:ascii="Times New Roman" w:hAnsi="Times New Roman" w:cs="Times New Roman"/>
                <w:sz w:val="24"/>
                <w:szCs w:val="24"/>
                <w:lang w:val="kk-KZ"/>
              </w:rPr>
            </w:pPr>
            <w:r w:rsidRPr="003D1C78">
              <w:rPr>
                <w:rFonts w:ascii="Times New Roman" w:hAnsi="Times New Roman" w:cs="Times New Roman"/>
                <w:color w:val="000000"/>
                <w:sz w:val="24"/>
                <w:szCs w:val="24"/>
                <w:lang w:val="en-US"/>
              </w:rPr>
              <w:t>brisque</w:t>
            </w:r>
          </w:p>
        </w:tc>
      </w:tr>
      <w:tr w:rsidR="00FA0DE2" w:rsidRPr="003D1C78" w:rsidTr="00832B98">
        <w:trPr>
          <w:jc w:val="center"/>
        </w:trPr>
        <w:tc>
          <w:tcPr>
            <w:tcW w:w="1477" w:type="dxa"/>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rPr>
              <w:t>1.png</w:t>
            </w:r>
          </w:p>
        </w:tc>
        <w:tc>
          <w:tcPr>
            <w:tcW w:w="2822" w:type="dxa"/>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lang w:val="kk-KZ"/>
              </w:rPr>
              <w:t>[</w:t>
            </w:r>
            <w:r w:rsidRPr="003D1C78">
              <w:rPr>
                <w:rFonts w:ascii="Times New Roman" w:hAnsi="Times New Roman" w:cs="Times New Roman"/>
                <w:color w:val="000000"/>
                <w:sz w:val="24"/>
                <w:szCs w:val="24"/>
                <w:lang w:val="en-US"/>
              </w:rPr>
              <w:t>0.4, 1</w:t>
            </w:r>
            <w:r w:rsidRPr="003D1C78">
              <w:rPr>
                <w:rFonts w:ascii="Times New Roman" w:hAnsi="Times New Roman" w:cs="Times New Roman"/>
                <w:color w:val="000000"/>
                <w:sz w:val="24"/>
                <w:szCs w:val="24"/>
                <w:lang w:val="kk-KZ"/>
              </w:rPr>
              <w:t>] [</w:t>
            </w:r>
            <w:r w:rsidRPr="003D1C78">
              <w:rPr>
                <w:rFonts w:ascii="Times New Roman" w:hAnsi="Times New Roman" w:cs="Times New Roman"/>
                <w:color w:val="000000"/>
                <w:sz w:val="24"/>
                <w:szCs w:val="24"/>
                <w:lang w:val="en-US"/>
              </w:rPr>
              <w:t>0, 1</w:t>
            </w:r>
            <w:r w:rsidRPr="003D1C78">
              <w:rPr>
                <w:rFonts w:ascii="Times New Roman" w:hAnsi="Times New Roman" w:cs="Times New Roman"/>
                <w:color w:val="000000"/>
                <w:sz w:val="24"/>
                <w:szCs w:val="24"/>
                <w:lang w:val="kk-KZ"/>
              </w:rPr>
              <w:t>]</w:t>
            </w:r>
          </w:p>
        </w:tc>
        <w:tc>
          <w:tcPr>
            <w:tcW w:w="1155" w:type="dxa"/>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rPr>
              <w:t>4.0372</w:t>
            </w:r>
          </w:p>
        </w:tc>
        <w:tc>
          <w:tcPr>
            <w:tcW w:w="1494" w:type="dxa"/>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rPr>
              <w:t>16.1975</w:t>
            </w:r>
          </w:p>
        </w:tc>
        <w:tc>
          <w:tcPr>
            <w:tcW w:w="1162" w:type="dxa"/>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rPr>
              <w:t>3.4770</w:t>
            </w:r>
          </w:p>
        </w:tc>
        <w:tc>
          <w:tcPr>
            <w:tcW w:w="1494" w:type="dxa"/>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rPr>
              <w:t>32.7370</w:t>
            </w:r>
          </w:p>
        </w:tc>
      </w:tr>
      <w:tr w:rsidR="00FA0DE2" w:rsidRPr="003D1C78" w:rsidTr="00832B98">
        <w:trPr>
          <w:jc w:val="center"/>
        </w:trPr>
        <w:tc>
          <w:tcPr>
            <w:tcW w:w="1477" w:type="dxa"/>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rPr>
              <w:t>2.png</w:t>
            </w:r>
          </w:p>
        </w:tc>
        <w:tc>
          <w:tcPr>
            <w:tcW w:w="2822" w:type="dxa"/>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lang w:val="kk-KZ"/>
              </w:rPr>
              <w:t>[</w:t>
            </w:r>
            <w:r w:rsidRPr="003D1C78">
              <w:rPr>
                <w:rFonts w:ascii="Times New Roman" w:hAnsi="Times New Roman" w:cs="Times New Roman"/>
                <w:color w:val="000000"/>
                <w:sz w:val="24"/>
                <w:szCs w:val="24"/>
                <w:lang w:val="en-US"/>
              </w:rPr>
              <w:t>0.5, 1</w:t>
            </w:r>
            <w:r w:rsidRPr="003D1C78">
              <w:rPr>
                <w:rFonts w:ascii="Times New Roman" w:hAnsi="Times New Roman" w:cs="Times New Roman"/>
                <w:color w:val="000000"/>
                <w:sz w:val="24"/>
                <w:szCs w:val="24"/>
                <w:lang w:val="kk-KZ"/>
              </w:rPr>
              <w:t>] [</w:t>
            </w:r>
            <w:r w:rsidRPr="003D1C78">
              <w:rPr>
                <w:rFonts w:ascii="Times New Roman" w:hAnsi="Times New Roman" w:cs="Times New Roman"/>
                <w:color w:val="000000"/>
                <w:sz w:val="24"/>
                <w:szCs w:val="24"/>
                <w:lang w:val="en-US"/>
              </w:rPr>
              <w:t>0, 1</w:t>
            </w:r>
            <w:r w:rsidRPr="003D1C78">
              <w:rPr>
                <w:rFonts w:ascii="Times New Roman" w:hAnsi="Times New Roman" w:cs="Times New Roman"/>
                <w:color w:val="000000"/>
                <w:sz w:val="24"/>
                <w:szCs w:val="24"/>
                <w:lang w:val="kk-KZ"/>
              </w:rPr>
              <w:t>]</w:t>
            </w:r>
          </w:p>
        </w:tc>
        <w:tc>
          <w:tcPr>
            <w:tcW w:w="1155" w:type="dxa"/>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kk-KZ"/>
              </w:rPr>
              <w:t>4.2881</w:t>
            </w:r>
          </w:p>
        </w:tc>
        <w:tc>
          <w:tcPr>
            <w:tcW w:w="1494" w:type="dxa"/>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kk-KZ"/>
              </w:rPr>
              <w:t>18.7059</w:t>
            </w:r>
          </w:p>
        </w:tc>
        <w:tc>
          <w:tcPr>
            <w:tcW w:w="1162" w:type="dxa"/>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kk-KZ"/>
              </w:rPr>
              <w:t>3.8257</w:t>
            </w:r>
          </w:p>
        </w:tc>
        <w:tc>
          <w:tcPr>
            <w:tcW w:w="1494" w:type="dxa"/>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kk-KZ"/>
              </w:rPr>
              <w:t>32.7584</w:t>
            </w:r>
          </w:p>
        </w:tc>
      </w:tr>
      <w:tr w:rsidR="00FA0DE2" w:rsidRPr="003D1C78" w:rsidTr="00832B98">
        <w:trPr>
          <w:jc w:val="center"/>
        </w:trPr>
        <w:tc>
          <w:tcPr>
            <w:tcW w:w="1477"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rPr>
              <w:t>3.png</w:t>
            </w:r>
          </w:p>
        </w:tc>
        <w:tc>
          <w:tcPr>
            <w:tcW w:w="2822"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lang w:val="kk-KZ"/>
              </w:rPr>
              <w:t>[0.2</w:t>
            </w:r>
            <w:r w:rsidRPr="003D1C78">
              <w:rPr>
                <w:rFonts w:ascii="Times New Roman" w:hAnsi="Times New Roman" w:cs="Times New Roman"/>
                <w:color w:val="000000"/>
                <w:sz w:val="24"/>
                <w:szCs w:val="24"/>
                <w:lang w:val="en-US"/>
              </w:rPr>
              <w:t>,</w:t>
            </w:r>
            <w:r w:rsidRPr="003D1C78">
              <w:rPr>
                <w:rFonts w:ascii="Times New Roman" w:hAnsi="Times New Roman" w:cs="Times New Roman"/>
                <w:color w:val="000000"/>
                <w:sz w:val="24"/>
                <w:szCs w:val="24"/>
                <w:lang w:val="kk-KZ"/>
              </w:rPr>
              <w:t xml:space="preserve"> 1] [0</w:t>
            </w:r>
            <w:r w:rsidRPr="003D1C78">
              <w:rPr>
                <w:rFonts w:ascii="Times New Roman" w:hAnsi="Times New Roman" w:cs="Times New Roman"/>
                <w:color w:val="000000"/>
                <w:sz w:val="24"/>
                <w:szCs w:val="24"/>
                <w:lang w:val="en-US"/>
              </w:rPr>
              <w:t>,</w:t>
            </w:r>
            <w:r w:rsidRPr="003D1C78">
              <w:rPr>
                <w:rFonts w:ascii="Times New Roman" w:hAnsi="Times New Roman" w:cs="Times New Roman"/>
                <w:color w:val="000000"/>
                <w:sz w:val="24"/>
                <w:szCs w:val="24"/>
                <w:lang w:val="kk-KZ"/>
              </w:rPr>
              <w:t xml:space="preserve"> 1]</w:t>
            </w:r>
          </w:p>
        </w:tc>
        <w:tc>
          <w:tcPr>
            <w:tcW w:w="1155"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kk-KZ"/>
              </w:rPr>
              <w:t>4.1413</w:t>
            </w:r>
          </w:p>
        </w:tc>
        <w:tc>
          <w:tcPr>
            <w:tcW w:w="1494"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kk-KZ"/>
              </w:rPr>
              <w:t>10.4101</w:t>
            </w:r>
          </w:p>
        </w:tc>
        <w:tc>
          <w:tcPr>
            <w:tcW w:w="1162"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kk-KZ"/>
              </w:rPr>
              <w:t>3.9845</w:t>
            </w:r>
          </w:p>
        </w:tc>
        <w:tc>
          <w:tcPr>
            <w:tcW w:w="1494"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kk-KZ"/>
              </w:rPr>
              <w:t>32.8306</w:t>
            </w:r>
          </w:p>
        </w:tc>
      </w:tr>
      <w:tr w:rsidR="00FA0DE2" w:rsidRPr="003D1C78" w:rsidTr="00832B98">
        <w:trPr>
          <w:jc w:val="center"/>
        </w:trPr>
        <w:tc>
          <w:tcPr>
            <w:tcW w:w="1477"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rPr>
              <w:t>4.png</w:t>
            </w:r>
          </w:p>
        </w:tc>
        <w:tc>
          <w:tcPr>
            <w:tcW w:w="2822"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lang w:val="kk-KZ"/>
              </w:rPr>
              <w:t>[0.3</w:t>
            </w:r>
            <w:r w:rsidRPr="003D1C78">
              <w:rPr>
                <w:rFonts w:ascii="Times New Roman" w:hAnsi="Times New Roman" w:cs="Times New Roman"/>
                <w:color w:val="000000"/>
                <w:sz w:val="24"/>
                <w:szCs w:val="24"/>
                <w:lang w:val="en-US"/>
              </w:rPr>
              <w:t>,</w:t>
            </w:r>
            <w:r w:rsidRPr="003D1C78">
              <w:rPr>
                <w:rFonts w:ascii="Times New Roman" w:hAnsi="Times New Roman" w:cs="Times New Roman"/>
                <w:color w:val="000000"/>
                <w:sz w:val="24"/>
                <w:szCs w:val="24"/>
                <w:lang w:val="kk-KZ"/>
              </w:rPr>
              <w:t xml:space="preserve"> 1] [0</w:t>
            </w:r>
            <w:r w:rsidRPr="003D1C78">
              <w:rPr>
                <w:rFonts w:ascii="Times New Roman" w:hAnsi="Times New Roman" w:cs="Times New Roman"/>
                <w:color w:val="000000"/>
                <w:sz w:val="24"/>
                <w:szCs w:val="24"/>
                <w:lang w:val="en-US"/>
              </w:rPr>
              <w:t>,</w:t>
            </w:r>
            <w:r w:rsidRPr="003D1C78">
              <w:rPr>
                <w:rFonts w:ascii="Times New Roman" w:hAnsi="Times New Roman" w:cs="Times New Roman"/>
                <w:color w:val="000000"/>
                <w:sz w:val="24"/>
                <w:szCs w:val="24"/>
                <w:lang w:val="kk-KZ"/>
              </w:rPr>
              <w:t xml:space="preserve"> 1]</w:t>
            </w:r>
          </w:p>
        </w:tc>
        <w:tc>
          <w:tcPr>
            <w:tcW w:w="1155"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rPr>
              <w:t>4.2956</w:t>
            </w:r>
          </w:p>
        </w:tc>
        <w:tc>
          <w:tcPr>
            <w:tcW w:w="1494"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rPr>
              <w:t>13.0724</w:t>
            </w:r>
          </w:p>
        </w:tc>
        <w:tc>
          <w:tcPr>
            <w:tcW w:w="1162"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rPr>
              <w:t>3.8182</w:t>
            </w:r>
          </w:p>
        </w:tc>
        <w:tc>
          <w:tcPr>
            <w:tcW w:w="1494"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rPr>
              <w:t>32.3951</w:t>
            </w:r>
          </w:p>
        </w:tc>
      </w:tr>
      <w:tr w:rsidR="00FA0DE2" w:rsidRPr="003D1C78" w:rsidTr="00832B98">
        <w:trPr>
          <w:jc w:val="center"/>
        </w:trPr>
        <w:tc>
          <w:tcPr>
            <w:tcW w:w="1477"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rPr>
              <w:t>5.png</w:t>
            </w:r>
          </w:p>
        </w:tc>
        <w:tc>
          <w:tcPr>
            <w:tcW w:w="2822"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lang w:val="kk-KZ"/>
              </w:rPr>
              <w:t>[0.2 1] [0</w:t>
            </w:r>
            <w:r w:rsidRPr="003D1C78">
              <w:rPr>
                <w:rFonts w:ascii="Times New Roman" w:hAnsi="Times New Roman" w:cs="Times New Roman"/>
                <w:color w:val="000000"/>
                <w:sz w:val="24"/>
                <w:szCs w:val="24"/>
                <w:lang w:val="en-US"/>
              </w:rPr>
              <w:t>,</w:t>
            </w:r>
            <w:r w:rsidRPr="003D1C78">
              <w:rPr>
                <w:rFonts w:ascii="Times New Roman" w:hAnsi="Times New Roman" w:cs="Times New Roman"/>
                <w:color w:val="000000"/>
                <w:sz w:val="24"/>
                <w:szCs w:val="24"/>
                <w:lang w:val="kk-KZ"/>
              </w:rPr>
              <w:t xml:space="preserve"> 1]</w:t>
            </w:r>
          </w:p>
        </w:tc>
        <w:tc>
          <w:tcPr>
            <w:tcW w:w="1155"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rPr>
              <w:t>4.3203</w:t>
            </w:r>
          </w:p>
        </w:tc>
        <w:tc>
          <w:tcPr>
            <w:tcW w:w="1494"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rPr>
              <w:t>25.7744</w:t>
            </w:r>
          </w:p>
        </w:tc>
        <w:tc>
          <w:tcPr>
            <w:tcW w:w="1162"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rPr>
              <w:t>3.8746</w:t>
            </w:r>
          </w:p>
        </w:tc>
        <w:tc>
          <w:tcPr>
            <w:tcW w:w="1494"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rPr>
              <w:t>33.5517</w:t>
            </w:r>
          </w:p>
        </w:tc>
      </w:tr>
      <w:tr w:rsidR="00FA0DE2" w:rsidRPr="003D1C78" w:rsidTr="00832B98">
        <w:trPr>
          <w:jc w:val="center"/>
        </w:trPr>
        <w:tc>
          <w:tcPr>
            <w:tcW w:w="1477"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rPr>
              <w:t>Normal</w:t>
            </w:r>
          </w:p>
        </w:tc>
        <w:tc>
          <w:tcPr>
            <w:tcW w:w="2822"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lang w:val="kk-KZ"/>
              </w:rPr>
              <w:t>[</w:t>
            </w:r>
            <w:r w:rsidRPr="003D1C78">
              <w:rPr>
                <w:rFonts w:ascii="Times New Roman" w:hAnsi="Times New Roman" w:cs="Times New Roman"/>
                <w:color w:val="000000"/>
                <w:sz w:val="24"/>
                <w:szCs w:val="24"/>
                <w:lang w:val="en-US"/>
              </w:rPr>
              <w:t>0.1, 1</w:t>
            </w:r>
            <w:r w:rsidRPr="003D1C78">
              <w:rPr>
                <w:rFonts w:ascii="Times New Roman" w:hAnsi="Times New Roman" w:cs="Times New Roman"/>
                <w:color w:val="000000"/>
                <w:sz w:val="24"/>
                <w:szCs w:val="24"/>
                <w:lang w:val="kk-KZ"/>
              </w:rPr>
              <w:t>] [</w:t>
            </w:r>
            <w:r w:rsidRPr="003D1C78">
              <w:rPr>
                <w:rFonts w:ascii="Times New Roman" w:hAnsi="Times New Roman" w:cs="Times New Roman"/>
                <w:color w:val="000000"/>
                <w:sz w:val="24"/>
                <w:szCs w:val="24"/>
                <w:lang w:val="en-US"/>
              </w:rPr>
              <w:t>0, 1</w:t>
            </w:r>
            <w:r w:rsidRPr="003D1C78">
              <w:rPr>
                <w:rFonts w:ascii="Times New Roman" w:hAnsi="Times New Roman" w:cs="Times New Roman"/>
                <w:color w:val="000000"/>
                <w:sz w:val="24"/>
                <w:szCs w:val="24"/>
                <w:lang w:val="kk-KZ"/>
              </w:rPr>
              <w:t>]</w:t>
            </w:r>
          </w:p>
        </w:tc>
        <w:tc>
          <w:tcPr>
            <w:tcW w:w="1155"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eastAsia="ru-RU"/>
              </w:rPr>
              <w:t>3.1248</w:t>
            </w:r>
          </w:p>
        </w:tc>
        <w:tc>
          <w:tcPr>
            <w:tcW w:w="1494"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eastAsia="ru-RU"/>
              </w:rPr>
              <w:t>18.1867</w:t>
            </w:r>
          </w:p>
        </w:tc>
        <w:tc>
          <w:tcPr>
            <w:tcW w:w="1162"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eastAsia="ru-RU"/>
              </w:rPr>
              <w:t>2.7623</w:t>
            </w:r>
          </w:p>
        </w:tc>
        <w:tc>
          <w:tcPr>
            <w:tcW w:w="1494"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eastAsia="ru-RU"/>
              </w:rPr>
              <w:t>25.4380</w:t>
            </w:r>
          </w:p>
        </w:tc>
      </w:tr>
      <w:tr w:rsidR="00FA0DE2" w:rsidRPr="003D1C78" w:rsidTr="00832B98">
        <w:trPr>
          <w:jc w:val="center"/>
        </w:trPr>
        <w:tc>
          <w:tcPr>
            <w:tcW w:w="1477"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rPr>
              <w:t>Pneumonia</w:t>
            </w:r>
          </w:p>
        </w:tc>
        <w:tc>
          <w:tcPr>
            <w:tcW w:w="2822"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lang w:val="kk-KZ"/>
              </w:rPr>
              <w:t>[</w:t>
            </w:r>
            <w:r w:rsidRPr="003D1C78">
              <w:rPr>
                <w:rFonts w:ascii="Times New Roman" w:hAnsi="Times New Roman" w:cs="Times New Roman"/>
                <w:color w:val="000000"/>
                <w:sz w:val="24"/>
                <w:szCs w:val="24"/>
                <w:lang w:val="en-US"/>
              </w:rPr>
              <w:t>0.3, 1</w:t>
            </w:r>
            <w:r w:rsidRPr="003D1C78">
              <w:rPr>
                <w:rFonts w:ascii="Times New Roman" w:hAnsi="Times New Roman" w:cs="Times New Roman"/>
                <w:color w:val="000000"/>
                <w:sz w:val="24"/>
                <w:szCs w:val="24"/>
                <w:lang w:val="kk-KZ"/>
              </w:rPr>
              <w:t>] [</w:t>
            </w:r>
            <w:r w:rsidRPr="003D1C78">
              <w:rPr>
                <w:rFonts w:ascii="Times New Roman" w:hAnsi="Times New Roman" w:cs="Times New Roman"/>
                <w:color w:val="000000"/>
                <w:sz w:val="24"/>
                <w:szCs w:val="24"/>
                <w:lang w:val="en-US"/>
              </w:rPr>
              <w:t>0, 1</w:t>
            </w:r>
            <w:r w:rsidRPr="003D1C78">
              <w:rPr>
                <w:rFonts w:ascii="Times New Roman" w:hAnsi="Times New Roman" w:cs="Times New Roman"/>
                <w:color w:val="000000"/>
                <w:sz w:val="24"/>
                <w:szCs w:val="24"/>
                <w:lang w:val="kk-KZ"/>
              </w:rPr>
              <w:t>]</w:t>
            </w:r>
          </w:p>
        </w:tc>
        <w:tc>
          <w:tcPr>
            <w:tcW w:w="1155"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rPr>
              <w:t>3.0242</w:t>
            </w:r>
          </w:p>
        </w:tc>
        <w:tc>
          <w:tcPr>
            <w:tcW w:w="1494"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rPr>
              <w:t>36.0416</w:t>
            </w:r>
          </w:p>
        </w:tc>
        <w:tc>
          <w:tcPr>
            <w:tcW w:w="1162"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rPr>
              <w:t>2.6395</w:t>
            </w:r>
          </w:p>
        </w:tc>
        <w:tc>
          <w:tcPr>
            <w:tcW w:w="1494"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rPr>
              <w:t>36.6267</w:t>
            </w:r>
          </w:p>
        </w:tc>
      </w:tr>
      <w:tr w:rsidR="00FA0DE2" w:rsidRPr="003D1C78" w:rsidTr="00832B98">
        <w:trPr>
          <w:jc w:val="center"/>
        </w:trPr>
        <w:tc>
          <w:tcPr>
            <w:tcW w:w="1477"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rPr>
              <w:t>Pneumonia</w:t>
            </w:r>
          </w:p>
        </w:tc>
        <w:tc>
          <w:tcPr>
            <w:tcW w:w="2822"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lang w:val="en-US"/>
              </w:rPr>
              <w:t>[0, 1][0, 1]</w:t>
            </w:r>
          </w:p>
        </w:tc>
        <w:tc>
          <w:tcPr>
            <w:tcW w:w="1155"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eastAsia="ru-RU"/>
              </w:rPr>
              <w:t>2.7003</w:t>
            </w:r>
          </w:p>
        </w:tc>
        <w:tc>
          <w:tcPr>
            <w:tcW w:w="1494"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eastAsia="ru-RU"/>
              </w:rPr>
              <w:t>34.2984</w:t>
            </w:r>
          </w:p>
        </w:tc>
        <w:tc>
          <w:tcPr>
            <w:tcW w:w="1162"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eastAsia="ru-RU"/>
              </w:rPr>
              <w:t>2.7003</w:t>
            </w:r>
          </w:p>
        </w:tc>
        <w:tc>
          <w:tcPr>
            <w:tcW w:w="1494"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eastAsia="ru-RU"/>
              </w:rPr>
              <w:t>34.2984</w:t>
            </w:r>
          </w:p>
        </w:tc>
      </w:tr>
      <w:tr w:rsidR="00FA0DE2" w:rsidRPr="003D1C78" w:rsidTr="00832B98">
        <w:trPr>
          <w:jc w:val="center"/>
        </w:trPr>
        <w:tc>
          <w:tcPr>
            <w:tcW w:w="1477"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rPr>
              <w:t>Pneumonia</w:t>
            </w:r>
          </w:p>
        </w:tc>
        <w:tc>
          <w:tcPr>
            <w:tcW w:w="2822"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lang w:val="kk-KZ"/>
              </w:rPr>
              <w:t>[</w:t>
            </w:r>
            <w:r w:rsidRPr="003D1C78">
              <w:rPr>
                <w:rFonts w:ascii="Times New Roman" w:hAnsi="Times New Roman" w:cs="Times New Roman"/>
                <w:color w:val="000000"/>
                <w:sz w:val="24"/>
                <w:szCs w:val="24"/>
                <w:lang w:val="en-US"/>
              </w:rPr>
              <w:t>0.2, 1</w:t>
            </w:r>
            <w:r w:rsidRPr="003D1C78">
              <w:rPr>
                <w:rFonts w:ascii="Times New Roman" w:hAnsi="Times New Roman" w:cs="Times New Roman"/>
                <w:color w:val="000000"/>
                <w:sz w:val="24"/>
                <w:szCs w:val="24"/>
                <w:lang w:val="kk-KZ"/>
              </w:rPr>
              <w:t>] [</w:t>
            </w:r>
            <w:r w:rsidRPr="003D1C78">
              <w:rPr>
                <w:rFonts w:ascii="Times New Roman" w:hAnsi="Times New Roman" w:cs="Times New Roman"/>
                <w:color w:val="000000"/>
                <w:sz w:val="24"/>
                <w:szCs w:val="24"/>
                <w:lang w:val="en-US"/>
              </w:rPr>
              <w:t>0, 1</w:t>
            </w:r>
            <w:r w:rsidRPr="003D1C78">
              <w:rPr>
                <w:rFonts w:ascii="Times New Roman" w:hAnsi="Times New Roman" w:cs="Times New Roman"/>
                <w:color w:val="000000"/>
                <w:sz w:val="24"/>
                <w:szCs w:val="24"/>
                <w:lang w:val="kk-KZ"/>
              </w:rPr>
              <w:t>]</w:t>
            </w:r>
          </w:p>
        </w:tc>
        <w:tc>
          <w:tcPr>
            <w:tcW w:w="1155"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eastAsia="ru-RU"/>
              </w:rPr>
              <w:t>3.0398</w:t>
            </w:r>
          </w:p>
        </w:tc>
        <w:tc>
          <w:tcPr>
            <w:tcW w:w="1494"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eastAsia="ru-RU"/>
              </w:rPr>
              <w:t>13.8546</w:t>
            </w:r>
          </w:p>
        </w:tc>
        <w:tc>
          <w:tcPr>
            <w:tcW w:w="1162"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eastAsia="ru-RU"/>
              </w:rPr>
              <w:t>2.9204</w:t>
            </w:r>
          </w:p>
        </w:tc>
        <w:tc>
          <w:tcPr>
            <w:tcW w:w="1494"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eastAsia="ru-RU"/>
              </w:rPr>
              <w:t>33.3662</w:t>
            </w:r>
          </w:p>
        </w:tc>
      </w:tr>
      <w:tr w:rsidR="00FA0DE2" w:rsidRPr="003D1C78" w:rsidTr="00832B98">
        <w:trPr>
          <w:jc w:val="center"/>
        </w:trPr>
        <w:tc>
          <w:tcPr>
            <w:tcW w:w="1477"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rPr>
              <w:t>Pneumonia</w:t>
            </w:r>
          </w:p>
        </w:tc>
        <w:tc>
          <w:tcPr>
            <w:tcW w:w="2822"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both"/>
              <w:rPr>
                <w:rFonts w:ascii="Times New Roman" w:hAnsi="Times New Roman" w:cs="Times New Roman"/>
                <w:sz w:val="24"/>
                <w:szCs w:val="24"/>
              </w:rPr>
            </w:pPr>
            <w:r w:rsidRPr="003D1C78">
              <w:rPr>
                <w:rFonts w:ascii="Times New Roman" w:hAnsi="Times New Roman" w:cs="Times New Roman"/>
                <w:color w:val="000000"/>
                <w:sz w:val="24"/>
                <w:szCs w:val="24"/>
                <w:lang w:val="kk-KZ"/>
              </w:rPr>
              <w:t>[</w:t>
            </w:r>
            <w:r w:rsidRPr="003D1C78">
              <w:rPr>
                <w:rFonts w:ascii="Times New Roman" w:hAnsi="Times New Roman" w:cs="Times New Roman"/>
                <w:color w:val="000000"/>
                <w:sz w:val="24"/>
                <w:szCs w:val="24"/>
                <w:lang w:val="en-US"/>
              </w:rPr>
              <w:t>0.2, 1</w:t>
            </w:r>
            <w:r w:rsidRPr="003D1C78">
              <w:rPr>
                <w:rFonts w:ascii="Times New Roman" w:hAnsi="Times New Roman" w:cs="Times New Roman"/>
                <w:color w:val="000000"/>
                <w:sz w:val="24"/>
                <w:szCs w:val="24"/>
                <w:lang w:val="kk-KZ"/>
              </w:rPr>
              <w:t>] [</w:t>
            </w:r>
            <w:r w:rsidRPr="003D1C78">
              <w:rPr>
                <w:rFonts w:ascii="Times New Roman" w:hAnsi="Times New Roman" w:cs="Times New Roman"/>
                <w:color w:val="000000"/>
                <w:sz w:val="24"/>
                <w:szCs w:val="24"/>
                <w:lang w:val="en-US"/>
              </w:rPr>
              <w:t>0, 1</w:t>
            </w:r>
            <w:r w:rsidRPr="003D1C78">
              <w:rPr>
                <w:rFonts w:ascii="Times New Roman" w:hAnsi="Times New Roman" w:cs="Times New Roman"/>
                <w:color w:val="000000"/>
                <w:sz w:val="24"/>
                <w:szCs w:val="24"/>
                <w:lang w:val="kk-KZ"/>
              </w:rPr>
              <w:t>]</w:t>
            </w:r>
          </w:p>
        </w:tc>
        <w:tc>
          <w:tcPr>
            <w:tcW w:w="1155"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eastAsia="ru-RU"/>
              </w:rPr>
              <w:t>3.0501</w:t>
            </w:r>
          </w:p>
        </w:tc>
        <w:tc>
          <w:tcPr>
            <w:tcW w:w="1494"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eastAsia="ru-RU"/>
              </w:rPr>
              <w:t>45.8458</w:t>
            </w:r>
          </w:p>
        </w:tc>
        <w:tc>
          <w:tcPr>
            <w:tcW w:w="1162"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eastAsia="ru-RU"/>
              </w:rPr>
              <w:t>2.9693</w:t>
            </w:r>
          </w:p>
        </w:tc>
        <w:tc>
          <w:tcPr>
            <w:tcW w:w="1494" w:type="dxa"/>
            <w:tcBorders>
              <w:top w:val="single" w:sz="4" w:space="0" w:color="auto"/>
              <w:left w:val="single" w:sz="4" w:space="0" w:color="auto"/>
              <w:bottom w:val="single" w:sz="4" w:space="0" w:color="auto"/>
              <w:right w:val="single" w:sz="4" w:space="0" w:color="auto"/>
            </w:tcBorders>
          </w:tcPr>
          <w:p w:rsidR="00FA0DE2" w:rsidRPr="003D1C78" w:rsidRDefault="00FA0DE2" w:rsidP="00287BED">
            <w:pPr>
              <w:spacing w:after="0" w:line="240" w:lineRule="auto"/>
              <w:jc w:val="center"/>
              <w:rPr>
                <w:rFonts w:ascii="Times New Roman" w:hAnsi="Times New Roman" w:cs="Times New Roman"/>
                <w:sz w:val="24"/>
                <w:szCs w:val="24"/>
              </w:rPr>
            </w:pPr>
            <w:r w:rsidRPr="003D1C78">
              <w:rPr>
                <w:rFonts w:ascii="Times New Roman" w:hAnsi="Times New Roman" w:cs="Times New Roman"/>
                <w:color w:val="000000"/>
                <w:sz w:val="24"/>
                <w:szCs w:val="24"/>
                <w:lang w:val="en-US" w:eastAsia="ru-RU"/>
              </w:rPr>
              <w:t>42.2854</w:t>
            </w:r>
          </w:p>
        </w:tc>
      </w:tr>
    </w:tbl>
    <w:p w:rsidR="00FA0DE2" w:rsidRPr="00F33311" w:rsidRDefault="00FA0DE2" w:rsidP="00287BED">
      <w:pPr>
        <w:spacing w:after="0" w:line="240" w:lineRule="auto"/>
        <w:rPr>
          <w:rFonts w:ascii="Times New Roman" w:hAnsi="Times New Roman"/>
          <w:sz w:val="28"/>
          <w:szCs w:val="28"/>
        </w:rPr>
      </w:pPr>
    </w:p>
    <w:p w:rsidR="00FA0DE2" w:rsidRDefault="00FA0DE2" w:rsidP="00287BED">
      <w:pPr>
        <w:pStyle w:val="ArticleText"/>
        <w:jc w:val="both"/>
        <w:rPr>
          <w:sz w:val="28"/>
          <w:szCs w:val="28"/>
        </w:rPr>
      </w:pPr>
      <w:r w:rsidRPr="00CE2C2F">
        <w:rPr>
          <w:sz w:val="28"/>
          <w:szCs w:val="28"/>
        </w:rPr>
        <w:t xml:space="preserve">Контрасттың қаншалықты </w:t>
      </w:r>
      <w:r>
        <w:rPr>
          <w:sz w:val="28"/>
          <w:szCs w:val="28"/>
          <w:lang w:val="kk-KZ"/>
        </w:rPr>
        <w:t>артқанын</w:t>
      </w:r>
      <w:r w:rsidRPr="00CE2C2F">
        <w:rPr>
          <w:sz w:val="28"/>
          <w:szCs w:val="28"/>
        </w:rPr>
        <w:t xml:space="preserve"> анықтау үшін </w:t>
      </w:r>
      <w:r w:rsidR="003D1C78" w:rsidRPr="00CE2C2F">
        <w:rPr>
          <w:sz w:val="28"/>
          <w:szCs w:val="28"/>
        </w:rPr>
        <w:t xml:space="preserve">NIQE </w:t>
      </w:r>
      <w:r w:rsidRPr="00CE2C2F">
        <w:rPr>
          <w:sz w:val="28"/>
          <w:szCs w:val="28"/>
        </w:rPr>
        <w:t xml:space="preserve">және </w:t>
      </w:r>
      <w:r w:rsidR="003D1C78" w:rsidRPr="00CE2C2F">
        <w:rPr>
          <w:sz w:val="28"/>
          <w:szCs w:val="28"/>
        </w:rPr>
        <w:t xml:space="preserve">BRISQUE </w:t>
      </w:r>
      <w:r>
        <w:rPr>
          <w:sz w:val="28"/>
          <w:szCs w:val="28"/>
          <w:lang w:val="kk-KZ"/>
        </w:rPr>
        <w:t>референсті</w:t>
      </w:r>
      <w:r w:rsidRPr="00CE2C2F">
        <w:rPr>
          <w:sz w:val="28"/>
          <w:szCs w:val="28"/>
        </w:rPr>
        <w:t xml:space="preserve"> емес бағалау функциялары қолданылды. </w:t>
      </w:r>
      <w:r>
        <w:rPr>
          <w:sz w:val="28"/>
          <w:szCs w:val="28"/>
        </w:rPr>
        <w:t>NI</w:t>
      </w:r>
      <w:r>
        <w:rPr>
          <w:sz w:val="28"/>
          <w:szCs w:val="28"/>
          <w:lang w:val="en-US"/>
        </w:rPr>
        <w:t>Q</w:t>
      </w:r>
      <w:r w:rsidRPr="00CE2C2F">
        <w:rPr>
          <w:sz w:val="28"/>
          <w:szCs w:val="28"/>
        </w:rPr>
        <w:t xml:space="preserve">E (naturalness Image Quality Evaluator) және BRISQUE (Blind/Reference class image Spatial Quality Evaluator) бағалау функциялары кескін эталоны болмаған жағдайларда қолданылады. </w:t>
      </w:r>
      <w:r>
        <w:rPr>
          <w:sz w:val="28"/>
          <w:szCs w:val="28"/>
        </w:rPr>
        <w:t>NI</w:t>
      </w:r>
      <w:r>
        <w:rPr>
          <w:sz w:val="28"/>
          <w:szCs w:val="28"/>
          <w:lang w:val="en-US"/>
        </w:rPr>
        <w:t>Q</w:t>
      </w:r>
      <w:r>
        <w:rPr>
          <w:sz w:val="28"/>
          <w:szCs w:val="28"/>
        </w:rPr>
        <w:t>E</w:t>
      </w:r>
      <w:r w:rsidRPr="00CE2C2F">
        <w:rPr>
          <w:sz w:val="28"/>
          <w:szCs w:val="28"/>
        </w:rPr>
        <w:t xml:space="preserve">(A) функциясы табиғи көріністердің суреттеріне негізделген дерексіз </w:t>
      </w:r>
      <w:r w:rsidRPr="00213645">
        <w:rPr>
          <w:sz w:val="28"/>
          <w:szCs w:val="28"/>
        </w:rPr>
        <w:t xml:space="preserve">имитацияланған </w:t>
      </w:r>
      <w:r w:rsidRPr="00CE2C2F">
        <w:rPr>
          <w:sz w:val="28"/>
          <w:szCs w:val="28"/>
        </w:rPr>
        <w:t xml:space="preserve">кескінге қатысты А кескінінің сапасын салыстырады. </w:t>
      </w:r>
      <w:r>
        <w:rPr>
          <w:sz w:val="28"/>
          <w:szCs w:val="28"/>
        </w:rPr>
        <w:t>BRISQUE</w:t>
      </w:r>
      <w:r w:rsidRPr="00CE2C2F">
        <w:rPr>
          <w:sz w:val="28"/>
          <w:szCs w:val="28"/>
        </w:rPr>
        <w:t xml:space="preserve">(A) функциясы А кескінінің сапасын белгілі бір бұрмаланулармен табиғи көріністердің бірқатар суреттеріне негізделген басқа модельдік кескінге қатысты салыстырады. </w:t>
      </w:r>
      <w:r>
        <w:rPr>
          <w:sz w:val="28"/>
          <w:szCs w:val="28"/>
          <w:lang w:val="kk-KZ"/>
        </w:rPr>
        <w:t>Ф</w:t>
      </w:r>
      <w:r w:rsidRPr="00CE2C2F">
        <w:rPr>
          <w:sz w:val="28"/>
          <w:szCs w:val="28"/>
        </w:rPr>
        <w:t xml:space="preserve">ункциялардың </w:t>
      </w:r>
      <w:r>
        <w:rPr>
          <w:sz w:val="28"/>
          <w:szCs w:val="28"/>
          <w:lang w:val="kk-KZ"/>
        </w:rPr>
        <w:t xml:space="preserve">анықтамасы бойынша олардың </w:t>
      </w:r>
      <w:r w:rsidRPr="00CE2C2F">
        <w:rPr>
          <w:sz w:val="28"/>
          <w:szCs w:val="28"/>
        </w:rPr>
        <w:t>мәні неғұрлым аз болса, кескін сапасы соғұрлым жоғары болады.</w:t>
      </w:r>
    </w:p>
    <w:p w:rsidR="00FA0DE2" w:rsidRPr="00213645" w:rsidRDefault="00FA0DE2" w:rsidP="00287BED">
      <w:pPr>
        <w:spacing w:after="0" w:line="240" w:lineRule="auto"/>
        <w:ind w:firstLine="709"/>
        <w:jc w:val="both"/>
        <w:rPr>
          <w:rFonts w:ascii="Times New Roman" w:hAnsi="Times New Roman"/>
          <w:sz w:val="28"/>
          <w:szCs w:val="28"/>
          <w:lang w:val="kk-KZ"/>
        </w:rPr>
      </w:pPr>
      <w:r w:rsidRPr="00213645">
        <w:rPr>
          <w:rFonts w:ascii="Times New Roman" w:hAnsi="Times New Roman"/>
          <w:sz w:val="28"/>
          <w:szCs w:val="28"/>
          <w:lang w:val="kk-KZ"/>
        </w:rPr>
        <w:t>Тәжірибелер барысында рентгендік кескіндердің контрастын жоғарылатуды визуалды түрде де, сандық бағалау түрінде де оң нәтижемен орындаған бастапқы кескіндердің бірқатар жарықтық диапазондары сұрыпта</w:t>
      </w:r>
      <w:r>
        <w:rPr>
          <w:rFonts w:ascii="Times New Roman" w:hAnsi="Times New Roman"/>
          <w:sz w:val="28"/>
          <w:szCs w:val="28"/>
          <w:lang w:val="kk-KZ"/>
        </w:rPr>
        <w:t>л</w:t>
      </w:r>
      <w:r w:rsidRPr="00213645">
        <w:rPr>
          <w:rFonts w:ascii="Times New Roman" w:hAnsi="Times New Roman"/>
          <w:sz w:val="28"/>
          <w:szCs w:val="28"/>
          <w:lang w:val="kk-KZ"/>
        </w:rPr>
        <w:t xml:space="preserve">ды. </w:t>
      </w:r>
      <w:r w:rsidR="00B62705">
        <w:rPr>
          <w:rFonts w:ascii="Times New Roman" w:hAnsi="Times New Roman"/>
          <w:sz w:val="28"/>
          <w:szCs w:val="28"/>
          <w:lang w:val="kk-KZ"/>
        </w:rPr>
        <w:t>5</w:t>
      </w:r>
      <w:r w:rsidRPr="00213645">
        <w:rPr>
          <w:rFonts w:ascii="Times New Roman" w:hAnsi="Times New Roman"/>
          <w:sz w:val="28"/>
          <w:szCs w:val="28"/>
          <w:lang w:val="kk-KZ"/>
        </w:rPr>
        <w:t xml:space="preserve"> кестеде γ параметрі үшін ең қолайлы мәнді анықтаған кезде imadjust функциясының параметрлерінің мысалдары келтірілген. Егер γ&lt;1 болса, онда алынған кескін түпнұсқадан ашығырақ болады. Мұндай жағдайда, бейнені жақсарту үшін оң нәтиже болған жоқ деп айтуға болады. Егер γ&gt;1 болса, онда жарықтық мәндерін түрлендіру  қисығы ойыс болады, ал алынған кескін бастапқыдан гөрі күңгірт болады.</w:t>
      </w:r>
      <w:r>
        <w:rPr>
          <w:rFonts w:ascii="Times New Roman" w:hAnsi="Times New Roman"/>
          <w:sz w:val="28"/>
          <w:szCs w:val="28"/>
          <w:lang w:val="kk-KZ"/>
        </w:rPr>
        <w:t xml:space="preserve"> </w:t>
      </w:r>
      <w:r w:rsidRPr="00213645">
        <w:rPr>
          <w:rFonts w:ascii="Times New Roman" w:hAnsi="Times New Roman"/>
          <w:sz w:val="28"/>
          <w:szCs w:val="28"/>
          <w:lang w:val="kk-KZ"/>
        </w:rPr>
        <w:t>Мұнда әрбір таңдалған [low_in, high_in], [low_out, high_out] мәні үшін γ параметрі [1, 44.5] а</w:t>
      </w:r>
      <w:r>
        <w:rPr>
          <w:rFonts w:ascii="Times New Roman" w:hAnsi="Times New Roman"/>
          <w:sz w:val="28"/>
          <w:szCs w:val="28"/>
          <w:lang w:val="kk-KZ"/>
        </w:rPr>
        <w:t xml:space="preserve">ралығынан </w:t>
      </w:r>
      <w:r w:rsidRPr="00213645">
        <w:rPr>
          <w:rFonts w:ascii="Times New Roman" w:hAnsi="Times New Roman"/>
          <w:sz w:val="28"/>
          <w:szCs w:val="28"/>
          <w:lang w:val="kk-KZ"/>
        </w:rPr>
        <w:t xml:space="preserve">0,5 қадамымен таңдалды. Барлық [low_in, high_in] [low_out, high_out] ішінен ең жақсы γ мәндері таңдалды, содан кейін олар кестеде салыстырылды. Мысалы, 2.png бейнесі үшін нәтижелер </w:t>
      </w:r>
      <w:r w:rsidR="00B62705">
        <w:rPr>
          <w:rFonts w:ascii="Times New Roman" w:hAnsi="Times New Roman"/>
          <w:sz w:val="28"/>
          <w:szCs w:val="28"/>
          <w:lang w:val="kk-KZ"/>
        </w:rPr>
        <w:t>7</w:t>
      </w:r>
      <w:r w:rsidRPr="00213645">
        <w:rPr>
          <w:rFonts w:ascii="Times New Roman" w:hAnsi="Times New Roman"/>
          <w:sz w:val="28"/>
          <w:szCs w:val="28"/>
          <w:lang w:val="kk-KZ"/>
        </w:rPr>
        <w:t>-кестеде көрсетілген.</w:t>
      </w:r>
    </w:p>
    <w:p w:rsidR="004B6E7D" w:rsidRDefault="004B6E7D" w:rsidP="00287BED">
      <w:pPr>
        <w:spacing w:after="0" w:line="240" w:lineRule="auto"/>
        <w:rPr>
          <w:rFonts w:ascii="Times New Roman" w:hAnsi="Times New Roman"/>
          <w:sz w:val="28"/>
          <w:szCs w:val="28"/>
          <w:lang w:val="kk-KZ"/>
        </w:rPr>
      </w:pPr>
    </w:p>
    <w:p w:rsidR="00FA0DE2" w:rsidRDefault="00FA0DE2" w:rsidP="00287BED">
      <w:pPr>
        <w:spacing w:after="0" w:line="240" w:lineRule="auto"/>
        <w:rPr>
          <w:rFonts w:ascii="Times New Roman" w:hAnsi="Times New Roman"/>
          <w:sz w:val="28"/>
          <w:szCs w:val="28"/>
          <w:lang w:val="kk-KZ"/>
        </w:rPr>
      </w:pPr>
      <w:r w:rsidRPr="00213645">
        <w:rPr>
          <w:rFonts w:ascii="Times New Roman" w:hAnsi="Times New Roman"/>
          <w:sz w:val="28"/>
          <w:szCs w:val="28"/>
          <w:lang w:val="kk-KZ"/>
        </w:rPr>
        <w:lastRenderedPageBreak/>
        <w:t xml:space="preserve">Кесте </w:t>
      </w:r>
      <w:r w:rsidR="00940B51">
        <w:rPr>
          <w:rFonts w:ascii="Times New Roman" w:hAnsi="Times New Roman"/>
          <w:sz w:val="28"/>
          <w:szCs w:val="28"/>
          <w:lang w:val="kk-KZ"/>
        </w:rPr>
        <w:t>5</w:t>
      </w:r>
      <w:r>
        <w:rPr>
          <w:rFonts w:ascii="Times New Roman" w:hAnsi="Times New Roman"/>
          <w:sz w:val="28"/>
          <w:szCs w:val="28"/>
          <w:lang w:val="kk-KZ"/>
        </w:rPr>
        <w:t xml:space="preserve"> </w:t>
      </w:r>
      <w:r w:rsidR="00832B98">
        <w:rPr>
          <w:rFonts w:ascii="Times New Roman" w:hAnsi="Times New Roman" w:cs="Times New Roman"/>
          <w:sz w:val="28"/>
          <w:szCs w:val="28"/>
          <w:lang w:val="kk-KZ"/>
        </w:rPr>
        <w:t>–</w:t>
      </w:r>
      <w:r w:rsidRPr="00213645">
        <w:rPr>
          <w:rFonts w:ascii="Times New Roman" w:hAnsi="Times New Roman"/>
          <w:sz w:val="28"/>
          <w:szCs w:val="28"/>
          <w:lang w:val="kk-KZ"/>
        </w:rPr>
        <w:t xml:space="preserve"> </w:t>
      </w:r>
      <w:r w:rsidRPr="00213645">
        <w:rPr>
          <w:rFonts w:ascii="Times New Roman" w:hAnsi="Times New Roman"/>
          <w:sz w:val="28"/>
          <w:szCs w:val="28"/>
        </w:rPr>
        <w:t>γ</w:t>
      </w:r>
      <w:r w:rsidRPr="00213645">
        <w:rPr>
          <w:rFonts w:ascii="Times New Roman" w:hAnsi="Times New Roman"/>
          <w:sz w:val="28"/>
          <w:szCs w:val="28"/>
          <w:lang w:val="kk-KZ"/>
        </w:rPr>
        <w:t xml:space="preserve"> параметрін қолдану нәтижелері</w:t>
      </w:r>
    </w:p>
    <w:p w:rsidR="00832B98" w:rsidRPr="00832B98" w:rsidRDefault="00832B98" w:rsidP="00287BED">
      <w:pPr>
        <w:spacing w:after="0" w:line="240" w:lineRule="auto"/>
        <w:rPr>
          <w:rFonts w:ascii="Times New Roman" w:hAnsi="Times New Roman"/>
          <w:sz w:val="16"/>
          <w:szCs w:val="16"/>
          <w:lang w:val="kk-KZ"/>
        </w:rPr>
      </w:pPr>
    </w:p>
    <w:tbl>
      <w:tblPr>
        <w:tblW w:w="485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43"/>
        <w:gridCol w:w="1243"/>
        <w:gridCol w:w="1258"/>
        <w:gridCol w:w="1958"/>
        <w:gridCol w:w="1577"/>
        <w:gridCol w:w="1662"/>
      </w:tblGrid>
      <w:tr w:rsidR="00FA0DE2" w:rsidRPr="00FC6DA9" w:rsidTr="00832B98">
        <w:trPr>
          <w:jc w:val="center"/>
        </w:trPr>
        <w:tc>
          <w:tcPr>
            <w:tcW w:w="1650" w:type="dxa"/>
            <w:vMerge w:val="restart"/>
            <w:vAlign w:val="center"/>
          </w:tcPr>
          <w:p w:rsidR="00FA0DE2" w:rsidRPr="00FC6DA9" w:rsidRDefault="00FA0DE2" w:rsidP="00287BED">
            <w:pPr>
              <w:tabs>
                <w:tab w:val="left" w:pos="1701"/>
              </w:tabs>
              <w:spacing w:after="0" w:line="240" w:lineRule="auto"/>
              <w:jc w:val="center"/>
              <w:rPr>
                <w:rFonts w:ascii="Times New Roman" w:hAnsi="Times New Roman"/>
                <w:sz w:val="24"/>
                <w:szCs w:val="24"/>
                <w:lang w:val="kk-KZ"/>
              </w:rPr>
            </w:pPr>
            <w:r w:rsidRPr="00FC6DA9">
              <w:rPr>
                <w:rFonts w:ascii="Times New Roman" w:hAnsi="Times New Roman"/>
                <w:sz w:val="24"/>
                <w:szCs w:val="24"/>
                <w:lang w:val="kk-KZ"/>
              </w:rPr>
              <w:t>Imadjust кіріс  параметрлері</w:t>
            </w:r>
          </w:p>
        </w:tc>
        <w:tc>
          <w:tcPr>
            <w:tcW w:w="2556" w:type="dxa"/>
            <w:gridSpan w:val="2"/>
            <w:vAlign w:val="center"/>
          </w:tcPr>
          <w:p w:rsidR="00FA0DE2" w:rsidRPr="00FC6DA9" w:rsidRDefault="00FA0DE2" w:rsidP="00287BED">
            <w:pPr>
              <w:tabs>
                <w:tab w:val="left" w:pos="1701"/>
              </w:tabs>
              <w:spacing w:after="0" w:line="240" w:lineRule="auto"/>
              <w:jc w:val="center"/>
              <w:rPr>
                <w:rFonts w:ascii="Times New Roman" w:hAnsi="Times New Roman"/>
                <w:sz w:val="24"/>
                <w:szCs w:val="24"/>
                <w:lang w:val="kk-KZ"/>
              </w:rPr>
            </w:pPr>
            <w:r w:rsidRPr="00FC6DA9">
              <w:rPr>
                <w:rFonts w:ascii="Times New Roman" w:hAnsi="Times New Roman"/>
                <w:sz w:val="24"/>
                <w:szCs w:val="24"/>
                <w:lang w:val="kk-KZ"/>
              </w:rPr>
              <w:t>γ=1 үшін бағалар</w:t>
            </w:r>
          </w:p>
        </w:tc>
        <w:tc>
          <w:tcPr>
            <w:tcW w:w="1994" w:type="dxa"/>
            <w:vMerge w:val="restart"/>
            <w:vAlign w:val="center"/>
          </w:tcPr>
          <w:p w:rsidR="00FA0DE2" w:rsidRPr="00FC6DA9" w:rsidRDefault="00FA0DE2" w:rsidP="00287BED">
            <w:pPr>
              <w:tabs>
                <w:tab w:val="left" w:pos="1701"/>
              </w:tabs>
              <w:spacing w:after="0" w:line="240" w:lineRule="auto"/>
              <w:jc w:val="center"/>
              <w:rPr>
                <w:rFonts w:ascii="Times New Roman" w:hAnsi="Times New Roman"/>
                <w:sz w:val="24"/>
                <w:szCs w:val="24"/>
                <w:lang w:val="kk-KZ"/>
              </w:rPr>
            </w:pPr>
            <w:r w:rsidRPr="00FC6DA9">
              <w:rPr>
                <w:rFonts w:ascii="Times New Roman" w:hAnsi="Times New Roman"/>
                <w:sz w:val="24"/>
                <w:szCs w:val="24"/>
                <w:lang w:val="kk-KZ"/>
              </w:rPr>
              <w:t>γ параметрінің қолайлы мәндері</w:t>
            </w:r>
          </w:p>
        </w:tc>
        <w:tc>
          <w:tcPr>
            <w:tcW w:w="3360" w:type="dxa"/>
            <w:gridSpan w:val="2"/>
            <w:vAlign w:val="center"/>
          </w:tcPr>
          <w:p w:rsidR="00FA0DE2" w:rsidRPr="00FC6DA9" w:rsidRDefault="0067543D" w:rsidP="00287BED">
            <w:pPr>
              <w:tabs>
                <w:tab w:val="left" w:pos="1701"/>
              </w:tabs>
              <w:spacing w:after="0" w:line="240" w:lineRule="auto"/>
              <w:jc w:val="center"/>
              <w:rPr>
                <w:rFonts w:ascii="Times New Roman" w:hAnsi="Times New Roman"/>
                <w:sz w:val="24"/>
                <w:szCs w:val="24"/>
                <w:lang w:val="kk-KZ"/>
              </w:rPr>
            </w:pPr>
            <w:r w:rsidRPr="00FC6DA9">
              <w:rPr>
                <w:rFonts w:ascii="Times New Roman" w:hAnsi="Times New Roman"/>
                <w:sz w:val="24"/>
                <w:szCs w:val="24"/>
                <w:lang w:val="kk-KZ"/>
              </w:rPr>
              <w:t>Бағалау</w:t>
            </w:r>
          </w:p>
        </w:tc>
      </w:tr>
      <w:tr w:rsidR="00FA0DE2" w:rsidRPr="00FC6DA9" w:rsidTr="00832B98">
        <w:trPr>
          <w:jc w:val="center"/>
        </w:trPr>
        <w:tc>
          <w:tcPr>
            <w:tcW w:w="1650" w:type="dxa"/>
            <w:vMerge/>
          </w:tcPr>
          <w:p w:rsidR="00FA0DE2" w:rsidRPr="00FC6DA9" w:rsidRDefault="00FA0DE2" w:rsidP="00287BED">
            <w:pPr>
              <w:tabs>
                <w:tab w:val="left" w:pos="1701"/>
              </w:tabs>
              <w:spacing w:after="0" w:line="240" w:lineRule="auto"/>
              <w:jc w:val="center"/>
              <w:rPr>
                <w:rFonts w:ascii="Times New Roman" w:hAnsi="Times New Roman"/>
                <w:color w:val="000000"/>
                <w:sz w:val="24"/>
                <w:szCs w:val="24"/>
                <w:lang w:val="kk-KZ"/>
              </w:rPr>
            </w:pPr>
          </w:p>
        </w:tc>
        <w:tc>
          <w:tcPr>
            <w:tcW w:w="1275" w:type="dxa"/>
            <w:vAlign w:val="center"/>
          </w:tcPr>
          <w:p w:rsidR="00FA0DE2" w:rsidRPr="00FC6DA9" w:rsidRDefault="00832B98" w:rsidP="00287BED">
            <w:pPr>
              <w:tabs>
                <w:tab w:val="left" w:pos="1701"/>
              </w:tabs>
              <w:spacing w:after="0" w:line="240" w:lineRule="auto"/>
              <w:jc w:val="center"/>
              <w:rPr>
                <w:rFonts w:ascii="Times New Roman" w:hAnsi="Times New Roman"/>
                <w:color w:val="000000"/>
                <w:sz w:val="24"/>
                <w:szCs w:val="24"/>
              </w:rPr>
            </w:pPr>
            <w:r w:rsidRPr="00FC6DA9">
              <w:rPr>
                <w:rFonts w:ascii="Times New Roman" w:hAnsi="Times New Roman"/>
                <w:color w:val="000000"/>
                <w:sz w:val="24"/>
                <w:szCs w:val="24"/>
                <w:lang w:val="kk-KZ"/>
              </w:rPr>
              <w:t>n</w:t>
            </w:r>
            <w:r w:rsidR="00FA0DE2" w:rsidRPr="00FC6DA9">
              <w:rPr>
                <w:rFonts w:ascii="Times New Roman" w:hAnsi="Times New Roman"/>
                <w:color w:val="000000"/>
                <w:sz w:val="24"/>
                <w:szCs w:val="24"/>
                <w:lang w:val="kk-KZ"/>
              </w:rPr>
              <w:t>i</w:t>
            </w:r>
            <w:r w:rsidR="00FA0DE2" w:rsidRPr="00FC6DA9">
              <w:rPr>
                <w:rFonts w:ascii="Times New Roman" w:hAnsi="Times New Roman"/>
                <w:color w:val="000000"/>
                <w:sz w:val="24"/>
                <w:szCs w:val="24"/>
                <w:lang w:val="en-US"/>
              </w:rPr>
              <w:t>q</w:t>
            </w:r>
            <w:r w:rsidR="00FA0DE2" w:rsidRPr="00FC6DA9">
              <w:rPr>
                <w:rFonts w:ascii="Times New Roman" w:hAnsi="Times New Roman"/>
                <w:color w:val="000000"/>
                <w:sz w:val="24"/>
                <w:szCs w:val="24"/>
                <w:lang w:val="kk-KZ"/>
              </w:rPr>
              <w:t>e</w:t>
            </w:r>
          </w:p>
        </w:tc>
        <w:tc>
          <w:tcPr>
            <w:tcW w:w="1281" w:type="dxa"/>
            <w:vAlign w:val="center"/>
          </w:tcPr>
          <w:p w:rsidR="00FA0DE2" w:rsidRPr="00FC6DA9" w:rsidRDefault="00FA0DE2" w:rsidP="00287BED">
            <w:pPr>
              <w:tabs>
                <w:tab w:val="left" w:pos="1701"/>
              </w:tabs>
              <w:spacing w:after="0" w:line="240" w:lineRule="auto"/>
              <w:jc w:val="center"/>
              <w:rPr>
                <w:rFonts w:ascii="Times New Roman" w:hAnsi="Times New Roman"/>
                <w:sz w:val="24"/>
                <w:szCs w:val="24"/>
                <w:lang w:val="kk-KZ"/>
              </w:rPr>
            </w:pPr>
            <w:r w:rsidRPr="00FC6DA9">
              <w:rPr>
                <w:rFonts w:ascii="Times New Roman" w:hAnsi="Times New Roman"/>
                <w:sz w:val="24"/>
                <w:szCs w:val="24"/>
                <w:lang w:val="kk-KZ"/>
              </w:rPr>
              <w:t>brisque</w:t>
            </w:r>
          </w:p>
        </w:tc>
        <w:tc>
          <w:tcPr>
            <w:tcW w:w="1994" w:type="dxa"/>
            <w:vMerge/>
          </w:tcPr>
          <w:p w:rsidR="00FA0DE2" w:rsidRPr="00FC6DA9" w:rsidRDefault="00FA0DE2" w:rsidP="00287BED">
            <w:pPr>
              <w:tabs>
                <w:tab w:val="left" w:pos="1701"/>
              </w:tabs>
              <w:spacing w:after="0" w:line="240" w:lineRule="auto"/>
              <w:jc w:val="center"/>
              <w:rPr>
                <w:rFonts w:ascii="Times New Roman" w:hAnsi="Times New Roman"/>
                <w:sz w:val="24"/>
                <w:szCs w:val="24"/>
                <w:lang w:val="kk-KZ"/>
              </w:rPr>
            </w:pPr>
          </w:p>
        </w:tc>
        <w:tc>
          <w:tcPr>
            <w:tcW w:w="1639" w:type="dxa"/>
            <w:vAlign w:val="center"/>
          </w:tcPr>
          <w:p w:rsidR="00FA0DE2" w:rsidRPr="00FC6DA9" w:rsidRDefault="00FA0DE2" w:rsidP="00287BED">
            <w:pPr>
              <w:tabs>
                <w:tab w:val="left" w:pos="1701"/>
              </w:tabs>
              <w:spacing w:after="0" w:line="240" w:lineRule="auto"/>
              <w:jc w:val="center"/>
              <w:rPr>
                <w:rFonts w:ascii="Times New Roman" w:hAnsi="Times New Roman"/>
                <w:sz w:val="24"/>
                <w:szCs w:val="24"/>
                <w:lang w:val="kk-KZ"/>
              </w:rPr>
            </w:pPr>
            <w:r w:rsidRPr="00FC6DA9">
              <w:rPr>
                <w:rFonts w:ascii="Times New Roman" w:hAnsi="Times New Roman"/>
                <w:sz w:val="24"/>
                <w:szCs w:val="24"/>
                <w:lang w:val="kk-KZ"/>
              </w:rPr>
              <w:t>niqe</w:t>
            </w:r>
          </w:p>
        </w:tc>
        <w:tc>
          <w:tcPr>
            <w:tcW w:w="1721" w:type="dxa"/>
            <w:vAlign w:val="center"/>
          </w:tcPr>
          <w:p w:rsidR="00FA0DE2" w:rsidRPr="00FC6DA9" w:rsidRDefault="00FA0DE2" w:rsidP="00287BED">
            <w:pPr>
              <w:tabs>
                <w:tab w:val="left" w:pos="1701"/>
              </w:tabs>
              <w:spacing w:after="0" w:line="240" w:lineRule="auto"/>
              <w:jc w:val="center"/>
              <w:rPr>
                <w:rFonts w:ascii="Times New Roman" w:hAnsi="Times New Roman"/>
                <w:sz w:val="24"/>
                <w:szCs w:val="24"/>
                <w:lang w:val="kk-KZ"/>
              </w:rPr>
            </w:pPr>
            <w:r w:rsidRPr="00FC6DA9">
              <w:rPr>
                <w:rFonts w:ascii="Times New Roman" w:hAnsi="Times New Roman"/>
                <w:sz w:val="24"/>
                <w:szCs w:val="24"/>
                <w:lang w:val="kk-KZ"/>
              </w:rPr>
              <w:t>brisque</w:t>
            </w:r>
          </w:p>
        </w:tc>
      </w:tr>
      <w:tr w:rsidR="00FA0DE2" w:rsidRPr="00FC6DA9" w:rsidTr="00832B98">
        <w:trPr>
          <w:jc w:val="center"/>
        </w:trPr>
        <w:tc>
          <w:tcPr>
            <w:tcW w:w="1650" w:type="dxa"/>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rPr>
              <w:t>[0.2 1] [0 1]</w:t>
            </w:r>
          </w:p>
        </w:tc>
        <w:tc>
          <w:tcPr>
            <w:tcW w:w="1275"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kk-KZ"/>
              </w:rPr>
              <w:t>4.0244</w:t>
            </w:r>
          </w:p>
        </w:tc>
        <w:tc>
          <w:tcPr>
            <w:tcW w:w="1281"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kk-KZ"/>
              </w:rPr>
              <w:t>23.0696</w:t>
            </w:r>
          </w:p>
        </w:tc>
        <w:tc>
          <w:tcPr>
            <w:tcW w:w="1994" w:type="dxa"/>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rPr>
              <w:t>γ</w:t>
            </w:r>
            <w:r w:rsidRPr="00FC6DA9">
              <w:rPr>
                <w:rFonts w:ascii="Times New Roman" w:hAnsi="Times New Roman"/>
                <w:color w:val="000000"/>
                <w:sz w:val="24"/>
                <w:szCs w:val="24"/>
                <w:lang w:val="en-US"/>
              </w:rPr>
              <w:t>=3</w:t>
            </w:r>
          </w:p>
        </w:tc>
        <w:tc>
          <w:tcPr>
            <w:tcW w:w="1639"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kk-KZ"/>
              </w:rPr>
              <w:t>3.5914</w:t>
            </w:r>
          </w:p>
        </w:tc>
        <w:tc>
          <w:tcPr>
            <w:tcW w:w="1721"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kk-KZ"/>
              </w:rPr>
              <w:t>20.1100</w:t>
            </w:r>
          </w:p>
        </w:tc>
      </w:tr>
      <w:tr w:rsidR="00FA0DE2" w:rsidRPr="00FC6DA9" w:rsidTr="00832B98">
        <w:trPr>
          <w:jc w:val="center"/>
        </w:trPr>
        <w:tc>
          <w:tcPr>
            <w:tcW w:w="1650" w:type="dxa"/>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rPr>
              <w:t>[0.3 1] [0 1]</w:t>
            </w:r>
          </w:p>
        </w:tc>
        <w:tc>
          <w:tcPr>
            <w:tcW w:w="1275"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kk-KZ"/>
              </w:rPr>
              <w:t>3.8804</w:t>
            </w:r>
          </w:p>
        </w:tc>
        <w:tc>
          <w:tcPr>
            <w:tcW w:w="1281"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kk-KZ"/>
              </w:rPr>
              <w:t>25.6923</w:t>
            </w:r>
          </w:p>
        </w:tc>
        <w:tc>
          <w:tcPr>
            <w:tcW w:w="1994" w:type="dxa"/>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rPr>
              <w:t>γ</w:t>
            </w:r>
            <w:r w:rsidRPr="00FC6DA9">
              <w:rPr>
                <w:rFonts w:ascii="Times New Roman" w:hAnsi="Times New Roman"/>
                <w:color w:val="000000"/>
                <w:sz w:val="24"/>
                <w:szCs w:val="24"/>
                <w:lang w:val="en-US"/>
              </w:rPr>
              <w:t>=2</w:t>
            </w:r>
          </w:p>
        </w:tc>
        <w:tc>
          <w:tcPr>
            <w:tcW w:w="1639"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kk-KZ"/>
              </w:rPr>
              <w:t>3.6078</w:t>
            </w:r>
          </w:p>
        </w:tc>
        <w:tc>
          <w:tcPr>
            <w:tcW w:w="1721"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kk-KZ"/>
              </w:rPr>
              <w:t>29.0371</w:t>
            </w:r>
          </w:p>
        </w:tc>
      </w:tr>
      <w:tr w:rsidR="00FA0DE2" w:rsidRPr="00FC6DA9" w:rsidTr="00832B98">
        <w:trPr>
          <w:jc w:val="center"/>
        </w:trPr>
        <w:tc>
          <w:tcPr>
            <w:tcW w:w="1650" w:type="dxa"/>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u w:val="single"/>
              </w:rPr>
              <w:t>[0.4 1] [0 1]</w:t>
            </w:r>
          </w:p>
        </w:tc>
        <w:tc>
          <w:tcPr>
            <w:tcW w:w="1275"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u w:val="single"/>
                <w:lang w:val="kk-KZ"/>
              </w:rPr>
              <w:t>3.9106</w:t>
            </w:r>
          </w:p>
        </w:tc>
        <w:tc>
          <w:tcPr>
            <w:tcW w:w="1281"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u w:val="single"/>
                <w:lang w:val="kk-KZ"/>
              </w:rPr>
              <w:t>32.5165</w:t>
            </w:r>
          </w:p>
        </w:tc>
        <w:tc>
          <w:tcPr>
            <w:tcW w:w="1994" w:type="dxa"/>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u w:val="single"/>
              </w:rPr>
              <w:t>γ</w:t>
            </w:r>
            <w:r w:rsidRPr="00FC6DA9">
              <w:rPr>
                <w:rFonts w:ascii="Times New Roman" w:hAnsi="Times New Roman"/>
                <w:color w:val="000000"/>
                <w:sz w:val="24"/>
                <w:szCs w:val="24"/>
                <w:u w:val="single"/>
                <w:lang w:val="en-US"/>
              </w:rPr>
              <w:t>=2</w:t>
            </w:r>
          </w:p>
        </w:tc>
        <w:tc>
          <w:tcPr>
            <w:tcW w:w="1639"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u w:val="single"/>
                <w:lang w:val="kk-KZ"/>
              </w:rPr>
              <w:t>3.6851</w:t>
            </w:r>
          </w:p>
        </w:tc>
        <w:tc>
          <w:tcPr>
            <w:tcW w:w="1721"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u w:val="single"/>
                <w:lang w:val="kk-KZ"/>
              </w:rPr>
              <w:t>22.3536</w:t>
            </w:r>
          </w:p>
        </w:tc>
      </w:tr>
      <w:tr w:rsidR="00FA0DE2" w:rsidRPr="00FC6DA9" w:rsidTr="00832B98">
        <w:trPr>
          <w:jc w:val="center"/>
        </w:trPr>
        <w:tc>
          <w:tcPr>
            <w:tcW w:w="1650" w:type="dxa"/>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rPr>
              <w:t>[0.5 1] [0 1]</w:t>
            </w:r>
          </w:p>
        </w:tc>
        <w:tc>
          <w:tcPr>
            <w:tcW w:w="1275"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rPr>
              <w:t>3.8257</w:t>
            </w:r>
          </w:p>
        </w:tc>
        <w:tc>
          <w:tcPr>
            <w:tcW w:w="1281"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rPr>
              <w:t>32.7584</w:t>
            </w:r>
          </w:p>
        </w:tc>
        <w:tc>
          <w:tcPr>
            <w:tcW w:w="1994" w:type="dxa"/>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rPr>
              <w:t>γ</w:t>
            </w:r>
            <w:r w:rsidRPr="00FC6DA9">
              <w:rPr>
                <w:rFonts w:ascii="Times New Roman" w:hAnsi="Times New Roman"/>
                <w:color w:val="000000"/>
                <w:sz w:val="24"/>
                <w:szCs w:val="24"/>
                <w:lang w:val="en-US"/>
              </w:rPr>
              <w:t>=1.5</w:t>
            </w:r>
          </w:p>
        </w:tc>
        <w:tc>
          <w:tcPr>
            <w:tcW w:w="1639"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rPr>
              <w:t>3.7722</w:t>
            </w:r>
          </w:p>
        </w:tc>
        <w:tc>
          <w:tcPr>
            <w:tcW w:w="1721"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rPr>
              <w:t>31.9648</w:t>
            </w:r>
          </w:p>
        </w:tc>
      </w:tr>
    </w:tbl>
    <w:p w:rsidR="004B6E7D" w:rsidRDefault="004B6E7D" w:rsidP="00287BED">
      <w:pPr>
        <w:pStyle w:val="HTML"/>
        <w:ind w:firstLine="284"/>
        <w:jc w:val="both"/>
        <w:rPr>
          <w:rFonts w:ascii="Times New Roman" w:eastAsia="Calibri" w:hAnsi="Times New Roman" w:cs="Times New Roman"/>
          <w:color w:val="000000"/>
          <w:sz w:val="28"/>
          <w:szCs w:val="28"/>
          <w:lang w:val="kk-KZ"/>
        </w:rPr>
      </w:pPr>
    </w:p>
    <w:p w:rsidR="00FA0DE2" w:rsidRDefault="00940B51" w:rsidP="00287BED">
      <w:pPr>
        <w:pStyle w:val="HTML"/>
        <w:ind w:firstLine="284"/>
        <w:jc w:val="both"/>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5</w:t>
      </w:r>
      <w:r w:rsidR="00FA0DE2" w:rsidRPr="004B6E7D">
        <w:rPr>
          <w:rFonts w:ascii="Times New Roman" w:eastAsia="Calibri" w:hAnsi="Times New Roman" w:cs="Times New Roman"/>
          <w:color w:val="000000"/>
          <w:sz w:val="28"/>
          <w:szCs w:val="28"/>
          <w:lang w:val="kk-KZ"/>
        </w:rPr>
        <w:t xml:space="preserve">-кесте бойынша Imadjust функциясының </w:t>
      </w:r>
      <w:r w:rsidR="00FA0DE2">
        <w:rPr>
          <w:rFonts w:ascii="Times New Roman" w:eastAsia="Calibri" w:hAnsi="Times New Roman" w:cs="Times New Roman"/>
          <w:color w:val="000000"/>
          <w:sz w:val="28"/>
          <w:szCs w:val="28"/>
          <w:lang w:val="kk-KZ"/>
        </w:rPr>
        <w:t>кіріс</w:t>
      </w:r>
      <w:r w:rsidR="00FA0DE2" w:rsidRPr="004B6E7D">
        <w:rPr>
          <w:rFonts w:ascii="Times New Roman" w:eastAsia="Calibri" w:hAnsi="Times New Roman" w:cs="Times New Roman"/>
          <w:color w:val="000000"/>
          <w:sz w:val="28"/>
          <w:szCs w:val="28"/>
          <w:lang w:val="kk-KZ"/>
        </w:rPr>
        <w:t xml:space="preserve"> параметрлерінің қолайлы мәндерін анықтауға болады. </w:t>
      </w:r>
      <w:r w:rsidR="00FA0DE2" w:rsidRPr="00952A26">
        <w:rPr>
          <w:rFonts w:ascii="Times New Roman" w:eastAsia="Calibri" w:hAnsi="Times New Roman" w:cs="Times New Roman"/>
          <w:color w:val="000000"/>
          <w:sz w:val="28"/>
          <w:szCs w:val="28"/>
          <w:lang w:val="kk-KZ"/>
        </w:rPr>
        <w:t>Осы параметрлерді таңдаған кездегі түрлендіру нәтижесін көрнекі түрде көрсетіп, оны бастапқы кескінмен салыстыруға болады</w:t>
      </w:r>
      <w:r w:rsidR="00B069B4">
        <w:rPr>
          <w:rFonts w:ascii="Times New Roman" w:eastAsia="Calibri" w:hAnsi="Times New Roman" w:cs="Times New Roman"/>
          <w:color w:val="000000"/>
          <w:sz w:val="28"/>
          <w:szCs w:val="28"/>
          <w:lang w:val="kk-KZ"/>
        </w:rPr>
        <w:t xml:space="preserve"> </w:t>
      </w:r>
      <w:r w:rsidR="00FA0DE2" w:rsidRPr="00952A26">
        <w:rPr>
          <w:rFonts w:ascii="Times New Roman" w:eastAsia="Calibri" w:hAnsi="Times New Roman" w:cs="Times New Roman"/>
          <w:color w:val="000000"/>
          <w:sz w:val="28"/>
          <w:szCs w:val="28"/>
          <w:lang w:val="kk-KZ"/>
        </w:rPr>
        <w:t>(</w:t>
      </w:r>
      <w:r w:rsidR="002A167A">
        <w:rPr>
          <w:rFonts w:ascii="Times New Roman" w:eastAsia="Calibri" w:hAnsi="Times New Roman" w:cs="Times New Roman"/>
          <w:color w:val="000000"/>
          <w:sz w:val="28"/>
          <w:szCs w:val="28"/>
          <w:lang w:val="kk-KZ"/>
        </w:rPr>
        <w:t>10-</w:t>
      </w:r>
      <w:r w:rsidR="00FA0DE2" w:rsidRPr="00952A26">
        <w:rPr>
          <w:rFonts w:ascii="Times New Roman" w:eastAsia="Calibri" w:hAnsi="Times New Roman" w:cs="Times New Roman"/>
          <w:color w:val="000000"/>
          <w:sz w:val="28"/>
          <w:szCs w:val="28"/>
          <w:lang w:val="kk-KZ"/>
        </w:rPr>
        <w:t>сурет).</w:t>
      </w:r>
    </w:p>
    <w:p w:rsidR="002A167A" w:rsidRDefault="002A167A" w:rsidP="00287BED">
      <w:pPr>
        <w:pStyle w:val="HTML"/>
        <w:ind w:firstLine="284"/>
        <w:jc w:val="both"/>
        <w:rPr>
          <w:rFonts w:ascii="Times New Roman" w:eastAsia="Calibri" w:hAnsi="Times New Roman" w:cs="Times New Roman"/>
          <w:color w:val="000000"/>
          <w:sz w:val="28"/>
          <w:szCs w:val="28"/>
          <w:lang w:val="kk-KZ"/>
        </w:rPr>
      </w:pPr>
    </w:p>
    <w:p w:rsidR="002A167A" w:rsidRDefault="002A167A" w:rsidP="002A167A">
      <w:pPr>
        <w:pStyle w:val="HTML"/>
        <w:jc w:val="center"/>
        <w:rPr>
          <w:rFonts w:ascii="Times New Roman" w:eastAsia="Calibri" w:hAnsi="Times New Roman" w:cs="Times New Roman"/>
          <w:color w:val="000000"/>
          <w:sz w:val="28"/>
          <w:szCs w:val="28"/>
          <w:lang w:val="kk-KZ"/>
        </w:rPr>
      </w:pPr>
      <w:r w:rsidRPr="00173210">
        <w:rPr>
          <w:noProof/>
          <w:sz w:val="28"/>
          <w:szCs w:val="28"/>
        </w:rPr>
        <w:drawing>
          <wp:inline distT="0" distB="0" distL="0" distR="0">
            <wp:extent cx="2593521" cy="3080091"/>
            <wp:effectExtent l="19050" t="0" r="0" b="0"/>
            <wp:docPr id="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2607216" cy="3096355"/>
                    </a:xfrm>
                    <a:prstGeom prst="rect">
                      <a:avLst/>
                    </a:prstGeom>
                    <a:noFill/>
                    <a:ln w="9525">
                      <a:noFill/>
                      <a:miter lim="800000"/>
                      <a:headEnd/>
                      <a:tailEnd/>
                    </a:ln>
                  </pic:spPr>
                </pic:pic>
              </a:graphicData>
            </a:graphic>
          </wp:inline>
        </w:drawing>
      </w:r>
      <w:r>
        <w:rPr>
          <w:rFonts w:ascii="Times New Roman" w:eastAsia="Calibri" w:hAnsi="Times New Roman" w:cs="Times New Roman"/>
          <w:color w:val="000000"/>
          <w:sz w:val="28"/>
          <w:szCs w:val="28"/>
          <w:lang w:val="kk-KZ"/>
        </w:rPr>
        <w:t xml:space="preserve">   </w:t>
      </w:r>
      <w:r w:rsidRPr="00173210">
        <w:rPr>
          <w:noProof/>
          <w:sz w:val="28"/>
          <w:szCs w:val="28"/>
        </w:rPr>
        <w:drawing>
          <wp:inline distT="0" distB="0" distL="0" distR="0">
            <wp:extent cx="3104160" cy="3063480"/>
            <wp:effectExtent l="19050" t="0" r="990" b="0"/>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srcRect/>
                    <a:stretch>
                      <a:fillRect/>
                    </a:stretch>
                  </pic:blipFill>
                  <pic:spPr bwMode="auto">
                    <a:xfrm>
                      <a:off x="0" y="0"/>
                      <a:ext cx="3104274" cy="3063593"/>
                    </a:xfrm>
                    <a:prstGeom prst="rect">
                      <a:avLst/>
                    </a:prstGeom>
                    <a:noFill/>
                    <a:ln w="9525">
                      <a:noFill/>
                      <a:miter lim="800000"/>
                      <a:headEnd/>
                      <a:tailEnd/>
                    </a:ln>
                  </pic:spPr>
                </pic:pic>
              </a:graphicData>
            </a:graphic>
          </wp:inline>
        </w:drawing>
      </w:r>
    </w:p>
    <w:p w:rsidR="002A167A" w:rsidRPr="002A167A" w:rsidRDefault="002A167A" w:rsidP="002A167A">
      <w:pPr>
        <w:pStyle w:val="HTML"/>
        <w:ind w:firstLine="1985"/>
        <w:jc w:val="both"/>
        <w:rPr>
          <w:rFonts w:ascii="Times New Roman" w:eastAsia="Calibri" w:hAnsi="Times New Roman" w:cs="Times New Roman"/>
          <w:color w:val="000000"/>
          <w:sz w:val="24"/>
          <w:szCs w:val="24"/>
          <w:lang w:val="kk-KZ"/>
        </w:rPr>
      </w:pPr>
      <w:r w:rsidRPr="002A167A">
        <w:rPr>
          <w:rFonts w:ascii="Times New Roman" w:eastAsia="Calibri" w:hAnsi="Times New Roman" w:cs="Times New Roman"/>
          <w:color w:val="000000"/>
          <w:sz w:val="24"/>
          <w:szCs w:val="24"/>
          <w:lang w:val="kk-KZ"/>
        </w:rPr>
        <w:t xml:space="preserve">а                       </w:t>
      </w:r>
      <w:r>
        <w:rPr>
          <w:rFonts w:ascii="Times New Roman" w:eastAsia="Calibri" w:hAnsi="Times New Roman" w:cs="Times New Roman"/>
          <w:color w:val="000000"/>
          <w:sz w:val="24"/>
          <w:szCs w:val="24"/>
          <w:lang w:val="kk-KZ"/>
        </w:rPr>
        <w:t xml:space="preserve">               </w:t>
      </w:r>
      <w:r w:rsidRPr="002A167A">
        <w:rPr>
          <w:rFonts w:ascii="Times New Roman" w:eastAsia="Calibri" w:hAnsi="Times New Roman" w:cs="Times New Roman"/>
          <w:color w:val="000000"/>
          <w:sz w:val="24"/>
          <w:szCs w:val="24"/>
          <w:lang w:val="kk-KZ"/>
        </w:rPr>
        <w:t xml:space="preserve">                                         ә</w:t>
      </w:r>
    </w:p>
    <w:p w:rsidR="002A167A" w:rsidRPr="002A167A" w:rsidRDefault="002A167A" w:rsidP="00287BED">
      <w:pPr>
        <w:pStyle w:val="HTML"/>
        <w:ind w:firstLine="284"/>
        <w:jc w:val="both"/>
        <w:rPr>
          <w:rFonts w:ascii="Times New Roman" w:eastAsia="Calibri" w:hAnsi="Times New Roman" w:cs="Times New Roman"/>
          <w:color w:val="000000"/>
          <w:sz w:val="16"/>
          <w:szCs w:val="16"/>
          <w:lang w:val="kk-KZ"/>
        </w:rPr>
      </w:pPr>
    </w:p>
    <w:p w:rsidR="002A167A" w:rsidRPr="002A167A" w:rsidRDefault="002A167A" w:rsidP="00216D69">
      <w:pPr>
        <w:pStyle w:val="HTML"/>
        <w:ind w:firstLine="709"/>
        <w:jc w:val="both"/>
        <w:rPr>
          <w:rFonts w:ascii="Times New Roman" w:eastAsia="Calibri" w:hAnsi="Times New Roman" w:cs="Times New Roman"/>
          <w:color w:val="000000"/>
          <w:sz w:val="24"/>
          <w:szCs w:val="24"/>
          <w:lang w:val="kk-KZ"/>
        </w:rPr>
      </w:pPr>
      <w:r w:rsidRPr="002A167A">
        <w:rPr>
          <w:rFonts w:ascii="Times New Roman" w:hAnsi="Times New Roman"/>
          <w:sz w:val="24"/>
          <w:szCs w:val="24"/>
          <w:lang w:val="kk-KZ"/>
        </w:rPr>
        <w:t xml:space="preserve">а </w:t>
      </w:r>
      <w:r w:rsidRPr="002A167A">
        <w:rPr>
          <w:rFonts w:ascii="Times New Roman" w:hAnsi="Times New Roman" w:cs="Times New Roman"/>
          <w:sz w:val="24"/>
          <w:szCs w:val="24"/>
          <w:lang w:val="kk-KZ"/>
        </w:rPr>
        <w:t>–</w:t>
      </w:r>
      <w:r w:rsidRPr="002A167A">
        <w:rPr>
          <w:rFonts w:ascii="Times New Roman" w:hAnsi="Times New Roman"/>
          <w:sz w:val="24"/>
          <w:szCs w:val="24"/>
          <w:lang w:val="kk-KZ"/>
        </w:rPr>
        <w:t xml:space="preserve"> бастапқы кескін; ә </w:t>
      </w:r>
      <w:r w:rsidRPr="002A167A">
        <w:rPr>
          <w:rFonts w:ascii="Times New Roman" w:hAnsi="Times New Roman" w:cs="Times New Roman"/>
          <w:sz w:val="24"/>
          <w:szCs w:val="24"/>
          <w:lang w:val="kk-KZ"/>
        </w:rPr>
        <w:t>–</w:t>
      </w:r>
      <w:r w:rsidRPr="002A167A">
        <w:rPr>
          <w:rFonts w:ascii="Times New Roman" w:hAnsi="Times New Roman"/>
          <w:sz w:val="24"/>
          <w:szCs w:val="24"/>
          <w:lang w:val="kk-KZ"/>
        </w:rPr>
        <w:t xml:space="preserve"> imadjust функциясы көмегімен түрлендіру</w:t>
      </w:r>
    </w:p>
    <w:p w:rsidR="002A167A" w:rsidRPr="002A167A" w:rsidRDefault="002A167A" w:rsidP="00287BED">
      <w:pPr>
        <w:pStyle w:val="HTML"/>
        <w:ind w:firstLine="284"/>
        <w:jc w:val="both"/>
        <w:rPr>
          <w:rFonts w:ascii="Times New Roman" w:eastAsia="Calibri" w:hAnsi="Times New Roman" w:cs="Times New Roman"/>
          <w:color w:val="000000"/>
          <w:sz w:val="16"/>
          <w:szCs w:val="16"/>
          <w:lang w:val="kk-KZ"/>
        </w:rPr>
      </w:pPr>
    </w:p>
    <w:p w:rsidR="002A167A" w:rsidRDefault="002A167A" w:rsidP="002A167A">
      <w:pPr>
        <w:pStyle w:val="HTML"/>
        <w:jc w:val="center"/>
        <w:rPr>
          <w:rFonts w:ascii="Times New Roman" w:eastAsia="Calibri" w:hAnsi="Times New Roman" w:cs="Times New Roman"/>
          <w:color w:val="000000"/>
          <w:sz w:val="28"/>
          <w:szCs w:val="28"/>
          <w:lang w:val="kk-KZ"/>
        </w:rPr>
      </w:pPr>
      <w:r>
        <w:rPr>
          <w:rFonts w:ascii="Times New Roman" w:hAnsi="Times New Roman"/>
          <w:sz w:val="28"/>
          <w:szCs w:val="28"/>
          <w:lang w:val="kk-KZ"/>
        </w:rPr>
        <w:t>Сурет 10 –</w:t>
      </w:r>
      <w:r w:rsidRPr="002A167A">
        <w:rPr>
          <w:sz w:val="28"/>
          <w:szCs w:val="28"/>
          <w:lang w:val="kk-KZ"/>
        </w:rPr>
        <w:t xml:space="preserve"> </w:t>
      </w:r>
      <w:r w:rsidRPr="002A167A">
        <w:rPr>
          <w:rFonts w:ascii="Times New Roman" w:hAnsi="Times New Roman"/>
          <w:sz w:val="28"/>
          <w:szCs w:val="28"/>
          <w:lang w:val="kk-KZ"/>
        </w:rPr>
        <w:t>Кескіндерді салыстыру</w:t>
      </w:r>
    </w:p>
    <w:p w:rsidR="002A167A" w:rsidRDefault="002A167A" w:rsidP="00287BED">
      <w:pPr>
        <w:pStyle w:val="HTML"/>
        <w:ind w:firstLine="284"/>
        <w:jc w:val="both"/>
        <w:rPr>
          <w:rFonts w:ascii="Times New Roman" w:eastAsia="Calibri" w:hAnsi="Times New Roman" w:cs="Times New Roman"/>
          <w:color w:val="000000"/>
          <w:sz w:val="28"/>
          <w:szCs w:val="28"/>
          <w:lang w:val="kk-KZ"/>
        </w:rPr>
      </w:pPr>
    </w:p>
    <w:p w:rsidR="00FA0DE2" w:rsidRPr="0067543D" w:rsidRDefault="00B62705" w:rsidP="002A167A">
      <w:pPr>
        <w:spacing w:after="0" w:line="240" w:lineRule="auto"/>
        <w:ind w:firstLine="709"/>
        <w:jc w:val="both"/>
        <w:rPr>
          <w:rFonts w:ascii="Times New Roman" w:hAnsi="Times New Roman"/>
          <w:sz w:val="28"/>
          <w:szCs w:val="28"/>
          <w:lang w:val="kk-KZ"/>
        </w:rPr>
      </w:pPr>
      <w:r w:rsidRPr="002A167A">
        <w:rPr>
          <w:rFonts w:ascii="Times New Roman" w:hAnsi="Times New Roman"/>
          <w:sz w:val="28"/>
          <w:szCs w:val="28"/>
          <w:lang w:val="kk-KZ"/>
        </w:rPr>
        <w:t>10-</w:t>
      </w:r>
      <w:r w:rsidR="00FA0DE2" w:rsidRPr="002A167A">
        <w:rPr>
          <w:rFonts w:ascii="Times New Roman" w:hAnsi="Times New Roman"/>
          <w:sz w:val="28"/>
          <w:szCs w:val="28"/>
          <w:lang w:val="kk-KZ"/>
        </w:rPr>
        <w:t>суретте бастапқы кескін (a) және параметрлері ([0, 0.55],</w:t>
      </w:r>
      <w:r w:rsidR="004B21BE" w:rsidRPr="002A167A">
        <w:rPr>
          <w:rFonts w:ascii="Times New Roman" w:hAnsi="Times New Roman"/>
          <w:sz w:val="28"/>
          <w:szCs w:val="28"/>
          <w:lang w:val="kk-KZ"/>
        </w:rPr>
        <w:t xml:space="preserve"> </w:t>
      </w:r>
      <w:r w:rsidR="00FA0DE2" w:rsidRPr="002A167A">
        <w:rPr>
          <w:rFonts w:ascii="Times New Roman" w:hAnsi="Times New Roman"/>
          <w:sz w:val="28"/>
          <w:szCs w:val="28"/>
          <w:lang w:val="kk-KZ"/>
        </w:rPr>
        <w:t>[0, 1],2) болатын imadjust функциясын қолдану нәтижелері көрсеті</w:t>
      </w:r>
      <w:r w:rsidR="004B21BE" w:rsidRPr="002A167A">
        <w:rPr>
          <w:rFonts w:ascii="Times New Roman" w:hAnsi="Times New Roman"/>
          <w:sz w:val="28"/>
          <w:szCs w:val="28"/>
          <w:lang w:val="kk-KZ"/>
        </w:rPr>
        <w:t xml:space="preserve">лген. </w:t>
      </w:r>
      <w:r w:rsidR="004B21BE" w:rsidRPr="0067543D">
        <w:rPr>
          <w:rFonts w:ascii="Times New Roman" w:hAnsi="Times New Roman"/>
          <w:sz w:val="28"/>
          <w:szCs w:val="28"/>
          <w:lang w:val="kk-KZ"/>
        </w:rPr>
        <w:t xml:space="preserve">Мұнда бастапқы кескіннің NIQE бағасының мәні </w:t>
      </w:r>
      <w:r w:rsidR="00FA0DE2" w:rsidRPr="0067543D">
        <w:rPr>
          <w:rFonts w:ascii="Times New Roman" w:hAnsi="Times New Roman"/>
          <w:sz w:val="28"/>
          <w:szCs w:val="28"/>
          <w:lang w:val="kk-KZ"/>
        </w:rPr>
        <w:t xml:space="preserve">4.2956 тең, ал түрлендірілген кескіннің бағасы 3.4797 тең. Түрлендірілген бейненің контрастының жоғарылағанын және Niqe бағасы мәнінің төмендегенін байқауға болады. </w:t>
      </w:r>
    </w:p>
    <w:p w:rsidR="00FA0DE2" w:rsidRPr="0067543D" w:rsidRDefault="00940B51" w:rsidP="002A167A">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6</w:t>
      </w:r>
      <w:r w:rsidR="00771FC3" w:rsidRPr="0067543D">
        <w:rPr>
          <w:rFonts w:ascii="Times New Roman" w:hAnsi="Times New Roman"/>
          <w:sz w:val="28"/>
          <w:szCs w:val="28"/>
          <w:lang w:val="kk-KZ"/>
        </w:rPr>
        <w:t>-</w:t>
      </w:r>
      <w:r w:rsidR="00FA0DE2" w:rsidRPr="0067543D">
        <w:rPr>
          <w:rFonts w:ascii="Times New Roman" w:hAnsi="Times New Roman"/>
          <w:sz w:val="28"/>
          <w:szCs w:val="28"/>
          <w:lang w:val="kk-KZ"/>
        </w:rPr>
        <w:t xml:space="preserve">кестеде 10 тестілік </w:t>
      </w:r>
      <w:r w:rsidR="00FA0DE2">
        <w:rPr>
          <w:rFonts w:ascii="Times New Roman" w:hAnsi="Times New Roman"/>
          <w:sz w:val="28"/>
          <w:szCs w:val="28"/>
          <w:lang w:val="kk-KZ"/>
        </w:rPr>
        <w:t xml:space="preserve">кескіндер </w:t>
      </w:r>
      <w:r w:rsidR="00FA0DE2" w:rsidRPr="0067543D">
        <w:rPr>
          <w:rFonts w:ascii="Times New Roman" w:hAnsi="Times New Roman"/>
          <w:sz w:val="28"/>
          <w:szCs w:val="28"/>
          <w:lang w:val="kk-KZ"/>
        </w:rPr>
        <w:t>үшін анықталған бағалардың қолайлы мәндері көрсетілген.</w:t>
      </w:r>
    </w:p>
    <w:p w:rsidR="00FA0DE2" w:rsidRPr="0067543D" w:rsidRDefault="00FA0DE2" w:rsidP="00287BED">
      <w:pPr>
        <w:spacing w:after="0" w:line="240" w:lineRule="auto"/>
        <w:ind w:firstLine="284"/>
        <w:rPr>
          <w:rFonts w:ascii="Times New Roman" w:hAnsi="Times New Roman"/>
          <w:sz w:val="28"/>
          <w:szCs w:val="28"/>
          <w:lang w:val="kk-KZ"/>
        </w:rPr>
      </w:pPr>
    </w:p>
    <w:p w:rsidR="00FA0DE2" w:rsidRDefault="00FA0DE2" w:rsidP="00287BED">
      <w:pPr>
        <w:spacing w:after="0" w:line="240" w:lineRule="auto"/>
        <w:rPr>
          <w:rFonts w:ascii="Times New Roman" w:hAnsi="Times New Roman"/>
          <w:sz w:val="28"/>
          <w:szCs w:val="28"/>
        </w:rPr>
      </w:pPr>
      <w:r w:rsidRPr="00081CE8">
        <w:rPr>
          <w:rFonts w:ascii="Times New Roman" w:hAnsi="Times New Roman"/>
          <w:sz w:val="28"/>
          <w:szCs w:val="28"/>
        </w:rPr>
        <w:t>Кесте</w:t>
      </w:r>
      <w:r>
        <w:rPr>
          <w:rFonts w:ascii="Times New Roman" w:hAnsi="Times New Roman"/>
          <w:sz w:val="28"/>
          <w:szCs w:val="28"/>
          <w:lang w:val="kk-KZ"/>
        </w:rPr>
        <w:t xml:space="preserve"> </w:t>
      </w:r>
      <w:r w:rsidR="00940B51">
        <w:rPr>
          <w:rFonts w:ascii="Times New Roman" w:hAnsi="Times New Roman"/>
          <w:sz w:val="28"/>
          <w:szCs w:val="28"/>
          <w:lang w:val="kk-KZ"/>
        </w:rPr>
        <w:t>6</w:t>
      </w:r>
      <w:r>
        <w:rPr>
          <w:rFonts w:ascii="Times New Roman" w:hAnsi="Times New Roman"/>
          <w:sz w:val="28"/>
          <w:szCs w:val="28"/>
          <w:lang w:val="kk-KZ"/>
        </w:rPr>
        <w:t xml:space="preserve"> – </w:t>
      </w:r>
      <w:r w:rsidRPr="00081CE8">
        <w:rPr>
          <w:rFonts w:ascii="Times New Roman" w:hAnsi="Times New Roman"/>
          <w:sz w:val="28"/>
          <w:szCs w:val="28"/>
        </w:rPr>
        <w:t>γ параметрінің мәнін таңдау</w:t>
      </w:r>
    </w:p>
    <w:p w:rsidR="00832B98" w:rsidRPr="00832B98" w:rsidRDefault="00832B98" w:rsidP="00832B98">
      <w:pPr>
        <w:spacing w:after="0" w:line="240" w:lineRule="auto"/>
        <w:jc w:val="right"/>
        <w:rPr>
          <w:rFonts w:ascii="Times New Roman" w:hAnsi="Times New Roman"/>
          <w:sz w:val="16"/>
          <w:szCs w:val="16"/>
        </w:rPr>
      </w:pPr>
    </w:p>
    <w:tbl>
      <w:tblPr>
        <w:tblW w:w="488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3"/>
        <w:gridCol w:w="1850"/>
        <w:gridCol w:w="1099"/>
        <w:gridCol w:w="1255"/>
        <w:gridCol w:w="1792"/>
        <w:gridCol w:w="1217"/>
        <w:gridCol w:w="1262"/>
      </w:tblGrid>
      <w:tr w:rsidR="00FA0DE2" w:rsidRPr="00FC6DA9" w:rsidTr="00832B98">
        <w:trPr>
          <w:jc w:val="center"/>
        </w:trPr>
        <w:tc>
          <w:tcPr>
            <w:tcW w:w="938" w:type="dxa"/>
            <w:vMerge w:val="restart"/>
            <w:vAlign w:val="center"/>
          </w:tcPr>
          <w:p w:rsidR="00FA0DE2" w:rsidRPr="00FC6DA9" w:rsidRDefault="00FA0DE2" w:rsidP="00287BED">
            <w:pPr>
              <w:spacing w:after="0" w:line="240" w:lineRule="auto"/>
              <w:jc w:val="center"/>
              <w:rPr>
                <w:rFonts w:ascii="Times New Roman" w:hAnsi="Times New Roman"/>
                <w:sz w:val="24"/>
                <w:szCs w:val="24"/>
                <w:lang w:val="kk-KZ"/>
              </w:rPr>
            </w:pPr>
            <w:r w:rsidRPr="00FC6DA9">
              <w:rPr>
                <w:rFonts w:ascii="Times New Roman" w:hAnsi="Times New Roman"/>
                <w:color w:val="000000"/>
                <w:sz w:val="24"/>
                <w:szCs w:val="24"/>
                <w:lang w:val="kk-KZ"/>
              </w:rPr>
              <w:t>Кескін атауы</w:t>
            </w:r>
          </w:p>
        </w:tc>
        <w:tc>
          <w:tcPr>
            <w:tcW w:w="1885" w:type="dxa"/>
            <w:vMerge w:val="restart"/>
            <w:vAlign w:val="center"/>
          </w:tcPr>
          <w:p w:rsidR="00FA0DE2" w:rsidRPr="00FC6DA9" w:rsidRDefault="00FA0DE2" w:rsidP="00287BED">
            <w:pPr>
              <w:spacing w:after="0" w:line="240" w:lineRule="auto"/>
              <w:jc w:val="center"/>
              <w:rPr>
                <w:rFonts w:ascii="Times New Roman" w:hAnsi="Times New Roman"/>
                <w:color w:val="000000"/>
                <w:sz w:val="24"/>
                <w:szCs w:val="24"/>
                <w:lang w:val="kk-KZ"/>
              </w:rPr>
            </w:pPr>
            <w:r w:rsidRPr="00FC6DA9">
              <w:rPr>
                <w:rFonts w:ascii="Times New Roman" w:hAnsi="Times New Roman"/>
                <w:color w:val="000000"/>
                <w:sz w:val="24"/>
                <w:szCs w:val="24"/>
                <w:lang w:val="kk-KZ"/>
              </w:rPr>
              <w:t>Жарықтылық</w:t>
            </w:r>
          </w:p>
          <w:p w:rsidR="00FA0DE2" w:rsidRPr="00FC6DA9" w:rsidRDefault="00FA0DE2" w:rsidP="00287BED">
            <w:pPr>
              <w:spacing w:after="0" w:line="240" w:lineRule="auto"/>
              <w:jc w:val="center"/>
              <w:rPr>
                <w:rFonts w:ascii="Times New Roman" w:hAnsi="Times New Roman"/>
                <w:color w:val="000000"/>
                <w:sz w:val="24"/>
                <w:szCs w:val="24"/>
                <w:lang w:val="kk-KZ"/>
              </w:rPr>
            </w:pPr>
            <w:r w:rsidRPr="00FC6DA9">
              <w:rPr>
                <w:rFonts w:ascii="Times New Roman" w:hAnsi="Times New Roman"/>
                <w:color w:val="000000"/>
                <w:sz w:val="24"/>
                <w:szCs w:val="24"/>
                <w:lang w:val="kk-KZ"/>
              </w:rPr>
              <w:t>параметрлері</w:t>
            </w:r>
          </w:p>
        </w:tc>
        <w:tc>
          <w:tcPr>
            <w:tcW w:w="2421" w:type="dxa"/>
            <w:gridSpan w:val="2"/>
            <w:vAlign w:val="center"/>
          </w:tcPr>
          <w:p w:rsidR="00FA0DE2" w:rsidRPr="00FC6DA9" w:rsidRDefault="00FA0DE2" w:rsidP="00287BED">
            <w:pPr>
              <w:spacing w:after="0" w:line="240" w:lineRule="auto"/>
              <w:jc w:val="center"/>
              <w:rPr>
                <w:rFonts w:ascii="Times New Roman" w:hAnsi="Times New Roman"/>
                <w:color w:val="000000"/>
                <w:sz w:val="24"/>
                <w:szCs w:val="24"/>
                <w:lang w:val="kk-KZ"/>
              </w:rPr>
            </w:pPr>
            <w:r w:rsidRPr="00FC6DA9">
              <w:rPr>
                <w:rFonts w:ascii="Times New Roman" w:hAnsi="Times New Roman"/>
                <w:color w:val="000000"/>
                <w:sz w:val="24"/>
                <w:szCs w:val="24"/>
                <w:lang w:val="kk-KZ"/>
              </w:rPr>
              <w:t>γ=1 үшін бағалары</w:t>
            </w:r>
          </w:p>
        </w:tc>
        <w:tc>
          <w:tcPr>
            <w:tcW w:w="1826" w:type="dxa"/>
            <w:vMerge w:val="restart"/>
            <w:vAlign w:val="center"/>
          </w:tcPr>
          <w:p w:rsidR="00FA0DE2" w:rsidRPr="00FC6DA9" w:rsidRDefault="00FA0DE2" w:rsidP="00287BED">
            <w:pPr>
              <w:tabs>
                <w:tab w:val="left" w:pos="1701"/>
              </w:tabs>
              <w:spacing w:after="0" w:line="240" w:lineRule="auto"/>
              <w:jc w:val="center"/>
              <w:rPr>
                <w:rFonts w:ascii="Times New Roman" w:hAnsi="Times New Roman"/>
                <w:color w:val="000000"/>
                <w:sz w:val="24"/>
                <w:szCs w:val="24"/>
                <w:lang w:val="kk-KZ"/>
              </w:rPr>
            </w:pPr>
            <w:r w:rsidRPr="00FC6DA9">
              <w:rPr>
                <w:rFonts w:ascii="Times New Roman" w:hAnsi="Times New Roman"/>
                <w:color w:val="000000"/>
                <w:sz w:val="24"/>
                <w:szCs w:val="24"/>
                <w:lang w:val="kk-KZ"/>
              </w:rPr>
              <w:t>γ параметрінің</w:t>
            </w:r>
          </w:p>
          <w:p w:rsidR="00FA0DE2" w:rsidRPr="00FC6DA9" w:rsidRDefault="00FA0DE2" w:rsidP="00287BED">
            <w:pPr>
              <w:tabs>
                <w:tab w:val="left" w:pos="1701"/>
              </w:tabs>
              <w:spacing w:after="0" w:line="240" w:lineRule="auto"/>
              <w:jc w:val="center"/>
              <w:rPr>
                <w:rFonts w:ascii="Times New Roman" w:hAnsi="Times New Roman"/>
                <w:color w:val="000000"/>
                <w:sz w:val="24"/>
                <w:szCs w:val="24"/>
                <w:lang w:val="kk-KZ"/>
              </w:rPr>
            </w:pPr>
            <w:r w:rsidRPr="00FC6DA9">
              <w:rPr>
                <w:rFonts w:ascii="Times New Roman" w:hAnsi="Times New Roman"/>
                <w:color w:val="000000"/>
                <w:sz w:val="24"/>
                <w:szCs w:val="24"/>
                <w:lang w:val="kk-KZ"/>
              </w:rPr>
              <w:t>таңдалған мәні</w:t>
            </w:r>
          </w:p>
        </w:tc>
        <w:tc>
          <w:tcPr>
            <w:tcW w:w="1259" w:type="dxa"/>
            <w:vMerge w:val="restart"/>
            <w:vAlign w:val="center"/>
          </w:tcPr>
          <w:p w:rsidR="00FA0DE2" w:rsidRPr="00FC6DA9" w:rsidRDefault="00FA0DE2" w:rsidP="00287BED">
            <w:pPr>
              <w:tabs>
                <w:tab w:val="left" w:pos="1701"/>
              </w:tabs>
              <w:spacing w:after="0" w:line="240" w:lineRule="auto"/>
              <w:jc w:val="center"/>
              <w:rPr>
                <w:rFonts w:ascii="Times New Roman" w:hAnsi="Times New Roman"/>
                <w:color w:val="000000"/>
                <w:sz w:val="24"/>
                <w:szCs w:val="24"/>
                <w:lang w:val="kk-KZ"/>
              </w:rPr>
            </w:pPr>
            <w:r w:rsidRPr="00FC6DA9">
              <w:rPr>
                <w:rFonts w:ascii="Times New Roman" w:hAnsi="Times New Roman"/>
                <w:color w:val="000000"/>
                <w:sz w:val="24"/>
                <w:szCs w:val="24"/>
                <w:lang w:val="kk-KZ"/>
              </w:rPr>
              <w:t>Niqe бағасы</w:t>
            </w:r>
          </w:p>
        </w:tc>
        <w:tc>
          <w:tcPr>
            <w:tcW w:w="1300" w:type="dxa"/>
            <w:vMerge w:val="restart"/>
            <w:vAlign w:val="center"/>
          </w:tcPr>
          <w:p w:rsidR="00FA0DE2" w:rsidRPr="00FC6DA9" w:rsidRDefault="00FA0DE2" w:rsidP="00287BED">
            <w:pPr>
              <w:tabs>
                <w:tab w:val="left" w:pos="1701"/>
              </w:tabs>
              <w:spacing w:after="0" w:line="240" w:lineRule="auto"/>
              <w:jc w:val="center"/>
              <w:rPr>
                <w:rFonts w:ascii="Times New Roman" w:hAnsi="Times New Roman"/>
                <w:color w:val="000000"/>
                <w:sz w:val="24"/>
                <w:szCs w:val="24"/>
                <w:lang w:val="kk-KZ"/>
              </w:rPr>
            </w:pPr>
            <w:r w:rsidRPr="00FC6DA9">
              <w:rPr>
                <w:rFonts w:ascii="Times New Roman" w:hAnsi="Times New Roman"/>
                <w:color w:val="000000"/>
                <w:sz w:val="24"/>
                <w:szCs w:val="24"/>
                <w:lang w:val="kk-KZ"/>
              </w:rPr>
              <w:t>Brisque бағасы</w:t>
            </w:r>
          </w:p>
        </w:tc>
      </w:tr>
      <w:tr w:rsidR="00FA0DE2" w:rsidRPr="00FC6DA9" w:rsidTr="00832B98">
        <w:trPr>
          <w:jc w:val="center"/>
        </w:trPr>
        <w:tc>
          <w:tcPr>
            <w:tcW w:w="938" w:type="dxa"/>
            <w:vMerge/>
            <w:vAlign w:val="center"/>
          </w:tcPr>
          <w:p w:rsidR="00FA0DE2" w:rsidRPr="00FC6DA9" w:rsidRDefault="00FA0DE2" w:rsidP="00287BED">
            <w:pPr>
              <w:spacing w:after="0" w:line="240" w:lineRule="auto"/>
              <w:jc w:val="center"/>
              <w:rPr>
                <w:rFonts w:ascii="Times New Roman" w:hAnsi="Times New Roman"/>
                <w:sz w:val="24"/>
                <w:szCs w:val="24"/>
                <w:lang w:val="kk-KZ"/>
              </w:rPr>
            </w:pPr>
          </w:p>
        </w:tc>
        <w:tc>
          <w:tcPr>
            <w:tcW w:w="1885" w:type="dxa"/>
            <w:vMerge/>
            <w:vAlign w:val="center"/>
          </w:tcPr>
          <w:p w:rsidR="00FA0DE2" w:rsidRPr="00FC6DA9" w:rsidRDefault="00FA0DE2" w:rsidP="00287BED">
            <w:pPr>
              <w:spacing w:after="0" w:line="240" w:lineRule="auto"/>
              <w:jc w:val="center"/>
              <w:rPr>
                <w:rFonts w:ascii="Times New Roman" w:hAnsi="Times New Roman"/>
                <w:sz w:val="24"/>
                <w:szCs w:val="24"/>
                <w:lang w:val="en-US"/>
              </w:rPr>
            </w:pPr>
          </w:p>
        </w:tc>
        <w:tc>
          <w:tcPr>
            <w:tcW w:w="1130" w:type="dxa"/>
            <w:vAlign w:val="center"/>
          </w:tcPr>
          <w:p w:rsidR="00FA0DE2" w:rsidRPr="00FC6DA9" w:rsidRDefault="00832B98" w:rsidP="00287BED">
            <w:pPr>
              <w:tabs>
                <w:tab w:val="left" w:pos="1170"/>
              </w:tabs>
              <w:spacing w:after="0" w:line="240" w:lineRule="auto"/>
              <w:jc w:val="center"/>
              <w:rPr>
                <w:rFonts w:ascii="Times New Roman" w:hAnsi="Times New Roman"/>
                <w:sz w:val="24"/>
                <w:szCs w:val="24"/>
                <w:lang w:val="en-US"/>
              </w:rPr>
            </w:pPr>
            <w:r w:rsidRPr="00FC6DA9">
              <w:rPr>
                <w:rFonts w:ascii="Times New Roman" w:hAnsi="Times New Roman"/>
                <w:color w:val="000000"/>
                <w:sz w:val="24"/>
                <w:szCs w:val="24"/>
                <w:lang w:val="kk-KZ"/>
              </w:rPr>
              <w:t>ni</w:t>
            </w:r>
            <w:r w:rsidRPr="00FC6DA9">
              <w:rPr>
                <w:rFonts w:ascii="Times New Roman" w:hAnsi="Times New Roman"/>
                <w:color w:val="000000"/>
                <w:sz w:val="24"/>
                <w:szCs w:val="24"/>
                <w:lang w:val="en-US"/>
              </w:rPr>
              <w:t>q</w:t>
            </w:r>
            <w:r w:rsidRPr="00FC6DA9">
              <w:rPr>
                <w:rFonts w:ascii="Times New Roman" w:hAnsi="Times New Roman"/>
                <w:color w:val="000000"/>
                <w:sz w:val="24"/>
                <w:szCs w:val="24"/>
                <w:lang w:val="kk-KZ"/>
              </w:rPr>
              <w:t>e</w:t>
            </w:r>
          </w:p>
        </w:tc>
        <w:tc>
          <w:tcPr>
            <w:tcW w:w="1291" w:type="dxa"/>
            <w:vAlign w:val="center"/>
          </w:tcPr>
          <w:p w:rsidR="00FA0DE2" w:rsidRPr="00FC6DA9" w:rsidRDefault="00832B98" w:rsidP="00287BED">
            <w:pPr>
              <w:tabs>
                <w:tab w:val="left" w:pos="1701"/>
              </w:tabs>
              <w:spacing w:after="0" w:line="240" w:lineRule="auto"/>
              <w:jc w:val="center"/>
              <w:rPr>
                <w:rFonts w:ascii="Times New Roman" w:hAnsi="Times New Roman"/>
                <w:sz w:val="24"/>
                <w:szCs w:val="24"/>
                <w:lang w:val="en-US"/>
              </w:rPr>
            </w:pPr>
            <w:r w:rsidRPr="00FC6DA9">
              <w:rPr>
                <w:rFonts w:ascii="Times New Roman" w:hAnsi="Times New Roman"/>
                <w:color w:val="000000"/>
                <w:sz w:val="24"/>
                <w:szCs w:val="24"/>
                <w:lang w:val="en-US"/>
              </w:rPr>
              <w:t>brisque</w:t>
            </w:r>
          </w:p>
        </w:tc>
        <w:tc>
          <w:tcPr>
            <w:tcW w:w="1826" w:type="dxa"/>
            <w:vMerge/>
          </w:tcPr>
          <w:p w:rsidR="00FA0DE2" w:rsidRPr="00FC6DA9" w:rsidRDefault="00FA0DE2" w:rsidP="00287BED">
            <w:pPr>
              <w:spacing w:after="0" w:line="240" w:lineRule="auto"/>
              <w:jc w:val="center"/>
              <w:rPr>
                <w:rFonts w:ascii="Times New Roman" w:hAnsi="Times New Roman"/>
                <w:sz w:val="24"/>
                <w:szCs w:val="24"/>
                <w:lang w:val="kk-KZ"/>
              </w:rPr>
            </w:pPr>
          </w:p>
        </w:tc>
        <w:tc>
          <w:tcPr>
            <w:tcW w:w="1259" w:type="dxa"/>
            <w:vMerge/>
          </w:tcPr>
          <w:p w:rsidR="00FA0DE2" w:rsidRPr="00FC6DA9" w:rsidRDefault="00FA0DE2" w:rsidP="00287BED">
            <w:pPr>
              <w:spacing w:after="0" w:line="240" w:lineRule="auto"/>
              <w:jc w:val="center"/>
              <w:rPr>
                <w:rFonts w:ascii="Times New Roman" w:hAnsi="Times New Roman"/>
                <w:sz w:val="24"/>
                <w:szCs w:val="24"/>
                <w:lang w:val="kk-KZ"/>
              </w:rPr>
            </w:pPr>
          </w:p>
        </w:tc>
        <w:tc>
          <w:tcPr>
            <w:tcW w:w="1300" w:type="dxa"/>
            <w:vMerge/>
          </w:tcPr>
          <w:p w:rsidR="00FA0DE2" w:rsidRPr="00FC6DA9" w:rsidRDefault="00FA0DE2" w:rsidP="00287BED">
            <w:pPr>
              <w:spacing w:after="0" w:line="240" w:lineRule="auto"/>
              <w:jc w:val="center"/>
              <w:rPr>
                <w:rFonts w:ascii="Times New Roman" w:hAnsi="Times New Roman"/>
                <w:sz w:val="24"/>
                <w:szCs w:val="24"/>
                <w:lang w:val="kk-KZ"/>
              </w:rPr>
            </w:pPr>
          </w:p>
        </w:tc>
      </w:tr>
      <w:tr w:rsidR="00FA0DE2" w:rsidRPr="00FC6DA9" w:rsidTr="00832B98">
        <w:trPr>
          <w:jc w:val="center"/>
        </w:trPr>
        <w:tc>
          <w:tcPr>
            <w:tcW w:w="938" w:type="dxa"/>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rPr>
              <w:lastRenderedPageBreak/>
              <w:t>1.png</w:t>
            </w:r>
          </w:p>
        </w:tc>
        <w:tc>
          <w:tcPr>
            <w:tcW w:w="1885" w:type="dxa"/>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lang w:val="kk-KZ"/>
              </w:rPr>
              <w:t>[</w:t>
            </w:r>
            <w:r w:rsidRPr="00FC6DA9">
              <w:rPr>
                <w:rFonts w:ascii="Times New Roman" w:hAnsi="Times New Roman"/>
                <w:color w:val="000000"/>
                <w:sz w:val="24"/>
                <w:szCs w:val="24"/>
                <w:lang w:val="en-US"/>
              </w:rPr>
              <w:t>0.4 1</w:t>
            </w:r>
            <w:r w:rsidRPr="00FC6DA9">
              <w:rPr>
                <w:rFonts w:ascii="Times New Roman" w:hAnsi="Times New Roman"/>
                <w:color w:val="000000"/>
                <w:sz w:val="24"/>
                <w:szCs w:val="24"/>
                <w:lang w:val="kk-KZ"/>
              </w:rPr>
              <w:t>] [</w:t>
            </w:r>
            <w:r w:rsidRPr="00FC6DA9">
              <w:rPr>
                <w:rFonts w:ascii="Times New Roman" w:hAnsi="Times New Roman"/>
                <w:color w:val="000000"/>
                <w:sz w:val="24"/>
                <w:szCs w:val="24"/>
                <w:lang w:val="en-US"/>
              </w:rPr>
              <w:t>0 1</w:t>
            </w:r>
            <w:r w:rsidRPr="00FC6DA9">
              <w:rPr>
                <w:rFonts w:ascii="Times New Roman" w:hAnsi="Times New Roman"/>
                <w:color w:val="000000"/>
                <w:sz w:val="24"/>
                <w:szCs w:val="24"/>
                <w:lang w:val="kk-KZ"/>
              </w:rPr>
              <w:t>]</w:t>
            </w:r>
          </w:p>
        </w:tc>
        <w:tc>
          <w:tcPr>
            <w:tcW w:w="1130"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3.4770</w:t>
            </w:r>
          </w:p>
        </w:tc>
        <w:tc>
          <w:tcPr>
            <w:tcW w:w="1291"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32.7370</w:t>
            </w:r>
          </w:p>
        </w:tc>
        <w:tc>
          <w:tcPr>
            <w:tcW w:w="1826" w:type="dxa"/>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rPr>
              <w:t>γ</w:t>
            </w:r>
            <w:r w:rsidRPr="00FC6DA9">
              <w:rPr>
                <w:rFonts w:ascii="Times New Roman" w:hAnsi="Times New Roman"/>
                <w:color w:val="000000"/>
                <w:sz w:val="24"/>
                <w:szCs w:val="24"/>
                <w:lang w:val="en-US"/>
              </w:rPr>
              <w:t>=2.5</w:t>
            </w:r>
          </w:p>
        </w:tc>
        <w:tc>
          <w:tcPr>
            <w:tcW w:w="1259"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3.3790</w:t>
            </w:r>
          </w:p>
        </w:tc>
        <w:tc>
          <w:tcPr>
            <w:tcW w:w="1300"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25.9206</w:t>
            </w:r>
          </w:p>
        </w:tc>
      </w:tr>
      <w:tr w:rsidR="00FA0DE2" w:rsidRPr="00FC6DA9" w:rsidTr="00832B98">
        <w:trPr>
          <w:jc w:val="center"/>
        </w:trPr>
        <w:tc>
          <w:tcPr>
            <w:tcW w:w="938" w:type="dxa"/>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rPr>
              <w:t>2.png</w:t>
            </w:r>
          </w:p>
        </w:tc>
        <w:tc>
          <w:tcPr>
            <w:tcW w:w="1885" w:type="dxa"/>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lang w:val="kk-KZ"/>
              </w:rPr>
              <w:t>[</w:t>
            </w:r>
            <w:r w:rsidRPr="00FC6DA9">
              <w:rPr>
                <w:rFonts w:ascii="Times New Roman" w:hAnsi="Times New Roman"/>
                <w:color w:val="000000"/>
                <w:sz w:val="24"/>
                <w:szCs w:val="24"/>
                <w:lang w:val="en-US"/>
              </w:rPr>
              <w:t>0.</w:t>
            </w:r>
            <w:r w:rsidRPr="00FC6DA9">
              <w:rPr>
                <w:rFonts w:ascii="Times New Roman" w:hAnsi="Times New Roman"/>
                <w:color w:val="000000"/>
                <w:sz w:val="24"/>
                <w:szCs w:val="24"/>
              </w:rPr>
              <w:t>4</w:t>
            </w:r>
            <w:r w:rsidRPr="00FC6DA9">
              <w:rPr>
                <w:rFonts w:ascii="Times New Roman" w:hAnsi="Times New Roman"/>
                <w:color w:val="000000"/>
                <w:sz w:val="24"/>
                <w:szCs w:val="24"/>
                <w:lang w:val="en-US"/>
              </w:rPr>
              <w:t xml:space="preserve"> 1</w:t>
            </w:r>
            <w:r w:rsidRPr="00FC6DA9">
              <w:rPr>
                <w:rFonts w:ascii="Times New Roman" w:hAnsi="Times New Roman"/>
                <w:color w:val="000000"/>
                <w:sz w:val="24"/>
                <w:szCs w:val="24"/>
                <w:lang w:val="kk-KZ"/>
              </w:rPr>
              <w:t>] [</w:t>
            </w:r>
            <w:r w:rsidRPr="00FC6DA9">
              <w:rPr>
                <w:rFonts w:ascii="Times New Roman" w:hAnsi="Times New Roman"/>
                <w:color w:val="000000"/>
                <w:sz w:val="24"/>
                <w:szCs w:val="24"/>
                <w:lang w:val="en-US"/>
              </w:rPr>
              <w:t>0 1</w:t>
            </w:r>
            <w:r w:rsidRPr="00FC6DA9">
              <w:rPr>
                <w:rFonts w:ascii="Times New Roman" w:hAnsi="Times New Roman"/>
                <w:color w:val="000000"/>
                <w:sz w:val="24"/>
                <w:szCs w:val="24"/>
                <w:lang w:val="kk-KZ"/>
              </w:rPr>
              <w:t>]</w:t>
            </w:r>
          </w:p>
        </w:tc>
        <w:tc>
          <w:tcPr>
            <w:tcW w:w="1130"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kk-KZ"/>
              </w:rPr>
              <w:t>3.9106</w:t>
            </w:r>
          </w:p>
        </w:tc>
        <w:tc>
          <w:tcPr>
            <w:tcW w:w="1291"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kk-KZ"/>
              </w:rPr>
              <w:t>32.5165</w:t>
            </w:r>
          </w:p>
        </w:tc>
        <w:tc>
          <w:tcPr>
            <w:tcW w:w="1826" w:type="dxa"/>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rPr>
              <w:t>γ</w:t>
            </w:r>
            <w:r w:rsidRPr="00FC6DA9">
              <w:rPr>
                <w:rFonts w:ascii="Times New Roman" w:hAnsi="Times New Roman"/>
                <w:color w:val="000000"/>
                <w:sz w:val="24"/>
                <w:szCs w:val="24"/>
                <w:lang w:val="en-US"/>
              </w:rPr>
              <w:t>=2</w:t>
            </w:r>
          </w:p>
        </w:tc>
        <w:tc>
          <w:tcPr>
            <w:tcW w:w="1259"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kk-KZ"/>
              </w:rPr>
              <w:t>3.6851</w:t>
            </w:r>
          </w:p>
        </w:tc>
        <w:tc>
          <w:tcPr>
            <w:tcW w:w="1300" w:type="dxa"/>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kk-KZ"/>
              </w:rPr>
              <w:t>22.3536</w:t>
            </w:r>
          </w:p>
        </w:tc>
      </w:tr>
      <w:tr w:rsidR="00FA0DE2" w:rsidRPr="00FC6DA9" w:rsidTr="00832B98">
        <w:trPr>
          <w:jc w:val="center"/>
        </w:trPr>
        <w:tc>
          <w:tcPr>
            <w:tcW w:w="938"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rPr>
              <w:t>3.png</w:t>
            </w:r>
          </w:p>
        </w:tc>
        <w:tc>
          <w:tcPr>
            <w:tcW w:w="1885"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lang w:val="kk-KZ"/>
              </w:rPr>
              <w:t>[0.2 1] [0 1]</w:t>
            </w:r>
          </w:p>
        </w:tc>
        <w:tc>
          <w:tcPr>
            <w:tcW w:w="1130"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3.9845</w:t>
            </w:r>
          </w:p>
        </w:tc>
        <w:tc>
          <w:tcPr>
            <w:tcW w:w="1291"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32.8306</w:t>
            </w:r>
          </w:p>
        </w:tc>
        <w:tc>
          <w:tcPr>
            <w:tcW w:w="1826"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rPr>
              <w:t>γ</w:t>
            </w:r>
            <w:r w:rsidRPr="00FC6DA9">
              <w:rPr>
                <w:rFonts w:ascii="Times New Roman" w:hAnsi="Times New Roman"/>
                <w:color w:val="000000"/>
                <w:sz w:val="24"/>
                <w:szCs w:val="24"/>
                <w:lang w:val="en-US"/>
              </w:rPr>
              <w:t>=2</w:t>
            </w:r>
          </w:p>
        </w:tc>
        <w:tc>
          <w:tcPr>
            <w:tcW w:w="1259"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3.8189</w:t>
            </w:r>
          </w:p>
        </w:tc>
        <w:tc>
          <w:tcPr>
            <w:tcW w:w="1300"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25.2399</w:t>
            </w:r>
          </w:p>
        </w:tc>
      </w:tr>
      <w:tr w:rsidR="00FA0DE2" w:rsidRPr="00FC6DA9" w:rsidTr="00832B98">
        <w:trPr>
          <w:jc w:val="center"/>
        </w:trPr>
        <w:tc>
          <w:tcPr>
            <w:tcW w:w="938"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rPr>
              <w:t>4.png</w:t>
            </w:r>
          </w:p>
        </w:tc>
        <w:tc>
          <w:tcPr>
            <w:tcW w:w="1885"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lang w:val="kk-KZ"/>
              </w:rPr>
              <w:t xml:space="preserve">[0.2 1] [0 1] </w:t>
            </w:r>
          </w:p>
        </w:tc>
        <w:tc>
          <w:tcPr>
            <w:tcW w:w="1130"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4.1986</w:t>
            </w:r>
          </w:p>
        </w:tc>
        <w:tc>
          <w:tcPr>
            <w:tcW w:w="1291"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36.9663</w:t>
            </w:r>
          </w:p>
        </w:tc>
        <w:tc>
          <w:tcPr>
            <w:tcW w:w="1826"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rPr>
              <w:t>γ</w:t>
            </w:r>
            <w:r w:rsidRPr="00FC6DA9">
              <w:rPr>
                <w:rFonts w:ascii="Times New Roman" w:hAnsi="Times New Roman"/>
                <w:color w:val="000000"/>
                <w:sz w:val="24"/>
                <w:szCs w:val="24"/>
                <w:lang w:val="en-US"/>
              </w:rPr>
              <w:t>=2</w:t>
            </w:r>
          </w:p>
        </w:tc>
        <w:tc>
          <w:tcPr>
            <w:tcW w:w="1259"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3.8848</w:t>
            </w:r>
          </w:p>
        </w:tc>
        <w:tc>
          <w:tcPr>
            <w:tcW w:w="1300"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25.4878</w:t>
            </w:r>
          </w:p>
        </w:tc>
      </w:tr>
      <w:tr w:rsidR="00FA0DE2" w:rsidRPr="00FC6DA9" w:rsidTr="00832B98">
        <w:trPr>
          <w:jc w:val="center"/>
        </w:trPr>
        <w:tc>
          <w:tcPr>
            <w:tcW w:w="938"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rPr>
              <w:t>5.png</w:t>
            </w:r>
          </w:p>
        </w:tc>
        <w:tc>
          <w:tcPr>
            <w:tcW w:w="1885"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lang w:val="kk-KZ"/>
              </w:rPr>
              <w:t>[0.2 1] [0 1]</w:t>
            </w:r>
          </w:p>
        </w:tc>
        <w:tc>
          <w:tcPr>
            <w:tcW w:w="1130"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4.0250</w:t>
            </w:r>
          </w:p>
        </w:tc>
        <w:tc>
          <w:tcPr>
            <w:tcW w:w="1291"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37.2250</w:t>
            </w:r>
          </w:p>
        </w:tc>
        <w:tc>
          <w:tcPr>
            <w:tcW w:w="1826"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rPr>
              <w:t>γ</w:t>
            </w:r>
            <w:r w:rsidRPr="00FC6DA9">
              <w:rPr>
                <w:rFonts w:ascii="Times New Roman" w:hAnsi="Times New Roman"/>
                <w:color w:val="000000"/>
                <w:sz w:val="24"/>
                <w:szCs w:val="24"/>
                <w:lang w:val="en-US"/>
              </w:rPr>
              <w:t>=2</w:t>
            </w:r>
          </w:p>
        </w:tc>
        <w:tc>
          <w:tcPr>
            <w:tcW w:w="1259"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3.8306</w:t>
            </w:r>
          </w:p>
        </w:tc>
        <w:tc>
          <w:tcPr>
            <w:tcW w:w="1300"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31.3175</w:t>
            </w:r>
          </w:p>
        </w:tc>
      </w:tr>
      <w:tr w:rsidR="00FA0DE2" w:rsidRPr="00FC6DA9" w:rsidTr="00832B98">
        <w:trPr>
          <w:jc w:val="center"/>
        </w:trPr>
        <w:tc>
          <w:tcPr>
            <w:tcW w:w="938" w:type="dxa"/>
            <w:tcBorders>
              <w:top w:val="single" w:sz="4" w:space="0" w:color="auto"/>
              <w:left w:val="single" w:sz="4" w:space="0" w:color="auto"/>
              <w:bottom w:val="single" w:sz="4" w:space="0" w:color="auto"/>
              <w:right w:val="single" w:sz="4" w:space="0" w:color="auto"/>
            </w:tcBorders>
          </w:tcPr>
          <w:p w:rsidR="00FA0DE2" w:rsidRPr="00372FE1" w:rsidRDefault="00FA0DE2" w:rsidP="00287BED">
            <w:pPr>
              <w:spacing w:after="0" w:line="240" w:lineRule="auto"/>
              <w:jc w:val="both"/>
              <w:rPr>
                <w:sz w:val="24"/>
                <w:szCs w:val="24"/>
                <w:lang w:val="en-US"/>
              </w:rPr>
            </w:pPr>
            <w:r w:rsidRPr="00FC6DA9">
              <w:rPr>
                <w:rFonts w:ascii="Times New Roman" w:hAnsi="Times New Roman"/>
                <w:color w:val="000000"/>
                <w:sz w:val="24"/>
                <w:szCs w:val="24"/>
              </w:rPr>
              <w:t>N</w:t>
            </w:r>
            <w:r w:rsidR="00372FE1">
              <w:rPr>
                <w:rFonts w:ascii="Times New Roman" w:hAnsi="Times New Roman"/>
                <w:color w:val="000000"/>
                <w:sz w:val="24"/>
                <w:szCs w:val="24"/>
                <w:lang w:val="kk-KZ"/>
              </w:rPr>
              <w:t>.png</w:t>
            </w:r>
          </w:p>
        </w:tc>
        <w:tc>
          <w:tcPr>
            <w:tcW w:w="1885"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lang w:val="kk-KZ"/>
              </w:rPr>
              <w:t>[</w:t>
            </w:r>
            <w:r w:rsidRPr="00FC6DA9">
              <w:rPr>
                <w:rFonts w:ascii="Times New Roman" w:hAnsi="Times New Roman"/>
                <w:color w:val="000000"/>
                <w:sz w:val="24"/>
                <w:szCs w:val="24"/>
                <w:lang w:val="en-US"/>
              </w:rPr>
              <w:t>0.2 1</w:t>
            </w:r>
            <w:r w:rsidRPr="00FC6DA9">
              <w:rPr>
                <w:rFonts w:ascii="Times New Roman" w:hAnsi="Times New Roman"/>
                <w:color w:val="000000"/>
                <w:sz w:val="24"/>
                <w:szCs w:val="24"/>
                <w:lang w:val="kk-KZ"/>
              </w:rPr>
              <w:t>] [</w:t>
            </w:r>
            <w:r w:rsidRPr="00FC6DA9">
              <w:rPr>
                <w:rFonts w:ascii="Times New Roman" w:hAnsi="Times New Roman"/>
                <w:color w:val="000000"/>
                <w:sz w:val="24"/>
                <w:szCs w:val="24"/>
                <w:lang w:val="en-US"/>
              </w:rPr>
              <w:t>0 1</w:t>
            </w:r>
            <w:r w:rsidRPr="00FC6DA9">
              <w:rPr>
                <w:rFonts w:ascii="Times New Roman" w:hAnsi="Times New Roman"/>
                <w:color w:val="000000"/>
                <w:sz w:val="24"/>
                <w:szCs w:val="24"/>
                <w:lang w:val="kk-KZ"/>
              </w:rPr>
              <w:t>]</w:t>
            </w:r>
          </w:p>
        </w:tc>
        <w:tc>
          <w:tcPr>
            <w:tcW w:w="1130"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3.2911</w:t>
            </w:r>
          </w:p>
        </w:tc>
        <w:tc>
          <w:tcPr>
            <w:tcW w:w="1291"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33.5240</w:t>
            </w:r>
          </w:p>
        </w:tc>
        <w:tc>
          <w:tcPr>
            <w:tcW w:w="1826"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rPr>
              <w:t>γ</w:t>
            </w:r>
            <w:r w:rsidRPr="00FC6DA9">
              <w:rPr>
                <w:rFonts w:ascii="Times New Roman" w:hAnsi="Times New Roman"/>
                <w:color w:val="000000"/>
                <w:sz w:val="24"/>
                <w:szCs w:val="24"/>
                <w:lang w:val="en-US"/>
              </w:rPr>
              <w:t>=2</w:t>
            </w:r>
          </w:p>
        </w:tc>
        <w:tc>
          <w:tcPr>
            <w:tcW w:w="1259"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3.3236</w:t>
            </w:r>
          </w:p>
        </w:tc>
        <w:tc>
          <w:tcPr>
            <w:tcW w:w="1300"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21.5805</w:t>
            </w:r>
          </w:p>
        </w:tc>
      </w:tr>
      <w:tr w:rsidR="00FA0DE2" w:rsidRPr="00FC6DA9" w:rsidTr="00832B98">
        <w:trPr>
          <w:jc w:val="center"/>
        </w:trPr>
        <w:tc>
          <w:tcPr>
            <w:tcW w:w="938" w:type="dxa"/>
            <w:tcBorders>
              <w:top w:val="single" w:sz="4" w:space="0" w:color="auto"/>
              <w:left w:val="single" w:sz="4" w:space="0" w:color="auto"/>
              <w:bottom w:val="single" w:sz="4" w:space="0" w:color="auto"/>
              <w:right w:val="single" w:sz="4" w:space="0" w:color="auto"/>
            </w:tcBorders>
          </w:tcPr>
          <w:p w:rsidR="00FA0DE2" w:rsidRPr="00372FE1" w:rsidRDefault="00FA0DE2" w:rsidP="00287BED">
            <w:pPr>
              <w:spacing w:after="0" w:line="240" w:lineRule="auto"/>
              <w:jc w:val="both"/>
              <w:rPr>
                <w:sz w:val="24"/>
                <w:szCs w:val="24"/>
                <w:lang w:val="en-US"/>
              </w:rPr>
            </w:pPr>
            <w:r w:rsidRPr="00FC6DA9">
              <w:rPr>
                <w:rFonts w:ascii="Times New Roman" w:hAnsi="Times New Roman"/>
                <w:color w:val="000000"/>
                <w:sz w:val="24"/>
                <w:szCs w:val="24"/>
              </w:rPr>
              <w:t>P</w:t>
            </w:r>
            <w:r w:rsidR="00372FE1">
              <w:rPr>
                <w:rFonts w:ascii="Times New Roman" w:hAnsi="Times New Roman"/>
                <w:color w:val="000000"/>
                <w:sz w:val="24"/>
                <w:szCs w:val="24"/>
                <w:lang w:val="en-US"/>
              </w:rPr>
              <w:t>1.png</w:t>
            </w:r>
          </w:p>
        </w:tc>
        <w:tc>
          <w:tcPr>
            <w:tcW w:w="1885"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lang w:val="kk-KZ"/>
              </w:rPr>
              <w:t>[</w:t>
            </w:r>
            <w:r w:rsidRPr="00FC6DA9">
              <w:rPr>
                <w:rFonts w:ascii="Times New Roman" w:hAnsi="Times New Roman"/>
                <w:color w:val="000000"/>
                <w:sz w:val="24"/>
                <w:szCs w:val="24"/>
                <w:lang w:val="en-US"/>
              </w:rPr>
              <w:t>0.3 1</w:t>
            </w:r>
            <w:r w:rsidRPr="00FC6DA9">
              <w:rPr>
                <w:rFonts w:ascii="Times New Roman" w:hAnsi="Times New Roman"/>
                <w:color w:val="000000"/>
                <w:sz w:val="24"/>
                <w:szCs w:val="24"/>
                <w:lang w:val="kk-KZ"/>
              </w:rPr>
              <w:t>] [</w:t>
            </w:r>
            <w:r w:rsidRPr="00FC6DA9">
              <w:rPr>
                <w:rFonts w:ascii="Times New Roman" w:hAnsi="Times New Roman"/>
                <w:color w:val="000000"/>
                <w:sz w:val="24"/>
                <w:szCs w:val="24"/>
                <w:lang w:val="en-US"/>
              </w:rPr>
              <w:t>0 1</w:t>
            </w:r>
            <w:r w:rsidRPr="00FC6DA9">
              <w:rPr>
                <w:rFonts w:ascii="Times New Roman" w:hAnsi="Times New Roman"/>
                <w:color w:val="000000"/>
                <w:sz w:val="24"/>
                <w:szCs w:val="24"/>
                <w:lang w:val="kk-KZ"/>
              </w:rPr>
              <w:t>]</w:t>
            </w:r>
          </w:p>
        </w:tc>
        <w:tc>
          <w:tcPr>
            <w:tcW w:w="1130"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2.6395</w:t>
            </w:r>
          </w:p>
        </w:tc>
        <w:tc>
          <w:tcPr>
            <w:tcW w:w="1291"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36.6267</w:t>
            </w:r>
          </w:p>
        </w:tc>
        <w:tc>
          <w:tcPr>
            <w:tcW w:w="1826"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lang w:val="en-US"/>
              </w:rPr>
              <w:t>γ=1.5</w:t>
            </w:r>
          </w:p>
        </w:tc>
        <w:tc>
          <w:tcPr>
            <w:tcW w:w="1259"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2.6767</w:t>
            </w:r>
          </w:p>
        </w:tc>
        <w:tc>
          <w:tcPr>
            <w:tcW w:w="1300"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37.6345</w:t>
            </w:r>
          </w:p>
        </w:tc>
      </w:tr>
      <w:tr w:rsidR="00FA0DE2" w:rsidRPr="00FC6DA9" w:rsidTr="00832B98">
        <w:trPr>
          <w:jc w:val="center"/>
        </w:trPr>
        <w:tc>
          <w:tcPr>
            <w:tcW w:w="938" w:type="dxa"/>
            <w:tcBorders>
              <w:top w:val="single" w:sz="4" w:space="0" w:color="auto"/>
              <w:left w:val="single" w:sz="4" w:space="0" w:color="auto"/>
              <w:bottom w:val="single" w:sz="4" w:space="0" w:color="auto"/>
              <w:right w:val="single" w:sz="4" w:space="0" w:color="auto"/>
            </w:tcBorders>
          </w:tcPr>
          <w:p w:rsidR="00FA0DE2" w:rsidRPr="00372FE1" w:rsidRDefault="00FA0DE2" w:rsidP="00287BED">
            <w:pPr>
              <w:spacing w:after="0" w:line="240" w:lineRule="auto"/>
              <w:jc w:val="both"/>
              <w:rPr>
                <w:sz w:val="24"/>
                <w:szCs w:val="24"/>
                <w:lang w:val="en-US"/>
              </w:rPr>
            </w:pPr>
            <w:r w:rsidRPr="00FC6DA9">
              <w:rPr>
                <w:rFonts w:ascii="Times New Roman" w:hAnsi="Times New Roman"/>
                <w:color w:val="000000"/>
                <w:sz w:val="24"/>
                <w:szCs w:val="24"/>
              </w:rPr>
              <w:t>P</w:t>
            </w:r>
            <w:r w:rsidR="00372FE1">
              <w:rPr>
                <w:rFonts w:ascii="Times New Roman" w:hAnsi="Times New Roman"/>
                <w:color w:val="000000"/>
                <w:sz w:val="24"/>
                <w:szCs w:val="24"/>
                <w:lang w:val="en-US"/>
              </w:rPr>
              <w:t>2.png</w:t>
            </w:r>
          </w:p>
        </w:tc>
        <w:tc>
          <w:tcPr>
            <w:tcW w:w="1885"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lang w:val="en-US"/>
              </w:rPr>
              <w:t>[0 1][0 1]</w:t>
            </w:r>
          </w:p>
        </w:tc>
        <w:tc>
          <w:tcPr>
            <w:tcW w:w="1130"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3.2048</w:t>
            </w:r>
          </w:p>
        </w:tc>
        <w:tc>
          <w:tcPr>
            <w:tcW w:w="1291"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41.9046</w:t>
            </w:r>
          </w:p>
        </w:tc>
        <w:tc>
          <w:tcPr>
            <w:tcW w:w="1826"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lang w:val="en-US"/>
              </w:rPr>
              <w:t>γ=2.5</w:t>
            </w:r>
          </w:p>
        </w:tc>
        <w:tc>
          <w:tcPr>
            <w:tcW w:w="1259"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3.2404</w:t>
            </w:r>
          </w:p>
        </w:tc>
        <w:tc>
          <w:tcPr>
            <w:tcW w:w="1300"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41.8697</w:t>
            </w:r>
          </w:p>
        </w:tc>
      </w:tr>
      <w:tr w:rsidR="00FA0DE2" w:rsidRPr="00FC6DA9" w:rsidTr="00832B98">
        <w:trPr>
          <w:jc w:val="center"/>
        </w:trPr>
        <w:tc>
          <w:tcPr>
            <w:tcW w:w="938" w:type="dxa"/>
            <w:tcBorders>
              <w:top w:val="single" w:sz="4" w:space="0" w:color="auto"/>
              <w:left w:val="single" w:sz="4" w:space="0" w:color="auto"/>
              <w:bottom w:val="single" w:sz="4" w:space="0" w:color="auto"/>
              <w:right w:val="single" w:sz="4" w:space="0" w:color="auto"/>
            </w:tcBorders>
          </w:tcPr>
          <w:p w:rsidR="00FA0DE2" w:rsidRPr="00372FE1" w:rsidRDefault="00FA0DE2" w:rsidP="00287BED">
            <w:pPr>
              <w:spacing w:after="0" w:line="240" w:lineRule="auto"/>
              <w:jc w:val="both"/>
              <w:rPr>
                <w:sz w:val="24"/>
                <w:szCs w:val="24"/>
                <w:lang w:val="en-US"/>
              </w:rPr>
            </w:pPr>
            <w:r w:rsidRPr="00FC6DA9">
              <w:rPr>
                <w:rFonts w:ascii="Times New Roman" w:hAnsi="Times New Roman"/>
                <w:color w:val="000000"/>
                <w:sz w:val="24"/>
                <w:szCs w:val="24"/>
              </w:rPr>
              <w:t>P</w:t>
            </w:r>
            <w:r w:rsidR="00372FE1">
              <w:rPr>
                <w:rFonts w:ascii="Times New Roman" w:hAnsi="Times New Roman"/>
                <w:color w:val="000000"/>
                <w:sz w:val="24"/>
                <w:szCs w:val="24"/>
                <w:lang w:val="en-US"/>
              </w:rPr>
              <w:t>3.png</w:t>
            </w:r>
          </w:p>
        </w:tc>
        <w:tc>
          <w:tcPr>
            <w:tcW w:w="1885"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lang w:val="kk-KZ"/>
              </w:rPr>
              <w:t>[</w:t>
            </w:r>
            <w:r w:rsidRPr="00FC6DA9">
              <w:rPr>
                <w:rFonts w:ascii="Times New Roman" w:hAnsi="Times New Roman"/>
                <w:color w:val="000000"/>
                <w:sz w:val="24"/>
                <w:szCs w:val="24"/>
                <w:lang w:val="en-US"/>
              </w:rPr>
              <w:t>0.2 1</w:t>
            </w:r>
            <w:r w:rsidRPr="00FC6DA9">
              <w:rPr>
                <w:rFonts w:ascii="Times New Roman" w:hAnsi="Times New Roman"/>
                <w:color w:val="000000"/>
                <w:sz w:val="24"/>
                <w:szCs w:val="24"/>
                <w:lang w:val="kk-KZ"/>
              </w:rPr>
              <w:t>] [</w:t>
            </w:r>
            <w:r w:rsidRPr="00FC6DA9">
              <w:rPr>
                <w:rFonts w:ascii="Times New Roman" w:hAnsi="Times New Roman"/>
                <w:color w:val="000000"/>
                <w:sz w:val="24"/>
                <w:szCs w:val="24"/>
                <w:lang w:val="en-US"/>
              </w:rPr>
              <w:t>0 1</w:t>
            </w:r>
            <w:r w:rsidRPr="00FC6DA9">
              <w:rPr>
                <w:rFonts w:ascii="Times New Roman" w:hAnsi="Times New Roman"/>
                <w:color w:val="000000"/>
                <w:sz w:val="24"/>
                <w:szCs w:val="24"/>
                <w:lang w:val="kk-KZ"/>
              </w:rPr>
              <w:t>]</w:t>
            </w:r>
          </w:p>
        </w:tc>
        <w:tc>
          <w:tcPr>
            <w:tcW w:w="1130"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2.9204</w:t>
            </w:r>
          </w:p>
        </w:tc>
        <w:tc>
          <w:tcPr>
            <w:tcW w:w="1291"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33.3662</w:t>
            </w:r>
          </w:p>
        </w:tc>
        <w:tc>
          <w:tcPr>
            <w:tcW w:w="1826"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lang w:val="en-US"/>
              </w:rPr>
              <w:t>γ=2</w:t>
            </w:r>
          </w:p>
        </w:tc>
        <w:tc>
          <w:tcPr>
            <w:tcW w:w="1259"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2.5273</w:t>
            </w:r>
          </w:p>
        </w:tc>
        <w:tc>
          <w:tcPr>
            <w:tcW w:w="1300"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21.3953</w:t>
            </w:r>
          </w:p>
        </w:tc>
      </w:tr>
      <w:tr w:rsidR="00FA0DE2" w:rsidRPr="00FC6DA9" w:rsidTr="00832B98">
        <w:trPr>
          <w:jc w:val="center"/>
        </w:trPr>
        <w:tc>
          <w:tcPr>
            <w:tcW w:w="938" w:type="dxa"/>
            <w:tcBorders>
              <w:top w:val="single" w:sz="4" w:space="0" w:color="auto"/>
              <w:left w:val="single" w:sz="4" w:space="0" w:color="auto"/>
              <w:bottom w:val="single" w:sz="4" w:space="0" w:color="auto"/>
              <w:right w:val="single" w:sz="4" w:space="0" w:color="auto"/>
            </w:tcBorders>
          </w:tcPr>
          <w:p w:rsidR="00FA0DE2" w:rsidRPr="00372FE1" w:rsidRDefault="00FA0DE2" w:rsidP="00287BED">
            <w:pPr>
              <w:spacing w:after="0" w:line="240" w:lineRule="auto"/>
              <w:jc w:val="both"/>
              <w:rPr>
                <w:sz w:val="24"/>
                <w:szCs w:val="24"/>
                <w:lang w:val="en-US"/>
              </w:rPr>
            </w:pPr>
            <w:r w:rsidRPr="00FC6DA9">
              <w:rPr>
                <w:rFonts w:ascii="Times New Roman" w:hAnsi="Times New Roman"/>
                <w:color w:val="000000"/>
                <w:sz w:val="24"/>
                <w:szCs w:val="24"/>
              </w:rPr>
              <w:t>P</w:t>
            </w:r>
            <w:r w:rsidR="00372FE1">
              <w:rPr>
                <w:rFonts w:ascii="Times New Roman" w:hAnsi="Times New Roman"/>
                <w:color w:val="000000"/>
                <w:sz w:val="24"/>
                <w:szCs w:val="24"/>
                <w:lang w:val="en-US"/>
              </w:rPr>
              <w:t>4.png</w:t>
            </w:r>
          </w:p>
        </w:tc>
        <w:tc>
          <w:tcPr>
            <w:tcW w:w="1885"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lang w:val="kk-KZ"/>
              </w:rPr>
              <w:t>[</w:t>
            </w:r>
            <w:r w:rsidRPr="00FC6DA9">
              <w:rPr>
                <w:rFonts w:ascii="Times New Roman" w:hAnsi="Times New Roman"/>
                <w:color w:val="000000"/>
                <w:sz w:val="24"/>
                <w:szCs w:val="24"/>
                <w:lang w:val="en-US"/>
              </w:rPr>
              <w:t>0.2 1</w:t>
            </w:r>
            <w:r w:rsidRPr="00FC6DA9">
              <w:rPr>
                <w:rFonts w:ascii="Times New Roman" w:hAnsi="Times New Roman"/>
                <w:color w:val="000000"/>
                <w:sz w:val="24"/>
                <w:szCs w:val="24"/>
                <w:lang w:val="kk-KZ"/>
              </w:rPr>
              <w:t>] [</w:t>
            </w:r>
            <w:r w:rsidRPr="00FC6DA9">
              <w:rPr>
                <w:rFonts w:ascii="Times New Roman" w:hAnsi="Times New Roman"/>
                <w:color w:val="000000"/>
                <w:sz w:val="24"/>
                <w:szCs w:val="24"/>
                <w:lang w:val="en-US"/>
              </w:rPr>
              <w:t>0 1</w:t>
            </w:r>
            <w:r w:rsidRPr="00FC6DA9">
              <w:rPr>
                <w:rFonts w:ascii="Times New Roman" w:hAnsi="Times New Roman"/>
                <w:color w:val="000000"/>
                <w:sz w:val="24"/>
                <w:szCs w:val="24"/>
                <w:lang w:val="kk-KZ"/>
              </w:rPr>
              <w:t>]</w:t>
            </w:r>
          </w:p>
        </w:tc>
        <w:tc>
          <w:tcPr>
            <w:tcW w:w="1130"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2.9693</w:t>
            </w:r>
          </w:p>
        </w:tc>
        <w:tc>
          <w:tcPr>
            <w:tcW w:w="1291"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42.2854</w:t>
            </w:r>
          </w:p>
        </w:tc>
        <w:tc>
          <w:tcPr>
            <w:tcW w:w="1826"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both"/>
              <w:rPr>
                <w:sz w:val="24"/>
                <w:szCs w:val="24"/>
              </w:rPr>
            </w:pPr>
            <w:r w:rsidRPr="00FC6DA9">
              <w:rPr>
                <w:rFonts w:ascii="Times New Roman" w:hAnsi="Times New Roman"/>
                <w:color w:val="000000"/>
                <w:sz w:val="24"/>
                <w:szCs w:val="24"/>
                <w:lang w:val="en-US"/>
              </w:rPr>
              <w:t>γ=2</w:t>
            </w:r>
          </w:p>
        </w:tc>
        <w:tc>
          <w:tcPr>
            <w:tcW w:w="1259"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3.0508</w:t>
            </w:r>
          </w:p>
        </w:tc>
        <w:tc>
          <w:tcPr>
            <w:tcW w:w="1300" w:type="dxa"/>
            <w:tcBorders>
              <w:top w:val="single" w:sz="4" w:space="0" w:color="auto"/>
              <w:left w:val="single" w:sz="4" w:space="0" w:color="auto"/>
              <w:bottom w:val="single" w:sz="4" w:space="0" w:color="auto"/>
              <w:right w:val="single" w:sz="4" w:space="0" w:color="auto"/>
            </w:tcBorders>
          </w:tcPr>
          <w:p w:rsidR="00FA0DE2" w:rsidRPr="00FC6DA9" w:rsidRDefault="00FA0DE2" w:rsidP="00287BED">
            <w:pPr>
              <w:spacing w:after="0" w:line="240" w:lineRule="auto"/>
              <w:jc w:val="center"/>
              <w:rPr>
                <w:sz w:val="24"/>
                <w:szCs w:val="24"/>
              </w:rPr>
            </w:pPr>
            <w:r w:rsidRPr="00FC6DA9">
              <w:rPr>
                <w:rFonts w:ascii="Times New Roman" w:hAnsi="Times New Roman"/>
                <w:color w:val="000000"/>
                <w:sz w:val="24"/>
                <w:szCs w:val="24"/>
                <w:lang w:val="en-US"/>
              </w:rPr>
              <w:t>39.3603</w:t>
            </w:r>
          </w:p>
        </w:tc>
      </w:tr>
    </w:tbl>
    <w:p w:rsidR="00FA0DE2" w:rsidRPr="00F1012E" w:rsidRDefault="00FA0DE2" w:rsidP="00287BED">
      <w:pPr>
        <w:spacing w:after="0" w:line="240" w:lineRule="auto"/>
        <w:rPr>
          <w:rFonts w:ascii="Times New Roman" w:hAnsi="Times New Roman"/>
          <w:sz w:val="28"/>
          <w:szCs w:val="28"/>
        </w:rPr>
      </w:pPr>
    </w:p>
    <w:p w:rsidR="00FA0DE2" w:rsidRDefault="00FA0DE2" w:rsidP="00287BED">
      <w:pPr>
        <w:spacing w:after="0" w:line="240" w:lineRule="auto"/>
        <w:ind w:firstLine="709"/>
        <w:jc w:val="both"/>
        <w:rPr>
          <w:rFonts w:ascii="Times New Roman" w:eastAsia="Calibri" w:hAnsi="Times New Roman" w:cs="Times New Roman"/>
          <w:color w:val="000000"/>
          <w:sz w:val="28"/>
          <w:szCs w:val="28"/>
          <w:lang w:eastAsia="ru-RU"/>
        </w:rPr>
      </w:pPr>
      <w:r w:rsidRPr="001763C5">
        <w:rPr>
          <w:rFonts w:ascii="Times New Roman" w:eastAsia="Calibri" w:hAnsi="Times New Roman" w:cs="Times New Roman"/>
          <w:color w:val="000000"/>
          <w:sz w:val="28"/>
          <w:szCs w:val="28"/>
          <w:lang w:eastAsia="ru-RU"/>
        </w:rPr>
        <w:t xml:space="preserve">γ параметрінің мәнін таңдағанда, функцияны орындаудың көп жағдайда түрлендіру нәтижесі визуалды қабылдауды және нәтиженің сандық бағасын жақсартпады. </w:t>
      </w:r>
      <w:r>
        <w:rPr>
          <w:rFonts w:ascii="Times New Roman" w:eastAsia="Calibri" w:hAnsi="Times New Roman" w:cs="Times New Roman"/>
          <w:color w:val="000000"/>
          <w:sz w:val="28"/>
          <w:szCs w:val="28"/>
          <w:lang w:val="kk-KZ" w:eastAsia="ru-RU"/>
        </w:rPr>
        <w:t xml:space="preserve">Сондықтан, бастапқы кескінге гамма-түзету әдісін қолданбас бұрын кескін гистограммасын туралау әдісін орындау жөн деп табылды. </w:t>
      </w:r>
      <w:r w:rsidRPr="001763C5">
        <w:rPr>
          <w:rFonts w:ascii="Times New Roman" w:eastAsia="Calibri" w:hAnsi="Times New Roman" w:cs="Times New Roman"/>
          <w:color w:val="000000"/>
          <w:sz w:val="28"/>
          <w:szCs w:val="28"/>
          <w:lang w:eastAsia="ru-RU"/>
        </w:rPr>
        <w:t xml:space="preserve">Мысалы, </w:t>
      </w:r>
      <w:r w:rsidR="00B62705">
        <w:rPr>
          <w:rFonts w:ascii="Times New Roman" w:eastAsia="Calibri" w:hAnsi="Times New Roman" w:cs="Times New Roman"/>
          <w:color w:val="000000"/>
          <w:sz w:val="28"/>
          <w:szCs w:val="28"/>
          <w:lang w:val="kk-KZ" w:eastAsia="ru-RU"/>
        </w:rPr>
        <w:t>11</w:t>
      </w:r>
      <w:r w:rsidRPr="001763C5">
        <w:rPr>
          <w:rFonts w:ascii="Times New Roman" w:eastAsia="Calibri" w:hAnsi="Times New Roman" w:cs="Times New Roman"/>
          <w:color w:val="000000"/>
          <w:sz w:val="28"/>
          <w:szCs w:val="28"/>
          <w:lang w:eastAsia="ru-RU"/>
        </w:rPr>
        <w:t>-суретте бастапқы 4.png кескінін түрлендіру нәтижелері көрсетілген.</w:t>
      </w:r>
    </w:p>
    <w:p w:rsidR="0067543D" w:rsidRDefault="0067543D" w:rsidP="00287BED">
      <w:pPr>
        <w:spacing w:after="0" w:line="240" w:lineRule="auto"/>
        <w:ind w:firstLine="709"/>
        <w:jc w:val="both"/>
        <w:rPr>
          <w:rFonts w:ascii="Times New Roman" w:eastAsia="Calibri" w:hAnsi="Times New Roman" w:cs="Times New Roman"/>
          <w:color w:val="000000"/>
          <w:sz w:val="28"/>
          <w:szCs w:val="28"/>
          <w:lang w:eastAsia="ru-RU"/>
        </w:rPr>
      </w:pPr>
    </w:p>
    <w:p w:rsidR="0067543D" w:rsidRDefault="0067543D" w:rsidP="0067543D">
      <w:pPr>
        <w:spacing w:after="0" w:line="240" w:lineRule="auto"/>
        <w:jc w:val="both"/>
        <w:rPr>
          <w:rFonts w:ascii="Times New Roman" w:eastAsia="Calibri" w:hAnsi="Times New Roman" w:cs="Times New Roman"/>
          <w:color w:val="000000"/>
          <w:sz w:val="28"/>
          <w:szCs w:val="28"/>
          <w:lang w:eastAsia="ru-RU"/>
        </w:rPr>
      </w:pPr>
      <w:r w:rsidRPr="007D45F7">
        <w:rPr>
          <w:rFonts w:ascii="Times New Roman" w:hAnsi="Times New Roman" w:cs="Times New Roman"/>
          <w:i/>
          <w:sz w:val="28"/>
          <w:szCs w:val="28"/>
        </w:rPr>
        <w:object w:dxaOrig="5550" w:dyaOrig="5700">
          <v:shape id="_x0000_i1051" type="#_x0000_t75" style="width:232.5pt;height:228pt" o:ole="">
            <v:imagedata r:id="rId80" o:title=""/>
          </v:shape>
          <o:OLEObject Type="Embed" ProgID="PBrush" ShapeID="_x0000_i1051" DrawAspect="Content" ObjectID="_1743249986" r:id="rId81"/>
        </w:object>
      </w:r>
      <w:r w:rsidRPr="007D45F7">
        <w:rPr>
          <w:rFonts w:ascii="Times New Roman" w:hAnsi="Times New Roman" w:cs="Times New Roman"/>
          <w:i/>
          <w:sz w:val="28"/>
          <w:szCs w:val="28"/>
        </w:rPr>
        <w:object w:dxaOrig="5505" w:dyaOrig="5595">
          <v:shape id="_x0000_i1052" type="#_x0000_t75" style="width:226.5pt;height:220.5pt" o:ole="">
            <v:imagedata r:id="rId82" o:title=""/>
          </v:shape>
          <o:OLEObject Type="Embed" ProgID="PBrush" ShapeID="_x0000_i1052" DrawAspect="Content" ObjectID="_1743249987" r:id="rId83"/>
        </w:object>
      </w:r>
    </w:p>
    <w:p w:rsidR="0067543D" w:rsidRPr="0067543D" w:rsidRDefault="0067543D" w:rsidP="0067543D">
      <w:pPr>
        <w:spacing w:after="0" w:line="240" w:lineRule="auto"/>
        <w:ind w:firstLine="2127"/>
        <w:jc w:val="both"/>
        <w:rPr>
          <w:rFonts w:ascii="Times New Roman" w:eastAsia="Calibri" w:hAnsi="Times New Roman" w:cs="Times New Roman"/>
          <w:color w:val="000000"/>
          <w:sz w:val="16"/>
          <w:szCs w:val="16"/>
          <w:lang w:val="kk-KZ" w:eastAsia="ru-RU"/>
        </w:rPr>
      </w:pPr>
    </w:p>
    <w:p w:rsidR="0067543D" w:rsidRPr="0067543D" w:rsidRDefault="0067543D" w:rsidP="0067543D">
      <w:pPr>
        <w:spacing w:after="0" w:line="240" w:lineRule="auto"/>
        <w:ind w:firstLine="2127"/>
        <w:jc w:val="both"/>
        <w:rPr>
          <w:rFonts w:ascii="Times New Roman" w:eastAsia="Calibri" w:hAnsi="Times New Roman" w:cs="Times New Roman"/>
          <w:color w:val="000000"/>
          <w:sz w:val="24"/>
          <w:szCs w:val="24"/>
          <w:lang w:val="kk-KZ" w:eastAsia="ru-RU"/>
        </w:rPr>
      </w:pPr>
      <w:r w:rsidRPr="0067543D">
        <w:rPr>
          <w:rFonts w:ascii="Times New Roman" w:eastAsia="Calibri" w:hAnsi="Times New Roman" w:cs="Times New Roman"/>
          <w:color w:val="000000"/>
          <w:sz w:val="24"/>
          <w:szCs w:val="24"/>
          <w:lang w:val="kk-KZ" w:eastAsia="ru-RU"/>
        </w:rPr>
        <w:t xml:space="preserve">а             </w:t>
      </w:r>
      <w:r>
        <w:rPr>
          <w:rFonts w:ascii="Times New Roman" w:eastAsia="Calibri" w:hAnsi="Times New Roman" w:cs="Times New Roman"/>
          <w:color w:val="000000"/>
          <w:sz w:val="24"/>
          <w:szCs w:val="24"/>
          <w:lang w:val="kk-KZ" w:eastAsia="ru-RU"/>
        </w:rPr>
        <w:t xml:space="preserve">             </w:t>
      </w:r>
      <w:r w:rsidRPr="0067543D">
        <w:rPr>
          <w:rFonts w:ascii="Times New Roman" w:eastAsia="Calibri" w:hAnsi="Times New Roman" w:cs="Times New Roman"/>
          <w:color w:val="000000"/>
          <w:sz w:val="24"/>
          <w:szCs w:val="24"/>
          <w:lang w:val="kk-KZ" w:eastAsia="ru-RU"/>
        </w:rPr>
        <w:t xml:space="preserve">                                                ә</w:t>
      </w:r>
    </w:p>
    <w:p w:rsidR="0067543D" w:rsidRPr="0067543D" w:rsidRDefault="0067543D" w:rsidP="00287BED">
      <w:pPr>
        <w:spacing w:after="0" w:line="240" w:lineRule="auto"/>
        <w:ind w:firstLine="709"/>
        <w:jc w:val="both"/>
        <w:rPr>
          <w:rFonts w:ascii="Times New Roman" w:hAnsi="Times New Roman" w:cs="Times New Roman"/>
          <w:spacing w:val="-2"/>
          <w:sz w:val="16"/>
          <w:szCs w:val="16"/>
          <w:lang w:val="kk-KZ"/>
        </w:rPr>
      </w:pPr>
    </w:p>
    <w:p w:rsidR="0067543D" w:rsidRPr="0067543D" w:rsidRDefault="0067543D" w:rsidP="00287BED">
      <w:pPr>
        <w:spacing w:after="0" w:line="240" w:lineRule="auto"/>
        <w:ind w:firstLine="709"/>
        <w:jc w:val="both"/>
        <w:rPr>
          <w:rFonts w:ascii="Times New Roman" w:eastAsia="Calibri" w:hAnsi="Times New Roman" w:cs="Times New Roman"/>
          <w:color w:val="000000"/>
          <w:sz w:val="24"/>
          <w:szCs w:val="24"/>
          <w:lang w:val="kk-KZ" w:eastAsia="ru-RU"/>
        </w:rPr>
      </w:pPr>
      <w:r w:rsidRPr="0067543D">
        <w:rPr>
          <w:rFonts w:ascii="Times New Roman" w:hAnsi="Times New Roman" w:cs="Times New Roman"/>
          <w:spacing w:val="-2"/>
          <w:sz w:val="24"/>
          <w:szCs w:val="24"/>
          <w:lang w:val="kk-KZ"/>
        </w:rPr>
        <w:t>a – бастапқы кескін</w:t>
      </w:r>
      <w:r w:rsidRPr="0067543D">
        <w:rPr>
          <w:rFonts w:ascii="Times New Roman" w:hAnsi="Times New Roman" w:cs="Times New Roman"/>
          <w:sz w:val="24"/>
          <w:szCs w:val="24"/>
          <w:lang w:val="kk-KZ"/>
        </w:rPr>
        <w:t>, ә – кіріс және шығыс параметрлерін [0, 0.65], [0,1] етіп таңдап жарықтықты түрлендіру</w:t>
      </w:r>
    </w:p>
    <w:p w:rsidR="0067543D" w:rsidRPr="0067543D" w:rsidRDefault="0067543D" w:rsidP="0067543D">
      <w:pPr>
        <w:pStyle w:val="a5"/>
        <w:ind w:left="0"/>
        <w:jc w:val="center"/>
        <w:rPr>
          <w:sz w:val="16"/>
          <w:szCs w:val="16"/>
          <w:lang w:val="kk-KZ"/>
        </w:rPr>
      </w:pPr>
    </w:p>
    <w:p w:rsidR="0067543D" w:rsidRPr="007D29FB" w:rsidRDefault="0067543D" w:rsidP="0067543D">
      <w:pPr>
        <w:pStyle w:val="a5"/>
        <w:ind w:left="0"/>
        <w:jc w:val="center"/>
        <w:rPr>
          <w:sz w:val="28"/>
          <w:szCs w:val="28"/>
          <w:lang w:val="kk-KZ"/>
        </w:rPr>
      </w:pPr>
      <w:r>
        <w:rPr>
          <w:sz w:val="28"/>
          <w:szCs w:val="28"/>
          <w:lang w:val="kk-KZ"/>
        </w:rPr>
        <w:t>Сурет</w:t>
      </w:r>
      <w:r w:rsidRPr="0067543D">
        <w:rPr>
          <w:spacing w:val="-3"/>
          <w:sz w:val="28"/>
          <w:szCs w:val="28"/>
          <w:lang w:val="kk-KZ"/>
        </w:rPr>
        <w:t xml:space="preserve"> </w:t>
      </w:r>
      <w:r w:rsidRPr="0067543D">
        <w:rPr>
          <w:sz w:val="28"/>
          <w:szCs w:val="28"/>
          <w:lang w:val="kk-KZ"/>
        </w:rPr>
        <w:t>11</w:t>
      </w:r>
      <w:r>
        <w:rPr>
          <w:sz w:val="28"/>
          <w:szCs w:val="28"/>
          <w:lang w:val="kk-KZ"/>
        </w:rPr>
        <w:t xml:space="preserve"> –</w:t>
      </w:r>
      <w:r w:rsidRPr="0067543D">
        <w:rPr>
          <w:spacing w:val="-2"/>
          <w:sz w:val="28"/>
          <w:szCs w:val="28"/>
          <w:lang w:val="kk-KZ"/>
        </w:rPr>
        <w:t xml:space="preserve"> </w:t>
      </w:r>
      <w:r>
        <w:rPr>
          <w:spacing w:val="-2"/>
          <w:sz w:val="28"/>
          <w:szCs w:val="28"/>
          <w:lang w:val="kk-KZ"/>
        </w:rPr>
        <w:t>Кескінді түрлендіру, парақ 1</w:t>
      </w:r>
    </w:p>
    <w:p w:rsidR="0067543D" w:rsidRPr="0067543D" w:rsidRDefault="0067543D" w:rsidP="0067543D">
      <w:pPr>
        <w:spacing w:after="0" w:line="240" w:lineRule="auto"/>
        <w:jc w:val="both"/>
        <w:rPr>
          <w:rFonts w:ascii="Times New Roman" w:eastAsia="Calibri" w:hAnsi="Times New Roman" w:cs="Times New Roman"/>
          <w:color w:val="000000"/>
          <w:sz w:val="28"/>
          <w:szCs w:val="28"/>
          <w:lang w:val="kk-KZ" w:eastAsia="ru-RU"/>
        </w:rPr>
      </w:pPr>
      <w:r w:rsidRPr="007D45F7">
        <w:rPr>
          <w:rFonts w:ascii="Times New Roman" w:hAnsi="Times New Roman" w:cs="Times New Roman"/>
          <w:i/>
          <w:sz w:val="28"/>
          <w:szCs w:val="28"/>
        </w:rPr>
        <w:object w:dxaOrig="5535" w:dyaOrig="5730">
          <v:shape id="_x0000_i1053" type="#_x0000_t75" style="width:235.5pt;height:246pt" o:ole="">
            <v:imagedata r:id="rId84" o:title=""/>
          </v:shape>
          <o:OLEObject Type="Embed" ProgID="PBrush" ShapeID="_x0000_i1053" DrawAspect="Content" ObjectID="_1743249988" r:id="rId85"/>
        </w:object>
      </w:r>
      <w:r>
        <w:rPr>
          <w:rFonts w:ascii="Times New Roman" w:hAnsi="Times New Roman" w:cs="Times New Roman"/>
          <w:i/>
          <w:sz w:val="28"/>
          <w:szCs w:val="28"/>
          <w:lang w:val="kk-KZ"/>
        </w:rPr>
        <w:t xml:space="preserve">      </w:t>
      </w:r>
      <w:r w:rsidRPr="007D45F7">
        <w:rPr>
          <w:rFonts w:ascii="Times New Roman" w:hAnsi="Times New Roman" w:cs="Times New Roman"/>
          <w:i/>
          <w:sz w:val="28"/>
          <w:szCs w:val="28"/>
        </w:rPr>
        <w:object w:dxaOrig="4530" w:dyaOrig="5655">
          <v:shape id="_x0000_i1054" type="#_x0000_t75" style="width:196.5pt;height:246pt" o:ole="">
            <v:imagedata r:id="rId86" o:title=""/>
          </v:shape>
          <o:OLEObject Type="Embed" ProgID="PBrush" ShapeID="_x0000_i1054" DrawAspect="Content" ObjectID="_1743249989" r:id="rId87"/>
        </w:object>
      </w:r>
    </w:p>
    <w:p w:rsidR="0067543D" w:rsidRPr="0067543D" w:rsidRDefault="0067543D" w:rsidP="00287BED">
      <w:pPr>
        <w:spacing w:after="0" w:line="240" w:lineRule="auto"/>
        <w:ind w:firstLine="709"/>
        <w:jc w:val="both"/>
        <w:rPr>
          <w:rFonts w:ascii="Times New Roman" w:eastAsia="Calibri" w:hAnsi="Times New Roman" w:cs="Times New Roman"/>
          <w:color w:val="000000"/>
          <w:sz w:val="16"/>
          <w:szCs w:val="16"/>
          <w:lang w:val="kk-KZ" w:eastAsia="ru-RU"/>
        </w:rPr>
      </w:pPr>
    </w:p>
    <w:p w:rsidR="0067543D" w:rsidRPr="0067543D" w:rsidRDefault="0067543D" w:rsidP="0067543D">
      <w:pPr>
        <w:spacing w:after="0" w:line="240" w:lineRule="auto"/>
        <w:ind w:firstLine="2127"/>
        <w:jc w:val="both"/>
        <w:rPr>
          <w:rFonts w:ascii="Times New Roman" w:eastAsia="Calibri" w:hAnsi="Times New Roman" w:cs="Times New Roman"/>
          <w:color w:val="000000"/>
          <w:sz w:val="24"/>
          <w:szCs w:val="24"/>
          <w:lang w:val="kk-KZ" w:eastAsia="ru-RU"/>
        </w:rPr>
      </w:pPr>
      <w:r w:rsidRPr="0067543D">
        <w:rPr>
          <w:rFonts w:ascii="Times New Roman" w:eastAsia="Calibri" w:hAnsi="Times New Roman" w:cs="Times New Roman"/>
          <w:color w:val="000000"/>
          <w:sz w:val="24"/>
          <w:szCs w:val="24"/>
          <w:lang w:val="kk-KZ" w:eastAsia="ru-RU"/>
        </w:rPr>
        <w:t xml:space="preserve">б                   </w:t>
      </w:r>
      <w:r>
        <w:rPr>
          <w:rFonts w:ascii="Times New Roman" w:eastAsia="Calibri" w:hAnsi="Times New Roman" w:cs="Times New Roman"/>
          <w:color w:val="000000"/>
          <w:sz w:val="24"/>
          <w:szCs w:val="24"/>
          <w:lang w:val="kk-KZ" w:eastAsia="ru-RU"/>
        </w:rPr>
        <w:t xml:space="preserve">                      </w:t>
      </w:r>
      <w:r w:rsidRPr="0067543D">
        <w:rPr>
          <w:rFonts w:ascii="Times New Roman" w:eastAsia="Calibri" w:hAnsi="Times New Roman" w:cs="Times New Roman"/>
          <w:color w:val="000000"/>
          <w:sz w:val="24"/>
          <w:szCs w:val="24"/>
          <w:lang w:val="kk-KZ" w:eastAsia="ru-RU"/>
        </w:rPr>
        <w:t xml:space="preserve">                                   в</w:t>
      </w:r>
    </w:p>
    <w:p w:rsidR="0067543D" w:rsidRPr="0067543D" w:rsidRDefault="0067543D" w:rsidP="00287BED">
      <w:pPr>
        <w:spacing w:after="0" w:line="240" w:lineRule="auto"/>
        <w:ind w:firstLine="709"/>
        <w:jc w:val="both"/>
        <w:rPr>
          <w:rFonts w:ascii="Times New Roman" w:eastAsia="Calibri" w:hAnsi="Times New Roman" w:cs="Times New Roman"/>
          <w:color w:val="000000"/>
          <w:sz w:val="28"/>
          <w:szCs w:val="28"/>
          <w:lang w:val="kk-KZ" w:eastAsia="ru-RU"/>
        </w:rPr>
      </w:pPr>
    </w:p>
    <w:p w:rsidR="0067543D" w:rsidRDefault="0067543D" w:rsidP="0067543D">
      <w:pPr>
        <w:spacing w:after="0" w:line="240" w:lineRule="auto"/>
        <w:jc w:val="both"/>
        <w:rPr>
          <w:rFonts w:ascii="Times New Roman" w:hAnsi="Times New Roman" w:cs="Times New Roman"/>
          <w:i/>
          <w:sz w:val="28"/>
          <w:szCs w:val="28"/>
          <w:lang w:val="kk-KZ"/>
        </w:rPr>
      </w:pPr>
      <w:r w:rsidRPr="007D45F7">
        <w:rPr>
          <w:rFonts w:ascii="Times New Roman" w:hAnsi="Times New Roman" w:cs="Times New Roman"/>
          <w:i/>
          <w:sz w:val="28"/>
          <w:szCs w:val="28"/>
        </w:rPr>
        <w:object w:dxaOrig="5550" w:dyaOrig="5685">
          <v:shape id="_x0000_i1055" type="#_x0000_t75" style="width:231.75pt;height:255pt" o:ole="">
            <v:imagedata r:id="rId88" o:title=""/>
          </v:shape>
          <o:OLEObject Type="Embed" ProgID="PBrush" ShapeID="_x0000_i1055" DrawAspect="Content" ObjectID="_1743249990" r:id="rId89"/>
        </w:object>
      </w:r>
      <w:r>
        <w:rPr>
          <w:rFonts w:ascii="Times New Roman" w:hAnsi="Times New Roman" w:cs="Times New Roman"/>
          <w:i/>
          <w:sz w:val="28"/>
          <w:szCs w:val="28"/>
          <w:lang w:val="kk-KZ"/>
        </w:rPr>
        <w:t xml:space="preserve"> </w:t>
      </w:r>
      <w:r w:rsidRPr="007D45F7">
        <w:rPr>
          <w:rFonts w:ascii="Times New Roman" w:hAnsi="Times New Roman" w:cs="Times New Roman"/>
          <w:i/>
          <w:sz w:val="28"/>
          <w:szCs w:val="28"/>
        </w:rPr>
        <w:object w:dxaOrig="5430" w:dyaOrig="5655">
          <v:shape id="_x0000_i1056" type="#_x0000_t75" style="width:243pt;height:250.5pt" o:ole="">
            <v:imagedata r:id="rId90" o:title=""/>
          </v:shape>
          <o:OLEObject Type="Embed" ProgID="PBrush" ShapeID="_x0000_i1056" DrawAspect="Content" ObjectID="_1743249991" r:id="rId91"/>
        </w:object>
      </w:r>
    </w:p>
    <w:p w:rsidR="0067543D" w:rsidRPr="0067543D" w:rsidRDefault="0067543D" w:rsidP="0067543D">
      <w:pPr>
        <w:spacing w:after="0" w:line="240" w:lineRule="auto"/>
        <w:jc w:val="both"/>
        <w:rPr>
          <w:rFonts w:ascii="Times New Roman" w:hAnsi="Times New Roman" w:cs="Times New Roman"/>
          <w:i/>
          <w:sz w:val="16"/>
          <w:szCs w:val="16"/>
          <w:lang w:val="kk-KZ"/>
        </w:rPr>
      </w:pPr>
    </w:p>
    <w:p w:rsidR="0067543D" w:rsidRPr="0067543D" w:rsidRDefault="004B0DF5" w:rsidP="0067543D">
      <w:pPr>
        <w:spacing w:after="0" w:line="240" w:lineRule="auto"/>
        <w:ind w:firstLine="1985"/>
        <w:jc w:val="both"/>
        <w:rPr>
          <w:rFonts w:ascii="Times New Roman" w:hAnsi="Times New Roman" w:cs="Times New Roman"/>
          <w:sz w:val="24"/>
          <w:szCs w:val="24"/>
          <w:lang w:val="kk-KZ"/>
        </w:rPr>
      </w:pPr>
      <w:r>
        <w:rPr>
          <w:rFonts w:ascii="Times New Roman" w:hAnsi="Times New Roman" w:cs="Times New Roman"/>
          <w:sz w:val="24"/>
          <w:szCs w:val="24"/>
          <w:lang w:val="kk-KZ"/>
        </w:rPr>
        <w:t>г</w:t>
      </w:r>
      <w:r w:rsidR="0067543D" w:rsidRPr="0067543D">
        <w:rPr>
          <w:rFonts w:ascii="Times New Roman" w:hAnsi="Times New Roman" w:cs="Times New Roman"/>
          <w:sz w:val="24"/>
          <w:szCs w:val="24"/>
          <w:lang w:val="kk-KZ"/>
        </w:rPr>
        <w:t xml:space="preserve">                  </w:t>
      </w:r>
      <w:r w:rsidR="0067543D">
        <w:rPr>
          <w:rFonts w:ascii="Times New Roman" w:hAnsi="Times New Roman" w:cs="Times New Roman"/>
          <w:sz w:val="24"/>
          <w:szCs w:val="24"/>
          <w:lang w:val="kk-KZ"/>
        </w:rPr>
        <w:t xml:space="preserve">               </w:t>
      </w:r>
      <w:r w:rsidR="0067543D" w:rsidRPr="0067543D">
        <w:rPr>
          <w:rFonts w:ascii="Times New Roman" w:hAnsi="Times New Roman" w:cs="Times New Roman"/>
          <w:sz w:val="24"/>
          <w:szCs w:val="24"/>
          <w:lang w:val="kk-KZ"/>
        </w:rPr>
        <w:t xml:space="preserve">                                            </w:t>
      </w:r>
      <w:r>
        <w:rPr>
          <w:rFonts w:ascii="Times New Roman" w:hAnsi="Times New Roman" w:cs="Times New Roman"/>
          <w:sz w:val="24"/>
          <w:szCs w:val="24"/>
          <w:lang w:val="kk-KZ"/>
        </w:rPr>
        <w:t>ғ</w:t>
      </w:r>
    </w:p>
    <w:p w:rsidR="0067543D" w:rsidRPr="0067543D" w:rsidRDefault="0067543D" w:rsidP="0067543D">
      <w:pPr>
        <w:spacing w:after="0" w:line="240" w:lineRule="auto"/>
        <w:jc w:val="both"/>
        <w:rPr>
          <w:rFonts w:ascii="Times New Roman" w:eastAsia="Calibri" w:hAnsi="Times New Roman" w:cs="Times New Roman"/>
          <w:color w:val="000000"/>
          <w:sz w:val="16"/>
          <w:szCs w:val="16"/>
          <w:lang w:val="kk-KZ" w:eastAsia="ru-RU"/>
        </w:rPr>
      </w:pPr>
    </w:p>
    <w:p w:rsidR="0067543D" w:rsidRPr="0067543D" w:rsidRDefault="0067543D" w:rsidP="00287BED">
      <w:pPr>
        <w:spacing w:after="0" w:line="240" w:lineRule="auto"/>
        <w:ind w:firstLine="709"/>
        <w:jc w:val="both"/>
        <w:rPr>
          <w:rFonts w:ascii="Times New Roman" w:hAnsi="Times New Roman" w:cs="Times New Roman"/>
          <w:sz w:val="24"/>
          <w:szCs w:val="24"/>
          <w:lang w:val="kk-KZ"/>
        </w:rPr>
      </w:pPr>
      <w:r w:rsidRPr="0067543D">
        <w:rPr>
          <w:rFonts w:ascii="Times New Roman" w:hAnsi="Times New Roman" w:cs="Times New Roman"/>
          <w:sz w:val="24"/>
          <w:szCs w:val="24"/>
          <w:lang w:val="kk-KZ"/>
        </w:rPr>
        <w:t xml:space="preserve">б – кіріс және шығыс параметрлерін [0, 0.65], [0,1], </w:t>
      </w:r>
      <w:r w:rsidRPr="0067543D">
        <w:rPr>
          <w:rFonts w:ascii="Times New Roman" w:hAnsi="Times New Roman" w:cs="Times New Roman"/>
          <w:sz w:val="24"/>
          <w:szCs w:val="24"/>
        </w:rPr>
        <w:t>γ</w:t>
      </w:r>
      <w:r w:rsidRPr="0067543D">
        <w:rPr>
          <w:rFonts w:ascii="Times New Roman" w:hAnsi="Times New Roman" w:cs="Times New Roman"/>
          <w:sz w:val="24"/>
          <w:szCs w:val="24"/>
          <w:lang w:val="kk-KZ"/>
        </w:rPr>
        <w:t>=2 етіп таңдап жарықтықты гамма-түзету; в – бастапқы кескін гистограммасын туралау;</w:t>
      </w:r>
      <w:r w:rsidRPr="0067543D">
        <w:rPr>
          <w:rFonts w:ascii="Times New Roman" w:hAnsi="Times New Roman" w:cs="Times New Roman"/>
          <w:spacing w:val="-2"/>
          <w:sz w:val="24"/>
          <w:szCs w:val="24"/>
          <w:lang w:val="kk-KZ"/>
        </w:rPr>
        <w:t xml:space="preserve"> г – гистограмманы туралау әдісінің нәтижесіне параметрлерін </w:t>
      </w:r>
      <w:r w:rsidRPr="0067543D">
        <w:rPr>
          <w:rFonts w:ascii="Times New Roman" w:hAnsi="Times New Roman" w:cs="Times New Roman"/>
          <w:sz w:val="24"/>
          <w:szCs w:val="24"/>
          <w:lang w:val="kk-KZ"/>
        </w:rPr>
        <w:t xml:space="preserve">[0, 0.65], [0,1] етіп таңдап, гамма-түзету әдісін орындау; </w:t>
      </w:r>
      <w:r w:rsidRPr="0067543D">
        <w:rPr>
          <w:rFonts w:ascii="Times New Roman" w:hAnsi="Times New Roman" w:cs="Times New Roman"/>
          <w:spacing w:val="-2"/>
          <w:sz w:val="24"/>
          <w:szCs w:val="24"/>
          <w:lang w:val="kk-KZ"/>
        </w:rPr>
        <w:t xml:space="preserve">ғ - гистограмманы туралау әдісінің нәтижесіне параметрлерін </w:t>
      </w:r>
      <w:r w:rsidRPr="0067543D">
        <w:rPr>
          <w:rFonts w:ascii="Times New Roman" w:hAnsi="Times New Roman" w:cs="Times New Roman"/>
          <w:sz w:val="24"/>
          <w:szCs w:val="24"/>
          <w:lang w:val="kk-KZ"/>
        </w:rPr>
        <w:t xml:space="preserve">[0, 0.65], [0,1], </w:t>
      </w:r>
      <w:r w:rsidRPr="0067543D">
        <w:rPr>
          <w:rFonts w:ascii="Times New Roman" w:hAnsi="Times New Roman" w:cs="Times New Roman"/>
          <w:sz w:val="24"/>
          <w:szCs w:val="24"/>
        </w:rPr>
        <w:t>γ</w:t>
      </w:r>
      <w:r w:rsidRPr="0067543D">
        <w:rPr>
          <w:rFonts w:ascii="Times New Roman" w:hAnsi="Times New Roman" w:cs="Times New Roman"/>
          <w:sz w:val="24"/>
          <w:szCs w:val="24"/>
          <w:lang w:val="kk-KZ"/>
        </w:rPr>
        <w:t>=2 етіп таңдап, гамма-түзету әдісін орындау</w:t>
      </w:r>
    </w:p>
    <w:p w:rsidR="0067543D" w:rsidRPr="0067543D" w:rsidRDefault="0067543D" w:rsidP="00287BED">
      <w:pPr>
        <w:spacing w:after="0" w:line="240" w:lineRule="auto"/>
        <w:ind w:firstLine="709"/>
        <w:jc w:val="both"/>
        <w:rPr>
          <w:rFonts w:ascii="Times New Roman" w:hAnsi="Times New Roman" w:cs="Times New Roman"/>
          <w:sz w:val="16"/>
          <w:szCs w:val="16"/>
          <w:lang w:val="kk-KZ"/>
        </w:rPr>
      </w:pPr>
    </w:p>
    <w:p w:rsidR="0067543D" w:rsidRPr="0067543D" w:rsidRDefault="0067543D" w:rsidP="0067543D">
      <w:pPr>
        <w:spacing w:after="0" w:line="240" w:lineRule="auto"/>
        <w:jc w:val="center"/>
        <w:rPr>
          <w:rFonts w:ascii="Times New Roman" w:eastAsia="Calibri" w:hAnsi="Times New Roman" w:cs="Times New Roman"/>
          <w:color w:val="000000"/>
          <w:sz w:val="28"/>
          <w:szCs w:val="28"/>
          <w:lang w:val="kk-KZ" w:eastAsia="ru-RU"/>
        </w:rPr>
      </w:pPr>
      <w:r w:rsidRPr="0067543D">
        <w:rPr>
          <w:rFonts w:ascii="Times New Roman" w:hAnsi="Times New Roman" w:cs="Times New Roman"/>
          <w:sz w:val="28"/>
          <w:szCs w:val="28"/>
          <w:lang w:val="kk-KZ"/>
        </w:rPr>
        <w:t>Сурет</w:t>
      </w:r>
      <w:r w:rsidRPr="0067543D">
        <w:rPr>
          <w:rFonts w:ascii="Times New Roman" w:hAnsi="Times New Roman" w:cs="Times New Roman"/>
          <w:spacing w:val="-3"/>
          <w:sz w:val="28"/>
          <w:szCs w:val="28"/>
          <w:lang w:val="kk-KZ"/>
        </w:rPr>
        <w:t xml:space="preserve"> </w:t>
      </w:r>
      <w:r w:rsidRPr="0067543D">
        <w:rPr>
          <w:rFonts w:ascii="Times New Roman" w:hAnsi="Times New Roman" w:cs="Times New Roman"/>
          <w:sz w:val="28"/>
          <w:szCs w:val="28"/>
          <w:lang w:val="kk-KZ"/>
        </w:rPr>
        <w:t>11</w:t>
      </w:r>
      <w:r>
        <w:rPr>
          <w:rFonts w:ascii="Times New Roman" w:hAnsi="Times New Roman" w:cs="Times New Roman"/>
          <w:sz w:val="28"/>
          <w:szCs w:val="28"/>
          <w:lang w:val="kk-KZ"/>
        </w:rPr>
        <w:t>, парақ 2</w:t>
      </w:r>
    </w:p>
    <w:p w:rsidR="0067543D" w:rsidRDefault="0067543D" w:rsidP="00287BED">
      <w:pPr>
        <w:pStyle w:val="a5"/>
        <w:ind w:left="0" w:firstLine="709"/>
        <w:jc w:val="both"/>
        <w:rPr>
          <w:sz w:val="28"/>
          <w:szCs w:val="28"/>
          <w:lang w:val="kk-KZ"/>
        </w:rPr>
      </w:pPr>
    </w:p>
    <w:p w:rsidR="00FA0DE2" w:rsidRDefault="00FA0DE2" w:rsidP="00287BED">
      <w:pPr>
        <w:pStyle w:val="a5"/>
        <w:ind w:left="0" w:firstLine="709"/>
        <w:jc w:val="both"/>
        <w:rPr>
          <w:sz w:val="28"/>
          <w:szCs w:val="28"/>
          <w:lang w:val="kk-KZ"/>
        </w:rPr>
      </w:pPr>
      <w:r w:rsidRPr="00AA0BE7">
        <w:rPr>
          <w:sz w:val="28"/>
          <w:szCs w:val="28"/>
          <w:lang w:val="kk-KZ"/>
        </w:rPr>
        <w:t xml:space="preserve">Бастапқы кескінге гамма-түзету әдісін қолданбас бұрын кескін гистограммасын туралау әдісін орындап, оның нәтижесіне γ параметрін таңдай </w:t>
      </w:r>
      <w:r w:rsidRPr="00AA0BE7">
        <w:rPr>
          <w:sz w:val="28"/>
          <w:szCs w:val="28"/>
          <w:lang w:val="kk-KZ"/>
        </w:rPr>
        <w:lastRenderedPageBreak/>
        <w:t>отырып</w:t>
      </w:r>
      <w:r>
        <w:rPr>
          <w:sz w:val="28"/>
          <w:szCs w:val="28"/>
          <w:lang w:val="kk-KZ"/>
        </w:rPr>
        <w:t>,</w:t>
      </w:r>
      <w:r w:rsidRPr="00AA0BE7">
        <w:rPr>
          <w:sz w:val="28"/>
          <w:szCs w:val="28"/>
          <w:lang w:val="kk-KZ"/>
        </w:rPr>
        <w:t xml:space="preserve"> imadjust функциясын қолдану кескіндердің контрастын</w:t>
      </w:r>
      <w:r>
        <w:rPr>
          <w:sz w:val="28"/>
          <w:szCs w:val="28"/>
          <w:lang w:val="kk-KZ"/>
        </w:rPr>
        <w:t xml:space="preserve"> жақсартқ</w:t>
      </w:r>
      <w:r w:rsidRPr="00AA0BE7">
        <w:rPr>
          <w:sz w:val="28"/>
          <w:szCs w:val="28"/>
          <w:lang w:val="kk-KZ"/>
        </w:rPr>
        <w:t>анын байқауға болады</w:t>
      </w:r>
      <w:r>
        <w:rPr>
          <w:sz w:val="28"/>
          <w:szCs w:val="28"/>
          <w:lang w:val="kk-KZ"/>
        </w:rPr>
        <w:t>(</w:t>
      </w:r>
      <w:r w:rsidR="00940B51">
        <w:rPr>
          <w:sz w:val="28"/>
          <w:szCs w:val="28"/>
          <w:lang w:val="kk-KZ"/>
        </w:rPr>
        <w:t>7</w:t>
      </w:r>
      <w:r w:rsidR="00B62705">
        <w:rPr>
          <w:sz w:val="28"/>
          <w:szCs w:val="28"/>
          <w:lang w:val="kk-KZ"/>
        </w:rPr>
        <w:t>-</w:t>
      </w:r>
      <w:r>
        <w:rPr>
          <w:sz w:val="28"/>
          <w:szCs w:val="28"/>
          <w:lang w:val="kk-KZ"/>
        </w:rPr>
        <w:t>кесте)</w:t>
      </w:r>
      <w:r w:rsidRPr="00AA0BE7">
        <w:rPr>
          <w:sz w:val="28"/>
          <w:szCs w:val="28"/>
          <w:lang w:val="kk-KZ"/>
        </w:rPr>
        <w:t>.</w:t>
      </w:r>
    </w:p>
    <w:p w:rsidR="004B6E7D" w:rsidRPr="007D29FB" w:rsidRDefault="004B6E7D" w:rsidP="00287BED">
      <w:pPr>
        <w:pStyle w:val="a5"/>
        <w:ind w:left="0" w:firstLine="709"/>
        <w:jc w:val="both"/>
        <w:rPr>
          <w:sz w:val="28"/>
          <w:szCs w:val="28"/>
          <w:lang w:val="kk-KZ"/>
        </w:rPr>
      </w:pPr>
    </w:p>
    <w:p w:rsidR="00FA0DE2" w:rsidRDefault="00FA0DE2" w:rsidP="00287BED">
      <w:pPr>
        <w:pStyle w:val="a5"/>
        <w:ind w:left="0"/>
        <w:jc w:val="both"/>
        <w:rPr>
          <w:sz w:val="28"/>
          <w:szCs w:val="28"/>
          <w:lang w:val="kk-KZ"/>
        </w:rPr>
      </w:pPr>
      <w:r w:rsidRPr="00AA0BE7">
        <w:rPr>
          <w:sz w:val="28"/>
          <w:szCs w:val="28"/>
          <w:lang w:val="kk-KZ"/>
        </w:rPr>
        <w:t>Кесте</w:t>
      </w:r>
      <w:r>
        <w:rPr>
          <w:sz w:val="28"/>
          <w:szCs w:val="28"/>
          <w:lang w:val="kk-KZ"/>
        </w:rPr>
        <w:t xml:space="preserve"> </w:t>
      </w:r>
      <w:r w:rsidR="00940B51">
        <w:rPr>
          <w:sz w:val="28"/>
          <w:szCs w:val="28"/>
          <w:lang w:val="kk-KZ"/>
        </w:rPr>
        <w:t>7</w:t>
      </w:r>
      <w:r w:rsidR="00B62705">
        <w:rPr>
          <w:sz w:val="28"/>
          <w:szCs w:val="28"/>
          <w:lang w:val="kk-KZ"/>
        </w:rPr>
        <w:t xml:space="preserve"> </w:t>
      </w:r>
      <w:r w:rsidR="00832B98">
        <w:rPr>
          <w:sz w:val="28"/>
          <w:szCs w:val="28"/>
          <w:lang w:val="kk-KZ"/>
        </w:rPr>
        <w:t>–</w:t>
      </w:r>
      <w:r>
        <w:rPr>
          <w:sz w:val="28"/>
          <w:szCs w:val="28"/>
          <w:lang w:val="kk-KZ"/>
        </w:rPr>
        <w:t xml:space="preserve"> Кескіндердің </w:t>
      </w:r>
      <w:r w:rsidRPr="00AA0BE7">
        <w:rPr>
          <w:sz w:val="28"/>
          <w:szCs w:val="28"/>
          <w:lang w:val="kk-KZ"/>
        </w:rPr>
        <w:t>гистограммасын т</w:t>
      </w:r>
      <w:r>
        <w:rPr>
          <w:sz w:val="28"/>
          <w:szCs w:val="28"/>
          <w:lang w:val="kk-KZ"/>
        </w:rPr>
        <w:t>уралаудан</w:t>
      </w:r>
      <w:r w:rsidRPr="00AA0BE7">
        <w:rPr>
          <w:sz w:val="28"/>
          <w:szCs w:val="28"/>
          <w:lang w:val="kk-KZ"/>
        </w:rPr>
        <w:t xml:space="preserve"> кейінгі бағалануы</w:t>
      </w:r>
    </w:p>
    <w:p w:rsidR="00832B98" w:rsidRPr="00832B98" w:rsidRDefault="00832B98" w:rsidP="00832B98">
      <w:pPr>
        <w:pStyle w:val="a5"/>
        <w:ind w:left="0"/>
        <w:jc w:val="right"/>
        <w:rPr>
          <w:sz w:val="16"/>
          <w:szCs w:val="16"/>
          <w:lang w:val="kk-KZ"/>
        </w:rPr>
      </w:pPr>
    </w:p>
    <w:tbl>
      <w:tblPr>
        <w:tblW w:w="483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78"/>
        <w:gridCol w:w="1924"/>
        <w:gridCol w:w="2116"/>
      </w:tblGrid>
      <w:tr w:rsidR="00FA0DE2" w:rsidRPr="00FC6DA9" w:rsidTr="00832B98">
        <w:trPr>
          <w:jc w:val="center"/>
        </w:trPr>
        <w:tc>
          <w:tcPr>
            <w:tcW w:w="5378" w:type="dxa"/>
            <w:vMerge w:val="restart"/>
            <w:vAlign w:val="center"/>
          </w:tcPr>
          <w:p w:rsidR="00FA0DE2" w:rsidRPr="00FC6DA9" w:rsidRDefault="00FA0DE2" w:rsidP="00287BED">
            <w:pPr>
              <w:spacing w:after="0" w:line="240" w:lineRule="auto"/>
              <w:jc w:val="center"/>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Жарықтықты түрлендіру</w:t>
            </w:r>
          </w:p>
        </w:tc>
        <w:tc>
          <w:tcPr>
            <w:tcW w:w="4158" w:type="dxa"/>
            <w:gridSpan w:val="2"/>
            <w:vAlign w:val="center"/>
          </w:tcPr>
          <w:p w:rsidR="00FA0DE2" w:rsidRPr="00FC6DA9" w:rsidRDefault="00FA0DE2" w:rsidP="00287BED">
            <w:pPr>
              <w:spacing w:after="0" w:line="240" w:lineRule="auto"/>
              <w:jc w:val="center"/>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Бағалар</w:t>
            </w:r>
          </w:p>
        </w:tc>
      </w:tr>
      <w:tr w:rsidR="00FA0DE2" w:rsidRPr="00FC6DA9" w:rsidTr="00832B98">
        <w:trPr>
          <w:jc w:val="center"/>
        </w:trPr>
        <w:tc>
          <w:tcPr>
            <w:tcW w:w="5378" w:type="dxa"/>
            <w:vMerge/>
          </w:tcPr>
          <w:p w:rsidR="00FA0DE2" w:rsidRPr="00FC6DA9" w:rsidRDefault="00FA0DE2" w:rsidP="00287BED">
            <w:pPr>
              <w:spacing w:after="0" w:line="240" w:lineRule="auto"/>
              <w:jc w:val="center"/>
              <w:rPr>
                <w:rFonts w:ascii="Times New Roman" w:eastAsia="Times New Roman" w:hAnsi="Times New Roman" w:cs="Times New Roman"/>
                <w:sz w:val="24"/>
                <w:szCs w:val="24"/>
                <w:lang w:val="kk-KZ"/>
              </w:rPr>
            </w:pPr>
          </w:p>
        </w:tc>
        <w:tc>
          <w:tcPr>
            <w:tcW w:w="1981" w:type="dxa"/>
            <w:vAlign w:val="center"/>
          </w:tcPr>
          <w:p w:rsidR="00FA0DE2" w:rsidRPr="00FC6DA9" w:rsidRDefault="00832B98" w:rsidP="00287BED">
            <w:pPr>
              <w:spacing w:after="0" w:line="240" w:lineRule="auto"/>
              <w:jc w:val="center"/>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n</w:t>
            </w:r>
            <w:r w:rsidR="00FA0DE2" w:rsidRPr="00FC6DA9">
              <w:rPr>
                <w:rFonts w:ascii="Times New Roman" w:eastAsia="Times New Roman" w:hAnsi="Times New Roman" w:cs="Times New Roman"/>
                <w:sz w:val="24"/>
                <w:szCs w:val="24"/>
                <w:lang w:val="kk-KZ"/>
              </w:rPr>
              <w:t>iqe</w:t>
            </w:r>
          </w:p>
        </w:tc>
        <w:tc>
          <w:tcPr>
            <w:tcW w:w="2177" w:type="dxa"/>
            <w:vAlign w:val="center"/>
          </w:tcPr>
          <w:p w:rsidR="00FA0DE2" w:rsidRPr="00FC6DA9" w:rsidRDefault="00FA0DE2" w:rsidP="00287BED">
            <w:pPr>
              <w:spacing w:after="0" w:line="240" w:lineRule="auto"/>
              <w:jc w:val="center"/>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brisque</w:t>
            </w:r>
          </w:p>
        </w:tc>
      </w:tr>
      <w:tr w:rsidR="00FA0DE2" w:rsidRPr="00FC6DA9" w:rsidTr="00832B98">
        <w:trPr>
          <w:jc w:val="center"/>
        </w:trPr>
        <w:tc>
          <w:tcPr>
            <w:tcW w:w="5378" w:type="dxa"/>
          </w:tcPr>
          <w:p w:rsidR="00FA0DE2" w:rsidRPr="00FC6DA9" w:rsidRDefault="00FA0DE2" w:rsidP="00287BED">
            <w:pPr>
              <w:spacing w:after="0" w:line="240" w:lineRule="auto"/>
              <w:jc w:val="both"/>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Бастапқы кескін (4.png)</w:t>
            </w:r>
          </w:p>
        </w:tc>
        <w:tc>
          <w:tcPr>
            <w:tcW w:w="1981" w:type="dxa"/>
          </w:tcPr>
          <w:p w:rsidR="00FA0DE2" w:rsidRPr="00FC6DA9" w:rsidRDefault="00FA0DE2" w:rsidP="00287BED">
            <w:pPr>
              <w:spacing w:after="0" w:line="240" w:lineRule="auto"/>
              <w:jc w:val="center"/>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4.2956</w:t>
            </w:r>
          </w:p>
        </w:tc>
        <w:tc>
          <w:tcPr>
            <w:tcW w:w="2177" w:type="dxa"/>
          </w:tcPr>
          <w:p w:rsidR="00FA0DE2" w:rsidRPr="00FC6DA9" w:rsidRDefault="00FA0DE2" w:rsidP="00287BED">
            <w:pPr>
              <w:spacing w:after="0" w:line="240" w:lineRule="auto"/>
              <w:jc w:val="center"/>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13.0724</w:t>
            </w:r>
          </w:p>
        </w:tc>
      </w:tr>
      <w:tr w:rsidR="00FA0DE2" w:rsidRPr="00FC6DA9" w:rsidTr="00832B98">
        <w:trPr>
          <w:jc w:val="center"/>
        </w:trPr>
        <w:tc>
          <w:tcPr>
            <w:tcW w:w="5378" w:type="dxa"/>
          </w:tcPr>
          <w:p w:rsidR="00FA0DE2" w:rsidRPr="00FC6DA9" w:rsidRDefault="00FA0DE2" w:rsidP="00287BED">
            <w:pPr>
              <w:spacing w:after="0" w:line="240" w:lineRule="auto"/>
              <w:jc w:val="both"/>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imadjust(бастапқы,[0.2 1],[0 1])</w:t>
            </w:r>
          </w:p>
        </w:tc>
        <w:tc>
          <w:tcPr>
            <w:tcW w:w="1981" w:type="dxa"/>
          </w:tcPr>
          <w:p w:rsidR="00FA0DE2" w:rsidRPr="00FC6DA9" w:rsidRDefault="00FA0DE2" w:rsidP="00287BED">
            <w:pPr>
              <w:spacing w:after="0" w:line="240" w:lineRule="auto"/>
              <w:jc w:val="center"/>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4.0636</w:t>
            </w:r>
          </w:p>
        </w:tc>
        <w:tc>
          <w:tcPr>
            <w:tcW w:w="2177" w:type="dxa"/>
          </w:tcPr>
          <w:p w:rsidR="00FA0DE2" w:rsidRPr="00FC6DA9" w:rsidRDefault="00FA0DE2" w:rsidP="00287BED">
            <w:pPr>
              <w:spacing w:after="0" w:line="240" w:lineRule="auto"/>
              <w:jc w:val="center"/>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24.7639</w:t>
            </w:r>
          </w:p>
        </w:tc>
      </w:tr>
      <w:tr w:rsidR="00FA0DE2" w:rsidRPr="00FC6DA9" w:rsidTr="00832B98">
        <w:trPr>
          <w:jc w:val="center"/>
        </w:trPr>
        <w:tc>
          <w:tcPr>
            <w:tcW w:w="5378" w:type="dxa"/>
          </w:tcPr>
          <w:p w:rsidR="00FA0DE2" w:rsidRPr="00FC6DA9" w:rsidRDefault="00FA0DE2" w:rsidP="00287BED">
            <w:pPr>
              <w:spacing w:after="0" w:line="240" w:lineRule="auto"/>
              <w:jc w:val="both"/>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imadjust(бастапқы,[0.2 1],[0 1],2)</w:t>
            </w:r>
          </w:p>
        </w:tc>
        <w:tc>
          <w:tcPr>
            <w:tcW w:w="1981" w:type="dxa"/>
          </w:tcPr>
          <w:p w:rsidR="00FA0DE2" w:rsidRPr="00FC6DA9" w:rsidRDefault="00FA0DE2" w:rsidP="00287BED">
            <w:pPr>
              <w:spacing w:after="0" w:line="240" w:lineRule="auto"/>
              <w:jc w:val="center"/>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4.4314</w:t>
            </w:r>
          </w:p>
        </w:tc>
        <w:tc>
          <w:tcPr>
            <w:tcW w:w="2177" w:type="dxa"/>
          </w:tcPr>
          <w:p w:rsidR="00FA0DE2" w:rsidRPr="00FC6DA9" w:rsidRDefault="00FA0DE2" w:rsidP="00287BED">
            <w:pPr>
              <w:spacing w:after="0" w:line="240" w:lineRule="auto"/>
              <w:jc w:val="center"/>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35.4912</w:t>
            </w:r>
          </w:p>
        </w:tc>
      </w:tr>
      <w:tr w:rsidR="00FA0DE2" w:rsidRPr="00FC6DA9" w:rsidTr="00832B98">
        <w:trPr>
          <w:jc w:val="center"/>
        </w:trPr>
        <w:tc>
          <w:tcPr>
            <w:tcW w:w="5378" w:type="dxa"/>
          </w:tcPr>
          <w:p w:rsidR="00FA0DE2" w:rsidRPr="00FC6DA9" w:rsidRDefault="00FA0DE2" w:rsidP="00287BED">
            <w:pPr>
              <w:spacing w:after="0" w:line="240" w:lineRule="auto"/>
              <w:jc w:val="both"/>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Бастапқы кескіннің гистограммасын туралау</w:t>
            </w:r>
          </w:p>
        </w:tc>
        <w:tc>
          <w:tcPr>
            <w:tcW w:w="1981" w:type="dxa"/>
          </w:tcPr>
          <w:p w:rsidR="00FA0DE2" w:rsidRPr="00FC6DA9" w:rsidRDefault="00FA0DE2" w:rsidP="00287BED">
            <w:pPr>
              <w:spacing w:after="0" w:line="240" w:lineRule="auto"/>
              <w:jc w:val="center"/>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4.2516</w:t>
            </w:r>
          </w:p>
        </w:tc>
        <w:tc>
          <w:tcPr>
            <w:tcW w:w="2177" w:type="dxa"/>
          </w:tcPr>
          <w:p w:rsidR="00FA0DE2" w:rsidRPr="00FC6DA9" w:rsidRDefault="00FA0DE2" w:rsidP="00287BED">
            <w:pPr>
              <w:spacing w:after="0" w:line="240" w:lineRule="auto"/>
              <w:jc w:val="center"/>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22.1638</w:t>
            </w:r>
          </w:p>
        </w:tc>
      </w:tr>
      <w:tr w:rsidR="00FA0DE2" w:rsidRPr="00FC6DA9" w:rsidTr="00832B98">
        <w:trPr>
          <w:jc w:val="center"/>
        </w:trPr>
        <w:tc>
          <w:tcPr>
            <w:tcW w:w="5378" w:type="dxa"/>
          </w:tcPr>
          <w:p w:rsidR="00FA0DE2" w:rsidRPr="00FC6DA9" w:rsidRDefault="00FA0DE2" w:rsidP="00287BED">
            <w:pPr>
              <w:spacing w:after="0" w:line="240" w:lineRule="auto"/>
              <w:jc w:val="both"/>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imadjust(тураланған</w:t>
            </w:r>
            <w:r w:rsidRPr="00FC6DA9">
              <w:rPr>
                <w:rFonts w:ascii="Times New Roman" w:eastAsia="Times New Roman" w:hAnsi="Times New Roman" w:cs="Times New Roman"/>
                <w:sz w:val="24"/>
                <w:szCs w:val="24"/>
              </w:rPr>
              <w:t>_</w:t>
            </w:r>
            <w:r w:rsidRPr="00FC6DA9">
              <w:rPr>
                <w:rFonts w:ascii="Times New Roman" w:eastAsia="Times New Roman" w:hAnsi="Times New Roman" w:cs="Times New Roman"/>
                <w:sz w:val="24"/>
                <w:szCs w:val="24"/>
                <w:lang w:val="kk-KZ"/>
              </w:rPr>
              <w:t>кескін,[0.2 1],[0 1])</w:t>
            </w:r>
          </w:p>
        </w:tc>
        <w:tc>
          <w:tcPr>
            <w:tcW w:w="1981" w:type="dxa"/>
          </w:tcPr>
          <w:p w:rsidR="00FA0DE2" w:rsidRPr="00FC6DA9" w:rsidRDefault="00FA0DE2" w:rsidP="00287BED">
            <w:pPr>
              <w:spacing w:after="0" w:line="240" w:lineRule="auto"/>
              <w:jc w:val="center"/>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4.1986</w:t>
            </w:r>
          </w:p>
        </w:tc>
        <w:tc>
          <w:tcPr>
            <w:tcW w:w="2177" w:type="dxa"/>
          </w:tcPr>
          <w:p w:rsidR="00FA0DE2" w:rsidRPr="00FC6DA9" w:rsidRDefault="00FA0DE2" w:rsidP="00287BED">
            <w:pPr>
              <w:spacing w:after="0" w:line="240" w:lineRule="auto"/>
              <w:jc w:val="center"/>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36.9663</w:t>
            </w:r>
          </w:p>
        </w:tc>
      </w:tr>
      <w:tr w:rsidR="00FA0DE2" w:rsidRPr="00FC6DA9" w:rsidTr="00832B98">
        <w:trPr>
          <w:jc w:val="center"/>
        </w:trPr>
        <w:tc>
          <w:tcPr>
            <w:tcW w:w="5378" w:type="dxa"/>
          </w:tcPr>
          <w:p w:rsidR="00FA0DE2" w:rsidRPr="00FC6DA9" w:rsidRDefault="00FA0DE2" w:rsidP="00287BED">
            <w:pPr>
              <w:spacing w:after="0" w:line="240" w:lineRule="auto"/>
              <w:jc w:val="both"/>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imadjust(тураланған</w:t>
            </w:r>
            <w:r w:rsidRPr="00FC6DA9">
              <w:rPr>
                <w:rFonts w:ascii="Times New Roman" w:eastAsia="Times New Roman" w:hAnsi="Times New Roman" w:cs="Times New Roman"/>
                <w:sz w:val="24"/>
                <w:szCs w:val="24"/>
              </w:rPr>
              <w:t>_</w:t>
            </w:r>
            <w:r w:rsidRPr="00FC6DA9">
              <w:rPr>
                <w:rFonts w:ascii="Times New Roman" w:eastAsia="Times New Roman" w:hAnsi="Times New Roman" w:cs="Times New Roman"/>
                <w:sz w:val="24"/>
                <w:szCs w:val="24"/>
                <w:lang w:val="kk-KZ"/>
              </w:rPr>
              <w:t>кескін,[0.2 1],[0 1],2)</w:t>
            </w:r>
          </w:p>
        </w:tc>
        <w:tc>
          <w:tcPr>
            <w:tcW w:w="1981" w:type="dxa"/>
          </w:tcPr>
          <w:p w:rsidR="00FA0DE2" w:rsidRPr="00FC6DA9" w:rsidRDefault="00FA0DE2" w:rsidP="00287BED">
            <w:pPr>
              <w:spacing w:after="0" w:line="240" w:lineRule="auto"/>
              <w:jc w:val="center"/>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3.8848</w:t>
            </w:r>
          </w:p>
        </w:tc>
        <w:tc>
          <w:tcPr>
            <w:tcW w:w="2177" w:type="dxa"/>
          </w:tcPr>
          <w:p w:rsidR="00FA0DE2" w:rsidRPr="00FC6DA9" w:rsidRDefault="00FA0DE2" w:rsidP="00287BED">
            <w:pPr>
              <w:spacing w:after="0" w:line="240" w:lineRule="auto"/>
              <w:jc w:val="center"/>
              <w:rPr>
                <w:rFonts w:ascii="Times New Roman" w:eastAsia="Times New Roman" w:hAnsi="Times New Roman" w:cs="Times New Roman"/>
                <w:sz w:val="24"/>
                <w:szCs w:val="24"/>
                <w:lang w:val="kk-KZ"/>
              </w:rPr>
            </w:pPr>
            <w:r w:rsidRPr="00FC6DA9">
              <w:rPr>
                <w:rFonts w:ascii="Times New Roman" w:eastAsia="Times New Roman" w:hAnsi="Times New Roman" w:cs="Times New Roman"/>
                <w:sz w:val="24"/>
                <w:szCs w:val="24"/>
                <w:lang w:val="kk-KZ"/>
              </w:rPr>
              <w:t>25.4878</w:t>
            </w:r>
          </w:p>
        </w:tc>
      </w:tr>
    </w:tbl>
    <w:p w:rsidR="00FA0DE2" w:rsidRPr="00AA0BE7" w:rsidRDefault="00FA0DE2" w:rsidP="00287BED">
      <w:pPr>
        <w:spacing w:after="0" w:line="240" w:lineRule="auto"/>
        <w:rPr>
          <w:rFonts w:ascii="Times New Roman" w:eastAsia="Times New Roman" w:hAnsi="Times New Roman" w:cs="Times New Roman"/>
          <w:sz w:val="28"/>
          <w:szCs w:val="28"/>
          <w:lang w:val="kk-KZ"/>
        </w:rPr>
      </w:pPr>
    </w:p>
    <w:p w:rsidR="00FA0DE2" w:rsidRPr="006F4CCC" w:rsidRDefault="00FA0DE2" w:rsidP="00287BED">
      <w:pPr>
        <w:spacing w:after="0" w:line="240" w:lineRule="auto"/>
        <w:ind w:firstLine="709"/>
        <w:jc w:val="both"/>
        <w:rPr>
          <w:rFonts w:ascii="Times New Roman" w:eastAsia="Times New Roman" w:hAnsi="Times New Roman" w:cs="Times New Roman"/>
          <w:sz w:val="28"/>
          <w:szCs w:val="28"/>
          <w:lang w:val="kk-KZ"/>
        </w:rPr>
      </w:pPr>
      <w:r w:rsidRPr="001E6366">
        <w:rPr>
          <w:rFonts w:ascii="Times New Roman" w:eastAsia="Times New Roman" w:hAnsi="Times New Roman" w:cs="Times New Roman"/>
          <w:sz w:val="28"/>
          <w:szCs w:val="28"/>
          <w:lang w:val="kk-KZ"/>
        </w:rPr>
        <w:t xml:space="preserve">Тәжірибе кезінде қолданылған рентгендік бейнелердің кейбіреулері қиындықсыз жарықтың өзгеруіне байланысты визуалды түрде жақсартылды, ал кейбіреулері түрлендіруден кейін қараңғыланып бейне сапасы төмендеді. </w:t>
      </w:r>
      <w:r w:rsidRPr="006F4CCC">
        <w:rPr>
          <w:rFonts w:ascii="Times New Roman" w:eastAsia="Times New Roman" w:hAnsi="Times New Roman" w:cs="Times New Roman"/>
          <w:sz w:val="28"/>
          <w:szCs w:val="28"/>
          <w:lang w:val="kk-KZ"/>
        </w:rPr>
        <w:t xml:space="preserve">Мұндай кескіндермен жұмыс кезінде гамма-түзету әдісін қолданып, контрастты жақсартуда қиындықтар туындады. Контрасттың жақсы нәтижесіне қол жеткізу үшін кескінге гамма түзету қолданылмас бұрын оның гистограммасын туралау орындалды. Мұндай іс-әрекет жақсы нәтижелер берді. </w:t>
      </w:r>
      <w:r w:rsidR="00940B51">
        <w:rPr>
          <w:rFonts w:ascii="Times New Roman" w:eastAsia="Times New Roman" w:hAnsi="Times New Roman" w:cs="Times New Roman"/>
          <w:sz w:val="28"/>
          <w:szCs w:val="28"/>
          <w:lang w:val="kk-KZ"/>
        </w:rPr>
        <w:t>7</w:t>
      </w:r>
      <w:r w:rsidRPr="006F4CCC">
        <w:rPr>
          <w:rFonts w:ascii="Times New Roman" w:eastAsia="Times New Roman" w:hAnsi="Times New Roman" w:cs="Times New Roman"/>
          <w:sz w:val="28"/>
          <w:szCs w:val="28"/>
          <w:lang w:val="kk-KZ"/>
        </w:rPr>
        <w:t xml:space="preserve">-кесте негізінде [0.2 1] [0 1] кіріс параметрлері үшін γ=2 болған кезде ең жақсы нәтижеге қол жеткізілді деген қорытынды жасауға болады. </w:t>
      </w:r>
    </w:p>
    <w:p w:rsidR="00FA0DE2" w:rsidRPr="006F4CCC" w:rsidRDefault="00FA0DE2" w:rsidP="00287BED">
      <w:pPr>
        <w:spacing w:after="0" w:line="240" w:lineRule="auto"/>
        <w:ind w:firstLine="709"/>
        <w:jc w:val="both"/>
        <w:rPr>
          <w:rFonts w:ascii="Times New Roman" w:eastAsia="Times New Roman" w:hAnsi="Times New Roman" w:cs="Times New Roman"/>
          <w:sz w:val="28"/>
          <w:szCs w:val="28"/>
          <w:lang w:val="kk-KZ"/>
        </w:rPr>
      </w:pPr>
      <w:r w:rsidRPr="006F4CCC">
        <w:rPr>
          <w:rFonts w:ascii="Times New Roman" w:eastAsia="Times New Roman" w:hAnsi="Times New Roman" w:cs="Times New Roman"/>
          <w:sz w:val="28"/>
          <w:szCs w:val="28"/>
          <w:lang w:val="kk-KZ"/>
        </w:rPr>
        <w:t>Бірнеше ондаған сынақ кескіндерінің түрлендірілген нұсқаларын зерттеу нәтижесінде, рентгендік кескіндердің контрастын жақсарту үшін алдымен гистограмманы туралау процедурасын, содан кейін imadjust  функциясын таңдалған параметрлермен орындау  ұйғарылды</w:t>
      </w:r>
      <w:r w:rsidR="00FC6DA9" w:rsidRPr="00FC6DA9">
        <w:rPr>
          <w:rFonts w:ascii="Times New Roman" w:eastAsia="Times New Roman" w:hAnsi="Times New Roman" w:cs="Times New Roman"/>
          <w:sz w:val="28"/>
          <w:szCs w:val="28"/>
          <w:lang w:val="kk-KZ"/>
        </w:rPr>
        <w:t xml:space="preserve"> [8</w:t>
      </w:r>
      <w:r w:rsidR="00F1117C" w:rsidRPr="00F1117C">
        <w:rPr>
          <w:rFonts w:ascii="Times New Roman" w:eastAsia="Times New Roman" w:hAnsi="Times New Roman" w:cs="Times New Roman"/>
          <w:sz w:val="28"/>
          <w:szCs w:val="28"/>
          <w:lang w:val="kk-KZ"/>
        </w:rPr>
        <w:t>9</w:t>
      </w:r>
      <w:r w:rsidR="00FC6DA9" w:rsidRPr="00FC6DA9">
        <w:rPr>
          <w:rFonts w:ascii="Times New Roman" w:eastAsia="Times New Roman" w:hAnsi="Times New Roman" w:cs="Times New Roman"/>
          <w:sz w:val="28"/>
          <w:szCs w:val="28"/>
          <w:lang w:val="kk-KZ"/>
        </w:rPr>
        <w:t>]</w:t>
      </w:r>
      <w:r w:rsidRPr="006F4CCC">
        <w:rPr>
          <w:rFonts w:ascii="Times New Roman" w:eastAsia="Times New Roman" w:hAnsi="Times New Roman" w:cs="Times New Roman"/>
          <w:sz w:val="28"/>
          <w:szCs w:val="28"/>
          <w:lang w:val="kk-KZ"/>
        </w:rPr>
        <w:t xml:space="preserve">. </w:t>
      </w:r>
    </w:p>
    <w:p w:rsidR="00FA0DE2" w:rsidRPr="006F4CCC" w:rsidRDefault="00702F0C" w:rsidP="00287BED">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Атап айтқанда е</w:t>
      </w:r>
      <w:r w:rsidR="00FA0DE2" w:rsidRPr="006F4CCC">
        <w:rPr>
          <w:rFonts w:ascii="Times New Roman" w:eastAsia="Times New Roman" w:hAnsi="Times New Roman" w:cs="Times New Roman"/>
          <w:sz w:val="28"/>
          <w:szCs w:val="28"/>
          <w:lang w:val="kk-KZ"/>
        </w:rPr>
        <w:t xml:space="preserve">гер бастапқы I сурет ашық реңкті болса, онда imadjust функциясының кіріс параметрлері </w:t>
      </w:r>
      <w:r>
        <w:rPr>
          <w:rFonts w:ascii="Times New Roman" w:eastAsia="Times New Roman" w:hAnsi="Times New Roman" w:cs="Times New Roman"/>
          <w:sz w:val="28"/>
          <w:szCs w:val="28"/>
          <w:lang w:val="kk-KZ"/>
        </w:rPr>
        <w:t>(4</w:t>
      </w:r>
      <w:r w:rsidR="008B6CF4">
        <w:rPr>
          <w:rFonts w:ascii="Times New Roman" w:eastAsia="Times New Roman" w:hAnsi="Times New Roman" w:cs="Times New Roman"/>
          <w:sz w:val="28"/>
          <w:szCs w:val="28"/>
          <w:lang w:val="kk-KZ"/>
        </w:rPr>
        <w:t>7</w:t>
      </w:r>
      <w:r>
        <w:rPr>
          <w:rFonts w:ascii="Times New Roman" w:eastAsia="Times New Roman" w:hAnsi="Times New Roman" w:cs="Times New Roman"/>
          <w:sz w:val="28"/>
          <w:szCs w:val="28"/>
          <w:lang w:val="kk-KZ"/>
        </w:rPr>
        <w:t>)</w:t>
      </w:r>
      <w:r w:rsidR="00435C07">
        <w:rPr>
          <w:rFonts w:ascii="Times New Roman" w:eastAsia="Times New Roman" w:hAnsi="Times New Roman" w:cs="Times New Roman"/>
          <w:sz w:val="28"/>
          <w:szCs w:val="28"/>
          <w:lang w:val="kk-KZ"/>
        </w:rPr>
        <w:t xml:space="preserve"> түрде таңдал</w:t>
      </w:r>
      <w:r w:rsidR="00FA0DE2" w:rsidRPr="006F4CCC">
        <w:rPr>
          <w:rFonts w:ascii="Times New Roman" w:eastAsia="Times New Roman" w:hAnsi="Times New Roman" w:cs="Times New Roman"/>
          <w:sz w:val="28"/>
          <w:szCs w:val="28"/>
          <w:lang w:val="kk-KZ"/>
        </w:rPr>
        <w:t>ды</w:t>
      </w:r>
      <w:r>
        <w:rPr>
          <w:rFonts w:ascii="Times New Roman" w:eastAsia="Times New Roman" w:hAnsi="Times New Roman" w:cs="Times New Roman"/>
          <w:sz w:val="28"/>
          <w:szCs w:val="28"/>
          <w:lang w:val="kk-KZ"/>
        </w:rPr>
        <w:t xml:space="preserve">, ал егер </w:t>
      </w:r>
      <w:r w:rsidR="00FA0DE2" w:rsidRPr="006F4CCC">
        <w:rPr>
          <w:rFonts w:ascii="Times New Roman" w:eastAsia="Times New Roman" w:hAnsi="Times New Roman" w:cs="Times New Roman"/>
          <w:sz w:val="28"/>
          <w:szCs w:val="28"/>
          <w:lang w:val="kk-KZ"/>
        </w:rPr>
        <w:t xml:space="preserve">бастапқы I сурет қараңғы реңкті болса, онда imadjust функциясының кіріс параметрлері </w:t>
      </w:r>
      <w:r>
        <w:rPr>
          <w:rFonts w:ascii="Times New Roman" w:eastAsia="Times New Roman" w:hAnsi="Times New Roman" w:cs="Times New Roman"/>
          <w:sz w:val="28"/>
          <w:szCs w:val="28"/>
          <w:lang w:val="kk-KZ"/>
        </w:rPr>
        <w:t>(4</w:t>
      </w:r>
      <w:r w:rsidR="008B6CF4">
        <w:rPr>
          <w:rFonts w:ascii="Times New Roman" w:eastAsia="Times New Roman" w:hAnsi="Times New Roman" w:cs="Times New Roman"/>
          <w:sz w:val="28"/>
          <w:szCs w:val="28"/>
          <w:lang w:val="kk-KZ"/>
        </w:rPr>
        <w:t>8</w:t>
      </w:r>
      <w:r>
        <w:rPr>
          <w:rFonts w:ascii="Times New Roman" w:eastAsia="Times New Roman" w:hAnsi="Times New Roman" w:cs="Times New Roman"/>
          <w:sz w:val="28"/>
          <w:szCs w:val="28"/>
          <w:lang w:val="kk-KZ"/>
        </w:rPr>
        <w:t>)</w:t>
      </w:r>
      <w:r w:rsidR="00435C07">
        <w:rPr>
          <w:rFonts w:ascii="Times New Roman" w:eastAsia="Times New Roman" w:hAnsi="Times New Roman" w:cs="Times New Roman"/>
          <w:sz w:val="28"/>
          <w:szCs w:val="28"/>
          <w:lang w:val="kk-KZ"/>
        </w:rPr>
        <w:t xml:space="preserve"> түрде таңдал</w:t>
      </w:r>
      <w:r w:rsidR="00FA0DE2" w:rsidRPr="006F4CCC">
        <w:rPr>
          <w:rFonts w:ascii="Times New Roman" w:eastAsia="Times New Roman" w:hAnsi="Times New Roman" w:cs="Times New Roman"/>
          <w:sz w:val="28"/>
          <w:szCs w:val="28"/>
          <w:lang w:val="kk-KZ"/>
        </w:rPr>
        <w:t>ды</w:t>
      </w:r>
      <w:r>
        <w:rPr>
          <w:rFonts w:ascii="Times New Roman" w:eastAsia="Times New Roman" w:hAnsi="Times New Roman" w:cs="Times New Roman"/>
          <w:sz w:val="28"/>
          <w:szCs w:val="28"/>
          <w:lang w:val="kk-KZ"/>
        </w:rPr>
        <w:t>,</w:t>
      </w:r>
      <w:r w:rsidR="00FA0DE2" w:rsidRPr="006F4CCC">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нәтижесінде контрасты жақсартылған </w:t>
      </w:r>
      <w:r w:rsidR="00FA0DE2" w:rsidRPr="006F4CCC">
        <w:rPr>
          <w:rFonts w:ascii="Times New Roman" w:eastAsia="Times New Roman" w:hAnsi="Times New Roman" w:cs="Times New Roman"/>
          <w:sz w:val="28"/>
          <w:szCs w:val="28"/>
          <w:lang w:val="kk-KZ"/>
        </w:rPr>
        <w:t xml:space="preserve">кескіндер алынды. Кескінді гамма-түзету әдісін қолданудың </w:t>
      </w:r>
      <w:r w:rsidR="00B62705">
        <w:rPr>
          <w:rFonts w:ascii="Times New Roman" w:eastAsia="Times New Roman" w:hAnsi="Times New Roman" w:cs="Times New Roman"/>
          <w:sz w:val="28"/>
          <w:szCs w:val="28"/>
          <w:lang w:val="kk-KZ"/>
        </w:rPr>
        <w:t>б</w:t>
      </w:r>
      <w:r w:rsidR="00FA0DE2" w:rsidRPr="006F4CCC">
        <w:rPr>
          <w:rFonts w:ascii="Times New Roman" w:eastAsia="Times New Roman" w:hAnsi="Times New Roman" w:cs="Times New Roman"/>
          <w:sz w:val="28"/>
          <w:szCs w:val="28"/>
          <w:lang w:val="kk-KZ"/>
        </w:rPr>
        <w:t>лок-схемасы 1</w:t>
      </w:r>
      <w:r w:rsidR="00B62705" w:rsidRPr="003A0E69">
        <w:rPr>
          <w:rFonts w:ascii="Times New Roman" w:eastAsia="Times New Roman" w:hAnsi="Times New Roman" w:cs="Times New Roman"/>
          <w:sz w:val="28"/>
          <w:szCs w:val="28"/>
          <w:lang w:val="kk-KZ"/>
        </w:rPr>
        <w:t>2-</w:t>
      </w:r>
      <w:r w:rsidR="006E1FCF">
        <w:rPr>
          <w:rFonts w:ascii="Times New Roman" w:eastAsia="Times New Roman" w:hAnsi="Times New Roman" w:cs="Times New Roman"/>
          <w:sz w:val="28"/>
          <w:szCs w:val="28"/>
          <w:lang w:val="kk-KZ"/>
        </w:rPr>
        <w:t xml:space="preserve">суретте көрсетілген. </w:t>
      </w:r>
      <w:r w:rsidR="00FA0DE2" w:rsidRPr="006F4CCC">
        <w:rPr>
          <w:rFonts w:ascii="Times New Roman" w:eastAsia="Times New Roman" w:hAnsi="Times New Roman" w:cs="Times New Roman"/>
          <w:sz w:val="28"/>
          <w:szCs w:val="28"/>
          <w:lang w:val="kk-KZ"/>
        </w:rPr>
        <w:t>Зерттеу нәтижесінде көп жағдайда кескін сапасын бағалағанда niqe сандық өлшемі brisque бағасына қарағанда кескінді жақсартуға сәйкес келетіні анықталды.</w:t>
      </w:r>
    </w:p>
    <w:p w:rsidR="00FA0DE2" w:rsidRDefault="00FA0DE2" w:rsidP="00287BED">
      <w:pPr>
        <w:spacing w:after="0" w:line="240" w:lineRule="auto"/>
        <w:ind w:firstLine="709"/>
        <w:jc w:val="both"/>
        <w:rPr>
          <w:rFonts w:ascii="Times New Roman" w:hAnsi="Times New Roman" w:cs="Times New Roman"/>
          <w:sz w:val="28"/>
          <w:szCs w:val="28"/>
          <w:lang w:val="kk-KZ"/>
        </w:rPr>
      </w:pPr>
      <w:r w:rsidRPr="006F4CCC">
        <w:rPr>
          <w:rFonts w:ascii="Times New Roman" w:hAnsi="Times New Roman" w:cs="Times New Roman"/>
          <w:sz w:val="28"/>
          <w:szCs w:val="28"/>
          <w:lang w:val="kk-KZ"/>
        </w:rPr>
        <w:t xml:space="preserve">Төмен контрастты кескіндерге гамма-түзетуді қолданудың бірнеше ондаған эксперименттерін жүргізу нәтижесінде кескіндерді жақсарту әдістемесінің алгоритмі келесі түрде тұжырымдалды. Алгоритм осы әдісті қолдану кезінде орындалатын барлық әрекеттерді қарастырады. Енгізілген кескіннің контрастын тексеру кескіннің гистограммасын құру және кескін сапасының өлшемін есептеу арқылы орындалады. Одан кейін, кескіннің ашық не қараңғы реңктерінің басымдылығы анықталады, ол үшін кескін гистограммасындағы ашық не қараңғы реңктерге сәйкес </w:t>
      </w:r>
      <w:r w:rsidR="00372FE1">
        <w:rPr>
          <w:rFonts w:ascii="Times New Roman" w:hAnsi="Times New Roman" w:cs="Times New Roman"/>
          <w:sz w:val="28"/>
          <w:szCs w:val="28"/>
          <w:lang w:val="kk-KZ"/>
        </w:rPr>
        <w:t>мәндердің</w:t>
      </w:r>
      <w:r w:rsidRPr="006F4CCC">
        <w:rPr>
          <w:rFonts w:ascii="Times New Roman" w:hAnsi="Times New Roman" w:cs="Times New Roman"/>
          <w:sz w:val="28"/>
          <w:szCs w:val="28"/>
          <w:lang w:val="kk-KZ"/>
        </w:rPr>
        <w:t xml:space="preserve"> саны анықталады. Егер кескіннің ашық реңктері көп болса, онда low_in кіріс параметрі [0.4, 0.7] аралықтан таңдалады, ал gamma параметрінің мәні [0,3] аралықтан таңдалады. Егер кескіннің қараңғы реңктері көп болса, онда high_in кіріс </w:t>
      </w:r>
      <w:r w:rsidRPr="006F4CCC">
        <w:rPr>
          <w:rFonts w:ascii="Times New Roman" w:hAnsi="Times New Roman" w:cs="Times New Roman"/>
          <w:sz w:val="28"/>
          <w:szCs w:val="28"/>
          <w:lang w:val="kk-KZ"/>
        </w:rPr>
        <w:lastRenderedPageBreak/>
        <w:t>параметрі [0.4,0.7] аралықтан таңдалады, ал gamma параметрінің мәні алдыңғы жағдайдағы сияқты [0,3] аралықтан таңдалады.</w:t>
      </w:r>
    </w:p>
    <w:p w:rsidR="004B6E7D" w:rsidRPr="006F4CCC" w:rsidRDefault="004B6E7D" w:rsidP="00287BED">
      <w:pPr>
        <w:spacing w:after="0" w:line="240" w:lineRule="auto"/>
        <w:ind w:firstLine="709"/>
        <w:jc w:val="both"/>
        <w:rPr>
          <w:rFonts w:ascii="Times New Roman" w:hAnsi="Times New Roman" w:cs="Times New Roman"/>
          <w:sz w:val="28"/>
          <w:szCs w:val="28"/>
          <w:lang w:val="kk-KZ"/>
        </w:rPr>
      </w:pPr>
    </w:p>
    <w:p w:rsidR="00FA0DE2" w:rsidRDefault="00224874" w:rsidP="00287BED">
      <w:pPr>
        <w:spacing w:after="0" w:line="240" w:lineRule="auto"/>
        <w:rPr>
          <w:rFonts w:ascii="Times New Roman" w:hAnsi="Times New Roman" w:cs="Times New Roman"/>
          <w:noProof/>
          <w:sz w:val="20"/>
          <w:szCs w:val="20"/>
          <w:lang w:eastAsia="ru-RU"/>
        </w:rPr>
      </w:pPr>
      <w:r>
        <w:rPr>
          <w:rFonts w:ascii="Times New Roman" w:hAnsi="Times New Roman" w:cs="Times New Roman"/>
          <w:noProof/>
          <w:sz w:val="20"/>
          <w:szCs w:val="20"/>
          <w:lang w:eastAsia="ru-RU"/>
        </w:rPr>
        <mc:AlternateContent>
          <mc:Choice Requires="wpg">
            <w:drawing>
              <wp:inline distT="0" distB="0" distL="0" distR="0">
                <wp:extent cx="5776595" cy="6447155"/>
                <wp:effectExtent l="9525" t="9525" r="5080" b="10795"/>
                <wp:docPr id="29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6595" cy="6447155"/>
                          <a:chOff x="19287" y="1428"/>
                          <a:chExt cx="70" cy="78"/>
                        </a:xfrm>
                      </wpg:grpSpPr>
                      <wps:wsp>
                        <wps:cNvPr id="293" name="AutoShape 3"/>
                        <wps:cNvSpPr>
                          <a:spLocks noChangeArrowheads="1"/>
                        </wps:cNvSpPr>
                        <wps:spPr bwMode="auto">
                          <a:xfrm>
                            <a:off x="19312" y="1428"/>
                            <a:ext cx="21" cy="7"/>
                          </a:xfrm>
                          <a:prstGeom prst="parallelogram">
                            <a:avLst>
                              <a:gd name="adj" fmla="val 75000"/>
                            </a:avLst>
                          </a:prstGeom>
                          <a:solidFill>
                            <a:srgbClr val="FFFFFF"/>
                          </a:solidFill>
                          <a:ln w="9525">
                            <a:solidFill>
                              <a:srgbClr val="000000"/>
                            </a:solidFill>
                            <a:miter lim="800000"/>
                            <a:headEnd/>
                            <a:tailEnd/>
                          </a:ln>
                        </wps:spPr>
                        <wps:txbx>
                          <w:txbxContent>
                            <w:p w:rsidR="002D5BC1" w:rsidRDefault="002D5BC1" w:rsidP="00FA0DE2">
                              <w:pPr>
                                <w:pStyle w:val="a4"/>
                                <w:spacing w:before="0" w:beforeAutospacing="0" w:after="200" w:afterAutospacing="0"/>
                                <w:jc w:val="center"/>
                                <w:textAlignment w:val="baseline"/>
                              </w:pPr>
                              <w:r>
                                <w:rPr>
                                  <w:rFonts w:cs="Arial"/>
                                  <w:color w:val="000000" w:themeColor="text1"/>
                                  <w:kern w:val="24"/>
                                  <w:lang w:val="en-US"/>
                                </w:rPr>
                                <w:t>Input image</w:t>
                              </w:r>
                            </w:p>
                          </w:txbxContent>
                        </wps:txbx>
                        <wps:bodyPr rot="0" vert="horz" wrap="square" lIns="91440" tIns="45720" rIns="91440" bIns="45720" anchor="t" anchorCtr="0" upright="1">
                          <a:noAutofit/>
                        </wps:bodyPr>
                      </wps:wsp>
                      <wps:wsp>
                        <wps:cNvPr id="294" name="AutoShape 4"/>
                        <wps:cNvSpPr>
                          <a:spLocks noChangeArrowheads="1"/>
                        </wps:cNvSpPr>
                        <wps:spPr bwMode="auto">
                          <a:xfrm>
                            <a:off x="19309" y="1438"/>
                            <a:ext cx="24" cy="11"/>
                          </a:xfrm>
                          <a:prstGeom prst="diamond">
                            <a:avLst/>
                          </a:prstGeom>
                          <a:solidFill>
                            <a:srgbClr val="FFFFFF"/>
                          </a:solidFill>
                          <a:ln w="9525">
                            <a:solidFill>
                              <a:srgbClr val="000000"/>
                            </a:solidFill>
                            <a:miter lim="800000"/>
                            <a:headEnd/>
                            <a:tailEnd/>
                          </a:ln>
                        </wps:spPr>
                        <wps:txbx>
                          <w:txbxContent>
                            <w:p w:rsidR="002D5BC1" w:rsidRPr="00771FC3" w:rsidRDefault="002D5BC1" w:rsidP="00771FC3">
                              <w:pPr>
                                <w:pStyle w:val="a4"/>
                                <w:spacing w:before="0" w:beforeAutospacing="0" w:after="0" w:afterAutospacing="0"/>
                                <w:jc w:val="center"/>
                                <w:textAlignment w:val="baseline"/>
                                <w:rPr>
                                  <w:lang w:val="en-US"/>
                                </w:rPr>
                              </w:pPr>
                              <w:r>
                                <w:rPr>
                                  <w:rFonts w:cs="Arial"/>
                                  <w:color w:val="000000" w:themeColor="text1"/>
                                  <w:kern w:val="24"/>
                                  <w:lang w:val="en-US"/>
                                </w:rPr>
                                <w:t>Contrast</w:t>
                              </w:r>
                              <w:r>
                                <w:rPr>
                                  <w:rFonts w:cs="Arial"/>
                                  <w:color w:val="000000" w:themeColor="text1"/>
                                  <w:kern w:val="24"/>
                                </w:rPr>
                                <w:t xml:space="preserve"> </w:t>
                              </w:r>
                              <w:r>
                                <w:rPr>
                                  <w:rFonts w:cs="Arial"/>
                                  <w:color w:val="000000" w:themeColor="text1"/>
                                  <w:kern w:val="24"/>
                                  <w:lang w:val="en-US"/>
                                </w:rPr>
                                <w:t xml:space="preserve"> is low?</w:t>
                              </w:r>
                            </w:p>
                          </w:txbxContent>
                        </wps:txbx>
                        <wps:bodyPr rot="0" vert="horz" wrap="square" lIns="91440" tIns="45720" rIns="91440" bIns="45720" anchor="t" anchorCtr="0" upright="1">
                          <a:noAutofit/>
                        </wps:bodyPr>
                      </wps:wsp>
                      <wps:wsp>
                        <wps:cNvPr id="295" name="AutoShape 5"/>
                        <wps:cNvSpPr>
                          <a:spLocks noChangeArrowheads="1"/>
                        </wps:cNvSpPr>
                        <wps:spPr bwMode="auto">
                          <a:xfrm>
                            <a:off x="19309" y="1451"/>
                            <a:ext cx="24" cy="12"/>
                          </a:xfrm>
                          <a:prstGeom prst="diamond">
                            <a:avLst/>
                          </a:prstGeom>
                          <a:solidFill>
                            <a:srgbClr val="FFFFFF"/>
                          </a:solidFill>
                          <a:ln w="9525">
                            <a:solidFill>
                              <a:srgbClr val="000000"/>
                            </a:solidFill>
                            <a:miter lim="800000"/>
                            <a:headEnd/>
                            <a:tailEnd/>
                          </a:ln>
                        </wps:spPr>
                        <wps:txbx>
                          <w:txbxContent>
                            <w:p w:rsidR="002D5BC1" w:rsidRPr="00771FC3" w:rsidRDefault="002D5BC1" w:rsidP="00FA0DE2">
                              <w:pPr>
                                <w:pStyle w:val="a4"/>
                                <w:spacing w:before="0" w:beforeAutospacing="0" w:after="200" w:afterAutospacing="0"/>
                                <w:jc w:val="center"/>
                                <w:textAlignment w:val="baseline"/>
                                <w:rPr>
                                  <w:lang w:val="en-US"/>
                                </w:rPr>
                              </w:pPr>
                              <w:r>
                                <w:rPr>
                                  <w:rFonts w:cs="Arial"/>
                                  <w:color w:val="000000" w:themeColor="text1"/>
                                  <w:kern w:val="24"/>
                                  <w:lang w:val="en-US"/>
                                </w:rPr>
                                <w:t>Image is light?</w:t>
                              </w:r>
                            </w:p>
                          </w:txbxContent>
                        </wps:txbx>
                        <wps:bodyPr rot="0" vert="horz" wrap="square" lIns="91440" tIns="45720" rIns="91440" bIns="45720" anchor="t" anchorCtr="0" upright="1">
                          <a:noAutofit/>
                        </wps:bodyPr>
                      </wps:wsp>
                      <wps:wsp>
                        <wps:cNvPr id="297" name="AutoShape 6"/>
                        <wps:cNvSpPr>
                          <a:spLocks noChangeArrowheads="1"/>
                        </wps:cNvSpPr>
                        <wps:spPr bwMode="auto">
                          <a:xfrm>
                            <a:off x="19290" y="1482"/>
                            <a:ext cx="30" cy="8"/>
                          </a:xfrm>
                          <a:prstGeom prst="flowChartProcess">
                            <a:avLst/>
                          </a:prstGeom>
                          <a:solidFill>
                            <a:srgbClr val="FFFFFF"/>
                          </a:solidFill>
                          <a:ln w="9525">
                            <a:solidFill>
                              <a:srgbClr val="000000"/>
                            </a:solidFill>
                            <a:miter lim="800000"/>
                            <a:headEnd/>
                            <a:tailEnd/>
                          </a:ln>
                        </wps:spPr>
                        <wps:txbx>
                          <w:txbxContent>
                            <w:p w:rsidR="002D5BC1" w:rsidRDefault="002D5BC1" w:rsidP="00FA0DE2">
                              <w:pPr>
                                <w:pStyle w:val="a4"/>
                                <w:spacing w:before="0" w:beforeAutospacing="0" w:after="0" w:afterAutospacing="0"/>
                                <w:jc w:val="center"/>
                                <w:textAlignment w:val="baseline"/>
                                <w:rPr>
                                  <w:rFonts w:cs="Arial"/>
                                  <w:color w:val="000000" w:themeColor="text1"/>
                                  <w:kern w:val="24"/>
                                </w:rPr>
                              </w:pPr>
                            </w:p>
                            <w:p w:rsidR="002D5BC1" w:rsidRPr="006B0F0F" w:rsidRDefault="002D5BC1" w:rsidP="00FA0DE2">
                              <w:pPr>
                                <w:pStyle w:val="a4"/>
                                <w:spacing w:before="0" w:beforeAutospacing="0" w:after="0" w:afterAutospacing="0"/>
                                <w:jc w:val="center"/>
                                <w:textAlignment w:val="baseline"/>
                                <w:rPr>
                                  <w:lang w:val="en-US"/>
                                </w:rPr>
                              </w:pPr>
                              <w:r>
                                <w:rPr>
                                  <w:rFonts w:cs="Arial"/>
                                  <w:color w:val="000000" w:themeColor="text1"/>
                                  <w:kern w:val="24"/>
                                  <w:lang w:val="en-US"/>
                                </w:rPr>
                                <w:t>Imadjust(im,[0,high_in],[0,1],</w:t>
                              </w:r>
                              <w:r w:rsidRPr="006B0F0F">
                                <w:rPr>
                                  <w:rFonts w:cs="Arial"/>
                                  <w:color w:val="000000" w:themeColor="text1"/>
                                  <w:kern w:val="24"/>
                                  <w:sz w:val="20"/>
                                  <w:szCs w:val="20"/>
                                  <w:lang w:val="en-US"/>
                                </w:rPr>
                                <w:t>gamma</w:t>
                              </w:r>
                              <w:r>
                                <w:rPr>
                                  <w:rFonts w:cs="Arial"/>
                                  <w:color w:val="000000" w:themeColor="text1"/>
                                  <w:kern w:val="24"/>
                                  <w:lang w:val="en-US"/>
                                </w:rPr>
                                <w:t>)</w:t>
                              </w:r>
                            </w:p>
                          </w:txbxContent>
                        </wps:txbx>
                        <wps:bodyPr rot="0" vert="horz" wrap="square" lIns="91440" tIns="45720" rIns="91440" bIns="45720" anchor="t" anchorCtr="0" upright="1">
                          <a:noAutofit/>
                        </wps:bodyPr>
                      </wps:wsp>
                      <wps:wsp>
                        <wps:cNvPr id="298" name="AutoShape 7"/>
                        <wps:cNvSpPr>
                          <a:spLocks noChangeArrowheads="1"/>
                        </wps:cNvSpPr>
                        <wps:spPr bwMode="auto">
                          <a:xfrm>
                            <a:off x="19292" y="1465"/>
                            <a:ext cx="26" cy="11"/>
                          </a:xfrm>
                          <a:prstGeom prst="flowChartPreparation">
                            <a:avLst/>
                          </a:prstGeom>
                          <a:solidFill>
                            <a:srgbClr val="FFFFFF"/>
                          </a:solidFill>
                          <a:ln w="9525">
                            <a:solidFill>
                              <a:srgbClr val="000000"/>
                            </a:solidFill>
                            <a:miter lim="800000"/>
                            <a:headEnd/>
                            <a:tailEnd/>
                          </a:ln>
                        </wps:spPr>
                        <wps:txbx>
                          <w:txbxContent>
                            <w:p w:rsidR="002D5BC1" w:rsidRDefault="002D5BC1" w:rsidP="00FA0DE2">
                              <w:pPr>
                                <w:pStyle w:val="a4"/>
                                <w:spacing w:before="0" w:beforeAutospacing="0" w:after="0" w:afterAutospacing="0"/>
                                <w:jc w:val="center"/>
                                <w:textAlignment w:val="baseline"/>
                                <w:rPr>
                                  <w:rFonts w:cs="Arial"/>
                                  <w:color w:val="000000"/>
                                  <w:kern w:val="24"/>
                                </w:rPr>
                              </w:pPr>
                            </w:p>
                            <w:p w:rsidR="002D5BC1" w:rsidRPr="00940870" w:rsidRDefault="002D5BC1" w:rsidP="00FA0DE2">
                              <w:pPr>
                                <w:pStyle w:val="a4"/>
                                <w:spacing w:before="0" w:beforeAutospacing="0" w:after="0" w:afterAutospacing="0"/>
                                <w:jc w:val="center"/>
                                <w:textAlignment w:val="baseline"/>
                                <w:rPr>
                                  <w:sz w:val="20"/>
                                  <w:szCs w:val="20"/>
                                </w:rPr>
                              </w:pPr>
                              <w:r w:rsidRPr="00940870">
                                <w:rPr>
                                  <w:rFonts w:cs="Arial"/>
                                  <w:color w:val="000000"/>
                                  <w:kern w:val="24"/>
                                  <w:sz w:val="20"/>
                                  <w:szCs w:val="20"/>
                                  <w:lang w:val="en-US"/>
                                </w:rPr>
                                <w:t>high_in=0.3:0.01:0.7</w:t>
                              </w:r>
                            </w:p>
                            <w:p w:rsidR="002D5BC1" w:rsidRPr="00940870" w:rsidRDefault="002D5BC1" w:rsidP="00FA0DE2">
                              <w:pPr>
                                <w:pStyle w:val="a4"/>
                                <w:spacing w:before="0" w:beforeAutospacing="0" w:after="0" w:afterAutospacing="0"/>
                                <w:jc w:val="center"/>
                                <w:textAlignment w:val="baseline"/>
                                <w:rPr>
                                  <w:sz w:val="20"/>
                                  <w:szCs w:val="20"/>
                                </w:rPr>
                              </w:pPr>
                              <w:r w:rsidRPr="00940870">
                                <w:rPr>
                                  <w:rFonts w:cs="Arial"/>
                                  <w:color w:val="000000"/>
                                  <w:kern w:val="24"/>
                                  <w:sz w:val="20"/>
                                  <w:szCs w:val="20"/>
                                  <w:lang w:val="en-US"/>
                                </w:rPr>
                                <w:t>gamma=0:0.01:3</w:t>
                              </w:r>
                            </w:p>
                          </w:txbxContent>
                        </wps:txbx>
                        <wps:bodyPr rot="0" vert="horz" wrap="square" lIns="91440" tIns="45720" rIns="91440" bIns="45720" anchor="t" anchorCtr="0" upright="1">
                          <a:noAutofit/>
                        </wps:bodyPr>
                      </wps:wsp>
                      <wps:wsp>
                        <wps:cNvPr id="299" name="AutoShape 8"/>
                        <wps:cNvSpPr>
                          <a:spLocks noChangeArrowheads="1"/>
                        </wps:cNvSpPr>
                        <wps:spPr bwMode="auto">
                          <a:xfrm>
                            <a:off x="19326" y="1465"/>
                            <a:ext cx="23" cy="11"/>
                          </a:xfrm>
                          <a:prstGeom prst="flowChartPreparation">
                            <a:avLst/>
                          </a:prstGeom>
                          <a:solidFill>
                            <a:srgbClr val="FFFFFF"/>
                          </a:solidFill>
                          <a:ln w="9525">
                            <a:solidFill>
                              <a:srgbClr val="000000"/>
                            </a:solidFill>
                            <a:miter lim="800000"/>
                            <a:headEnd/>
                            <a:tailEnd/>
                          </a:ln>
                        </wps:spPr>
                        <wps:txbx>
                          <w:txbxContent>
                            <w:p w:rsidR="002D5BC1" w:rsidRDefault="002D5BC1" w:rsidP="00FA0DE2">
                              <w:pPr>
                                <w:pStyle w:val="a4"/>
                                <w:spacing w:before="0" w:beforeAutospacing="0" w:after="0" w:afterAutospacing="0"/>
                                <w:jc w:val="center"/>
                                <w:textAlignment w:val="baseline"/>
                                <w:rPr>
                                  <w:rFonts w:cs="Arial"/>
                                  <w:color w:val="000000"/>
                                  <w:kern w:val="24"/>
                                </w:rPr>
                              </w:pPr>
                            </w:p>
                            <w:p w:rsidR="002D5BC1" w:rsidRPr="00940870" w:rsidRDefault="002D5BC1" w:rsidP="00FA0DE2">
                              <w:pPr>
                                <w:pStyle w:val="a4"/>
                                <w:spacing w:before="0" w:beforeAutospacing="0" w:after="0" w:afterAutospacing="0"/>
                                <w:jc w:val="center"/>
                                <w:textAlignment w:val="baseline"/>
                                <w:rPr>
                                  <w:sz w:val="18"/>
                                  <w:szCs w:val="18"/>
                                </w:rPr>
                              </w:pPr>
                              <w:r w:rsidRPr="00940870">
                                <w:rPr>
                                  <w:rFonts w:cs="Arial"/>
                                  <w:color w:val="000000"/>
                                  <w:kern w:val="24"/>
                                  <w:sz w:val="18"/>
                                  <w:szCs w:val="18"/>
                                  <w:lang w:val="en-US"/>
                                </w:rPr>
                                <w:t>low_in=0.3:0.01:0.7</w:t>
                              </w:r>
                            </w:p>
                            <w:p w:rsidR="002D5BC1" w:rsidRPr="00940870" w:rsidRDefault="002D5BC1" w:rsidP="00216D69">
                              <w:pPr>
                                <w:pStyle w:val="a4"/>
                                <w:spacing w:before="0" w:beforeAutospacing="0" w:after="0" w:afterAutospacing="0"/>
                                <w:ind w:right="-98"/>
                                <w:jc w:val="center"/>
                                <w:textAlignment w:val="baseline"/>
                                <w:rPr>
                                  <w:sz w:val="18"/>
                                  <w:szCs w:val="18"/>
                                </w:rPr>
                              </w:pPr>
                              <w:r w:rsidRPr="00940870">
                                <w:rPr>
                                  <w:rFonts w:cs="Arial"/>
                                  <w:color w:val="000000"/>
                                  <w:kern w:val="24"/>
                                  <w:sz w:val="18"/>
                                  <w:szCs w:val="18"/>
                                  <w:lang w:val="en-US"/>
                                </w:rPr>
                                <w:t>gamma=0:0.01:3</w:t>
                              </w:r>
                            </w:p>
                          </w:txbxContent>
                        </wps:txbx>
                        <wps:bodyPr rot="0" vert="horz" wrap="square" lIns="91440" tIns="45720" rIns="91440" bIns="45720" anchor="t" anchorCtr="0" upright="1">
                          <a:noAutofit/>
                        </wps:bodyPr>
                      </wps:wsp>
                      <wps:wsp>
                        <wps:cNvPr id="300" name="AutoShape 9"/>
                        <wps:cNvSpPr/>
                        <wps:spPr bwMode="auto">
                          <a:xfrm>
                            <a:off x="19325" y="1482"/>
                            <a:ext cx="30" cy="8"/>
                          </a:xfrm>
                          <a:prstGeom prst="flowChartProcess">
                            <a:avLst/>
                          </a:prstGeom>
                          <a:solidFill>
                            <a:srgbClr val="FFFFFF"/>
                          </a:solidFill>
                          <a:ln w="9525">
                            <a:solidFill>
                              <a:srgbClr val="000000"/>
                            </a:solidFill>
                            <a:miter lim="800000"/>
                            <a:headEnd/>
                            <a:tailEnd/>
                          </a:ln>
                        </wps:spPr>
                        <wps:txbx>
                          <w:txbxContent>
                            <w:p w:rsidR="002D5BC1" w:rsidRDefault="002D5BC1" w:rsidP="00FA0DE2">
                              <w:pPr>
                                <w:pStyle w:val="a4"/>
                                <w:spacing w:before="0" w:beforeAutospacing="0" w:after="0" w:afterAutospacing="0"/>
                                <w:jc w:val="center"/>
                                <w:textAlignment w:val="baseline"/>
                                <w:rPr>
                                  <w:rFonts w:cs="Arial"/>
                                  <w:color w:val="000000" w:themeColor="text1"/>
                                  <w:kern w:val="24"/>
                                </w:rPr>
                              </w:pPr>
                            </w:p>
                            <w:p w:rsidR="002D5BC1" w:rsidRPr="00216D69" w:rsidRDefault="002D5BC1" w:rsidP="00FA0DE2">
                              <w:pPr>
                                <w:pStyle w:val="a4"/>
                                <w:spacing w:before="0" w:beforeAutospacing="0" w:after="0" w:afterAutospacing="0"/>
                                <w:jc w:val="center"/>
                                <w:textAlignment w:val="baseline"/>
                                <w:rPr>
                                  <w:lang w:val="en-US"/>
                                </w:rPr>
                              </w:pPr>
                              <w:r>
                                <w:rPr>
                                  <w:rFonts w:cs="Arial"/>
                                  <w:color w:val="000000" w:themeColor="text1"/>
                                  <w:kern w:val="24"/>
                                  <w:lang w:val="en-US"/>
                                </w:rPr>
                                <w:t>Imadjust(im,[low_in,1],[0,1],</w:t>
                              </w:r>
                              <w:r w:rsidRPr="006B0F0F">
                                <w:rPr>
                                  <w:rFonts w:cs="Arial"/>
                                  <w:color w:val="000000" w:themeColor="text1"/>
                                  <w:kern w:val="24"/>
                                  <w:sz w:val="20"/>
                                  <w:szCs w:val="20"/>
                                  <w:lang w:val="en-US"/>
                                </w:rPr>
                                <w:t>gamma</w:t>
                              </w:r>
                              <w:r>
                                <w:rPr>
                                  <w:rFonts w:cs="Arial"/>
                                  <w:color w:val="000000" w:themeColor="text1"/>
                                  <w:kern w:val="24"/>
                                  <w:sz w:val="20"/>
                                  <w:szCs w:val="20"/>
                                  <w:lang w:val="en-US"/>
                                </w:rPr>
                                <w:t>)</w:t>
                              </w:r>
                            </w:p>
                          </w:txbxContent>
                        </wps:txbx>
                        <wps:bodyPr/>
                      </wps:wsp>
                      <wps:wsp>
                        <wps:cNvPr id="301" name="AutoShape 10"/>
                        <wps:cNvSpPr>
                          <a:spLocks noChangeArrowheads="1"/>
                        </wps:cNvSpPr>
                        <wps:spPr bwMode="auto">
                          <a:xfrm>
                            <a:off x="19304" y="1498"/>
                            <a:ext cx="36" cy="8"/>
                          </a:xfrm>
                          <a:prstGeom prst="flowChartProcess">
                            <a:avLst/>
                          </a:prstGeom>
                          <a:solidFill>
                            <a:srgbClr val="FFFFFF"/>
                          </a:solidFill>
                          <a:ln w="9525">
                            <a:solidFill>
                              <a:srgbClr val="000000"/>
                            </a:solidFill>
                            <a:miter lim="800000"/>
                            <a:headEnd/>
                            <a:tailEnd/>
                          </a:ln>
                        </wps:spPr>
                        <wps:txbx>
                          <w:txbxContent>
                            <w:p w:rsidR="002D5BC1" w:rsidRDefault="002D5BC1" w:rsidP="00FA0DE2">
                              <w:pPr>
                                <w:pStyle w:val="a4"/>
                                <w:spacing w:before="0" w:beforeAutospacing="0" w:after="0" w:afterAutospacing="0"/>
                                <w:jc w:val="center"/>
                                <w:textAlignment w:val="baseline"/>
                                <w:rPr>
                                  <w:rFonts w:cs="Arial"/>
                                  <w:color w:val="000000" w:themeColor="text1"/>
                                  <w:kern w:val="24"/>
                                </w:rPr>
                              </w:pPr>
                            </w:p>
                            <w:p w:rsidR="002D5BC1" w:rsidRDefault="002D5BC1" w:rsidP="00FA0DE2">
                              <w:pPr>
                                <w:pStyle w:val="a4"/>
                                <w:spacing w:before="0" w:beforeAutospacing="0" w:after="0" w:afterAutospacing="0"/>
                                <w:jc w:val="center"/>
                                <w:textAlignment w:val="baseline"/>
                              </w:pPr>
                              <w:r>
                                <w:rPr>
                                  <w:rFonts w:cs="Arial"/>
                                  <w:color w:val="000000" w:themeColor="text1"/>
                                  <w:kern w:val="24"/>
                                  <w:lang w:val="en-US"/>
                                </w:rPr>
                                <w:t>Image is enhanced</w:t>
                              </w:r>
                            </w:p>
                          </w:txbxContent>
                        </wps:txbx>
                        <wps:bodyPr rot="0" vert="horz" wrap="square" lIns="91440" tIns="45720" rIns="91440" bIns="45720" anchor="t" anchorCtr="0" upright="1">
                          <a:noAutofit/>
                        </wps:bodyPr>
                      </wps:wsp>
                      <wps:wsp>
                        <wps:cNvPr id="302" name="AutoShape 11"/>
                        <wps:cNvCnPr>
                          <a:cxnSpLocks noChangeShapeType="1"/>
                        </wps:cNvCnPr>
                        <wps:spPr bwMode="auto">
                          <a:xfrm flipH="1">
                            <a:off x="19305" y="1457"/>
                            <a:ext cx="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3" name="AutoShape 12"/>
                        <wps:cNvCnPr/>
                        <wps:spPr bwMode="auto">
                          <a:xfrm>
                            <a:off x="19305" y="1457"/>
                            <a:ext cx="0" cy="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4" name="AutoShape 13"/>
                        <wps:cNvCnPr/>
                        <wps:spPr bwMode="auto">
                          <a:xfrm>
                            <a:off x="19333" y="1457"/>
                            <a:ext cx="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5" name="AutoShape 14"/>
                        <wps:cNvCnPr/>
                        <wps:spPr bwMode="auto">
                          <a:xfrm>
                            <a:off x="19337" y="1457"/>
                            <a:ext cx="0" cy="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6" name="AutoShape 15"/>
                        <wps:cNvCnPr/>
                        <wps:spPr bwMode="auto">
                          <a:xfrm>
                            <a:off x="19305" y="1476"/>
                            <a:ext cx="0"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7" name="AutoShape 16"/>
                        <wps:cNvCnPr/>
                        <wps:spPr bwMode="auto">
                          <a:xfrm>
                            <a:off x="19337" y="1476"/>
                            <a:ext cx="0"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8" name="AutoShape 17"/>
                        <wps:cNvCnPr/>
                        <wps:spPr bwMode="auto">
                          <a:xfrm>
                            <a:off x="19357" y="1471"/>
                            <a:ext cx="0"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9" name="AutoShape 18"/>
                        <wps:cNvCnPr/>
                        <wps:spPr bwMode="auto">
                          <a:xfrm>
                            <a:off x="19355" y="1486"/>
                            <a:ext cx="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0" name="AutoShape 19"/>
                        <wps:cNvCnPr>
                          <a:cxnSpLocks noChangeShapeType="1"/>
                        </wps:cNvCnPr>
                        <wps:spPr bwMode="auto">
                          <a:xfrm>
                            <a:off x="19321" y="1471"/>
                            <a:ext cx="0" cy="2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1" name="AutoShape 20"/>
                        <wps:cNvCnPr/>
                        <wps:spPr bwMode="auto">
                          <a:xfrm>
                            <a:off x="19321" y="1449"/>
                            <a:ext cx="0" cy="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2" name="AutoShape 21"/>
                        <wps:cNvCnPr/>
                        <wps:spPr bwMode="auto">
                          <a:xfrm>
                            <a:off x="19321" y="1435"/>
                            <a:ext cx="0" cy="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3" name="AutoShape 22"/>
                        <wps:cNvSpPr>
                          <a:spLocks noChangeArrowheads="1"/>
                        </wps:cNvSpPr>
                        <wps:spPr bwMode="auto">
                          <a:xfrm>
                            <a:off x="19306" y="1454"/>
                            <a:ext cx="3" cy="3"/>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BC1" w:rsidRDefault="002D5BC1" w:rsidP="00FA0DE2">
                              <w:pPr>
                                <w:pStyle w:val="a4"/>
                                <w:spacing w:before="0" w:beforeAutospacing="0" w:after="200" w:afterAutospacing="0"/>
                                <w:jc w:val="center"/>
                                <w:textAlignment w:val="baseline"/>
                              </w:pPr>
                              <w:r>
                                <w:rPr>
                                  <w:rFonts w:cs="Arial"/>
                                  <w:color w:val="000000" w:themeColor="text1"/>
                                  <w:kern w:val="24"/>
                                  <w:sz w:val="22"/>
                                  <w:szCs w:val="22"/>
                                </w:rPr>
                                <w:t>-</w:t>
                              </w:r>
                            </w:p>
                          </w:txbxContent>
                        </wps:txbx>
                        <wps:bodyPr rot="0" vert="horz" wrap="square" lIns="91440" tIns="45720" rIns="91440" bIns="45720" anchor="t" anchorCtr="0" upright="1">
                          <a:noAutofit/>
                        </wps:bodyPr>
                      </wps:wsp>
                      <wps:wsp>
                        <wps:cNvPr id="314" name="AutoShape 23"/>
                        <wps:cNvSpPr>
                          <a:spLocks noChangeArrowheads="1"/>
                        </wps:cNvSpPr>
                        <wps:spPr bwMode="auto">
                          <a:xfrm>
                            <a:off x="19333" y="1454"/>
                            <a:ext cx="3" cy="3"/>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BC1" w:rsidRDefault="002D5BC1" w:rsidP="00FA0DE2">
                              <w:pPr>
                                <w:pStyle w:val="a4"/>
                                <w:spacing w:before="0" w:beforeAutospacing="0" w:after="200" w:afterAutospacing="0"/>
                                <w:jc w:val="center"/>
                                <w:textAlignment w:val="baseline"/>
                              </w:pPr>
                              <w:r>
                                <w:rPr>
                                  <w:rFonts w:ascii="Calibri" w:hAnsi="Calibri" w:cs="Arial"/>
                                  <w:color w:val="000000" w:themeColor="text1"/>
                                  <w:kern w:val="24"/>
                                  <w:sz w:val="22"/>
                                  <w:szCs w:val="22"/>
                                </w:rPr>
                                <w:t>+</w:t>
                              </w:r>
                            </w:p>
                          </w:txbxContent>
                        </wps:txbx>
                        <wps:bodyPr rot="0" vert="horz" wrap="square" lIns="91440" tIns="45720" rIns="91440" bIns="45720" anchor="t" anchorCtr="0" upright="1">
                          <a:noAutofit/>
                        </wps:bodyPr>
                      </wps:wsp>
                      <wps:wsp>
                        <wps:cNvPr id="315" name="AutoShape 24"/>
                        <wps:cNvSpPr>
                          <a:spLocks noChangeArrowheads="1"/>
                        </wps:cNvSpPr>
                        <wps:spPr bwMode="auto">
                          <a:xfrm>
                            <a:off x="19322" y="1449"/>
                            <a:ext cx="4" cy="3"/>
                          </a:xfrm>
                          <a:prstGeom prst="flowChartProcess">
                            <a:avLst/>
                          </a:prstGeom>
                          <a:gradFill rotWithShape="1">
                            <a:gsLst>
                              <a:gs pos="0">
                                <a:srgbClr val="FFFFFF"/>
                              </a:gs>
                              <a:gs pos="100000">
                                <a:srgbClr val="767676">
                                  <a:alpha val="0"/>
                                </a:srgbClr>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5BC1" w:rsidRDefault="002D5BC1" w:rsidP="00FA0DE2">
                              <w:pPr>
                                <w:pStyle w:val="a4"/>
                                <w:spacing w:before="0" w:beforeAutospacing="0" w:after="200" w:afterAutospacing="0"/>
                                <w:jc w:val="center"/>
                                <w:textAlignment w:val="baseline"/>
                              </w:pPr>
                              <w:r>
                                <w:rPr>
                                  <w:rFonts w:ascii="Calibri" w:hAnsi="Calibri" w:cs="Arial"/>
                                  <w:color w:val="000000" w:themeColor="text1"/>
                                  <w:kern w:val="24"/>
                                  <w:sz w:val="22"/>
                                  <w:szCs w:val="22"/>
                                </w:rPr>
                                <w:t>+</w:t>
                              </w:r>
                            </w:p>
                          </w:txbxContent>
                        </wps:txbx>
                        <wps:bodyPr rot="0" vert="horz" wrap="square" lIns="91440" tIns="45720" rIns="91440" bIns="45720" anchor="t" anchorCtr="0" upright="1">
                          <a:noAutofit/>
                        </wps:bodyPr>
                      </wps:wsp>
                      <wps:wsp>
                        <wps:cNvPr id="316" name="AutoShape 25"/>
                        <wps:cNvCnPr>
                          <a:cxnSpLocks noChangeShapeType="1"/>
                        </wps:cNvCnPr>
                        <wps:spPr bwMode="auto">
                          <a:xfrm flipH="1">
                            <a:off x="19287" y="1486"/>
                            <a:ext cx="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7" name="AutoShape 26"/>
                        <wps:cNvCnPr>
                          <a:cxnSpLocks noChangeShapeType="1"/>
                        </wps:cNvCnPr>
                        <wps:spPr bwMode="auto">
                          <a:xfrm>
                            <a:off x="19287" y="1471"/>
                            <a:ext cx="0"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8" name="AutoShape 27"/>
                        <wps:cNvCnPr>
                          <a:cxnSpLocks noChangeShapeType="1"/>
                        </wps:cNvCnPr>
                        <wps:spPr bwMode="auto">
                          <a:xfrm flipV="1">
                            <a:off x="19287" y="1471"/>
                            <a:ext cx="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9" name="AutoShape 28"/>
                        <wps:cNvCnPr>
                          <a:cxnSpLocks noChangeShapeType="1"/>
                        </wps:cNvCnPr>
                        <wps:spPr bwMode="auto">
                          <a:xfrm>
                            <a:off x="19323" y="1471"/>
                            <a:ext cx="0" cy="2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 name="AutoShape 29"/>
                        <wps:cNvCnPr>
                          <a:cxnSpLocks noChangeShapeType="1"/>
                        </wps:cNvCnPr>
                        <wps:spPr bwMode="auto">
                          <a:xfrm flipH="1" flipV="1">
                            <a:off x="19349" y="1471"/>
                            <a:ext cx="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 name="AutoShape 30"/>
                        <wps:cNvCnPr>
                          <a:cxnSpLocks noChangeShapeType="1"/>
                        </wps:cNvCnPr>
                        <wps:spPr bwMode="auto">
                          <a:xfrm>
                            <a:off x="19318" y="1471"/>
                            <a:ext cx="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 name="AutoShape 31"/>
                        <wps:cNvCnPr>
                          <a:cxnSpLocks noChangeShapeType="1"/>
                        </wps:cNvCnPr>
                        <wps:spPr bwMode="auto">
                          <a:xfrm flipV="1">
                            <a:off x="19323" y="1471"/>
                            <a:ext cx="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 name="AutoShape 32"/>
                        <wps:cNvSpPr>
                          <a:spLocks noChangeArrowheads="1"/>
                        </wps:cNvSpPr>
                        <wps:spPr bwMode="auto">
                          <a:xfrm>
                            <a:off x="19305" y="1476"/>
                            <a:ext cx="4" cy="3"/>
                          </a:xfrm>
                          <a:prstGeom prst="flowChartProcess">
                            <a:avLst/>
                          </a:prstGeom>
                          <a:gradFill rotWithShape="1">
                            <a:gsLst>
                              <a:gs pos="0">
                                <a:srgbClr val="FFFFFF">
                                  <a:alpha val="0"/>
                                </a:srgbClr>
                              </a:gs>
                              <a:gs pos="100000">
                                <a:srgbClr val="767676">
                                  <a:alpha val="0"/>
                                </a:srgbClr>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5BC1" w:rsidRDefault="002D5BC1" w:rsidP="00FA0DE2">
                              <w:pPr>
                                <w:pStyle w:val="a4"/>
                                <w:spacing w:before="0" w:beforeAutospacing="0" w:after="200" w:afterAutospacing="0"/>
                                <w:jc w:val="center"/>
                                <w:textAlignment w:val="baseline"/>
                              </w:pPr>
                              <w:r>
                                <w:rPr>
                                  <w:rFonts w:ascii="Calibri" w:hAnsi="Calibri" w:cs="Arial"/>
                                  <w:color w:val="000000" w:themeColor="text1"/>
                                  <w:kern w:val="24"/>
                                  <w:sz w:val="22"/>
                                  <w:szCs w:val="22"/>
                                </w:rPr>
                                <w:t>+</w:t>
                              </w:r>
                            </w:p>
                          </w:txbxContent>
                        </wps:txbx>
                        <wps:bodyPr rot="0" vert="horz" wrap="square" lIns="91440" tIns="45720" rIns="91440" bIns="45720" anchor="t" anchorCtr="0" upright="1">
                          <a:noAutofit/>
                        </wps:bodyPr>
                      </wps:wsp>
                      <wps:wsp>
                        <wps:cNvPr id="80" name="AutoShape 33"/>
                        <wps:cNvSpPr>
                          <a:spLocks noChangeArrowheads="1"/>
                        </wps:cNvSpPr>
                        <wps:spPr bwMode="auto">
                          <a:xfrm>
                            <a:off x="19337" y="1476"/>
                            <a:ext cx="3" cy="3"/>
                          </a:xfrm>
                          <a:prstGeom prst="flowChartProcess">
                            <a:avLst/>
                          </a:prstGeom>
                          <a:gradFill rotWithShape="1">
                            <a:gsLst>
                              <a:gs pos="0">
                                <a:srgbClr val="FFFFFF">
                                  <a:alpha val="0"/>
                                </a:srgbClr>
                              </a:gs>
                              <a:gs pos="100000">
                                <a:srgbClr val="767676">
                                  <a:alpha val="0"/>
                                </a:srgbClr>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5BC1" w:rsidRDefault="002D5BC1" w:rsidP="00FA0DE2">
                              <w:pPr>
                                <w:pStyle w:val="a4"/>
                                <w:spacing w:before="0" w:beforeAutospacing="0" w:after="200" w:afterAutospacing="0"/>
                                <w:jc w:val="center"/>
                                <w:textAlignment w:val="baseline"/>
                              </w:pPr>
                              <w:r>
                                <w:rPr>
                                  <w:rFonts w:ascii="Calibri" w:hAnsi="Calibri" w:cs="Arial"/>
                                  <w:color w:val="000000" w:themeColor="text1"/>
                                  <w:kern w:val="24"/>
                                  <w:sz w:val="22"/>
                                  <w:szCs w:val="22"/>
                                </w:rPr>
                                <w:t>+</w:t>
                              </w:r>
                            </w:p>
                          </w:txbxContent>
                        </wps:txbx>
                        <wps:bodyPr rot="0" vert="horz" wrap="square" lIns="91440" tIns="45720" rIns="91440" bIns="45720" anchor="t" anchorCtr="0" upright="1">
                          <a:noAutofit/>
                        </wps:bodyPr>
                      </wps:wsp>
                      <wps:wsp>
                        <wps:cNvPr id="81" name="AutoShape 34"/>
                        <wps:cNvSpPr>
                          <a:spLocks noChangeArrowheads="1"/>
                        </wps:cNvSpPr>
                        <wps:spPr bwMode="auto">
                          <a:xfrm>
                            <a:off x="19318" y="1467"/>
                            <a:ext cx="3" cy="3"/>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5BC1" w:rsidRDefault="002D5BC1" w:rsidP="00FA0DE2">
                              <w:pPr>
                                <w:pStyle w:val="a4"/>
                                <w:spacing w:before="0" w:beforeAutospacing="0" w:after="200" w:afterAutospacing="0"/>
                                <w:jc w:val="center"/>
                                <w:textAlignment w:val="baseline"/>
                              </w:pPr>
                              <w:r>
                                <w:rPr>
                                  <w:rFonts w:cs="Arial"/>
                                  <w:color w:val="000000" w:themeColor="text1"/>
                                  <w:kern w:val="24"/>
                                  <w:sz w:val="22"/>
                                  <w:szCs w:val="22"/>
                                </w:rPr>
                                <w:t>-</w:t>
                              </w:r>
                            </w:p>
                          </w:txbxContent>
                        </wps:txbx>
                        <wps:bodyPr rot="0" vert="horz" wrap="square" lIns="91440" tIns="45720" rIns="91440" bIns="45720" anchor="t" anchorCtr="0" upright="1">
                          <a:noAutofit/>
                        </wps:bodyPr>
                      </wps:wsp>
                      <wps:wsp>
                        <wps:cNvPr id="82" name="AutoShape 35"/>
                        <wps:cNvSpPr>
                          <a:spLocks noChangeArrowheads="1"/>
                        </wps:cNvSpPr>
                        <wps:spPr bwMode="auto">
                          <a:xfrm>
                            <a:off x="19322" y="1467"/>
                            <a:ext cx="4" cy="3"/>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5BC1" w:rsidRDefault="002D5BC1" w:rsidP="00FA0DE2">
                              <w:pPr>
                                <w:pStyle w:val="a4"/>
                                <w:spacing w:before="0" w:beforeAutospacing="0" w:after="200" w:afterAutospacing="0"/>
                                <w:jc w:val="center"/>
                                <w:textAlignment w:val="baseline"/>
                              </w:pPr>
                              <w:r>
                                <w:rPr>
                                  <w:rFonts w:cs="Arial"/>
                                  <w:color w:val="000000" w:themeColor="text1"/>
                                  <w:kern w:val="24"/>
                                  <w:sz w:val="22"/>
                                  <w:szCs w:val="22"/>
                                </w:rPr>
                                <w:t>-</w:t>
                              </w:r>
                            </w:p>
                          </w:txbxContent>
                        </wps:txbx>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id="Group 2" o:spid="_x0000_s1079" style="width:454.85pt;height:507.65pt;mso-position-horizontal-relative:char;mso-position-vertical-relative:line" coordorigin="19287,1428" coordsize="7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">
                <v:shape id="AutoShape 3" o:spid="_x0000_s1080" type="#_x0000_t7" style="position:absolute;left:19312;top:1428;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">
                  <v:textbox>
                    <w:txbxContent>
                      <w:p w:rsidR="002D5BC1" w:rsidRDefault="002D5BC1" w:rsidP="00FA0DE2">
                        <w:pPr>
                          <w:pStyle w:val="a4"/>
                          <w:spacing w:before="0" w:beforeAutospacing="0" w:after="200" w:afterAutospacing="0"/>
                          <w:jc w:val="center"/>
                          <w:textAlignment w:val="baseline"/>
                        </w:pPr>
                        <w:r>
                          <w:rPr>
                            <w:rFonts w:cs="Arial"/>
                            <w:color w:val="000000" w:themeColor="text1"/>
                            <w:kern w:val="24"/>
                            <w:lang w:val="en-US"/>
                          </w:rPr>
                          <w:t>Input image</w:t>
                        </w:r>
                      </w:p>
                    </w:txbxContent>
                  </v:textbox>
                </v:shape>
                <v:shape id="AutoShape 4" o:spid="_x0000_s1081" type="#_x0000_t4" style="position:absolute;left:19309;top:1438;width:24;height: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">
                  <v:textbox>
                    <w:txbxContent>
                      <w:p w:rsidR="002D5BC1" w:rsidRPr="00771FC3" w:rsidRDefault="002D5BC1" w:rsidP="00771FC3">
                        <w:pPr>
                          <w:pStyle w:val="a4"/>
                          <w:spacing w:before="0" w:beforeAutospacing="0" w:after="0" w:afterAutospacing="0"/>
                          <w:jc w:val="center"/>
                          <w:textAlignment w:val="baseline"/>
                          <w:rPr>
                            <w:lang w:val="en-US"/>
                          </w:rPr>
                        </w:pPr>
                        <w:proofErr w:type="gramStart"/>
                        <w:r>
                          <w:rPr>
                            <w:rFonts w:cs="Arial"/>
                            <w:color w:val="000000" w:themeColor="text1"/>
                            <w:kern w:val="24"/>
                            <w:lang w:val="en-US"/>
                          </w:rPr>
                          <w:t>Contrast</w:t>
                        </w:r>
                        <w:r>
                          <w:rPr>
                            <w:rFonts w:cs="Arial"/>
                            <w:color w:val="000000" w:themeColor="text1"/>
                            <w:kern w:val="24"/>
                          </w:rPr>
                          <w:t xml:space="preserve"> </w:t>
                        </w:r>
                        <w:r>
                          <w:rPr>
                            <w:rFonts w:cs="Arial"/>
                            <w:color w:val="000000" w:themeColor="text1"/>
                            <w:kern w:val="24"/>
                            <w:lang w:val="en-US"/>
                          </w:rPr>
                          <w:t xml:space="preserve"> is</w:t>
                        </w:r>
                        <w:proofErr w:type="gramEnd"/>
                        <w:r>
                          <w:rPr>
                            <w:rFonts w:cs="Arial"/>
                            <w:color w:val="000000" w:themeColor="text1"/>
                            <w:kern w:val="24"/>
                            <w:lang w:val="en-US"/>
                          </w:rPr>
                          <w:t xml:space="preserve"> low?</w:t>
                        </w:r>
                      </w:p>
                    </w:txbxContent>
                  </v:textbox>
                </v:shape>
                <v:shape id="AutoShape 5" o:spid="_x0000_s1082" type="#_x0000_t4" style="position:absolute;left:19309;top:1451;width:24;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">
                  <v:textbox>
                    <w:txbxContent>
                      <w:p w:rsidR="002D5BC1" w:rsidRPr="00771FC3" w:rsidRDefault="002D5BC1" w:rsidP="00FA0DE2">
                        <w:pPr>
                          <w:pStyle w:val="a4"/>
                          <w:spacing w:before="0" w:beforeAutospacing="0" w:after="200" w:afterAutospacing="0"/>
                          <w:jc w:val="center"/>
                          <w:textAlignment w:val="baseline"/>
                          <w:rPr>
                            <w:lang w:val="en-US"/>
                          </w:rPr>
                        </w:pPr>
                        <w:r>
                          <w:rPr>
                            <w:rFonts w:cs="Arial"/>
                            <w:color w:val="000000" w:themeColor="text1"/>
                            <w:kern w:val="24"/>
                            <w:lang w:val="en-US"/>
                          </w:rPr>
                          <w:t>Image is light?</w:t>
                        </w:r>
                      </w:p>
                    </w:txbxContent>
                  </v:textbox>
                </v:shape>
                <v:shapetype id="_x0000_t109" coordsize="21600,21600" o:spt="109" path="m,l,21600r21600,l21600,xe">
                  <v:stroke joinstyle="miter"/>
                  <v:path gradientshapeok="t" o:connecttype="rect"/>
                </v:shapetype>
                <v:shape id="AutoShape 6" o:spid="_x0000_s1083" type="#_x0000_t109" style="position:absolute;left:19290;top:1482;width:3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">
                  <v:textbox>
                    <w:txbxContent>
                      <w:p w:rsidR="002D5BC1" w:rsidRDefault="002D5BC1" w:rsidP="00FA0DE2">
                        <w:pPr>
                          <w:pStyle w:val="a4"/>
                          <w:spacing w:before="0" w:beforeAutospacing="0" w:after="0" w:afterAutospacing="0"/>
                          <w:jc w:val="center"/>
                          <w:textAlignment w:val="baseline"/>
                          <w:rPr>
                            <w:rFonts w:cs="Arial"/>
                            <w:color w:val="000000" w:themeColor="text1"/>
                            <w:kern w:val="24"/>
                          </w:rPr>
                        </w:pPr>
                      </w:p>
                      <w:p w:rsidR="002D5BC1" w:rsidRPr="006B0F0F" w:rsidRDefault="002D5BC1" w:rsidP="00FA0DE2">
                        <w:pPr>
                          <w:pStyle w:val="a4"/>
                          <w:spacing w:before="0" w:beforeAutospacing="0" w:after="0" w:afterAutospacing="0"/>
                          <w:jc w:val="center"/>
                          <w:textAlignment w:val="baseline"/>
                          <w:rPr>
                            <w:lang w:val="en-US"/>
                          </w:rPr>
                        </w:pPr>
                        <w:r>
                          <w:rPr>
                            <w:rFonts w:cs="Arial"/>
                            <w:color w:val="000000" w:themeColor="text1"/>
                            <w:kern w:val="24"/>
                            <w:lang w:val="en-US"/>
                          </w:rPr>
                          <w:t>Imadjust(</w:t>
                        </w:r>
                        <w:proofErr w:type="gramStart"/>
                        <w:r>
                          <w:rPr>
                            <w:rFonts w:cs="Arial"/>
                            <w:color w:val="000000" w:themeColor="text1"/>
                            <w:kern w:val="24"/>
                            <w:lang w:val="en-US"/>
                          </w:rPr>
                          <w:t>im,[</w:t>
                        </w:r>
                        <w:proofErr w:type="gramEnd"/>
                        <w:r>
                          <w:rPr>
                            <w:rFonts w:cs="Arial"/>
                            <w:color w:val="000000" w:themeColor="text1"/>
                            <w:kern w:val="24"/>
                            <w:lang w:val="en-US"/>
                          </w:rPr>
                          <w:t>0,high_in],[0,1],</w:t>
                        </w:r>
                        <w:r w:rsidRPr="006B0F0F">
                          <w:rPr>
                            <w:rFonts w:cs="Arial"/>
                            <w:color w:val="000000" w:themeColor="text1"/>
                            <w:kern w:val="24"/>
                            <w:sz w:val="20"/>
                            <w:szCs w:val="20"/>
                            <w:lang w:val="en-US"/>
                          </w:rPr>
                          <w:t>gamma</w:t>
                        </w:r>
                        <w:r>
                          <w:rPr>
                            <w:rFonts w:cs="Arial"/>
                            <w:color w:val="000000" w:themeColor="text1"/>
                            <w:kern w:val="24"/>
                            <w:lang w:val="en-US"/>
                          </w:rPr>
                          <w:t>)</w:t>
                        </w:r>
                      </w:p>
                    </w:txbxContent>
                  </v:textbox>
                </v:shape>
                <v:shapetype id="_x0000_t117" coordsize="21600,21600" o:spt="117" path="m4353,l17214,r4386,10800l17214,21600r-12861,l,10800xe">
                  <v:stroke joinstyle="miter"/>
                  <v:path gradientshapeok="t" o:connecttype="rect" textboxrect="4353,0,17214,21600"/>
                </v:shapetype>
                <v:shape id="AutoShape 7" o:spid="_x0000_s1084" type="#_x0000_t117" style="position:absolute;left:19292;top:1465;width:26;height: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">
                  <v:textbox>
                    <w:txbxContent>
                      <w:p w:rsidR="002D5BC1" w:rsidRDefault="002D5BC1" w:rsidP="00FA0DE2">
                        <w:pPr>
                          <w:pStyle w:val="a4"/>
                          <w:spacing w:before="0" w:beforeAutospacing="0" w:after="0" w:afterAutospacing="0"/>
                          <w:jc w:val="center"/>
                          <w:textAlignment w:val="baseline"/>
                          <w:rPr>
                            <w:rFonts w:cs="Arial"/>
                            <w:color w:val="000000"/>
                            <w:kern w:val="24"/>
                          </w:rPr>
                        </w:pPr>
                      </w:p>
                      <w:p w:rsidR="002D5BC1" w:rsidRPr="00940870" w:rsidRDefault="002D5BC1" w:rsidP="00FA0DE2">
                        <w:pPr>
                          <w:pStyle w:val="a4"/>
                          <w:spacing w:before="0" w:beforeAutospacing="0" w:after="0" w:afterAutospacing="0"/>
                          <w:jc w:val="center"/>
                          <w:textAlignment w:val="baseline"/>
                          <w:rPr>
                            <w:sz w:val="20"/>
                            <w:szCs w:val="20"/>
                          </w:rPr>
                        </w:pPr>
                        <w:r w:rsidRPr="00940870">
                          <w:rPr>
                            <w:rFonts w:cs="Arial"/>
                            <w:color w:val="000000"/>
                            <w:kern w:val="24"/>
                            <w:sz w:val="20"/>
                            <w:szCs w:val="20"/>
                            <w:lang w:val="en-US"/>
                          </w:rPr>
                          <w:t>high_in=0.3:0.01:0.7</w:t>
                        </w:r>
                      </w:p>
                      <w:p w:rsidR="002D5BC1" w:rsidRPr="00940870" w:rsidRDefault="002D5BC1" w:rsidP="00FA0DE2">
                        <w:pPr>
                          <w:pStyle w:val="a4"/>
                          <w:spacing w:before="0" w:beforeAutospacing="0" w:after="0" w:afterAutospacing="0"/>
                          <w:jc w:val="center"/>
                          <w:textAlignment w:val="baseline"/>
                          <w:rPr>
                            <w:sz w:val="20"/>
                            <w:szCs w:val="20"/>
                          </w:rPr>
                        </w:pPr>
                        <w:r w:rsidRPr="00940870">
                          <w:rPr>
                            <w:rFonts w:cs="Arial"/>
                            <w:color w:val="000000"/>
                            <w:kern w:val="24"/>
                            <w:sz w:val="20"/>
                            <w:szCs w:val="20"/>
                            <w:lang w:val="en-US"/>
                          </w:rPr>
                          <w:t>gamma=0:0.01:3</w:t>
                        </w:r>
                      </w:p>
                    </w:txbxContent>
                  </v:textbox>
                </v:shape>
                <v:shape id="AutoShape 8" o:spid="_x0000_s1085" type="#_x0000_t117" style="position:absolute;left:19326;top:1465;width:23;height: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">
                  <v:textbox>
                    <w:txbxContent>
                      <w:p w:rsidR="002D5BC1" w:rsidRDefault="002D5BC1" w:rsidP="00FA0DE2">
                        <w:pPr>
                          <w:pStyle w:val="a4"/>
                          <w:spacing w:before="0" w:beforeAutospacing="0" w:after="0" w:afterAutospacing="0"/>
                          <w:jc w:val="center"/>
                          <w:textAlignment w:val="baseline"/>
                          <w:rPr>
                            <w:rFonts w:cs="Arial"/>
                            <w:color w:val="000000"/>
                            <w:kern w:val="24"/>
                          </w:rPr>
                        </w:pPr>
                      </w:p>
                      <w:p w:rsidR="002D5BC1" w:rsidRPr="00940870" w:rsidRDefault="002D5BC1" w:rsidP="00FA0DE2">
                        <w:pPr>
                          <w:pStyle w:val="a4"/>
                          <w:spacing w:before="0" w:beforeAutospacing="0" w:after="0" w:afterAutospacing="0"/>
                          <w:jc w:val="center"/>
                          <w:textAlignment w:val="baseline"/>
                          <w:rPr>
                            <w:sz w:val="18"/>
                            <w:szCs w:val="18"/>
                          </w:rPr>
                        </w:pPr>
                        <w:r w:rsidRPr="00940870">
                          <w:rPr>
                            <w:rFonts w:cs="Arial"/>
                            <w:color w:val="000000"/>
                            <w:kern w:val="24"/>
                            <w:sz w:val="18"/>
                            <w:szCs w:val="18"/>
                            <w:lang w:val="en-US"/>
                          </w:rPr>
                          <w:t>low_in=0.3:0.01:0.7</w:t>
                        </w:r>
                      </w:p>
                      <w:p w:rsidR="002D5BC1" w:rsidRPr="00940870" w:rsidRDefault="002D5BC1" w:rsidP="00216D69">
                        <w:pPr>
                          <w:pStyle w:val="a4"/>
                          <w:spacing w:before="0" w:beforeAutospacing="0" w:after="0" w:afterAutospacing="0"/>
                          <w:ind w:right="-98"/>
                          <w:jc w:val="center"/>
                          <w:textAlignment w:val="baseline"/>
                          <w:rPr>
                            <w:sz w:val="18"/>
                            <w:szCs w:val="18"/>
                          </w:rPr>
                        </w:pPr>
                        <w:r w:rsidRPr="00940870">
                          <w:rPr>
                            <w:rFonts w:cs="Arial"/>
                            <w:color w:val="000000"/>
                            <w:kern w:val="24"/>
                            <w:sz w:val="18"/>
                            <w:szCs w:val="18"/>
                            <w:lang w:val="en-US"/>
                          </w:rPr>
                          <w:t>gamma=0:0.01:3</w:t>
                        </w:r>
                      </w:p>
                    </w:txbxContent>
                  </v:textbox>
                </v:shape>
                <v:shape id="AutoShape 9" o:spid="_x0000_s1086" type="#_x0000_t109" style="position:absolute;left:19325;top:1482;width:3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">
                  <v:textbox>
                    <w:txbxContent>
                      <w:p w:rsidR="002D5BC1" w:rsidRDefault="002D5BC1" w:rsidP="00FA0DE2">
                        <w:pPr>
                          <w:pStyle w:val="a4"/>
                          <w:spacing w:before="0" w:beforeAutospacing="0" w:after="0" w:afterAutospacing="0"/>
                          <w:jc w:val="center"/>
                          <w:textAlignment w:val="baseline"/>
                          <w:rPr>
                            <w:rFonts w:cs="Arial"/>
                            <w:color w:val="000000" w:themeColor="text1"/>
                            <w:kern w:val="24"/>
                          </w:rPr>
                        </w:pPr>
                      </w:p>
                      <w:p w:rsidR="002D5BC1" w:rsidRPr="00216D69" w:rsidRDefault="002D5BC1" w:rsidP="00FA0DE2">
                        <w:pPr>
                          <w:pStyle w:val="a4"/>
                          <w:spacing w:before="0" w:beforeAutospacing="0" w:after="0" w:afterAutospacing="0"/>
                          <w:jc w:val="center"/>
                          <w:textAlignment w:val="baseline"/>
                          <w:rPr>
                            <w:lang w:val="en-US"/>
                          </w:rPr>
                        </w:pPr>
                        <w:r>
                          <w:rPr>
                            <w:rFonts w:cs="Arial"/>
                            <w:color w:val="000000" w:themeColor="text1"/>
                            <w:kern w:val="24"/>
                            <w:lang w:val="en-US"/>
                          </w:rPr>
                          <w:t>Imadjust(</w:t>
                        </w:r>
                        <w:proofErr w:type="gramStart"/>
                        <w:r>
                          <w:rPr>
                            <w:rFonts w:cs="Arial"/>
                            <w:color w:val="000000" w:themeColor="text1"/>
                            <w:kern w:val="24"/>
                            <w:lang w:val="en-US"/>
                          </w:rPr>
                          <w:t>im,[</w:t>
                        </w:r>
                        <w:proofErr w:type="gramEnd"/>
                        <w:r>
                          <w:rPr>
                            <w:rFonts w:cs="Arial"/>
                            <w:color w:val="000000" w:themeColor="text1"/>
                            <w:kern w:val="24"/>
                            <w:lang w:val="en-US"/>
                          </w:rPr>
                          <w:t>low_in,1],[0,1],</w:t>
                        </w:r>
                        <w:r w:rsidRPr="006B0F0F">
                          <w:rPr>
                            <w:rFonts w:cs="Arial"/>
                            <w:color w:val="000000" w:themeColor="text1"/>
                            <w:kern w:val="24"/>
                            <w:sz w:val="20"/>
                            <w:szCs w:val="20"/>
                            <w:lang w:val="en-US"/>
                          </w:rPr>
                          <w:t>gamma</w:t>
                        </w:r>
                        <w:r>
                          <w:rPr>
                            <w:rFonts w:cs="Arial"/>
                            <w:color w:val="000000" w:themeColor="text1"/>
                            <w:kern w:val="24"/>
                            <w:sz w:val="20"/>
                            <w:szCs w:val="20"/>
                            <w:lang w:val="en-US"/>
                          </w:rPr>
                          <w:t>)</w:t>
                        </w:r>
                      </w:p>
                    </w:txbxContent>
                  </v:textbox>
                </v:shape>
                <v:shape id="AutoShape 10" o:spid="_x0000_s1087" type="#_x0000_t109" style="position:absolute;left:19304;top:1498;width:36;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">
                  <v:textbox>
                    <w:txbxContent>
                      <w:p w:rsidR="002D5BC1" w:rsidRDefault="002D5BC1" w:rsidP="00FA0DE2">
                        <w:pPr>
                          <w:pStyle w:val="a4"/>
                          <w:spacing w:before="0" w:beforeAutospacing="0" w:after="0" w:afterAutospacing="0"/>
                          <w:jc w:val="center"/>
                          <w:textAlignment w:val="baseline"/>
                          <w:rPr>
                            <w:rFonts w:cs="Arial"/>
                            <w:color w:val="000000" w:themeColor="text1"/>
                            <w:kern w:val="24"/>
                          </w:rPr>
                        </w:pPr>
                      </w:p>
                      <w:p w:rsidR="002D5BC1" w:rsidRDefault="002D5BC1" w:rsidP="00FA0DE2">
                        <w:pPr>
                          <w:pStyle w:val="a4"/>
                          <w:spacing w:before="0" w:beforeAutospacing="0" w:after="0" w:afterAutospacing="0"/>
                          <w:jc w:val="center"/>
                          <w:textAlignment w:val="baseline"/>
                        </w:pPr>
                        <w:r>
                          <w:rPr>
                            <w:rFonts w:cs="Arial"/>
                            <w:color w:val="000000" w:themeColor="text1"/>
                            <w:kern w:val="24"/>
                            <w:lang w:val="en-US"/>
                          </w:rPr>
                          <w:t>Image is enhanced</w:t>
                        </w:r>
                      </w:p>
                    </w:txbxContent>
                  </v:textbox>
                </v:shape>
                <v:shape id="AutoShape 11" o:spid="_x0000_s1088" type="#_x0000_t32" style="position:absolute;left:19305;top:1457;width: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"/>
                <v:shape id="AutoShape 12" o:spid="_x0000_s1089" type="#_x0000_t32" style="position:absolute;left:19305;top:1457;width:0;height: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">
                  <v:stroke endarrow="block"/>
                </v:shape>
                <v:shape id="AutoShape 13" o:spid="_x0000_s1090" type="#_x0000_t32" style="position:absolute;left:19333;top:1457;width: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"/>
                <v:shape id="AutoShape 14" o:spid="_x0000_s1091" type="#_x0000_t32" style="position:absolute;left:19337;top:1457;width:0;height: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">
                  <v:stroke endarrow="block"/>
                </v:shape>
                <v:shape id="AutoShape 15" o:spid="_x0000_s1092" type="#_x0000_t32" style="position:absolute;left:19305;top:1476;width:0;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">
                  <v:stroke endarrow="block"/>
                </v:shape>
                <v:shape id="AutoShape 16" o:spid="_x0000_s1093" type="#_x0000_t32" style="position:absolute;left:19337;top:1476;width:0;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">
                  <v:stroke endarrow="block"/>
                </v:shape>
                <v:shape id="AutoShape 17" o:spid="_x0000_s1094" type="#_x0000_t32" style="position:absolute;left:19357;top:1471;width:0;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"/>
                <v:shape id="AutoShape 18" o:spid="_x0000_s1095" type="#_x0000_t32" style="position:absolute;left:19355;top:1486;width: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"/>
                <v:shape id="AutoShape 19" o:spid="_x0000_s1096" type="#_x0000_t32" style="position:absolute;left:19321;top:1471;width:0;height: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">
                  <v:stroke endarrow="block"/>
                </v:shape>
                <v:shape id="AutoShape 20" o:spid="_x0000_s1097" type="#_x0000_t32" style="position:absolute;left:19321;top:1449;width:0;height: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">
                  <v:stroke endarrow="block"/>
                </v:shape>
                <v:shape id="AutoShape 21" o:spid="_x0000_s1098" type="#_x0000_t32" style="position:absolute;left:19321;top:1435;width:0;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">
                  <v:stroke endarrow="block"/>
                </v:shape>
                <v:shape id="AutoShape 22" o:spid="_x0000_s1099" type="#_x0000_t109" style="position:absolute;left:19306;top:1454;width:3;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" filled="f" stroked="f">
                  <v:textbox>
                    <w:txbxContent>
                      <w:p w:rsidR="002D5BC1" w:rsidRDefault="002D5BC1" w:rsidP="00FA0DE2">
                        <w:pPr>
                          <w:pStyle w:val="a4"/>
                          <w:spacing w:before="0" w:beforeAutospacing="0" w:after="200" w:afterAutospacing="0"/>
                          <w:jc w:val="center"/>
                          <w:textAlignment w:val="baseline"/>
                        </w:pPr>
                        <w:r>
                          <w:rPr>
                            <w:rFonts w:cs="Arial"/>
                            <w:color w:val="000000" w:themeColor="text1"/>
                            <w:kern w:val="24"/>
                            <w:sz w:val="22"/>
                            <w:szCs w:val="22"/>
                          </w:rPr>
                          <w:t>-</w:t>
                        </w:r>
                      </w:p>
                    </w:txbxContent>
                  </v:textbox>
                </v:shape>
                <v:shape id="_x0000_s1100" type="#_x0000_t109" style="position:absolute;left:19333;top:1454;width:3;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" filled="f" stroked="f">
                  <v:textbox>
                    <w:txbxContent>
                      <w:p w:rsidR="002D5BC1" w:rsidRDefault="002D5BC1" w:rsidP="00FA0DE2">
                        <w:pPr>
                          <w:pStyle w:val="a4"/>
                          <w:spacing w:before="0" w:beforeAutospacing="0" w:after="200" w:afterAutospacing="0"/>
                          <w:jc w:val="center"/>
                          <w:textAlignment w:val="baseline"/>
                        </w:pPr>
                        <w:r>
                          <w:rPr>
                            <w:rFonts w:ascii="Calibri" w:hAnsi="Calibri" w:cs="Arial"/>
                            <w:color w:val="000000" w:themeColor="text1"/>
                            <w:kern w:val="24"/>
                            <w:sz w:val="22"/>
                            <w:szCs w:val="22"/>
                          </w:rPr>
                          <w:t>+</w:t>
                        </w:r>
                      </w:p>
                    </w:txbxContent>
                  </v:textbox>
                </v:shape>
                <v:shape id="AutoShape 24" o:spid="_x0000_s1101" type="#_x0000_t109" style="position:absolute;left:19322;top:1449;width:4;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" stroked="f">
                  <v:fill color2="#767676" o:opacity2="0" rotate="t" focus="100%" type="gradient"/>
                  <v:textbox>
                    <w:txbxContent>
                      <w:p w:rsidR="002D5BC1" w:rsidRDefault="002D5BC1" w:rsidP="00FA0DE2">
                        <w:pPr>
                          <w:pStyle w:val="a4"/>
                          <w:spacing w:before="0" w:beforeAutospacing="0" w:after="200" w:afterAutospacing="0"/>
                          <w:jc w:val="center"/>
                          <w:textAlignment w:val="baseline"/>
                        </w:pPr>
                        <w:r>
                          <w:rPr>
                            <w:rFonts w:ascii="Calibri" w:hAnsi="Calibri" w:cs="Arial"/>
                            <w:color w:val="000000" w:themeColor="text1"/>
                            <w:kern w:val="24"/>
                            <w:sz w:val="22"/>
                            <w:szCs w:val="22"/>
                          </w:rPr>
                          <w:t>+</w:t>
                        </w:r>
                      </w:p>
                    </w:txbxContent>
                  </v:textbox>
                </v:shape>
                <v:shape id="AutoShape 25" o:spid="_x0000_s1102" type="#_x0000_t32" style="position:absolute;left:19287;top:1486;width: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"/>
                <v:shape id="AutoShape 26" o:spid="_x0000_s1103" type="#_x0000_t32" style="position:absolute;left:19287;top:1471;width:0;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"/>
                <v:shape id="AutoShape 27" o:spid="_x0000_s1104" type="#_x0000_t32" style="position:absolute;left:19287;top:1471;width: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">
                  <v:stroke endarrow="block"/>
                </v:shape>
                <v:shape id="AutoShape 28" o:spid="_x0000_s1105" type="#_x0000_t32" style="position:absolute;left:19323;top:1471;width:0;height: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">
                  <v:stroke endarrow="block"/>
                </v:shape>
                <v:shape id="AutoShape 29" o:spid="_x0000_s1106" type="#_x0000_t32" style="position:absolute;left:19349;top:1471;width:8;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">
                  <v:stroke endarrow="block"/>
                </v:shape>
                <v:shape id="AutoShape 30" o:spid="_x0000_s1107" type="#_x0000_t32" style="position:absolute;left:19318;top:1471;width: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"/>
                <v:shape id="AutoShape 31" o:spid="_x0000_s1108" type="#_x0000_t32" style="position:absolute;left:19323;top:1471;width:3;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"/>
                <v:shape id="AutoShape 32" o:spid="_x0000_s1109" type="#_x0000_t109" style="position:absolute;left:19305;top:1476;width:4;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" stroked="f">
                  <v:fill opacity="0" color2="#767676" o:opacity2="0" rotate="t" focus="100%" type="gradient"/>
                  <v:textbox>
                    <w:txbxContent>
                      <w:p w:rsidR="002D5BC1" w:rsidRDefault="002D5BC1" w:rsidP="00FA0DE2">
                        <w:pPr>
                          <w:pStyle w:val="a4"/>
                          <w:spacing w:before="0" w:beforeAutospacing="0" w:after="200" w:afterAutospacing="0"/>
                          <w:jc w:val="center"/>
                          <w:textAlignment w:val="baseline"/>
                        </w:pPr>
                        <w:r>
                          <w:rPr>
                            <w:rFonts w:ascii="Calibri" w:hAnsi="Calibri" w:cs="Arial"/>
                            <w:color w:val="000000" w:themeColor="text1"/>
                            <w:kern w:val="24"/>
                            <w:sz w:val="22"/>
                            <w:szCs w:val="22"/>
                          </w:rPr>
                          <w:t>+</w:t>
                        </w:r>
                      </w:p>
                    </w:txbxContent>
                  </v:textbox>
                </v:shape>
                <v:shape id="AutoShape 33" o:spid="_x0000_s1110" type="#_x0000_t109" style="position:absolute;left:19337;top:1476;width:3;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" stroked="f">
                  <v:fill opacity="0" color2="#767676" o:opacity2="0" rotate="t" focus="100%" type="gradient"/>
                  <v:textbox>
                    <w:txbxContent>
                      <w:p w:rsidR="002D5BC1" w:rsidRDefault="002D5BC1" w:rsidP="00FA0DE2">
                        <w:pPr>
                          <w:pStyle w:val="a4"/>
                          <w:spacing w:before="0" w:beforeAutospacing="0" w:after="200" w:afterAutospacing="0"/>
                          <w:jc w:val="center"/>
                          <w:textAlignment w:val="baseline"/>
                        </w:pPr>
                        <w:r>
                          <w:rPr>
                            <w:rFonts w:ascii="Calibri" w:hAnsi="Calibri" w:cs="Arial"/>
                            <w:color w:val="000000" w:themeColor="text1"/>
                            <w:kern w:val="24"/>
                            <w:sz w:val="22"/>
                            <w:szCs w:val="22"/>
                          </w:rPr>
                          <w:t>+</w:t>
                        </w:r>
                      </w:p>
                    </w:txbxContent>
                  </v:textbox>
                </v:shape>
                <v:shape id="AutoShape 34" o:spid="_x0000_s1111" type="#_x0000_t109" style="position:absolute;left:19318;top:1467;width:3;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" stroked="f">
                  <v:textbox>
                    <w:txbxContent>
                      <w:p w:rsidR="002D5BC1" w:rsidRDefault="002D5BC1" w:rsidP="00FA0DE2">
                        <w:pPr>
                          <w:pStyle w:val="a4"/>
                          <w:spacing w:before="0" w:beforeAutospacing="0" w:after="200" w:afterAutospacing="0"/>
                          <w:jc w:val="center"/>
                          <w:textAlignment w:val="baseline"/>
                        </w:pPr>
                        <w:r>
                          <w:rPr>
                            <w:rFonts w:cs="Arial"/>
                            <w:color w:val="000000" w:themeColor="text1"/>
                            <w:kern w:val="24"/>
                            <w:sz w:val="22"/>
                            <w:szCs w:val="22"/>
                          </w:rPr>
                          <w:t>-</w:t>
                        </w:r>
                      </w:p>
                    </w:txbxContent>
                  </v:textbox>
                </v:shape>
                <v:shape id="AutoShape 35" o:spid="_x0000_s1112" type="#_x0000_t109" style="position:absolute;left:19322;top:1467;width:4;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" stroked="f">
                  <v:textbox>
                    <w:txbxContent>
                      <w:p w:rsidR="002D5BC1" w:rsidRDefault="002D5BC1" w:rsidP="00FA0DE2">
                        <w:pPr>
                          <w:pStyle w:val="a4"/>
                          <w:spacing w:before="0" w:beforeAutospacing="0" w:after="200" w:afterAutospacing="0"/>
                          <w:jc w:val="center"/>
                          <w:textAlignment w:val="baseline"/>
                        </w:pPr>
                        <w:r>
                          <w:rPr>
                            <w:rFonts w:cs="Arial"/>
                            <w:color w:val="000000" w:themeColor="text1"/>
                            <w:kern w:val="24"/>
                            <w:sz w:val="22"/>
                            <w:szCs w:val="22"/>
                          </w:rPr>
                          <w:t>-</w:t>
                        </w:r>
                      </w:p>
                    </w:txbxContent>
                  </v:textbox>
                </v:shape>
                <w10:anchorlock/>
              </v:group>
            </w:pict>
          </mc:Fallback>
        </mc:AlternateContent>
      </w:r>
    </w:p>
    <w:p w:rsidR="006B0F0F" w:rsidRDefault="006B0F0F" w:rsidP="00287BED">
      <w:pPr>
        <w:spacing w:after="0" w:line="240" w:lineRule="auto"/>
        <w:rPr>
          <w:rFonts w:ascii="Times New Roman" w:hAnsi="Times New Roman" w:cs="Times New Roman"/>
          <w:sz w:val="20"/>
          <w:szCs w:val="20"/>
          <w:lang w:val="kk-KZ"/>
        </w:rPr>
      </w:pPr>
    </w:p>
    <w:p w:rsidR="00FA0DE2" w:rsidRPr="00B62705" w:rsidRDefault="00FA0DE2" w:rsidP="005A7F3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D46D9D">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00B62705">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00B62705">
        <w:rPr>
          <w:rFonts w:ascii="Times New Roman" w:hAnsi="Times New Roman" w:cs="Times New Roman"/>
          <w:sz w:val="28"/>
          <w:szCs w:val="28"/>
          <w:lang w:val="kk-KZ"/>
        </w:rPr>
        <w:t>–</w:t>
      </w:r>
      <w:r w:rsidRPr="00D46D9D">
        <w:rPr>
          <w:rFonts w:ascii="Times New Roman" w:hAnsi="Times New Roman" w:cs="Times New Roman"/>
          <w:sz w:val="28"/>
          <w:szCs w:val="28"/>
          <w:lang w:val="kk-KZ"/>
        </w:rPr>
        <w:t xml:space="preserve"> </w:t>
      </w:r>
      <w:r w:rsidR="00B62705">
        <w:rPr>
          <w:rFonts w:ascii="Times New Roman" w:hAnsi="Times New Roman" w:cs="Times New Roman"/>
          <w:sz w:val="28"/>
          <w:szCs w:val="28"/>
          <w:lang w:val="kk-KZ"/>
        </w:rPr>
        <w:t>Кескінді гамма-түзету алгоритмінің б</w:t>
      </w:r>
      <w:r w:rsidRPr="00B62705">
        <w:rPr>
          <w:rFonts w:ascii="Times New Roman" w:hAnsi="Times New Roman" w:cs="Times New Roman"/>
          <w:sz w:val="28"/>
          <w:szCs w:val="28"/>
          <w:lang w:val="kk-KZ"/>
        </w:rPr>
        <w:t>лок</w:t>
      </w:r>
      <w:r w:rsidR="005A7F35">
        <w:rPr>
          <w:rFonts w:ascii="Times New Roman" w:hAnsi="Times New Roman" w:cs="Times New Roman"/>
          <w:sz w:val="28"/>
          <w:szCs w:val="28"/>
          <w:lang w:val="kk-KZ"/>
        </w:rPr>
        <w:t>-</w:t>
      </w:r>
      <w:r w:rsidRPr="00B62705">
        <w:rPr>
          <w:rFonts w:ascii="Times New Roman" w:hAnsi="Times New Roman" w:cs="Times New Roman"/>
          <w:sz w:val="28"/>
          <w:szCs w:val="28"/>
          <w:lang w:val="kk-KZ"/>
        </w:rPr>
        <w:t>схема</w:t>
      </w:r>
      <w:r w:rsidR="00B62705">
        <w:rPr>
          <w:rFonts w:ascii="Times New Roman" w:hAnsi="Times New Roman" w:cs="Times New Roman"/>
          <w:sz w:val="28"/>
          <w:szCs w:val="28"/>
          <w:lang w:val="kk-KZ"/>
        </w:rPr>
        <w:t>сы</w:t>
      </w:r>
    </w:p>
    <w:p w:rsidR="004B6E7D" w:rsidRDefault="004B6E7D" w:rsidP="00287BED">
      <w:pPr>
        <w:spacing w:after="0" w:line="240" w:lineRule="auto"/>
        <w:ind w:firstLine="709"/>
        <w:jc w:val="both"/>
        <w:rPr>
          <w:rFonts w:ascii="Times New Roman" w:hAnsi="Times New Roman" w:cs="Times New Roman"/>
          <w:sz w:val="28"/>
          <w:szCs w:val="28"/>
          <w:lang w:val="kk-KZ"/>
        </w:rPr>
      </w:pPr>
    </w:p>
    <w:p w:rsidR="00FA0DE2" w:rsidRPr="00BD0706" w:rsidRDefault="00FA0DE2" w:rsidP="00287BED">
      <w:pPr>
        <w:spacing w:after="0" w:line="240" w:lineRule="auto"/>
        <w:ind w:firstLine="709"/>
        <w:jc w:val="both"/>
        <w:rPr>
          <w:rFonts w:ascii="Times New Roman" w:hAnsi="Times New Roman" w:cs="Times New Roman"/>
          <w:sz w:val="28"/>
          <w:szCs w:val="28"/>
          <w:lang w:val="kk-KZ"/>
        </w:rPr>
      </w:pPr>
      <w:r w:rsidRPr="00BD0706">
        <w:rPr>
          <w:rFonts w:ascii="Times New Roman" w:hAnsi="Times New Roman" w:cs="Times New Roman"/>
          <w:sz w:val="28"/>
          <w:szCs w:val="28"/>
          <w:lang w:val="kk-KZ"/>
        </w:rPr>
        <w:t xml:space="preserve">Рентгендік кескіндердің гистограммаларын </w:t>
      </w:r>
      <w:r w:rsidR="001D68E6">
        <w:rPr>
          <w:rFonts w:ascii="Times New Roman" w:hAnsi="Times New Roman" w:cs="Times New Roman"/>
          <w:sz w:val="28"/>
          <w:szCs w:val="28"/>
          <w:lang w:val="kk-KZ"/>
        </w:rPr>
        <w:t xml:space="preserve">глобальды </w:t>
      </w:r>
      <w:r w:rsidRPr="00BD0706">
        <w:rPr>
          <w:rFonts w:ascii="Times New Roman" w:hAnsi="Times New Roman" w:cs="Times New Roman"/>
          <w:sz w:val="28"/>
          <w:szCs w:val="28"/>
          <w:lang w:val="kk-KZ"/>
        </w:rPr>
        <w:t>туралау әдісі</w:t>
      </w:r>
      <w:r w:rsidR="001D68E6">
        <w:rPr>
          <w:rFonts w:ascii="Times New Roman" w:hAnsi="Times New Roman" w:cs="Times New Roman"/>
          <w:sz w:val="28"/>
          <w:szCs w:val="28"/>
          <w:lang w:val="kk-KZ"/>
        </w:rPr>
        <w:t xml:space="preserve"> мен </w:t>
      </w:r>
      <w:r w:rsidR="008040B6" w:rsidRPr="00BD0706">
        <w:rPr>
          <w:rFonts w:ascii="Times New Roman" w:hAnsi="Times New Roman" w:cs="Times New Roman"/>
          <w:sz w:val="28"/>
          <w:szCs w:val="28"/>
          <w:lang w:val="kk-KZ"/>
        </w:rPr>
        <w:t>CLAHE әдісі</w:t>
      </w:r>
      <w:r w:rsidR="008040B6">
        <w:rPr>
          <w:rFonts w:ascii="Times New Roman" w:hAnsi="Times New Roman" w:cs="Times New Roman"/>
          <w:sz w:val="28"/>
          <w:szCs w:val="28"/>
          <w:lang w:val="kk-KZ"/>
        </w:rPr>
        <w:t>н</w:t>
      </w:r>
      <w:r w:rsidRPr="00BD0706">
        <w:rPr>
          <w:rFonts w:ascii="Times New Roman" w:hAnsi="Times New Roman" w:cs="Times New Roman"/>
          <w:sz w:val="28"/>
          <w:szCs w:val="28"/>
          <w:lang w:val="kk-KZ"/>
        </w:rPr>
        <w:t xml:space="preserve"> </w:t>
      </w:r>
      <w:r w:rsidR="001D68E6">
        <w:rPr>
          <w:rFonts w:ascii="Times New Roman" w:hAnsi="Times New Roman" w:cs="Times New Roman"/>
          <w:sz w:val="28"/>
          <w:szCs w:val="28"/>
          <w:lang w:val="kk-KZ"/>
        </w:rPr>
        <w:t xml:space="preserve">салыстыруға арналған </w:t>
      </w:r>
      <w:r w:rsidRPr="00BD0706">
        <w:rPr>
          <w:rFonts w:ascii="Times New Roman" w:hAnsi="Times New Roman" w:cs="Times New Roman"/>
          <w:sz w:val="28"/>
          <w:szCs w:val="28"/>
          <w:lang w:val="kk-KZ"/>
        </w:rPr>
        <w:t>экспериментт</w:t>
      </w:r>
      <w:r w:rsidR="001D68E6">
        <w:rPr>
          <w:rFonts w:ascii="Times New Roman" w:hAnsi="Times New Roman" w:cs="Times New Roman"/>
          <w:sz w:val="28"/>
          <w:szCs w:val="28"/>
          <w:lang w:val="kk-KZ"/>
        </w:rPr>
        <w:t>ер</w:t>
      </w:r>
      <w:r w:rsidRPr="00BD0706">
        <w:rPr>
          <w:rFonts w:ascii="Times New Roman" w:hAnsi="Times New Roman" w:cs="Times New Roman"/>
          <w:sz w:val="28"/>
          <w:szCs w:val="28"/>
          <w:lang w:val="kk-KZ"/>
        </w:rPr>
        <w:t xml:space="preserve"> </w:t>
      </w:r>
      <w:r>
        <w:rPr>
          <w:rFonts w:ascii="Times New Roman" w:hAnsi="Times New Roman" w:cs="Times New Roman"/>
          <w:sz w:val="28"/>
          <w:szCs w:val="28"/>
          <w:lang w:val="kk-KZ"/>
        </w:rPr>
        <w:t>орында</w:t>
      </w:r>
      <w:r w:rsidR="001D68E6">
        <w:rPr>
          <w:rFonts w:ascii="Times New Roman" w:hAnsi="Times New Roman" w:cs="Times New Roman"/>
          <w:sz w:val="28"/>
          <w:szCs w:val="28"/>
          <w:lang w:val="kk-KZ"/>
        </w:rPr>
        <w:t>лды</w:t>
      </w:r>
      <w:r w:rsidRPr="00BD0706">
        <w:rPr>
          <w:rFonts w:ascii="Times New Roman" w:hAnsi="Times New Roman" w:cs="Times New Roman"/>
          <w:sz w:val="28"/>
          <w:szCs w:val="28"/>
          <w:lang w:val="kk-KZ"/>
        </w:rPr>
        <w:t>. Рентгендік кескіндер</w:t>
      </w:r>
      <w:r>
        <w:rPr>
          <w:rFonts w:ascii="Times New Roman" w:hAnsi="Times New Roman" w:cs="Times New Roman"/>
          <w:sz w:val="28"/>
          <w:szCs w:val="28"/>
          <w:lang w:val="kk-KZ"/>
        </w:rPr>
        <w:t>ге</w:t>
      </w:r>
      <w:r w:rsidRPr="00BD0706">
        <w:rPr>
          <w:rFonts w:ascii="Times New Roman" w:hAnsi="Times New Roman" w:cs="Times New Roman"/>
          <w:sz w:val="28"/>
          <w:szCs w:val="28"/>
          <w:lang w:val="kk-KZ"/>
        </w:rPr>
        <w:t xml:space="preserve"> гамма-түзету</w:t>
      </w:r>
      <w:r>
        <w:rPr>
          <w:rFonts w:ascii="Times New Roman" w:hAnsi="Times New Roman" w:cs="Times New Roman"/>
          <w:sz w:val="28"/>
          <w:szCs w:val="28"/>
          <w:lang w:val="kk-KZ"/>
        </w:rPr>
        <w:t xml:space="preserve"> әдісін </w:t>
      </w:r>
      <w:r w:rsidRPr="00BD0706">
        <w:rPr>
          <w:rFonts w:ascii="Times New Roman" w:hAnsi="Times New Roman" w:cs="Times New Roman"/>
          <w:sz w:val="28"/>
          <w:szCs w:val="28"/>
          <w:lang w:val="kk-KZ"/>
        </w:rPr>
        <w:t>қолдану мүмкіндіктерін зерттеу кескін гистограммасын туралау әдісін қосумен жалғасты. Эксперименттер нәтижесінде гамма-түзету</w:t>
      </w:r>
      <w:r>
        <w:rPr>
          <w:rFonts w:ascii="Times New Roman" w:hAnsi="Times New Roman" w:cs="Times New Roman"/>
          <w:sz w:val="28"/>
          <w:szCs w:val="28"/>
          <w:lang w:val="kk-KZ"/>
        </w:rPr>
        <w:t xml:space="preserve"> ә</w:t>
      </w:r>
      <w:r w:rsidRPr="00BD0706">
        <w:rPr>
          <w:rFonts w:ascii="Times New Roman" w:hAnsi="Times New Roman" w:cs="Times New Roman"/>
          <w:sz w:val="28"/>
          <w:szCs w:val="28"/>
          <w:lang w:val="kk-KZ"/>
        </w:rPr>
        <w:t>ді</w:t>
      </w:r>
      <w:r>
        <w:rPr>
          <w:rFonts w:ascii="Times New Roman" w:hAnsi="Times New Roman" w:cs="Times New Roman"/>
          <w:sz w:val="28"/>
          <w:szCs w:val="28"/>
          <w:lang w:val="kk-KZ"/>
        </w:rPr>
        <w:t>сін</w:t>
      </w:r>
      <w:r w:rsidRPr="00BD0706">
        <w:rPr>
          <w:rFonts w:ascii="Times New Roman" w:hAnsi="Times New Roman" w:cs="Times New Roman"/>
          <w:sz w:val="28"/>
          <w:szCs w:val="28"/>
          <w:lang w:val="kk-KZ"/>
        </w:rPr>
        <w:t xml:space="preserve"> қолдан</w:t>
      </w:r>
      <w:r>
        <w:rPr>
          <w:rFonts w:ascii="Times New Roman" w:hAnsi="Times New Roman" w:cs="Times New Roman"/>
          <w:sz w:val="28"/>
          <w:szCs w:val="28"/>
          <w:lang w:val="kk-KZ"/>
        </w:rPr>
        <w:t xml:space="preserve">у </w:t>
      </w:r>
      <w:r w:rsidRPr="00BD0706">
        <w:rPr>
          <w:rFonts w:ascii="Times New Roman" w:hAnsi="Times New Roman" w:cs="Times New Roman"/>
          <w:sz w:val="28"/>
          <w:szCs w:val="28"/>
          <w:lang w:val="kk-KZ"/>
        </w:rPr>
        <w:t xml:space="preserve">алдында кескіннің гистограммасын туралау </w:t>
      </w:r>
      <w:r>
        <w:rPr>
          <w:rFonts w:ascii="Times New Roman" w:hAnsi="Times New Roman" w:cs="Times New Roman"/>
          <w:sz w:val="28"/>
          <w:szCs w:val="28"/>
          <w:lang w:val="kk-KZ"/>
        </w:rPr>
        <w:t xml:space="preserve">әдісін қолдану жақсы контрастқа қол жеткізілгені </w:t>
      </w:r>
      <w:r w:rsidRPr="00BD0706">
        <w:rPr>
          <w:rFonts w:ascii="Times New Roman" w:hAnsi="Times New Roman" w:cs="Times New Roman"/>
          <w:sz w:val="28"/>
          <w:szCs w:val="28"/>
          <w:lang w:val="kk-KZ"/>
        </w:rPr>
        <w:t xml:space="preserve">анықталды. Мұндай әрекеттердің орындылығы </w:t>
      </w:r>
      <w:r>
        <w:rPr>
          <w:rFonts w:ascii="Times New Roman" w:hAnsi="Times New Roman" w:cs="Times New Roman"/>
          <w:sz w:val="28"/>
          <w:szCs w:val="28"/>
          <w:lang w:val="kk-KZ"/>
        </w:rPr>
        <w:t xml:space="preserve">әдістерді қатар қолдану </w:t>
      </w:r>
      <w:r w:rsidRPr="00BD0706">
        <w:rPr>
          <w:rFonts w:ascii="Times New Roman" w:hAnsi="Times New Roman" w:cs="Times New Roman"/>
          <w:sz w:val="28"/>
          <w:szCs w:val="28"/>
          <w:lang w:val="kk-KZ"/>
        </w:rPr>
        <w:t xml:space="preserve">ең жақсы нәтижелер алынғандығымен </w:t>
      </w:r>
      <w:r w:rsidRPr="00BD0706">
        <w:rPr>
          <w:rFonts w:ascii="Times New Roman" w:hAnsi="Times New Roman" w:cs="Times New Roman"/>
          <w:sz w:val="28"/>
          <w:szCs w:val="28"/>
          <w:lang w:val="kk-KZ"/>
        </w:rPr>
        <w:lastRenderedPageBreak/>
        <w:t>дәлелденді. Кескін</w:t>
      </w:r>
      <w:r>
        <w:rPr>
          <w:rFonts w:ascii="Times New Roman" w:hAnsi="Times New Roman" w:cs="Times New Roman"/>
          <w:sz w:val="28"/>
          <w:szCs w:val="28"/>
          <w:lang w:val="kk-KZ"/>
        </w:rPr>
        <w:t>ді г</w:t>
      </w:r>
      <w:r w:rsidRPr="00BD0706">
        <w:rPr>
          <w:rFonts w:ascii="Times New Roman" w:hAnsi="Times New Roman" w:cs="Times New Roman"/>
          <w:sz w:val="28"/>
          <w:szCs w:val="28"/>
          <w:lang w:val="kk-KZ"/>
        </w:rPr>
        <w:t>амма -</w:t>
      </w:r>
      <w:r w:rsidR="008B6CF4">
        <w:rPr>
          <w:rFonts w:ascii="Times New Roman" w:hAnsi="Times New Roman" w:cs="Times New Roman"/>
          <w:sz w:val="28"/>
          <w:szCs w:val="28"/>
          <w:lang w:val="kk-KZ"/>
        </w:rPr>
        <w:t xml:space="preserve"> </w:t>
      </w:r>
      <w:r w:rsidRPr="00BD0706">
        <w:rPr>
          <w:rFonts w:ascii="Times New Roman" w:hAnsi="Times New Roman" w:cs="Times New Roman"/>
          <w:sz w:val="28"/>
          <w:szCs w:val="28"/>
          <w:lang w:val="kk-KZ"/>
        </w:rPr>
        <w:t xml:space="preserve">түзету мүмкіндіктерін одан әрі зерттеу нәтижелерін </w:t>
      </w:r>
      <w:r>
        <w:rPr>
          <w:rFonts w:ascii="Times New Roman" w:hAnsi="Times New Roman" w:cs="Times New Roman"/>
          <w:sz w:val="28"/>
          <w:szCs w:val="28"/>
          <w:lang w:val="kk-KZ"/>
        </w:rPr>
        <w:t>қарастырайық</w:t>
      </w:r>
      <w:r w:rsidRPr="00BD0706">
        <w:rPr>
          <w:rFonts w:ascii="Times New Roman" w:hAnsi="Times New Roman" w:cs="Times New Roman"/>
          <w:sz w:val="28"/>
          <w:szCs w:val="28"/>
          <w:lang w:val="kk-KZ"/>
        </w:rPr>
        <w:t>.</w:t>
      </w:r>
    </w:p>
    <w:p w:rsidR="00FA0DE2" w:rsidRDefault="00FA0DE2" w:rsidP="00287BED">
      <w:pPr>
        <w:spacing w:after="0" w:line="240" w:lineRule="auto"/>
        <w:ind w:firstLine="709"/>
        <w:jc w:val="both"/>
        <w:rPr>
          <w:rFonts w:ascii="Times New Roman" w:hAnsi="Times New Roman" w:cs="Times New Roman"/>
          <w:sz w:val="28"/>
          <w:szCs w:val="28"/>
          <w:lang w:val="kk-KZ"/>
        </w:rPr>
      </w:pPr>
      <w:r w:rsidRPr="0005125C">
        <w:rPr>
          <w:rFonts w:ascii="Times New Roman" w:hAnsi="Times New Roman" w:cs="Times New Roman"/>
          <w:sz w:val="28"/>
          <w:szCs w:val="28"/>
          <w:lang w:val="kk-KZ"/>
        </w:rPr>
        <w:t>Imadjust(org_image,[0 0.65],[0</w:t>
      </w:r>
      <w:r w:rsidRPr="00124419">
        <w:rPr>
          <w:rFonts w:ascii="Times New Roman" w:hAnsi="Times New Roman" w:cs="Times New Roman"/>
          <w:sz w:val="28"/>
          <w:szCs w:val="28"/>
          <w:lang w:val="kk-KZ"/>
        </w:rPr>
        <w:t xml:space="preserve"> </w:t>
      </w:r>
      <w:r w:rsidRPr="0005125C">
        <w:rPr>
          <w:rFonts w:ascii="Times New Roman" w:hAnsi="Times New Roman" w:cs="Times New Roman"/>
          <w:sz w:val="28"/>
          <w:szCs w:val="28"/>
          <w:lang w:val="kk-KZ"/>
        </w:rPr>
        <w:t>1]) функциясын қолдану нәтижесі (1</w:t>
      </w:r>
      <w:r w:rsidR="00B62705" w:rsidRPr="00B62705">
        <w:rPr>
          <w:rFonts w:ascii="Times New Roman" w:hAnsi="Times New Roman" w:cs="Times New Roman"/>
          <w:sz w:val="28"/>
          <w:szCs w:val="28"/>
          <w:lang w:val="kk-KZ"/>
        </w:rPr>
        <w:t>3</w:t>
      </w:r>
      <w:r w:rsidR="00216D69">
        <w:rPr>
          <w:rFonts w:ascii="Times New Roman" w:hAnsi="Times New Roman" w:cs="Times New Roman"/>
          <w:sz w:val="28"/>
          <w:szCs w:val="28"/>
          <w:lang w:val="kk-KZ"/>
        </w:rPr>
        <w:t>б</w:t>
      </w:r>
      <w:r w:rsidRPr="00124419">
        <w:rPr>
          <w:rFonts w:ascii="Times New Roman" w:hAnsi="Times New Roman" w:cs="Times New Roman"/>
          <w:sz w:val="28"/>
          <w:szCs w:val="28"/>
          <w:lang w:val="kk-KZ"/>
        </w:rPr>
        <w:t xml:space="preserve"> </w:t>
      </w:r>
      <w:r w:rsidRPr="0005125C">
        <w:rPr>
          <w:rFonts w:ascii="Times New Roman" w:hAnsi="Times New Roman" w:cs="Times New Roman"/>
          <w:sz w:val="28"/>
          <w:szCs w:val="28"/>
          <w:lang w:val="kk-KZ"/>
        </w:rPr>
        <w:t>- сурет) NIQE=3.8334 және BRISQUE=12.1771 шамаларымен бағаланған. Бұл бағалау</w:t>
      </w:r>
      <w:r w:rsidRPr="00124419">
        <w:rPr>
          <w:rFonts w:ascii="Times New Roman" w:hAnsi="Times New Roman" w:cs="Times New Roman"/>
          <w:sz w:val="28"/>
          <w:szCs w:val="28"/>
          <w:lang w:val="kk-KZ"/>
        </w:rPr>
        <w:t xml:space="preserve"> мәндері </w:t>
      </w:r>
      <w:r w:rsidRPr="0005125C">
        <w:rPr>
          <w:rFonts w:ascii="Times New Roman" w:hAnsi="Times New Roman" w:cs="Times New Roman"/>
          <w:sz w:val="28"/>
          <w:szCs w:val="28"/>
          <w:lang w:val="kk-KZ"/>
        </w:rPr>
        <w:t>гамма-түзетуді қолданғаннан кейін азаяды</w:t>
      </w:r>
      <w:r w:rsidRPr="00124419">
        <w:rPr>
          <w:rFonts w:ascii="Times New Roman" w:hAnsi="Times New Roman" w:cs="Times New Roman"/>
          <w:sz w:val="28"/>
          <w:szCs w:val="28"/>
          <w:lang w:val="kk-KZ"/>
        </w:rPr>
        <w:t>. 1</w:t>
      </w:r>
      <w:r w:rsidR="00B62705" w:rsidRPr="00B62705">
        <w:rPr>
          <w:rFonts w:ascii="Times New Roman" w:hAnsi="Times New Roman" w:cs="Times New Roman"/>
          <w:sz w:val="28"/>
          <w:szCs w:val="28"/>
          <w:lang w:val="kk-KZ"/>
        </w:rPr>
        <w:t>3</w:t>
      </w:r>
      <w:r w:rsidRPr="00124419">
        <w:rPr>
          <w:rFonts w:ascii="Times New Roman" w:hAnsi="Times New Roman" w:cs="Times New Roman"/>
          <w:sz w:val="28"/>
          <w:szCs w:val="28"/>
          <w:lang w:val="kk-KZ"/>
        </w:rPr>
        <w:t xml:space="preserve">с –суретте кіріс параметрлер мәндері осындай және </w:t>
      </w:r>
      <w:r w:rsidRPr="0005125C">
        <w:rPr>
          <w:rFonts w:ascii="Times New Roman" w:hAnsi="Times New Roman" w:cs="Times New Roman"/>
          <w:sz w:val="28"/>
          <w:szCs w:val="28"/>
          <w:lang w:val="kk-KZ"/>
        </w:rPr>
        <w:t>γ</w:t>
      </w:r>
      <w:r w:rsidRPr="00124419">
        <w:rPr>
          <w:rFonts w:ascii="Times New Roman" w:hAnsi="Times New Roman" w:cs="Times New Roman"/>
          <w:sz w:val="28"/>
          <w:szCs w:val="28"/>
          <w:lang w:val="kk-KZ"/>
        </w:rPr>
        <w:t>=2 болғанда алынған нәтижесі көрсетілген, мұнда бағалау NIQE=3.5692 және BRISQUE=11.4306 мәндерін береді. Алынған кескіндерде визуалды жақсару нашар сезіледі. Бастапқы кескіннің гистограммасын туралау әдісінің орындалуы (1</w:t>
      </w:r>
      <w:r w:rsidR="00B62705" w:rsidRPr="00B62705">
        <w:rPr>
          <w:rFonts w:ascii="Times New Roman" w:hAnsi="Times New Roman" w:cs="Times New Roman"/>
          <w:sz w:val="28"/>
          <w:szCs w:val="28"/>
          <w:lang w:val="kk-KZ"/>
        </w:rPr>
        <w:t>3</w:t>
      </w:r>
      <w:r w:rsidR="00216D69">
        <w:rPr>
          <w:rFonts w:ascii="Times New Roman" w:hAnsi="Times New Roman" w:cs="Times New Roman"/>
          <w:sz w:val="28"/>
          <w:szCs w:val="28"/>
          <w:lang w:val="kk-KZ"/>
        </w:rPr>
        <w:t>г</w:t>
      </w:r>
      <w:r w:rsidRPr="00124419">
        <w:rPr>
          <w:rFonts w:ascii="Times New Roman" w:hAnsi="Times New Roman" w:cs="Times New Roman"/>
          <w:sz w:val="28"/>
          <w:szCs w:val="28"/>
          <w:lang w:val="kk-KZ"/>
        </w:rPr>
        <w:t>-сурет) оның niqe=4.2516 бағасы мәнінің төмендеуімен бір уақытта көрнекі түрде де жақсартады, бірақ BRISQUE бағасының мәні жоғары шаманы көрсетеді. Гистограмманы туралау нәтижесіне imadjust функциясын гамма мәнін көрсетпей орындағанда (1</w:t>
      </w:r>
      <w:r w:rsidR="00B62705" w:rsidRPr="00B62705">
        <w:rPr>
          <w:rFonts w:ascii="Times New Roman" w:hAnsi="Times New Roman" w:cs="Times New Roman"/>
          <w:sz w:val="28"/>
          <w:szCs w:val="28"/>
          <w:lang w:val="kk-KZ"/>
        </w:rPr>
        <w:t>3</w:t>
      </w:r>
      <w:r w:rsidR="00216D69">
        <w:rPr>
          <w:rFonts w:ascii="Times New Roman" w:hAnsi="Times New Roman" w:cs="Times New Roman"/>
          <w:sz w:val="28"/>
          <w:szCs w:val="28"/>
          <w:lang w:val="kk-KZ"/>
        </w:rPr>
        <w:t>д</w:t>
      </w:r>
      <w:r w:rsidRPr="00124419">
        <w:rPr>
          <w:rFonts w:ascii="Times New Roman" w:hAnsi="Times New Roman" w:cs="Times New Roman"/>
          <w:sz w:val="28"/>
          <w:szCs w:val="28"/>
          <w:lang w:val="kk-KZ"/>
        </w:rPr>
        <w:t>-сурет.) аздаған көрнекі жақсару байқалады, дегенмен екі бағаның да мәні артады. Гистограмманы туралау нәтижесіне imadjust функциясын гамма мәнін көрсетіп орындау (1</w:t>
      </w:r>
      <w:r w:rsidR="00B62705" w:rsidRPr="00B62705">
        <w:rPr>
          <w:rFonts w:ascii="Times New Roman" w:hAnsi="Times New Roman" w:cs="Times New Roman"/>
          <w:sz w:val="28"/>
          <w:szCs w:val="28"/>
          <w:lang w:val="kk-KZ"/>
        </w:rPr>
        <w:t>3</w:t>
      </w:r>
      <w:r w:rsidR="00216D69">
        <w:rPr>
          <w:rFonts w:ascii="Times New Roman" w:hAnsi="Times New Roman" w:cs="Times New Roman"/>
          <w:sz w:val="28"/>
          <w:szCs w:val="28"/>
          <w:lang w:val="kk-KZ"/>
        </w:rPr>
        <w:t>е</w:t>
      </w:r>
      <w:r w:rsidRPr="00124419">
        <w:rPr>
          <w:rFonts w:ascii="Times New Roman" w:hAnsi="Times New Roman" w:cs="Times New Roman"/>
          <w:sz w:val="28"/>
          <w:szCs w:val="28"/>
          <w:lang w:val="kk-KZ"/>
        </w:rPr>
        <w:t xml:space="preserve">-сурет) да оны көрнекі түрде жақсартпайды. </w:t>
      </w:r>
    </w:p>
    <w:p w:rsidR="005A7F35" w:rsidRPr="00124419" w:rsidRDefault="005A7F35" w:rsidP="00287BED">
      <w:pPr>
        <w:spacing w:after="0" w:line="240" w:lineRule="auto"/>
        <w:ind w:firstLine="709"/>
        <w:jc w:val="both"/>
        <w:rPr>
          <w:rFonts w:ascii="Times New Roman" w:hAnsi="Times New Roman" w:cs="Times New Roman"/>
          <w:sz w:val="28"/>
          <w:szCs w:val="28"/>
          <w:lang w:val="kk-KZ"/>
        </w:rPr>
      </w:pPr>
    </w:p>
    <w:p w:rsidR="00FA0DE2" w:rsidRDefault="005A7F35" w:rsidP="005A7F35">
      <w:pPr>
        <w:pStyle w:val="a5"/>
        <w:ind w:left="0"/>
        <w:jc w:val="both"/>
        <w:rPr>
          <w:i/>
          <w:sz w:val="28"/>
          <w:szCs w:val="28"/>
          <w:lang w:val="kk-KZ"/>
        </w:rPr>
      </w:pPr>
      <w:r w:rsidRPr="007D45F7">
        <w:rPr>
          <w:i/>
          <w:sz w:val="28"/>
          <w:szCs w:val="28"/>
        </w:rPr>
        <w:object w:dxaOrig="5550" w:dyaOrig="5700">
          <v:shape id="_x0000_i1057" type="#_x0000_t75" style="width:228.75pt;height:232.5pt" o:ole="">
            <v:imagedata r:id="rId80" o:title=""/>
          </v:shape>
          <o:OLEObject Type="Embed" ProgID="PBrush" ShapeID="_x0000_i1057" DrawAspect="Content" ObjectID="_1743249992" r:id="rId92"/>
        </w:object>
      </w:r>
      <w:r>
        <w:rPr>
          <w:i/>
          <w:sz w:val="28"/>
          <w:szCs w:val="28"/>
          <w:lang w:val="kk-KZ"/>
        </w:rPr>
        <w:t xml:space="preserve">      </w:t>
      </w:r>
      <w:r w:rsidRPr="007D45F7">
        <w:rPr>
          <w:i/>
          <w:sz w:val="28"/>
          <w:szCs w:val="28"/>
        </w:rPr>
        <w:object w:dxaOrig="5505" w:dyaOrig="5595">
          <v:shape id="_x0000_i1058" type="#_x0000_t75" style="width:223.5pt;height:219pt" o:ole="">
            <v:imagedata r:id="rId82" o:title=""/>
          </v:shape>
          <o:OLEObject Type="Embed" ProgID="PBrush" ShapeID="_x0000_i1058" DrawAspect="Content" ObjectID="_1743249993" r:id="rId93"/>
        </w:object>
      </w:r>
    </w:p>
    <w:p w:rsidR="005A7F35" w:rsidRPr="005A7F35" w:rsidRDefault="005A7F35" w:rsidP="005A7F35">
      <w:pPr>
        <w:pStyle w:val="a5"/>
        <w:ind w:left="0" w:firstLine="2127"/>
        <w:jc w:val="both"/>
        <w:rPr>
          <w:sz w:val="16"/>
          <w:szCs w:val="16"/>
          <w:lang w:val="kk-KZ"/>
        </w:rPr>
      </w:pPr>
    </w:p>
    <w:p w:rsidR="005A7F35" w:rsidRDefault="005A7F35" w:rsidP="005A7F35">
      <w:pPr>
        <w:pStyle w:val="a5"/>
        <w:ind w:left="0" w:firstLine="2127"/>
        <w:jc w:val="both"/>
        <w:rPr>
          <w:sz w:val="24"/>
          <w:szCs w:val="24"/>
          <w:lang w:val="kk-KZ"/>
        </w:rPr>
      </w:pPr>
      <w:r w:rsidRPr="005A7F35">
        <w:rPr>
          <w:sz w:val="24"/>
          <w:szCs w:val="24"/>
          <w:lang w:val="kk-KZ"/>
        </w:rPr>
        <w:t>а</w:t>
      </w:r>
      <w:r>
        <w:rPr>
          <w:sz w:val="24"/>
          <w:szCs w:val="24"/>
          <w:lang w:val="kk-KZ"/>
        </w:rPr>
        <w:t xml:space="preserve">                                                                                     ә</w:t>
      </w:r>
    </w:p>
    <w:p w:rsidR="005A7F35" w:rsidRPr="005A7F35" w:rsidRDefault="005A7F35" w:rsidP="005A7F35">
      <w:pPr>
        <w:pStyle w:val="a5"/>
        <w:ind w:left="0" w:firstLine="2127"/>
        <w:jc w:val="both"/>
        <w:rPr>
          <w:sz w:val="16"/>
          <w:szCs w:val="16"/>
          <w:lang w:val="kk-KZ"/>
        </w:rPr>
      </w:pPr>
    </w:p>
    <w:p w:rsidR="005A7F35" w:rsidRPr="005A7F35" w:rsidRDefault="005A7F35" w:rsidP="005A7F35">
      <w:pPr>
        <w:pStyle w:val="a5"/>
        <w:ind w:left="0" w:firstLine="709"/>
        <w:jc w:val="both"/>
        <w:rPr>
          <w:sz w:val="24"/>
          <w:szCs w:val="24"/>
          <w:lang w:val="kk-KZ"/>
        </w:rPr>
      </w:pPr>
      <w:r w:rsidRPr="005A7F35">
        <w:rPr>
          <w:sz w:val="24"/>
          <w:szCs w:val="24"/>
          <w:lang w:val="kk-KZ"/>
        </w:rPr>
        <w:t>a</w:t>
      </w:r>
      <w:r>
        <w:rPr>
          <w:sz w:val="24"/>
          <w:szCs w:val="24"/>
          <w:lang w:val="kk-KZ"/>
        </w:rPr>
        <w:t xml:space="preserve"> </w:t>
      </w:r>
      <w:r w:rsidRPr="005A7F35">
        <w:rPr>
          <w:sz w:val="24"/>
          <w:szCs w:val="24"/>
          <w:lang w:val="kk-KZ"/>
        </w:rPr>
        <w:t>-</w:t>
      </w:r>
      <w:r>
        <w:rPr>
          <w:sz w:val="24"/>
          <w:szCs w:val="24"/>
          <w:lang w:val="kk-KZ"/>
        </w:rPr>
        <w:t xml:space="preserve"> </w:t>
      </w:r>
      <w:r w:rsidRPr="005A7F35">
        <w:rPr>
          <w:sz w:val="24"/>
          <w:szCs w:val="24"/>
          <w:lang w:val="kk-KZ"/>
        </w:rPr>
        <w:t>бастапқы кескін</w:t>
      </w:r>
      <w:r>
        <w:rPr>
          <w:sz w:val="24"/>
          <w:szCs w:val="24"/>
          <w:lang w:val="kk-KZ"/>
        </w:rPr>
        <w:t>; ә</w:t>
      </w:r>
      <w:r w:rsidRPr="005A7F35">
        <w:rPr>
          <w:sz w:val="24"/>
          <w:szCs w:val="24"/>
          <w:lang w:val="kk-KZ"/>
        </w:rPr>
        <w:t xml:space="preserve"> - параметрлері [0, 0.65], [0,1</w:t>
      </w:r>
      <w:r>
        <w:rPr>
          <w:sz w:val="24"/>
          <w:szCs w:val="24"/>
          <w:lang w:val="kk-KZ"/>
        </w:rPr>
        <w:t>] болатын жарықтықты түрлендіру</w:t>
      </w:r>
    </w:p>
    <w:p w:rsidR="005A7F35" w:rsidRPr="005A7F35" w:rsidRDefault="005A7F35" w:rsidP="005A7F35">
      <w:pPr>
        <w:pStyle w:val="a5"/>
        <w:ind w:left="0" w:firstLine="2127"/>
        <w:jc w:val="both"/>
        <w:rPr>
          <w:sz w:val="16"/>
          <w:szCs w:val="16"/>
          <w:lang w:val="kk-KZ"/>
        </w:rPr>
      </w:pPr>
    </w:p>
    <w:p w:rsidR="005A7F35" w:rsidRPr="005A7F35" w:rsidRDefault="005A7F35" w:rsidP="005A7F35">
      <w:pPr>
        <w:pStyle w:val="a5"/>
        <w:ind w:left="0"/>
        <w:jc w:val="center"/>
        <w:rPr>
          <w:sz w:val="24"/>
          <w:szCs w:val="24"/>
          <w:lang w:val="kk-KZ"/>
        </w:rPr>
      </w:pPr>
      <w:r w:rsidRPr="005A7F35">
        <w:rPr>
          <w:sz w:val="28"/>
          <w:szCs w:val="28"/>
          <w:lang w:val="kk-KZ"/>
        </w:rPr>
        <w:t xml:space="preserve">Сурет 13 </w:t>
      </w:r>
      <w:r>
        <w:rPr>
          <w:sz w:val="28"/>
          <w:szCs w:val="28"/>
          <w:lang w:val="kk-KZ"/>
        </w:rPr>
        <w:t>–</w:t>
      </w:r>
      <w:r w:rsidRPr="005A7F35">
        <w:rPr>
          <w:sz w:val="28"/>
          <w:szCs w:val="28"/>
          <w:lang w:val="kk-KZ"/>
        </w:rPr>
        <w:t xml:space="preserve"> Кес</w:t>
      </w:r>
      <w:r>
        <w:rPr>
          <w:sz w:val="28"/>
          <w:szCs w:val="28"/>
          <w:lang w:val="kk-KZ"/>
        </w:rPr>
        <w:t>кінді түрлендіру, парақ 1</w:t>
      </w:r>
    </w:p>
    <w:p w:rsidR="005A7F35" w:rsidRDefault="005A7F35" w:rsidP="005A7F35">
      <w:pPr>
        <w:pStyle w:val="a5"/>
        <w:ind w:left="0"/>
        <w:jc w:val="center"/>
        <w:rPr>
          <w:i/>
          <w:sz w:val="28"/>
          <w:szCs w:val="28"/>
          <w:lang w:val="kk-KZ"/>
        </w:rPr>
      </w:pPr>
      <w:r w:rsidRPr="007D45F7">
        <w:rPr>
          <w:i/>
          <w:sz w:val="28"/>
          <w:szCs w:val="28"/>
        </w:rPr>
        <w:object w:dxaOrig="5535" w:dyaOrig="5730">
          <v:shape id="_x0000_i1059" type="#_x0000_t75" style="width:231pt;height:239.25pt" o:ole="">
            <v:imagedata r:id="rId84" o:title=""/>
          </v:shape>
          <o:OLEObject Type="Embed" ProgID="PBrush" ShapeID="_x0000_i1059" DrawAspect="Content" ObjectID="_1743249994" r:id="rId94"/>
        </w:object>
      </w:r>
      <w:r>
        <w:rPr>
          <w:i/>
          <w:sz w:val="28"/>
          <w:szCs w:val="28"/>
          <w:lang w:val="kk-KZ"/>
        </w:rPr>
        <w:t xml:space="preserve">         </w:t>
      </w:r>
      <w:r w:rsidRPr="007D45F7">
        <w:rPr>
          <w:i/>
          <w:sz w:val="28"/>
          <w:szCs w:val="28"/>
        </w:rPr>
        <w:object w:dxaOrig="4530" w:dyaOrig="5655">
          <v:shape id="_x0000_i1060" type="#_x0000_t75" style="width:188.25pt;height:235.5pt" o:ole="">
            <v:imagedata r:id="rId86" o:title=""/>
          </v:shape>
          <o:OLEObject Type="Embed" ProgID="PBrush" ShapeID="_x0000_i1060" DrawAspect="Content" ObjectID="_1743249995" r:id="rId95"/>
        </w:object>
      </w:r>
    </w:p>
    <w:p w:rsidR="005A7F35" w:rsidRPr="005A7F35" w:rsidRDefault="005A7F35" w:rsidP="005A7F35">
      <w:pPr>
        <w:pStyle w:val="a5"/>
        <w:ind w:left="0" w:firstLine="2410"/>
        <w:jc w:val="both"/>
        <w:rPr>
          <w:sz w:val="24"/>
          <w:szCs w:val="24"/>
          <w:lang w:val="kk-KZ"/>
        </w:rPr>
      </w:pPr>
      <w:r w:rsidRPr="005A7F35">
        <w:rPr>
          <w:sz w:val="24"/>
          <w:szCs w:val="24"/>
          <w:lang w:val="kk-KZ"/>
        </w:rPr>
        <w:t xml:space="preserve">б                  </w:t>
      </w:r>
      <w:r>
        <w:rPr>
          <w:sz w:val="24"/>
          <w:szCs w:val="24"/>
          <w:lang w:val="kk-KZ"/>
        </w:rPr>
        <w:t xml:space="preserve">         </w:t>
      </w:r>
      <w:r w:rsidRPr="005A7F35">
        <w:rPr>
          <w:sz w:val="24"/>
          <w:szCs w:val="24"/>
          <w:lang w:val="kk-KZ"/>
        </w:rPr>
        <w:t xml:space="preserve">                                             в</w:t>
      </w:r>
    </w:p>
    <w:p w:rsidR="005A7F35" w:rsidRDefault="005A7F35" w:rsidP="005A7F35">
      <w:pPr>
        <w:pStyle w:val="a5"/>
        <w:ind w:left="0"/>
        <w:jc w:val="both"/>
        <w:rPr>
          <w:i/>
          <w:sz w:val="28"/>
          <w:szCs w:val="28"/>
          <w:lang w:val="kk-KZ"/>
        </w:rPr>
      </w:pPr>
    </w:p>
    <w:p w:rsidR="005A7F35" w:rsidRDefault="005A7F35" w:rsidP="005A7F35">
      <w:pPr>
        <w:pStyle w:val="a5"/>
        <w:ind w:left="0"/>
        <w:jc w:val="both"/>
        <w:rPr>
          <w:i/>
          <w:sz w:val="28"/>
          <w:szCs w:val="28"/>
          <w:lang w:val="kk-KZ"/>
        </w:rPr>
      </w:pPr>
      <w:r w:rsidRPr="007D45F7">
        <w:rPr>
          <w:i/>
          <w:sz w:val="28"/>
          <w:szCs w:val="28"/>
        </w:rPr>
        <w:object w:dxaOrig="5550" w:dyaOrig="5685">
          <v:shape id="_x0000_i1061" type="#_x0000_t75" style="width:234.75pt;height:255pt" o:ole="">
            <v:imagedata r:id="rId88" o:title=""/>
          </v:shape>
          <o:OLEObject Type="Embed" ProgID="PBrush" ShapeID="_x0000_i1061" DrawAspect="Content" ObjectID="_1743249996" r:id="rId96"/>
        </w:object>
      </w:r>
      <w:r w:rsidRPr="007D45F7">
        <w:rPr>
          <w:i/>
          <w:sz w:val="28"/>
          <w:szCs w:val="28"/>
        </w:rPr>
        <w:object w:dxaOrig="5430" w:dyaOrig="5655">
          <v:shape id="_x0000_i1062" type="#_x0000_t75" style="width:243pt;height:250.5pt" o:ole="">
            <v:imagedata r:id="rId90" o:title=""/>
          </v:shape>
          <o:OLEObject Type="Embed" ProgID="PBrush" ShapeID="_x0000_i1062" DrawAspect="Content" ObjectID="_1743249997" r:id="rId97"/>
        </w:object>
      </w:r>
    </w:p>
    <w:p w:rsidR="005A7F35" w:rsidRPr="005A7F35" w:rsidRDefault="005A7F35" w:rsidP="005A7F35">
      <w:pPr>
        <w:pStyle w:val="a5"/>
        <w:ind w:left="0"/>
        <w:jc w:val="both"/>
        <w:rPr>
          <w:i/>
          <w:sz w:val="16"/>
          <w:szCs w:val="16"/>
          <w:lang w:val="kk-KZ"/>
        </w:rPr>
      </w:pPr>
    </w:p>
    <w:p w:rsidR="005A7F35" w:rsidRPr="005A7F35" w:rsidRDefault="005A7F35" w:rsidP="005A7F35">
      <w:pPr>
        <w:pStyle w:val="a5"/>
        <w:ind w:left="0" w:firstLine="2410"/>
        <w:jc w:val="both"/>
        <w:rPr>
          <w:sz w:val="24"/>
          <w:szCs w:val="24"/>
          <w:lang w:val="kk-KZ"/>
        </w:rPr>
      </w:pPr>
      <w:r w:rsidRPr="005A7F35">
        <w:rPr>
          <w:sz w:val="24"/>
          <w:szCs w:val="24"/>
          <w:lang w:val="kk-KZ"/>
        </w:rPr>
        <w:t xml:space="preserve">г                             </w:t>
      </w:r>
      <w:r>
        <w:rPr>
          <w:sz w:val="24"/>
          <w:szCs w:val="24"/>
          <w:lang w:val="kk-KZ"/>
        </w:rPr>
        <w:t xml:space="preserve">          </w:t>
      </w:r>
      <w:r w:rsidRPr="005A7F35">
        <w:rPr>
          <w:sz w:val="24"/>
          <w:szCs w:val="24"/>
          <w:lang w:val="kk-KZ"/>
        </w:rPr>
        <w:t xml:space="preserve">                                   ғ</w:t>
      </w:r>
    </w:p>
    <w:p w:rsidR="005A7F35" w:rsidRPr="005A7F35" w:rsidRDefault="005A7F35" w:rsidP="005A7F35">
      <w:pPr>
        <w:pStyle w:val="a5"/>
        <w:ind w:left="0" w:firstLine="709"/>
        <w:jc w:val="both"/>
        <w:rPr>
          <w:sz w:val="16"/>
          <w:szCs w:val="16"/>
          <w:lang w:val="kk-KZ"/>
        </w:rPr>
      </w:pPr>
    </w:p>
    <w:p w:rsidR="005A7F35" w:rsidRDefault="005A7F35" w:rsidP="005A7F35">
      <w:pPr>
        <w:pStyle w:val="a5"/>
        <w:ind w:left="0" w:firstLine="709"/>
        <w:jc w:val="both"/>
        <w:rPr>
          <w:i/>
          <w:sz w:val="28"/>
          <w:szCs w:val="28"/>
          <w:lang w:val="kk-KZ"/>
        </w:rPr>
      </w:pPr>
      <w:r w:rsidRPr="005A7F35">
        <w:rPr>
          <w:sz w:val="24"/>
          <w:szCs w:val="24"/>
          <w:lang w:val="kk-KZ"/>
        </w:rPr>
        <w:t xml:space="preserve">б – параметрлері [0, 0.65], [0,1], </w:t>
      </w:r>
      <w:r w:rsidRPr="005A7F35">
        <w:rPr>
          <w:sz w:val="24"/>
          <w:szCs w:val="24"/>
        </w:rPr>
        <w:t>γ</w:t>
      </w:r>
      <w:r w:rsidRPr="005A7F35">
        <w:rPr>
          <w:sz w:val="24"/>
          <w:szCs w:val="24"/>
          <w:lang w:val="kk-KZ"/>
        </w:rPr>
        <w:t xml:space="preserve">=2 болатын жарықтықты гамма-түзету; в – бастапқы кескіннің гистограммасын туралау; г – бастапқы кескінді туралау нәтижесіне параметрлері [0, 0.65], [0,1] болатын imadjust функциясын қолдану; ғ – бастапқы кескінді туралау нәтижесіне параметрлері [0, 0.65], [0, 1], </w:t>
      </w:r>
      <w:r w:rsidRPr="005A7F35">
        <w:rPr>
          <w:sz w:val="24"/>
          <w:szCs w:val="24"/>
        </w:rPr>
        <w:t>γ</w:t>
      </w:r>
      <w:r w:rsidRPr="005A7F35">
        <w:rPr>
          <w:sz w:val="24"/>
          <w:szCs w:val="24"/>
          <w:lang w:val="kk-KZ"/>
        </w:rPr>
        <w:t>=2 болатын гамма-түзетуді орындау</w:t>
      </w:r>
    </w:p>
    <w:p w:rsidR="005A7F35" w:rsidRPr="005A7F35" w:rsidRDefault="005A7F35" w:rsidP="005A7F35">
      <w:pPr>
        <w:pStyle w:val="a5"/>
        <w:ind w:left="0"/>
        <w:jc w:val="center"/>
        <w:rPr>
          <w:sz w:val="16"/>
          <w:szCs w:val="16"/>
          <w:lang w:val="kk-KZ"/>
        </w:rPr>
      </w:pPr>
    </w:p>
    <w:p w:rsidR="005A7F35" w:rsidRDefault="005A7F35" w:rsidP="005A7F35">
      <w:pPr>
        <w:pStyle w:val="a5"/>
        <w:ind w:left="0"/>
        <w:jc w:val="center"/>
        <w:rPr>
          <w:sz w:val="28"/>
          <w:szCs w:val="28"/>
          <w:lang w:val="kk-KZ"/>
        </w:rPr>
      </w:pPr>
      <w:r w:rsidRPr="005A7F35">
        <w:rPr>
          <w:sz w:val="28"/>
          <w:szCs w:val="28"/>
          <w:lang w:val="kk-KZ"/>
        </w:rPr>
        <w:t>Сурет 13</w:t>
      </w:r>
      <w:r>
        <w:rPr>
          <w:sz w:val="28"/>
          <w:szCs w:val="28"/>
          <w:lang w:val="kk-KZ"/>
        </w:rPr>
        <w:t>, парақ 2</w:t>
      </w:r>
    </w:p>
    <w:p w:rsidR="005A7F35" w:rsidRDefault="005A7F35" w:rsidP="005A7F35">
      <w:pPr>
        <w:pStyle w:val="a5"/>
        <w:ind w:left="0"/>
        <w:jc w:val="both"/>
        <w:rPr>
          <w:sz w:val="28"/>
          <w:szCs w:val="28"/>
          <w:lang w:val="kk-KZ"/>
        </w:rPr>
      </w:pPr>
    </w:p>
    <w:p w:rsidR="00FA0DE2" w:rsidRDefault="00FA0DE2" w:rsidP="00287BED">
      <w:pPr>
        <w:spacing w:after="0" w:line="240" w:lineRule="auto"/>
        <w:ind w:firstLine="709"/>
        <w:jc w:val="both"/>
        <w:rPr>
          <w:rFonts w:ascii="Times New Roman" w:eastAsia="Times New Roman" w:hAnsi="Times New Roman" w:cs="Times New Roman"/>
          <w:sz w:val="28"/>
          <w:szCs w:val="28"/>
          <w:lang w:val="kk-KZ"/>
        </w:rPr>
      </w:pPr>
      <w:r w:rsidRPr="00043D58">
        <w:rPr>
          <w:rFonts w:ascii="Times New Roman" w:eastAsia="Times New Roman" w:hAnsi="Times New Roman" w:cs="Times New Roman"/>
          <w:sz w:val="28"/>
          <w:szCs w:val="28"/>
        </w:rPr>
        <w:t>γ</w:t>
      </w:r>
      <w:r w:rsidRPr="005A7F35">
        <w:rPr>
          <w:rFonts w:ascii="Times New Roman" w:eastAsia="Times New Roman" w:hAnsi="Times New Roman" w:cs="Times New Roman"/>
          <w:sz w:val="28"/>
          <w:szCs w:val="28"/>
          <w:lang w:val="kk-KZ"/>
        </w:rPr>
        <w:t xml:space="preserve"> параметрін таңдаумен imadjust функциясын сынамас бұрын бастапқы кескіннің гистограммасын туралауды (8) қолдану жақсартылған кескін контрастының нәтижесін береді (</w:t>
      </w:r>
      <w:r w:rsidR="005A7F35">
        <w:rPr>
          <w:rFonts w:ascii="Times New Roman" w:eastAsia="Times New Roman" w:hAnsi="Times New Roman" w:cs="Times New Roman"/>
          <w:sz w:val="28"/>
          <w:szCs w:val="28"/>
          <w:lang w:val="kk-KZ"/>
        </w:rPr>
        <w:t>13</w:t>
      </w:r>
      <w:r w:rsidR="00216D69">
        <w:rPr>
          <w:rFonts w:ascii="Times New Roman" w:eastAsia="Times New Roman" w:hAnsi="Times New Roman" w:cs="Times New Roman"/>
          <w:sz w:val="28"/>
          <w:szCs w:val="28"/>
          <w:lang w:val="kk-KZ"/>
        </w:rPr>
        <w:t>г</w:t>
      </w:r>
      <w:r w:rsidR="005A7F35">
        <w:rPr>
          <w:rFonts w:ascii="Times New Roman" w:eastAsia="Times New Roman" w:hAnsi="Times New Roman" w:cs="Times New Roman"/>
          <w:sz w:val="28"/>
          <w:szCs w:val="28"/>
          <w:lang w:val="kk-KZ"/>
        </w:rPr>
        <w:t>-</w:t>
      </w:r>
      <w:r w:rsidRPr="005A7F35">
        <w:rPr>
          <w:rFonts w:ascii="Times New Roman" w:eastAsia="Times New Roman" w:hAnsi="Times New Roman" w:cs="Times New Roman"/>
          <w:sz w:val="28"/>
          <w:szCs w:val="28"/>
          <w:lang w:val="kk-KZ"/>
        </w:rPr>
        <w:t>сурет</w:t>
      </w:r>
      <w:r w:rsidRPr="00395784">
        <w:rPr>
          <w:rFonts w:ascii="Times New Roman" w:eastAsia="Times New Roman" w:hAnsi="Times New Roman" w:cs="Times New Roman"/>
          <w:sz w:val="28"/>
          <w:szCs w:val="28"/>
          <w:lang w:val="kk-KZ"/>
        </w:rPr>
        <w:t xml:space="preserve">)). </w:t>
      </w:r>
      <w:r w:rsidRPr="00021DFA">
        <w:rPr>
          <w:rFonts w:ascii="Times New Roman" w:eastAsia="Times New Roman" w:hAnsi="Times New Roman" w:cs="Times New Roman"/>
          <w:sz w:val="28"/>
          <w:szCs w:val="28"/>
          <w:lang w:val="kk-KZ"/>
        </w:rPr>
        <w:t>Сондықтан, гамма-түзетуді қолданар алдында бастапқы кескіннің гистог</w:t>
      </w:r>
      <w:r w:rsidR="004B21BE" w:rsidRPr="00021DFA">
        <w:rPr>
          <w:rFonts w:ascii="Times New Roman" w:eastAsia="Times New Roman" w:hAnsi="Times New Roman" w:cs="Times New Roman"/>
          <w:sz w:val="28"/>
          <w:szCs w:val="28"/>
          <w:lang w:val="kk-KZ"/>
        </w:rPr>
        <w:t>раммасын туралау әдісін орындау</w:t>
      </w:r>
      <w:r w:rsidRPr="00021DFA">
        <w:rPr>
          <w:rFonts w:ascii="Times New Roman" w:eastAsia="Times New Roman" w:hAnsi="Times New Roman" w:cs="Times New Roman"/>
          <w:sz w:val="28"/>
          <w:szCs w:val="28"/>
          <w:lang w:val="kk-KZ"/>
        </w:rPr>
        <w:t xml:space="preserve"> </w:t>
      </w:r>
      <w:r w:rsidRPr="00021DFA">
        <w:rPr>
          <w:rFonts w:ascii="Times New Roman" w:eastAsia="Times New Roman" w:hAnsi="Times New Roman" w:cs="Times New Roman"/>
          <w:sz w:val="28"/>
          <w:szCs w:val="28"/>
          <w:lang w:val="kk-KZ"/>
        </w:rPr>
        <w:lastRenderedPageBreak/>
        <w:t>қажет екенін атап өтуге болады. Бірақ гистограмманы туралаудан кейінгі гамма- түзету нәтижелері кескінді айтарлықтай жақсартпайды. Келесі э</w:t>
      </w:r>
      <w:r w:rsidR="004B21BE" w:rsidRPr="00021DFA">
        <w:rPr>
          <w:rFonts w:ascii="Times New Roman" w:eastAsia="Times New Roman" w:hAnsi="Times New Roman" w:cs="Times New Roman"/>
          <w:sz w:val="28"/>
          <w:szCs w:val="28"/>
          <w:lang w:val="kk-KZ"/>
        </w:rPr>
        <w:t xml:space="preserve">кспериментте бірнеше кескіндер </w:t>
      </w:r>
      <w:r w:rsidRPr="00021DFA">
        <w:rPr>
          <w:rFonts w:ascii="Times New Roman" w:eastAsia="Times New Roman" w:hAnsi="Times New Roman" w:cs="Times New Roman"/>
          <w:sz w:val="28"/>
          <w:szCs w:val="28"/>
          <w:lang w:val="kk-KZ"/>
        </w:rPr>
        <w:t>гистограммаларын туралау әдістерінің нәтижелері бастапқы кескін сапасымен салыстырыла отырып қарастырылған. Мысалы, жоғарыдағы 4.png (a) кескіні үшін гистограмманы туралау әдісінен (</w:t>
      </w:r>
      <w:r w:rsidR="00216D69">
        <w:rPr>
          <w:rFonts w:ascii="Times New Roman" w:eastAsia="Times New Roman" w:hAnsi="Times New Roman" w:cs="Times New Roman"/>
          <w:sz w:val="28"/>
          <w:szCs w:val="28"/>
          <w:lang w:val="kk-KZ"/>
        </w:rPr>
        <w:t>б</w:t>
      </w:r>
      <w:r w:rsidRPr="00021DFA">
        <w:rPr>
          <w:rFonts w:ascii="Times New Roman" w:eastAsia="Times New Roman" w:hAnsi="Times New Roman" w:cs="Times New Roman"/>
          <w:sz w:val="28"/>
          <w:szCs w:val="28"/>
          <w:lang w:val="kk-KZ"/>
        </w:rPr>
        <w:t xml:space="preserve">) кейін және гистограмманы </w:t>
      </w:r>
      <w:r w:rsidRPr="0029068C">
        <w:rPr>
          <w:rFonts w:ascii="Times New Roman" w:hAnsi="Times New Roman" w:cs="Times New Roman"/>
          <w:sz w:val="28"/>
          <w:szCs w:val="28"/>
          <w:lang w:val="kk-KZ"/>
        </w:rPr>
        <w:t xml:space="preserve">шектеулі контрастпен </w:t>
      </w:r>
      <w:r w:rsidRPr="00021DFA">
        <w:rPr>
          <w:rFonts w:ascii="Times New Roman" w:eastAsia="Times New Roman" w:hAnsi="Times New Roman" w:cs="Times New Roman"/>
          <w:sz w:val="28"/>
          <w:szCs w:val="28"/>
          <w:lang w:val="kk-KZ"/>
        </w:rPr>
        <w:t>адаптивті туралаудан кейін (</w:t>
      </w:r>
      <w:r w:rsidR="00216D69">
        <w:rPr>
          <w:rFonts w:ascii="Times New Roman" w:eastAsia="Times New Roman" w:hAnsi="Times New Roman" w:cs="Times New Roman"/>
          <w:sz w:val="28"/>
          <w:szCs w:val="28"/>
          <w:lang w:val="kk-KZ"/>
        </w:rPr>
        <w:t>в</w:t>
      </w:r>
      <w:r w:rsidRPr="00021DFA">
        <w:rPr>
          <w:rFonts w:ascii="Times New Roman" w:eastAsia="Times New Roman" w:hAnsi="Times New Roman" w:cs="Times New Roman"/>
          <w:sz w:val="28"/>
          <w:szCs w:val="28"/>
          <w:lang w:val="kk-KZ"/>
        </w:rPr>
        <w:t>) imadjust функциясын қолдану 1</w:t>
      </w:r>
      <w:r w:rsidR="00154838" w:rsidRPr="00021DFA">
        <w:rPr>
          <w:rFonts w:ascii="Times New Roman" w:eastAsia="Times New Roman" w:hAnsi="Times New Roman" w:cs="Times New Roman"/>
          <w:sz w:val="28"/>
          <w:szCs w:val="28"/>
          <w:lang w:val="kk-KZ"/>
        </w:rPr>
        <w:t>4</w:t>
      </w:r>
      <w:r w:rsidRPr="00021DFA">
        <w:rPr>
          <w:rFonts w:ascii="Times New Roman" w:eastAsia="Times New Roman" w:hAnsi="Times New Roman" w:cs="Times New Roman"/>
          <w:sz w:val="28"/>
          <w:szCs w:val="28"/>
          <w:lang w:val="kk-KZ"/>
        </w:rPr>
        <w:t>-суретте көрсетілген.</w:t>
      </w:r>
    </w:p>
    <w:p w:rsidR="00395784" w:rsidRDefault="00395784" w:rsidP="00287BED">
      <w:pPr>
        <w:spacing w:after="0" w:line="240" w:lineRule="auto"/>
        <w:ind w:firstLine="709"/>
        <w:jc w:val="both"/>
        <w:rPr>
          <w:rFonts w:ascii="Times New Roman" w:eastAsia="Times New Roman" w:hAnsi="Times New Roman" w:cs="Times New Roman"/>
          <w:sz w:val="28"/>
          <w:szCs w:val="28"/>
          <w:lang w:val="kk-KZ"/>
        </w:rPr>
      </w:pPr>
    </w:p>
    <w:p w:rsidR="00395784" w:rsidRDefault="00395784" w:rsidP="00395784">
      <w:pPr>
        <w:spacing w:after="0" w:line="240" w:lineRule="auto"/>
        <w:jc w:val="both"/>
        <w:rPr>
          <w:rFonts w:ascii="Times New Roman" w:eastAsia="Times New Roman" w:hAnsi="Times New Roman" w:cs="Times New Roman"/>
          <w:sz w:val="28"/>
          <w:szCs w:val="28"/>
          <w:lang w:val="kk-KZ"/>
        </w:rPr>
      </w:pPr>
      <w:r w:rsidRPr="005D78A3">
        <w:rPr>
          <w:i/>
        </w:rPr>
        <w:object w:dxaOrig="5040" w:dyaOrig="6150">
          <v:shape id="_x0000_i1063" type="#_x0000_t75" style="width:2in;height:177pt" o:ole="">
            <v:imagedata r:id="rId98" o:title=""/>
          </v:shape>
          <o:OLEObject Type="Embed" ProgID="PBrush" ShapeID="_x0000_i1063" DrawAspect="Content" ObjectID="_1743249998" r:id="rId99"/>
        </w:object>
      </w:r>
      <w:r w:rsidRPr="005D78A3">
        <w:rPr>
          <w:i/>
        </w:rPr>
        <w:object w:dxaOrig="5835" w:dyaOrig="6345">
          <v:shape id="_x0000_i1064" type="#_x0000_t75" style="width:152.25pt;height:179.25pt" o:ole="">
            <v:imagedata r:id="rId100" o:title=""/>
          </v:shape>
          <o:OLEObject Type="Embed" ProgID="PBrush" ShapeID="_x0000_i1064" DrawAspect="Content" ObjectID="_1743249999" r:id="rId101"/>
        </w:object>
      </w:r>
      <w:r>
        <w:rPr>
          <w:i/>
          <w:lang w:val="kk-KZ"/>
        </w:rPr>
        <w:t xml:space="preserve"> </w:t>
      </w:r>
      <w:r>
        <w:rPr>
          <w:noProof/>
          <w:sz w:val="28"/>
          <w:szCs w:val="28"/>
          <w:lang w:eastAsia="ru-RU"/>
        </w:rPr>
        <w:drawing>
          <wp:inline distT="0" distB="0" distL="0" distR="0">
            <wp:extent cx="2257425" cy="2309672"/>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02" cstate="print"/>
                    <a:srcRect/>
                    <a:stretch>
                      <a:fillRect/>
                    </a:stretch>
                  </pic:blipFill>
                  <pic:spPr bwMode="auto">
                    <a:xfrm>
                      <a:off x="0" y="0"/>
                      <a:ext cx="2261805" cy="2314153"/>
                    </a:xfrm>
                    <a:prstGeom prst="rect">
                      <a:avLst/>
                    </a:prstGeom>
                    <a:noFill/>
                    <a:ln w="9525">
                      <a:noFill/>
                      <a:miter lim="800000"/>
                      <a:headEnd/>
                      <a:tailEnd/>
                    </a:ln>
                  </pic:spPr>
                </pic:pic>
              </a:graphicData>
            </a:graphic>
          </wp:inline>
        </w:drawing>
      </w:r>
    </w:p>
    <w:p w:rsidR="00395784" w:rsidRPr="00395784" w:rsidRDefault="00395784" w:rsidP="00287BED">
      <w:pPr>
        <w:spacing w:after="0" w:line="240" w:lineRule="auto"/>
        <w:ind w:firstLine="709"/>
        <w:jc w:val="both"/>
        <w:rPr>
          <w:rFonts w:ascii="Times New Roman" w:eastAsia="Times New Roman" w:hAnsi="Times New Roman" w:cs="Times New Roman"/>
          <w:sz w:val="16"/>
          <w:szCs w:val="16"/>
          <w:lang w:val="kk-KZ"/>
        </w:rPr>
      </w:pPr>
      <w:r>
        <w:rPr>
          <w:rFonts w:ascii="Times New Roman" w:eastAsia="Times New Roman" w:hAnsi="Times New Roman" w:cs="Times New Roman"/>
          <w:sz w:val="16"/>
          <w:szCs w:val="16"/>
          <w:lang w:val="kk-KZ"/>
        </w:rPr>
        <w:t xml:space="preserve"> </w:t>
      </w:r>
    </w:p>
    <w:p w:rsidR="00395784" w:rsidRPr="00395784" w:rsidRDefault="00395784" w:rsidP="00287BED">
      <w:pPr>
        <w:spacing w:after="0" w:line="240" w:lineRule="auto"/>
        <w:ind w:firstLine="709"/>
        <w:jc w:val="both"/>
        <w:rPr>
          <w:rFonts w:ascii="Times New Roman" w:eastAsia="Times New Roman" w:hAnsi="Times New Roman" w:cs="Times New Roman"/>
          <w:sz w:val="24"/>
          <w:szCs w:val="24"/>
          <w:lang w:val="kk-KZ"/>
        </w:rPr>
      </w:pPr>
      <w:r w:rsidRPr="00395784">
        <w:rPr>
          <w:rFonts w:ascii="Times New Roman" w:eastAsia="Times New Roman" w:hAnsi="Times New Roman" w:cs="Times New Roman"/>
          <w:sz w:val="24"/>
          <w:szCs w:val="24"/>
          <w:lang w:val="kk-KZ"/>
        </w:rPr>
        <w:t xml:space="preserve">а                              </w:t>
      </w:r>
      <w:r>
        <w:rPr>
          <w:rFonts w:ascii="Times New Roman" w:eastAsia="Times New Roman" w:hAnsi="Times New Roman" w:cs="Times New Roman"/>
          <w:sz w:val="24"/>
          <w:szCs w:val="24"/>
          <w:lang w:val="kk-KZ"/>
        </w:rPr>
        <w:t xml:space="preserve">         </w:t>
      </w:r>
      <w:r w:rsidRPr="00395784">
        <w:rPr>
          <w:rFonts w:ascii="Times New Roman" w:eastAsia="Times New Roman" w:hAnsi="Times New Roman" w:cs="Times New Roman"/>
          <w:sz w:val="24"/>
          <w:szCs w:val="24"/>
          <w:lang w:val="kk-KZ"/>
        </w:rPr>
        <w:t xml:space="preserve">                   ә                    </w:t>
      </w:r>
      <w:r>
        <w:rPr>
          <w:rFonts w:ascii="Times New Roman" w:eastAsia="Times New Roman" w:hAnsi="Times New Roman" w:cs="Times New Roman"/>
          <w:sz w:val="24"/>
          <w:szCs w:val="24"/>
          <w:lang w:val="kk-KZ"/>
        </w:rPr>
        <w:t xml:space="preserve">            </w:t>
      </w:r>
      <w:r w:rsidRPr="00395784">
        <w:rPr>
          <w:rFonts w:ascii="Times New Roman" w:eastAsia="Times New Roman" w:hAnsi="Times New Roman" w:cs="Times New Roman"/>
          <w:sz w:val="24"/>
          <w:szCs w:val="24"/>
          <w:lang w:val="kk-KZ"/>
        </w:rPr>
        <w:t xml:space="preserve">                      б</w:t>
      </w:r>
    </w:p>
    <w:p w:rsidR="00395784" w:rsidRPr="00395784" w:rsidRDefault="00395784" w:rsidP="00287BED">
      <w:pPr>
        <w:spacing w:after="0" w:line="240" w:lineRule="auto"/>
        <w:ind w:firstLine="709"/>
        <w:jc w:val="both"/>
        <w:rPr>
          <w:rFonts w:ascii="Times New Roman" w:eastAsia="Times New Roman" w:hAnsi="Times New Roman" w:cs="Times New Roman"/>
          <w:sz w:val="16"/>
          <w:szCs w:val="16"/>
          <w:lang w:val="kk-KZ"/>
        </w:rPr>
      </w:pPr>
    </w:p>
    <w:p w:rsidR="00395784" w:rsidRPr="00395784" w:rsidRDefault="00395784" w:rsidP="00287BED">
      <w:pPr>
        <w:spacing w:after="0" w:line="240" w:lineRule="auto"/>
        <w:ind w:firstLine="709"/>
        <w:jc w:val="both"/>
        <w:rPr>
          <w:rFonts w:ascii="Times New Roman" w:eastAsia="Times New Roman" w:hAnsi="Times New Roman" w:cs="Times New Roman"/>
          <w:sz w:val="24"/>
          <w:szCs w:val="24"/>
          <w:lang w:val="kk-KZ"/>
        </w:rPr>
      </w:pPr>
      <w:r w:rsidRPr="00395784">
        <w:rPr>
          <w:rFonts w:ascii="Times New Roman" w:hAnsi="Times New Roman" w:cs="Times New Roman"/>
          <w:sz w:val="24"/>
          <w:szCs w:val="24"/>
          <w:lang w:val="kk-KZ"/>
        </w:rPr>
        <w:t>а</w:t>
      </w:r>
      <w:r>
        <w:rPr>
          <w:rFonts w:ascii="Times New Roman" w:hAnsi="Times New Roman" w:cs="Times New Roman"/>
          <w:sz w:val="24"/>
          <w:szCs w:val="24"/>
          <w:lang w:val="kk-KZ"/>
        </w:rPr>
        <w:t xml:space="preserve"> – </w:t>
      </w:r>
      <w:r w:rsidRPr="00395784">
        <w:rPr>
          <w:rFonts w:ascii="Times New Roman" w:hAnsi="Times New Roman" w:cs="Times New Roman"/>
          <w:sz w:val="24"/>
          <w:szCs w:val="24"/>
          <w:lang w:val="kk-KZ"/>
        </w:rPr>
        <w:t xml:space="preserve">бастапқы кескін; </w:t>
      </w:r>
      <w:r>
        <w:rPr>
          <w:rFonts w:ascii="Times New Roman" w:hAnsi="Times New Roman" w:cs="Times New Roman"/>
          <w:sz w:val="24"/>
          <w:szCs w:val="24"/>
          <w:lang w:val="kk-KZ"/>
        </w:rPr>
        <w:t>ә</w:t>
      </w:r>
      <w:r w:rsidRPr="00395784">
        <w:rPr>
          <w:rFonts w:ascii="Times New Roman" w:hAnsi="Times New Roman" w:cs="Times New Roman"/>
          <w:sz w:val="24"/>
          <w:szCs w:val="24"/>
          <w:lang w:val="kk-KZ"/>
        </w:rPr>
        <w:t xml:space="preserve"> </w:t>
      </w:r>
      <w:r>
        <w:rPr>
          <w:rFonts w:ascii="Times New Roman" w:hAnsi="Times New Roman" w:cs="Times New Roman"/>
          <w:sz w:val="24"/>
          <w:szCs w:val="24"/>
          <w:lang w:val="kk-KZ"/>
        </w:rPr>
        <w:t>–</w:t>
      </w:r>
      <w:r w:rsidRPr="00395784">
        <w:rPr>
          <w:rFonts w:ascii="Times New Roman" w:hAnsi="Times New Roman" w:cs="Times New Roman"/>
          <w:sz w:val="24"/>
          <w:szCs w:val="24"/>
          <w:lang w:val="kk-KZ"/>
        </w:rPr>
        <w:t xml:space="preserve"> imadjust функциясын гистграмманы туралау әдісінің нәтижесіне қолдану; </w:t>
      </w:r>
      <w:r>
        <w:rPr>
          <w:rFonts w:ascii="Times New Roman" w:hAnsi="Times New Roman" w:cs="Times New Roman"/>
          <w:sz w:val="24"/>
          <w:szCs w:val="24"/>
          <w:lang w:val="kk-KZ"/>
        </w:rPr>
        <w:t>б</w:t>
      </w:r>
      <w:r w:rsidRPr="00395784">
        <w:rPr>
          <w:rFonts w:ascii="Times New Roman" w:hAnsi="Times New Roman" w:cs="Times New Roman"/>
          <w:sz w:val="24"/>
          <w:szCs w:val="24"/>
          <w:lang w:val="kk-KZ"/>
        </w:rPr>
        <w:t xml:space="preserve"> – imadjust функциясын CLAHE әдісінің нәтижесіне қолдану</w:t>
      </w:r>
    </w:p>
    <w:p w:rsidR="00395784" w:rsidRPr="00395784" w:rsidRDefault="00395784" w:rsidP="00287BED">
      <w:pPr>
        <w:spacing w:after="0" w:line="240" w:lineRule="auto"/>
        <w:ind w:firstLine="709"/>
        <w:jc w:val="both"/>
        <w:rPr>
          <w:rFonts w:ascii="Times New Roman" w:eastAsia="Times New Roman" w:hAnsi="Times New Roman" w:cs="Times New Roman"/>
          <w:sz w:val="16"/>
          <w:szCs w:val="16"/>
          <w:lang w:val="kk-KZ"/>
        </w:rPr>
      </w:pPr>
    </w:p>
    <w:p w:rsidR="00FA0DE2" w:rsidRPr="005F0710" w:rsidRDefault="00FA0DE2" w:rsidP="00395784">
      <w:pPr>
        <w:pStyle w:val="a5"/>
        <w:ind w:left="266"/>
        <w:jc w:val="center"/>
        <w:rPr>
          <w:sz w:val="28"/>
          <w:szCs w:val="28"/>
          <w:lang w:val="kk-KZ"/>
        </w:rPr>
      </w:pPr>
      <w:r w:rsidRPr="005F0710">
        <w:rPr>
          <w:sz w:val="28"/>
          <w:szCs w:val="28"/>
          <w:lang w:val="kk-KZ"/>
        </w:rPr>
        <w:t>Сурет 1</w:t>
      </w:r>
      <w:r w:rsidR="00154838" w:rsidRPr="00395784">
        <w:rPr>
          <w:sz w:val="28"/>
          <w:szCs w:val="28"/>
          <w:lang w:val="kk-KZ"/>
        </w:rPr>
        <w:t>4</w:t>
      </w:r>
      <w:r>
        <w:rPr>
          <w:sz w:val="28"/>
          <w:szCs w:val="28"/>
          <w:lang w:val="kk-KZ"/>
        </w:rPr>
        <w:t xml:space="preserve"> </w:t>
      </w:r>
      <w:r w:rsidR="00395784">
        <w:rPr>
          <w:sz w:val="28"/>
          <w:szCs w:val="28"/>
          <w:lang w:val="kk-KZ"/>
        </w:rPr>
        <w:t>–</w:t>
      </w:r>
      <w:r>
        <w:rPr>
          <w:sz w:val="28"/>
          <w:szCs w:val="28"/>
          <w:lang w:val="kk-KZ"/>
        </w:rPr>
        <w:t xml:space="preserve"> </w:t>
      </w:r>
      <w:r w:rsidRPr="005F0710">
        <w:rPr>
          <w:sz w:val="28"/>
          <w:szCs w:val="28"/>
          <w:lang w:val="kk-KZ"/>
        </w:rPr>
        <w:t>Гистограмманы туралау әдістерінің нәтижелерін салыстыру</w:t>
      </w:r>
    </w:p>
    <w:p w:rsidR="004B6E7D" w:rsidRDefault="004B6E7D" w:rsidP="00287BED">
      <w:pPr>
        <w:pStyle w:val="a5"/>
        <w:ind w:left="0" w:firstLine="709"/>
        <w:jc w:val="both"/>
        <w:rPr>
          <w:sz w:val="28"/>
          <w:szCs w:val="28"/>
          <w:lang w:val="kk-KZ"/>
        </w:rPr>
      </w:pPr>
    </w:p>
    <w:p w:rsidR="00FA0DE2" w:rsidRPr="001C708B" w:rsidRDefault="00FA0DE2" w:rsidP="00287BED">
      <w:pPr>
        <w:pStyle w:val="a5"/>
        <w:ind w:left="0" w:firstLine="709"/>
        <w:jc w:val="both"/>
        <w:rPr>
          <w:sz w:val="28"/>
          <w:szCs w:val="28"/>
          <w:lang w:val="kk-KZ"/>
        </w:rPr>
      </w:pPr>
      <w:r w:rsidRPr="001C708B">
        <w:rPr>
          <w:sz w:val="28"/>
          <w:szCs w:val="28"/>
          <w:lang w:val="kk-KZ"/>
        </w:rPr>
        <w:t>1</w:t>
      </w:r>
      <w:r w:rsidR="00154838" w:rsidRPr="00154838">
        <w:rPr>
          <w:sz w:val="28"/>
          <w:szCs w:val="28"/>
          <w:lang w:val="kk-KZ"/>
        </w:rPr>
        <w:t>4</w:t>
      </w:r>
      <w:r w:rsidRPr="001C708B">
        <w:rPr>
          <w:sz w:val="28"/>
          <w:szCs w:val="28"/>
          <w:lang w:val="kk-KZ"/>
        </w:rPr>
        <w:t xml:space="preserve">-суретте көрсетілгендей, гамма-түзетуден бұрын кескін гистограммасын </w:t>
      </w:r>
      <w:r w:rsidRPr="0029068C">
        <w:rPr>
          <w:sz w:val="28"/>
          <w:szCs w:val="28"/>
          <w:lang w:val="kk-KZ"/>
        </w:rPr>
        <w:t xml:space="preserve">шектеулі контрастпен </w:t>
      </w:r>
      <w:r w:rsidRPr="001C708B">
        <w:rPr>
          <w:sz w:val="28"/>
          <w:szCs w:val="28"/>
          <w:lang w:val="kk-KZ"/>
        </w:rPr>
        <w:t>адаптивті туралау әдісін қолдану (1</w:t>
      </w:r>
      <w:r w:rsidR="00154838" w:rsidRPr="00154838">
        <w:rPr>
          <w:sz w:val="28"/>
          <w:szCs w:val="28"/>
          <w:lang w:val="kk-KZ"/>
        </w:rPr>
        <w:t>4</w:t>
      </w:r>
      <w:r w:rsidRPr="001C708B">
        <w:rPr>
          <w:sz w:val="28"/>
          <w:szCs w:val="28"/>
          <w:lang w:val="kk-KZ"/>
        </w:rPr>
        <w:t xml:space="preserve"> </w:t>
      </w:r>
      <w:r w:rsidR="004B0DF5">
        <w:rPr>
          <w:sz w:val="28"/>
          <w:szCs w:val="28"/>
          <w:lang w:val="kk-KZ"/>
        </w:rPr>
        <w:t>б</w:t>
      </w:r>
      <w:r w:rsidR="00395784">
        <w:rPr>
          <w:sz w:val="28"/>
          <w:szCs w:val="28"/>
          <w:lang w:val="kk-KZ"/>
        </w:rPr>
        <w:t>-</w:t>
      </w:r>
      <w:r w:rsidRPr="001C708B">
        <w:rPr>
          <w:sz w:val="28"/>
          <w:szCs w:val="28"/>
          <w:lang w:val="kk-KZ"/>
        </w:rPr>
        <w:t>сурет) кескін гистограммасының глобальды туралану әдісімен салыстырғанда (</w:t>
      </w:r>
      <w:r w:rsidR="00395784" w:rsidRPr="001C708B">
        <w:rPr>
          <w:sz w:val="28"/>
          <w:szCs w:val="28"/>
          <w:lang w:val="kk-KZ"/>
        </w:rPr>
        <w:t>1</w:t>
      </w:r>
      <w:r w:rsidR="00395784" w:rsidRPr="003A0E69">
        <w:rPr>
          <w:sz w:val="28"/>
          <w:szCs w:val="28"/>
          <w:lang w:val="kk-KZ"/>
        </w:rPr>
        <w:t>4</w:t>
      </w:r>
      <w:r w:rsidR="004B0DF5">
        <w:rPr>
          <w:sz w:val="28"/>
          <w:szCs w:val="28"/>
          <w:lang w:val="kk-KZ"/>
        </w:rPr>
        <w:t>ә</w:t>
      </w:r>
      <w:r w:rsidR="00395784">
        <w:rPr>
          <w:sz w:val="28"/>
          <w:szCs w:val="28"/>
          <w:lang w:val="kk-KZ"/>
        </w:rPr>
        <w:t>-</w:t>
      </w:r>
      <w:r w:rsidR="004B0DF5">
        <w:rPr>
          <w:sz w:val="28"/>
          <w:szCs w:val="28"/>
          <w:lang w:val="kk-KZ"/>
        </w:rPr>
        <w:t>сурет</w:t>
      </w:r>
      <w:r w:rsidRPr="001C708B">
        <w:rPr>
          <w:sz w:val="28"/>
          <w:szCs w:val="28"/>
          <w:lang w:val="kk-KZ"/>
        </w:rPr>
        <w:t>) көрнекі түрде жақсы нәтиже береді [</w:t>
      </w:r>
      <w:r w:rsidR="00F1117C" w:rsidRPr="00856900">
        <w:rPr>
          <w:sz w:val="28"/>
          <w:szCs w:val="28"/>
          <w:lang w:val="kk-KZ"/>
        </w:rPr>
        <w:t>90</w:t>
      </w:r>
      <w:r w:rsidRPr="001C708B">
        <w:rPr>
          <w:sz w:val="28"/>
          <w:szCs w:val="28"/>
          <w:lang w:val="kk-KZ"/>
        </w:rPr>
        <w:t>]. Мұнда бастапқы кескін үшін NIQE бағасы 4.2956, гистограмманы туралағаннан кейін түрлендірілген кескін үшін баға 3.926-ға тең, ал адаптивті туралаудан кейінгі  бағалау 3.4044 мәнін анықтайды. Түрлендірілген кескіннің жоғары контрастын атап өтуге болады және NIQE сандық мәні бастапқы кескінге қарағанда аз мәнді көрсетеді. BRISQUE бағасы адаптивті гистограмманы туралау нәтижесінің глобальды туралауға қарағанда жақсарғанын көрсеткенімен, оның мәні бастапқы кескіннің бағалау мәнінен кем емес.</w:t>
      </w:r>
    </w:p>
    <w:p w:rsidR="00FA0DE2" w:rsidRDefault="00940B51" w:rsidP="00287BED">
      <w:pPr>
        <w:pStyle w:val="a5"/>
        <w:ind w:left="0" w:firstLine="709"/>
        <w:jc w:val="both"/>
        <w:rPr>
          <w:sz w:val="28"/>
          <w:szCs w:val="28"/>
          <w:lang w:val="kk-KZ"/>
        </w:rPr>
      </w:pPr>
      <w:r>
        <w:rPr>
          <w:sz w:val="28"/>
          <w:szCs w:val="28"/>
          <w:lang w:val="kk-KZ"/>
        </w:rPr>
        <w:t>8</w:t>
      </w:r>
      <w:r w:rsidR="00FA0DE2" w:rsidRPr="001C708B">
        <w:rPr>
          <w:sz w:val="28"/>
          <w:szCs w:val="28"/>
          <w:lang w:val="kk-KZ"/>
        </w:rPr>
        <w:t>-кестеде 20 сынақ кескінінің гистограммасын глобальды туралау мен CLAHE әдістерін қолданғанға дейін және кейін орындалған екі сапалық бағасы берілген. Көп жағдайда CLAHE әдісін қолдану нәтижелері кескін контрастының визуалды жоғарылауымен қатар бағалау мәндерінің бір уақытта төмендеуін көрсетеді. Сынақ нәтижелер</w:t>
      </w:r>
      <w:r w:rsidR="007941A0">
        <w:rPr>
          <w:sz w:val="28"/>
          <w:szCs w:val="28"/>
          <w:lang w:val="kk-KZ"/>
        </w:rPr>
        <w:t xml:space="preserve">інің ең жақсы бағалары кестеде </w:t>
      </w:r>
      <w:r w:rsidR="00BB6FB0">
        <w:rPr>
          <w:sz w:val="28"/>
          <w:szCs w:val="28"/>
          <w:lang w:val="kk-KZ"/>
        </w:rPr>
        <w:t>көлбеу</w:t>
      </w:r>
      <w:r w:rsidR="00FA0DE2" w:rsidRPr="001C708B">
        <w:rPr>
          <w:sz w:val="28"/>
          <w:szCs w:val="28"/>
          <w:lang w:val="kk-KZ"/>
        </w:rPr>
        <w:t xml:space="preserve"> қаріппен жазылған.</w:t>
      </w:r>
    </w:p>
    <w:p w:rsidR="00395784" w:rsidRDefault="00395784" w:rsidP="00287BED">
      <w:pPr>
        <w:pStyle w:val="a5"/>
        <w:ind w:left="0" w:firstLine="709"/>
        <w:jc w:val="both"/>
        <w:rPr>
          <w:sz w:val="28"/>
          <w:szCs w:val="28"/>
          <w:lang w:val="kk-KZ"/>
        </w:rPr>
      </w:pPr>
    </w:p>
    <w:p w:rsidR="00395784" w:rsidRPr="001C708B" w:rsidRDefault="00395784" w:rsidP="00287BED">
      <w:pPr>
        <w:pStyle w:val="a5"/>
        <w:ind w:left="0" w:firstLine="709"/>
        <w:jc w:val="both"/>
        <w:rPr>
          <w:sz w:val="28"/>
          <w:szCs w:val="28"/>
          <w:lang w:val="kk-KZ"/>
        </w:rPr>
      </w:pPr>
    </w:p>
    <w:p w:rsidR="00FA0DE2" w:rsidRDefault="00FA0DE2" w:rsidP="00395784">
      <w:pPr>
        <w:pStyle w:val="a5"/>
        <w:ind w:left="0"/>
        <w:jc w:val="both"/>
        <w:rPr>
          <w:sz w:val="28"/>
          <w:szCs w:val="28"/>
          <w:lang w:val="kk-KZ"/>
        </w:rPr>
      </w:pPr>
      <w:r>
        <w:rPr>
          <w:sz w:val="28"/>
          <w:szCs w:val="28"/>
          <w:lang w:val="kk-KZ"/>
        </w:rPr>
        <w:lastRenderedPageBreak/>
        <w:t xml:space="preserve">Кесте </w:t>
      </w:r>
      <w:r w:rsidR="00940B51">
        <w:rPr>
          <w:sz w:val="28"/>
          <w:szCs w:val="28"/>
          <w:lang w:val="kk-KZ"/>
        </w:rPr>
        <w:t>8</w:t>
      </w:r>
      <w:r>
        <w:rPr>
          <w:sz w:val="28"/>
          <w:szCs w:val="28"/>
          <w:lang w:val="kk-KZ"/>
        </w:rPr>
        <w:t xml:space="preserve"> </w:t>
      </w:r>
      <w:r w:rsidR="00832B98">
        <w:rPr>
          <w:sz w:val="28"/>
          <w:szCs w:val="28"/>
          <w:lang w:val="kk-KZ"/>
        </w:rPr>
        <w:t>–</w:t>
      </w:r>
      <w:r w:rsidRPr="00B9523D">
        <w:rPr>
          <w:sz w:val="28"/>
          <w:szCs w:val="28"/>
          <w:lang w:val="kk-KZ"/>
        </w:rPr>
        <w:t xml:space="preserve"> Гистограмманы туралау әдістерін қолдан</w:t>
      </w:r>
      <w:r>
        <w:rPr>
          <w:sz w:val="28"/>
          <w:szCs w:val="28"/>
          <w:lang w:val="kk-KZ"/>
        </w:rPr>
        <w:t>у нәтижесінде алған</w:t>
      </w:r>
      <w:r w:rsidRPr="00B9523D">
        <w:rPr>
          <w:sz w:val="28"/>
          <w:szCs w:val="28"/>
          <w:lang w:val="kk-KZ"/>
        </w:rPr>
        <w:t xml:space="preserve"> кескінд</w:t>
      </w:r>
      <w:r>
        <w:rPr>
          <w:sz w:val="28"/>
          <w:szCs w:val="28"/>
          <w:lang w:val="kk-KZ"/>
        </w:rPr>
        <w:t>ерді</w:t>
      </w:r>
      <w:r w:rsidRPr="00B9523D">
        <w:rPr>
          <w:sz w:val="28"/>
          <w:szCs w:val="28"/>
          <w:lang w:val="kk-KZ"/>
        </w:rPr>
        <w:t xml:space="preserve"> бағалау</w:t>
      </w:r>
    </w:p>
    <w:p w:rsidR="00832B98" w:rsidRPr="00832B98" w:rsidRDefault="00832B98" w:rsidP="00395784">
      <w:pPr>
        <w:pStyle w:val="a5"/>
        <w:jc w:val="right"/>
        <w:rPr>
          <w:sz w:val="16"/>
          <w:szCs w:val="16"/>
          <w:lang w:val="kk-KZ"/>
        </w:rPr>
      </w:pPr>
    </w:p>
    <w:tbl>
      <w:tblPr>
        <w:tblStyle w:val="TableNormal1"/>
        <w:tblW w:w="0" w:type="auto"/>
        <w:tblInd w:w="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0"/>
        <w:gridCol w:w="938"/>
        <w:gridCol w:w="1288"/>
        <w:gridCol w:w="1582"/>
        <w:gridCol w:w="2004"/>
        <w:gridCol w:w="1257"/>
        <w:gridCol w:w="1414"/>
      </w:tblGrid>
      <w:tr w:rsidR="00FA0DE2" w:rsidRPr="00F0173B" w:rsidTr="00395784">
        <w:trPr>
          <w:trHeight w:val="157"/>
        </w:trPr>
        <w:tc>
          <w:tcPr>
            <w:tcW w:w="1120" w:type="dxa"/>
            <w:vMerge w:val="restart"/>
            <w:vAlign w:val="center"/>
          </w:tcPr>
          <w:p w:rsidR="00FA0DE2" w:rsidRPr="00940B51" w:rsidRDefault="00FA0DE2" w:rsidP="00395784">
            <w:pPr>
              <w:pStyle w:val="TableParagraph"/>
              <w:ind w:left="34"/>
              <w:jc w:val="center"/>
              <w:rPr>
                <w:sz w:val="24"/>
                <w:szCs w:val="24"/>
                <w:lang w:val="kk-KZ"/>
              </w:rPr>
            </w:pPr>
            <w:r w:rsidRPr="00940B51">
              <w:rPr>
                <w:sz w:val="24"/>
                <w:szCs w:val="24"/>
                <w:lang w:val="kk-KZ"/>
              </w:rPr>
              <w:t>Кескін атауы</w:t>
            </w:r>
          </w:p>
        </w:tc>
        <w:tc>
          <w:tcPr>
            <w:tcW w:w="2226" w:type="dxa"/>
            <w:gridSpan w:val="2"/>
            <w:vAlign w:val="center"/>
          </w:tcPr>
          <w:p w:rsidR="00FA0DE2" w:rsidRPr="00940B51" w:rsidRDefault="00FA0DE2" w:rsidP="00395784">
            <w:pPr>
              <w:pStyle w:val="TableParagraph"/>
              <w:ind w:left="108"/>
              <w:jc w:val="center"/>
              <w:rPr>
                <w:sz w:val="24"/>
                <w:szCs w:val="24"/>
                <w:lang w:val="kk-KZ"/>
              </w:rPr>
            </w:pPr>
            <w:r w:rsidRPr="00940B51">
              <w:rPr>
                <w:sz w:val="24"/>
                <w:szCs w:val="24"/>
                <w:lang w:val="kk-KZ"/>
              </w:rPr>
              <w:t>Бастапқы кескін</w:t>
            </w:r>
          </w:p>
        </w:tc>
        <w:tc>
          <w:tcPr>
            <w:tcW w:w="3586" w:type="dxa"/>
            <w:gridSpan w:val="2"/>
            <w:vAlign w:val="center"/>
          </w:tcPr>
          <w:p w:rsidR="00FA0DE2" w:rsidRPr="00940B51" w:rsidRDefault="00FA0DE2" w:rsidP="00395784">
            <w:pPr>
              <w:pStyle w:val="TableParagraph"/>
              <w:ind w:left="108"/>
              <w:jc w:val="center"/>
              <w:rPr>
                <w:sz w:val="24"/>
                <w:szCs w:val="24"/>
              </w:rPr>
            </w:pPr>
            <w:r w:rsidRPr="00940B51">
              <w:rPr>
                <w:sz w:val="24"/>
                <w:szCs w:val="24"/>
                <w:lang w:val="kk-KZ"/>
              </w:rPr>
              <w:t>Гистограмманы туралау нәтижесі</w:t>
            </w:r>
          </w:p>
        </w:tc>
        <w:tc>
          <w:tcPr>
            <w:tcW w:w="2671" w:type="dxa"/>
            <w:gridSpan w:val="2"/>
            <w:vAlign w:val="center"/>
          </w:tcPr>
          <w:p w:rsidR="00FA0DE2" w:rsidRPr="00940B51" w:rsidRDefault="00FA0DE2" w:rsidP="00395784">
            <w:pPr>
              <w:pStyle w:val="TableParagraph"/>
              <w:ind w:left="108"/>
              <w:jc w:val="center"/>
              <w:rPr>
                <w:sz w:val="24"/>
                <w:szCs w:val="24"/>
                <w:lang w:val="kk-KZ"/>
              </w:rPr>
            </w:pPr>
            <w:r w:rsidRPr="00940B51">
              <w:rPr>
                <w:sz w:val="24"/>
                <w:szCs w:val="24"/>
              </w:rPr>
              <w:t>CLAHE</w:t>
            </w:r>
            <w:r w:rsidRPr="00940B51">
              <w:rPr>
                <w:sz w:val="24"/>
                <w:szCs w:val="24"/>
                <w:lang w:val="kk-KZ"/>
              </w:rPr>
              <w:t xml:space="preserve"> әдісін қолдану нәтижесі</w:t>
            </w:r>
          </w:p>
        </w:tc>
      </w:tr>
      <w:tr w:rsidR="00FA0DE2" w:rsidRPr="00940B51" w:rsidTr="00395784">
        <w:trPr>
          <w:trHeight w:val="166"/>
        </w:trPr>
        <w:tc>
          <w:tcPr>
            <w:tcW w:w="1120" w:type="dxa"/>
            <w:vMerge/>
            <w:tcBorders>
              <w:top w:val="nil"/>
            </w:tcBorders>
            <w:vAlign w:val="center"/>
          </w:tcPr>
          <w:p w:rsidR="00FA0DE2" w:rsidRPr="00940B51" w:rsidRDefault="00FA0DE2" w:rsidP="00395784">
            <w:pPr>
              <w:spacing w:after="0" w:line="240" w:lineRule="auto"/>
              <w:jc w:val="center"/>
              <w:rPr>
                <w:rFonts w:ascii="Times New Roman" w:hAnsi="Times New Roman" w:cs="Times New Roman"/>
                <w:sz w:val="24"/>
                <w:szCs w:val="24"/>
              </w:rPr>
            </w:pPr>
          </w:p>
        </w:tc>
        <w:tc>
          <w:tcPr>
            <w:tcW w:w="938" w:type="dxa"/>
            <w:vAlign w:val="center"/>
          </w:tcPr>
          <w:p w:rsidR="00FA0DE2" w:rsidRPr="00940B51" w:rsidRDefault="00FA0DE2" w:rsidP="00395784">
            <w:pPr>
              <w:pStyle w:val="TableParagraph"/>
              <w:jc w:val="center"/>
              <w:rPr>
                <w:sz w:val="24"/>
                <w:szCs w:val="24"/>
              </w:rPr>
            </w:pPr>
            <w:r w:rsidRPr="00940B51">
              <w:rPr>
                <w:sz w:val="24"/>
                <w:szCs w:val="24"/>
              </w:rPr>
              <w:t>NIQE</w:t>
            </w:r>
          </w:p>
        </w:tc>
        <w:tc>
          <w:tcPr>
            <w:tcW w:w="1288" w:type="dxa"/>
            <w:vAlign w:val="center"/>
          </w:tcPr>
          <w:p w:rsidR="00FA0DE2" w:rsidRPr="00940B51" w:rsidRDefault="00FA0DE2" w:rsidP="00395784">
            <w:pPr>
              <w:pStyle w:val="TableParagraph"/>
              <w:ind w:left="108"/>
              <w:jc w:val="center"/>
              <w:rPr>
                <w:sz w:val="24"/>
                <w:szCs w:val="24"/>
              </w:rPr>
            </w:pPr>
            <w:r w:rsidRPr="00940B51">
              <w:rPr>
                <w:sz w:val="24"/>
                <w:szCs w:val="24"/>
              </w:rPr>
              <w:t>BRISQUE</w:t>
            </w:r>
          </w:p>
        </w:tc>
        <w:tc>
          <w:tcPr>
            <w:tcW w:w="1582" w:type="dxa"/>
            <w:vAlign w:val="center"/>
          </w:tcPr>
          <w:p w:rsidR="00FA0DE2" w:rsidRPr="00940B51" w:rsidRDefault="00FA0DE2" w:rsidP="00395784">
            <w:pPr>
              <w:pStyle w:val="TableParagraph"/>
              <w:jc w:val="center"/>
              <w:rPr>
                <w:sz w:val="24"/>
                <w:szCs w:val="24"/>
              </w:rPr>
            </w:pPr>
            <w:r w:rsidRPr="00940B51">
              <w:rPr>
                <w:sz w:val="24"/>
                <w:szCs w:val="24"/>
              </w:rPr>
              <w:t>NIQE</w:t>
            </w:r>
          </w:p>
        </w:tc>
        <w:tc>
          <w:tcPr>
            <w:tcW w:w="2004" w:type="dxa"/>
            <w:vAlign w:val="center"/>
          </w:tcPr>
          <w:p w:rsidR="00FA0DE2" w:rsidRPr="00940B51" w:rsidRDefault="00FA0DE2" w:rsidP="00395784">
            <w:pPr>
              <w:pStyle w:val="TableParagraph"/>
              <w:ind w:left="108"/>
              <w:jc w:val="center"/>
              <w:rPr>
                <w:sz w:val="24"/>
                <w:szCs w:val="24"/>
              </w:rPr>
            </w:pPr>
            <w:r w:rsidRPr="00940B51">
              <w:rPr>
                <w:sz w:val="24"/>
                <w:szCs w:val="24"/>
              </w:rPr>
              <w:t>BRISQUE</w:t>
            </w:r>
          </w:p>
        </w:tc>
        <w:tc>
          <w:tcPr>
            <w:tcW w:w="1257" w:type="dxa"/>
            <w:vAlign w:val="center"/>
          </w:tcPr>
          <w:p w:rsidR="00FA0DE2" w:rsidRPr="00940B51" w:rsidRDefault="00FA0DE2" w:rsidP="00395784">
            <w:pPr>
              <w:pStyle w:val="TableParagraph"/>
              <w:jc w:val="center"/>
              <w:rPr>
                <w:sz w:val="24"/>
                <w:szCs w:val="24"/>
              </w:rPr>
            </w:pPr>
            <w:r w:rsidRPr="00940B51">
              <w:rPr>
                <w:sz w:val="24"/>
                <w:szCs w:val="24"/>
              </w:rPr>
              <w:t>NIQE</w:t>
            </w:r>
          </w:p>
        </w:tc>
        <w:tc>
          <w:tcPr>
            <w:tcW w:w="1414" w:type="dxa"/>
            <w:vAlign w:val="center"/>
          </w:tcPr>
          <w:p w:rsidR="00FA0DE2" w:rsidRPr="00940B51" w:rsidRDefault="00FA0DE2" w:rsidP="00395784">
            <w:pPr>
              <w:pStyle w:val="TableParagraph"/>
              <w:jc w:val="center"/>
              <w:rPr>
                <w:sz w:val="24"/>
                <w:szCs w:val="24"/>
              </w:rPr>
            </w:pPr>
            <w:r w:rsidRPr="00940B51">
              <w:rPr>
                <w:sz w:val="24"/>
                <w:szCs w:val="24"/>
              </w:rPr>
              <w:t>BRISQUE</w:t>
            </w:r>
          </w:p>
        </w:tc>
      </w:tr>
      <w:tr w:rsidR="00FA0DE2" w:rsidRPr="00940B51" w:rsidTr="00395784">
        <w:trPr>
          <w:trHeight w:val="230"/>
        </w:trPr>
        <w:tc>
          <w:tcPr>
            <w:tcW w:w="1120" w:type="dxa"/>
          </w:tcPr>
          <w:p w:rsidR="00FA0DE2" w:rsidRPr="00940B51" w:rsidRDefault="00FA0DE2" w:rsidP="00287BED">
            <w:pPr>
              <w:pStyle w:val="TableParagraph"/>
              <w:ind w:left="0"/>
              <w:jc w:val="center"/>
              <w:rPr>
                <w:sz w:val="24"/>
                <w:szCs w:val="24"/>
              </w:rPr>
            </w:pPr>
            <w:r w:rsidRPr="00940B51">
              <w:rPr>
                <w:sz w:val="24"/>
                <w:szCs w:val="24"/>
              </w:rPr>
              <w:t>1.png</w:t>
            </w:r>
          </w:p>
        </w:tc>
        <w:tc>
          <w:tcPr>
            <w:tcW w:w="938" w:type="dxa"/>
          </w:tcPr>
          <w:p w:rsidR="00FA0DE2" w:rsidRPr="00940B51" w:rsidRDefault="00FA0DE2" w:rsidP="00287BED">
            <w:pPr>
              <w:pStyle w:val="TableParagraph"/>
              <w:rPr>
                <w:sz w:val="24"/>
                <w:szCs w:val="24"/>
              </w:rPr>
            </w:pPr>
            <w:r w:rsidRPr="00940B51">
              <w:rPr>
                <w:sz w:val="24"/>
                <w:szCs w:val="24"/>
              </w:rPr>
              <w:t>4.0372</w:t>
            </w:r>
          </w:p>
        </w:tc>
        <w:tc>
          <w:tcPr>
            <w:tcW w:w="1288" w:type="dxa"/>
          </w:tcPr>
          <w:p w:rsidR="00FA0DE2" w:rsidRPr="00940B51" w:rsidRDefault="00FA0DE2" w:rsidP="00287BED">
            <w:pPr>
              <w:pStyle w:val="TableParagraph"/>
              <w:ind w:left="108"/>
              <w:rPr>
                <w:sz w:val="24"/>
                <w:szCs w:val="24"/>
              </w:rPr>
            </w:pPr>
            <w:r w:rsidRPr="00940B51">
              <w:rPr>
                <w:sz w:val="24"/>
                <w:szCs w:val="24"/>
              </w:rPr>
              <w:t>16.1975</w:t>
            </w:r>
          </w:p>
        </w:tc>
        <w:tc>
          <w:tcPr>
            <w:tcW w:w="1582" w:type="dxa"/>
          </w:tcPr>
          <w:p w:rsidR="00FA0DE2" w:rsidRPr="00832B98" w:rsidRDefault="00FA0DE2" w:rsidP="00287BED">
            <w:pPr>
              <w:pStyle w:val="TableParagraph"/>
              <w:rPr>
                <w:i/>
                <w:sz w:val="24"/>
                <w:szCs w:val="24"/>
              </w:rPr>
            </w:pPr>
            <w:r w:rsidRPr="00832B98">
              <w:rPr>
                <w:i/>
                <w:sz w:val="24"/>
                <w:szCs w:val="24"/>
              </w:rPr>
              <w:t>3.8041</w:t>
            </w:r>
          </w:p>
        </w:tc>
        <w:tc>
          <w:tcPr>
            <w:tcW w:w="2004" w:type="dxa"/>
          </w:tcPr>
          <w:p w:rsidR="00FA0DE2" w:rsidRPr="00940B51" w:rsidRDefault="00FA0DE2" w:rsidP="00287BED">
            <w:pPr>
              <w:pStyle w:val="TableParagraph"/>
              <w:ind w:left="108"/>
              <w:rPr>
                <w:sz w:val="24"/>
                <w:szCs w:val="24"/>
              </w:rPr>
            </w:pPr>
            <w:r w:rsidRPr="00940B51">
              <w:rPr>
                <w:sz w:val="24"/>
                <w:szCs w:val="24"/>
              </w:rPr>
              <w:t>18.5971</w:t>
            </w:r>
          </w:p>
        </w:tc>
        <w:tc>
          <w:tcPr>
            <w:tcW w:w="1257" w:type="dxa"/>
          </w:tcPr>
          <w:p w:rsidR="00FA0DE2" w:rsidRPr="00832B98" w:rsidRDefault="00FA0DE2" w:rsidP="00287BED">
            <w:pPr>
              <w:pStyle w:val="TableParagraph"/>
              <w:rPr>
                <w:i/>
                <w:sz w:val="24"/>
                <w:szCs w:val="24"/>
              </w:rPr>
            </w:pPr>
            <w:r w:rsidRPr="00832B98">
              <w:rPr>
                <w:i/>
                <w:sz w:val="24"/>
                <w:szCs w:val="24"/>
              </w:rPr>
              <w:t>3.2715</w:t>
            </w:r>
          </w:p>
        </w:tc>
        <w:tc>
          <w:tcPr>
            <w:tcW w:w="1414" w:type="dxa"/>
          </w:tcPr>
          <w:p w:rsidR="00FA0DE2" w:rsidRPr="00832B98" w:rsidRDefault="00FA0DE2" w:rsidP="00287BED">
            <w:pPr>
              <w:pStyle w:val="TableParagraph"/>
              <w:rPr>
                <w:i/>
                <w:sz w:val="24"/>
                <w:szCs w:val="24"/>
              </w:rPr>
            </w:pPr>
            <w:r w:rsidRPr="00832B98">
              <w:rPr>
                <w:i/>
                <w:sz w:val="24"/>
                <w:szCs w:val="24"/>
              </w:rPr>
              <w:t>10.6472</w:t>
            </w:r>
          </w:p>
        </w:tc>
      </w:tr>
      <w:tr w:rsidR="00FA0DE2" w:rsidRPr="00940B51" w:rsidTr="00395784">
        <w:trPr>
          <w:trHeight w:val="230"/>
        </w:trPr>
        <w:tc>
          <w:tcPr>
            <w:tcW w:w="1120" w:type="dxa"/>
          </w:tcPr>
          <w:p w:rsidR="00FA0DE2" w:rsidRPr="00940B51" w:rsidRDefault="00FA0DE2" w:rsidP="00287BED">
            <w:pPr>
              <w:pStyle w:val="TableParagraph"/>
              <w:ind w:left="0"/>
              <w:jc w:val="center"/>
              <w:rPr>
                <w:sz w:val="24"/>
                <w:szCs w:val="24"/>
              </w:rPr>
            </w:pPr>
            <w:r w:rsidRPr="00940B51">
              <w:rPr>
                <w:sz w:val="24"/>
                <w:szCs w:val="24"/>
              </w:rPr>
              <w:t>2.png</w:t>
            </w:r>
          </w:p>
        </w:tc>
        <w:tc>
          <w:tcPr>
            <w:tcW w:w="938" w:type="dxa"/>
          </w:tcPr>
          <w:p w:rsidR="00FA0DE2" w:rsidRPr="00940B51" w:rsidRDefault="00FA0DE2" w:rsidP="00287BED">
            <w:pPr>
              <w:pStyle w:val="TableParagraph"/>
              <w:rPr>
                <w:sz w:val="24"/>
                <w:szCs w:val="24"/>
              </w:rPr>
            </w:pPr>
            <w:r w:rsidRPr="00940B51">
              <w:rPr>
                <w:sz w:val="24"/>
                <w:szCs w:val="24"/>
              </w:rPr>
              <w:t>4.2881</w:t>
            </w:r>
          </w:p>
        </w:tc>
        <w:tc>
          <w:tcPr>
            <w:tcW w:w="1288" w:type="dxa"/>
          </w:tcPr>
          <w:p w:rsidR="00FA0DE2" w:rsidRPr="00940B51" w:rsidRDefault="00FA0DE2" w:rsidP="00287BED">
            <w:pPr>
              <w:pStyle w:val="TableParagraph"/>
              <w:ind w:left="108"/>
              <w:rPr>
                <w:sz w:val="24"/>
                <w:szCs w:val="24"/>
              </w:rPr>
            </w:pPr>
            <w:r w:rsidRPr="00940B51">
              <w:rPr>
                <w:sz w:val="24"/>
                <w:szCs w:val="24"/>
              </w:rPr>
              <w:t>18.7059</w:t>
            </w:r>
          </w:p>
        </w:tc>
        <w:tc>
          <w:tcPr>
            <w:tcW w:w="1582" w:type="dxa"/>
          </w:tcPr>
          <w:p w:rsidR="00FA0DE2" w:rsidRPr="00832B98" w:rsidRDefault="00FA0DE2" w:rsidP="00287BED">
            <w:pPr>
              <w:pStyle w:val="TableParagraph"/>
              <w:rPr>
                <w:i/>
                <w:sz w:val="24"/>
                <w:szCs w:val="24"/>
              </w:rPr>
            </w:pPr>
            <w:r w:rsidRPr="00832B98">
              <w:rPr>
                <w:i/>
                <w:sz w:val="24"/>
                <w:szCs w:val="24"/>
              </w:rPr>
              <w:t>4.0796</w:t>
            </w:r>
          </w:p>
        </w:tc>
        <w:tc>
          <w:tcPr>
            <w:tcW w:w="2004" w:type="dxa"/>
          </w:tcPr>
          <w:p w:rsidR="00FA0DE2" w:rsidRPr="00940B51" w:rsidRDefault="00FA0DE2" w:rsidP="00287BED">
            <w:pPr>
              <w:pStyle w:val="TableParagraph"/>
              <w:ind w:left="108"/>
              <w:rPr>
                <w:sz w:val="24"/>
                <w:szCs w:val="24"/>
              </w:rPr>
            </w:pPr>
            <w:r w:rsidRPr="00940B51">
              <w:rPr>
                <w:sz w:val="24"/>
                <w:szCs w:val="24"/>
              </w:rPr>
              <w:t>25.8175</w:t>
            </w:r>
          </w:p>
        </w:tc>
        <w:tc>
          <w:tcPr>
            <w:tcW w:w="1257" w:type="dxa"/>
          </w:tcPr>
          <w:p w:rsidR="00FA0DE2" w:rsidRPr="00832B98" w:rsidRDefault="00FA0DE2" w:rsidP="00287BED">
            <w:pPr>
              <w:pStyle w:val="TableParagraph"/>
              <w:rPr>
                <w:i/>
                <w:sz w:val="24"/>
                <w:szCs w:val="24"/>
              </w:rPr>
            </w:pPr>
            <w:r w:rsidRPr="00832B98">
              <w:rPr>
                <w:i/>
                <w:sz w:val="24"/>
                <w:szCs w:val="24"/>
              </w:rPr>
              <w:t>3.3852</w:t>
            </w:r>
          </w:p>
        </w:tc>
        <w:tc>
          <w:tcPr>
            <w:tcW w:w="1414" w:type="dxa"/>
          </w:tcPr>
          <w:p w:rsidR="00FA0DE2" w:rsidRPr="00832B98" w:rsidRDefault="00FA0DE2" w:rsidP="00287BED">
            <w:pPr>
              <w:pStyle w:val="TableParagraph"/>
              <w:rPr>
                <w:i/>
                <w:sz w:val="24"/>
                <w:szCs w:val="24"/>
              </w:rPr>
            </w:pPr>
            <w:r w:rsidRPr="00832B98">
              <w:rPr>
                <w:i/>
                <w:sz w:val="24"/>
                <w:szCs w:val="24"/>
              </w:rPr>
              <w:t>6.6687</w:t>
            </w:r>
          </w:p>
        </w:tc>
      </w:tr>
      <w:tr w:rsidR="00FA0DE2" w:rsidRPr="00940B51" w:rsidTr="00395784">
        <w:trPr>
          <w:trHeight w:val="230"/>
        </w:trPr>
        <w:tc>
          <w:tcPr>
            <w:tcW w:w="1120" w:type="dxa"/>
          </w:tcPr>
          <w:p w:rsidR="00FA0DE2" w:rsidRPr="00940B51" w:rsidRDefault="00FA0DE2" w:rsidP="00287BED">
            <w:pPr>
              <w:pStyle w:val="TableParagraph"/>
              <w:ind w:left="0"/>
              <w:jc w:val="center"/>
              <w:rPr>
                <w:sz w:val="24"/>
                <w:szCs w:val="24"/>
              </w:rPr>
            </w:pPr>
            <w:r w:rsidRPr="00940B51">
              <w:rPr>
                <w:sz w:val="24"/>
                <w:szCs w:val="24"/>
              </w:rPr>
              <w:t>3.png</w:t>
            </w:r>
          </w:p>
        </w:tc>
        <w:tc>
          <w:tcPr>
            <w:tcW w:w="938" w:type="dxa"/>
          </w:tcPr>
          <w:p w:rsidR="00FA0DE2" w:rsidRPr="00940B51" w:rsidRDefault="00FA0DE2" w:rsidP="00287BED">
            <w:pPr>
              <w:pStyle w:val="TableParagraph"/>
              <w:rPr>
                <w:sz w:val="24"/>
                <w:szCs w:val="24"/>
              </w:rPr>
            </w:pPr>
            <w:r w:rsidRPr="00940B51">
              <w:rPr>
                <w:sz w:val="24"/>
                <w:szCs w:val="24"/>
              </w:rPr>
              <w:t>4.1413</w:t>
            </w:r>
          </w:p>
        </w:tc>
        <w:tc>
          <w:tcPr>
            <w:tcW w:w="1288" w:type="dxa"/>
          </w:tcPr>
          <w:p w:rsidR="00FA0DE2" w:rsidRPr="00940B51" w:rsidRDefault="00FA0DE2" w:rsidP="00287BED">
            <w:pPr>
              <w:pStyle w:val="TableParagraph"/>
              <w:ind w:left="108"/>
              <w:rPr>
                <w:sz w:val="24"/>
                <w:szCs w:val="24"/>
              </w:rPr>
            </w:pPr>
            <w:r w:rsidRPr="00940B51">
              <w:rPr>
                <w:sz w:val="24"/>
                <w:szCs w:val="24"/>
              </w:rPr>
              <w:t>10.4101</w:t>
            </w:r>
          </w:p>
        </w:tc>
        <w:tc>
          <w:tcPr>
            <w:tcW w:w="1582" w:type="dxa"/>
          </w:tcPr>
          <w:p w:rsidR="00FA0DE2" w:rsidRPr="00940B51" w:rsidRDefault="00FA0DE2" w:rsidP="00287BED">
            <w:pPr>
              <w:pStyle w:val="TableParagraph"/>
              <w:rPr>
                <w:sz w:val="24"/>
                <w:szCs w:val="24"/>
              </w:rPr>
            </w:pPr>
            <w:r w:rsidRPr="00940B51">
              <w:rPr>
                <w:sz w:val="24"/>
                <w:szCs w:val="24"/>
              </w:rPr>
              <w:t>4.8412</w:t>
            </w:r>
          </w:p>
        </w:tc>
        <w:tc>
          <w:tcPr>
            <w:tcW w:w="2004" w:type="dxa"/>
          </w:tcPr>
          <w:p w:rsidR="00FA0DE2" w:rsidRPr="00940B51" w:rsidRDefault="00FA0DE2" w:rsidP="00287BED">
            <w:pPr>
              <w:pStyle w:val="TableParagraph"/>
              <w:ind w:left="108"/>
              <w:rPr>
                <w:sz w:val="24"/>
                <w:szCs w:val="24"/>
              </w:rPr>
            </w:pPr>
            <w:r w:rsidRPr="00940B51">
              <w:rPr>
                <w:sz w:val="24"/>
                <w:szCs w:val="24"/>
              </w:rPr>
              <w:t>29.7437</w:t>
            </w:r>
          </w:p>
        </w:tc>
        <w:tc>
          <w:tcPr>
            <w:tcW w:w="1257" w:type="dxa"/>
          </w:tcPr>
          <w:p w:rsidR="00FA0DE2" w:rsidRPr="00832B98" w:rsidRDefault="00FA0DE2" w:rsidP="00287BED">
            <w:pPr>
              <w:pStyle w:val="TableParagraph"/>
              <w:rPr>
                <w:i/>
                <w:sz w:val="24"/>
                <w:szCs w:val="24"/>
              </w:rPr>
            </w:pPr>
            <w:r w:rsidRPr="00832B98">
              <w:rPr>
                <w:i/>
                <w:sz w:val="24"/>
                <w:szCs w:val="24"/>
              </w:rPr>
              <w:t>3.4034</w:t>
            </w:r>
          </w:p>
        </w:tc>
        <w:tc>
          <w:tcPr>
            <w:tcW w:w="1414" w:type="dxa"/>
          </w:tcPr>
          <w:p w:rsidR="00FA0DE2" w:rsidRPr="00832B98" w:rsidRDefault="00FA0DE2" w:rsidP="00287BED">
            <w:pPr>
              <w:pStyle w:val="TableParagraph"/>
              <w:rPr>
                <w:i/>
                <w:sz w:val="24"/>
                <w:szCs w:val="24"/>
              </w:rPr>
            </w:pPr>
            <w:r w:rsidRPr="00832B98">
              <w:rPr>
                <w:i/>
                <w:sz w:val="24"/>
                <w:szCs w:val="24"/>
              </w:rPr>
              <w:t>8.2951</w:t>
            </w:r>
          </w:p>
        </w:tc>
      </w:tr>
      <w:tr w:rsidR="00FA0DE2" w:rsidRPr="00940B51" w:rsidTr="00395784">
        <w:trPr>
          <w:trHeight w:val="230"/>
        </w:trPr>
        <w:tc>
          <w:tcPr>
            <w:tcW w:w="1120" w:type="dxa"/>
          </w:tcPr>
          <w:p w:rsidR="00FA0DE2" w:rsidRPr="00940B51" w:rsidRDefault="00FA0DE2" w:rsidP="00287BED">
            <w:pPr>
              <w:pStyle w:val="TableParagraph"/>
              <w:ind w:left="0"/>
              <w:jc w:val="center"/>
              <w:rPr>
                <w:sz w:val="24"/>
                <w:szCs w:val="24"/>
              </w:rPr>
            </w:pPr>
            <w:r w:rsidRPr="00940B51">
              <w:rPr>
                <w:sz w:val="24"/>
                <w:szCs w:val="24"/>
              </w:rPr>
              <w:t>4.png</w:t>
            </w:r>
          </w:p>
        </w:tc>
        <w:tc>
          <w:tcPr>
            <w:tcW w:w="938" w:type="dxa"/>
          </w:tcPr>
          <w:p w:rsidR="00FA0DE2" w:rsidRPr="00940B51" w:rsidRDefault="00FA0DE2" w:rsidP="00287BED">
            <w:pPr>
              <w:pStyle w:val="TableParagraph"/>
              <w:rPr>
                <w:sz w:val="24"/>
                <w:szCs w:val="24"/>
              </w:rPr>
            </w:pPr>
            <w:r w:rsidRPr="00940B51">
              <w:rPr>
                <w:sz w:val="24"/>
                <w:szCs w:val="24"/>
              </w:rPr>
              <w:t>4.2956</w:t>
            </w:r>
          </w:p>
        </w:tc>
        <w:tc>
          <w:tcPr>
            <w:tcW w:w="1288" w:type="dxa"/>
          </w:tcPr>
          <w:p w:rsidR="00FA0DE2" w:rsidRPr="00940B51" w:rsidRDefault="00FA0DE2" w:rsidP="00287BED">
            <w:pPr>
              <w:pStyle w:val="TableParagraph"/>
              <w:ind w:left="108"/>
              <w:rPr>
                <w:sz w:val="24"/>
                <w:szCs w:val="24"/>
              </w:rPr>
            </w:pPr>
            <w:r w:rsidRPr="00940B51">
              <w:rPr>
                <w:sz w:val="24"/>
                <w:szCs w:val="24"/>
              </w:rPr>
              <w:t>13.0724</w:t>
            </w:r>
          </w:p>
        </w:tc>
        <w:tc>
          <w:tcPr>
            <w:tcW w:w="1582" w:type="dxa"/>
          </w:tcPr>
          <w:p w:rsidR="00FA0DE2" w:rsidRPr="00832B98" w:rsidRDefault="00FA0DE2" w:rsidP="00287BED">
            <w:pPr>
              <w:pStyle w:val="TableParagraph"/>
              <w:rPr>
                <w:i/>
                <w:sz w:val="24"/>
                <w:szCs w:val="24"/>
              </w:rPr>
            </w:pPr>
            <w:r w:rsidRPr="00832B98">
              <w:rPr>
                <w:i/>
                <w:sz w:val="24"/>
                <w:szCs w:val="24"/>
              </w:rPr>
              <w:t>4.2516</w:t>
            </w:r>
          </w:p>
        </w:tc>
        <w:tc>
          <w:tcPr>
            <w:tcW w:w="2004" w:type="dxa"/>
          </w:tcPr>
          <w:p w:rsidR="00FA0DE2" w:rsidRPr="00940B51" w:rsidRDefault="00FA0DE2" w:rsidP="00287BED">
            <w:pPr>
              <w:pStyle w:val="TableParagraph"/>
              <w:ind w:left="108"/>
              <w:rPr>
                <w:sz w:val="24"/>
                <w:szCs w:val="24"/>
              </w:rPr>
            </w:pPr>
            <w:r w:rsidRPr="00940B51">
              <w:rPr>
                <w:sz w:val="24"/>
                <w:szCs w:val="24"/>
              </w:rPr>
              <w:t>22.1638</w:t>
            </w:r>
          </w:p>
        </w:tc>
        <w:tc>
          <w:tcPr>
            <w:tcW w:w="1257" w:type="dxa"/>
          </w:tcPr>
          <w:p w:rsidR="00FA0DE2" w:rsidRPr="00832B98" w:rsidRDefault="00FA0DE2" w:rsidP="00287BED">
            <w:pPr>
              <w:pStyle w:val="TableParagraph"/>
              <w:rPr>
                <w:i/>
                <w:sz w:val="24"/>
                <w:szCs w:val="24"/>
              </w:rPr>
            </w:pPr>
            <w:r w:rsidRPr="00832B98">
              <w:rPr>
                <w:i/>
                <w:sz w:val="24"/>
                <w:szCs w:val="24"/>
              </w:rPr>
              <w:t>3.5460</w:t>
            </w:r>
          </w:p>
        </w:tc>
        <w:tc>
          <w:tcPr>
            <w:tcW w:w="1414" w:type="dxa"/>
          </w:tcPr>
          <w:p w:rsidR="00FA0DE2" w:rsidRPr="00940B51" w:rsidRDefault="00FA0DE2" w:rsidP="00287BED">
            <w:pPr>
              <w:pStyle w:val="TableParagraph"/>
              <w:rPr>
                <w:sz w:val="24"/>
                <w:szCs w:val="24"/>
              </w:rPr>
            </w:pPr>
            <w:r w:rsidRPr="00940B51">
              <w:rPr>
                <w:sz w:val="24"/>
                <w:szCs w:val="24"/>
              </w:rPr>
              <w:t>14.6105</w:t>
            </w:r>
          </w:p>
        </w:tc>
      </w:tr>
      <w:tr w:rsidR="00FA0DE2" w:rsidRPr="00940B51" w:rsidTr="00395784">
        <w:trPr>
          <w:trHeight w:val="230"/>
        </w:trPr>
        <w:tc>
          <w:tcPr>
            <w:tcW w:w="1120" w:type="dxa"/>
          </w:tcPr>
          <w:p w:rsidR="00FA0DE2" w:rsidRPr="00940B51" w:rsidRDefault="00FA0DE2" w:rsidP="00287BED">
            <w:pPr>
              <w:pStyle w:val="TableParagraph"/>
              <w:ind w:left="0"/>
              <w:jc w:val="center"/>
              <w:rPr>
                <w:sz w:val="24"/>
                <w:szCs w:val="24"/>
              </w:rPr>
            </w:pPr>
            <w:r w:rsidRPr="00940B51">
              <w:rPr>
                <w:sz w:val="24"/>
                <w:szCs w:val="24"/>
              </w:rPr>
              <w:t>5.png</w:t>
            </w:r>
          </w:p>
        </w:tc>
        <w:tc>
          <w:tcPr>
            <w:tcW w:w="938" w:type="dxa"/>
          </w:tcPr>
          <w:p w:rsidR="00FA0DE2" w:rsidRPr="00940B51" w:rsidRDefault="00FA0DE2" w:rsidP="00287BED">
            <w:pPr>
              <w:pStyle w:val="TableParagraph"/>
              <w:rPr>
                <w:sz w:val="24"/>
                <w:szCs w:val="24"/>
              </w:rPr>
            </w:pPr>
            <w:r w:rsidRPr="00940B51">
              <w:rPr>
                <w:sz w:val="24"/>
                <w:szCs w:val="24"/>
              </w:rPr>
              <w:t>4.3203</w:t>
            </w:r>
          </w:p>
        </w:tc>
        <w:tc>
          <w:tcPr>
            <w:tcW w:w="1288" w:type="dxa"/>
          </w:tcPr>
          <w:p w:rsidR="00FA0DE2" w:rsidRPr="00940B51" w:rsidRDefault="00FA0DE2" w:rsidP="00287BED">
            <w:pPr>
              <w:pStyle w:val="TableParagraph"/>
              <w:ind w:left="108"/>
              <w:rPr>
                <w:sz w:val="24"/>
                <w:szCs w:val="24"/>
              </w:rPr>
            </w:pPr>
            <w:r w:rsidRPr="00940B51">
              <w:rPr>
                <w:sz w:val="24"/>
                <w:szCs w:val="24"/>
              </w:rPr>
              <w:t>25.7744</w:t>
            </w:r>
          </w:p>
        </w:tc>
        <w:tc>
          <w:tcPr>
            <w:tcW w:w="1582" w:type="dxa"/>
          </w:tcPr>
          <w:p w:rsidR="00FA0DE2" w:rsidRPr="00832B98" w:rsidRDefault="00FA0DE2" w:rsidP="00287BED">
            <w:pPr>
              <w:pStyle w:val="TableParagraph"/>
              <w:rPr>
                <w:i/>
                <w:sz w:val="24"/>
                <w:szCs w:val="24"/>
              </w:rPr>
            </w:pPr>
            <w:r w:rsidRPr="00832B98">
              <w:rPr>
                <w:i/>
                <w:sz w:val="24"/>
                <w:szCs w:val="24"/>
              </w:rPr>
              <w:t>3.8508</w:t>
            </w:r>
          </w:p>
        </w:tc>
        <w:tc>
          <w:tcPr>
            <w:tcW w:w="2004" w:type="dxa"/>
          </w:tcPr>
          <w:p w:rsidR="00FA0DE2" w:rsidRPr="00940B51" w:rsidRDefault="00FA0DE2" w:rsidP="00287BED">
            <w:pPr>
              <w:pStyle w:val="TableParagraph"/>
              <w:ind w:left="108"/>
              <w:rPr>
                <w:sz w:val="24"/>
                <w:szCs w:val="24"/>
              </w:rPr>
            </w:pPr>
            <w:r w:rsidRPr="00940B51">
              <w:rPr>
                <w:sz w:val="24"/>
                <w:szCs w:val="24"/>
              </w:rPr>
              <w:t>27.6071</w:t>
            </w:r>
          </w:p>
        </w:tc>
        <w:tc>
          <w:tcPr>
            <w:tcW w:w="1257" w:type="dxa"/>
          </w:tcPr>
          <w:p w:rsidR="00FA0DE2" w:rsidRPr="00832B98" w:rsidRDefault="00FA0DE2" w:rsidP="00287BED">
            <w:pPr>
              <w:pStyle w:val="TableParagraph"/>
              <w:rPr>
                <w:i/>
                <w:sz w:val="24"/>
                <w:szCs w:val="24"/>
              </w:rPr>
            </w:pPr>
            <w:r w:rsidRPr="00832B98">
              <w:rPr>
                <w:i/>
                <w:sz w:val="24"/>
                <w:szCs w:val="24"/>
              </w:rPr>
              <w:t>3.1356</w:t>
            </w:r>
          </w:p>
        </w:tc>
        <w:tc>
          <w:tcPr>
            <w:tcW w:w="1414" w:type="dxa"/>
          </w:tcPr>
          <w:p w:rsidR="00FA0DE2" w:rsidRPr="00940B51" w:rsidRDefault="00FA0DE2" w:rsidP="00287BED">
            <w:pPr>
              <w:pStyle w:val="TableParagraph"/>
              <w:rPr>
                <w:sz w:val="24"/>
                <w:szCs w:val="24"/>
              </w:rPr>
            </w:pPr>
            <w:r w:rsidRPr="00940B51">
              <w:rPr>
                <w:sz w:val="24"/>
                <w:szCs w:val="24"/>
              </w:rPr>
              <w:t>29.5149</w:t>
            </w:r>
          </w:p>
        </w:tc>
      </w:tr>
      <w:tr w:rsidR="00FA0DE2" w:rsidRPr="00940B51" w:rsidTr="00395784">
        <w:trPr>
          <w:trHeight w:val="230"/>
        </w:trPr>
        <w:tc>
          <w:tcPr>
            <w:tcW w:w="1120" w:type="dxa"/>
          </w:tcPr>
          <w:p w:rsidR="00FA0DE2" w:rsidRPr="00940B51" w:rsidRDefault="00FA0DE2" w:rsidP="00287BED">
            <w:pPr>
              <w:pStyle w:val="TableParagraph"/>
              <w:ind w:left="0"/>
              <w:jc w:val="center"/>
              <w:rPr>
                <w:sz w:val="24"/>
                <w:szCs w:val="24"/>
              </w:rPr>
            </w:pPr>
            <w:r w:rsidRPr="00940B51">
              <w:rPr>
                <w:sz w:val="24"/>
                <w:szCs w:val="24"/>
              </w:rPr>
              <w:t>6.png</w:t>
            </w:r>
          </w:p>
        </w:tc>
        <w:tc>
          <w:tcPr>
            <w:tcW w:w="938" w:type="dxa"/>
          </w:tcPr>
          <w:p w:rsidR="00FA0DE2" w:rsidRPr="00940B51" w:rsidRDefault="00FA0DE2" w:rsidP="00287BED">
            <w:pPr>
              <w:pStyle w:val="TableParagraph"/>
              <w:rPr>
                <w:sz w:val="24"/>
                <w:szCs w:val="24"/>
              </w:rPr>
            </w:pPr>
            <w:r w:rsidRPr="00940B51">
              <w:rPr>
                <w:sz w:val="24"/>
                <w:szCs w:val="24"/>
              </w:rPr>
              <w:t>4.8023</w:t>
            </w:r>
          </w:p>
        </w:tc>
        <w:tc>
          <w:tcPr>
            <w:tcW w:w="1288" w:type="dxa"/>
          </w:tcPr>
          <w:p w:rsidR="00FA0DE2" w:rsidRPr="00940B51" w:rsidRDefault="00FA0DE2" w:rsidP="00287BED">
            <w:pPr>
              <w:pStyle w:val="TableParagraph"/>
              <w:ind w:left="108"/>
              <w:rPr>
                <w:sz w:val="24"/>
                <w:szCs w:val="24"/>
              </w:rPr>
            </w:pPr>
            <w:r w:rsidRPr="00940B51">
              <w:rPr>
                <w:sz w:val="24"/>
                <w:szCs w:val="24"/>
              </w:rPr>
              <w:t>29.9513</w:t>
            </w:r>
          </w:p>
        </w:tc>
        <w:tc>
          <w:tcPr>
            <w:tcW w:w="1582" w:type="dxa"/>
          </w:tcPr>
          <w:p w:rsidR="00FA0DE2" w:rsidRPr="00940B51" w:rsidRDefault="00FA0DE2" w:rsidP="00287BED">
            <w:pPr>
              <w:pStyle w:val="TableParagraph"/>
              <w:rPr>
                <w:sz w:val="24"/>
                <w:szCs w:val="24"/>
              </w:rPr>
            </w:pPr>
            <w:r w:rsidRPr="00940B51">
              <w:rPr>
                <w:sz w:val="24"/>
                <w:szCs w:val="24"/>
              </w:rPr>
              <w:t>5.4088</w:t>
            </w:r>
          </w:p>
        </w:tc>
        <w:tc>
          <w:tcPr>
            <w:tcW w:w="2004" w:type="dxa"/>
          </w:tcPr>
          <w:p w:rsidR="00FA0DE2" w:rsidRPr="00940B51" w:rsidRDefault="00FA0DE2" w:rsidP="00287BED">
            <w:pPr>
              <w:pStyle w:val="TableParagraph"/>
              <w:ind w:left="108"/>
              <w:rPr>
                <w:sz w:val="24"/>
                <w:szCs w:val="24"/>
              </w:rPr>
            </w:pPr>
            <w:r w:rsidRPr="00940B51">
              <w:rPr>
                <w:sz w:val="24"/>
                <w:szCs w:val="24"/>
              </w:rPr>
              <w:t>40.3179</w:t>
            </w:r>
          </w:p>
        </w:tc>
        <w:tc>
          <w:tcPr>
            <w:tcW w:w="1257" w:type="dxa"/>
          </w:tcPr>
          <w:p w:rsidR="00FA0DE2" w:rsidRPr="00832B98" w:rsidRDefault="00FA0DE2" w:rsidP="00287BED">
            <w:pPr>
              <w:pStyle w:val="TableParagraph"/>
              <w:rPr>
                <w:i/>
                <w:sz w:val="24"/>
                <w:szCs w:val="24"/>
              </w:rPr>
            </w:pPr>
            <w:r w:rsidRPr="00832B98">
              <w:rPr>
                <w:i/>
                <w:sz w:val="24"/>
                <w:szCs w:val="24"/>
              </w:rPr>
              <w:t>4.2207</w:t>
            </w:r>
          </w:p>
        </w:tc>
        <w:tc>
          <w:tcPr>
            <w:tcW w:w="1414" w:type="dxa"/>
          </w:tcPr>
          <w:p w:rsidR="00FA0DE2" w:rsidRPr="00832B98" w:rsidRDefault="00FA0DE2" w:rsidP="00287BED">
            <w:pPr>
              <w:pStyle w:val="TableParagraph"/>
              <w:rPr>
                <w:i/>
                <w:sz w:val="24"/>
                <w:szCs w:val="24"/>
              </w:rPr>
            </w:pPr>
            <w:r w:rsidRPr="00832B98">
              <w:rPr>
                <w:i/>
                <w:sz w:val="24"/>
                <w:szCs w:val="24"/>
              </w:rPr>
              <w:t>28.3585</w:t>
            </w:r>
          </w:p>
        </w:tc>
      </w:tr>
      <w:tr w:rsidR="00FA0DE2" w:rsidRPr="00940B51" w:rsidTr="00395784">
        <w:trPr>
          <w:trHeight w:val="230"/>
        </w:trPr>
        <w:tc>
          <w:tcPr>
            <w:tcW w:w="1120" w:type="dxa"/>
          </w:tcPr>
          <w:p w:rsidR="00FA0DE2" w:rsidRPr="00940B51" w:rsidRDefault="00FA0DE2" w:rsidP="00287BED">
            <w:pPr>
              <w:pStyle w:val="TableParagraph"/>
              <w:ind w:left="0"/>
              <w:jc w:val="center"/>
              <w:rPr>
                <w:sz w:val="24"/>
                <w:szCs w:val="24"/>
              </w:rPr>
            </w:pPr>
            <w:r w:rsidRPr="00940B51">
              <w:rPr>
                <w:sz w:val="24"/>
                <w:szCs w:val="24"/>
              </w:rPr>
              <w:t>7.png</w:t>
            </w:r>
          </w:p>
        </w:tc>
        <w:tc>
          <w:tcPr>
            <w:tcW w:w="938" w:type="dxa"/>
          </w:tcPr>
          <w:p w:rsidR="00FA0DE2" w:rsidRPr="00940B51" w:rsidRDefault="00FA0DE2" w:rsidP="00287BED">
            <w:pPr>
              <w:pStyle w:val="TableParagraph"/>
              <w:rPr>
                <w:sz w:val="24"/>
                <w:szCs w:val="24"/>
              </w:rPr>
            </w:pPr>
            <w:r w:rsidRPr="00940B51">
              <w:rPr>
                <w:sz w:val="24"/>
                <w:szCs w:val="24"/>
              </w:rPr>
              <w:t>4.1236</w:t>
            </w:r>
          </w:p>
        </w:tc>
        <w:tc>
          <w:tcPr>
            <w:tcW w:w="1288" w:type="dxa"/>
          </w:tcPr>
          <w:p w:rsidR="00FA0DE2" w:rsidRPr="00940B51" w:rsidRDefault="00FA0DE2" w:rsidP="00287BED">
            <w:pPr>
              <w:pStyle w:val="TableParagraph"/>
              <w:ind w:left="108"/>
              <w:rPr>
                <w:sz w:val="24"/>
                <w:szCs w:val="24"/>
              </w:rPr>
            </w:pPr>
            <w:r w:rsidRPr="00940B51">
              <w:rPr>
                <w:sz w:val="24"/>
                <w:szCs w:val="24"/>
              </w:rPr>
              <w:t>32.9393</w:t>
            </w:r>
          </w:p>
        </w:tc>
        <w:tc>
          <w:tcPr>
            <w:tcW w:w="1582" w:type="dxa"/>
          </w:tcPr>
          <w:p w:rsidR="00FA0DE2" w:rsidRPr="00832B98" w:rsidRDefault="00FA0DE2" w:rsidP="00287BED">
            <w:pPr>
              <w:pStyle w:val="TableParagraph"/>
              <w:rPr>
                <w:i/>
                <w:sz w:val="24"/>
                <w:szCs w:val="24"/>
              </w:rPr>
            </w:pPr>
            <w:r w:rsidRPr="00832B98">
              <w:rPr>
                <w:i/>
                <w:sz w:val="24"/>
                <w:szCs w:val="24"/>
              </w:rPr>
              <w:t>4,8747</w:t>
            </w:r>
          </w:p>
        </w:tc>
        <w:tc>
          <w:tcPr>
            <w:tcW w:w="2004" w:type="dxa"/>
          </w:tcPr>
          <w:p w:rsidR="00FA0DE2" w:rsidRPr="00832B98" w:rsidRDefault="00FA0DE2" w:rsidP="00287BED">
            <w:pPr>
              <w:pStyle w:val="TableParagraph"/>
              <w:ind w:left="108"/>
              <w:rPr>
                <w:i/>
                <w:sz w:val="24"/>
                <w:szCs w:val="24"/>
              </w:rPr>
            </w:pPr>
            <w:r w:rsidRPr="00832B98">
              <w:rPr>
                <w:i/>
                <w:sz w:val="24"/>
                <w:szCs w:val="24"/>
              </w:rPr>
              <w:t>37.4808</w:t>
            </w:r>
          </w:p>
        </w:tc>
        <w:tc>
          <w:tcPr>
            <w:tcW w:w="1257" w:type="dxa"/>
          </w:tcPr>
          <w:p w:rsidR="00FA0DE2" w:rsidRPr="00832B98" w:rsidRDefault="00FA0DE2" w:rsidP="00287BED">
            <w:pPr>
              <w:pStyle w:val="TableParagraph"/>
              <w:rPr>
                <w:i/>
                <w:sz w:val="24"/>
                <w:szCs w:val="24"/>
              </w:rPr>
            </w:pPr>
            <w:r w:rsidRPr="00832B98">
              <w:rPr>
                <w:i/>
                <w:sz w:val="24"/>
                <w:szCs w:val="24"/>
              </w:rPr>
              <w:t>3,4908</w:t>
            </w:r>
          </w:p>
        </w:tc>
        <w:tc>
          <w:tcPr>
            <w:tcW w:w="1414" w:type="dxa"/>
          </w:tcPr>
          <w:p w:rsidR="00FA0DE2" w:rsidRPr="00940B51" w:rsidRDefault="00FA0DE2" w:rsidP="00287BED">
            <w:pPr>
              <w:pStyle w:val="TableParagraph"/>
              <w:rPr>
                <w:sz w:val="24"/>
                <w:szCs w:val="24"/>
              </w:rPr>
            </w:pPr>
            <w:r w:rsidRPr="00940B51">
              <w:rPr>
                <w:sz w:val="24"/>
                <w:szCs w:val="24"/>
              </w:rPr>
              <w:t>33,0683</w:t>
            </w:r>
          </w:p>
        </w:tc>
      </w:tr>
      <w:tr w:rsidR="00FA0DE2" w:rsidRPr="00940B51" w:rsidTr="00395784">
        <w:trPr>
          <w:trHeight w:val="230"/>
        </w:trPr>
        <w:tc>
          <w:tcPr>
            <w:tcW w:w="1120" w:type="dxa"/>
          </w:tcPr>
          <w:p w:rsidR="00FA0DE2" w:rsidRPr="00940B51" w:rsidRDefault="00FA0DE2" w:rsidP="00287BED">
            <w:pPr>
              <w:spacing w:after="0" w:line="240" w:lineRule="auto"/>
              <w:jc w:val="center"/>
              <w:rPr>
                <w:rFonts w:ascii="Times New Roman" w:hAnsi="Times New Roman" w:cs="Times New Roman"/>
                <w:sz w:val="24"/>
                <w:szCs w:val="24"/>
              </w:rPr>
            </w:pPr>
            <w:r w:rsidRPr="00940B51">
              <w:rPr>
                <w:rFonts w:ascii="Times New Roman" w:hAnsi="Times New Roman" w:cs="Times New Roman"/>
                <w:sz w:val="24"/>
                <w:szCs w:val="24"/>
              </w:rPr>
              <w:t>8.png</w:t>
            </w:r>
          </w:p>
        </w:tc>
        <w:tc>
          <w:tcPr>
            <w:tcW w:w="938" w:type="dxa"/>
          </w:tcPr>
          <w:p w:rsidR="00FA0DE2" w:rsidRPr="00940B51" w:rsidRDefault="00FA0DE2" w:rsidP="00287BED">
            <w:pPr>
              <w:pStyle w:val="TableParagraph"/>
              <w:rPr>
                <w:sz w:val="24"/>
                <w:szCs w:val="24"/>
              </w:rPr>
            </w:pPr>
            <w:r w:rsidRPr="00940B51">
              <w:rPr>
                <w:sz w:val="24"/>
                <w:szCs w:val="24"/>
              </w:rPr>
              <w:t>4,9052</w:t>
            </w:r>
          </w:p>
        </w:tc>
        <w:tc>
          <w:tcPr>
            <w:tcW w:w="1288" w:type="dxa"/>
          </w:tcPr>
          <w:p w:rsidR="00FA0DE2" w:rsidRPr="00940B51" w:rsidRDefault="00FA0DE2" w:rsidP="00287BED">
            <w:pPr>
              <w:pStyle w:val="TableParagraph"/>
              <w:ind w:left="108"/>
              <w:rPr>
                <w:sz w:val="24"/>
                <w:szCs w:val="24"/>
              </w:rPr>
            </w:pPr>
            <w:r w:rsidRPr="00940B51">
              <w:rPr>
                <w:sz w:val="24"/>
                <w:szCs w:val="24"/>
              </w:rPr>
              <w:t>20,7902</w:t>
            </w:r>
          </w:p>
        </w:tc>
        <w:tc>
          <w:tcPr>
            <w:tcW w:w="1582" w:type="dxa"/>
          </w:tcPr>
          <w:p w:rsidR="00FA0DE2" w:rsidRPr="00940B51" w:rsidRDefault="00FA0DE2" w:rsidP="00287BED">
            <w:pPr>
              <w:pStyle w:val="TableParagraph"/>
              <w:rPr>
                <w:sz w:val="24"/>
                <w:szCs w:val="24"/>
              </w:rPr>
            </w:pPr>
            <w:r w:rsidRPr="00940B51">
              <w:rPr>
                <w:sz w:val="24"/>
                <w:szCs w:val="24"/>
              </w:rPr>
              <w:t>5,2407</w:t>
            </w:r>
          </w:p>
        </w:tc>
        <w:tc>
          <w:tcPr>
            <w:tcW w:w="2004" w:type="dxa"/>
          </w:tcPr>
          <w:p w:rsidR="00FA0DE2" w:rsidRPr="00940B51" w:rsidRDefault="00FA0DE2" w:rsidP="00287BED">
            <w:pPr>
              <w:pStyle w:val="TableParagraph"/>
              <w:ind w:left="108"/>
              <w:rPr>
                <w:sz w:val="24"/>
                <w:szCs w:val="24"/>
              </w:rPr>
            </w:pPr>
            <w:r w:rsidRPr="00940B51">
              <w:rPr>
                <w:sz w:val="24"/>
                <w:szCs w:val="24"/>
              </w:rPr>
              <w:t>27,6747</w:t>
            </w:r>
          </w:p>
        </w:tc>
        <w:tc>
          <w:tcPr>
            <w:tcW w:w="1257" w:type="dxa"/>
          </w:tcPr>
          <w:p w:rsidR="00FA0DE2" w:rsidRPr="00832B98" w:rsidRDefault="00FA0DE2" w:rsidP="00287BED">
            <w:pPr>
              <w:pStyle w:val="TableParagraph"/>
              <w:rPr>
                <w:i/>
                <w:sz w:val="24"/>
                <w:szCs w:val="24"/>
              </w:rPr>
            </w:pPr>
            <w:r w:rsidRPr="00832B98">
              <w:rPr>
                <w:i/>
                <w:sz w:val="24"/>
                <w:szCs w:val="24"/>
              </w:rPr>
              <w:t>3,9651</w:t>
            </w:r>
          </w:p>
        </w:tc>
        <w:tc>
          <w:tcPr>
            <w:tcW w:w="1414" w:type="dxa"/>
          </w:tcPr>
          <w:p w:rsidR="00FA0DE2" w:rsidRPr="00940B51" w:rsidRDefault="00FA0DE2" w:rsidP="00287BED">
            <w:pPr>
              <w:pStyle w:val="TableParagraph"/>
              <w:rPr>
                <w:sz w:val="24"/>
                <w:szCs w:val="24"/>
              </w:rPr>
            </w:pPr>
            <w:r w:rsidRPr="00940B51">
              <w:rPr>
                <w:sz w:val="24"/>
                <w:szCs w:val="24"/>
              </w:rPr>
              <w:t>25,4163</w:t>
            </w:r>
          </w:p>
        </w:tc>
      </w:tr>
      <w:tr w:rsidR="00FA0DE2" w:rsidRPr="00940B51" w:rsidTr="00395784">
        <w:trPr>
          <w:trHeight w:val="230"/>
        </w:trPr>
        <w:tc>
          <w:tcPr>
            <w:tcW w:w="1120" w:type="dxa"/>
          </w:tcPr>
          <w:p w:rsidR="00FA0DE2" w:rsidRPr="00940B51" w:rsidRDefault="00FA0DE2" w:rsidP="00287BED">
            <w:pPr>
              <w:spacing w:after="0" w:line="240" w:lineRule="auto"/>
              <w:jc w:val="center"/>
              <w:rPr>
                <w:rFonts w:ascii="Times New Roman" w:hAnsi="Times New Roman" w:cs="Times New Roman"/>
                <w:sz w:val="24"/>
                <w:szCs w:val="24"/>
              </w:rPr>
            </w:pPr>
            <w:r w:rsidRPr="00940B51">
              <w:rPr>
                <w:rFonts w:ascii="Times New Roman" w:hAnsi="Times New Roman" w:cs="Times New Roman"/>
                <w:sz w:val="24"/>
                <w:szCs w:val="24"/>
              </w:rPr>
              <w:t>9.png</w:t>
            </w:r>
          </w:p>
        </w:tc>
        <w:tc>
          <w:tcPr>
            <w:tcW w:w="938" w:type="dxa"/>
          </w:tcPr>
          <w:p w:rsidR="00FA0DE2" w:rsidRPr="00940B51" w:rsidRDefault="00FA0DE2" w:rsidP="00287BED">
            <w:pPr>
              <w:pStyle w:val="TableParagraph"/>
              <w:rPr>
                <w:sz w:val="24"/>
                <w:szCs w:val="24"/>
              </w:rPr>
            </w:pPr>
            <w:r w:rsidRPr="00940B51">
              <w:rPr>
                <w:sz w:val="24"/>
                <w:szCs w:val="24"/>
              </w:rPr>
              <w:t>4,2157</w:t>
            </w:r>
          </w:p>
        </w:tc>
        <w:tc>
          <w:tcPr>
            <w:tcW w:w="1288" w:type="dxa"/>
          </w:tcPr>
          <w:p w:rsidR="00FA0DE2" w:rsidRPr="00940B51" w:rsidRDefault="00FA0DE2" w:rsidP="00287BED">
            <w:pPr>
              <w:pStyle w:val="TableParagraph"/>
              <w:ind w:left="108"/>
              <w:rPr>
                <w:sz w:val="24"/>
                <w:szCs w:val="24"/>
              </w:rPr>
            </w:pPr>
            <w:r w:rsidRPr="00940B51">
              <w:rPr>
                <w:sz w:val="24"/>
                <w:szCs w:val="24"/>
              </w:rPr>
              <w:t>34,7177</w:t>
            </w:r>
          </w:p>
        </w:tc>
        <w:tc>
          <w:tcPr>
            <w:tcW w:w="1582" w:type="dxa"/>
          </w:tcPr>
          <w:p w:rsidR="00FA0DE2" w:rsidRPr="00940B51" w:rsidRDefault="00FA0DE2" w:rsidP="00287BED">
            <w:pPr>
              <w:pStyle w:val="TableParagraph"/>
              <w:rPr>
                <w:sz w:val="24"/>
                <w:szCs w:val="24"/>
              </w:rPr>
            </w:pPr>
            <w:r w:rsidRPr="00940B51">
              <w:rPr>
                <w:sz w:val="24"/>
                <w:szCs w:val="24"/>
              </w:rPr>
              <w:t>4,9093</w:t>
            </w:r>
          </w:p>
        </w:tc>
        <w:tc>
          <w:tcPr>
            <w:tcW w:w="2004" w:type="dxa"/>
          </w:tcPr>
          <w:p w:rsidR="00FA0DE2" w:rsidRPr="00940B51" w:rsidRDefault="00FA0DE2" w:rsidP="00287BED">
            <w:pPr>
              <w:pStyle w:val="TableParagraph"/>
              <w:ind w:left="108"/>
              <w:rPr>
                <w:sz w:val="24"/>
                <w:szCs w:val="24"/>
              </w:rPr>
            </w:pPr>
            <w:r w:rsidRPr="00940B51">
              <w:rPr>
                <w:sz w:val="24"/>
                <w:szCs w:val="24"/>
              </w:rPr>
              <w:t>36,0444</w:t>
            </w:r>
          </w:p>
        </w:tc>
        <w:tc>
          <w:tcPr>
            <w:tcW w:w="1257" w:type="dxa"/>
          </w:tcPr>
          <w:p w:rsidR="00FA0DE2" w:rsidRPr="00832B98" w:rsidRDefault="00FA0DE2" w:rsidP="00287BED">
            <w:pPr>
              <w:pStyle w:val="TableParagraph"/>
              <w:rPr>
                <w:i/>
                <w:sz w:val="24"/>
                <w:szCs w:val="24"/>
              </w:rPr>
            </w:pPr>
            <w:r w:rsidRPr="00832B98">
              <w:rPr>
                <w:i/>
                <w:sz w:val="24"/>
                <w:szCs w:val="24"/>
              </w:rPr>
              <w:t>3,7676</w:t>
            </w:r>
          </w:p>
        </w:tc>
        <w:tc>
          <w:tcPr>
            <w:tcW w:w="1414" w:type="dxa"/>
          </w:tcPr>
          <w:p w:rsidR="00FA0DE2" w:rsidRPr="00832B98" w:rsidRDefault="00FA0DE2" w:rsidP="00287BED">
            <w:pPr>
              <w:pStyle w:val="TableParagraph"/>
              <w:rPr>
                <w:i/>
                <w:sz w:val="24"/>
                <w:szCs w:val="24"/>
              </w:rPr>
            </w:pPr>
            <w:r w:rsidRPr="00832B98">
              <w:rPr>
                <w:i/>
                <w:sz w:val="24"/>
                <w:szCs w:val="24"/>
              </w:rPr>
              <w:t>30,8811</w:t>
            </w:r>
          </w:p>
        </w:tc>
      </w:tr>
      <w:tr w:rsidR="00FA0DE2" w:rsidRPr="00940B51" w:rsidTr="00395784">
        <w:trPr>
          <w:trHeight w:val="230"/>
        </w:trPr>
        <w:tc>
          <w:tcPr>
            <w:tcW w:w="1120" w:type="dxa"/>
          </w:tcPr>
          <w:p w:rsidR="00FA0DE2" w:rsidRPr="00940B51" w:rsidRDefault="00FA0DE2" w:rsidP="00287BED">
            <w:pPr>
              <w:spacing w:after="0" w:line="240" w:lineRule="auto"/>
              <w:jc w:val="center"/>
              <w:rPr>
                <w:rFonts w:ascii="Times New Roman" w:hAnsi="Times New Roman" w:cs="Times New Roman"/>
                <w:sz w:val="24"/>
                <w:szCs w:val="24"/>
              </w:rPr>
            </w:pPr>
            <w:r w:rsidRPr="00940B51">
              <w:rPr>
                <w:rFonts w:ascii="Times New Roman" w:hAnsi="Times New Roman" w:cs="Times New Roman"/>
                <w:sz w:val="24"/>
                <w:szCs w:val="24"/>
              </w:rPr>
              <w:t>10.png</w:t>
            </w:r>
          </w:p>
        </w:tc>
        <w:tc>
          <w:tcPr>
            <w:tcW w:w="938" w:type="dxa"/>
          </w:tcPr>
          <w:p w:rsidR="00FA0DE2" w:rsidRPr="00940B51" w:rsidRDefault="00FA0DE2" w:rsidP="00287BED">
            <w:pPr>
              <w:pStyle w:val="TableParagraph"/>
              <w:rPr>
                <w:sz w:val="24"/>
                <w:szCs w:val="24"/>
              </w:rPr>
            </w:pPr>
            <w:r w:rsidRPr="00940B51">
              <w:rPr>
                <w:sz w:val="24"/>
                <w:szCs w:val="24"/>
              </w:rPr>
              <w:t>3,9375</w:t>
            </w:r>
          </w:p>
        </w:tc>
        <w:tc>
          <w:tcPr>
            <w:tcW w:w="1288" w:type="dxa"/>
          </w:tcPr>
          <w:p w:rsidR="00FA0DE2" w:rsidRPr="00940B51" w:rsidRDefault="00FA0DE2" w:rsidP="00287BED">
            <w:pPr>
              <w:pStyle w:val="TableParagraph"/>
              <w:ind w:left="108"/>
              <w:rPr>
                <w:sz w:val="24"/>
                <w:szCs w:val="24"/>
              </w:rPr>
            </w:pPr>
            <w:r w:rsidRPr="00940B51">
              <w:rPr>
                <w:sz w:val="24"/>
                <w:szCs w:val="24"/>
              </w:rPr>
              <w:t>30,1194</w:t>
            </w:r>
          </w:p>
        </w:tc>
        <w:tc>
          <w:tcPr>
            <w:tcW w:w="1582" w:type="dxa"/>
          </w:tcPr>
          <w:p w:rsidR="00FA0DE2" w:rsidRPr="00940B51" w:rsidRDefault="00FA0DE2" w:rsidP="00287BED">
            <w:pPr>
              <w:pStyle w:val="TableParagraph"/>
              <w:rPr>
                <w:sz w:val="24"/>
                <w:szCs w:val="24"/>
              </w:rPr>
            </w:pPr>
            <w:r w:rsidRPr="00940B51">
              <w:rPr>
                <w:sz w:val="24"/>
                <w:szCs w:val="24"/>
              </w:rPr>
              <w:t>5,1471</w:t>
            </w:r>
          </w:p>
        </w:tc>
        <w:tc>
          <w:tcPr>
            <w:tcW w:w="2004" w:type="dxa"/>
          </w:tcPr>
          <w:p w:rsidR="00FA0DE2" w:rsidRPr="00940B51" w:rsidRDefault="00FA0DE2" w:rsidP="00287BED">
            <w:pPr>
              <w:pStyle w:val="TableParagraph"/>
              <w:ind w:left="108"/>
              <w:rPr>
                <w:sz w:val="24"/>
                <w:szCs w:val="24"/>
              </w:rPr>
            </w:pPr>
            <w:r w:rsidRPr="00940B51">
              <w:rPr>
                <w:sz w:val="24"/>
                <w:szCs w:val="24"/>
              </w:rPr>
              <w:t>39,5292</w:t>
            </w:r>
          </w:p>
        </w:tc>
        <w:tc>
          <w:tcPr>
            <w:tcW w:w="1257" w:type="dxa"/>
          </w:tcPr>
          <w:p w:rsidR="00FA0DE2" w:rsidRPr="00832B98" w:rsidRDefault="00FA0DE2" w:rsidP="00287BED">
            <w:pPr>
              <w:pStyle w:val="TableParagraph"/>
              <w:rPr>
                <w:i/>
                <w:sz w:val="24"/>
                <w:szCs w:val="24"/>
              </w:rPr>
            </w:pPr>
            <w:r w:rsidRPr="00832B98">
              <w:rPr>
                <w:i/>
                <w:sz w:val="24"/>
                <w:szCs w:val="24"/>
              </w:rPr>
              <w:t>3,8944</w:t>
            </w:r>
          </w:p>
        </w:tc>
        <w:tc>
          <w:tcPr>
            <w:tcW w:w="1414" w:type="dxa"/>
          </w:tcPr>
          <w:p w:rsidR="00FA0DE2" w:rsidRPr="00832B98" w:rsidRDefault="00FA0DE2" w:rsidP="00287BED">
            <w:pPr>
              <w:pStyle w:val="TableParagraph"/>
              <w:rPr>
                <w:i/>
                <w:sz w:val="24"/>
                <w:szCs w:val="24"/>
              </w:rPr>
            </w:pPr>
            <w:r w:rsidRPr="00832B98">
              <w:rPr>
                <w:i/>
                <w:sz w:val="24"/>
                <w:szCs w:val="24"/>
              </w:rPr>
              <w:t>14,6258</w:t>
            </w:r>
          </w:p>
        </w:tc>
      </w:tr>
      <w:tr w:rsidR="00FA0DE2" w:rsidRPr="00940B51" w:rsidTr="00395784">
        <w:trPr>
          <w:trHeight w:val="230"/>
        </w:trPr>
        <w:tc>
          <w:tcPr>
            <w:tcW w:w="1120" w:type="dxa"/>
          </w:tcPr>
          <w:p w:rsidR="00FA0DE2" w:rsidRPr="00940B51" w:rsidRDefault="00FA0DE2" w:rsidP="00287BED">
            <w:pPr>
              <w:spacing w:after="0" w:line="240" w:lineRule="auto"/>
              <w:jc w:val="center"/>
              <w:rPr>
                <w:rFonts w:ascii="Times New Roman" w:hAnsi="Times New Roman" w:cs="Times New Roman"/>
                <w:sz w:val="24"/>
                <w:szCs w:val="24"/>
              </w:rPr>
            </w:pPr>
            <w:r w:rsidRPr="00940B51">
              <w:rPr>
                <w:rFonts w:ascii="Times New Roman" w:hAnsi="Times New Roman" w:cs="Times New Roman"/>
                <w:sz w:val="24"/>
                <w:szCs w:val="24"/>
              </w:rPr>
              <w:t>11.png</w:t>
            </w:r>
          </w:p>
        </w:tc>
        <w:tc>
          <w:tcPr>
            <w:tcW w:w="938" w:type="dxa"/>
          </w:tcPr>
          <w:p w:rsidR="00FA0DE2" w:rsidRPr="00940B51" w:rsidRDefault="00FA0DE2" w:rsidP="00287BED">
            <w:pPr>
              <w:pStyle w:val="TableParagraph"/>
              <w:rPr>
                <w:sz w:val="24"/>
                <w:szCs w:val="24"/>
              </w:rPr>
            </w:pPr>
            <w:r w:rsidRPr="00940B51">
              <w:rPr>
                <w:sz w:val="24"/>
                <w:szCs w:val="24"/>
              </w:rPr>
              <w:t>3,5497</w:t>
            </w:r>
          </w:p>
        </w:tc>
        <w:tc>
          <w:tcPr>
            <w:tcW w:w="1288" w:type="dxa"/>
          </w:tcPr>
          <w:p w:rsidR="00FA0DE2" w:rsidRPr="00940B51" w:rsidRDefault="00FA0DE2" w:rsidP="00287BED">
            <w:pPr>
              <w:pStyle w:val="TableParagraph"/>
              <w:ind w:left="108"/>
              <w:rPr>
                <w:sz w:val="24"/>
                <w:szCs w:val="24"/>
              </w:rPr>
            </w:pPr>
            <w:r w:rsidRPr="00940B51">
              <w:rPr>
                <w:sz w:val="24"/>
                <w:szCs w:val="24"/>
              </w:rPr>
              <w:t>30,8850</w:t>
            </w:r>
          </w:p>
        </w:tc>
        <w:tc>
          <w:tcPr>
            <w:tcW w:w="1582" w:type="dxa"/>
          </w:tcPr>
          <w:p w:rsidR="00FA0DE2" w:rsidRPr="00940B51" w:rsidRDefault="00FA0DE2" w:rsidP="00287BED">
            <w:pPr>
              <w:pStyle w:val="TableParagraph"/>
              <w:rPr>
                <w:sz w:val="24"/>
                <w:szCs w:val="24"/>
              </w:rPr>
            </w:pPr>
            <w:r w:rsidRPr="00940B51">
              <w:rPr>
                <w:sz w:val="24"/>
                <w:szCs w:val="24"/>
              </w:rPr>
              <w:t>4,3799</w:t>
            </w:r>
          </w:p>
        </w:tc>
        <w:tc>
          <w:tcPr>
            <w:tcW w:w="2004" w:type="dxa"/>
          </w:tcPr>
          <w:p w:rsidR="00FA0DE2" w:rsidRPr="00940B51" w:rsidRDefault="00FA0DE2" w:rsidP="00287BED">
            <w:pPr>
              <w:pStyle w:val="TableParagraph"/>
              <w:ind w:left="108"/>
              <w:rPr>
                <w:sz w:val="24"/>
                <w:szCs w:val="24"/>
              </w:rPr>
            </w:pPr>
            <w:r w:rsidRPr="00940B51">
              <w:rPr>
                <w:sz w:val="24"/>
                <w:szCs w:val="24"/>
              </w:rPr>
              <w:t>30,7679</w:t>
            </w:r>
          </w:p>
        </w:tc>
        <w:tc>
          <w:tcPr>
            <w:tcW w:w="1257" w:type="dxa"/>
          </w:tcPr>
          <w:p w:rsidR="00FA0DE2" w:rsidRPr="00832B98" w:rsidRDefault="00FA0DE2" w:rsidP="00287BED">
            <w:pPr>
              <w:pStyle w:val="TableParagraph"/>
              <w:rPr>
                <w:i/>
                <w:sz w:val="24"/>
                <w:szCs w:val="24"/>
              </w:rPr>
            </w:pPr>
            <w:r w:rsidRPr="00832B98">
              <w:rPr>
                <w:i/>
                <w:sz w:val="24"/>
                <w:szCs w:val="24"/>
              </w:rPr>
              <w:t>3,4329</w:t>
            </w:r>
          </w:p>
        </w:tc>
        <w:tc>
          <w:tcPr>
            <w:tcW w:w="1414" w:type="dxa"/>
          </w:tcPr>
          <w:p w:rsidR="00FA0DE2" w:rsidRPr="00832B98" w:rsidRDefault="00FA0DE2" w:rsidP="00287BED">
            <w:pPr>
              <w:pStyle w:val="TableParagraph"/>
              <w:rPr>
                <w:i/>
                <w:sz w:val="24"/>
                <w:szCs w:val="24"/>
              </w:rPr>
            </w:pPr>
            <w:r w:rsidRPr="00832B98">
              <w:rPr>
                <w:i/>
                <w:sz w:val="24"/>
                <w:szCs w:val="24"/>
              </w:rPr>
              <w:t>10,2117</w:t>
            </w:r>
          </w:p>
        </w:tc>
      </w:tr>
      <w:tr w:rsidR="00FA0DE2" w:rsidRPr="00940B51" w:rsidTr="00395784">
        <w:trPr>
          <w:trHeight w:val="230"/>
        </w:trPr>
        <w:tc>
          <w:tcPr>
            <w:tcW w:w="1120" w:type="dxa"/>
          </w:tcPr>
          <w:p w:rsidR="00FA0DE2" w:rsidRPr="00940B51" w:rsidRDefault="00FA0DE2" w:rsidP="00287BED">
            <w:pPr>
              <w:spacing w:after="0" w:line="240" w:lineRule="auto"/>
              <w:jc w:val="center"/>
              <w:rPr>
                <w:rFonts w:ascii="Times New Roman" w:hAnsi="Times New Roman" w:cs="Times New Roman"/>
                <w:sz w:val="24"/>
                <w:szCs w:val="24"/>
              </w:rPr>
            </w:pPr>
            <w:r w:rsidRPr="00940B51">
              <w:rPr>
                <w:rFonts w:ascii="Times New Roman" w:hAnsi="Times New Roman" w:cs="Times New Roman"/>
                <w:sz w:val="24"/>
                <w:szCs w:val="24"/>
              </w:rPr>
              <w:t>12.png</w:t>
            </w:r>
          </w:p>
        </w:tc>
        <w:tc>
          <w:tcPr>
            <w:tcW w:w="938" w:type="dxa"/>
          </w:tcPr>
          <w:p w:rsidR="00FA0DE2" w:rsidRPr="00940B51" w:rsidRDefault="00FA0DE2" w:rsidP="00287BED">
            <w:pPr>
              <w:pStyle w:val="TableParagraph"/>
              <w:rPr>
                <w:sz w:val="24"/>
                <w:szCs w:val="24"/>
              </w:rPr>
            </w:pPr>
            <w:r w:rsidRPr="00940B51">
              <w:rPr>
                <w:sz w:val="24"/>
                <w:szCs w:val="24"/>
              </w:rPr>
              <w:t>4,4868</w:t>
            </w:r>
          </w:p>
        </w:tc>
        <w:tc>
          <w:tcPr>
            <w:tcW w:w="1288" w:type="dxa"/>
          </w:tcPr>
          <w:p w:rsidR="00FA0DE2" w:rsidRPr="00940B51" w:rsidRDefault="00FA0DE2" w:rsidP="00287BED">
            <w:pPr>
              <w:pStyle w:val="TableParagraph"/>
              <w:ind w:left="108"/>
              <w:rPr>
                <w:sz w:val="24"/>
                <w:szCs w:val="24"/>
              </w:rPr>
            </w:pPr>
            <w:r w:rsidRPr="00940B51">
              <w:rPr>
                <w:sz w:val="24"/>
                <w:szCs w:val="24"/>
              </w:rPr>
              <w:t>28,2587</w:t>
            </w:r>
          </w:p>
        </w:tc>
        <w:tc>
          <w:tcPr>
            <w:tcW w:w="1582" w:type="dxa"/>
          </w:tcPr>
          <w:p w:rsidR="00FA0DE2" w:rsidRPr="00832B98" w:rsidRDefault="00FA0DE2" w:rsidP="00287BED">
            <w:pPr>
              <w:pStyle w:val="TableParagraph"/>
              <w:rPr>
                <w:i/>
                <w:sz w:val="24"/>
                <w:szCs w:val="24"/>
              </w:rPr>
            </w:pPr>
            <w:r w:rsidRPr="00832B98">
              <w:rPr>
                <w:i/>
                <w:sz w:val="24"/>
                <w:szCs w:val="24"/>
              </w:rPr>
              <w:t>4,3719</w:t>
            </w:r>
          </w:p>
        </w:tc>
        <w:tc>
          <w:tcPr>
            <w:tcW w:w="2004" w:type="dxa"/>
          </w:tcPr>
          <w:p w:rsidR="00FA0DE2" w:rsidRPr="00832B98" w:rsidRDefault="00FA0DE2" w:rsidP="00287BED">
            <w:pPr>
              <w:pStyle w:val="TableParagraph"/>
              <w:ind w:left="108"/>
              <w:rPr>
                <w:i/>
                <w:sz w:val="24"/>
                <w:szCs w:val="24"/>
              </w:rPr>
            </w:pPr>
            <w:r w:rsidRPr="00832B98">
              <w:rPr>
                <w:i/>
                <w:sz w:val="24"/>
                <w:szCs w:val="24"/>
              </w:rPr>
              <w:t>27,5564</w:t>
            </w:r>
          </w:p>
        </w:tc>
        <w:tc>
          <w:tcPr>
            <w:tcW w:w="1257" w:type="dxa"/>
          </w:tcPr>
          <w:p w:rsidR="00FA0DE2" w:rsidRPr="00832B98" w:rsidRDefault="00FA0DE2" w:rsidP="00287BED">
            <w:pPr>
              <w:pStyle w:val="TableParagraph"/>
              <w:rPr>
                <w:i/>
                <w:sz w:val="24"/>
                <w:szCs w:val="24"/>
              </w:rPr>
            </w:pPr>
            <w:r w:rsidRPr="00832B98">
              <w:rPr>
                <w:i/>
                <w:sz w:val="24"/>
                <w:szCs w:val="24"/>
              </w:rPr>
              <w:t>3,6503</w:t>
            </w:r>
          </w:p>
        </w:tc>
        <w:tc>
          <w:tcPr>
            <w:tcW w:w="1414" w:type="dxa"/>
          </w:tcPr>
          <w:p w:rsidR="00FA0DE2" w:rsidRPr="00832B98" w:rsidRDefault="00FA0DE2" w:rsidP="00287BED">
            <w:pPr>
              <w:pStyle w:val="TableParagraph"/>
              <w:rPr>
                <w:i/>
                <w:sz w:val="24"/>
                <w:szCs w:val="24"/>
              </w:rPr>
            </w:pPr>
            <w:r w:rsidRPr="00832B98">
              <w:rPr>
                <w:i/>
                <w:sz w:val="24"/>
                <w:szCs w:val="24"/>
              </w:rPr>
              <w:t>19,0598</w:t>
            </w:r>
          </w:p>
        </w:tc>
      </w:tr>
      <w:tr w:rsidR="00FA0DE2" w:rsidRPr="00940B51" w:rsidTr="00395784">
        <w:trPr>
          <w:trHeight w:val="230"/>
        </w:trPr>
        <w:tc>
          <w:tcPr>
            <w:tcW w:w="1120" w:type="dxa"/>
          </w:tcPr>
          <w:p w:rsidR="00FA0DE2" w:rsidRPr="00940B51" w:rsidRDefault="00FA0DE2" w:rsidP="00287BED">
            <w:pPr>
              <w:spacing w:after="0" w:line="240" w:lineRule="auto"/>
              <w:jc w:val="center"/>
              <w:rPr>
                <w:rFonts w:ascii="Times New Roman" w:hAnsi="Times New Roman" w:cs="Times New Roman"/>
                <w:sz w:val="24"/>
                <w:szCs w:val="24"/>
              </w:rPr>
            </w:pPr>
            <w:r w:rsidRPr="00940B51">
              <w:rPr>
                <w:rFonts w:ascii="Times New Roman" w:hAnsi="Times New Roman" w:cs="Times New Roman"/>
                <w:sz w:val="24"/>
                <w:szCs w:val="24"/>
              </w:rPr>
              <w:t>13.png</w:t>
            </w:r>
          </w:p>
        </w:tc>
        <w:tc>
          <w:tcPr>
            <w:tcW w:w="938" w:type="dxa"/>
          </w:tcPr>
          <w:p w:rsidR="00FA0DE2" w:rsidRPr="00940B51" w:rsidRDefault="00FA0DE2" w:rsidP="00287BED">
            <w:pPr>
              <w:pStyle w:val="TableParagraph"/>
              <w:rPr>
                <w:sz w:val="24"/>
                <w:szCs w:val="24"/>
              </w:rPr>
            </w:pPr>
            <w:r w:rsidRPr="00940B51">
              <w:rPr>
                <w:sz w:val="24"/>
                <w:szCs w:val="24"/>
              </w:rPr>
              <w:t>3,4792</w:t>
            </w:r>
          </w:p>
        </w:tc>
        <w:tc>
          <w:tcPr>
            <w:tcW w:w="1288" w:type="dxa"/>
          </w:tcPr>
          <w:p w:rsidR="00FA0DE2" w:rsidRPr="00940B51" w:rsidRDefault="00FA0DE2" w:rsidP="00287BED">
            <w:pPr>
              <w:pStyle w:val="TableParagraph"/>
              <w:ind w:left="108"/>
              <w:rPr>
                <w:sz w:val="24"/>
                <w:szCs w:val="24"/>
              </w:rPr>
            </w:pPr>
            <w:r w:rsidRPr="00940B51">
              <w:rPr>
                <w:sz w:val="24"/>
                <w:szCs w:val="24"/>
              </w:rPr>
              <w:t>20,0601</w:t>
            </w:r>
          </w:p>
        </w:tc>
        <w:tc>
          <w:tcPr>
            <w:tcW w:w="1582" w:type="dxa"/>
          </w:tcPr>
          <w:p w:rsidR="00FA0DE2" w:rsidRPr="00940B51" w:rsidRDefault="00FA0DE2" w:rsidP="00287BED">
            <w:pPr>
              <w:pStyle w:val="TableParagraph"/>
              <w:rPr>
                <w:sz w:val="24"/>
                <w:szCs w:val="24"/>
              </w:rPr>
            </w:pPr>
            <w:r w:rsidRPr="00940B51">
              <w:rPr>
                <w:sz w:val="24"/>
                <w:szCs w:val="24"/>
              </w:rPr>
              <w:t>4,3538</w:t>
            </w:r>
          </w:p>
        </w:tc>
        <w:tc>
          <w:tcPr>
            <w:tcW w:w="2004" w:type="dxa"/>
          </w:tcPr>
          <w:p w:rsidR="00FA0DE2" w:rsidRPr="00940B51" w:rsidRDefault="00FA0DE2" w:rsidP="00287BED">
            <w:pPr>
              <w:pStyle w:val="TableParagraph"/>
              <w:ind w:left="108"/>
              <w:rPr>
                <w:sz w:val="24"/>
                <w:szCs w:val="24"/>
              </w:rPr>
            </w:pPr>
            <w:r w:rsidRPr="00940B51">
              <w:rPr>
                <w:sz w:val="24"/>
                <w:szCs w:val="24"/>
              </w:rPr>
              <w:t>29,9863</w:t>
            </w:r>
          </w:p>
        </w:tc>
        <w:tc>
          <w:tcPr>
            <w:tcW w:w="1257" w:type="dxa"/>
          </w:tcPr>
          <w:p w:rsidR="00FA0DE2" w:rsidRPr="00832B98" w:rsidRDefault="00FA0DE2" w:rsidP="00287BED">
            <w:pPr>
              <w:pStyle w:val="TableParagraph"/>
              <w:rPr>
                <w:i/>
                <w:sz w:val="24"/>
                <w:szCs w:val="24"/>
              </w:rPr>
            </w:pPr>
            <w:r w:rsidRPr="00832B98">
              <w:rPr>
                <w:i/>
                <w:sz w:val="24"/>
                <w:szCs w:val="24"/>
              </w:rPr>
              <w:t>3,2307</w:t>
            </w:r>
          </w:p>
        </w:tc>
        <w:tc>
          <w:tcPr>
            <w:tcW w:w="1414" w:type="dxa"/>
          </w:tcPr>
          <w:p w:rsidR="00FA0DE2" w:rsidRPr="00832B98" w:rsidRDefault="00FA0DE2" w:rsidP="00287BED">
            <w:pPr>
              <w:pStyle w:val="TableParagraph"/>
              <w:rPr>
                <w:i/>
                <w:sz w:val="24"/>
                <w:szCs w:val="24"/>
              </w:rPr>
            </w:pPr>
            <w:r w:rsidRPr="00832B98">
              <w:rPr>
                <w:i/>
                <w:sz w:val="24"/>
                <w:szCs w:val="24"/>
              </w:rPr>
              <w:t>3,1725</w:t>
            </w:r>
          </w:p>
        </w:tc>
      </w:tr>
      <w:tr w:rsidR="00FA0DE2" w:rsidRPr="00940B51" w:rsidTr="00395784">
        <w:trPr>
          <w:trHeight w:val="230"/>
        </w:trPr>
        <w:tc>
          <w:tcPr>
            <w:tcW w:w="1120" w:type="dxa"/>
          </w:tcPr>
          <w:p w:rsidR="00FA0DE2" w:rsidRPr="00940B51" w:rsidRDefault="00FA0DE2" w:rsidP="00287BED">
            <w:pPr>
              <w:spacing w:after="0" w:line="240" w:lineRule="auto"/>
              <w:jc w:val="center"/>
              <w:rPr>
                <w:rFonts w:ascii="Times New Roman" w:hAnsi="Times New Roman" w:cs="Times New Roman"/>
                <w:sz w:val="24"/>
                <w:szCs w:val="24"/>
              </w:rPr>
            </w:pPr>
            <w:r w:rsidRPr="00940B51">
              <w:rPr>
                <w:rFonts w:ascii="Times New Roman" w:hAnsi="Times New Roman" w:cs="Times New Roman"/>
                <w:sz w:val="24"/>
                <w:szCs w:val="24"/>
              </w:rPr>
              <w:t>14.png</w:t>
            </w:r>
          </w:p>
        </w:tc>
        <w:tc>
          <w:tcPr>
            <w:tcW w:w="938" w:type="dxa"/>
          </w:tcPr>
          <w:p w:rsidR="00FA0DE2" w:rsidRPr="00940B51" w:rsidRDefault="00FA0DE2" w:rsidP="00287BED">
            <w:pPr>
              <w:pStyle w:val="TableParagraph"/>
              <w:rPr>
                <w:sz w:val="24"/>
                <w:szCs w:val="24"/>
              </w:rPr>
            </w:pPr>
            <w:r w:rsidRPr="00940B51">
              <w:rPr>
                <w:sz w:val="24"/>
                <w:szCs w:val="24"/>
              </w:rPr>
              <w:t>4,0546</w:t>
            </w:r>
          </w:p>
        </w:tc>
        <w:tc>
          <w:tcPr>
            <w:tcW w:w="1288" w:type="dxa"/>
          </w:tcPr>
          <w:p w:rsidR="00FA0DE2" w:rsidRPr="00940B51" w:rsidRDefault="00FA0DE2" w:rsidP="00287BED">
            <w:pPr>
              <w:pStyle w:val="TableParagraph"/>
              <w:ind w:left="108"/>
              <w:rPr>
                <w:sz w:val="24"/>
                <w:szCs w:val="24"/>
              </w:rPr>
            </w:pPr>
            <w:r w:rsidRPr="00940B51">
              <w:rPr>
                <w:sz w:val="24"/>
                <w:szCs w:val="24"/>
              </w:rPr>
              <w:t>25,4383</w:t>
            </w:r>
          </w:p>
        </w:tc>
        <w:tc>
          <w:tcPr>
            <w:tcW w:w="1582" w:type="dxa"/>
          </w:tcPr>
          <w:p w:rsidR="00FA0DE2" w:rsidRPr="00940B51" w:rsidRDefault="00FA0DE2" w:rsidP="00287BED">
            <w:pPr>
              <w:pStyle w:val="TableParagraph"/>
              <w:rPr>
                <w:sz w:val="24"/>
                <w:szCs w:val="24"/>
              </w:rPr>
            </w:pPr>
            <w:r w:rsidRPr="00940B51">
              <w:rPr>
                <w:sz w:val="24"/>
                <w:szCs w:val="24"/>
              </w:rPr>
              <w:t>4,8640</w:t>
            </w:r>
          </w:p>
        </w:tc>
        <w:tc>
          <w:tcPr>
            <w:tcW w:w="2004" w:type="dxa"/>
          </w:tcPr>
          <w:p w:rsidR="00FA0DE2" w:rsidRPr="00940B51" w:rsidRDefault="00FA0DE2" w:rsidP="00287BED">
            <w:pPr>
              <w:pStyle w:val="TableParagraph"/>
              <w:ind w:left="108"/>
              <w:rPr>
                <w:sz w:val="24"/>
                <w:szCs w:val="24"/>
              </w:rPr>
            </w:pPr>
            <w:r w:rsidRPr="00940B51">
              <w:rPr>
                <w:sz w:val="24"/>
                <w:szCs w:val="24"/>
              </w:rPr>
              <w:t>39,0374</w:t>
            </w:r>
          </w:p>
        </w:tc>
        <w:tc>
          <w:tcPr>
            <w:tcW w:w="1257" w:type="dxa"/>
          </w:tcPr>
          <w:p w:rsidR="00FA0DE2" w:rsidRPr="00832B98" w:rsidRDefault="00FA0DE2" w:rsidP="00287BED">
            <w:pPr>
              <w:pStyle w:val="TableParagraph"/>
              <w:rPr>
                <w:i/>
                <w:sz w:val="24"/>
                <w:szCs w:val="24"/>
              </w:rPr>
            </w:pPr>
            <w:r w:rsidRPr="00832B98">
              <w:rPr>
                <w:i/>
                <w:sz w:val="24"/>
                <w:szCs w:val="24"/>
              </w:rPr>
              <w:t>3,8017</w:t>
            </w:r>
          </w:p>
        </w:tc>
        <w:tc>
          <w:tcPr>
            <w:tcW w:w="1414" w:type="dxa"/>
          </w:tcPr>
          <w:p w:rsidR="00FA0DE2" w:rsidRPr="00832B98" w:rsidRDefault="00FA0DE2" w:rsidP="00287BED">
            <w:pPr>
              <w:pStyle w:val="TableParagraph"/>
              <w:rPr>
                <w:i/>
                <w:sz w:val="24"/>
                <w:szCs w:val="24"/>
              </w:rPr>
            </w:pPr>
            <w:r w:rsidRPr="00832B98">
              <w:rPr>
                <w:i/>
                <w:sz w:val="24"/>
                <w:szCs w:val="24"/>
              </w:rPr>
              <w:t>9,9179</w:t>
            </w:r>
          </w:p>
        </w:tc>
      </w:tr>
      <w:tr w:rsidR="00FA0DE2" w:rsidRPr="00940B51" w:rsidTr="00395784">
        <w:trPr>
          <w:trHeight w:val="230"/>
        </w:trPr>
        <w:tc>
          <w:tcPr>
            <w:tcW w:w="1120" w:type="dxa"/>
          </w:tcPr>
          <w:p w:rsidR="00FA0DE2" w:rsidRPr="00940B51" w:rsidRDefault="00FA0DE2" w:rsidP="00287BED">
            <w:pPr>
              <w:spacing w:after="0" w:line="240" w:lineRule="auto"/>
              <w:jc w:val="center"/>
              <w:rPr>
                <w:rFonts w:ascii="Times New Roman" w:hAnsi="Times New Roman" w:cs="Times New Roman"/>
                <w:sz w:val="24"/>
                <w:szCs w:val="24"/>
              </w:rPr>
            </w:pPr>
            <w:r w:rsidRPr="00940B51">
              <w:rPr>
                <w:rFonts w:ascii="Times New Roman" w:hAnsi="Times New Roman" w:cs="Times New Roman"/>
                <w:sz w:val="24"/>
                <w:szCs w:val="24"/>
              </w:rPr>
              <w:t>15.png</w:t>
            </w:r>
          </w:p>
        </w:tc>
        <w:tc>
          <w:tcPr>
            <w:tcW w:w="938" w:type="dxa"/>
          </w:tcPr>
          <w:p w:rsidR="00FA0DE2" w:rsidRPr="00940B51" w:rsidRDefault="00FA0DE2" w:rsidP="00287BED">
            <w:pPr>
              <w:pStyle w:val="TableParagraph"/>
              <w:rPr>
                <w:sz w:val="24"/>
                <w:szCs w:val="24"/>
              </w:rPr>
            </w:pPr>
            <w:r w:rsidRPr="00940B51">
              <w:rPr>
                <w:sz w:val="24"/>
                <w:szCs w:val="24"/>
              </w:rPr>
              <w:t>3,9641</w:t>
            </w:r>
          </w:p>
        </w:tc>
        <w:tc>
          <w:tcPr>
            <w:tcW w:w="1288" w:type="dxa"/>
          </w:tcPr>
          <w:p w:rsidR="00FA0DE2" w:rsidRPr="00940B51" w:rsidRDefault="00FA0DE2" w:rsidP="00287BED">
            <w:pPr>
              <w:pStyle w:val="TableParagraph"/>
              <w:ind w:left="108"/>
              <w:rPr>
                <w:sz w:val="24"/>
                <w:szCs w:val="24"/>
              </w:rPr>
            </w:pPr>
            <w:r w:rsidRPr="00940B51">
              <w:rPr>
                <w:sz w:val="24"/>
                <w:szCs w:val="24"/>
              </w:rPr>
              <w:t>18,4571</w:t>
            </w:r>
          </w:p>
        </w:tc>
        <w:tc>
          <w:tcPr>
            <w:tcW w:w="1582" w:type="dxa"/>
          </w:tcPr>
          <w:p w:rsidR="00FA0DE2" w:rsidRPr="00832B98" w:rsidRDefault="00FA0DE2" w:rsidP="00287BED">
            <w:pPr>
              <w:pStyle w:val="TableParagraph"/>
              <w:rPr>
                <w:i/>
                <w:sz w:val="24"/>
                <w:szCs w:val="24"/>
              </w:rPr>
            </w:pPr>
            <w:r w:rsidRPr="00832B98">
              <w:rPr>
                <w:i/>
                <w:sz w:val="24"/>
                <w:szCs w:val="24"/>
              </w:rPr>
              <w:t>3,6307</w:t>
            </w:r>
          </w:p>
        </w:tc>
        <w:tc>
          <w:tcPr>
            <w:tcW w:w="2004" w:type="dxa"/>
          </w:tcPr>
          <w:p w:rsidR="00FA0DE2" w:rsidRPr="00940B51" w:rsidRDefault="00FA0DE2" w:rsidP="00287BED">
            <w:pPr>
              <w:pStyle w:val="TableParagraph"/>
              <w:ind w:left="108"/>
              <w:rPr>
                <w:sz w:val="24"/>
                <w:szCs w:val="24"/>
              </w:rPr>
            </w:pPr>
            <w:r w:rsidRPr="00940B51">
              <w:rPr>
                <w:sz w:val="24"/>
                <w:szCs w:val="24"/>
              </w:rPr>
              <w:t>23,2339</w:t>
            </w:r>
          </w:p>
        </w:tc>
        <w:tc>
          <w:tcPr>
            <w:tcW w:w="1257" w:type="dxa"/>
          </w:tcPr>
          <w:p w:rsidR="00FA0DE2" w:rsidRPr="00832B98" w:rsidRDefault="00FA0DE2" w:rsidP="00287BED">
            <w:pPr>
              <w:pStyle w:val="TableParagraph"/>
              <w:rPr>
                <w:i/>
                <w:sz w:val="24"/>
                <w:szCs w:val="24"/>
              </w:rPr>
            </w:pPr>
            <w:r w:rsidRPr="00832B98">
              <w:rPr>
                <w:i/>
                <w:sz w:val="24"/>
                <w:szCs w:val="24"/>
              </w:rPr>
              <w:t>3,2276</w:t>
            </w:r>
          </w:p>
        </w:tc>
        <w:tc>
          <w:tcPr>
            <w:tcW w:w="1414" w:type="dxa"/>
          </w:tcPr>
          <w:p w:rsidR="00FA0DE2" w:rsidRPr="00832B98" w:rsidRDefault="00FA0DE2" w:rsidP="00287BED">
            <w:pPr>
              <w:pStyle w:val="TableParagraph"/>
              <w:rPr>
                <w:i/>
                <w:sz w:val="24"/>
                <w:szCs w:val="24"/>
              </w:rPr>
            </w:pPr>
            <w:r w:rsidRPr="00832B98">
              <w:rPr>
                <w:i/>
                <w:sz w:val="24"/>
                <w:szCs w:val="24"/>
              </w:rPr>
              <w:t>10,7398</w:t>
            </w:r>
          </w:p>
        </w:tc>
      </w:tr>
      <w:tr w:rsidR="00FA0DE2" w:rsidRPr="00940B51" w:rsidTr="00395784">
        <w:trPr>
          <w:trHeight w:val="230"/>
        </w:trPr>
        <w:tc>
          <w:tcPr>
            <w:tcW w:w="1120" w:type="dxa"/>
          </w:tcPr>
          <w:p w:rsidR="00FA0DE2" w:rsidRPr="00940B51" w:rsidRDefault="00FA0DE2" w:rsidP="00287BED">
            <w:pPr>
              <w:spacing w:after="0" w:line="240" w:lineRule="auto"/>
              <w:jc w:val="center"/>
              <w:rPr>
                <w:rFonts w:ascii="Times New Roman" w:hAnsi="Times New Roman" w:cs="Times New Roman"/>
                <w:sz w:val="24"/>
                <w:szCs w:val="24"/>
              </w:rPr>
            </w:pPr>
            <w:r w:rsidRPr="00940B51">
              <w:rPr>
                <w:rFonts w:ascii="Times New Roman" w:hAnsi="Times New Roman" w:cs="Times New Roman"/>
                <w:sz w:val="24"/>
                <w:szCs w:val="24"/>
              </w:rPr>
              <w:t>16.png</w:t>
            </w:r>
          </w:p>
        </w:tc>
        <w:tc>
          <w:tcPr>
            <w:tcW w:w="938" w:type="dxa"/>
          </w:tcPr>
          <w:p w:rsidR="00FA0DE2" w:rsidRPr="00940B51" w:rsidRDefault="00FA0DE2" w:rsidP="00287BED">
            <w:pPr>
              <w:pStyle w:val="TableParagraph"/>
              <w:rPr>
                <w:sz w:val="24"/>
                <w:szCs w:val="24"/>
              </w:rPr>
            </w:pPr>
            <w:r w:rsidRPr="00940B51">
              <w:rPr>
                <w:sz w:val="24"/>
                <w:szCs w:val="24"/>
              </w:rPr>
              <w:t>4,3019</w:t>
            </w:r>
          </w:p>
        </w:tc>
        <w:tc>
          <w:tcPr>
            <w:tcW w:w="1288" w:type="dxa"/>
          </w:tcPr>
          <w:p w:rsidR="00FA0DE2" w:rsidRPr="00940B51" w:rsidRDefault="00FA0DE2" w:rsidP="00287BED">
            <w:pPr>
              <w:pStyle w:val="TableParagraph"/>
              <w:ind w:left="108"/>
              <w:rPr>
                <w:sz w:val="24"/>
                <w:szCs w:val="24"/>
              </w:rPr>
            </w:pPr>
            <w:r w:rsidRPr="00940B51">
              <w:rPr>
                <w:sz w:val="24"/>
                <w:szCs w:val="24"/>
              </w:rPr>
              <w:t>28,3591</w:t>
            </w:r>
          </w:p>
        </w:tc>
        <w:tc>
          <w:tcPr>
            <w:tcW w:w="1582" w:type="dxa"/>
          </w:tcPr>
          <w:p w:rsidR="00FA0DE2" w:rsidRPr="00940B51" w:rsidRDefault="00FA0DE2" w:rsidP="00287BED">
            <w:pPr>
              <w:pStyle w:val="TableParagraph"/>
              <w:rPr>
                <w:sz w:val="24"/>
                <w:szCs w:val="24"/>
              </w:rPr>
            </w:pPr>
            <w:r w:rsidRPr="00940B51">
              <w:rPr>
                <w:sz w:val="24"/>
                <w:szCs w:val="24"/>
              </w:rPr>
              <w:t>6,3466</w:t>
            </w:r>
          </w:p>
        </w:tc>
        <w:tc>
          <w:tcPr>
            <w:tcW w:w="2004" w:type="dxa"/>
          </w:tcPr>
          <w:p w:rsidR="00FA0DE2" w:rsidRPr="00940B51" w:rsidRDefault="00FA0DE2" w:rsidP="00287BED">
            <w:pPr>
              <w:pStyle w:val="TableParagraph"/>
              <w:ind w:left="108"/>
              <w:rPr>
                <w:sz w:val="24"/>
                <w:szCs w:val="24"/>
              </w:rPr>
            </w:pPr>
            <w:r w:rsidRPr="00940B51">
              <w:rPr>
                <w:sz w:val="24"/>
                <w:szCs w:val="24"/>
              </w:rPr>
              <w:t>41,8677</w:t>
            </w:r>
          </w:p>
        </w:tc>
        <w:tc>
          <w:tcPr>
            <w:tcW w:w="1257" w:type="dxa"/>
          </w:tcPr>
          <w:p w:rsidR="00FA0DE2" w:rsidRPr="00832B98" w:rsidRDefault="00FA0DE2" w:rsidP="00287BED">
            <w:pPr>
              <w:pStyle w:val="TableParagraph"/>
              <w:rPr>
                <w:i/>
                <w:sz w:val="24"/>
                <w:szCs w:val="24"/>
              </w:rPr>
            </w:pPr>
            <w:r w:rsidRPr="00832B98">
              <w:rPr>
                <w:i/>
                <w:sz w:val="24"/>
                <w:szCs w:val="24"/>
              </w:rPr>
              <w:t>3,9429</w:t>
            </w:r>
          </w:p>
        </w:tc>
        <w:tc>
          <w:tcPr>
            <w:tcW w:w="1414" w:type="dxa"/>
          </w:tcPr>
          <w:p w:rsidR="00FA0DE2" w:rsidRPr="00832B98" w:rsidRDefault="00FA0DE2" w:rsidP="00287BED">
            <w:pPr>
              <w:pStyle w:val="TableParagraph"/>
              <w:rPr>
                <w:i/>
                <w:sz w:val="24"/>
                <w:szCs w:val="24"/>
              </w:rPr>
            </w:pPr>
            <w:r w:rsidRPr="00832B98">
              <w:rPr>
                <w:i/>
                <w:sz w:val="24"/>
                <w:szCs w:val="24"/>
              </w:rPr>
              <w:t>14,8815</w:t>
            </w:r>
          </w:p>
        </w:tc>
      </w:tr>
      <w:tr w:rsidR="00FA0DE2" w:rsidRPr="00940B51" w:rsidTr="00395784">
        <w:trPr>
          <w:trHeight w:val="230"/>
        </w:trPr>
        <w:tc>
          <w:tcPr>
            <w:tcW w:w="1120" w:type="dxa"/>
          </w:tcPr>
          <w:p w:rsidR="00FA0DE2" w:rsidRPr="00940B51" w:rsidRDefault="00FA0DE2" w:rsidP="00287BED">
            <w:pPr>
              <w:spacing w:after="0" w:line="240" w:lineRule="auto"/>
              <w:jc w:val="center"/>
              <w:rPr>
                <w:rFonts w:ascii="Times New Roman" w:hAnsi="Times New Roman" w:cs="Times New Roman"/>
                <w:sz w:val="24"/>
                <w:szCs w:val="24"/>
              </w:rPr>
            </w:pPr>
            <w:r w:rsidRPr="00940B51">
              <w:rPr>
                <w:rFonts w:ascii="Times New Roman" w:hAnsi="Times New Roman" w:cs="Times New Roman"/>
                <w:sz w:val="24"/>
                <w:szCs w:val="24"/>
              </w:rPr>
              <w:t>17.png</w:t>
            </w:r>
          </w:p>
        </w:tc>
        <w:tc>
          <w:tcPr>
            <w:tcW w:w="938" w:type="dxa"/>
          </w:tcPr>
          <w:p w:rsidR="00FA0DE2" w:rsidRPr="00940B51" w:rsidRDefault="00FA0DE2" w:rsidP="00287BED">
            <w:pPr>
              <w:pStyle w:val="TableParagraph"/>
              <w:rPr>
                <w:sz w:val="24"/>
                <w:szCs w:val="24"/>
              </w:rPr>
            </w:pPr>
            <w:r w:rsidRPr="00940B51">
              <w:rPr>
                <w:sz w:val="24"/>
                <w:szCs w:val="24"/>
              </w:rPr>
              <w:t>3,6039</w:t>
            </w:r>
          </w:p>
        </w:tc>
        <w:tc>
          <w:tcPr>
            <w:tcW w:w="1288" w:type="dxa"/>
          </w:tcPr>
          <w:p w:rsidR="00FA0DE2" w:rsidRPr="00940B51" w:rsidRDefault="00FA0DE2" w:rsidP="00287BED">
            <w:pPr>
              <w:pStyle w:val="TableParagraph"/>
              <w:ind w:left="108"/>
              <w:rPr>
                <w:sz w:val="24"/>
                <w:szCs w:val="24"/>
              </w:rPr>
            </w:pPr>
            <w:r w:rsidRPr="00940B51">
              <w:rPr>
                <w:sz w:val="24"/>
                <w:szCs w:val="24"/>
              </w:rPr>
              <w:t>12,8875</w:t>
            </w:r>
          </w:p>
        </w:tc>
        <w:tc>
          <w:tcPr>
            <w:tcW w:w="1582" w:type="dxa"/>
          </w:tcPr>
          <w:p w:rsidR="00FA0DE2" w:rsidRPr="00832B98" w:rsidRDefault="00FA0DE2" w:rsidP="00287BED">
            <w:pPr>
              <w:pStyle w:val="TableParagraph"/>
              <w:rPr>
                <w:i/>
                <w:sz w:val="24"/>
                <w:szCs w:val="24"/>
              </w:rPr>
            </w:pPr>
            <w:r w:rsidRPr="00832B98">
              <w:rPr>
                <w:i/>
                <w:sz w:val="24"/>
                <w:szCs w:val="24"/>
              </w:rPr>
              <w:t>3,3539</w:t>
            </w:r>
          </w:p>
        </w:tc>
        <w:tc>
          <w:tcPr>
            <w:tcW w:w="2004" w:type="dxa"/>
          </w:tcPr>
          <w:p w:rsidR="00FA0DE2" w:rsidRPr="00940B51" w:rsidRDefault="00FA0DE2" w:rsidP="00287BED">
            <w:pPr>
              <w:pStyle w:val="TableParagraph"/>
              <w:ind w:left="108"/>
              <w:rPr>
                <w:sz w:val="24"/>
                <w:szCs w:val="24"/>
              </w:rPr>
            </w:pPr>
            <w:r w:rsidRPr="00940B51">
              <w:rPr>
                <w:sz w:val="24"/>
                <w:szCs w:val="24"/>
              </w:rPr>
              <w:t>25,8919</w:t>
            </w:r>
          </w:p>
        </w:tc>
        <w:tc>
          <w:tcPr>
            <w:tcW w:w="1257" w:type="dxa"/>
          </w:tcPr>
          <w:p w:rsidR="00FA0DE2" w:rsidRPr="00832B98" w:rsidRDefault="00FA0DE2" w:rsidP="00287BED">
            <w:pPr>
              <w:pStyle w:val="TableParagraph"/>
              <w:rPr>
                <w:i/>
                <w:sz w:val="24"/>
                <w:szCs w:val="24"/>
              </w:rPr>
            </w:pPr>
            <w:r w:rsidRPr="00832B98">
              <w:rPr>
                <w:i/>
                <w:sz w:val="24"/>
                <w:szCs w:val="24"/>
              </w:rPr>
              <w:t>2,9714</w:t>
            </w:r>
          </w:p>
        </w:tc>
        <w:tc>
          <w:tcPr>
            <w:tcW w:w="1414" w:type="dxa"/>
          </w:tcPr>
          <w:p w:rsidR="00FA0DE2" w:rsidRPr="00940B51" w:rsidRDefault="00FA0DE2" w:rsidP="00287BED">
            <w:pPr>
              <w:pStyle w:val="TableParagraph"/>
              <w:rPr>
                <w:sz w:val="24"/>
                <w:szCs w:val="24"/>
              </w:rPr>
            </w:pPr>
            <w:r w:rsidRPr="00940B51">
              <w:rPr>
                <w:sz w:val="24"/>
                <w:szCs w:val="24"/>
              </w:rPr>
              <w:t>28,4774</w:t>
            </w:r>
          </w:p>
        </w:tc>
      </w:tr>
      <w:tr w:rsidR="00FA0DE2" w:rsidRPr="00940B51" w:rsidTr="00395784">
        <w:trPr>
          <w:trHeight w:val="230"/>
        </w:trPr>
        <w:tc>
          <w:tcPr>
            <w:tcW w:w="1120" w:type="dxa"/>
          </w:tcPr>
          <w:p w:rsidR="00FA0DE2" w:rsidRPr="00940B51" w:rsidRDefault="00FA0DE2" w:rsidP="00287BED">
            <w:pPr>
              <w:spacing w:after="0" w:line="240" w:lineRule="auto"/>
              <w:jc w:val="center"/>
              <w:rPr>
                <w:rFonts w:ascii="Times New Roman" w:hAnsi="Times New Roman" w:cs="Times New Roman"/>
                <w:sz w:val="24"/>
                <w:szCs w:val="24"/>
              </w:rPr>
            </w:pPr>
            <w:r w:rsidRPr="00940B51">
              <w:rPr>
                <w:rFonts w:ascii="Times New Roman" w:hAnsi="Times New Roman" w:cs="Times New Roman"/>
                <w:sz w:val="24"/>
                <w:szCs w:val="24"/>
              </w:rPr>
              <w:t>18.png</w:t>
            </w:r>
          </w:p>
        </w:tc>
        <w:tc>
          <w:tcPr>
            <w:tcW w:w="938" w:type="dxa"/>
          </w:tcPr>
          <w:p w:rsidR="00FA0DE2" w:rsidRPr="00940B51" w:rsidRDefault="00FA0DE2" w:rsidP="00287BED">
            <w:pPr>
              <w:pStyle w:val="TableParagraph"/>
              <w:rPr>
                <w:sz w:val="24"/>
                <w:szCs w:val="24"/>
              </w:rPr>
            </w:pPr>
            <w:r w:rsidRPr="00940B51">
              <w:rPr>
                <w:sz w:val="24"/>
                <w:szCs w:val="24"/>
              </w:rPr>
              <w:t>4,6498</w:t>
            </w:r>
          </w:p>
        </w:tc>
        <w:tc>
          <w:tcPr>
            <w:tcW w:w="1288" w:type="dxa"/>
          </w:tcPr>
          <w:p w:rsidR="00FA0DE2" w:rsidRPr="00940B51" w:rsidRDefault="00FA0DE2" w:rsidP="00287BED">
            <w:pPr>
              <w:pStyle w:val="TableParagraph"/>
              <w:ind w:left="108"/>
              <w:rPr>
                <w:sz w:val="24"/>
                <w:szCs w:val="24"/>
              </w:rPr>
            </w:pPr>
            <w:r w:rsidRPr="00940B51">
              <w:rPr>
                <w:sz w:val="24"/>
                <w:szCs w:val="24"/>
              </w:rPr>
              <w:t>10,9344</w:t>
            </w:r>
          </w:p>
        </w:tc>
        <w:tc>
          <w:tcPr>
            <w:tcW w:w="1582" w:type="dxa"/>
          </w:tcPr>
          <w:p w:rsidR="00FA0DE2" w:rsidRPr="00832B98" w:rsidRDefault="00FA0DE2" w:rsidP="00287BED">
            <w:pPr>
              <w:pStyle w:val="TableParagraph"/>
              <w:rPr>
                <w:i/>
                <w:sz w:val="24"/>
                <w:szCs w:val="24"/>
              </w:rPr>
            </w:pPr>
            <w:r w:rsidRPr="00832B98">
              <w:rPr>
                <w:i/>
                <w:sz w:val="24"/>
                <w:szCs w:val="24"/>
              </w:rPr>
              <w:t>4,1434</w:t>
            </w:r>
          </w:p>
        </w:tc>
        <w:tc>
          <w:tcPr>
            <w:tcW w:w="2004" w:type="dxa"/>
          </w:tcPr>
          <w:p w:rsidR="00FA0DE2" w:rsidRPr="00940B51" w:rsidRDefault="00FA0DE2" w:rsidP="00287BED">
            <w:pPr>
              <w:pStyle w:val="TableParagraph"/>
              <w:ind w:left="108"/>
              <w:rPr>
                <w:sz w:val="24"/>
                <w:szCs w:val="24"/>
              </w:rPr>
            </w:pPr>
            <w:r w:rsidRPr="00940B51">
              <w:rPr>
                <w:sz w:val="24"/>
                <w:szCs w:val="24"/>
              </w:rPr>
              <w:t>16,1989</w:t>
            </w:r>
          </w:p>
        </w:tc>
        <w:tc>
          <w:tcPr>
            <w:tcW w:w="1257" w:type="dxa"/>
          </w:tcPr>
          <w:p w:rsidR="00FA0DE2" w:rsidRPr="00832B98" w:rsidRDefault="00FA0DE2" w:rsidP="00287BED">
            <w:pPr>
              <w:pStyle w:val="TableParagraph"/>
              <w:rPr>
                <w:i/>
                <w:sz w:val="24"/>
                <w:szCs w:val="24"/>
              </w:rPr>
            </w:pPr>
            <w:r w:rsidRPr="00832B98">
              <w:rPr>
                <w:i/>
                <w:sz w:val="24"/>
                <w:szCs w:val="24"/>
              </w:rPr>
              <w:t>3,5850</w:t>
            </w:r>
          </w:p>
        </w:tc>
        <w:tc>
          <w:tcPr>
            <w:tcW w:w="1414" w:type="dxa"/>
          </w:tcPr>
          <w:p w:rsidR="00FA0DE2" w:rsidRPr="00832B98" w:rsidRDefault="00FA0DE2" w:rsidP="00287BED">
            <w:pPr>
              <w:pStyle w:val="TableParagraph"/>
              <w:rPr>
                <w:i/>
                <w:sz w:val="24"/>
                <w:szCs w:val="24"/>
              </w:rPr>
            </w:pPr>
            <w:r w:rsidRPr="00832B98">
              <w:rPr>
                <w:i/>
                <w:sz w:val="24"/>
                <w:szCs w:val="24"/>
              </w:rPr>
              <w:t>8,1012</w:t>
            </w:r>
          </w:p>
        </w:tc>
      </w:tr>
      <w:tr w:rsidR="00FA0DE2" w:rsidRPr="00940B51" w:rsidTr="00395784">
        <w:trPr>
          <w:trHeight w:val="230"/>
        </w:trPr>
        <w:tc>
          <w:tcPr>
            <w:tcW w:w="1120" w:type="dxa"/>
          </w:tcPr>
          <w:p w:rsidR="00FA0DE2" w:rsidRPr="00940B51" w:rsidRDefault="00FA0DE2" w:rsidP="00287BED">
            <w:pPr>
              <w:spacing w:after="0" w:line="240" w:lineRule="auto"/>
              <w:jc w:val="center"/>
              <w:rPr>
                <w:rFonts w:ascii="Times New Roman" w:hAnsi="Times New Roman" w:cs="Times New Roman"/>
                <w:sz w:val="24"/>
                <w:szCs w:val="24"/>
              </w:rPr>
            </w:pPr>
            <w:r w:rsidRPr="00940B51">
              <w:rPr>
                <w:rFonts w:ascii="Times New Roman" w:hAnsi="Times New Roman" w:cs="Times New Roman"/>
                <w:sz w:val="24"/>
                <w:szCs w:val="24"/>
              </w:rPr>
              <w:t>19.png</w:t>
            </w:r>
          </w:p>
        </w:tc>
        <w:tc>
          <w:tcPr>
            <w:tcW w:w="938" w:type="dxa"/>
          </w:tcPr>
          <w:p w:rsidR="00FA0DE2" w:rsidRPr="00940B51" w:rsidRDefault="00FA0DE2" w:rsidP="00287BED">
            <w:pPr>
              <w:pStyle w:val="TableParagraph"/>
              <w:rPr>
                <w:sz w:val="24"/>
                <w:szCs w:val="24"/>
              </w:rPr>
            </w:pPr>
            <w:r w:rsidRPr="00940B51">
              <w:rPr>
                <w:sz w:val="24"/>
                <w:szCs w:val="24"/>
              </w:rPr>
              <w:t>3,8410</w:t>
            </w:r>
          </w:p>
        </w:tc>
        <w:tc>
          <w:tcPr>
            <w:tcW w:w="1288" w:type="dxa"/>
          </w:tcPr>
          <w:p w:rsidR="00FA0DE2" w:rsidRPr="00940B51" w:rsidRDefault="00FA0DE2" w:rsidP="00287BED">
            <w:pPr>
              <w:pStyle w:val="TableParagraph"/>
              <w:ind w:left="108"/>
              <w:rPr>
                <w:sz w:val="24"/>
                <w:szCs w:val="24"/>
              </w:rPr>
            </w:pPr>
            <w:r w:rsidRPr="00940B51">
              <w:rPr>
                <w:sz w:val="24"/>
                <w:szCs w:val="24"/>
              </w:rPr>
              <w:t>19,6463</w:t>
            </w:r>
          </w:p>
        </w:tc>
        <w:tc>
          <w:tcPr>
            <w:tcW w:w="1582" w:type="dxa"/>
          </w:tcPr>
          <w:p w:rsidR="00FA0DE2" w:rsidRPr="00832B98" w:rsidRDefault="00FA0DE2" w:rsidP="00287BED">
            <w:pPr>
              <w:pStyle w:val="TableParagraph"/>
              <w:rPr>
                <w:i/>
                <w:sz w:val="24"/>
                <w:szCs w:val="24"/>
              </w:rPr>
            </w:pPr>
            <w:r w:rsidRPr="00832B98">
              <w:rPr>
                <w:i/>
                <w:sz w:val="24"/>
                <w:szCs w:val="24"/>
              </w:rPr>
              <w:t>3,7533</w:t>
            </w:r>
          </w:p>
        </w:tc>
        <w:tc>
          <w:tcPr>
            <w:tcW w:w="2004" w:type="dxa"/>
          </w:tcPr>
          <w:p w:rsidR="00FA0DE2" w:rsidRPr="00940B51" w:rsidRDefault="00FA0DE2" w:rsidP="00287BED">
            <w:pPr>
              <w:pStyle w:val="TableParagraph"/>
              <w:ind w:left="108"/>
              <w:rPr>
                <w:sz w:val="24"/>
                <w:szCs w:val="24"/>
              </w:rPr>
            </w:pPr>
            <w:r w:rsidRPr="00940B51">
              <w:rPr>
                <w:sz w:val="24"/>
                <w:szCs w:val="24"/>
              </w:rPr>
              <w:t>29,8566</w:t>
            </w:r>
          </w:p>
        </w:tc>
        <w:tc>
          <w:tcPr>
            <w:tcW w:w="1257" w:type="dxa"/>
          </w:tcPr>
          <w:p w:rsidR="00FA0DE2" w:rsidRPr="00832B98" w:rsidRDefault="00FA0DE2" w:rsidP="00287BED">
            <w:pPr>
              <w:pStyle w:val="TableParagraph"/>
              <w:rPr>
                <w:i/>
                <w:sz w:val="24"/>
                <w:szCs w:val="24"/>
              </w:rPr>
            </w:pPr>
            <w:r w:rsidRPr="00832B98">
              <w:rPr>
                <w:i/>
                <w:sz w:val="24"/>
                <w:szCs w:val="24"/>
              </w:rPr>
              <w:t>3,3647</w:t>
            </w:r>
          </w:p>
        </w:tc>
        <w:tc>
          <w:tcPr>
            <w:tcW w:w="1414" w:type="dxa"/>
          </w:tcPr>
          <w:p w:rsidR="00FA0DE2" w:rsidRPr="00832B98" w:rsidRDefault="00FA0DE2" w:rsidP="00287BED">
            <w:pPr>
              <w:pStyle w:val="TableParagraph"/>
              <w:rPr>
                <w:i/>
                <w:sz w:val="24"/>
                <w:szCs w:val="24"/>
              </w:rPr>
            </w:pPr>
            <w:r w:rsidRPr="00832B98">
              <w:rPr>
                <w:i/>
                <w:sz w:val="24"/>
                <w:szCs w:val="24"/>
              </w:rPr>
              <w:t>16,8759</w:t>
            </w:r>
          </w:p>
        </w:tc>
      </w:tr>
      <w:tr w:rsidR="00FA0DE2" w:rsidRPr="00940B51" w:rsidTr="00395784">
        <w:trPr>
          <w:trHeight w:val="274"/>
        </w:trPr>
        <w:tc>
          <w:tcPr>
            <w:tcW w:w="1120" w:type="dxa"/>
          </w:tcPr>
          <w:p w:rsidR="00FA0DE2" w:rsidRPr="00940B51" w:rsidRDefault="00FA0DE2" w:rsidP="00287BED">
            <w:pPr>
              <w:spacing w:after="0" w:line="240" w:lineRule="auto"/>
              <w:jc w:val="center"/>
              <w:rPr>
                <w:rFonts w:ascii="Times New Roman" w:hAnsi="Times New Roman" w:cs="Times New Roman"/>
                <w:sz w:val="24"/>
                <w:szCs w:val="24"/>
              </w:rPr>
            </w:pPr>
            <w:r w:rsidRPr="00940B51">
              <w:rPr>
                <w:rFonts w:ascii="Times New Roman" w:hAnsi="Times New Roman" w:cs="Times New Roman"/>
                <w:sz w:val="24"/>
                <w:szCs w:val="24"/>
              </w:rPr>
              <w:t>20.png</w:t>
            </w:r>
          </w:p>
        </w:tc>
        <w:tc>
          <w:tcPr>
            <w:tcW w:w="938" w:type="dxa"/>
          </w:tcPr>
          <w:p w:rsidR="00FA0DE2" w:rsidRPr="00940B51" w:rsidRDefault="00FA0DE2" w:rsidP="00287BED">
            <w:pPr>
              <w:pStyle w:val="TableParagraph"/>
              <w:rPr>
                <w:sz w:val="24"/>
                <w:szCs w:val="24"/>
              </w:rPr>
            </w:pPr>
            <w:r w:rsidRPr="00940B51">
              <w:rPr>
                <w:sz w:val="24"/>
                <w:szCs w:val="24"/>
              </w:rPr>
              <w:t>4,4724</w:t>
            </w:r>
          </w:p>
        </w:tc>
        <w:tc>
          <w:tcPr>
            <w:tcW w:w="1288" w:type="dxa"/>
          </w:tcPr>
          <w:p w:rsidR="00FA0DE2" w:rsidRPr="00940B51" w:rsidRDefault="00FA0DE2" w:rsidP="00287BED">
            <w:pPr>
              <w:pStyle w:val="TableParagraph"/>
              <w:ind w:left="108"/>
              <w:rPr>
                <w:sz w:val="24"/>
                <w:szCs w:val="24"/>
              </w:rPr>
            </w:pPr>
            <w:r w:rsidRPr="00940B51">
              <w:rPr>
                <w:sz w:val="24"/>
                <w:szCs w:val="24"/>
              </w:rPr>
              <w:t>20,6639</w:t>
            </w:r>
          </w:p>
        </w:tc>
        <w:tc>
          <w:tcPr>
            <w:tcW w:w="1582" w:type="dxa"/>
          </w:tcPr>
          <w:p w:rsidR="00FA0DE2" w:rsidRPr="00832B98" w:rsidRDefault="00FA0DE2" w:rsidP="00287BED">
            <w:pPr>
              <w:pStyle w:val="TableParagraph"/>
              <w:rPr>
                <w:i/>
                <w:sz w:val="24"/>
                <w:szCs w:val="24"/>
              </w:rPr>
            </w:pPr>
            <w:r w:rsidRPr="00832B98">
              <w:rPr>
                <w:i/>
                <w:sz w:val="24"/>
                <w:szCs w:val="24"/>
              </w:rPr>
              <w:t>3,7059</w:t>
            </w:r>
          </w:p>
        </w:tc>
        <w:tc>
          <w:tcPr>
            <w:tcW w:w="2004" w:type="dxa"/>
          </w:tcPr>
          <w:p w:rsidR="00FA0DE2" w:rsidRPr="00940B51" w:rsidRDefault="00FA0DE2" w:rsidP="00287BED">
            <w:pPr>
              <w:pStyle w:val="TableParagraph"/>
              <w:ind w:left="108"/>
              <w:rPr>
                <w:sz w:val="24"/>
                <w:szCs w:val="24"/>
              </w:rPr>
            </w:pPr>
            <w:r w:rsidRPr="00940B51">
              <w:rPr>
                <w:sz w:val="24"/>
                <w:szCs w:val="24"/>
              </w:rPr>
              <w:t>30,9653</w:t>
            </w:r>
          </w:p>
        </w:tc>
        <w:tc>
          <w:tcPr>
            <w:tcW w:w="1257" w:type="dxa"/>
          </w:tcPr>
          <w:p w:rsidR="00FA0DE2" w:rsidRPr="00832B98" w:rsidRDefault="00FA0DE2" w:rsidP="00287BED">
            <w:pPr>
              <w:pStyle w:val="TableParagraph"/>
              <w:rPr>
                <w:i/>
                <w:sz w:val="24"/>
                <w:szCs w:val="24"/>
              </w:rPr>
            </w:pPr>
            <w:r w:rsidRPr="00832B98">
              <w:rPr>
                <w:i/>
                <w:sz w:val="24"/>
                <w:szCs w:val="24"/>
              </w:rPr>
              <w:t>3,5707</w:t>
            </w:r>
          </w:p>
        </w:tc>
        <w:tc>
          <w:tcPr>
            <w:tcW w:w="1414" w:type="dxa"/>
          </w:tcPr>
          <w:p w:rsidR="00FA0DE2" w:rsidRPr="00832B98" w:rsidRDefault="00FA0DE2" w:rsidP="00287BED">
            <w:pPr>
              <w:pStyle w:val="TableParagraph"/>
              <w:rPr>
                <w:i/>
                <w:sz w:val="24"/>
                <w:szCs w:val="24"/>
              </w:rPr>
            </w:pPr>
            <w:r w:rsidRPr="00832B98">
              <w:rPr>
                <w:i/>
                <w:sz w:val="24"/>
                <w:szCs w:val="24"/>
              </w:rPr>
              <w:t>12,4969</w:t>
            </w:r>
          </w:p>
        </w:tc>
      </w:tr>
    </w:tbl>
    <w:p w:rsidR="00395784" w:rsidRDefault="00395784" w:rsidP="00287BED">
      <w:pPr>
        <w:pStyle w:val="a5"/>
        <w:ind w:left="0" w:firstLine="851"/>
        <w:jc w:val="both"/>
        <w:rPr>
          <w:sz w:val="28"/>
          <w:szCs w:val="28"/>
          <w:lang w:val="kk-KZ"/>
        </w:rPr>
      </w:pPr>
    </w:p>
    <w:p w:rsidR="00395784" w:rsidRPr="00F67DB0" w:rsidRDefault="00395784" w:rsidP="00395784">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8</w:t>
      </w:r>
      <w:r w:rsidRPr="00F67DB0">
        <w:rPr>
          <w:rFonts w:ascii="Times New Roman" w:eastAsia="Times New Roman" w:hAnsi="Times New Roman" w:cs="Times New Roman"/>
          <w:sz w:val="28"/>
          <w:szCs w:val="28"/>
          <w:lang w:val="kk-KZ"/>
        </w:rPr>
        <w:t xml:space="preserve">-кестенің деректерін талдау нәтижесінде кескіннің контрастын жоғарылату нәтижелерін жақсарту үшін гистограмманы </w:t>
      </w:r>
      <w:r>
        <w:rPr>
          <w:rFonts w:ascii="Times New Roman" w:eastAsia="Times New Roman" w:hAnsi="Times New Roman" w:cs="Times New Roman"/>
          <w:sz w:val="28"/>
          <w:szCs w:val="28"/>
          <w:lang w:val="kk-KZ"/>
        </w:rPr>
        <w:t xml:space="preserve">глобальды </w:t>
      </w:r>
      <w:r w:rsidRPr="00F67DB0">
        <w:rPr>
          <w:rFonts w:ascii="Times New Roman" w:eastAsia="Times New Roman" w:hAnsi="Times New Roman" w:cs="Times New Roman"/>
          <w:sz w:val="28"/>
          <w:szCs w:val="28"/>
          <w:lang w:val="kk-KZ"/>
        </w:rPr>
        <w:t xml:space="preserve">туралау әдісін гистограмманы </w:t>
      </w:r>
      <w:r w:rsidRPr="0029068C">
        <w:rPr>
          <w:rFonts w:ascii="Times New Roman" w:hAnsi="Times New Roman" w:cs="Times New Roman"/>
          <w:sz w:val="28"/>
          <w:szCs w:val="28"/>
          <w:lang w:val="kk-KZ"/>
        </w:rPr>
        <w:t>шектеулі контрастпен</w:t>
      </w:r>
      <w:r w:rsidRPr="00F67DB0">
        <w:rPr>
          <w:rFonts w:ascii="Times New Roman" w:eastAsia="Times New Roman" w:hAnsi="Times New Roman" w:cs="Times New Roman"/>
          <w:sz w:val="28"/>
          <w:szCs w:val="28"/>
          <w:lang w:val="kk-KZ"/>
        </w:rPr>
        <w:t xml:space="preserve"> адаптивті туралаумен ауыстырған жөн деген шешім қабылданды. Келесі  тәжірибеде сұр градациядағы кескіннің контрастын арттыру үшін гистограмманы </w:t>
      </w:r>
      <w:r w:rsidRPr="0029068C">
        <w:rPr>
          <w:rFonts w:ascii="Times New Roman" w:hAnsi="Times New Roman" w:cs="Times New Roman"/>
          <w:sz w:val="28"/>
          <w:szCs w:val="28"/>
          <w:lang w:val="kk-KZ"/>
        </w:rPr>
        <w:t>шектеулі контрастпен</w:t>
      </w:r>
      <w:r w:rsidRPr="00F67DB0">
        <w:rPr>
          <w:rFonts w:ascii="Times New Roman" w:eastAsia="Times New Roman" w:hAnsi="Times New Roman" w:cs="Times New Roman"/>
          <w:sz w:val="28"/>
          <w:szCs w:val="28"/>
          <w:lang w:val="kk-KZ"/>
        </w:rPr>
        <w:t xml:space="preserve"> адаптивті туралау adapthisteq (10) функциясы көмегімен орындалды. Функцияның Distribution және cliplimit параметрлері мәндері өзгеруінің кескіндерді жақсартуға әсері зерттелді. Distribution параметрі </w:t>
      </w:r>
      <w:r w:rsidRPr="008730DC">
        <w:rPr>
          <w:rFonts w:ascii="Times New Roman" w:eastAsia="Times New Roman" w:hAnsi="Times New Roman" w:cs="Times New Roman"/>
          <w:sz w:val="28"/>
          <w:szCs w:val="28"/>
          <w:lang w:val="kk-KZ"/>
        </w:rPr>
        <w:t>‘</w:t>
      </w:r>
      <w:r w:rsidRPr="00F67DB0">
        <w:rPr>
          <w:rFonts w:ascii="Times New Roman" w:eastAsia="Times New Roman" w:hAnsi="Times New Roman" w:cs="Times New Roman"/>
          <w:sz w:val="28"/>
          <w:szCs w:val="28"/>
          <w:lang w:val="kk-KZ"/>
        </w:rPr>
        <w:t>uniform</w:t>
      </w:r>
      <w:r w:rsidRPr="008730DC">
        <w:rPr>
          <w:rFonts w:ascii="Times New Roman" w:eastAsia="Times New Roman" w:hAnsi="Times New Roman" w:cs="Times New Roman"/>
          <w:sz w:val="28"/>
          <w:szCs w:val="28"/>
          <w:lang w:val="kk-KZ"/>
        </w:rPr>
        <w:t>’</w:t>
      </w:r>
      <w:r w:rsidRPr="00F67DB0">
        <w:rPr>
          <w:rFonts w:ascii="Times New Roman" w:eastAsia="Times New Roman" w:hAnsi="Times New Roman" w:cs="Times New Roman"/>
          <w:sz w:val="28"/>
          <w:szCs w:val="28"/>
          <w:lang w:val="kk-KZ"/>
        </w:rPr>
        <w:t xml:space="preserve">, </w:t>
      </w:r>
      <w:r w:rsidRPr="008730DC">
        <w:rPr>
          <w:rFonts w:ascii="Times New Roman" w:eastAsia="Times New Roman" w:hAnsi="Times New Roman" w:cs="Times New Roman"/>
          <w:sz w:val="28"/>
          <w:szCs w:val="28"/>
          <w:lang w:val="kk-KZ"/>
        </w:rPr>
        <w:t>‘</w:t>
      </w:r>
      <w:r w:rsidRPr="00F67DB0">
        <w:rPr>
          <w:rFonts w:ascii="Times New Roman" w:eastAsia="Times New Roman" w:hAnsi="Times New Roman" w:cs="Times New Roman"/>
          <w:sz w:val="28"/>
          <w:szCs w:val="28"/>
          <w:lang w:val="kk-KZ"/>
        </w:rPr>
        <w:t>rayleigh</w:t>
      </w:r>
      <w:r w:rsidRPr="008730DC">
        <w:rPr>
          <w:rFonts w:ascii="Times New Roman" w:eastAsia="Times New Roman" w:hAnsi="Times New Roman" w:cs="Times New Roman"/>
          <w:sz w:val="28"/>
          <w:szCs w:val="28"/>
          <w:lang w:val="kk-KZ"/>
        </w:rPr>
        <w:t>’</w:t>
      </w:r>
      <w:r w:rsidRPr="00F67DB0">
        <w:rPr>
          <w:rFonts w:ascii="Times New Roman" w:eastAsia="Times New Roman" w:hAnsi="Times New Roman" w:cs="Times New Roman"/>
          <w:sz w:val="28"/>
          <w:szCs w:val="28"/>
          <w:lang w:val="kk-KZ"/>
        </w:rPr>
        <w:t xml:space="preserve">, </w:t>
      </w:r>
      <w:r w:rsidRPr="008730DC">
        <w:rPr>
          <w:rFonts w:ascii="Times New Roman" w:eastAsia="Times New Roman" w:hAnsi="Times New Roman" w:cs="Times New Roman"/>
          <w:sz w:val="28"/>
          <w:szCs w:val="28"/>
          <w:lang w:val="kk-KZ"/>
        </w:rPr>
        <w:t>‘</w:t>
      </w:r>
      <w:r w:rsidRPr="00F67DB0">
        <w:rPr>
          <w:rFonts w:ascii="Times New Roman" w:eastAsia="Times New Roman" w:hAnsi="Times New Roman" w:cs="Times New Roman"/>
          <w:sz w:val="28"/>
          <w:szCs w:val="28"/>
          <w:lang w:val="kk-KZ"/>
        </w:rPr>
        <w:t>exponential</w:t>
      </w:r>
      <w:r w:rsidRPr="008730DC">
        <w:rPr>
          <w:rFonts w:ascii="Times New Roman" w:eastAsia="Times New Roman" w:hAnsi="Times New Roman" w:cs="Times New Roman"/>
          <w:sz w:val="28"/>
          <w:szCs w:val="28"/>
          <w:lang w:val="kk-KZ"/>
        </w:rPr>
        <w:t>’</w:t>
      </w:r>
      <w:r w:rsidRPr="00F67DB0">
        <w:rPr>
          <w:rFonts w:ascii="Times New Roman" w:eastAsia="Times New Roman" w:hAnsi="Times New Roman" w:cs="Times New Roman"/>
          <w:sz w:val="28"/>
          <w:szCs w:val="28"/>
          <w:lang w:val="kk-KZ"/>
        </w:rPr>
        <w:t xml:space="preserve"> мәндерін қабылдайды, бұл түрлендірілген кескін гистограммасының қажетті формасын белгілейтін үлестірім атаулары. Үлестірімді таңдауды бастапқы кескінінің түрімен байланыстыруға болады. Мысалы, </w:t>
      </w:r>
      <w:r w:rsidRPr="008730DC">
        <w:rPr>
          <w:rFonts w:ascii="Times New Roman" w:eastAsia="Times New Roman" w:hAnsi="Times New Roman" w:cs="Times New Roman"/>
          <w:sz w:val="28"/>
          <w:szCs w:val="28"/>
          <w:lang w:val="kk-KZ"/>
        </w:rPr>
        <w:t>‘</w:t>
      </w:r>
      <w:r w:rsidRPr="00F67DB0">
        <w:rPr>
          <w:rFonts w:ascii="Times New Roman" w:eastAsia="Times New Roman" w:hAnsi="Times New Roman" w:cs="Times New Roman"/>
          <w:sz w:val="28"/>
          <w:szCs w:val="28"/>
          <w:lang w:val="kk-KZ"/>
        </w:rPr>
        <w:t>rayleigh</w:t>
      </w:r>
      <w:r w:rsidRPr="008730DC">
        <w:rPr>
          <w:rFonts w:ascii="Times New Roman" w:eastAsia="Times New Roman" w:hAnsi="Times New Roman" w:cs="Times New Roman"/>
          <w:sz w:val="28"/>
          <w:szCs w:val="28"/>
          <w:lang w:val="kk-KZ"/>
        </w:rPr>
        <w:t>’</w:t>
      </w:r>
      <w:r w:rsidRPr="00F67DB0">
        <w:rPr>
          <w:rFonts w:ascii="Times New Roman" w:eastAsia="Times New Roman" w:hAnsi="Times New Roman" w:cs="Times New Roman"/>
          <w:sz w:val="28"/>
          <w:szCs w:val="28"/>
          <w:lang w:val="kk-KZ"/>
        </w:rPr>
        <w:t xml:space="preserve"> үлестірімін пайдаланған кезде су астындағы кескіндер табиғи болып көрінеді.</w:t>
      </w:r>
    </w:p>
    <w:p w:rsidR="00FA0DE2" w:rsidRDefault="00FA0DE2" w:rsidP="00287BED">
      <w:pPr>
        <w:pStyle w:val="a5"/>
        <w:ind w:left="0" w:firstLine="851"/>
        <w:jc w:val="both"/>
        <w:rPr>
          <w:sz w:val="28"/>
          <w:szCs w:val="28"/>
          <w:lang w:val="kk-KZ"/>
        </w:rPr>
      </w:pPr>
      <w:r w:rsidRPr="00EA2949">
        <w:rPr>
          <w:sz w:val="28"/>
          <w:szCs w:val="28"/>
          <w:lang w:val="kk-KZ"/>
        </w:rPr>
        <w:t>Кейбір жағдайларда кескінді түрлендіруден кейінгі объективті бағалар</w:t>
      </w:r>
      <w:r>
        <w:rPr>
          <w:sz w:val="28"/>
          <w:szCs w:val="28"/>
          <w:lang w:val="kk-KZ"/>
        </w:rPr>
        <w:t>ының</w:t>
      </w:r>
      <w:r w:rsidRPr="00EA2949">
        <w:rPr>
          <w:sz w:val="28"/>
          <w:szCs w:val="28"/>
          <w:lang w:val="kk-KZ"/>
        </w:rPr>
        <w:t xml:space="preserve"> </w:t>
      </w:r>
      <w:r>
        <w:rPr>
          <w:sz w:val="28"/>
          <w:szCs w:val="28"/>
          <w:lang w:val="kk-KZ"/>
        </w:rPr>
        <w:t xml:space="preserve">мәндері </w:t>
      </w:r>
      <w:r w:rsidRPr="00EA2949">
        <w:rPr>
          <w:sz w:val="28"/>
          <w:szCs w:val="28"/>
          <w:lang w:val="kk-KZ"/>
        </w:rPr>
        <w:t>төмендемейді, мысалы, person3_bacteria_10.jpeg.  кескінінің бағалары</w:t>
      </w:r>
      <w:r>
        <w:rPr>
          <w:sz w:val="28"/>
          <w:szCs w:val="28"/>
          <w:lang w:val="kk-KZ"/>
        </w:rPr>
        <w:t xml:space="preserve">, </w:t>
      </w:r>
      <w:r w:rsidRPr="00EA2949">
        <w:rPr>
          <w:sz w:val="28"/>
          <w:szCs w:val="28"/>
          <w:lang w:val="kk-KZ"/>
        </w:rPr>
        <w:t>1</w:t>
      </w:r>
      <w:r w:rsidR="00415BFA" w:rsidRPr="00415BFA">
        <w:rPr>
          <w:sz w:val="28"/>
          <w:szCs w:val="28"/>
          <w:lang w:val="kk-KZ"/>
        </w:rPr>
        <w:t>5</w:t>
      </w:r>
      <w:r w:rsidRPr="00EA2949">
        <w:rPr>
          <w:sz w:val="28"/>
          <w:szCs w:val="28"/>
          <w:lang w:val="kk-KZ"/>
        </w:rPr>
        <w:t xml:space="preserve">-суретте көрсетілген осы кескінді түрлендіру нәтижелерін субъективті бағалау оң жақ кескіннің ең үлкен контрастын көрсетеді. Бұл кескін гистограммасын </w:t>
      </w:r>
      <w:r w:rsidRPr="0029068C">
        <w:rPr>
          <w:sz w:val="28"/>
          <w:szCs w:val="28"/>
          <w:lang w:val="kk-KZ"/>
        </w:rPr>
        <w:t>шектеулі контрастпен</w:t>
      </w:r>
      <w:r w:rsidRPr="00EA2949">
        <w:rPr>
          <w:sz w:val="28"/>
          <w:szCs w:val="28"/>
          <w:lang w:val="kk-KZ"/>
        </w:rPr>
        <w:t xml:space="preserve"> адаптивті туралануының нәтижесі. Айта кету керек, объективті бағалау визуалды (субъективті) бағалаумен барлық жағдайларда </w:t>
      </w:r>
      <w:r>
        <w:rPr>
          <w:sz w:val="28"/>
          <w:szCs w:val="28"/>
          <w:lang w:val="kk-KZ"/>
        </w:rPr>
        <w:t>корреляциялық байланыста</w:t>
      </w:r>
      <w:r w:rsidRPr="00EA2949">
        <w:rPr>
          <w:sz w:val="28"/>
          <w:szCs w:val="28"/>
          <w:lang w:val="kk-KZ"/>
        </w:rPr>
        <w:t xml:space="preserve"> </w:t>
      </w:r>
      <w:r>
        <w:rPr>
          <w:sz w:val="28"/>
          <w:szCs w:val="28"/>
          <w:lang w:val="kk-KZ"/>
        </w:rPr>
        <w:t>болмайды</w:t>
      </w:r>
      <w:r w:rsidRPr="00EA2949">
        <w:rPr>
          <w:sz w:val="28"/>
          <w:szCs w:val="28"/>
          <w:lang w:val="kk-KZ"/>
        </w:rPr>
        <w:t xml:space="preserve">, бірақ </w:t>
      </w:r>
      <w:r>
        <w:rPr>
          <w:sz w:val="28"/>
          <w:szCs w:val="28"/>
          <w:lang w:val="kk-KZ"/>
        </w:rPr>
        <w:t xml:space="preserve">мұндай жағдайлар көп </w:t>
      </w:r>
      <w:r>
        <w:rPr>
          <w:sz w:val="28"/>
          <w:szCs w:val="28"/>
          <w:lang w:val="kk-KZ"/>
        </w:rPr>
        <w:lastRenderedPageBreak/>
        <w:t>емес</w:t>
      </w:r>
      <w:r w:rsidRPr="00EA2949">
        <w:rPr>
          <w:sz w:val="28"/>
          <w:szCs w:val="28"/>
          <w:lang w:val="kk-KZ"/>
        </w:rPr>
        <w:t>.</w:t>
      </w:r>
    </w:p>
    <w:p w:rsidR="00395784" w:rsidRPr="00EA2949" w:rsidRDefault="00395784" w:rsidP="00287BED">
      <w:pPr>
        <w:pStyle w:val="a5"/>
        <w:ind w:left="0" w:firstLine="851"/>
        <w:jc w:val="both"/>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1"/>
        <w:gridCol w:w="3258"/>
        <w:gridCol w:w="3179"/>
      </w:tblGrid>
      <w:tr w:rsidR="00FA0DE2" w:rsidRPr="00BA4A98" w:rsidTr="00FA0DE2">
        <w:tc>
          <w:tcPr>
            <w:tcW w:w="3250" w:type="dxa"/>
          </w:tcPr>
          <w:p w:rsidR="00395784" w:rsidRPr="00395784" w:rsidRDefault="00FA0DE2" w:rsidP="00287BED">
            <w:pPr>
              <w:pStyle w:val="HTML"/>
              <w:jc w:val="center"/>
              <w:rPr>
                <w:sz w:val="16"/>
                <w:szCs w:val="16"/>
                <w:lang w:val="kk-KZ"/>
              </w:rPr>
            </w:pPr>
            <w:r w:rsidRPr="00395784">
              <w:rPr>
                <w:sz w:val="24"/>
                <w:szCs w:val="24"/>
              </w:rPr>
              <w:object w:dxaOrig="5250" w:dyaOrig="5700">
                <v:shape id="_x0000_i1065" type="#_x0000_t75" style="width:156pt;height:165.75pt" o:ole="">
                  <v:imagedata r:id="rId103" o:title=""/>
                </v:shape>
                <o:OLEObject Type="Embed" ProgID="PBrush" ShapeID="_x0000_i1065" DrawAspect="Content" ObjectID="_1743250000" r:id="rId104"/>
              </w:object>
            </w:r>
          </w:p>
          <w:p w:rsidR="00FA0DE2" w:rsidRPr="00395784" w:rsidRDefault="00FA0DE2" w:rsidP="00287BED">
            <w:pPr>
              <w:pStyle w:val="HTML"/>
              <w:jc w:val="center"/>
              <w:rPr>
                <w:rStyle w:val="translation-word"/>
                <w:color w:val="002033"/>
                <w:sz w:val="24"/>
                <w:szCs w:val="24"/>
                <w:bdr w:val="none" w:sz="0" w:space="0" w:color="auto" w:frame="1"/>
                <w:lang w:val="en-US"/>
              </w:rPr>
            </w:pPr>
            <w:r w:rsidRPr="00395784">
              <w:rPr>
                <w:rFonts w:ascii="Times New Roman" w:hAnsi="Times New Roman" w:cs="Times New Roman"/>
                <w:sz w:val="24"/>
                <w:szCs w:val="24"/>
                <w:lang w:val="en-US"/>
              </w:rPr>
              <w:t>a</w:t>
            </w:r>
          </w:p>
        </w:tc>
        <w:tc>
          <w:tcPr>
            <w:tcW w:w="3330" w:type="dxa"/>
          </w:tcPr>
          <w:p w:rsidR="00395784" w:rsidRPr="00395784" w:rsidRDefault="00FA0DE2" w:rsidP="00395784">
            <w:pPr>
              <w:pStyle w:val="HTML"/>
              <w:jc w:val="center"/>
              <w:rPr>
                <w:sz w:val="10"/>
                <w:szCs w:val="10"/>
                <w:lang w:val="kk-KZ"/>
              </w:rPr>
            </w:pPr>
            <w:r w:rsidRPr="00395784">
              <w:rPr>
                <w:sz w:val="24"/>
                <w:szCs w:val="24"/>
              </w:rPr>
              <w:object w:dxaOrig="5325" w:dyaOrig="5670">
                <v:shape id="_x0000_i1066" type="#_x0000_t75" style="width:159pt;height:167.25pt" o:ole="">
                  <v:imagedata r:id="rId105" o:title=""/>
                </v:shape>
                <o:OLEObject Type="Embed" ProgID="PBrush" ShapeID="_x0000_i1066" DrawAspect="Content" ObjectID="_1743250001" r:id="rId106"/>
              </w:object>
            </w:r>
          </w:p>
          <w:p w:rsidR="00FA0DE2" w:rsidRPr="00395784" w:rsidRDefault="00395784" w:rsidP="00395784">
            <w:pPr>
              <w:pStyle w:val="HTML"/>
              <w:jc w:val="center"/>
              <w:rPr>
                <w:rStyle w:val="translation-word"/>
                <w:color w:val="002033"/>
                <w:sz w:val="24"/>
                <w:szCs w:val="24"/>
                <w:bdr w:val="none" w:sz="0" w:space="0" w:color="auto" w:frame="1"/>
                <w:lang w:val="kk-KZ"/>
              </w:rPr>
            </w:pPr>
            <w:r>
              <w:rPr>
                <w:rFonts w:ascii="Times New Roman" w:hAnsi="Times New Roman" w:cs="Times New Roman"/>
                <w:sz w:val="24"/>
                <w:szCs w:val="24"/>
                <w:lang w:val="kk-KZ"/>
              </w:rPr>
              <w:t>ә</w:t>
            </w:r>
          </w:p>
        </w:tc>
        <w:tc>
          <w:tcPr>
            <w:tcW w:w="3274" w:type="dxa"/>
          </w:tcPr>
          <w:p w:rsidR="00395784" w:rsidRPr="00395784" w:rsidRDefault="00FA0DE2" w:rsidP="00395784">
            <w:pPr>
              <w:pStyle w:val="HTML"/>
              <w:jc w:val="center"/>
              <w:rPr>
                <w:sz w:val="10"/>
                <w:szCs w:val="10"/>
                <w:lang w:val="kk-KZ"/>
              </w:rPr>
            </w:pPr>
            <w:r w:rsidRPr="00395784">
              <w:rPr>
                <w:sz w:val="24"/>
                <w:szCs w:val="24"/>
              </w:rPr>
              <w:object w:dxaOrig="5265" w:dyaOrig="5670">
                <v:shape id="_x0000_i1067" type="#_x0000_t75" style="width:154.5pt;height:167.25pt" o:ole="">
                  <v:imagedata r:id="rId107" o:title=""/>
                </v:shape>
                <o:OLEObject Type="Embed" ProgID="PBrush" ShapeID="_x0000_i1067" DrawAspect="Content" ObjectID="_1743250002" r:id="rId108"/>
              </w:object>
            </w:r>
          </w:p>
          <w:p w:rsidR="00FA0DE2" w:rsidRPr="00395784" w:rsidRDefault="00395784" w:rsidP="00395784">
            <w:pPr>
              <w:pStyle w:val="HTML"/>
              <w:jc w:val="center"/>
              <w:rPr>
                <w:rStyle w:val="translation-word"/>
                <w:color w:val="002033"/>
                <w:sz w:val="24"/>
                <w:szCs w:val="24"/>
                <w:bdr w:val="none" w:sz="0" w:space="0" w:color="auto" w:frame="1"/>
                <w:lang w:val="kk-KZ"/>
              </w:rPr>
            </w:pPr>
            <w:r>
              <w:rPr>
                <w:rFonts w:ascii="Times New Roman" w:hAnsi="Times New Roman" w:cs="Times New Roman"/>
                <w:sz w:val="24"/>
                <w:szCs w:val="24"/>
                <w:lang w:val="kk-KZ"/>
              </w:rPr>
              <w:t>б</w:t>
            </w:r>
          </w:p>
        </w:tc>
      </w:tr>
    </w:tbl>
    <w:p w:rsidR="00395784" w:rsidRPr="00395784" w:rsidRDefault="00395784" w:rsidP="00287BED">
      <w:pPr>
        <w:pStyle w:val="a5"/>
        <w:ind w:left="0"/>
        <w:jc w:val="both"/>
        <w:rPr>
          <w:sz w:val="16"/>
          <w:szCs w:val="16"/>
          <w:lang w:val="kk-KZ"/>
        </w:rPr>
      </w:pPr>
    </w:p>
    <w:p w:rsidR="00395784" w:rsidRPr="00395784" w:rsidRDefault="00395784" w:rsidP="00395784">
      <w:pPr>
        <w:pStyle w:val="a5"/>
        <w:ind w:left="0" w:firstLine="709"/>
        <w:jc w:val="both"/>
        <w:rPr>
          <w:sz w:val="24"/>
          <w:szCs w:val="24"/>
          <w:lang w:val="kk-KZ"/>
        </w:rPr>
      </w:pPr>
      <w:r w:rsidRPr="00395784">
        <w:rPr>
          <w:sz w:val="24"/>
          <w:szCs w:val="24"/>
          <w:lang w:val="kk-KZ"/>
        </w:rPr>
        <w:t>а</w:t>
      </w:r>
      <w:r>
        <w:rPr>
          <w:sz w:val="24"/>
          <w:szCs w:val="24"/>
          <w:lang w:val="kk-KZ"/>
        </w:rPr>
        <w:t xml:space="preserve"> –</w:t>
      </w:r>
      <w:r w:rsidR="00B11525">
        <w:rPr>
          <w:sz w:val="24"/>
          <w:szCs w:val="24"/>
          <w:lang w:val="kk-KZ"/>
        </w:rPr>
        <w:t xml:space="preserve"> бастапқы кескін</w:t>
      </w:r>
      <w:r>
        <w:rPr>
          <w:sz w:val="24"/>
          <w:szCs w:val="24"/>
          <w:lang w:val="kk-KZ"/>
        </w:rPr>
        <w:t>;</w:t>
      </w:r>
      <w:r w:rsidRPr="00395784">
        <w:rPr>
          <w:sz w:val="24"/>
          <w:szCs w:val="24"/>
          <w:lang w:val="kk-KZ"/>
        </w:rPr>
        <w:t xml:space="preserve"> </w:t>
      </w:r>
      <w:r>
        <w:rPr>
          <w:sz w:val="24"/>
          <w:szCs w:val="24"/>
          <w:lang w:val="kk-KZ"/>
        </w:rPr>
        <w:t>ә</w:t>
      </w:r>
      <w:r w:rsidR="00B11525">
        <w:rPr>
          <w:sz w:val="24"/>
          <w:szCs w:val="24"/>
          <w:lang w:val="kk-KZ"/>
        </w:rPr>
        <w:t xml:space="preserve"> – </w:t>
      </w:r>
      <w:r w:rsidR="00B11525" w:rsidRPr="00395784">
        <w:rPr>
          <w:sz w:val="24"/>
          <w:szCs w:val="24"/>
          <w:lang w:val="kk-KZ"/>
        </w:rPr>
        <w:t>гистограмманы глобальды туралау әдісі</w:t>
      </w:r>
      <w:r w:rsidR="00B11525">
        <w:rPr>
          <w:sz w:val="24"/>
          <w:szCs w:val="24"/>
          <w:lang w:val="kk-KZ"/>
        </w:rPr>
        <w:t>;</w:t>
      </w:r>
      <w:r>
        <w:rPr>
          <w:sz w:val="24"/>
          <w:szCs w:val="24"/>
          <w:lang w:val="kk-KZ"/>
        </w:rPr>
        <w:t>, б</w:t>
      </w:r>
      <w:r w:rsidRPr="00395784">
        <w:rPr>
          <w:sz w:val="24"/>
          <w:szCs w:val="24"/>
          <w:lang w:val="kk-KZ"/>
        </w:rPr>
        <w:t xml:space="preserve"> </w:t>
      </w:r>
      <w:r>
        <w:rPr>
          <w:sz w:val="24"/>
          <w:szCs w:val="24"/>
          <w:lang w:val="kk-KZ"/>
        </w:rPr>
        <w:t xml:space="preserve">– </w:t>
      </w:r>
      <w:r w:rsidRPr="00395784">
        <w:rPr>
          <w:sz w:val="24"/>
          <w:szCs w:val="24"/>
          <w:lang w:val="kk-KZ"/>
        </w:rPr>
        <w:t>гистограмманы шектеулі контрастпен адап</w:t>
      </w:r>
      <w:r w:rsidR="00B11525">
        <w:rPr>
          <w:sz w:val="24"/>
          <w:szCs w:val="24"/>
          <w:lang w:val="kk-KZ"/>
        </w:rPr>
        <w:t>тивті туралау әдісі</w:t>
      </w:r>
    </w:p>
    <w:p w:rsidR="00395784" w:rsidRPr="00395784" w:rsidRDefault="00395784" w:rsidP="00287BED">
      <w:pPr>
        <w:pStyle w:val="a5"/>
        <w:ind w:left="0"/>
        <w:jc w:val="both"/>
        <w:rPr>
          <w:sz w:val="16"/>
          <w:szCs w:val="16"/>
          <w:lang w:val="kk-KZ"/>
        </w:rPr>
      </w:pPr>
    </w:p>
    <w:p w:rsidR="00FA0DE2" w:rsidRPr="00EA2949" w:rsidRDefault="00FA0DE2" w:rsidP="00395784">
      <w:pPr>
        <w:pStyle w:val="a5"/>
        <w:ind w:left="0"/>
        <w:jc w:val="center"/>
        <w:rPr>
          <w:sz w:val="28"/>
          <w:szCs w:val="28"/>
          <w:lang w:val="kk-KZ"/>
        </w:rPr>
      </w:pPr>
      <w:r w:rsidRPr="00EA2949">
        <w:rPr>
          <w:sz w:val="28"/>
          <w:szCs w:val="28"/>
          <w:lang w:val="kk-KZ"/>
        </w:rPr>
        <w:t>Сурет 1</w:t>
      </w:r>
      <w:r w:rsidR="00415BFA" w:rsidRPr="00395784">
        <w:rPr>
          <w:sz w:val="28"/>
          <w:szCs w:val="28"/>
          <w:lang w:val="kk-KZ"/>
        </w:rPr>
        <w:t>5</w:t>
      </w:r>
      <w:r>
        <w:rPr>
          <w:sz w:val="28"/>
          <w:szCs w:val="28"/>
          <w:lang w:val="kk-KZ"/>
        </w:rPr>
        <w:t xml:space="preserve"> </w:t>
      </w:r>
      <w:r w:rsidR="00395784">
        <w:rPr>
          <w:sz w:val="28"/>
          <w:szCs w:val="28"/>
          <w:lang w:val="kk-KZ"/>
        </w:rPr>
        <w:t>–</w:t>
      </w:r>
      <w:r w:rsidR="007941A0">
        <w:rPr>
          <w:sz w:val="28"/>
          <w:szCs w:val="28"/>
          <w:lang w:val="kk-KZ"/>
        </w:rPr>
        <w:t xml:space="preserve"> </w:t>
      </w:r>
      <w:r w:rsidRPr="00EA2949">
        <w:rPr>
          <w:sz w:val="28"/>
          <w:szCs w:val="28"/>
          <w:lang w:val="kk-KZ"/>
        </w:rPr>
        <w:t>Бастапқы кескінді</w:t>
      </w:r>
      <w:r w:rsidR="00B11525" w:rsidRPr="00B11525">
        <w:rPr>
          <w:sz w:val="24"/>
          <w:szCs w:val="24"/>
          <w:lang w:val="kk-KZ"/>
        </w:rPr>
        <w:t xml:space="preserve"> </w:t>
      </w:r>
      <w:r w:rsidR="00B11525" w:rsidRPr="00B11525">
        <w:rPr>
          <w:sz w:val="28"/>
          <w:szCs w:val="28"/>
          <w:lang w:val="kk-KZ"/>
        </w:rPr>
        <w:t>түрлендіру нәтижелері</w:t>
      </w:r>
    </w:p>
    <w:p w:rsidR="00395784" w:rsidRDefault="00395784" w:rsidP="00287BED">
      <w:pPr>
        <w:spacing w:after="0" w:line="240" w:lineRule="auto"/>
        <w:ind w:firstLine="709"/>
        <w:jc w:val="both"/>
        <w:rPr>
          <w:rFonts w:ascii="Times New Roman" w:eastAsia="Times New Roman" w:hAnsi="Times New Roman" w:cs="Times New Roman"/>
          <w:sz w:val="28"/>
          <w:szCs w:val="28"/>
          <w:lang w:val="kk-KZ"/>
        </w:rPr>
      </w:pPr>
    </w:p>
    <w:p w:rsidR="00FA0DE2" w:rsidRPr="00F67DB0" w:rsidRDefault="00FA0DE2" w:rsidP="00395784">
      <w:pPr>
        <w:spacing w:after="0" w:line="240" w:lineRule="auto"/>
        <w:ind w:firstLine="709"/>
        <w:jc w:val="both"/>
        <w:rPr>
          <w:rFonts w:ascii="Times New Roman" w:eastAsia="Times New Roman" w:hAnsi="Times New Roman" w:cs="Times New Roman"/>
          <w:sz w:val="28"/>
          <w:szCs w:val="28"/>
          <w:lang w:val="kk-KZ"/>
        </w:rPr>
      </w:pPr>
      <w:r w:rsidRPr="00F67DB0">
        <w:rPr>
          <w:rFonts w:ascii="Times New Roman" w:eastAsia="Times New Roman" w:hAnsi="Times New Roman" w:cs="Times New Roman"/>
          <w:sz w:val="28"/>
          <w:szCs w:val="28"/>
          <w:lang w:val="kk-KZ"/>
        </w:rPr>
        <w:t>Clip Limit параметрі контраст коэффициентін локальды түрде өзгертеді, бұл кескін жарықтығының шамадан тыс қанығуына жол бермейді, әсіресе біртекті жерлерде. Бұл аймақтар белгілі бір кескін фрагментінің гистограммасындағы жоғары шыңдармен сипатталады, өйткені көптеген пикселдер сұр деңгейлердің бірдей диапазонына түседі. Бұл параметр болмаса, гистограмманы адаптивті туралау әдісі кейбір жағдайларда бастапқы кескіндерден нашар нәтиже беруі мүмкін. Бұл параметрдің қалыпты жағдайдағы мәні 0</w:t>
      </w:r>
      <w:r w:rsidR="003A04DD">
        <w:rPr>
          <w:rFonts w:ascii="Times New Roman" w:eastAsia="Times New Roman" w:hAnsi="Times New Roman" w:cs="Times New Roman"/>
          <w:sz w:val="28"/>
          <w:szCs w:val="28"/>
          <w:lang w:val="kk-KZ"/>
        </w:rPr>
        <w:t>.</w:t>
      </w:r>
      <w:r w:rsidRPr="00F67DB0">
        <w:rPr>
          <w:rFonts w:ascii="Times New Roman" w:eastAsia="Times New Roman" w:hAnsi="Times New Roman" w:cs="Times New Roman"/>
          <w:sz w:val="28"/>
          <w:szCs w:val="28"/>
          <w:lang w:val="kk-KZ"/>
        </w:rPr>
        <w:t>01 тең.</w:t>
      </w:r>
    </w:p>
    <w:p w:rsidR="00FA0DE2" w:rsidRPr="00D36799" w:rsidRDefault="00FA0DE2" w:rsidP="00395784">
      <w:pPr>
        <w:pStyle w:val="a5"/>
        <w:ind w:left="0" w:firstLine="709"/>
        <w:jc w:val="both"/>
        <w:rPr>
          <w:sz w:val="28"/>
          <w:szCs w:val="28"/>
          <w:lang w:val="kk-KZ"/>
        </w:rPr>
      </w:pPr>
      <w:r>
        <w:rPr>
          <w:sz w:val="28"/>
          <w:szCs w:val="28"/>
          <w:lang w:val="kk-KZ"/>
        </w:rPr>
        <w:t xml:space="preserve">Кескін </w:t>
      </w:r>
      <w:r w:rsidRPr="00027448">
        <w:rPr>
          <w:sz w:val="28"/>
          <w:szCs w:val="28"/>
          <w:lang w:val="kk-KZ"/>
        </w:rPr>
        <w:t>гистограмма</w:t>
      </w:r>
      <w:r>
        <w:rPr>
          <w:sz w:val="28"/>
          <w:szCs w:val="28"/>
          <w:lang w:val="kk-KZ"/>
        </w:rPr>
        <w:t>с</w:t>
      </w:r>
      <w:r w:rsidRPr="00027448">
        <w:rPr>
          <w:sz w:val="28"/>
          <w:szCs w:val="28"/>
          <w:lang w:val="kk-KZ"/>
        </w:rPr>
        <w:t>ы</w:t>
      </w:r>
      <w:r>
        <w:rPr>
          <w:sz w:val="28"/>
          <w:szCs w:val="28"/>
          <w:lang w:val="kk-KZ"/>
        </w:rPr>
        <w:t>на</w:t>
      </w:r>
      <w:r w:rsidRPr="00027448">
        <w:rPr>
          <w:sz w:val="28"/>
          <w:szCs w:val="28"/>
          <w:lang w:val="kk-KZ"/>
        </w:rPr>
        <w:t xml:space="preserve"> </w:t>
      </w:r>
      <w:r w:rsidRPr="0029068C">
        <w:rPr>
          <w:sz w:val="28"/>
          <w:szCs w:val="28"/>
          <w:lang w:val="kk-KZ"/>
        </w:rPr>
        <w:t>шектеулі контрастпен</w:t>
      </w:r>
      <w:r w:rsidRPr="00027448">
        <w:rPr>
          <w:sz w:val="28"/>
          <w:szCs w:val="28"/>
          <w:lang w:val="kk-KZ"/>
        </w:rPr>
        <w:t xml:space="preserve"> адаптивті туралау әдісін қолдану алгоритмі 1</w:t>
      </w:r>
      <w:r w:rsidR="00415BFA" w:rsidRPr="00415BFA">
        <w:rPr>
          <w:sz w:val="28"/>
          <w:szCs w:val="28"/>
          <w:lang w:val="kk-KZ"/>
        </w:rPr>
        <w:t>6</w:t>
      </w:r>
      <w:r w:rsidRPr="00C5539B">
        <w:rPr>
          <w:sz w:val="28"/>
          <w:szCs w:val="28"/>
          <w:lang w:val="kk-KZ"/>
        </w:rPr>
        <w:t>-</w:t>
      </w:r>
      <w:r w:rsidRPr="00027448">
        <w:rPr>
          <w:sz w:val="28"/>
          <w:szCs w:val="28"/>
          <w:lang w:val="kk-KZ"/>
        </w:rPr>
        <w:t xml:space="preserve">суретте көрсетілген. </w:t>
      </w:r>
      <w:r w:rsidRPr="00D36799">
        <w:rPr>
          <w:sz w:val="28"/>
          <w:szCs w:val="28"/>
          <w:lang w:val="kk-KZ"/>
        </w:rPr>
        <w:t>Ол келесі әрекеттерді қарастырады:</w:t>
      </w:r>
    </w:p>
    <w:p w:rsidR="00FA0DE2" w:rsidRPr="0044332C" w:rsidRDefault="00FA0DE2" w:rsidP="00395784">
      <w:pPr>
        <w:pStyle w:val="a5"/>
        <w:numPr>
          <w:ilvl w:val="0"/>
          <w:numId w:val="21"/>
        </w:numPr>
        <w:tabs>
          <w:tab w:val="left" w:pos="993"/>
        </w:tabs>
        <w:ind w:left="0" w:firstLine="709"/>
        <w:jc w:val="both"/>
        <w:rPr>
          <w:sz w:val="28"/>
          <w:szCs w:val="28"/>
          <w:lang w:val="kk-KZ"/>
        </w:rPr>
      </w:pPr>
      <w:r w:rsidRPr="00F67DB0">
        <w:rPr>
          <w:sz w:val="28"/>
          <w:szCs w:val="28"/>
          <w:lang w:val="kk-KZ"/>
        </w:rPr>
        <w:t>Distribution параметрі</w:t>
      </w:r>
      <w:r>
        <w:rPr>
          <w:sz w:val="28"/>
          <w:szCs w:val="28"/>
          <w:lang w:val="kk-KZ"/>
        </w:rPr>
        <w:t xml:space="preserve">нің мәні ретінде </w:t>
      </w:r>
      <w:r w:rsidRPr="00F67DB0">
        <w:rPr>
          <w:sz w:val="28"/>
          <w:szCs w:val="28"/>
          <w:lang w:val="kk-KZ"/>
        </w:rPr>
        <w:t xml:space="preserve">'exponential' </w:t>
      </w:r>
      <w:r>
        <w:rPr>
          <w:sz w:val="28"/>
          <w:szCs w:val="28"/>
          <w:lang w:val="kk-KZ"/>
        </w:rPr>
        <w:t>таңдау</w:t>
      </w:r>
      <w:r w:rsidR="00395784">
        <w:rPr>
          <w:sz w:val="28"/>
          <w:szCs w:val="28"/>
          <w:lang w:val="kk-KZ"/>
        </w:rPr>
        <w:t>.</w:t>
      </w:r>
    </w:p>
    <w:p w:rsidR="00FA0DE2" w:rsidRPr="0044332C" w:rsidRDefault="000A172F" w:rsidP="00395784">
      <w:pPr>
        <w:pStyle w:val="a5"/>
        <w:numPr>
          <w:ilvl w:val="0"/>
          <w:numId w:val="21"/>
        </w:numPr>
        <w:tabs>
          <w:tab w:val="left" w:pos="993"/>
        </w:tabs>
        <w:ind w:left="0" w:firstLine="709"/>
        <w:jc w:val="both"/>
        <w:rPr>
          <w:sz w:val="28"/>
          <w:szCs w:val="28"/>
          <w:lang w:val="kk-KZ"/>
        </w:rPr>
      </w:pPr>
      <w:r w:rsidRPr="000A172F">
        <w:rPr>
          <w:sz w:val="28"/>
          <w:szCs w:val="28"/>
          <w:lang w:val="kk-KZ"/>
        </w:rPr>
        <w:t>‘</w:t>
      </w:r>
      <w:r w:rsidR="00FA0DE2" w:rsidRPr="0044332C">
        <w:rPr>
          <w:sz w:val="28"/>
          <w:szCs w:val="28"/>
          <w:lang w:val="kk-KZ"/>
        </w:rPr>
        <w:t>ClipLimit</w:t>
      </w:r>
      <w:r w:rsidRPr="000A172F">
        <w:rPr>
          <w:sz w:val="28"/>
          <w:szCs w:val="28"/>
          <w:lang w:val="kk-KZ"/>
        </w:rPr>
        <w:t>’</w:t>
      </w:r>
      <w:r w:rsidR="00FA0DE2" w:rsidRPr="0044332C">
        <w:rPr>
          <w:sz w:val="28"/>
          <w:szCs w:val="28"/>
          <w:lang w:val="kk-KZ"/>
        </w:rPr>
        <w:t xml:space="preserve"> параметрінің оңтайлы мәнін анықтау үшін оның мәндерін [0, 1] аралығынан 0</w:t>
      </w:r>
      <w:r w:rsidR="003A04DD">
        <w:rPr>
          <w:sz w:val="28"/>
          <w:szCs w:val="28"/>
          <w:lang w:val="kk-KZ"/>
        </w:rPr>
        <w:t>.</w:t>
      </w:r>
      <w:r w:rsidR="00FA0DE2" w:rsidRPr="0044332C">
        <w:rPr>
          <w:sz w:val="28"/>
          <w:szCs w:val="28"/>
          <w:lang w:val="kk-KZ"/>
        </w:rPr>
        <w:t>01 қадаммен таңдау орында</w:t>
      </w:r>
      <w:r w:rsidR="00FA0DE2">
        <w:rPr>
          <w:sz w:val="28"/>
          <w:szCs w:val="28"/>
          <w:lang w:val="kk-KZ"/>
        </w:rPr>
        <w:t>у</w:t>
      </w:r>
      <w:r w:rsidR="00395784">
        <w:rPr>
          <w:sz w:val="28"/>
          <w:szCs w:val="28"/>
          <w:lang w:val="kk-KZ"/>
        </w:rPr>
        <w:t>.</w:t>
      </w:r>
    </w:p>
    <w:p w:rsidR="00FA0DE2" w:rsidRPr="0044332C" w:rsidRDefault="00FA0DE2" w:rsidP="00395784">
      <w:pPr>
        <w:pStyle w:val="a5"/>
        <w:numPr>
          <w:ilvl w:val="0"/>
          <w:numId w:val="21"/>
        </w:numPr>
        <w:tabs>
          <w:tab w:val="left" w:pos="993"/>
        </w:tabs>
        <w:ind w:left="0" w:firstLine="709"/>
        <w:jc w:val="both"/>
        <w:rPr>
          <w:sz w:val="28"/>
          <w:szCs w:val="28"/>
          <w:lang w:val="kk-KZ"/>
        </w:rPr>
      </w:pPr>
      <w:r w:rsidRPr="0044332C">
        <w:rPr>
          <w:sz w:val="28"/>
          <w:szCs w:val="28"/>
          <w:lang w:val="kk-KZ"/>
        </w:rPr>
        <w:t>Барлық бастапқы және түрлендірілген кескіндер үшін NIQE және BRISQUE объективті бағалары есепте</w:t>
      </w:r>
      <w:r>
        <w:rPr>
          <w:sz w:val="28"/>
          <w:szCs w:val="28"/>
          <w:lang w:val="kk-KZ"/>
        </w:rPr>
        <w:t>у</w:t>
      </w:r>
      <w:r w:rsidR="00395784">
        <w:rPr>
          <w:sz w:val="28"/>
          <w:szCs w:val="28"/>
          <w:lang w:val="kk-KZ"/>
        </w:rPr>
        <w:t>.</w:t>
      </w:r>
    </w:p>
    <w:p w:rsidR="00FA0DE2" w:rsidRPr="0044332C" w:rsidRDefault="00FA0DE2" w:rsidP="00395784">
      <w:pPr>
        <w:pStyle w:val="a5"/>
        <w:numPr>
          <w:ilvl w:val="0"/>
          <w:numId w:val="21"/>
        </w:numPr>
        <w:tabs>
          <w:tab w:val="left" w:pos="993"/>
        </w:tabs>
        <w:ind w:left="0" w:firstLine="709"/>
        <w:jc w:val="both"/>
        <w:rPr>
          <w:sz w:val="28"/>
          <w:szCs w:val="28"/>
          <w:lang w:val="kk-KZ"/>
        </w:rPr>
      </w:pPr>
      <w:r w:rsidRPr="0044332C">
        <w:rPr>
          <w:sz w:val="28"/>
          <w:szCs w:val="28"/>
          <w:lang w:val="kk-KZ"/>
        </w:rPr>
        <w:t xml:space="preserve">Барлық түрлендірілген кескіндер үшін </w:t>
      </w:r>
      <w:r>
        <w:rPr>
          <w:sz w:val="28"/>
          <w:szCs w:val="28"/>
          <w:lang w:val="kk-KZ"/>
        </w:rPr>
        <w:t xml:space="preserve">есептелген </w:t>
      </w:r>
      <w:r w:rsidRPr="0044332C">
        <w:rPr>
          <w:sz w:val="28"/>
          <w:szCs w:val="28"/>
          <w:lang w:val="kk-KZ"/>
        </w:rPr>
        <w:t>объективті бағала</w:t>
      </w:r>
      <w:r>
        <w:rPr>
          <w:sz w:val="28"/>
          <w:szCs w:val="28"/>
          <w:lang w:val="kk-KZ"/>
        </w:rPr>
        <w:t>рдың</w:t>
      </w:r>
      <w:r w:rsidRPr="0044332C">
        <w:rPr>
          <w:sz w:val="28"/>
          <w:szCs w:val="28"/>
          <w:lang w:val="kk-KZ"/>
        </w:rPr>
        <w:t xml:space="preserve"> графиктері</w:t>
      </w:r>
      <w:r>
        <w:rPr>
          <w:sz w:val="28"/>
          <w:szCs w:val="28"/>
          <w:lang w:val="kk-KZ"/>
        </w:rPr>
        <w:t>н салу арқылы экстремум мәндерін бейнелеу</w:t>
      </w:r>
      <w:r w:rsidR="00395784">
        <w:rPr>
          <w:sz w:val="28"/>
          <w:szCs w:val="28"/>
          <w:lang w:val="kk-KZ"/>
        </w:rPr>
        <w:t>.</w:t>
      </w:r>
    </w:p>
    <w:p w:rsidR="00FA0DE2" w:rsidRPr="0044332C" w:rsidRDefault="00FA0DE2" w:rsidP="00395784">
      <w:pPr>
        <w:pStyle w:val="a5"/>
        <w:numPr>
          <w:ilvl w:val="0"/>
          <w:numId w:val="21"/>
        </w:numPr>
        <w:tabs>
          <w:tab w:val="left" w:pos="993"/>
        </w:tabs>
        <w:ind w:left="0" w:firstLine="709"/>
        <w:jc w:val="both"/>
        <w:rPr>
          <w:sz w:val="28"/>
          <w:szCs w:val="28"/>
          <w:lang w:val="kk-KZ"/>
        </w:rPr>
      </w:pPr>
      <w:r w:rsidRPr="0044332C">
        <w:rPr>
          <w:sz w:val="28"/>
          <w:szCs w:val="28"/>
          <w:lang w:val="kk-KZ"/>
        </w:rPr>
        <w:t xml:space="preserve">NIQE және BRISQUE </w:t>
      </w:r>
      <w:r>
        <w:rPr>
          <w:sz w:val="28"/>
          <w:szCs w:val="28"/>
          <w:lang w:val="kk-KZ"/>
        </w:rPr>
        <w:t>объективті бағаларының</w:t>
      </w:r>
      <w:r w:rsidRPr="0044332C">
        <w:rPr>
          <w:sz w:val="28"/>
          <w:szCs w:val="28"/>
          <w:lang w:val="kk-KZ"/>
        </w:rPr>
        <w:t xml:space="preserve"> минималды мәндері</w:t>
      </w:r>
      <w:r>
        <w:rPr>
          <w:sz w:val="28"/>
          <w:szCs w:val="28"/>
          <w:lang w:val="kk-KZ"/>
        </w:rPr>
        <w:t>н</w:t>
      </w:r>
      <w:r w:rsidRPr="0044332C">
        <w:rPr>
          <w:sz w:val="28"/>
          <w:szCs w:val="28"/>
          <w:lang w:val="kk-KZ"/>
        </w:rPr>
        <w:t xml:space="preserve"> анықта</w:t>
      </w:r>
      <w:r>
        <w:rPr>
          <w:sz w:val="28"/>
          <w:szCs w:val="28"/>
          <w:lang w:val="kk-KZ"/>
        </w:rPr>
        <w:t>у</w:t>
      </w:r>
      <w:r w:rsidR="00395784">
        <w:rPr>
          <w:sz w:val="28"/>
          <w:szCs w:val="28"/>
          <w:lang w:val="kk-KZ"/>
        </w:rPr>
        <w:t>.</w:t>
      </w:r>
    </w:p>
    <w:p w:rsidR="00FA0DE2" w:rsidRPr="0044332C" w:rsidRDefault="00FA0DE2" w:rsidP="00395784">
      <w:pPr>
        <w:pStyle w:val="a5"/>
        <w:numPr>
          <w:ilvl w:val="0"/>
          <w:numId w:val="21"/>
        </w:numPr>
        <w:tabs>
          <w:tab w:val="left" w:pos="993"/>
        </w:tabs>
        <w:ind w:left="0" w:firstLine="709"/>
        <w:jc w:val="both"/>
        <w:rPr>
          <w:sz w:val="28"/>
          <w:szCs w:val="28"/>
          <w:lang w:val="kk-KZ"/>
        </w:rPr>
      </w:pPr>
      <w:r w:rsidRPr="0044332C">
        <w:rPr>
          <w:sz w:val="28"/>
          <w:szCs w:val="28"/>
          <w:lang w:val="kk-KZ"/>
        </w:rPr>
        <w:t>Минималды объективті бағалауға сәйкес келетін визуалды оңтайлы кескінд</w:t>
      </w:r>
      <w:r>
        <w:rPr>
          <w:sz w:val="28"/>
          <w:szCs w:val="28"/>
          <w:lang w:val="kk-KZ"/>
        </w:rPr>
        <w:t>і</w:t>
      </w:r>
      <w:r w:rsidRPr="0044332C">
        <w:rPr>
          <w:sz w:val="28"/>
          <w:szCs w:val="28"/>
          <w:lang w:val="kk-KZ"/>
        </w:rPr>
        <w:t xml:space="preserve"> таңда</w:t>
      </w:r>
      <w:r>
        <w:rPr>
          <w:sz w:val="28"/>
          <w:szCs w:val="28"/>
          <w:lang w:val="kk-KZ"/>
        </w:rPr>
        <w:t>у</w:t>
      </w:r>
      <w:r w:rsidRPr="0044332C">
        <w:rPr>
          <w:sz w:val="28"/>
          <w:szCs w:val="28"/>
          <w:lang w:val="kk-KZ"/>
        </w:rPr>
        <w:t>.</w:t>
      </w:r>
    </w:p>
    <w:p w:rsidR="00FA0DE2" w:rsidRPr="0044332C" w:rsidRDefault="00FA0DE2" w:rsidP="00287BED">
      <w:pPr>
        <w:pStyle w:val="ac"/>
        <w:tabs>
          <w:tab w:val="left" w:pos="937"/>
        </w:tabs>
        <w:ind w:left="936" w:right="0" w:firstLine="0"/>
        <w:rPr>
          <w:sz w:val="28"/>
          <w:szCs w:val="28"/>
          <w:lang w:val="kk-KZ"/>
        </w:rPr>
      </w:pPr>
    </w:p>
    <w:p w:rsidR="00FA0DE2" w:rsidRDefault="00FA0DE2" w:rsidP="00395784">
      <w:pPr>
        <w:pStyle w:val="a5"/>
        <w:ind w:left="284"/>
        <w:jc w:val="both"/>
        <w:rPr>
          <w:sz w:val="24"/>
          <w:szCs w:val="24"/>
          <w:lang w:val="kk-KZ"/>
        </w:rPr>
      </w:pPr>
    </w:p>
    <w:p w:rsidR="00A70847" w:rsidRDefault="00A70847" w:rsidP="00395784">
      <w:pPr>
        <w:pStyle w:val="a5"/>
        <w:ind w:left="284"/>
        <w:jc w:val="both"/>
        <w:rPr>
          <w:sz w:val="24"/>
          <w:szCs w:val="24"/>
          <w:lang w:val="kk-KZ"/>
        </w:rPr>
      </w:pPr>
    </w:p>
    <w:p w:rsidR="00A70847" w:rsidRDefault="00A70847" w:rsidP="00395784">
      <w:pPr>
        <w:pStyle w:val="a5"/>
        <w:ind w:left="284"/>
        <w:jc w:val="both"/>
        <w:rPr>
          <w:sz w:val="24"/>
          <w:szCs w:val="24"/>
          <w:lang w:val="kk-KZ"/>
        </w:rPr>
      </w:pPr>
    </w:p>
    <w:p w:rsidR="00A70847" w:rsidRDefault="00A70847" w:rsidP="00395784">
      <w:pPr>
        <w:pStyle w:val="a5"/>
        <w:ind w:left="284"/>
        <w:jc w:val="both"/>
        <w:rPr>
          <w:sz w:val="24"/>
          <w:szCs w:val="24"/>
          <w:lang w:val="kk-KZ"/>
        </w:rPr>
      </w:pPr>
    </w:p>
    <w:p w:rsidR="00A70847" w:rsidRDefault="00A70847" w:rsidP="00395784">
      <w:pPr>
        <w:pStyle w:val="a5"/>
        <w:ind w:left="284"/>
        <w:jc w:val="both"/>
        <w:rPr>
          <w:sz w:val="24"/>
          <w:szCs w:val="24"/>
          <w:lang w:val="kk-KZ"/>
        </w:rPr>
      </w:pPr>
    </w:p>
    <w:p w:rsidR="00A70847" w:rsidRDefault="0011087E" w:rsidP="00A70847">
      <w:pPr>
        <w:pStyle w:val="a5"/>
        <w:ind w:left="284"/>
        <w:jc w:val="both"/>
        <w:rPr>
          <w:sz w:val="24"/>
          <w:szCs w:val="24"/>
        </w:rPr>
      </w:pPr>
      <w:r w:rsidRPr="0011087E">
        <w:rPr>
          <w:rFonts w:asciiTheme="minorHAnsi" w:eastAsiaTheme="minorHAnsi" w:hAnsiTheme="minorHAnsi" w:cstheme="minorBidi"/>
          <w:noProof/>
          <w:lang w:eastAsia="ru-RU"/>
        </w:rPr>
        <w:lastRenderedPageBreak/>
        <mc:AlternateContent>
          <mc:Choice Requires="wps">
            <w:drawing>
              <wp:anchor distT="0" distB="0" distL="114300" distR="114300" simplePos="0" relativeHeight="251665408" behindDoc="0" locked="0" layoutInCell="1" allowOverlap="1" wp14:anchorId="200E6E48" wp14:editId="64A99619">
                <wp:simplePos x="0" y="0"/>
                <wp:positionH relativeFrom="margin">
                  <wp:posOffset>3801745</wp:posOffset>
                </wp:positionH>
                <wp:positionV relativeFrom="paragraph">
                  <wp:posOffset>962660</wp:posOffset>
                </wp:positionV>
                <wp:extent cx="421640" cy="224155"/>
                <wp:effectExtent l="0" t="0" r="0" b="4445"/>
                <wp:wrapNone/>
                <wp:docPr id="328"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640" cy="224155"/>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087E" w:rsidRPr="0011087E" w:rsidRDefault="0011087E" w:rsidP="0011087E">
                            <w:pPr>
                              <w:jc w:val="center"/>
                              <w:textAlignment w:val="baseline"/>
                              <w:rPr>
                                <w:sz w:val="24"/>
                                <w:szCs w:val="24"/>
                                <w:lang w:val="en-US"/>
                              </w:rPr>
                            </w:pPr>
                            <w:r>
                              <w:rPr>
                                <w:rFonts w:ascii="Calibri" w:eastAsia="Times New Roman" w:hAnsi="Calibri" w:cs="Arial"/>
                                <w:color w:val="000000"/>
                                <w:kern w:val="24"/>
                                <w:lang w:val="en-US"/>
                              </w:rPr>
                              <w:t>-</w:t>
                            </w:r>
                          </w:p>
                        </w:txbxContent>
                      </wps:txbx>
                      <wps:bodyPr rot="0" vert="horz" wrap="square" lIns="91440" tIns="45720" rIns="91440" bIns="45720" anchor="t" anchorCtr="0" upright="1">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200E6E48" id="AutoShape 23" o:spid="_x0000_s1113" type="#_x0000_t109" style="position:absolute;left:0;text-align:left;margin-left:299.35pt;margin-top:75.8pt;width:33.2pt;height:17.65pt;z-index:2516654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" filled="f" stroked="f">
                <v:textbox>
                  <w:txbxContent>
                    <w:p w:rsidR="0011087E" w:rsidRPr="0011087E" w:rsidRDefault="0011087E" w:rsidP="0011087E">
                      <w:pPr>
                        <w:pStyle w:val="10"/>
                        <w:jc w:val="center"/>
                        <w:textAlignment w:val="baseline"/>
                        <w:rPr>
                          <w:sz w:val="24"/>
                          <w:szCs w:val="24"/>
                          <w:lang w:val="en-US"/>
                        </w:rPr>
                      </w:pPr>
                      <w:r>
                        <w:rPr>
                          <w:rFonts w:ascii="Calibri" w:eastAsia="Times New Roman" w:hAnsi="Calibri" w:cs="Arial"/>
                          <w:color w:val="000000"/>
                          <w:kern w:val="24"/>
                          <w:lang w:val="en-US"/>
                        </w:rPr>
                        <w:t>-</w:t>
                      </w:r>
                    </w:p>
                  </w:txbxContent>
                </v:textbox>
                <w10:wrap anchorx="margin"/>
              </v:shape>
            </w:pict>
          </mc:Fallback>
        </mc:AlternateContent>
      </w:r>
      <w:r w:rsidRPr="0011087E">
        <w:rPr>
          <w:rFonts w:asciiTheme="minorHAnsi" w:eastAsiaTheme="minorHAnsi" w:hAnsiTheme="minorHAnsi" w:cstheme="minorBidi"/>
          <w:noProof/>
          <w:lang w:eastAsia="ru-RU"/>
        </w:rPr>
        <mc:AlternateContent>
          <mc:Choice Requires="wps">
            <w:drawing>
              <wp:anchor distT="0" distB="0" distL="114300" distR="114300" simplePos="0" relativeHeight="251666432" behindDoc="0" locked="0" layoutInCell="1" allowOverlap="1" wp14:anchorId="6254574B" wp14:editId="58A5CBB6">
                <wp:simplePos x="0" y="0"/>
                <wp:positionH relativeFrom="margin">
                  <wp:posOffset>3941445</wp:posOffset>
                </wp:positionH>
                <wp:positionV relativeFrom="paragraph">
                  <wp:posOffset>3534410</wp:posOffset>
                </wp:positionV>
                <wp:extent cx="422168" cy="224211"/>
                <wp:effectExtent l="0" t="0" r="0" b="4445"/>
                <wp:wrapNone/>
                <wp:docPr id="329"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168" cy="224211"/>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087E" w:rsidRPr="0011087E" w:rsidRDefault="0011087E" w:rsidP="0011087E">
                            <w:pPr>
                              <w:jc w:val="center"/>
                              <w:textAlignment w:val="baseline"/>
                              <w:rPr>
                                <w:sz w:val="24"/>
                                <w:szCs w:val="24"/>
                                <w:lang w:val="en-US"/>
                              </w:rPr>
                            </w:pPr>
                            <w:r>
                              <w:rPr>
                                <w:rFonts w:ascii="Calibri" w:eastAsia="Times New Roman" w:hAnsi="Calibri" w:cs="Arial"/>
                                <w:color w:val="000000"/>
                                <w:kern w:val="24"/>
                                <w:lang w:val="en-US"/>
                              </w:rPr>
                              <w:t>-</w:t>
                            </w:r>
                          </w:p>
                        </w:txbxContent>
                      </wps:txbx>
                      <wps:bodyPr rot="0" vert="horz" wrap="square" lIns="91440" tIns="45720" rIns="91440" bIns="45720" anchor="t" anchorCtr="0" upright="1">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6254574B" id="_x0000_s1114" type="#_x0000_t109" style="position:absolute;left:0;text-align:left;margin-left:310.35pt;margin-top:278.3pt;width:33.25pt;height:17.65pt;z-index:2516664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" filled="f" stroked="f">
                <v:textbox>
                  <w:txbxContent>
                    <w:p w:rsidR="0011087E" w:rsidRPr="0011087E" w:rsidRDefault="0011087E" w:rsidP="0011087E">
                      <w:pPr>
                        <w:pStyle w:val="10"/>
                        <w:jc w:val="center"/>
                        <w:textAlignment w:val="baseline"/>
                        <w:rPr>
                          <w:sz w:val="24"/>
                          <w:szCs w:val="24"/>
                          <w:lang w:val="en-US"/>
                        </w:rPr>
                      </w:pPr>
                      <w:r>
                        <w:rPr>
                          <w:rFonts w:ascii="Calibri" w:eastAsia="Times New Roman" w:hAnsi="Calibri" w:cs="Arial"/>
                          <w:color w:val="000000"/>
                          <w:kern w:val="24"/>
                          <w:lang w:val="en-US"/>
                        </w:rPr>
                        <w:t>-</w:t>
                      </w:r>
                    </w:p>
                  </w:txbxContent>
                </v:textbox>
                <w10:wrap anchorx="margin"/>
              </v:shape>
            </w:pict>
          </mc:Fallback>
        </mc:AlternateContent>
      </w:r>
      <w:r w:rsidRPr="0011087E">
        <w:rPr>
          <w:rFonts w:asciiTheme="minorHAnsi" w:eastAsiaTheme="minorHAnsi" w:hAnsiTheme="minorHAnsi" w:cstheme="minorBidi"/>
          <w:noProof/>
          <w:lang w:eastAsia="ru-RU"/>
        </w:rPr>
        <mc:AlternateContent>
          <mc:Choice Requires="wps">
            <w:drawing>
              <wp:anchor distT="0" distB="0" distL="114300" distR="114300" simplePos="0" relativeHeight="251663360" behindDoc="0" locked="0" layoutInCell="1" allowOverlap="1" wp14:anchorId="08488ABC" wp14:editId="61FEFF39">
                <wp:simplePos x="0" y="0"/>
                <wp:positionH relativeFrom="margin">
                  <wp:posOffset>3046095</wp:posOffset>
                </wp:positionH>
                <wp:positionV relativeFrom="paragraph">
                  <wp:posOffset>3832860</wp:posOffset>
                </wp:positionV>
                <wp:extent cx="422168" cy="224211"/>
                <wp:effectExtent l="0" t="0" r="0" b="4445"/>
                <wp:wrapNone/>
                <wp:docPr id="327"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168" cy="224211"/>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087E" w:rsidRDefault="0011087E" w:rsidP="0011087E">
                            <w:pPr>
                              <w:jc w:val="center"/>
                              <w:textAlignment w:val="baseline"/>
                              <w:rPr>
                                <w:sz w:val="24"/>
                                <w:szCs w:val="24"/>
                              </w:rPr>
                            </w:pPr>
                            <w:r>
                              <w:rPr>
                                <w:rFonts w:ascii="Calibri" w:eastAsia="Times New Roman" w:hAnsi="Calibri" w:cs="Arial"/>
                                <w:color w:val="000000"/>
                                <w:kern w:val="24"/>
                              </w:rPr>
                              <w:t>+</w:t>
                            </w:r>
                          </w:p>
                        </w:txbxContent>
                      </wps:txbx>
                      <wps:bodyPr rot="0" vert="horz" wrap="square" lIns="91440" tIns="45720" rIns="91440" bIns="45720" anchor="t" anchorCtr="0" upright="1">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08488ABC" id="_x0000_s1115" type="#_x0000_t109" style="position:absolute;left:0;text-align:left;margin-left:239.85pt;margin-top:301.8pt;width:33.25pt;height:17.65pt;z-index:2516633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" filled="f" stroked="f">
                <v:textbox>
                  <w:txbxContent>
                    <w:p w:rsidR="0011087E" w:rsidRDefault="0011087E" w:rsidP="0011087E">
                      <w:pPr>
                        <w:pStyle w:val="10"/>
                        <w:jc w:val="center"/>
                        <w:textAlignment w:val="baseline"/>
                        <w:rPr>
                          <w:sz w:val="24"/>
                          <w:szCs w:val="24"/>
                        </w:rPr>
                      </w:pPr>
                      <w:r>
                        <w:rPr>
                          <w:rFonts w:ascii="Calibri" w:eastAsia="Times New Roman" w:hAnsi="Calibri" w:cs="Arial"/>
                          <w:color w:val="000000"/>
                          <w:kern w:val="24"/>
                        </w:rPr>
                        <w:t>+</w:t>
                      </w:r>
                    </w:p>
                  </w:txbxContent>
                </v:textbox>
                <w10:wrap anchorx="margin"/>
              </v:shape>
            </w:pict>
          </mc:Fallback>
        </mc:AlternateContent>
      </w:r>
      <w:r w:rsidRPr="0011087E">
        <w:rPr>
          <w:rFonts w:asciiTheme="minorHAnsi" w:eastAsiaTheme="minorHAnsi" w:hAnsiTheme="minorHAnsi" w:cstheme="minorBidi"/>
          <w:noProof/>
          <w:lang w:eastAsia="ru-RU"/>
        </w:rPr>
        <mc:AlternateContent>
          <mc:Choice Requires="wps">
            <w:drawing>
              <wp:anchor distT="0" distB="0" distL="114300" distR="114300" simplePos="0" relativeHeight="251661312" behindDoc="0" locked="0" layoutInCell="1" allowOverlap="1" wp14:anchorId="38BD1E7E" wp14:editId="4A478F54">
                <wp:simplePos x="0" y="0"/>
                <wp:positionH relativeFrom="margin">
                  <wp:align>center</wp:align>
                </wp:positionH>
                <wp:positionV relativeFrom="paragraph">
                  <wp:posOffset>1267460</wp:posOffset>
                </wp:positionV>
                <wp:extent cx="422168" cy="224211"/>
                <wp:effectExtent l="0" t="0" r="0" b="4445"/>
                <wp:wrapNone/>
                <wp:docPr id="325"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168" cy="224211"/>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087E" w:rsidRDefault="0011087E" w:rsidP="0011087E">
                            <w:pPr>
                              <w:pStyle w:val="a4"/>
                              <w:spacing w:before="0" w:beforeAutospacing="0" w:after="200" w:afterAutospacing="0"/>
                              <w:jc w:val="center"/>
                              <w:textAlignment w:val="baseline"/>
                            </w:pPr>
                            <w:r>
                              <w:rPr>
                                <w:rFonts w:ascii="Calibri" w:hAnsi="Calibri" w:cs="Arial"/>
                                <w:color w:val="000000"/>
                                <w:kern w:val="24"/>
                                <w:sz w:val="22"/>
                                <w:szCs w:val="22"/>
                              </w:rPr>
                              <w:t>+</w:t>
                            </w:r>
                          </w:p>
                        </w:txbxContent>
                      </wps:txbx>
                      <wps:bodyPr rot="0" vert="horz" wrap="square" lIns="91440" tIns="45720" rIns="91440" bIns="45720" anchor="t" anchorCtr="0" upright="1">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38BD1E7E" id="_x0000_s1116" type="#_x0000_t109" style="position:absolute;left:0;text-align:left;margin-left:0;margin-top:99.8pt;width:33.25pt;height:17.65pt;z-index:2516613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" filled="f" stroked="f">
                <v:textbox>
                  <w:txbxContent>
                    <w:p w:rsidR="0011087E" w:rsidRDefault="0011087E" w:rsidP="0011087E">
                      <w:pPr>
                        <w:pStyle w:val="a4"/>
                        <w:spacing w:before="0" w:beforeAutospacing="0" w:after="200" w:afterAutospacing="0"/>
                        <w:jc w:val="center"/>
                        <w:textAlignment w:val="baseline"/>
                      </w:pPr>
                      <w:r>
                        <w:rPr>
                          <w:rFonts w:ascii="Calibri" w:hAnsi="Calibri" w:cs="Arial"/>
                          <w:color w:val="000000"/>
                          <w:kern w:val="24"/>
                          <w:sz w:val="22"/>
                          <w:szCs w:val="22"/>
                        </w:rPr>
                        <w:t>+</w:t>
                      </w:r>
                    </w:p>
                  </w:txbxContent>
                </v:textbox>
                <w10:wrap anchorx="margin"/>
              </v:shape>
            </w:pict>
          </mc:Fallback>
        </mc:AlternateContent>
      </w:r>
      <w:r w:rsidR="00224874">
        <w:rPr>
          <w:noProof/>
          <w:sz w:val="24"/>
          <w:szCs w:val="24"/>
          <w:lang w:eastAsia="ru-RU"/>
        </w:rPr>
        <mc:AlternateContent>
          <mc:Choice Requires="wpg">
            <w:drawing>
              <wp:inline distT="0" distB="0" distL="0" distR="0">
                <wp:extent cx="5532399" cy="6484327"/>
                <wp:effectExtent l="0" t="0" r="30480" b="12065"/>
                <wp:docPr id="36"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2399" cy="6484327"/>
                          <a:chOff x="18357" y="-1"/>
                          <a:chExt cx="42" cy="118"/>
                        </a:xfrm>
                      </wpg:grpSpPr>
                      <wps:wsp>
                        <wps:cNvPr id="37" name="AutoShape 32"/>
                        <wps:cNvSpPr>
                          <a:spLocks noChangeArrowheads="1"/>
                        </wps:cNvSpPr>
                        <wps:spPr bwMode="auto">
                          <a:xfrm>
                            <a:off x="18370" y="108"/>
                            <a:ext cx="19" cy="9"/>
                          </a:xfrm>
                          <a:prstGeom prst="parallelogram">
                            <a:avLst>
                              <a:gd name="adj" fmla="val 86111"/>
                            </a:avLst>
                          </a:prstGeom>
                          <a:solidFill>
                            <a:srgbClr val="FFFFFF"/>
                          </a:solidFill>
                          <a:ln w="9525">
                            <a:solidFill>
                              <a:srgbClr val="000000"/>
                            </a:solidFill>
                            <a:miter lim="800000"/>
                            <a:headEnd/>
                            <a:tailEnd/>
                          </a:ln>
                        </wps:spPr>
                        <wps:txbx>
                          <w:txbxContent>
                            <w:p w:rsidR="002D5BC1" w:rsidRPr="00F435E3" w:rsidRDefault="002D5BC1" w:rsidP="00A70847">
                              <w:pPr>
                                <w:pStyle w:val="a4"/>
                                <w:spacing w:before="0" w:beforeAutospacing="0" w:after="200" w:afterAutospacing="0"/>
                                <w:jc w:val="center"/>
                                <w:textAlignment w:val="baseline"/>
                                <w:rPr>
                                  <w:lang w:val="en-US"/>
                                </w:rPr>
                              </w:pPr>
                              <w:r>
                                <w:rPr>
                                  <w:rFonts w:cs="Arial"/>
                                  <w:color w:val="000000" w:themeColor="text1"/>
                                  <w:kern w:val="24"/>
                                  <w:sz w:val="28"/>
                                  <w:szCs w:val="28"/>
                                </w:rPr>
                                <w:t>image</w:t>
                              </w:r>
                              <w:r>
                                <w:rPr>
                                  <w:rFonts w:cs="Arial"/>
                                  <w:color w:val="000000" w:themeColor="text1"/>
                                  <w:kern w:val="24"/>
                                  <w:sz w:val="28"/>
                                  <w:szCs w:val="28"/>
                                  <w:lang w:val="en-US"/>
                                </w:rPr>
                                <w:t xml:space="preserve"> is enhanced</w:t>
                              </w:r>
                            </w:p>
                          </w:txbxContent>
                        </wps:txbx>
                        <wps:bodyPr rot="0" vert="horz" wrap="square" lIns="91440" tIns="45720" rIns="91440" bIns="45720" anchor="t" anchorCtr="0" upright="1">
                          <a:noAutofit/>
                        </wps:bodyPr>
                      </wps:wsp>
                      <wpg:grpSp>
                        <wpg:cNvPr id="38" name="Group 33"/>
                        <wpg:cNvGrpSpPr>
                          <a:grpSpLocks/>
                        </wpg:cNvGrpSpPr>
                        <wpg:grpSpPr bwMode="auto">
                          <a:xfrm>
                            <a:off x="18357" y="-1"/>
                            <a:ext cx="42" cy="109"/>
                            <a:chOff x="18357" y="-1"/>
                            <a:chExt cx="41" cy="109"/>
                          </a:xfrm>
                        </wpg:grpSpPr>
                        <wps:wsp>
                          <wps:cNvPr id="39" name="AutoShape 34"/>
                          <wps:cNvSpPr>
                            <a:spLocks noChangeArrowheads="1"/>
                          </wps:cNvSpPr>
                          <wps:spPr bwMode="auto">
                            <a:xfrm>
                              <a:off x="18367" y="-1"/>
                              <a:ext cx="20" cy="11"/>
                            </a:xfrm>
                            <a:prstGeom prst="parallelogram">
                              <a:avLst>
                                <a:gd name="adj" fmla="val 67500"/>
                              </a:avLst>
                            </a:prstGeom>
                            <a:solidFill>
                              <a:srgbClr val="FFFFFF"/>
                            </a:solidFill>
                            <a:ln w="9525">
                              <a:solidFill>
                                <a:srgbClr val="000000"/>
                              </a:solidFill>
                              <a:miter lim="800000"/>
                              <a:headEnd/>
                              <a:tailEnd/>
                            </a:ln>
                          </wps:spPr>
                          <wps:txbx>
                            <w:txbxContent>
                              <w:p w:rsidR="002D5BC1" w:rsidRDefault="002D5BC1" w:rsidP="00A70847">
                                <w:pPr>
                                  <w:pStyle w:val="a4"/>
                                  <w:spacing w:before="0" w:beforeAutospacing="0" w:after="200" w:afterAutospacing="0"/>
                                  <w:jc w:val="center"/>
                                  <w:textAlignment w:val="baseline"/>
                                </w:pPr>
                                <w:r>
                                  <w:rPr>
                                    <w:rFonts w:cs="Arial"/>
                                    <w:color w:val="000000" w:themeColor="text1"/>
                                    <w:kern w:val="24"/>
                                    <w:sz w:val="28"/>
                                    <w:szCs w:val="28"/>
                                  </w:rPr>
                                  <w:t>Input image</w:t>
                                </w:r>
                              </w:p>
                            </w:txbxContent>
                          </wps:txbx>
                          <wps:bodyPr rot="0" vert="horz" wrap="square" lIns="91440" tIns="45720" rIns="91440" bIns="45720" anchor="t" anchorCtr="0" upright="1">
                            <a:noAutofit/>
                          </wps:bodyPr>
                        </wps:wsp>
                        <wps:wsp>
                          <wps:cNvPr id="40" name="AutoShape 35"/>
                          <wps:cNvSpPr>
                            <a:spLocks noChangeArrowheads="1"/>
                          </wps:cNvSpPr>
                          <wps:spPr bwMode="auto">
                            <a:xfrm>
                              <a:off x="18358" y="50"/>
                              <a:ext cx="37" cy="6"/>
                            </a:xfrm>
                            <a:prstGeom prst="flowChartProcess">
                              <a:avLst/>
                            </a:prstGeom>
                            <a:solidFill>
                              <a:srgbClr val="FFFFFF"/>
                            </a:solidFill>
                            <a:ln w="9525">
                              <a:solidFill>
                                <a:srgbClr val="000000"/>
                              </a:solidFill>
                              <a:miter lim="800000"/>
                              <a:headEnd/>
                              <a:tailEnd/>
                            </a:ln>
                          </wps:spPr>
                          <wps:txbx>
                            <w:txbxContent>
                              <w:p w:rsidR="002D5BC1" w:rsidRPr="00660975" w:rsidRDefault="002D5BC1" w:rsidP="00A70847">
                                <w:pPr>
                                  <w:pStyle w:val="a4"/>
                                  <w:spacing w:before="0" w:beforeAutospacing="0" w:after="0" w:afterAutospacing="0"/>
                                  <w:textAlignment w:val="baseline"/>
                                  <w:rPr>
                                    <w:lang w:val="en-US"/>
                                  </w:rPr>
                                </w:pPr>
                                <w:r>
                                  <w:rPr>
                                    <w:rFonts w:cs="Arial"/>
                                    <w:color w:val="000000"/>
                                    <w:kern w:val="24"/>
                                    <w:sz w:val="28"/>
                                    <w:szCs w:val="28"/>
                                    <w:lang w:val="en-US"/>
                                  </w:rPr>
                                  <w:t>min1=w(1);k=1;min2=e(1);l=1;cl=0;</w:t>
                                </w:r>
                              </w:p>
                            </w:txbxContent>
                          </wps:txbx>
                          <wps:bodyPr rot="0" vert="horz" wrap="square" lIns="91440" tIns="45720" rIns="91440" bIns="45720" anchor="t" anchorCtr="0" upright="1">
                            <a:noAutofit/>
                          </wps:bodyPr>
                        </wps:wsp>
                        <wps:wsp>
                          <wps:cNvPr id="41" name="Rectangle 36"/>
                          <wps:cNvSpPr>
                            <a:spLocks noChangeArrowheads="1"/>
                          </wps:cNvSpPr>
                          <wps:spPr bwMode="auto">
                            <a:xfrm>
                              <a:off x="18358" y="27"/>
                              <a:ext cx="37" cy="16"/>
                            </a:xfrm>
                            <a:prstGeom prst="rect">
                              <a:avLst/>
                            </a:prstGeom>
                            <a:solidFill>
                              <a:srgbClr val="FFFFFF"/>
                            </a:solidFill>
                            <a:ln w="9525">
                              <a:solidFill>
                                <a:srgbClr val="000000"/>
                              </a:solidFill>
                              <a:miter lim="800000"/>
                              <a:headEnd/>
                              <a:tailEnd/>
                            </a:ln>
                          </wps:spPr>
                          <wps:txbx>
                            <w:txbxContent>
                              <w:p w:rsidR="002D5BC1" w:rsidRPr="00660975" w:rsidRDefault="002D5BC1" w:rsidP="00A70847">
                                <w:pPr>
                                  <w:pStyle w:val="a4"/>
                                  <w:spacing w:before="0" w:beforeAutospacing="0" w:after="0" w:afterAutospacing="0"/>
                                  <w:jc w:val="center"/>
                                  <w:textAlignment w:val="baseline"/>
                                  <w:rPr>
                                    <w:lang w:val="en-US"/>
                                  </w:rPr>
                                </w:pPr>
                                <w:r>
                                  <w:rPr>
                                    <w:rFonts w:cs="Arial"/>
                                    <w:color w:val="000000"/>
                                    <w:kern w:val="24"/>
                                    <w:sz w:val="28"/>
                                    <w:szCs w:val="28"/>
                                    <w:lang w:val="en-US"/>
                                  </w:rPr>
                                  <w:t>Q=adapthisteq(A,</w:t>
                                </w:r>
                                <w:r>
                                  <w:rPr>
                                    <w:rFonts w:cs="Arial"/>
                                    <w:color w:val="A020F0"/>
                                    <w:kern w:val="24"/>
                                    <w:sz w:val="28"/>
                                    <w:szCs w:val="28"/>
                                    <w:lang w:val="en-US"/>
                                  </w:rPr>
                                  <w:t>'NumTiles'</w:t>
                                </w:r>
                                <w:r>
                                  <w:rPr>
                                    <w:rFonts w:cs="Arial"/>
                                    <w:color w:val="000000"/>
                                    <w:kern w:val="24"/>
                                    <w:sz w:val="28"/>
                                    <w:szCs w:val="28"/>
                                    <w:lang w:val="en-US"/>
                                  </w:rPr>
                                  <w:t>, [88],</w:t>
                                </w:r>
                                <w:r>
                                  <w:rPr>
                                    <w:rFonts w:cs="Arial"/>
                                    <w:color w:val="A020F0"/>
                                    <w:kern w:val="24"/>
                                    <w:sz w:val="28"/>
                                    <w:szCs w:val="28"/>
                                    <w:lang w:val="en-US"/>
                                  </w:rPr>
                                  <w:t>'ClipLimit'</w:t>
                                </w:r>
                                <w:r>
                                  <w:rPr>
                                    <w:rFonts w:cs="Arial"/>
                                    <w:color w:val="000000"/>
                                    <w:kern w:val="24"/>
                                    <w:sz w:val="28"/>
                                    <w:szCs w:val="28"/>
                                    <w:lang w:val="en-US"/>
                                  </w:rPr>
                                  <w:t>,i,</w:t>
                                </w:r>
                                <w:r>
                                  <w:rPr>
                                    <w:rFonts w:cs="Arial"/>
                                    <w:color w:val="A020F0"/>
                                    <w:kern w:val="24"/>
                                    <w:sz w:val="28"/>
                                    <w:szCs w:val="28"/>
                                    <w:lang w:val="en-US"/>
                                  </w:rPr>
                                  <w:t>'Distribution'</w:t>
                                </w:r>
                                <w:r>
                                  <w:rPr>
                                    <w:rFonts w:cs="Arial"/>
                                    <w:color w:val="000000"/>
                                    <w:kern w:val="24"/>
                                    <w:sz w:val="28"/>
                                    <w:szCs w:val="28"/>
                                    <w:lang w:val="en-US"/>
                                  </w:rPr>
                                  <w:t>,</w:t>
                                </w:r>
                                <w:r w:rsidRPr="00E66B8C">
                                  <w:rPr>
                                    <w:rFonts w:cs="Arial"/>
                                    <w:color w:val="000000"/>
                                    <w:kern w:val="24"/>
                                    <w:sz w:val="28"/>
                                    <w:szCs w:val="28"/>
                                    <w:lang w:val="en-US"/>
                                  </w:rPr>
                                  <w:t xml:space="preserve"> </w:t>
                                </w:r>
                                <w:r>
                                  <w:rPr>
                                    <w:rFonts w:cs="Arial"/>
                                    <w:color w:val="A020F0"/>
                                    <w:kern w:val="24"/>
                                    <w:sz w:val="28"/>
                                    <w:szCs w:val="28"/>
                                    <w:lang w:val="en-US"/>
                                  </w:rPr>
                                  <w:t>'exponential'</w:t>
                                </w:r>
                                <w:r>
                                  <w:rPr>
                                    <w:rFonts w:cs="Arial"/>
                                    <w:color w:val="000000"/>
                                    <w:kern w:val="24"/>
                                    <w:sz w:val="28"/>
                                    <w:szCs w:val="28"/>
                                    <w:lang w:val="en-US"/>
                                  </w:rPr>
                                  <w:t>,</w:t>
                                </w:r>
                                <w:r>
                                  <w:rPr>
                                    <w:rFonts w:cs="Arial"/>
                                    <w:color w:val="A020F0"/>
                                    <w:kern w:val="24"/>
                                    <w:sz w:val="28"/>
                                    <w:szCs w:val="28"/>
                                    <w:lang w:val="en-US"/>
                                  </w:rPr>
                                  <w:t>'NBins'</w:t>
                                </w:r>
                                <w:r>
                                  <w:rPr>
                                    <w:rFonts w:cs="Arial"/>
                                    <w:color w:val="000000"/>
                                    <w:kern w:val="24"/>
                                    <w:sz w:val="28"/>
                                    <w:szCs w:val="28"/>
                                    <w:lang w:val="en-US"/>
                                  </w:rPr>
                                  <w:t xml:space="preserve">,256, </w:t>
                                </w:r>
                                <w:r>
                                  <w:rPr>
                                    <w:rFonts w:cs="Arial"/>
                                    <w:color w:val="A020F0"/>
                                    <w:kern w:val="24"/>
                                    <w:sz w:val="28"/>
                                    <w:szCs w:val="28"/>
                                    <w:lang w:val="en-US"/>
                                  </w:rPr>
                                  <w:t>'Alpha'</w:t>
                                </w:r>
                                <w:r>
                                  <w:rPr>
                                    <w:rFonts w:cs="Arial"/>
                                    <w:color w:val="000000"/>
                                    <w:kern w:val="24"/>
                                    <w:sz w:val="28"/>
                                    <w:szCs w:val="28"/>
                                    <w:lang w:val="en-US"/>
                                  </w:rPr>
                                  <w:t xml:space="preserve">,0.1, </w:t>
                                </w:r>
                                <w:r>
                                  <w:rPr>
                                    <w:rFonts w:cs="Arial"/>
                                    <w:color w:val="A020F0"/>
                                    <w:kern w:val="24"/>
                                    <w:sz w:val="28"/>
                                    <w:szCs w:val="28"/>
                                    <w:lang w:val="en-US"/>
                                  </w:rPr>
                                  <w:t>'Range'</w:t>
                                </w:r>
                                <w:r>
                                  <w:rPr>
                                    <w:rFonts w:cs="Arial"/>
                                    <w:color w:val="000000"/>
                                    <w:kern w:val="24"/>
                                    <w:sz w:val="28"/>
                                    <w:szCs w:val="28"/>
                                    <w:lang w:val="en-US"/>
                                  </w:rPr>
                                  <w:t>,</w:t>
                                </w:r>
                                <w:r>
                                  <w:rPr>
                                    <w:rFonts w:cs="Arial"/>
                                    <w:color w:val="A020F0"/>
                                    <w:kern w:val="24"/>
                                    <w:sz w:val="28"/>
                                    <w:szCs w:val="28"/>
                                    <w:lang w:val="en-US"/>
                                  </w:rPr>
                                  <w:t>'full'</w:t>
                                </w:r>
                                <w:r>
                                  <w:rPr>
                                    <w:rFonts w:cs="Arial"/>
                                    <w:color w:val="000000"/>
                                    <w:kern w:val="24"/>
                                    <w:sz w:val="28"/>
                                    <w:szCs w:val="28"/>
                                    <w:lang w:val="en-US"/>
                                  </w:rPr>
                                  <w:t xml:space="preserve"> );</w:t>
                                </w:r>
                              </w:p>
                              <w:p w:rsidR="002D5BC1" w:rsidRDefault="002D5BC1" w:rsidP="00A70847">
                                <w:pPr>
                                  <w:pStyle w:val="a4"/>
                                  <w:spacing w:before="0" w:beforeAutospacing="0" w:after="0" w:afterAutospacing="0"/>
                                  <w:jc w:val="center"/>
                                  <w:textAlignment w:val="baseline"/>
                                </w:pPr>
                                <w:r>
                                  <w:rPr>
                                    <w:rFonts w:cs="Arial"/>
                                    <w:color w:val="000000"/>
                                    <w:kern w:val="24"/>
                                    <w:sz w:val="28"/>
                                    <w:szCs w:val="28"/>
                                    <w:lang w:val="en-US"/>
                                  </w:rPr>
                                  <w:t>w(j)=niqe(Q);</w:t>
                                </w:r>
                                <w:r>
                                  <w:rPr>
                                    <w:rFonts w:cs="Arial"/>
                                    <w:color w:val="000000"/>
                                    <w:kern w:val="24"/>
                                    <w:sz w:val="28"/>
                                    <w:szCs w:val="28"/>
                                  </w:rPr>
                                  <w:t xml:space="preserve"> j=j+1;</w:t>
                                </w:r>
                              </w:p>
                            </w:txbxContent>
                          </wps:txbx>
                          <wps:bodyPr rot="0" vert="horz" wrap="square" lIns="91440" tIns="45720" rIns="91440" bIns="45720" anchor="t" anchorCtr="0" upright="1">
                            <a:noAutofit/>
                          </wps:bodyPr>
                        </wps:wsp>
                        <wps:wsp>
                          <wps:cNvPr id="42" name="AutoShape 37"/>
                          <wps:cNvSpPr>
                            <a:spLocks noChangeArrowheads="1"/>
                          </wps:cNvSpPr>
                          <wps:spPr bwMode="auto">
                            <a:xfrm>
                              <a:off x="18370" y="13"/>
                              <a:ext cx="15" cy="10"/>
                            </a:xfrm>
                            <a:prstGeom prst="flowChartPreparation">
                              <a:avLst/>
                            </a:prstGeom>
                            <a:solidFill>
                              <a:srgbClr val="FFFFFF"/>
                            </a:solidFill>
                            <a:ln w="9525">
                              <a:solidFill>
                                <a:srgbClr val="000000"/>
                              </a:solidFill>
                              <a:miter lim="800000"/>
                              <a:headEnd/>
                              <a:tailEnd/>
                            </a:ln>
                          </wps:spPr>
                          <wps:txbx>
                            <w:txbxContent>
                              <w:p w:rsidR="002D5BC1" w:rsidRDefault="002D5BC1" w:rsidP="00A70847">
                                <w:pPr>
                                  <w:pStyle w:val="a4"/>
                                  <w:spacing w:before="0" w:beforeAutospacing="0" w:after="0" w:afterAutospacing="0"/>
                                  <w:jc w:val="center"/>
                                  <w:textAlignment w:val="baseline"/>
                                </w:pPr>
                                <w:r>
                                  <w:rPr>
                                    <w:rFonts w:cs="Arial"/>
                                    <w:color w:val="000000"/>
                                    <w:kern w:val="24"/>
                                    <w:sz w:val="28"/>
                                    <w:szCs w:val="28"/>
                                    <w:lang w:val="en-US"/>
                                  </w:rPr>
                                  <w:t>i=0:0.01:0.2</w:t>
                                </w:r>
                              </w:p>
                            </w:txbxContent>
                          </wps:txbx>
                          <wps:bodyPr rot="0" vert="horz" wrap="square" lIns="91440" tIns="45720" rIns="91440" bIns="45720" anchor="t" anchorCtr="0" upright="1">
                            <a:noAutofit/>
                          </wps:bodyPr>
                        </wps:wsp>
                        <wps:wsp>
                          <wps:cNvPr id="43" name="AutoShape 38"/>
                          <wps:cNvCnPr>
                            <a:cxnSpLocks noChangeShapeType="1"/>
                          </wps:cNvCnPr>
                          <wps:spPr bwMode="auto">
                            <a:xfrm>
                              <a:off x="18377" y="10"/>
                              <a:ext cx="0" cy="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AutoShape 39"/>
                          <wps:cNvCnPr>
                            <a:cxnSpLocks noChangeShapeType="1"/>
                            <a:stCxn id="42" idx="2"/>
                          </wps:cNvCnPr>
                          <wps:spPr bwMode="auto">
                            <a:xfrm flipH="1">
                              <a:off x="18377" y="23"/>
                              <a:ext cx="0" cy="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 name="AutoShape 40"/>
                          <wps:cNvCnPr>
                            <a:cxnSpLocks noChangeShapeType="1"/>
                          </wps:cNvCnPr>
                          <wps:spPr bwMode="auto">
                            <a:xfrm>
                              <a:off x="18377" y="43"/>
                              <a:ext cx="0"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 name="AutoShape 41"/>
                          <wps:cNvCnPr>
                            <a:cxnSpLocks noChangeShapeType="1"/>
                          </wps:cNvCnPr>
                          <wps:spPr bwMode="auto">
                            <a:xfrm flipH="1">
                              <a:off x="18357" y="46"/>
                              <a:ext cx="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AutoShape 42"/>
                          <wps:cNvCnPr>
                            <a:cxnSpLocks noChangeShapeType="1"/>
                          </wps:cNvCnPr>
                          <wps:spPr bwMode="auto">
                            <a:xfrm flipV="1">
                              <a:off x="18357" y="18"/>
                              <a:ext cx="0" cy="2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43"/>
                          <wps:cNvCnPr>
                            <a:cxnSpLocks noChangeShapeType="1"/>
                          </wps:cNvCnPr>
                          <wps:spPr bwMode="auto">
                            <a:xfrm>
                              <a:off x="18357" y="18"/>
                              <a:ext cx="1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AutoShape 44"/>
                          <wps:cNvCnPr>
                            <a:cxnSpLocks noChangeShapeType="1"/>
                          </wps:cNvCnPr>
                          <wps:spPr bwMode="auto">
                            <a:xfrm flipV="1">
                              <a:off x="18385" y="18"/>
                              <a:ext cx="1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45"/>
                          <wps:cNvCnPr>
                            <a:cxnSpLocks noChangeShapeType="1"/>
                          </wps:cNvCnPr>
                          <wps:spPr bwMode="auto">
                            <a:xfrm>
                              <a:off x="18396" y="18"/>
                              <a:ext cx="0" cy="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AutoShape 46"/>
                          <wps:cNvCnPr>
                            <a:cxnSpLocks noChangeShapeType="1"/>
                          </wps:cNvCnPr>
                          <wps:spPr bwMode="auto">
                            <a:xfrm flipH="1" flipV="1">
                              <a:off x="18379" y="47"/>
                              <a:ext cx="1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 name="AutoShape 47"/>
                          <wps:cNvCnPr>
                            <a:cxnSpLocks noChangeShapeType="1"/>
                          </wps:cNvCnPr>
                          <wps:spPr bwMode="auto">
                            <a:xfrm>
                              <a:off x="18379" y="47"/>
                              <a:ext cx="0" cy="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 name="Rectangle 48"/>
                          <wps:cNvSpPr>
                            <a:spLocks noChangeArrowheads="1"/>
                          </wps:cNvSpPr>
                          <wps:spPr bwMode="auto">
                            <a:xfrm>
                              <a:off x="18361" y="76"/>
                              <a:ext cx="36" cy="13"/>
                            </a:xfrm>
                            <a:prstGeom prst="rect">
                              <a:avLst/>
                            </a:prstGeom>
                            <a:solidFill>
                              <a:srgbClr val="FFFFFF"/>
                            </a:solidFill>
                            <a:ln w="9525">
                              <a:solidFill>
                                <a:srgbClr val="000000"/>
                              </a:solidFill>
                              <a:miter lim="800000"/>
                              <a:headEnd/>
                              <a:tailEnd/>
                            </a:ln>
                          </wps:spPr>
                          <wps:txbx>
                            <w:txbxContent>
                              <w:p w:rsidR="002D5BC1" w:rsidRPr="00660975" w:rsidRDefault="002D5BC1" w:rsidP="00A70847">
                                <w:pPr>
                                  <w:pStyle w:val="a4"/>
                                  <w:spacing w:before="0" w:beforeAutospacing="0" w:after="0" w:afterAutospacing="0"/>
                                  <w:textAlignment w:val="baseline"/>
                                  <w:rPr>
                                    <w:lang w:val="en-US"/>
                                  </w:rPr>
                                </w:pPr>
                                <w:r>
                                  <w:rPr>
                                    <w:rFonts w:cs="Arial"/>
                                    <w:color w:val="0000FF"/>
                                    <w:kern w:val="24"/>
                                    <w:sz w:val="28"/>
                                    <w:szCs w:val="28"/>
                                    <w:lang w:val="en-US"/>
                                  </w:rPr>
                                  <w:t>if</w:t>
                                </w:r>
                                <w:r>
                                  <w:rPr>
                                    <w:rFonts w:cs="Arial"/>
                                    <w:color w:val="000000"/>
                                    <w:kern w:val="24"/>
                                    <w:sz w:val="28"/>
                                    <w:szCs w:val="28"/>
                                    <w:lang w:val="en-US"/>
                                  </w:rPr>
                                  <w:t xml:space="preserve"> min1&gt;w(j) min1=w(j);k=j;min_cl=cl; </w:t>
                                </w:r>
                                <w:r>
                                  <w:rPr>
                                    <w:rFonts w:cs="Arial"/>
                                    <w:color w:val="0000FF"/>
                                    <w:kern w:val="24"/>
                                    <w:sz w:val="28"/>
                                    <w:szCs w:val="28"/>
                                    <w:lang w:val="en-US"/>
                                  </w:rPr>
                                  <w:t>end</w:t>
                                </w:r>
                                <w:r>
                                  <w:rPr>
                                    <w:rFonts w:cs="Arial"/>
                                    <w:color w:val="000000"/>
                                    <w:kern w:val="24"/>
                                    <w:sz w:val="28"/>
                                    <w:szCs w:val="28"/>
                                    <w:lang w:val="en-US"/>
                                  </w:rPr>
                                  <w:t>;</w:t>
                                </w:r>
                              </w:p>
                              <w:p w:rsidR="002D5BC1" w:rsidRDefault="002D5BC1" w:rsidP="00A70847">
                                <w:pPr>
                                  <w:pStyle w:val="a4"/>
                                  <w:spacing w:before="0" w:beforeAutospacing="0" w:after="0" w:afterAutospacing="0"/>
                                  <w:textAlignment w:val="baseline"/>
                                </w:pPr>
                                <w:r>
                                  <w:rPr>
                                    <w:rFonts w:cs="Arial"/>
                                    <w:color w:val="000000"/>
                                    <w:kern w:val="24"/>
                                    <w:sz w:val="28"/>
                                    <w:szCs w:val="28"/>
                                    <w:lang w:val="en-US"/>
                                  </w:rPr>
                                  <w:t xml:space="preserve">        cl=cl+0.01;</w:t>
                                </w:r>
                              </w:p>
                              <w:p w:rsidR="002D5BC1" w:rsidRDefault="002D5BC1" w:rsidP="00A70847">
                                <w:pPr>
                                  <w:pStyle w:val="a4"/>
                                  <w:spacing w:before="0" w:beforeAutospacing="0" w:after="0" w:afterAutospacing="0"/>
                                  <w:textAlignment w:val="baseline"/>
                                </w:pPr>
                                <w:r>
                                  <w:rPr>
                                    <w:rFonts w:cs="Arial"/>
                                    <w:color w:val="000000"/>
                                    <w:kern w:val="24"/>
                                    <w:sz w:val="28"/>
                                    <w:szCs w:val="28"/>
                                    <w:lang w:val="en-US"/>
                                  </w:rPr>
                                  <w:t xml:space="preserve">      </w:t>
                                </w:r>
                                <w:r>
                                  <w:rPr>
                                    <w:rFonts w:cs="Arial"/>
                                    <w:color w:val="0000FF"/>
                                    <w:kern w:val="24"/>
                                    <w:sz w:val="28"/>
                                    <w:szCs w:val="28"/>
                                  </w:rPr>
                                  <w:t>end</w:t>
                                </w:r>
                                <w:r>
                                  <w:rPr>
                                    <w:rFonts w:cs="Arial"/>
                                    <w:color w:val="000000"/>
                                    <w:kern w:val="24"/>
                                    <w:sz w:val="28"/>
                                    <w:szCs w:val="28"/>
                                  </w:rPr>
                                  <w:t>;</w:t>
                                </w:r>
                              </w:p>
                            </w:txbxContent>
                          </wps:txbx>
                          <wps:bodyPr rot="0" vert="horz" wrap="square" lIns="91440" tIns="45720" rIns="91440" bIns="45720" anchor="t" anchorCtr="0" upright="1">
                            <a:noAutofit/>
                          </wps:bodyPr>
                        </wps:wsp>
                        <wps:wsp>
                          <wps:cNvPr id="55" name="AutoShape 49"/>
                          <wps:cNvSpPr>
                            <a:spLocks noChangeArrowheads="1"/>
                          </wps:cNvSpPr>
                          <wps:spPr bwMode="auto">
                            <a:xfrm>
                              <a:off x="18371" y="60"/>
                              <a:ext cx="15" cy="10"/>
                            </a:xfrm>
                            <a:prstGeom prst="flowChartPreparation">
                              <a:avLst/>
                            </a:prstGeom>
                            <a:solidFill>
                              <a:srgbClr val="FFFFFF"/>
                            </a:solidFill>
                            <a:ln w="9525">
                              <a:solidFill>
                                <a:srgbClr val="000000"/>
                              </a:solidFill>
                              <a:miter lim="800000"/>
                              <a:headEnd/>
                              <a:tailEnd/>
                            </a:ln>
                          </wps:spPr>
                          <wps:txbx>
                            <w:txbxContent>
                              <w:p w:rsidR="002D5BC1" w:rsidRDefault="002D5BC1" w:rsidP="00A70847">
                                <w:pPr>
                                  <w:pStyle w:val="a4"/>
                                  <w:spacing w:before="0" w:beforeAutospacing="0" w:after="200" w:afterAutospacing="0"/>
                                  <w:jc w:val="center"/>
                                  <w:textAlignment w:val="baseline"/>
                                </w:pPr>
                                <w:r>
                                  <w:rPr>
                                    <w:rFonts w:cs="Arial"/>
                                    <w:color w:val="000000"/>
                                    <w:kern w:val="24"/>
                                    <w:sz w:val="28"/>
                                    <w:szCs w:val="28"/>
                                    <w:lang w:val="en-US"/>
                                  </w:rPr>
                                  <w:t>j=1:1:20</w:t>
                                </w:r>
                              </w:p>
                            </w:txbxContent>
                          </wps:txbx>
                          <wps:bodyPr rot="0" vert="horz" wrap="square" lIns="91440" tIns="45720" rIns="91440" bIns="45720" anchor="t" anchorCtr="0" upright="1">
                            <a:noAutofit/>
                          </wps:bodyPr>
                        </wps:wsp>
                        <wps:wsp>
                          <wps:cNvPr id="56" name="AutoShape 50"/>
                          <wps:cNvCnPr>
                            <a:cxnSpLocks noChangeShapeType="1"/>
                          </wps:cNvCnPr>
                          <wps:spPr bwMode="auto">
                            <a:xfrm flipH="1">
                              <a:off x="18379" y="70"/>
                              <a:ext cx="0"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AutoShape 51"/>
                          <wps:cNvCnPr>
                            <a:cxnSpLocks noChangeShapeType="1"/>
                          </wps:cNvCnPr>
                          <wps:spPr bwMode="auto">
                            <a:xfrm flipV="1">
                              <a:off x="18379" y="91"/>
                              <a:ext cx="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 name="AutoShape 52"/>
                          <wps:cNvCnPr>
                            <a:cxnSpLocks noChangeShapeType="1"/>
                            <a:stCxn id="54" idx="1"/>
                          </wps:cNvCnPr>
                          <wps:spPr bwMode="auto">
                            <a:xfrm flipH="1" flipV="1">
                              <a:off x="18359" y="82"/>
                              <a:ext cx="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 name="AutoShape 53"/>
                          <wps:cNvCnPr>
                            <a:cxnSpLocks noChangeShapeType="1"/>
                          </wps:cNvCnPr>
                          <wps:spPr bwMode="auto">
                            <a:xfrm flipV="1">
                              <a:off x="18359" y="65"/>
                              <a:ext cx="0" cy="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 name="AutoShape 54"/>
                          <wps:cNvCnPr>
                            <a:cxnSpLocks noChangeShapeType="1"/>
                            <a:endCxn id="55" idx="1"/>
                          </wps:cNvCnPr>
                          <wps:spPr bwMode="auto">
                            <a:xfrm>
                              <a:off x="18359" y="65"/>
                              <a:ext cx="1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 name="AutoShape 55"/>
                          <wps:cNvCnPr>
                            <a:cxnSpLocks noChangeShapeType="1"/>
                          </wps:cNvCnPr>
                          <wps:spPr bwMode="auto">
                            <a:xfrm>
                              <a:off x="18386" y="65"/>
                              <a:ext cx="1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AutoShape 56"/>
                          <wps:cNvCnPr>
                            <a:cxnSpLocks noChangeShapeType="1"/>
                          </wps:cNvCnPr>
                          <wps:spPr bwMode="auto">
                            <a:xfrm>
                              <a:off x="18398" y="65"/>
                              <a:ext cx="0" cy="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 name="AutoShape 57"/>
                          <wps:cNvCnPr>
                            <a:cxnSpLocks noChangeShapeType="1"/>
                          </wps:cNvCnPr>
                          <wps:spPr bwMode="auto">
                            <a:xfrm flipH="1" flipV="1">
                              <a:off x="18379" y="91"/>
                              <a:ext cx="1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 name="AutoShape 58"/>
                          <wps:cNvSpPr>
                            <a:spLocks noChangeArrowheads="1"/>
                          </wps:cNvSpPr>
                          <wps:spPr bwMode="auto">
                            <a:xfrm>
                              <a:off x="18359" y="93"/>
                              <a:ext cx="37" cy="12"/>
                            </a:xfrm>
                            <a:prstGeom prst="flowChartProcess">
                              <a:avLst/>
                            </a:prstGeom>
                            <a:solidFill>
                              <a:srgbClr val="FFFFFF"/>
                            </a:solidFill>
                            <a:ln w="9525">
                              <a:solidFill>
                                <a:srgbClr val="000000"/>
                              </a:solidFill>
                              <a:miter lim="800000"/>
                              <a:headEnd/>
                              <a:tailEnd/>
                            </a:ln>
                          </wps:spPr>
                          <wps:txbx>
                            <w:txbxContent>
                              <w:p w:rsidR="002D5BC1" w:rsidRPr="00660975" w:rsidRDefault="002D5BC1" w:rsidP="00A70847">
                                <w:pPr>
                                  <w:pStyle w:val="a4"/>
                                  <w:spacing w:before="0" w:beforeAutospacing="0" w:after="0" w:afterAutospacing="0"/>
                                  <w:textAlignment w:val="baseline"/>
                                  <w:rPr>
                                    <w:lang w:val="en-US"/>
                                  </w:rPr>
                                </w:pPr>
                                <w:r>
                                  <w:rPr>
                                    <w:rFonts w:cs="Arial"/>
                                    <w:color w:val="000000"/>
                                    <w:kern w:val="24"/>
                                    <w:sz w:val="28"/>
                                    <w:szCs w:val="28"/>
                                    <w:lang w:val="en-US"/>
                                  </w:rPr>
                                  <w:t>Q=adapthisteq(A,</w:t>
                                </w:r>
                                <w:r>
                                  <w:rPr>
                                    <w:rFonts w:cs="Arial"/>
                                    <w:color w:val="A020F0"/>
                                    <w:kern w:val="24"/>
                                    <w:sz w:val="28"/>
                                    <w:szCs w:val="28"/>
                                    <w:lang w:val="en-US"/>
                                  </w:rPr>
                                  <w:t>'NumTiles'</w:t>
                                </w:r>
                                <w:r>
                                  <w:rPr>
                                    <w:rFonts w:cs="Arial"/>
                                    <w:color w:val="000000"/>
                                    <w:kern w:val="24"/>
                                    <w:sz w:val="28"/>
                                    <w:szCs w:val="28"/>
                                    <w:lang w:val="en-US"/>
                                  </w:rPr>
                                  <w:t>,[8 8],</w:t>
                                </w:r>
                                <w:r>
                                  <w:rPr>
                                    <w:rFonts w:cs="Arial"/>
                                    <w:color w:val="A020F0"/>
                                    <w:kern w:val="24"/>
                                    <w:sz w:val="28"/>
                                    <w:szCs w:val="28"/>
                                    <w:lang w:val="en-US"/>
                                  </w:rPr>
                                  <w:t>'ClipLimit'</w:t>
                                </w:r>
                                <w:r>
                                  <w:rPr>
                                    <w:rFonts w:cs="Arial"/>
                                    <w:color w:val="000000"/>
                                    <w:kern w:val="24"/>
                                    <w:sz w:val="28"/>
                                    <w:szCs w:val="28"/>
                                    <w:lang w:val="en-US"/>
                                  </w:rPr>
                                  <w:t>,min_cl,</w:t>
                                </w:r>
                                <w:r>
                                  <w:rPr>
                                    <w:rFonts w:cs="Arial"/>
                                    <w:color w:val="A020F0"/>
                                    <w:kern w:val="24"/>
                                    <w:sz w:val="28"/>
                                    <w:szCs w:val="28"/>
                                    <w:lang w:val="en-US"/>
                                  </w:rPr>
                                  <w:t>'Distribution'</w:t>
                                </w:r>
                                <w:r>
                                  <w:rPr>
                                    <w:rFonts w:cs="Arial"/>
                                    <w:color w:val="000000"/>
                                    <w:kern w:val="24"/>
                                    <w:sz w:val="28"/>
                                    <w:szCs w:val="28"/>
                                    <w:lang w:val="en-US"/>
                                  </w:rPr>
                                  <w:t>,</w:t>
                                </w:r>
                                <w:r w:rsidRPr="00E66B8C">
                                  <w:rPr>
                                    <w:rFonts w:cs="Arial"/>
                                    <w:color w:val="000000"/>
                                    <w:kern w:val="24"/>
                                    <w:sz w:val="28"/>
                                    <w:szCs w:val="28"/>
                                    <w:lang w:val="en-US"/>
                                  </w:rPr>
                                  <w:t xml:space="preserve"> </w:t>
                                </w:r>
                                <w:r>
                                  <w:rPr>
                                    <w:rFonts w:cs="Arial"/>
                                    <w:color w:val="A020F0"/>
                                    <w:kern w:val="24"/>
                                    <w:sz w:val="28"/>
                                    <w:szCs w:val="28"/>
                                    <w:lang w:val="en-US"/>
                                  </w:rPr>
                                  <w:t>'exponential'</w:t>
                                </w:r>
                                <w:r>
                                  <w:rPr>
                                    <w:rFonts w:cs="Arial"/>
                                    <w:color w:val="000000"/>
                                    <w:kern w:val="24"/>
                                    <w:sz w:val="28"/>
                                    <w:szCs w:val="28"/>
                                    <w:lang w:val="en-US"/>
                                  </w:rPr>
                                  <w:t>,</w:t>
                                </w:r>
                                <w:r>
                                  <w:rPr>
                                    <w:rFonts w:cs="Arial"/>
                                    <w:color w:val="A020F0"/>
                                    <w:kern w:val="24"/>
                                    <w:sz w:val="28"/>
                                    <w:szCs w:val="28"/>
                                    <w:lang w:val="en-US"/>
                                  </w:rPr>
                                  <w:t>'NBins'</w:t>
                                </w:r>
                                <w:r>
                                  <w:rPr>
                                    <w:rFonts w:cs="Arial"/>
                                    <w:color w:val="000000"/>
                                    <w:kern w:val="24"/>
                                    <w:sz w:val="28"/>
                                    <w:szCs w:val="28"/>
                                    <w:lang w:val="en-US"/>
                                  </w:rPr>
                                  <w:t xml:space="preserve">,256, </w:t>
                                </w:r>
                                <w:r>
                                  <w:rPr>
                                    <w:rFonts w:cs="Arial"/>
                                    <w:color w:val="A020F0"/>
                                    <w:kern w:val="24"/>
                                    <w:sz w:val="28"/>
                                    <w:szCs w:val="28"/>
                                    <w:lang w:val="en-US"/>
                                  </w:rPr>
                                  <w:t>'Alpha'</w:t>
                                </w:r>
                                <w:r>
                                  <w:rPr>
                                    <w:rFonts w:cs="Arial"/>
                                    <w:color w:val="000000"/>
                                    <w:kern w:val="24"/>
                                    <w:sz w:val="28"/>
                                    <w:szCs w:val="28"/>
                                    <w:lang w:val="en-US"/>
                                  </w:rPr>
                                  <w:t xml:space="preserve">,0.1, </w:t>
                                </w:r>
                                <w:r>
                                  <w:rPr>
                                    <w:rFonts w:cs="Arial"/>
                                    <w:color w:val="A020F0"/>
                                    <w:kern w:val="24"/>
                                    <w:sz w:val="28"/>
                                    <w:szCs w:val="28"/>
                                    <w:lang w:val="en-US"/>
                                  </w:rPr>
                                  <w:t>'Range'</w:t>
                                </w:r>
                                <w:r>
                                  <w:rPr>
                                    <w:rFonts w:cs="Arial"/>
                                    <w:color w:val="000000"/>
                                    <w:kern w:val="24"/>
                                    <w:sz w:val="28"/>
                                    <w:szCs w:val="28"/>
                                    <w:lang w:val="en-US"/>
                                  </w:rPr>
                                  <w:t>,</w:t>
                                </w:r>
                                <w:r>
                                  <w:rPr>
                                    <w:rFonts w:cs="Arial"/>
                                    <w:color w:val="A020F0"/>
                                    <w:kern w:val="24"/>
                                    <w:sz w:val="28"/>
                                    <w:szCs w:val="28"/>
                                    <w:lang w:val="en-US"/>
                                  </w:rPr>
                                  <w:t>'full'</w:t>
                                </w:r>
                                <w:r>
                                  <w:rPr>
                                    <w:rFonts w:cs="Arial"/>
                                    <w:color w:val="000000"/>
                                    <w:kern w:val="24"/>
                                    <w:sz w:val="28"/>
                                    <w:szCs w:val="28"/>
                                    <w:lang w:val="en-US"/>
                                  </w:rPr>
                                  <w:t xml:space="preserve"> );</w:t>
                                </w:r>
                              </w:p>
                            </w:txbxContent>
                          </wps:txbx>
                          <wps:bodyPr rot="0" vert="horz" wrap="square" lIns="91440" tIns="45720" rIns="91440" bIns="45720" anchor="t" anchorCtr="0" upright="1">
                            <a:noAutofit/>
                          </wps:bodyPr>
                        </wps:wsp>
                        <wps:wsp>
                          <wps:cNvPr id="289" name="AutoShape 59"/>
                          <wps:cNvCnPr>
                            <a:cxnSpLocks noChangeShapeType="1"/>
                          </wps:cNvCnPr>
                          <wps:spPr bwMode="auto">
                            <a:xfrm>
                              <a:off x="18379" y="91"/>
                              <a:ext cx="0" cy="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0" name="AutoShape 60"/>
                          <wps:cNvCnPr>
                            <a:cxnSpLocks noChangeShapeType="1"/>
                          </wps:cNvCnPr>
                          <wps:spPr bwMode="auto">
                            <a:xfrm>
                              <a:off x="18379" y="56"/>
                              <a:ext cx="0" cy="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1" name="AutoShape 61"/>
                          <wps:cNvCnPr>
                            <a:cxnSpLocks noChangeShapeType="1"/>
                          </wps:cNvCnPr>
                          <wps:spPr bwMode="auto">
                            <a:xfrm>
                              <a:off x="18379" y="105"/>
                              <a:ext cx="0" cy="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inline>
            </w:drawing>
          </mc:Choice>
          <mc:Fallback xmlns:w16se="http://schemas.microsoft.com/office/word/2015/wordml/symex" xmlns:cx1="http://schemas.microsoft.com/office/drawing/2015/9/8/chartex" xmlns:cx="http://schemas.microsoft.com/office/drawing/2014/chartex">
            <w:pict>
              <v:group id="Group 31" o:spid="_x0000_s1117" style="width:435.6pt;height:510.6pt;mso-position-horizontal-relative:char;mso-position-vertical-relative:line" coordorigin="18357,-1" coordsize="42,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">
                <v:shape id="AutoShape 32" o:spid="_x0000_s1118" type="#_x0000_t7" style="position:absolute;left:18370;top:108;width:1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" adj="8811">
                  <v:textbox>
                    <w:txbxContent>
                      <w:p w:rsidR="002D5BC1" w:rsidRPr="00F435E3" w:rsidRDefault="002D5BC1" w:rsidP="00A70847">
                        <w:pPr>
                          <w:pStyle w:val="a4"/>
                          <w:spacing w:before="0" w:beforeAutospacing="0" w:after="200" w:afterAutospacing="0"/>
                          <w:jc w:val="center"/>
                          <w:textAlignment w:val="baseline"/>
                          <w:rPr>
                            <w:lang w:val="en-US"/>
                          </w:rPr>
                        </w:pPr>
                        <w:r>
                          <w:rPr>
                            <w:rFonts w:cs="Arial"/>
                            <w:color w:val="000000" w:themeColor="text1"/>
                            <w:kern w:val="24"/>
                            <w:sz w:val="28"/>
                            <w:szCs w:val="28"/>
                          </w:rPr>
                          <w:t>image</w:t>
                        </w:r>
                        <w:r>
                          <w:rPr>
                            <w:rFonts w:cs="Arial"/>
                            <w:color w:val="000000" w:themeColor="text1"/>
                            <w:kern w:val="24"/>
                            <w:sz w:val="28"/>
                            <w:szCs w:val="28"/>
                            <w:lang w:val="en-US"/>
                          </w:rPr>
                          <w:t xml:space="preserve"> is enhanced</w:t>
                        </w:r>
                      </w:p>
                    </w:txbxContent>
                  </v:textbox>
                </v:shape>
                <v:group id="Group 33" o:spid="_x0000_s1119" style="position:absolute;left:18357;top:-1;width:42;height:109" coordorigin="18357,-1" coordsize="4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AutoShape 34" o:spid="_x0000_s1120" type="#_x0000_t7" style="position:absolute;left:18367;top:-1;width:20;height: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" adj="8019">
                    <v:textbox>
                      <w:txbxContent>
                        <w:p w:rsidR="002D5BC1" w:rsidRDefault="002D5BC1" w:rsidP="00A70847">
                          <w:pPr>
                            <w:pStyle w:val="a4"/>
                            <w:spacing w:before="0" w:beforeAutospacing="0" w:after="200" w:afterAutospacing="0"/>
                            <w:jc w:val="center"/>
                            <w:textAlignment w:val="baseline"/>
                          </w:pPr>
                          <w:r>
                            <w:rPr>
                              <w:rFonts w:cs="Arial"/>
                              <w:color w:val="000000" w:themeColor="text1"/>
                              <w:kern w:val="24"/>
                              <w:sz w:val="28"/>
                              <w:szCs w:val="28"/>
                            </w:rPr>
                            <w:t>Input image</w:t>
                          </w:r>
                        </w:p>
                      </w:txbxContent>
                    </v:textbox>
                  </v:shape>
                  <v:shape id="AutoShape 35" o:spid="_x0000_s1121" type="#_x0000_t109" style="position:absolute;left:18358;top:50;width:37;height: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">
                    <v:textbox>
                      <w:txbxContent>
                        <w:p w:rsidR="002D5BC1" w:rsidRPr="00660975" w:rsidRDefault="002D5BC1" w:rsidP="00A70847">
                          <w:pPr>
                            <w:pStyle w:val="a4"/>
                            <w:spacing w:before="0" w:beforeAutospacing="0" w:after="0" w:afterAutospacing="0"/>
                            <w:textAlignment w:val="baseline"/>
                            <w:rPr>
                              <w:lang w:val="en-US"/>
                            </w:rPr>
                          </w:pPr>
                          <w:r>
                            <w:rPr>
                              <w:rFonts w:cs="Arial"/>
                              <w:color w:val="000000"/>
                              <w:kern w:val="24"/>
                              <w:sz w:val="28"/>
                              <w:szCs w:val="28"/>
                              <w:lang w:val="en-US"/>
                            </w:rPr>
                            <w:t>min1=w(1</w:t>
                          </w:r>
                          <w:proofErr w:type="gramStart"/>
                          <w:r>
                            <w:rPr>
                              <w:rFonts w:cs="Arial"/>
                              <w:color w:val="000000"/>
                              <w:kern w:val="24"/>
                              <w:sz w:val="28"/>
                              <w:szCs w:val="28"/>
                              <w:lang w:val="en-US"/>
                            </w:rPr>
                            <w:t>);k</w:t>
                          </w:r>
                          <w:proofErr w:type="gramEnd"/>
                          <w:r>
                            <w:rPr>
                              <w:rFonts w:cs="Arial"/>
                              <w:color w:val="000000"/>
                              <w:kern w:val="24"/>
                              <w:sz w:val="28"/>
                              <w:szCs w:val="28"/>
                              <w:lang w:val="en-US"/>
                            </w:rPr>
                            <w:t>=1;min2=e(1);l=1;cl=0;</w:t>
                          </w:r>
                        </w:p>
                      </w:txbxContent>
                    </v:textbox>
                  </v:shape>
                  <v:rect id="Rectangle 36" o:spid="_x0000_s1122" style="position:absolute;left:18358;top:27;width:37;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">
                    <v:textbox>
                      <w:txbxContent>
                        <w:p w:rsidR="002D5BC1" w:rsidRPr="00660975" w:rsidRDefault="002D5BC1" w:rsidP="00A70847">
                          <w:pPr>
                            <w:pStyle w:val="a4"/>
                            <w:spacing w:before="0" w:beforeAutospacing="0" w:after="0" w:afterAutospacing="0"/>
                            <w:jc w:val="center"/>
                            <w:textAlignment w:val="baseline"/>
                            <w:rPr>
                              <w:lang w:val="en-US"/>
                            </w:rPr>
                          </w:pPr>
                          <w:r>
                            <w:rPr>
                              <w:rFonts w:cs="Arial"/>
                              <w:color w:val="000000"/>
                              <w:kern w:val="24"/>
                              <w:sz w:val="28"/>
                              <w:szCs w:val="28"/>
                              <w:lang w:val="en-US"/>
                            </w:rPr>
                            <w:t>Q=</w:t>
                          </w:r>
                          <w:proofErr w:type="gramStart"/>
                          <w:r>
                            <w:rPr>
                              <w:rFonts w:cs="Arial"/>
                              <w:color w:val="000000"/>
                              <w:kern w:val="24"/>
                              <w:sz w:val="28"/>
                              <w:szCs w:val="28"/>
                              <w:lang w:val="en-US"/>
                            </w:rPr>
                            <w:t>adapthisteq(</w:t>
                          </w:r>
                          <w:proofErr w:type="gramEnd"/>
                          <w:r>
                            <w:rPr>
                              <w:rFonts w:cs="Arial"/>
                              <w:color w:val="000000"/>
                              <w:kern w:val="24"/>
                              <w:sz w:val="28"/>
                              <w:szCs w:val="28"/>
                              <w:lang w:val="en-US"/>
                            </w:rPr>
                            <w:t>A,</w:t>
                          </w:r>
                          <w:r>
                            <w:rPr>
                              <w:rFonts w:cs="Arial"/>
                              <w:color w:val="A020F0"/>
                              <w:kern w:val="24"/>
                              <w:sz w:val="28"/>
                              <w:szCs w:val="28"/>
                              <w:lang w:val="en-US"/>
                            </w:rPr>
                            <w:t>'NumTiles'</w:t>
                          </w:r>
                          <w:r>
                            <w:rPr>
                              <w:rFonts w:cs="Arial"/>
                              <w:color w:val="000000"/>
                              <w:kern w:val="24"/>
                              <w:sz w:val="28"/>
                              <w:szCs w:val="28"/>
                              <w:lang w:val="en-US"/>
                            </w:rPr>
                            <w:t>, [88],</w:t>
                          </w:r>
                          <w:r>
                            <w:rPr>
                              <w:rFonts w:cs="Arial"/>
                              <w:color w:val="A020F0"/>
                              <w:kern w:val="24"/>
                              <w:sz w:val="28"/>
                              <w:szCs w:val="28"/>
                              <w:lang w:val="en-US"/>
                            </w:rPr>
                            <w:t>'ClipLimit'</w:t>
                          </w:r>
                          <w:r>
                            <w:rPr>
                              <w:rFonts w:cs="Arial"/>
                              <w:color w:val="000000"/>
                              <w:kern w:val="24"/>
                              <w:sz w:val="28"/>
                              <w:szCs w:val="28"/>
                              <w:lang w:val="en-US"/>
                            </w:rPr>
                            <w:t>,i,</w:t>
                          </w:r>
                          <w:r>
                            <w:rPr>
                              <w:rFonts w:cs="Arial"/>
                              <w:color w:val="A020F0"/>
                              <w:kern w:val="24"/>
                              <w:sz w:val="28"/>
                              <w:szCs w:val="28"/>
                              <w:lang w:val="en-US"/>
                            </w:rPr>
                            <w:t>'Distribution'</w:t>
                          </w:r>
                          <w:r>
                            <w:rPr>
                              <w:rFonts w:cs="Arial"/>
                              <w:color w:val="000000"/>
                              <w:kern w:val="24"/>
                              <w:sz w:val="28"/>
                              <w:szCs w:val="28"/>
                              <w:lang w:val="en-US"/>
                            </w:rPr>
                            <w:t>,</w:t>
                          </w:r>
                          <w:r w:rsidRPr="00E66B8C">
                            <w:rPr>
                              <w:rFonts w:cs="Arial"/>
                              <w:color w:val="000000"/>
                              <w:kern w:val="24"/>
                              <w:sz w:val="28"/>
                              <w:szCs w:val="28"/>
                              <w:lang w:val="en-US"/>
                            </w:rPr>
                            <w:t xml:space="preserve"> </w:t>
                          </w:r>
                          <w:r>
                            <w:rPr>
                              <w:rFonts w:cs="Arial"/>
                              <w:color w:val="A020F0"/>
                              <w:kern w:val="24"/>
                              <w:sz w:val="28"/>
                              <w:szCs w:val="28"/>
                              <w:lang w:val="en-US"/>
                            </w:rPr>
                            <w:t>'exponential'</w:t>
                          </w:r>
                          <w:r>
                            <w:rPr>
                              <w:rFonts w:cs="Arial"/>
                              <w:color w:val="000000"/>
                              <w:kern w:val="24"/>
                              <w:sz w:val="28"/>
                              <w:szCs w:val="28"/>
                              <w:lang w:val="en-US"/>
                            </w:rPr>
                            <w:t>,</w:t>
                          </w:r>
                          <w:r>
                            <w:rPr>
                              <w:rFonts w:cs="Arial"/>
                              <w:color w:val="A020F0"/>
                              <w:kern w:val="24"/>
                              <w:sz w:val="28"/>
                              <w:szCs w:val="28"/>
                              <w:lang w:val="en-US"/>
                            </w:rPr>
                            <w:t>'NBins'</w:t>
                          </w:r>
                          <w:r>
                            <w:rPr>
                              <w:rFonts w:cs="Arial"/>
                              <w:color w:val="000000"/>
                              <w:kern w:val="24"/>
                              <w:sz w:val="28"/>
                              <w:szCs w:val="28"/>
                              <w:lang w:val="en-US"/>
                            </w:rPr>
                            <w:t xml:space="preserve">,256, </w:t>
                          </w:r>
                          <w:r>
                            <w:rPr>
                              <w:rFonts w:cs="Arial"/>
                              <w:color w:val="A020F0"/>
                              <w:kern w:val="24"/>
                              <w:sz w:val="28"/>
                              <w:szCs w:val="28"/>
                              <w:lang w:val="en-US"/>
                            </w:rPr>
                            <w:t>'Alpha'</w:t>
                          </w:r>
                          <w:r>
                            <w:rPr>
                              <w:rFonts w:cs="Arial"/>
                              <w:color w:val="000000"/>
                              <w:kern w:val="24"/>
                              <w:sz w:val="28"/>
                              <w:szCs w:val="28"/>
                              <w:lang w:val="en-US"/>
                            </w:rPr>
                            <w:t xml:space="preserve">,0.1, </w:t>
                          </w:r>
                          <w:r>
                            <w:rPr>
                              <w:rFonts w:cs="Arial"/>
                              <w:color w:val="A020F0"/>
                              <w:kern w:val="24"/>
                              <w:sz w:val="28"/>
                              <w:szCs w:val="28"/>
                              <w:lang w:val="en-US"/>
                            </w:rPr>
                            <w:t>'Range'</w:t>
                          </w:r>
                          <w:r>
                            <w:rPr>
                              <w:rFonts w:cs="Arial"/>
                              <w:color w:val="000000"/>
                              <w:kern w:val="24"/>
                              <w:sz w:val="28"/>
                              <w:szCs w:val="28"/>
                              <w:lang w:val="en-US"/>
                            </w:rPr>
                            <w:t>,</w:t>
                          </w:r>
                          <w:r>
                            <w:rPr>
                              <w:rFonts w:cs="Arial"/>
                              <w:color w:val="A020F0"/>
                              <w:kern w:val="24"/>
                              <w:sz w:val="28"/>
                              <w:szCs w:val="28"/>
                              <w:lang w:val="en-US"/>
                            </w:rPr>
                            <w:t>'full'</w:t>
                          </w:r>
                          <w:r>
                            <w:rPr>
                              <w:rFonts w:cs="Arial"/>
                              <w:color w:val="000000"/>
                              <w:kern w:val="24"/>
                              <w:sz w:val="28"/>
                              <w:szCs w:val="28"/>
                              <w:lang w:val="en-US"/>
                            </w:rPr>
                            <w:t xml:space="preserve"> );</w:t>
                          </w:r>
                        </w:p>
                        <w:p w:rsidR="002D5BC1" w:rsidRDefault="002D5BC1" w:rsidP="00A70847">
                          <w:pPr>
                            <w:pStyle w:val="a4"/>
                            <w:spacing w:before="0" w:beforeAutospacing="0" w:after="0" w:afterAutospacing="0"/>
                            <w:jc w:val="center"/>
                            <w:textAlignment w:val="baseline"/>
                          </w:pPr>
                          <w:r>
                            <w:rPr>
                              <w:rFonts w:cs="Arial"/>
                              <w:color w:val="000000"/>
                              <w:kern w:val="24"/>
                              <w:sz w:val="28"/>
                              <w:szCs w:val="28"/>
                              <w:lang w:val="en-US"/>
                            </w:rPr>
                            <w:t>w(j)=niqe(Q);</w:t>
                          </w:r>
                          <w:r>
                            <w:rPr>
                              <w:rFonts w:cs="Arial"/>
                              <w:color w:val="000000"/>
                              <w:kern w:val="24"/>
                              <w:sz w:val="28"/>
                              <w:szCs w:val="28"/>
                            </w:rPr>
                            <w:t xml:space="preserve"> j=j+1;</w:t>
                          </w:r>
                        </w:p>
                      </w:txbxContent>
                    </v:textbox>
                  </v:rect>
                  <v:shape id="AutoShape 37" o:spid="_x0000_s1123" type="#_x0000_t117" style="position:absolute;left:18370;top:13;width:15;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">
                    <v:textbox>
                      <w:txbxContent>
                        <w:p w:rsidR="002D5BC1" w:rsidRDefault="002D5BC1" w:rsidP="00A70847">
                          <w:pPr>
                            <w:pStyle w:val="a4"/>
                            <w:spacing w:before="0" w:beforeAutospacing="0" w:after="0" w:afterAutospacing="0"/>
                            <w:jc w:val="center"/>
                            <w:textAlignment w:val="baseline"/>
                          </w:pPr>
                          <w:r>
                            <w:rPr>
                              <w:rFonts w:cs="Arial"/>
                              <w:color w:val="000000"/>
                              <w:kern w:val="24"/>
                              <w:sz w:val="28"/>
                              <w:szCs w:val="28"/>
                              <w:lang w:val="en-US"/>
                            </w:rPr>
                            <w:t>i=0:0.01:0.2</w:t>
                          </w:r>
                        </w:p>
                      </w:txbxContent>
                    </v:textbox>
                  </v:shape>
                  <v:shape id="AutoShape 38" o:spid="_x0000_s1124" type="#_x0000_t32" style="position:absolute;left:18377;top:10;width:0;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">
                    <v:stroke endarrow="block"/>
                  </v:shape>
                  <v:shape id="AutoShape 39" o:spid="_x0000_s1125" type="#_x0000_t32" style="position:absolute;left:18377;top:23;width:0;height: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">
                    <v:stroke endarrow="block"/>
                  </v:shape>
                  <v:shape id="AutoShape 40" o:spid="_x0000_s1126" type="#_x0000_t32" style="position:absolute;left:18377;top:43;width:0;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"/>
                  <v:shape id="AutoShape 41" o:spid="_x0000_s1127" type="#_x0000_t32" style="position:absolute;left:18357;top:46;width:2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"/>
                  <v:shape id="AutoShape 42" o:spid="_x0000_s1128" type="#_x0000_t32" style="position:absolute;left:18357;top:18;width:0;height: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"/>
                  <v:shape id="AutoShape 43" o:spid="_x0000_s1129" type="#_x0000_t32" style="position:absolute;left:18357;top:18;width: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">
                    <v:stroke endarrow="block"/>
                  </v:shape>
                  <v:shape id="AutoShape 44" o:spid="_x0000_s1130" type="#_x0000_t32" style="position:absolute;left:18385;top:18;width:1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"/>
                  <v:shape id="AutoShape 45" o:spid="_x0000_s1131" type="#_x0000_t32" style="position:absolute;left:18396;top:18;width:0;height: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"/>
                  <v:shape id="AutoShape 46" o:spid="_x0000_s1132" type="#_x0000_t32" style="position:absolute;left:18379;top:47;width:17;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"/>
                  <v:shape id="AutoShape 47" o:spid="_x0000_s1133" type="#_x0000_t32" style="position:absolute;left:18379;top:47;width:0;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">
                    <v:stroke endarrow="block"/>
                  </v:shape>
                  <v:rect id="Rectangle 48" o:spid="_x0000_s1134" style="position:absolute;left:18361;top:76;width:36;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">
                    <v:textbox>
                      <w:txbxContent>
                        <w:p w:rsidR="002D5BC1" w:rsidRPr="00660975" w:rsidRDefault="002D5BC1" w:rsidP="00A70847">
                          <w:pPr>
                            <w:pStyle w:val="a4"/>
                            <w:spacing w:before="0" w:beforeAutospacing="0" w:after="0" w:afterAutospacing="0"/>
                            <w:textAlignment w:val="baseline"/>
                            <w:rPr>
                              <w:lang w:val="en-US"/>
                            </w:rPr>
                          </w:pPr>
                          <w:r>
                            <w:rPr>
                              <w:rFonts w:cs="Arial"/>
                              <w:color w:val="0000FF"/>
                              <w:kern w:val="24"/>
                              <w:sz w:val="28"/>
                              <w:szCs w:val="28"/>
                              <w:lang w:val="en-US"/>
                            </w:rPr>
                            <w:t>if</w:t>
                          </w:r>
                          <w:r>
                            <w:rPr>
                              <w:rFonts w:cs="Arial"/>
                              <w:color w:val="000000"/>
                              <w:kern w:val="24"/>
                              <w:sz w:val="28"/>
                              <w:szCs w:val="28"/>
                              <w:lang w:val="en-US"/>
                            </w:rPr>
                            <w:t xml:space="preserve"> min1&gt;w(j) min1=w(j</w:t>
                          </w:r>
                          <w:proofErr w:type="gramStart"/>
                          <w:r>
                            <w:rPr>
                              <w:rFonts w:cs="Arial"/>
                              <w:color w:val="000000"/>
                              <w:kern w:val="24"/>
                              <w:sz w:val="28"/>
                              <w:szCs w:val="28"/>
                              <w:lang w:val="en-US"/>
                            </w:rPr>
                            <w:t>);k</w:t>
                          </w:r>
                          <w:proofErr w:type="gramEnd"/>
                          <w:r>
                            <w:rPr>
                              <w:rFonts w:cs="Arial"/>
                              <w:color w:val="000000"/>
                              <w:kern w:val="24"/>
                              <w:sz w:val="28"/>
                              <w:szCs w:val="28"/>
                              <w:lang w:val="en-US"/>
                            </w:rPr>
                            <w:t xml:space="preserve">=j;min_cl=cl; </w:t>
                          </w:r>
                          <w:r>
                            <w:rPr>
                              <w:rFonts w:cs="Arial"/>
                              <w:color w:val="0000FF"/>
                              <w:kern w:val="24"/>
                              <w:sz w:val="28"/>
                              <w:szCs w:val="28"/>
                              <w:lang w:val="en-US"/>
                            </w:rPr>
                            <w:t>end</w:t>
                          </w:r>
                          <w:r>
                            <w:rPr>
                              <w:rFonts w:cs="Arial"/>
                              <w:color w:val="000000"/>
                              <w:kern w:val="24"/>
                              <w:sz w:val="28"/>
                              <w:szCs w:val="28"/>
                              <w:lang w:val="en-US"/>
                            </w:rPr>
                            <w:t>;</w:t>
                          </w:r>
                        </w:p>
                        <w:p w:rsidR="002D5BC1" w:rsidRDefault="002D5BC1" w:rsidP="00A70847">
                          <w:pPr>
                            <w:pStyle w:val="a4"/>
                            <w:spacing w:before="0" w:beforeAutospacing="0" w:after="0" w:afterAutospacing="0"/>
                            <w:textAlignment w:val="baseline"/>
                          </w:pPr>
                          <w:r>
                            <w:rPr>
                              <w:rFonts w:cs="Arial"/>
                              <w:color w:val="000000"/>
                              <w:kern w:val="24"/>
                              <w:sz w:val="28"/>
                              <w:szCs w:val="28"/>
                              <w:lang w:val="en-US"/>
                            </w:rPr>
                            <w:t xml:space="preserve">        cl=cl+0.01;</w:t>
                          </w:r>
                        </w:p>
                        <w:p w:rsidR="002D5BC1" w:rsidRDefault="002D5BC1" w:rsidP="00A70847">
                          <w:pPr>
                            <w:pStyle w:val="a4"/>
                            <w:spacing w:before="0" w:beforeAutospacing="0" w:after="0" w:afterAutospacing="0"/>
                            <w:textAlignment w:val="baseline"/>
                          </w:pPr>
                          <w:r>
                            <w:rPr>
                              <w:rFonts w:cs="Arial"/>
                              <w:color w:val="000000"/>
                              <w:kern w:val="24"/>
                              <w:sz w:val="28"/>
                              <w:szCs w:val="28"/>
                              <w:lang w:val="en-US"/>
                            </w:rPr>
                            <w:t xml:space="preserve">      </w:t>
                          </w:r>
                          <w:r>
                            <w:rPr>
                              <w:rFonts w:cs="Arial"/>
                              <w:color w:val="0000FF"/>
                              <w:kern w:val="24"/>
                              <w:sz w:val="28"/>
                              <w:szCs w:val="28"/>
                            </w:rPr>
                            <w:t>end</w:t>
                          </w:r>
                          <w:r>
                            <w:rPr>
                              <w:rFonts w:cs="Arial"/>
                              <w:color w:val="000000"/>
                              <w:kern w:val="24"/>
                              <w:sz w:val="28"/>
                              <w:szCs w:val="28"/>
                            </w:rPr>
                            <w:t>;</w:t>
                          </w:r>
                        </w:p>
                      </w:txbxContent>
                    </v:textbox>
                  </v:rect>
                  <v:shape id="AutoShape 49" o:spid="_x0000_s1135" type="#_x0000_t117" style="position:absolute;left:18371;top:60;width:15;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">
                    <v:textbox>
                      <w:txbxContent>
                        <w:p w:rsidR="002D5BC1" w:rsidRDefault="002D5BC1" w:rsidP="00A70847">
                          <w:pPr>
                            <w:pStyle w:val="a4"/>
                            <w:spacing w:before="0" w:beforeAutospacing="0" w:after="200" w:afterAutospacing="0"/>
                            <w:jc w:val="center"/>
                            <w:textAlignment w:val="baseline"/>
                          </w:pPr>
                          <w:r>
                            <w:rPr>
                              <w:rFonts w:cs="Arial"/>
                              <w:color w:val="000000"/>
                              <w:kern w:val="24"/>
                              <w:sz w:val="28"/>
                              <w:szCs w:val="28"/>
                              <w:lang w:val="en-US"/>
                            </w:rPr>
                            <w:t>j=1:1:20</w:t>
                          </w:r>
                        </w:p>
                      </w:txbxContent>
                    </v:textbox>
                  </v:shape>
                  <v:shape id="AutoShape 50" o:spid="_x0000_s1136" type="#_x0000_t32" style="position:absolute;left:18379;top:70;width:0;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">
                    <v:stroke endarrow="block"/>
                  </v:shape>
                  <v:shape id="AutoShape 51" o:spid="_x0000_s1137" type="#_x0000_t32" style="position:absolute;left:18379;top:91;width: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"/>
                  <v:shape id="AutoShape 52" o:spid="_x0000_s1138" type="#_x0000_t32" style="position:absolute;left:18359;top:82;width:2;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"/>
                  <v:shape id="AutoShape 53" o:spid="_x0000_s1139" type="#_x0000_t32" style="position:absolute;left:18359;top:65;width:0;height: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"/>
                  <v:shape id="AutoShape 54" o:spid="_x0000_s1140" type="#_x0000_t32" style="position:absolute;left:18359;top:65;width:1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">
                    <v:stroke endarrow="block"/>
                  </v:shape>
                  <v:shape id="AutoShape 55" o:spid="_x0000_s1141" type="#_x0000_t32" style="position:absolute;left:18386;top:65;width:1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"/>
                  <v:shape id="AutoShape 56" o:spid="_x0000_s1142" type="#_x0000_t32" style="position:absolute;left:18398;top:65;width:0;height: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"/>
                  <v:shape id="AutoShape 57" o:spid="_x0000_s1143" type="#_x0000_t32" style="position:absolute;left:18379;top:91;width:19;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"/>
                  <v:shape id="AutoShape 58" o:spid="_x0000_s1144" type="#_x0000_t109" style="position:absolute;left:18359;top:93;width:37;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">
                    <v:textbox>
                      <w:txbxContent>
                        <w:p w:rsidR="002D5BC1" w:rsidRPr="00660975" w:rsidRDefault="002D5BC1" w:rsidP="00A70847">
                          <w:pPr>
                            <w:pStyle w:val="a4"/>
                            <w:spacing w:before="0" w:beforeAutospacing="0" w:after="0" w:afterAutospacing="0"/>
                            <w:textAlignment w:val="baseline"/>
                            <w:rPr>
                              <w:lang w:val="en-US"/>
                            </w:rPr>
                          </w:pPr>
                          <w:r>
                            <w:rPr>
                              <w:rFonts w:cs="Arial"/>
                              <w:color w:val="000000"/>
                              <w:kern w:val="24"/>
                              <w:sz w:val="28"/>
                              <w:szCs w:val="28"/>
                              <w:lang w:val="en-US"/>
                            </w:rPr>
                            <w:t>Q=</w:t>
                          </w:r>
                          <w:proofErr w:type="gramStart"/>
                          <w:r>
                            <w:rPr>
                              <w:rFonts w:cs="Arial"/>
                              <w:color w:val="000000"/>
                              <w:kern w:val="24"/>
                              <w:sz w:val="28"/>
                              <w:szCs w:val="28"/>
                              <w:lang w:val="en-US"/>
                            </w:rPr>
                            <w:t>adapthisteq(</w:t>
                          </w:r>
                          <w:proofErr w:type="gramEnd"/>
                          <w:r>
                            <w:rPr>
                              <w:rFonts w:cs="Arial"/>
                              <w:color w:val="000000"/>
                              <w:kern w:val="24"/>
                              <w:sz w:val="28"/>
                              <w:szCs w:val="28"/>
                              <w:lang w:val="en-US"/>
                            </w:rPr>
                            <w:t>A,</w:t>
                          </w:r>
                          <w:r>
                            <w:rPr>
                              <w:rFonts w:cs="Arial"/>
                              <w:color w:val="A020F0"/>
                              <w:kern w:val="24"/>
                              <w:sz w:val="28"/>
                              <w:szCs w:val="28"/>
                              <w:lang w:val="en-US"/>
                            </w:rPr>
                            <w:t>'NumTiles'</w:t>
                          </w:r>
                          <w:r>
                            <w:rPr>
                              <w:rFonts w:cs="Arial"/>
                              <w:color w:val="000000"/>
                              <w:kern w:val="24"/>
                              <w:sz w:val="28"/>
                              <w:szCs w:val="28"/>
                              <w:lang w:val="en-US"/>
                            </w:rPr>
                            <w:t>,[8 8],</w:t>
                          </w:r>
                          <w:r>
                            <w:rPr>
                              <w:rFonts w:cs="Arial"/>
                              <w:color w:val="A020F0"/>
                              <w:kern w:val="24"/>
                              <w:sz w:val="28"/>
                              <w:szCs w:val="28"/>
                              <w:lang w:val="en-US"/>
                            </w:rPr>
                            <w:t>'ClipLimit'</w:t>
                          </w:r>
                          <w:r>
                            <w:rPr>
                              <w:rFonts w:cs="Arial"/>
                              <w:color w:val="000000"/>
                              <w:kern w:val="24"/>
                              <w:sz w:val="28"/>
                              <w:szCs w:val="28"/>
                              <w:lang w:val="en-US"/>
                            </w:rPr>
                            <w:t>,min_cl,</w:t>
                          </w:r>
                          <w:r>
                            <w:rPr>
                              <w:rFonts w:cs="Arial"/>
                              <w:color w:val="A020F0"/>
                              <w:kern w:val="24"/>
                              <w:sz w:val="28"/>
                              <w:szCs w:val="28"/>
                              <w:lang w:val="en-US"/>
                            </w:rPr>
                            <w:t>'Distribution'</w:t>
                          </w:r>
                          <w:r>
                            <w:rPr>
                              <w:rFonts w:cs="Arial"/>
                              <w:color w:val="000000"/>
                              <w:kern w:val="24"/>
                              <w:sz w:val="28"/>
                              <w:szCs w:val="28"/>
                              <w:lang w:val="en-US"/>
                            </w:rPr>
                            <w:t>,</w:t>
                          </w:r>
                          <w:r w:rsidRPr="00E66B8C">
                            <w:rPr>
                              <w:rFonts w:cs="Arial"/>
                              <w:color w:val="000000"/>
                              <w:kern w:val="24"/>
                              <w:sz w:val="28"/>
                              <w:szCs w:val="28"/>
                              <w:lang w:val="en-US"/>
                            </w:rPr>
                            <w:t xml:space="preserve"> </w:t>
                          </w:r>
                          <w:r>
                            <w:rPr>
                              <w:rFonts w:cs="Arial"/>
                              <w:color w:val="A020F0"/>
                              <w:kern w:val="24"/>
                              <w:sz w:val="28"/>
                              <w:szCs w:val="28"/>
                              <w:lang w:val="en-US"/>
                            </w:rPr>
                            <w:t>'exponential'</w:t>
                          </w:r>
                          <w:r>
                            <w:rPr>
                              <w:rFonts w:cs="Arial"/>
                              <w:color w:val="000000"/>
                              <w:kern w:val="24"/>
                              <w:sz w:val="28"/>
                              <w:szCs w:val="28"/>
                              <w:lang w:val="en-US"/>
                            </w:rPr>
                            <w:t>,</w:t>
                          </w:r>
                          <w:r>
                            <w:rPr>
                              <w:rFonts w:cs="Arial"/>
                              <w:color w:val="A020F0"/>
                              <w:kern w:val="24"/>
                              <w:sz w:val="28"/>
                              <w:szCs w:val="28"/>
                              <w:lang w:val="en-US"/>
                            </w:rPr>
                            <w:t>'NBins'</w:t>
                          </w:r>
                          <w:r>
                            <w:rPr>
                              <w:rFonts w:cs="Arial"/>
                              <w:color w:val="000000"/>
                              <w:kern w:val="24"/>
                              <w:sz w:val="28"/>
                              <w:szCs w:val="28"/>
                              <w:lang w:val="en-US"/>
                            </w:rPr>
                            <w:t xml:space="preserve">,256, </w:t>
                          </w:r>
                          <w:r>
                            <w:rPr>
                              <w:rFonts w:cs="Arial"/>
                              <w:color w:val="A020F0"/>
                              <w:kern w:val="24"/>
                              <w:sz w:val="28"/>
                              <w:szCs w:val="28"/>
                              <w:lang w:val="en-US"/>
                            </w:rPr>
                            <w:t>'Alpha'</w:t>
                          </w:r>
                          <w:r>
                            <w:rPr>
                              <w:rFonts w:cs="Arial"/>
                              <w:color w:val="000000"/>
                              <w:kern w:val="24"/>
                              <w:sz w:val="28"/>
                              <w:szCs w:val="28"/>
                              <w:lang w:val="en-US"/>
                            </w:rPr>
                            <w:t xml:space="preserve">,0.1, </w:t>
                          </w:r>
                          <w:r>
                            <w:rPr>
                              <w:rFonts w:cs="Arial"/>
                              <w:color w:val="A020F0"/>
                              <w:kern w:val="24"/>
                              <w:sz w:val="28"/>
                              <w:szCs w:val="28"/>
                              <w:lang w:val="en-US"/>
                            </w:rPr>
                            <w:t>'Range'</w:t>
                          </w:r>
                          <w:r>
                            <w:rPr>
                              <w:rFonts w:cs="Arial"/>
                              <w:color w:val="000000"/>
                              <w:kern w:val="24"/>
                              <w:sz w:val="28"/>
                              <w:szCs w:val="28"/>
                              <w:lang w:val="en-US"/>
                            </w:rPr>
                            <w:t>,</w:t>
                          </w:r>
                          <w:r>
                            <w:rPr>
                              <w:rFonts w:cs="Arial"/>
                              <w:color w:val="A020F0"/>
                              <w:kern w:val="24"/>
                              <w:sz w:val="28"/>
                              <w:szCs w:val="28"/>
                              <w:lang w:val="en-US"/>
                            </w:rPr>
                            <w:t>'full'</w:t>
                          </w:r>
                          <w:r>
                            <w:rPr>
                              <w:rFonts w:cs="Arial"/>
                              <w:color w:val="000000"/>
                              <w:kern w:val="24"/>
                              <w:sz w:val="28"/>
                              <w:szCs w:val="28"/>
                              <w:lang w:val="en-US"/>
                            </w:rPr>
                            <w:t xml:space="preserve"> );</w:t>
                          </w:r>
                        </w:p>
                      </w:txbxContent>
                    </v:textbox>
                  </v:shape>
                  <v:shape id="AutoShape 59" o:spid="_x0000_s1145" type="#_x0000_t32" style="position:absolute;left:18379;top:91;width:0;height: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">
                    <v:stroke endarrow="block"/>
                  </v:shape>
                  <v:shape id="AutoShape 60" o:spid="_x0000_s1146" type="#_x0000_t32" style="position:absolute;left:18379;top:56;width:0;height: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">
                    <v:stroke endarrow="block"/>
                  </v:shape>
                  <v:shape id="AutoShape 61" o:spid="_x0000_s1147" type="#_x0000_t32" style="position:absolute;left:18379;top:105;width:0;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">
                    <v:stroke endarrow="block"/>
                  </v:shape>
                </v:group>
                <w10:anchorlock/>
              </v:group>
            </w:pict>
          </mc:Fallback>
        </mc:AlternateContent>
      </w:r>
    </w:p>
    <w:p w:rsidR="00395784" w:rsidRPr="00395784" w:rsidRDefault="00395784" w:rsidP="00287BED">
      <w:pPr>
        <w:pStyle w:val="a5"/>
        <w:ind w:left="0" w:firstLine="851"/>
        <w:jc w:val="both"/>
        <w:rPr>
          <w:sz w:val="16"/>
          <w:szCs w:val="16"/>
          <w:lang w:val="kk-KZ"/>
        </w:rPr>
      </w:pPr>
    </w:p>
    <w:p w:rsidR="00FA0DE2" w:rsidRPr="00395784" w:rsidRDefault="00FA0DE2" w:rsidP="00395784">
      <w:pPr>
        <w:pStyle w:val="a5"/>
        <w:ind w:left="0"/>
        <w:jc w:val="center"/>
        <w:rPr>
          <w:sz w:val="28"/>
          <w:szCs w:val="28"/>
          <w:lang w:val="kk-KZ"/>
        </w:rPr>
      </w:pPr>
      <w:r>
        <w:rPr>
          <w:sz w:val="28"/>
          <w:szCs w:val="28"/>
          <w:lang w:val="kk-KZ"/>
        </w:rPr>
        <w:t>Сурет 1</w:t>
      </w:r>
      <w:r w:rsidR="00415BFA" w:rsidRPr="00395784">
        <w:rPr>
          <w:sz w:val="28"/>
          <w:szCs w:val="28"/>
          <w:lang w:val="kk-KZ"/>
        </w:rPr>
        <w:t>6</w:t>
      </w:r>
      <w:r>
        <w:rPr>
          <w:sz w:val="28"/>
          <w:szCs w:val="28"/>
          <w:lang w:val="kk-KZ"/>
        </w:rPr>
        <w:t xml:space="preserve"> – </w:t>
      </w:r>
      <w:r w:rsidRPr="00395784">
        <w:rPr>
          <w:sz w:val="28"/>
          <w:szCs w:val="28"/>
          <w:lang w:val="kk-KZ"/>
        </w:rPr>
        <w:t xml:space="preserve">CLAHE </w:t>
      </w:r>
      <w:r>
        <w:rPr>
          <w:sz w:val="28"/>
          <w:szCs w:val="28"/>
          <w:lang w:val="kk-KZ"/>
        </w:rPr>
        <w:t>әдісін орындау алгоритмінің б</w:t>
      </w:r>
      <w:r w:rsidRPr="00395784">
        <w:rPr>
          <w:sz w:val="28"/>
          <w:szCs w:val="28"/>
          <w:lang w:val="kk-KZ"/>
        </w:rPr>
        <w:t>лок-схема</w:t>
      </w:r>
      <w:r>
        <w:rPr>
          <w:sz w:val="28"/>
          <w:szCs w:val="28"/>
          <w:lang w:val="kk-KZ"/>
        </w:rPr>
        <w:t>сы</w:t>
      </w:r>
    </w:p>
    <w:p w:rsidR="00FA0DE2" w:rsidRPr="00395784" w:rsidRDefault="00FA0DE2" w:rsidP="00287BED">
      <w:pPr>
        <w:pStyle w:val="a5"/>
        <w:ind w:left="0" w:firstLine="851"/>
        <w:jc w:val="both"/>
        <w:rPr>
          <w:sz w:val="28"/>
          <w:szCs w:val="28"/>
          <w:lang w:val="kk-KZ"/>
        </w:rPr>
      </w:pPr>
    </w:p>
    <w:p w:rsidR="00FA0DE2" w:rsidRDefault="00FA0DE2" w:rsidP="00287BED">
      <w:pPr>
        <w:spacing w:after="0" w:line="240" w:lineRule="auto"/>
        <w:ind w:firstLine="709"/>
        <w:jc w:val="both"/>
        <w:rPr>
          <w:rFonts w:ascii="Times New Roman" w:hAnsi="Times New Roman" w:cs="Times New Roman"/>
          <w:sz w:val="28"/>
          <w:szCs w:val="28"/>
          <w:lang w:val="kk-KZ"/>
        </w:rPr>
      </w:pPr>
      <w:r w:rsidRPr="00021DFA">
        <w:rPr>
          <w:rFonts w:ascii="Times New Roman" w:hAnsi="Times New Roman" w:cs="Times New Roman"/>
          <w:sz w:val="28"/>
          <w:szCs w:val="28"/>
          <w:lang w:val="kk-KZ"/>
        </w:rPr>
        <w:t>Сынақ рентгендік кескіндері үшін берілген алгоритмге сәйкес келетін CLAHE [</w:t>
      </w:r>
      <w:r w:rsidR="00B069B4" w:rsidRPr="00021DFA">
        <w:rPr>
          <w:rFonts w:ascii="Times New Roman" w:hAnsi="Times New Roman" w:cs="Times New Roman"/>
          <w:sz w:val="28"/>
          <w:szCs w:val="28"/>
          <w:lang w:val="kk-KZ"/>
        </w:rPr>
        <w:t>9</w:t>
      </w:r>
      <w:r w:rsidR="00F1117C" w:rsidRPr="00021DFA">
        <w:rPr>
          <w:rFonts w:ascii="Times New Roman" w:hAnsi="Times New Roman" w:cs="Times New Roman"/>
          <w:sz w:val="28"/>
          <w:szCs w:val="28"/>
          <w:lang w:val="kk-KZ"/>
        </w:rPr>
        <w:t>0</w:t>
      </w:r>
      <w:r w:rsidRPr="00021DFA">
        <w:rPr>
          <w:rFonts w:ascii="Times New Roman" w:hAnsi="Times New Roman" w:cs="Times New Roman"/>
          <w:sz w:val="28"/>
          <w:szCs w:val="28"/>
          <w:lang w:val="kk-KZ"/>
        </w:rPr>
        <w:t xml:space="preserve">] әдісін қолданудың келесі </w:t>
      </w:r>
      <w:r w:rsidRPr="00AF7B83">
        <w:rPr>
          <w:rFonts w:ascii="Times New Roman" w:hAnsi="Times New Roman" w:cs="Times New Roman"/>
          <w:sz w:val="28"/>
          <w:szCs w:val="28"/>
          <w:lang w:val="kk-KZ"/>
        </w:rPr>
        <w:t xml:space="preserve">тәжірибесі </w:t>
      </w:r>
      <w:r w:rsidRPr="00021DFA">
        <w:rPr>
          <w:rFonts w:ascii="Times New Roman" w:hAnsi="Times New Roman" w:cs="Times New Roman"/>
          <w:sz w:val="28"/>
          <w:szCs w:val="28"/>
          <w:lang w:val="kk-KZ"/>
        </w:rPr>
        <w:t xml:space="preserve">жасалды. Барлық бастапқы және түрлендірілген кескіндер үшін NIQE және BRISQUE объективті бағалары есептелді. </w:t>
      </w:r>
      <w:r w:rsidR="000A172F" w:rsidRPr="00021DFA">
        <w:rPr>
          <w:rFonts w:ascii="Times New Roman" w:hAnsi="Times New Roman" w:cs="Times New Roman"/>
          <w:sz w:val="28"/>
          <w:szCs w:val="28"/>
          <w:lang w:val="kk-KZ"/>
        </w:rPr>
        <w:t>‘</w:t>
      </w:r>
      <w:r w:rsidRPr="00021DFA">
        <w:rPr>
          <w:rFonts w:ascii="Times New Roman" w:hAnsi="Times New Roman" w:cs="Times New Roman"/>
          <w:sz w:val="28"/>
          <w:szCs w:val="28"/>
          <w:lang w:val="kk-KZ"/>
        </w:rPr>
        <w:t>ClipLimit</w:t>
      </w:r>
      <w:r w:rsidR="000A172F" w:rsidRPr="00021DFA">
        <w:rPr>
          <w:rFonts w:ascii="Times New Roman" w:hAnsi="Times New Roman" w:cs="Times New Roman"/>
          <w:sz w:val="28"/>
          <w:szCs w:val="28"/>
          <w:lang w:val="kk-KZ"/>
        </w:rPr>
        <w:t>’</w:t>
      </w:r>
      <w:r w:rsidRPr="00021DFA">
        <w:rPr>
          <w:rFonts w:ascii="Times New Roman" w:hAnsi="Times New Roman" w:cs="Times New Roman"/>
          <w:sz w:val="28"/>
          <w:szCs w:val="28"/>
          <w:lang w:val="kk-KZ"/>
        </w:rPr>
        <w:t xml:space="preserve"> параметрінің оңтайлы мәнін анықтау үшін оның мәндерін [0, 1] аралығынан 0</w:t>
      </w:r>
      <w:r w:rsidR="004B21BE" w:rsidRPr="00021DFA">
        <w:rPr>
          <w:rFonts w:ascii="Times New Roman" w:hAnsi="Times New Roman" w:cs="Times New Roman"/>
          <w:sz w:val="28"/>
          <w:szCs w:val="28"/>
          <w:lang w:val="kk-KZ"/>
        </w:rPr>
        <w:t>.</w:t>
      </w:r>
      <w:r w:rsidRPr="00021DFA">
        <w:rPr>
          <w:rFonts w:ascii="Times New Roman" w:hAnsi="Times New Roman" w:cs="Times New Roman"/>
          <w:sz w:val="28"/>
          <w:szCs w:val="28"/>
          <w:lang w:val="kk-KZ"/>
        </w:rPr>
        <w:t>01 қадаммен таңдау орындалды. Барлық түрлендірілген кескіндер үшін объективті бағалау графиктері салынды. Рентген</w:t>
      </w:r>
      <w:r w:rsidRPr="00AF7B83">
        <w:rPr>
          <w:rFonts w:ascii="Times New Roman" w:hAnsi="Times New Roman" w:cs="Times New Roman"/>
          <w:sz w:val="28"/>
          <w:szCs w:val="28"/>
          <w:lang w:val="kk-KZ"/>
        </w:rPr>
        <w:t xml:space="preserve"> кескіндерінің</w:t>
      </w:r>
      <w:r w:rsidRPr="00021DFA">
        <w:rPr>
          <w:rFonts w:ascii="Times New Roman" w:hAnsi="Times New Roman" w:cs="Times New Roman"/>
          <w:sz w:val="28"/>
          <w:szCs w:val="28"/>
          <w:lang w:val="kk-KZ"/>
        </w:rPr>
        <w:t xml:space="preserve"> </w:t>
      </w:r>
      <w:r w:rsidRPr="00AF7B83">
        <w:rPr>
          <w:rFonts w:ascii="Times New Roman" w:hAnsi="Times New Roman" w:cs="Times New Roman"/>
          <w:sz w:val="28"/>
          <w:szCs w:val="28"/>
          <w:lang w:val="kk-KZ"/>
        </w:rPr>
        <w:t>о</w:t>
      </w:r>
      <w:r w:rsidRPr="00021DFA">
        <w:rPr>
          <w:rFonts w:ascii="Times New Roman" w:hAnsi="Times New Roman" w:cs="Times New Roman"/>
          <w:sz w:val="28"/>
          <w:szCs w:val="28"/>
          <w:lang w:val="kk-KZ"/>
        </w:rPr>
        <w:t>бъективті бағала</w:t>
      </w:r>
      <w:r w:rsidRPr="00AF7B83">
        <w:rPr>
          <w:rFonts w:ascii="Times New Roman" w:hAnsi="Times New Roman" w:cs="Times New Roman"/>
          <w:sz w:val="28"/>
          <w:szCs w:val="28"/>
          <w:lang w:val="kk-KZ"/>
        </w:rPr>
        <w:t>рының</w:t>
      </w:r>
      <w:r w:rsidRPr="00021DFA">
        <w:rPr>
          <w:rFonts w:ascii="Times New Roman" w:hAnsi="Times New Roman" w:cs="Times New Roman"/>
          <w:sz w:val="28"/>
          <w:szCs w:val="28"/>
          <w:lang w:val="kk-KZ"/>
        </w:rPr>
        <w:t xml:space="preserve"> графиктері (1</w:t>
      </w:r>
      <w:r w:rsidR="00415BFA" w:rsidRPr="00021DFA">
        <w:rPr>
          <w:rFonts w:ascii="Times New Roman" w:hAnsi="Times New Roman" w:cs="Times New Roman"/>
          <w:sz w:val="28"/>
          <w:szCs w:val="28"/>
          <w:lang w:val="kk-KZ"/>
        </w:rPr>
        <w:t>7</w:t>
      </w:r>
      <w:r>
        <w:rPr>
          <w:rFonts w:ascii="Times New Roman" w:hAnsi="Times New Roman" w:cs="Times New Roman"/>
          <w:sz w:val="28"/>
          <w:szCs w:val="28"/>
          <w:lang w:val="kk-KZ"/>
        </w:rPr>
        <w:t>-</w:t>
      </w:r>
      <w:r w:rsidRPr="00021DFA">
        <w:rPr>
          <w:rFonts w:ascii="Times New Roman" w:hAnsi="Times New Roman" w:cs="Times New Roman"/>
          <w:sz w:val="28"/>
          <w:szCs w:val="28"/>
          <w:lang w:val="kk-KZ"/>
        </w:rPr>
        <w:t xml:space="preserve">сурет), cliplimit параметрінің мәндер диапазонын [0, 1] </w:t>
      </w:r>
      <w:r w:rsidRPr="00AF7B83">
        <w:rPr>
          <w:rFonts w:ascii="Times New Roman" w:hAnsi="Times New Roman" w:cs="Times New Roman"/>
          <w:sz w:val="28"/>
          <w:szCs w:val="28"/>
          <w:lang w:val="kk-KZ"/>
        </w:rPr>
        <w:t>аралығынан</w:t>
      </w:r>
      <w:r w:rsidRPr="00021DFA">
        <w:rPr>
          <w:rFonts w:ascii="Times New Roman" w:hAnsi="Times New Roman" w:cs="Times New Roman"/>
          <w:sz w:val="28"/>
          <w:szCs w:val="28"/>
          <w:lang w:val="kk-KZ"/>
        </w:rPr>
        <w:t xml:space="preserve"> [0, 0.2] - </w:t>
      </w:r>
      <w:r w:rsidRPr="00AF7B83">
        <w:rPr>
          <w:rFonts w:ascii="Times New Roman" w:hAnsi="Times New Roman" w:cs="Times New Roman"/>
          <w:sz w:val="28"/>
          <w:szCs w:val="28"/>
          <w:lang w:val="kk-KZ"/>
        </w:rPr>
        <w:t>аралығына</w:t>
      </w:r>
      <w:r w:rsidRPr="00021DFA">
        <w:rPr>
          <w:rFonts w:ascii="Times New Roman" w:hAnsi="Times New Roman" w:cs="Times New Roman"/>
          <w:sz w:val="28"/>
          <w:szCs w:val="28"/>
          <w:lang w:val="kk-KZ"/>
        </w:rPr>
        <w:t xml:space="preserve"> дейін шектеуге болатындығын көрсетті, өйткені кейінгі мәндер бағалауды өзгертпейді. NIQE және BRISQUE </w:t>
      </w:r>
      <w:r w:rsidRPr="00AF7B83">
        <w:rPr>
          <w:rFonts w:ascii="Times New Roman" w:hAnsi="Times New Roman" w:cs="Times New Roman"/>
          <w:sz w:val="28"/>
          <w:szCs w:val="28"/>
          <w:lang w:val="kk-KZ"/>
        </w:rPr>
        <w:t>бағаларының</w:t>
      </w:r>
      <w:r w:rsidRPr="00021DFA">
        <w:rPr>
          <w:rFonts w:ascii="Times New Roman" w:hAnsi="Times New Roman" w:cs="Times New Roman"/>
          <w:sz w:val="28"/>
          <w:szCs w:val="28"/>
          <w:lang w:val="kk-KZ"/>
        </w:rPr>
        <w:t xml:space="preserve"> минималды мәндері анықталды. Минималды объективті бағалауға </w:t>
      </w:r>
      <w:r w:rsidRPr="00021DFA">
        <w:rPr>
          <w:rFonts w:ascii="Times New Roman" w:hAnsi="Times New Roman" w:cs="Times New Roman"/>
          <w:sz w:val="28"/>
          <w:szCs w:val="28"/>
          <w:lang w:val="kk-KZ"/>
        </w:rPr>
        <w:lastRenderedPageBreak/>
        <w:t xml:space="preserve">сәйкес келетін визуалды оңтайлы кескіндер таңдалды. NIQE және BRISQUE </w:t>
      </w:r>
      <w:r w:rsidRPr="00AF7B83">
        <w:rPr>
          <w:rFonts w:ascii="Times New Roman" w:hAnsi="Times New Roman" w:cs="Times New Roman"/>
          <w:sz w:val="28"/>
          <w:szCs w:val="28"/>
          <w:lang w:val="kk-KZ"/>
        </w:rPr>
        <w:t xml:space="preserve">бағаларының </w:t>
      </w:r>
      <w:r w:rsidRPr="00021DFA">
        <w:rPr>
          <w:rFonts w:ascii="Times New Roman" w:hAnsi="Times New Roman" w:cs="Times New Roman"/>
          <w:sz w:val="28"/>
          <w:szCs w:val="28"/>
          <w:lang w:val="kk-KZ"/>
        </w:rPr>
        <w:t>минималды ша</w:t>
      </w:r>
      <w:r w:rsidRPr="00AF7B83">
        <w:rPr>
          <w:rFonts w:ascii="Times New Roman" w:hAnsi="Times New Roman" w:cs="Times New Roman"/>
          <w:sz w:val="28"/>
          <w:szCs w:val="28"/>
          <w:lang w:val="kk-KZ"/>
        </w:rPr>
        <w:t>м</w:t>
      </w:r>
      <w:r w:rsidRPr="00021DFA">
        <w:rPr>
          <w:rFonts w:ascii="Times New Roman" w:hAnsi="Times New Roman" w:cs="Times New Roman"/>
          <w:sz w:val="28"/>
          <w:szCs w:val="28"/>
          <w:lang w:val="kk-KZ"/>
        </w:rPr>
        <w:t xml:space="preserve">алары контрасты жақсартылған кескіндерді таңдауға мүмкіндік береді. Бұл таңдау </w:t>
      </w:r>
      <w:r w:rsidRPr="00AF7B83">
        <w:rPr>
          <w:rFonts w:ascii="Times New Roman" w:hAnsi="Times New Roman" w:cs="Times New Roman"/>
          <w:sz w:val="28"/>
          <w:szCs w:val="28"/>
          <w:lang w:val="kk-KZ"/>
        </w:rPr>
        <w:t>референсті ем</w:t>
      </w:r>
      <w:r w:rsidRPr="00021DFA">
        <w:rPr>
          <w:rFonts w:ascii="Times New Roman" w:hAnsi="Times New Roman" w:cs="Times New Roman"/>
          <w:sz w:val="28"/>
          <w:szCs w:val="28"/>
          <w:lang w:val="kk-KZ"/>
        </w:rPr>
        <w:t xml:space="preserve">ес бағалаудың мәні неғұрлым аз болса, кескін </w:t>
      </w:r>
      <w:r w:rsidRPr="00AF7B83">
        <w:rPr>
          <w:rFonts w:ascii="Times New Roman" w:hAnsi="Times New Roman" w:cs="Times New Roman"/>
          <w:sz w:val="28"/>
          <w:szCs w:val="28"/>
          <w:lang w:val="kk-KZ"/>
        </w:rPr>
        <w:t xml:space="preserve">контрасты </w:t>
      </w:r>
      <w:r w:rsidRPr="00021DFA">
        <w:rPr>
          <w:rFonts w:ascii="Times New Roman" w:hAnsi="Times New Roman" w:cs="Times New Roman"/>
          <w:sz w:val="28"/>
          <w:szCs w:val="28"/>
          <w:lang w:val="kk-KZ"/>
        </w:rPr>
        <w:t xml:space="preserve">соғұрлым </w:t>
      </w:r>
      <w:r w:rsidRPr="00AF7B83">
        <w:rPr>
          <w:rFonts w:ascii="Times New Roman" w:hAnsi="Times New Roman" w:cs="Times New Roman"/>
          <w:sz w:val="28"/>
          <w:szCs w:val="28"/>
          <w:lang w:val="kk-KZ"/>
        </w:rPr>
        <w:t xml:space="preserve">жақсара түсіп, </w:t>
      </w:r>
      <w:r w:rsidRPr="00021DFA">
        <w:rPr>
          <w:rFonts w:ascii="Times New Roman" w:hAnsi="Times New Roman" w:cs="Times New Roman"/>
          <w:sz w:val="28"/>
          <w:szCs w:val="28"/>
          <w:lang w:val="kk-KZ"/>
        </w:rPr>
        <w:t>көрнекі түрде оның сапасы жақсы</w:t>
      </w:r>
      <w:r w:rsidRPr="00AF7B83">
        <w:rPr>
          <w:rFonts w:ascii="Times New Roman" w:hAnsi="Times New Roman" w:cs="Times New Roman"/>
          <w:sz w:val="28"/>
          <w:szCs w:val="28"/>
          <w:lang w:val="kk-KZ"/>
        </w:rPr>
        <w:t xml:space="preserve"> болатынын анықтайтын тұжырымға сәйкес болады. </w:t>
      </w:r>
      <w:r w:rsidRPr="00395784">
        <w:rPr>
          <w:rFonts w:ascii="Times New Roman" w:hAnsi="Times New Roman" w:cs="Times New Roman"/>
          <w:sz w:val="28"/>
          <w:szCs w:val="28"/>
          <w:lang w:val="kk-KZ"/>
        </w:rPr>
        <w:t xml:space="preserve">Бұл </w:t>
      </w:r>
      <w:r w:rsidRPr="00AF7B83">
        <w:rPr>
          <w:rFonts w:ascii="Times New Roman" w:hAnsi="Times New Roman" w:cs="Times New Roman"/>
          <w:sz w:val="28"/>
          <w:szCs w:val="28"/>
          <w:lang w:val="kk-KZ"/>
        </w:rPr>
        <w:t>тұжырым</w:t>
      </w:r>
      <w:r w:rsidRPr="00395784">
        <w:rPr>
          <w:rFonts w:ascii="Times New Roman" w:hAnsi="Times New Roman" w:cs="Times New Roman"/>
          <w:sz w:val="28"/>
          <w:szCs w:val="28"/>
          <w:lang w:val="kk-KZ"/>
        </w:rPr>
        <w:t xml:space="preserve"> NIQE бағалауының минималды мәні кескінді визуалды қабылдаудың жақсаруымен жиі сәйкес келетін алдыңғы зерттеулерді орындау кезінде расталды.</w:t>
      </w:r>
    </w:p>
    <w:p w:rsidR="00395784" w:rsidRPr="00395784" w:rsidRDefault="00395784" w:rsidP="00287BED">
      <w:pPr>
        <w:spacing w:after="0" w:line="240" w:lineRule="auto"/>
        <w:ind w:firstLine="709"/>
        <w:jc w:val="both"/>
        <w:rPr>
          <w:rFonts w:ascii="Times New Roman" w:hAnsi="Times New Roman" w:cs="Times New Roman"/>
          <w:sz w:val="28"/>
          <w:szCs w:val="28"/>
          <w:lang w:val="kk-KZ"/>
        </w:rPr>
      </w:pPr>
    </w:p>
    <w:p w:rsidR="00FA0DE2" w:rsidRDefault="00FA0DE2" w:rsidP="00A70847">
      <w:pPr>
        <w:spacing w:after="0" w:line="240" w:lineRule="auto"/>
        <w:ind w:firstLine="576"/>
        <w:jc w:val="center"/>
        <w:rPr>
          <w:rFonts w:ascii="Times New Roman" w:eastAsia="Times New Roman" w:hAnsi="Times New Roman" w:cs="Times New Roman"/>
        </w:rPr>
      </w:pPr>
      <w:r w:rsidRPr="001A730F">
        <w:rPr>
          <w:rFonts w:ascii="Times New Roman" w:eastAsia="Times New Roman" w:hAnsi="Times New Roman" w:cs="Times New Roman"/>
          <w:noProof/>
          <w:lang w:eastAsia="ru-RU"/>
        </w:rPr>
        <w:drawing>
          <wp:inline distT="0" distB="0" distL="0" distR="0">
            <wp:extent cx="4867780" cy="3132248"/>
            <wp:effectExtent l="0" t="0" r="0" b="0"/>
            <wp:docPr id="66"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09" cstate="print"/>
                    <a:srcRect/>
                    <a:stretch>
                      <a:fillRect/>
                    </a:stretch>
                  </pic:blipFill>
                  <pic:spPr bwMode="auto">
                    <a:xfrm>
                      <a:off x="0" y="0"/>
                      <a:ext cx="4867172" cy="3131857"/>
                    </a:xfrm>
                    <a:prstGeom prst="rect">
                      <a:avLst/>
                    </a:prstGeom>
                    <a:noFill/>
                    <a:ln w="9525">
                      <a:noFill/>
                      <a:miter lim="800000"/>
                      <a:headEnd/>
                      <a:tailEnd/>
                    </a:ln>
                  </pic:spPr>
                </pic:pic>
              </a:graphicData>
            </a:graphic>
          </wp:inline>
        </w:drawing>
      </w:r>
    </w:p>
    <w:p w:rsidR="00395784" w:rsidRPr="00395784" w:rsidRDefault="00395784" w:rsidP="00287BED">
      <w:pPr>
        <w:pStyle w:val="a5"/>
        <w:ind w:left="0"/>
        <w:jc w:val="both"/>
        <w:rPr>
          <w:sz w:val="16"/>
          <w:szCs w:val="16"/>
          <w:lang w:val="kk-KZ"/>
        </w:rPr>
      </w:pPr>
    </w:p>
    <w:p w:rsidR="00FA0DE2" w:rsidRPr="00395784" w:rsidRDefault="00FA0DE2" w:rsidP="00395784">
      <w:pPr>
        <w:pStyle w:val="a5"/>
        <w:ind w:left="0"/>
        <w:jc w:val="center"/>
        <w:rPr>
          <w:sz w:val="28"/>
          <w:szCs w:val="28"/>
          <w:lang w:val="kk-KZ"/>
        </w:rPr>
      </w:pPr>
      <w:r>
        <w:rPr>
          <w:sz w:val="28"/>
          <w:szCs w:val="28"/>
          <w:lang w:val="kk-KZ"/>
        </w:rPr>
        <w:t>Сурет 1</w:t>
      </w:r>
      <w:r w:rsidR="00415BFA" w:rsidRPr="00395784">
        <w:rPr>
          <w:sz w:val="28"/>
          <w:szCs w:val="28"/>
          <w:lang w:val="kk-KZ"/>
        </w:rPr>
        <w:t>7</w:t>
      </w:r>
      <w:r>
        <w:rPr>
          <w:sz w:val="28"/>
          <w:szCs w:val="28"/>
          <w:lang w:val="kk-KZ"/>
        </w:rPr>
        <w:t xml:space="preserve"> – </w:t>
      </w:r>
      <w:r w:rsidRPr="00395784">
        <w:rPr>
          <w:sz w:val="28"/>
          <w:szCs w:val="28"/>
          <w:lang w:val="kk-KZ"/>
        </w:rPr>
        <w:t>'1.png'</w:t>
      </w:r>
      <w:r>
        <w:rPr>
          <w:sz w:val="28"/>
          <w:szCs w:val="28"/>
          <w:lang w:val="kk-KZ"/>
        </w:rPr>
        <w:t xml:space="preserve"> бастапқы кескіннің</w:t>
      </w:r>
      <w:r w:rsidRPr="00395784">
        <w:rPr>
          <w:sz w:val="28"/>
          <w:szCs w:val="28"/>
          <w:lang w:val="kk-KZ"/>
        </w:rPr>
        <w:t xml:space="preserve"> параметрлер</w:t>
      </w:r>
      <w:r>
        <w:rPr>
          <w:sz w:val="28"/>
          <w:szCs w:val="28"/>
          <w:lang w:val="kk-KZ"/>
        </w:rPr>
        <w:t>і</w:t>
      </w:r>
      <w:r w:rsidRPr="00395784">
        <w:rPr>
          <w:sz w:val="28"/>
          <w:szCs w:val="28"/>
          <w:lang w:val="kk-KZ"/>
        </w:rPr>
        <w:t xml:space="preserve"> distribution=</w:t>
      </w:r>
      <w:r w:rsidR="000A172F" w:rsidRPr="00395784">
        <w:rPr>
          <w:sz w:val="28"/>
          <w:szCs w:val="28"/>
          <w:lang w:val="kk-KZ"/>
        </w:rPr>
        <w:t>’</w:t>
      </w:r>
      <w:r w:rsidRPr="00395784">
        <w:rPr>
          <w:sz w:val="28"/>
          <w:szCs w:val="28"/>
          <w:lang w:val="kk-KZ"/>
        </w:rPr>
        <w:t>rayleigh</w:t>
      </w:r>
      <w:r w:rsidR="000A172F" w:rsidRPr="00395784">
        <w:rPr>
          <w:sz w:val="28"/>
          <w:szCs w:val="28"/>
          <w:lang w:val="kk-KZ"/>
        </w:rPr>
        <w:t>’</w:t>
      </w:r>
      <w:r>
        <w:rPr>
          <w:sz w:val="28"/>
          <w:szCs w:val="28"/>
          <w:lang w:val="kk-KZ"/>
        </w:rPr>
        <w:t xml:space="preserve"> </w:t>
      </w:r>
      <w:r w:rsidRPr="00395784">
        <w:rPr>
          <w:sz w:val="28"/>
          <w:szCs w:val="28"/>
          <w:lang w:val="kk-KZ"/>
        </w:rPr>
        <w:t>және</w:t>
      </w:r>
      <w:r>
        <w:rPr>
          <w:sz w:val="28"/>
          <w:szCs w:val="28"/>
          <w:lang w:val="kk-KZ"/>
        </w:rPr>
        <w:t xml:space="preserve"> </w:t>
      </w:r>
      <w:r w:rsidR="000A172F" w:rsidRPr="00395784">
        <w:rPr>
          <w:sz w:val="28"/>
          <w:szCs w:val="28"/>
          <w:lang w:val="kk-KZ"/>
        </w:rPr>
        <w:t>‘</w:t>
      </w:r>
      <w:r w:rsidRPr="00395784">
        <w:rPr>
          <w:sz w:val="28"/>
          <w:szCs w:val="28"/>
          <w:lang w:val="kk-KZ"/>
        </w:rPr>
        <w:t>clipLimit</w:t>
      </w:r>
      <w:r w:rsidR="000A172F" w:rsidRPr="00395784">
        <w:rPr>
          <w:sz w:val="28"/>
          <w:szCs w:val="28"/>
          <w:lang w:val="kk-KZ"/>
        </w:rPr>
        <w:t>’</w:t>
      </w:r>
      <w:r w:rsidRPr="00395784">
        <w:rPr>
          <w:sz w:val="28"/>
          <w:szCs w:val="28"/>
          <w:lang w:val="kk-KZ"/>
        </w:rPr>
        <w:t xml:space="preserve">=[0,0.2] </w:t>
      </w:r>
      <w:r>
        <w:rPr>
          <w:sz w:val="28"/>
          <w:szCs w:val="28"/>
          <w:lang w:val="kk-KZ"/>
        </w:rPr>
        <w:t xml:space="preserve">аралығынан </w:t>
      </w:r>
      <w:r w:rsidRPr="00395784">
        <w:rPr>
          <w:sz w:val="28"/>
          <w:szCs w:val="28"/>
          <w:lang w:val="kk-KZ"/>
        </w:rPr>
        <w:t xml:space="preserve">0.01 қадамымен </w:t>
      </w:r>
      <w:r>
        <w:rPr>
          <w:sz w:val="28"/>
          <w:szCs w:val="28"/>
          <w:lang w:val="kk-KZ"/>
        </w:rPr>
        <w:t xml:space="preserve">таңдалған </w:t>
      </w:r>
      <w:r w:rsidRPr="00395784">
        <w:rPr>
          <w:sz w:val="28"/>
          <w:szCs w:val="28"/>
          <w:lang w:val="kk-KZ"/>
        </w:rPr>
        <w:t>мәндері</w:t>
      </w:r>
      <w:r>
        <w:rPr>
          <w:sz w:val="28"/>
          <w:szCs w:val="28"/>
          <w:lang w:val="kk-KZ"/>
        </w:rPr>
        <w:t xml:space="preserve">не сәйкес </w:t>
      </w:r>
      <w:r w:rsidRPr="00395784">
        <w:rPr>
          <w:sz w:val="28"/>
          <w:szCs w:val="28"/>
          <w:lang w:val="kk-KZ"/>
        </w:rPr>
        <w:t xml:space="preserve">CLAHE </w:t>
      </w:r>
      <w:r>
        <w:rPr>
          <w:sz w:val="28"/>
          <w:szCs w:val="28"/>
          <w:lang w:val="kk-KZ"/>
        </w:rPr>
        <w:t>әдісімен</w:t>
      </w:r>
      <w:r w:rsidRPr="00395784">
        <w:rPr>
          <w:sz w:val="28"/>
          <w:szCs w:val="28"/>
          <w:lang w:val="kk-KZ"/>
        </w:rPr>
        <w:t xml:space="preserve"> түрлендірілген кескіндеріне арналған объективті бағала</w:t>
      </w:r>
      <w:r>
        <w:rPr>
          <w:sz w:val="28"/>
          <w:szCs w:val="28"/>
          <w:lang w:val="kk-KZ"/>
        </w:rPr>
        <w:t>рдың</w:t>
      </w:r>
      <w:r w:rsidRPr="00395784">
        <w:rPr>
          <w:sz w:val="28"/>
          <w:szCs w:val="28"/>
          <w:lang w:val="kk-KZ"/>
        </w:rPr>
        <w:t xml:space="preserve"> графиктері (BRISQUE </w:t>
      </w:r>
      <w:r>
        <w:rPr>
          <w:sz w:val="28"/>
          <w:szCs w:val="28"/>
          <w:lang w:val="kk-KZ"/>
        </w:rPr>
        <w:t xml:space="preserve">бағалары </w:t>
      </w:r>
      <w:r w:rsidRPr="00395784">
        <w:rPr>
          <w:sz w:val="28"/>
          <w:szCs w:val="28"/>
          <w:lang w:val="kk-KZ"/>
        </w:rPr>
        <w:t xml:space="preserve">қызыл түспен, NIQE </w:t>
      </w:r>
      <w:r>
        <w:rPr>
          <w:sz w:val="28"/>
          <w:szCs w:val="28"/>
          <w:lang w:val="kk-KZ"/>
        </w:rPr>
        <w:t xml:space="preserve">бағалары </w:t>
      </w:r>
      <w:r w:rsidRPr="00395784">
        <w:rPr>
          <w:sz w:val="28"/>
          <w:szCs w:val="28"/>
          <w:lang w:val="kk-KZ"/>
        </w:rPr>
        <w:t>көк түс</w:t>
      </w:r>
      <w:r>
        <w:rPr>
          <w:sz w:val="28"/>
          <w:szCs w:val="28"/>
          <w:lang w:val="kk-KZ"/>
        </w:rPr>
        <w:t>п</w:t>
      </w:r>
      <w:r w:rsidR="00395784">
        <w:rPr>
          <w:sz w:val="28"/>
          <w:szCs w:val="28"/>
          <w:lang w:val="kk-KZ"/>
        </w:rPr>
        <w:t>ен белгіленген)</w:t>
      </w:r>
    </w:p>
    <w:p w:rsidR="00395784" w:rsidRDefault="00395784" w:rsidP="00287BED">
      <w:pPr>
        <w:spacing w:after="0" w:line="240" w:lineRule="auto"/>
        <w:ind w:firstLine="709"/>
        <w:jc w:val="both"/>
        <w:rPr>
          <w:rFonts w:ascii="Times New Roman" w:eastAsia="Times New Roman" w:hAnsi="Times New Roman" w:cs="Times New Roman"/>
          <w:sz w:val="28"/>
          <w:szCs w:val="28"/>
          <w:lang w:val="kk-KZ"/>
        </w:rPr>
      </w:pPr>
    </w:p>
    <w:p w:rsidR="00FA0DE2" w:rsidRDefault="00FA0DE2" w:rsidP="00287BED">
      <w:pPr>
        <w:spacing w:after="0" w:line="240" w:lineRule="auto"/>
        <w:ind w:firstLine="709"/>
        <w:jc w:val="both"/>
        <w:rPr>
          <w:rFonts w:ascii="Times New Roman" w:eastAsia="Times New Roman" w:hAnsi="Times New Roman" w:cs="Times New Roman"/>
          <w:sz w:val="28"/>
          <w:szCs w:val="28"/>
          <w:lang w:val="kk-KZ"/>
        </w:rPr>
      </w:pPr>
      <w:r w:rsidRPr="00516844">
        <w:rPr>
          <w:rFonts w:ascii="Times New Roman" w:eastAsia="Times New Roman" w:hAnsi="Times New Roman" w:cs="Times New Roman"/>
          <w:sz w:val="28"/>
          <w:szCs w:val="28"/>
          <w:lang w:val="kk-KZ"/>
        </w:rPr>
        <w:t>1</w:t>
      </w:r>
      <w:r w:rsidR="00415BFA" w:rsidRPr="00395784">
        <w:rPr>
          <w:rFonts w:ascii="Times New Roman" w:eastAsia="Times New Roman" w:hAnsi="Times New Roman" w:cs="Times New Roman"/>
          <w:sz w:val="28"/>
          <w:szCs w:val="28"/>
          <w:lang w:val="kk-KZ"/>
        </w:rPr>
        <w:t>8</w:t>
      </w:r>
      <w:r w:rsidRPr="00516844">
        <w:rPr>
          <w:rFonts w:ascii="Times New Roman" w:eastAsia="Times New Roman" w:hAnsi="Times New Roman" w:cs="Times New Roman"/>
          <w:sz w:val="28"/>
          <w:szCs w:val="28"/>
          <w:lang w:val="kk-KZ"/>
        </w:rPr>
        <w:t>-суретте бастапқы кескінді(a) CLAHE әдісімен таңдалған параметрлеріне сәйкес түрлендірілген нұсқаларының NIQE (</w:t>
      </w:r>
      <w:r w:rsidR="00536D44">
        <w:rPr>
          <w:rFonts w:ascii="Times New Roman" w:eastAsia="Times New Roman" w:hAnsi="Times New Roman" w:cs="Times New Roman"/>
          <w:sz w:val="28"/>
          <w:szCs w:val="28"/>
          <w:lang w:val="kk-KZ"/>
        </w:rPr>
        <w:t>ә</w:t>
      </w:r>
      <w:r w:rsidRPr="00516844">
        <w:rPr>
          <w:rFonts w:ascii="Times New Roman" w:eastAsia="Times New Roman" w:hAnsi="Times New Roman" w:cs="Times New Roman"/>
          <w:sz w:val="28"/>
          <w:szCs w:val="28"/>
          <w:lang w:val="kk-KZ"/>
        </w:rPr>
        <w:t>) және BRISQUE(</w:t>
      </w:r>
      <w:r w:rsidR="00536D44">
        <w:rPr>
          <w:rFonts w:ascii="Times New Roman" w:eastAsia="Times New Roman" w:hAnsi="Times New Roman" w:cs="Times New Roman"/>
          <w:sz w:val="28"/>
          <w:szCs w:val="28"/>
          <w:lang w:val="kk-KZ"/>
        </w:rPr>
        <w:t>б</w:t>
      </w:r>
      <w:r w:rsidRPr="00516844">
        <w:rPr>
          <w:rFonts w:ascii="Times New Roman" w:eastAsia="Times New Roman" w:hAnsi="Times New Roman" w:cs="Times New Roman"/>
          <w:sz w:val="28"/>
          <w:szCs w:val="28"/>
          <w:lang w:val="kk-KZ"/>
        </w:rPr>
        <w:t xml:space="preserve">) бағаларының минималды мәндеріне сәйкес болатын кескіндердің визуалды салыстырылуы көрсетілген. Мұнда distribution параметрінің мәні </w:t>
      </w:r>
      <w:r w:rsidR="000A172F" w:rsidRPr="000A172F">
        <w:rPr>
          <w:rFonts w:ascii="Times New Roman" w:eastAsia="Times New Roman" w:hAnsi="Times New Roman" w:cs="Times New Roman"/>
          <w:sz w:val="28"/>
          <w:szCs w:val="28"/>
          <w:lang w:val="kk-KZ"/>
        </w:rPr>
        <w:t>‘</w:t>
      </w:r>
      <w:r w:rsidRPr="00516844">
        <w:rPr>
          <w:rFonts w:ascii="Times New Roman" w:eastAsia="Times New Roman" w:hAnsi="Times New Roman" w:cs="Times New Roman"/>
          <w:sz w:val="28"/>
          <w:szCs w:val="28"/>
          <w:lang w:val="kk-KZ"/>
        </w:rPr>
        <w:t>rayleigh</w:t>
      </w:r>
      <w:r w:rsidR="000A172F" w:rsidRPr="000A172F">
        <w:rPr>
          <w:rFonts w:ascii="Times New Roman" w:eastAsia="Times New Roman" w:hAnsi="Times New Roman" w:cs="Times New Roman"/>
          <w:sz w:val="28"/>
          <w:szCs w:val="28"/>
          <w:lang w:val="kk-KZ"/>
        </w:rPr>
        <w:t>’</w:t>
      </w:r>
      <w:r w:rsidRPr="00516844">
        <w:rPr>
          <w:rFonts w:ascii="Times New Roman" w:eastAsia="Times New Roman" w:hAnsi="Times New Roman" w:cs="Times New Roman"/>
          <w:sz w:val="28"/>
          <w:szCs w:val="28"/>
          <w:lang w:val="kk-KZ"/>
        </w:rPr>
        <w:t xml:space="preserve"> болып алынған және объективті бағалаулар минималды мәндерге ие болатын түрлендірілген кескіндер таңдалады. Мысалы, 1.png  </w:t>
      </w:r>
      <w:r>
        <w:rPr>
          <w:rFonts w:ascii="Times New Roman" w:eastAsia="Times New Roman" w:hAnsi="Times New Roman" w:cs="Times New Roman"/>
          <w:sz w:val="28"/>
          <w:szCs w:val="28"/>
          <w:lang w:val="kk-KZ"/>
        </w:rPr>
        <w:t>кескіні</w:t>
      </w:r>
      <w:r w:rsidRPr="00516844">
        <w:rPr>
          <w:rFonts w:ascii="Times New Roman" w:eastAsia="Times New Roman" w:hAnsi="Times New Roman" w:cs="Times New Roman"/>
          <w:sz w:val="28"/>
          <w:szCs w:val="28"/>
          <w:lang w:val="kk-KZ"/>
        </w:rPr>
        <w:t xml:space="preserve"> үшін cliplimit=0.12 кезінде минималды бағасы NIQE = 2.9012 болатын түрлендірілген кескін алынды, ол BRISQUE баға</w:t>
      </w:r>
      <w:r>
        <w:rPr>
          <w:rFonts w:ascii="Times New Roman" w:eastAsia="Times New Roman" w:hAnsi="Times New Roman" w:cs="Times New Roman"/>
          <w:sz w:val="28"/>
          <w:szCs w:val="28"/>
          <w:lang w:val="kk-KZ"/>
        </w:rPr>
        <w:t>сының</w:t>
      </w:r>
      <w:r w:rsidRPr="00516844">
        <w:rPr>
          <w:rFonts w:ascii="Times New Roman" w:eastAsia="Times New Roman" w:hAnsi="Times New Roman" w:cs="Times New Roman"/>
          <w:sz w:val="28"/>
          <w:szCs w:val="28"/>
          <w:lang w:val="kk-KZ"/>
        </w:rPr>
        <w:t xml:space="preserve"> 15.314 мәніне сәйкес келеді. Ал келесі кескін BRISQUE бағасының  минималды 9.1993 мәніне сәйкес анықталды, мұнда бастапқы кескін үшін cliplimit параметрінің  0.01-ге тең мәніне сәйкес түрлендірілген нұсқасы бейнеленген және ол үшін NIQE=3.2265 бағасы анықталды. BRISQUE бағасы мәнінің төмендеуі</w:t>
      </w:r>
      <w:r>
        <w:rPr>
          <w:rFonts w:ascii="Times New Roman" w:eastAsia="Times New Roman" w:hAnsi="Times New Roman" w:cs="Times New Roman"/>
          <w:sz w:val="28"/>
          <w:szCs w:val="28"/>
          <w:lang w:val="kk-KZ"/>
        </w:rPr>
        <w:t>,</w:t>
      </w:r>
      <w:r w:rsidRPr="00516844">
        <w:rPr>
          <w:rFonts w:ascii="Times New Roman" w:eastAsia="Times New Roman" w:hAnsi="Times New Roman" w:cs="Times New Roman"/>
          <w:sz w:val="28"/>
          <w:szCs w:val="28"/>
          <w:lang w:val="kk-KZ"/>
        </w:rPr>
        <w:t xml:space="preserve"> көптеген жағдайларда кескін контрастының визуалды жақсаруы байқалған</w:t>
      </w:r>
      <w:r>
        <w:rPr>
          <w:rFonts w:ascii="Times New Roman" w:eastAsia="Times New Roman" w:hAnsi="Times New Roman" w:cs="Times New Roman"/>
          <w:sz w:val="28"/>
          <w:szCs w:val="28"/>
          <w:lang w:val="kk-KZ"/>
        </w:rPr>
        <w:t>,</w:t>
      </w:r>
      <w:r w:rsidRPr="00516844">
        <w:rPr>
          <w:rFonts w:ascii="Times New Roman" w:eastAsia="Times New Roman" w:hAnsi="Times New Roman" w:cs="Times New Roman"/>
          <w:sz w:val="28"/>
          <w:szCs w:val="28"/>
          <w:lang w:val="kk-KZ"/>
        </w:rPr>
        <w:t xml:space="preserve"> NIQE бағасының төмендеуіне сәйкес келмейтінін атап өтуге болады.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2"/>
        <w:gridCol w:w="3213"/>
        <w:gridCol w:w="3213"/>
      </w:tblGrid>
      <w:tr w:rsidR="00FA0DE2" w:rsidRPr="00CF700C" w:rsidTr="00FA0DE2">
        <w:tc>
          <w:tcPr>
            <w:tcW w:w="3284" w:type="dxa"/>
          </w:tcPr>
          <w:p w:rsidR="00FA0DE2" w:rsidRPr="00CF700C" w:rsidRDefault="00FA0DE2" w:rsidP="00287BED">
            <w:pPr>
              <w:spacing w:after="0" w:line="240" w:lineRule="auto"/>
              <w:jc w:val="both"/>
              <w:rPr>
                <w:bCs/>
                <w:i/>
                <w:sz w:val="28"/>
                <w:szCs w:val="28"/>
              </w:rPr>
            </w:pPr>
            <w:r w:rsidRPr="00CF700C">
              <w:rPr>
                <w:bCs/>
                <w:noProof/>
                <w:sz w:val="28"/>
                <w:szCs w:val="28"/>
                <w:lang w:eastAsia="ru-RU"/>
              </w:rPr>
              <w:lastRenderedPageBreak/>
              <w:drawing>
                <wp:inline distT="0" distB="0" distL="0" distR="0">
                  <wp:extent cx="2160000" cy="1996268"/>
                  <wp:effectExtent l="0" t="0" r="0" b="0"/>
                  <wp:docPr id="67"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10" cstate="print"/>
                          <a:srcRect/>
                          <a:stretch>
                            <a:fillRect/>
                          </a:stretch>
                        </pic:blipFill>
                        <pic:spPr bwMode="auto">
                          <a:xfrm>
                            <a:off x="0" y="0"/>
                            <a:ext cx="2160000" cy="1996268"/>
                          </a:xfrm>
                          <a:prstGeom prst="rect">
                            <a:avLst/>
                          </a:prstGeom>
                          <a:noFill/>
                          <a:ln w="9525">
                            <a:noFill/>
                            <a:miter lim="800000"/>
                            <a:headEnd/>
                            <a:tailEnd/>
                          </a:ln>
                        </pic:spPr>
                      </pic:pic>
                    </a:graphicData>
                  </a:graphic>
                </wp:inline>
              </w:drawing>
            </w:r>
          </w:p>
        </w:tc>
        <w:tc>
          <w:tcPr>
            <w:tcW w:w="3285" w:type="dxa"/>
          </w:tcPr>
          <w:p w:rsidR="00FA0DE2" w:rsidRPr="001B35D6" w:rsidRDefault="00FA0DE2" w:rsidP="00287BED">
            <w:pPr>
              <w:spacing w:after="0" w:line="240" w:lineRule="auto"/>
              <w:jc w:val="both"/>
              <w:rPr>
                <w:bCs/>
                <w:i/>
                <w:sz w:val="28"/>
                <w:szCs w:val="28"/>
              </w:rPr>
            </w:pPr>
            <w:r w:rsidRPr="001B35D6">
              <w:rPr>
                <w:bCs/>
                <w:noProof/>
                <w:sz w:val="28"/>
                <w:szCs w:val="28"/>
                <w:lang w:eastAsia="ru-RU"/>
              </w:rPr>
              <w:drawing>
                <wp:inline distT="0" distB="0" distL="0" distR="0">
                  <wp:extent cx="2160000" cy="1996268"/>
                  <wp:effectExtent l="0" t="0" r="0" b="0"/>
                  <wp:docPr id="68"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111" cstate="print"/>
                          <a:srcRect/>
                          <a:stretch>
                            <a:fillRect/>
                          </a:stretch>
                        </pic:blipFill>
                        <pic:spPr bwMode="auto">
                          <a:xfrm>
                            <a:off x="0" y="0"/>
                            <a:ext cx="2160000" cy="1996268"/>
                          </a:xfrm>
                          <a:prstGeom prst="rect">
                            <a:avLst/>
                          </a:prstGeom>
                          <a:noFill/>
                          <a:ln w="9525">
                            <a:noFill/>
                            <a:miter lim="800000"/>
                            <a:headEnd/>
                            <a:tailEnd/>
                          </a:ln>
                        </pic:spPr>
                      </pic:pic>
                    </a:graphicData>
                  </a:graphic>
                </wp:inline>
              </w:drawing>
            </w:r>
          </w:p>
        </w:tc>
        <w:tc>
          <w:tcPr>
            <w:tcW w:w="3285" w:type="dxa"/>
          </w:tcPr>
          <w:p w:rsidR="00FA0DE2" w:rsidRPr="00CF700C" w:rsidRDefault="00FA0DE2" w:rsidP="00287BED">
            <w:pPr>
              <w:spacing w:after="0" w:line="240" w:lineRule="auto"/>
              <w:jc w:val="both"/>
              <w:rPr>
                <w:bCs/>
                <w:i/>
                <w:sz w:val="28"/>
                <w:szCs w:val="28"/>
              </w:rPr>
            </w:pPr>
            <w:r>
              <w:rPr>
                <w:bCs/>
                <w:noProof/>
                <w:sz w:val="28"/>
                <w:szCs w:val="28"/>
                <w:lang w:eastAsia="ru-RU"/>
              </w:rPr>
              <w:drawing>
                <wp:inline distT="0" distB="0" distL="0" distR="0">
                  <wp:extent cx="2160000" cy="1996268"/>
                  <wp:effectExtent l="0" t="0" r="0" b="0"/>
                  <wp:docPr id="69"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112" cstate="print"/>
                          <a:srcRect/>
                          <a:stretch>
                            <a:fillRect/>
                          </a:stretch>
                        </pic:blipFill>
                        <pic:spPr bwMode="auto">
                          <a:xfrm>
                            <a:off x="0" y="0"/>
                            <a:ext cx="2160000" cy="1996268"/>
                          </a:xfrm>
                          <a:prstGeom prst="rect">
                            <a:avLst/>
                          </a:prstGeom>
                          <a:noFill/>
                          <a:ln w="9525">
                            <a:noFill/>
                            <a:miter lim="800000"/>
                            <a:headEnd/>
                            <a:tailEnd/>
                          </a:ln>
                        </pic:spPr>
                      </pic:pic>
                    </a:graphicData>
                  </a:graphic>
                </wp:inline>
              </w:drawing>
            </w:r>
          </w:p>
        </w:tc>
      </w:tr>
      <w:tr w:rsidR="00FA0DE2" w:rsidRPr="00CF700C" w:rsidTr="00FA0DE2">
        <w:tc>
          <w:tcPr>
            <w:tcW w:w="3284" w:type="dxa"/>
          </w:tcPr>
          <w:p w:rsidR="00A70847" w:rsidRPr="00A70847" w:rsidRDefault="00A70847" w:rsidP="00287BED">
            <w:pPr>
              <w:spacing w:after="0" w:line="240" w:lineRule="auto"/>
              <w:jc w:val="center"/>
              <w:rPr>
                <w:rFonts w:ascii="Times New Roman" w:hAnsi="Times New Roman" w:cs="Times New Roman"/>
                <w:bCs/>
                <w:sz w:val="16"/>
                <w:szCs w:val="16"/>
                <w:lang w:val="kk-KZ"/>
              </w:rPr>
            </w:pPr>
          </w:p>
          <w:p w:rsidR="00FA0DE2" w:rsidRPr="00A70847" w:rsidRDefault="00FA0DE2" w:rsidP="00287BED">
            <w:pPr>
              <w:spacing w:after="0" w:line="240" w:lineRule="auto"/>
              <w:jc w:val="center"/>
              <w:rPr>
                <w:rFonts w:ascii="Times New Roman" w:hAnsi="Times New Roman" w:cs="Times New Roman"/>
                <w:bCs/>
                <w:sz w:val="24"/>
                <w:szCs w:val="24"/>
                <w:lang w:val="en-US"/>
              </w:rPr>
            </w:pPr>
            <w:r w:rsidRPr="00A70847">
              <w:rPr>
                <w:rFonts w:ascii="Times New Roman" w:hAnsi="Times New Roman" w:cs="Times New Roman"/>
                <w:bCs/>
                <w:sz w:val="24"/>
                <w:szCs w:val="24"/>
                <w:lang w:val="en-US"/>
              </w:rPr>
              <w:t>a</w:t>
            </w:r>
          </w:p>
        </w:tc>
        <w:tc>
          <w:tcPr>
            <w:tcW w:w="3285" w:type="dxa"/>
          </w:tcPr>
          <w:p w:rsidR="00A70847" w:rsidRPr="00A70847" w:rsidRDefault="00A70847" w:rsidP="00287BED">
            <w:pPr>
              <w:spacing w:after="0" w:line="240" w:lineRule="auto"/>
              <w:jc w:val="center"/>
              <w:rPr>
                <w:rFonts w:ascii="Times New Roman" w:hAnsi="Times New Roman" w:cs="Times New Roman"/>
                <w:bCs/>
                <w:sz w:val="16"/>
                <w:szCs w:val="16"/>
                <w:lang w:val="kk-KZ"/>
              </w:rPr>
            </w:pPr>
          </w:p>
          <w:p w:rsidR="00FA0DE2" w:rsidRPr="00A70847" w:rsidRDefault="00A70847" w:rsidP="00287BED">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ә</w:t>
            </w:r>
          </w:p>
        </w:tc>
        <w:tc>
          <w:tcPr>
            <w:tcW w:w="3285" w:type="dxa"/>
          </w:tcPr>
          <w:p w:rsidR="00A70847" w:rsidRPr="00A70847" w:rsidRDefault="00A70847" w:rsidP="00287BED">
            <w:pPr>
              <w:spacing w:after="0" w:line="240" w:lineRule="auto"/>
              <w:jc w:val="center"/>
              <w:rPr>
                <w:rFonts w:ascii="Times New Roman" w:hAnsi="Times New Roman" w:cs="Times New Roman"/>
                <w:bCs/>
                <w:sz w:val="16"/>
                <w:szCs w:val="16"/>
                <w:lang w:val="kk-KZ"/>
              </w:rPr>
            </w:pPr>
          </w:p>
          <w:p w:rsidR="00FA0DE2" w:rsidRPr="00A70847" w:rsidRDefault="00A70847" w:rsidP="00287BED">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б</w:t>
            </w:r>
          </w:p>
        </w:tc>
      </w:tr>
    </w:tbl>
    <w:p w:rsidR="00FA0DE2" w:rsidRPr="00A70847" w:rsidRDefault="00FA0DE2" w:rsidP="00287BED">
      <w:pPr>
        <w:pStyle w:val="a5"/>
        <w:ind w:left="266"/>
        <w:jc w:val="center"/>
        <w:rPr>
          <w:i/>
          <w:sz w:val="16"/>
          <w:szCs w:val="16"/>
          <w:lang w:val="en-US"/>
        </w:rPr>
      </w:pPr>
    </w:p>
    <w:p w:rsidR="00395784" w:rsidRPr="00395784" w:rsidRDefault="00395784" w:rsidP="00395784">
      <w:pPr>
        <w:pStyle w:val="a5"/>
        <w:ind w:left="0" w:firstLine="709"/>
        <w:jc w:val="both"/>
        <w:rPr>
          <w:sz w:val="24"/>
          <w:szCs w:val="24"/>
          <w:lang w:val="kk-KZ"/>
        </w:rPr>
      </w:pPr>
      <w:r w:rsidRPr="00395784">
        <w:rPr>
          <w:sz w:val="24"/>
          <w:szCs w:val="24"/>
          <w:lang w:val="kk-KZ"/>
        </w:rPr>
        <w:t xml:space="preserve">a </w:t>
      </w:r>
      <w:r>
        <w:rPr>
          <w:sz w:val="24"/>
          <w:szCs w:val="24"/>
          <w:lang w:val="kk-KZ"/>
        </w:rPr>
        <w:t>–</w:t>
      </w:r>
      <w:r w:rsidR="00D90ECD">
        <w:rPr>
          <w:sz w:val="24"/>
          <w:szCs w:val="24"/>
          <w:lang w:val="kk-KZ"/>
        </w:rPr>
        <w:t xml:space="preserve"> бастапқы кескін</w:t>
      </w:r>
      <w:r>
        <w:rPr>
          <w:sz w:val="24"/>
          <w:szCs w:val="24"/>
          <w:lang w:val="kk-KZ"/>
        </w:rPr>
        <w:t>;</w:t>
      </w:r>
      <w:r w:rsidRPr="00395784">
        <w:rPr>
          <w:sz w:val="24"/>
          <w:szCs w:val="24"/>
          <w:lang w:val="kk-KZ"/>
        </w:rPr>
        <w:t xml:space="preserve"> </w:t>
      </w:r>
      <w:r w:rsidR="00A70847">
        <w:rPr>
          <w:sz w:val="24"/>
          <w:szCs w:val="24"/>
          <w:lang w:val="kk-KZ"/>
        </w:rPr>
        <w:t>ә</w:t>
      </w:r>
      <w:r w:rsidRPr="00395784">
        <w:rPr>
          <w:sz w:val="24"/>
          <w:szCs w:val="24"/>
          <w:lang w:val="kk-KZ"/>
        </w:rPr>
        <w:t xml:space="preserve"> </w:t>
      </w:r>
      <w:r w:rsidR="00A70847">
        <w:rPr>
          <w:sz w:val="24"/>
          <w:szCs w:val="24"/>
          <w:lang w:val="kk-KZ"/>
        </w:rPr>
        <w:t xml:space="preserve">– </w:t>
      </w:r>
      <w:r w:rsidR="00D90ECD" w:rsidRPr="00395784">
        <w:rPr>
          <w:sz w:val="24"/>
          <w:szCs w:val="24"/>
          <w:lang w:val="kk-KZ"/>
        </w:rPr>
        <w:t>минималды NIQE (cliplimit=0.12)</w:t>
      </w:r>
      <w:r w:rsidRPr="00395784">
        <w:rPr>
          <w:sz w:val="24"/>
          <w:szCs w:val="24"/>
          <w:lang w:val="kk-KZ"/>
        </w:rPr>
        <w:t>бағасы</w:t>
      </w:r>
      <w:r w:rsidR="00D90ECD">
        <w:rPr>
          <w:sz w:val="24"/>
          <w:szCs w:val="24"/>
          <w:lang w:val="kk-KZ"/>
        </w:rPr>
        <w:t>на сәйкес</w:t>
      </w:r>
      <w:r w:rsidR="00A70847">
        <w:rPr>
          <w:sz w:val="24"/>
          <w:szCs w:val="24"/>
          <w:lang w:val="kk-KZ"/>
        </w:rPr>
        <w:t>;</w:t>
      </w:r>
      <w:r w:rsidRPr="00395784">
        <w:rPr>
          <w:sz w:val="24"/>
          <w:szCs w:val="24"/>
          <w:lang w:val="kk-KZ"/>
        </w:rPr>
        <w:t xml:space="preserve"> </w:t>
      </w:r>
      <w:r w:rsidR="00A70847">
        <w:rPr>
          <w:sz w:val="24"/>
          <w:szCs w:val="24"/>
          <w:lang w:val="kk-KZ"/>
        </w:rPr>
        <w:t>б</w:t>
      </w:r>
      <w:r w:rsidRPr="00395784">
        <w:rPr>
          <w:sz w:val="24"/>
          <w:szCs w:val="24"/>
          <w:lang w:val="kk-KZ"/>
        </w:rPr>
        <w:t xml:space="preserve"> </w:t>
      </w:r>
      <w:r w:rsidR="00A70847">
        <w:rPr>
          <w:sz w:val="24"/>
          <w:szCs w:val="24"/>
          <w:lang w:val="kk-KZ"/>
        </w:rPr>
        <w:t xml:space="preserve">– </w:t>
      </w:r>
      <w:r w:rsidR="00D90ECD" w:rsidRPr="00395784">
        <w:rPr>
          <w:sz w:val="24"/>
          <w:szCs w:val="24"/>
          <w:lang w:val="kk-KZ"/>
        </w:rPr>
        <w:t>минималды BRISQUE (cliplimit=0.01)</w:t>
      </w:r>
      <w:r w:rsidRPr="00395784">
        <w:rPr>
          <w:sz w:val="24"/>
          <w:szCs w:val="24"/>
          <w:lang w:val="kk-KZ"/>
        </w:rPr>
        <w:t>бағасына сәйкес түрлендіру нәтижелері</w:t>
      </w:r>
    </w:p>
    <w:p w:rsidR="00395784" w:rsidRPr="00A70847" w:rsidRDefault="00395784" w:rsidP="00395784">
      <w:pPr>
        <w:pStyle w:val="a5"/>
        <w:ind w:left="0"/>
        <w:jc w:val="center"/>
        <w:rPr>
          <w:sz w:val="16"/>
          <w:szCs w:val="16"/>
          <w:lang w:val="kk-KZ"/>
        </w:rPr>
      </w:pPr>
    </w:p>
    <w:p w:rsidR="00395784" w:rsidRDefault="00FA0DE2" w:rsidP="00BB6FB0">
      <w:pPr>
        <w:pStyle w:val="a5"/>
        <w:ind w:left="0"/>
        <w:jc w:val="center"/>
        <w:rPr>
          <w:sz w:val="28"/>
          <w:szCs w:val="28"/>
          <w:lang w:val="kk-KZ"/>
        </w:rPr>
      </w:pPr>
      <w:r>
        <w:rPr>
          <w:sz w:val="28"/>
          <w:szCs w:val="28"/>
          <w:lang w:val="kk-KZ"/>
        </w:rPr>
        <w:t>Сурет 1</w:t>
      </w:r>
      <w:r w:rsidR="00415BFA" w:rsidRPr="00021DFA">
        <w:rPr>
          <w:sz w:val="28"/>
          <w:szCs w:val="28"/>
          <w:lang w:val="kk-KZ"/>
        </w:rPr>
        <w:t>8</w:t>
      </w:r>
      <w:r>
        <w:rPr>
          <w:sz w:val="28"/>
          <w:szCs w:val="28"/>
          <w:lang w:val="kk-KZ"/>
        </w:rPr>
        <w:t xml:space="preserve"> – </w:t>
      </w:r>
      <w:r w:rsidR="00536D44" w:rsidRPr="00516844">
        <w:rPr>
          <w:sz w:val="28"/>
          <w:szCs w:val="28"/>
          <w:lang w:val="kk-KZ"/>
        </w:rPr>
        <w:t>Бастапқы кескінді</w:t>
      </w:r>
      <w:r w:rsidR="00536D44" w:rsidRPr="00D90ECD">
        <w:rPr>
          <w:sz w:val="24"/>
          <w:szCs w:val="24"/>
          <w:lang w:val="kk-KZ"/>
        </w:rPr>
        <w:t xml:space="preserve"> </w:t>
      </w:r>
      <w:r w:rsidR="00536D44" w:rsidRPr="00D90ECD">
        <w:rPr>
          <w:sz w:val="28"/>
          <w:szCs w:val="28"/>
          <w:lang w:val="kk-KZ"/>
        </w:rPr>
        <w:t>CLAHE(distribution=’rayleigh’) әдісімен</w:t>
      </w:r>
      <w:r w:rsidR="00536D44">
        <w:rPr>
          <w:sz w:val="28"/>
          <w:szCs w:val="28"/>
          <w:lang w:val="kk-KZ"/>
        </w:rPr>
        <w:t xml:space="preserve"> </w:t>
      </w:r>
      <w:r w:rsidR="00536D44" w:rsidRPr="00516844">
        <w:rPr>
          <w:sz w:val="28"/>
          <w:szCs w:val="28"/>
          <w:lang w:val="kk-KZ"/>
        </w:rPr>
        <w:t>түрлендіру нәтиже</w:t>
      </w:r>
      <w:r w:rsidR="00536D44">
        <w:rPr>
          <w:sz w:val="28"/>
          <w:szCs w:val="28"/>
          <w:lang w:val="kk-KZ"/>
        </w:rPr>
        <w:t>лер</w:t>
      </w:r>
      <w:r w:rsidR="00536D44" w:rsidRPr="00516844">
        <w:rPr>
          <w:sz w:val="28"/>
          <w:szCs w:val="28"/>
          <w:lang w:val="kk-KZ"/>
        </w:rPr>
        <w:t>і</w:t>
      </w:r>
      <w:r w:rsidR="00536D44">
        <w:rPr>
          <w:sz w:val="28"/>
          <w:szCs w:val="28"/>
          <w:lang w:val="kk-KZ"/>
        </w:rPr>
        <w:t>ме</w:t>
      </w:r>
      <w:r w:rsidR="00536D44" w:rsidRPr="00516844">
        <w:rPr>
          <w:sz w:val="28"/>
          <w:szCs w:val="28"/>
          <w:lang w:val="kk-KZ"/>
        </w:rPr>
        <w:t>н салыстыру</w:t>
      </w:r>
    </w:p>
    <w:p w:rsidR="00BB6FB0" w:rsidRDefault="00BB6FB0" w:rsidP="00BB6FB0">
      <w:pPr>
        <w:pStyle w:val="a5"/>
        <w:ind w:left="0"/>
        <w:jc w:val="center"/>
        <w:rPr>
          <w:sz w:val="28"/>
          <w:szCs w:val="28"/>
          <w:lang w:val="kk-KZ"/>
        </w:rPr>
      </w:pPr>
    </w:p>
    <w:p w:rsidR="00FA0DE2" w:rsidRDefault="000A172F" w:rsidP="00395784">
      <w:pPr>
        <w:pStyle w:val="a5"/>
        <w:ind w:left="0" w:firstLine="709"/>
        <w:jc w:val="both"/>
        <w:rPr>
          <w:sz w:val="28"/>
          <w:szCs w:val="28"/>
          <w:lang w:val="kk-KZ"/>
        </w:rPr>
      </w:pPr>
      <w:r w:rsidRPr="000A172F">
        <w:rPr>
          <w:sz w:val="28"/>
          <w:szCs w:val="28"/>
          <w:lang w:val="kk-KZ"/>
        </w:rPr>
        <w:t>‘</w:t>
      </w:r>
      <w:r w:rsidR="00FA0DE2" w:rsidRPr="00860E6B">
        <w:rPr>
          <w:sz w:val="28"/>
          <w:szCs w:val="28"/>
          <w:lang w:val="kk-KZ"/>
        </w:rPr>
        <w:t>1.png</w:t>
      </w:r>
      <w:r w:rsidRPr="000A172F">
        <w:rPr>
          <w:sz w:val="28"/>
          <w:szCs w:val="28"/>
          <w:lang w:val="kk-KZ"/>
        </w:rPr>
        <w:t>’</w:t>
      </w:r>
      <w:r w:rsidR="00FA0DE2" w:rsidRPr="00860E6B">
        <w:rPr>
          <w:sz w:val="28"/>
          <w:szCs w:val="28"/>
          <w:lang w:val="kk-KZ"/>
        </w:rPr>
        <w:t xml:space="preserve"> </w:t>
      </w:r>
      <w:r w:rsidR="00FA0DE2">
        <w:rPr>
          <w:sz w:val="28"/>
          <w:szCs w:val="28"/>
          <w:lang w:val="kk-KZ"/>
        </w:rPr>
        <w:t>т</w:t>
      </w:r>
      <w:r w:rsidR="00FA0DE2" w:rsidRPr="00860E6B">
        <w:rPr>
          <w:sz w:val="28"/>
          <w:szCs w:val="28"/>
          <w:lang w:val="kk-KZ"/>
        </w:rPr>
        <w:t>үпнұсқа</w:t>
      </w:r>
      <w:r w:rsidR="00FA0DE2">
        <w:rPr>
          <w:sz w:val="28"/>
          <w:szCs w:val="28"/>
          <w:lang w:val="kk-KZ"/>
        </w:rPr>
        <w:t xml:space="preserve"> кескін</w:t>
      </w:r>
      <w:r w:rsidR="00FA0DE2" w:rsidRPr="00860E6B">
        <w:rPr>
          <w:sz w:val="28"/>
          <w:szCs w:val="28"/>
          <w:lang w:val="kk-KZ"/>
        </w:rPr>
        <w:t xml:space="preserve"> гистограмма</w:t>
      </w:r>
      <w:r w:rsidR="00FA0DE2">
        <w:rPr>
          <w:sz w:val="28"/>
          <w:szCs w:val="28"/>
          <w:lang w:val="kk-KZ"/>
        </w:rPr>
        <w:t>сын</w:t>
      </w:r>
      <w:r w:rsidR="00FA0DE2" w:rsidRPr="00860E6B">
        <w:rPr>
          <w:sz w:val="28"/>
          <w:szCs w:val="28"/>
          <w:lang w:val="kk-KZ"/>
        </w:rPr>
        <w:t xml:space="preserve"> </w:t>
      </w:r>
      <w:r w:rsidR="00FA0DE2" w:rsidRPr="0029068C">
        <w:rPr>
          <w:sz w:val="28"/>
          <w:szCs w:val="28"/>
          <w:lang w:val="kk-KZ"/>
        </w:rPr>
        <w:t xml:space="preserve">шектеулі контрастпен </w:t>
      </w:r>
      <w:r w:rsidR="00FA0DE2" w:rsidRPr="00860E6B">
        <w:rPr>
          <w:sz w:val="28"/>
          <w:szCs w:val="28"/>
          <w:lang w:val="kk-KZ"/>
        </w:rPr>
        <w:t xml:space="preserve">адаптивті туралау әдісімен түрлендірілген кескіндері үшін </w:t>
      </w:r>
      <w:r w:rsidR="00FA0DE2">
        <w:rPr>
          <w:sz w:val="28"/>
          <w:szCs w:val="28"/>
          <w:lang w:val="kk-KZ"/>
        </w:rPr>
        <w:t xml:space="preserve">есептелген </w:t>
      </w:r>
      <w:r w:rsidR="00FA0DE2" w:rsidRPr="00860E6B">
        <w:rPr>
          <w:sz w:val="28"/>
          <w:szCs w:val="28"/>
          <w:lang w:val="kk-KZ"/>
        </w:rPr>
        <w:t>объективті бағала</w:t>
      </w:r>
      <w:r w:rsidR="00FA0DE2">
        <w:rPr>
          <w:sz w:val="28"/>
          <w:szCs w:val="28"/>
          <w:lang w:val="kk-KZ"/>
        </w:rPr>
        <w:t>рдың графиктері</w:t>
      </w:r>
      <w:r w:rsidR="00FA0DE2" w:rsidRPr="00860E6B">
        <w:rPr>
          <w:sz w:val="28"/>
          <w:szCs w:val="28"/>
          <w:lang w:val="kk-KZ"/>
        </w:rPr>
        <w:t xml:space="preserve"> 1</w:t>
      </w:r>
      <w:r w:rsidR="00415BFA" w:rsidRPr="00415BFA">
        <w:rPr>
          <w:sz w:val="28"/>
          <w:szCs w:val="28"/>
          <w:lang w:val="kk-KZ"/>
        </w:rPr>
        <w:t>9</w:t>
      </w:r>
      <w:r w:rsidR="00FA0DE2" w:rsidRPr="00860E6B">
        <w:rPr>
          <w:sz w:val="28"/>
          <w:szCs w:val="28"/>
          <w:lang w:val="kk-KZ"/>
        </w:rPr>
        <w:t xml:space="preserve">-суретте көрсетілген. </w:t>
      </w:r>
      <w:r w:rsidR="00FA0DE2" w:rsidRPr="0029068C">
        <w:rPr>
          <w:sz w:val="28"/>
          <w:szCs w:val="28"/>
          <w:lang w:val="kk-KZ"/>
        </w:rPr>
        <w:t xml:space="preserve">Мұнда distribution параметрі </w:t>
      </w:r>
      <w:r w:rsidRPr="000A172F">
        <w:rPr>
          <w:sz w:val="28"/>
          <w:szCs w:val="28"/>
          <w:lang w:val="kk-KZ"/>
        </w:rPr>
        <w:t>‘</w:t>
      </w:r>
      <w:r w:rsidR="00FA0DE2" w:rsidRPr="0029068C">
        <w:rPr>
          <w:sz w:val="28"/>
          <w:szCs w:val="28"/>
          <w:lang w:val="kk-KZ"/>
        </w:rPr>
        <w:t>exponential</w:t>
      </w:r>
      <w:r w:rsidRPr="000A172F">
        <w:rPr>
          <w:sz w:val="28"/>
          <w:szCs w:val="28"/>
          <w:lang w:val="kk-KZ"/>
        </w:rPr>
        <w:t>’</w:t>
      </w:r>
      <w:r w:rsidR="00FA0DE2" w:rsidRPr="0029068C">
        <w:rPr>
          <w:sz w:val="28"/>
          <w:szCs w:val="28"/>
          <w:lang w:val="kk-KZ"/>
        </w:rPr>
        <w:t xml:space="preserve"> мәнін</w:t>
      </w:r>
      <w:r w:rsidR="00FA0DE2">
        <w:rPr>
          <w:sz w:val="28"/>
          <w:szCs w:val="28"/>
          <w:lang w:val="kk-KZ"/>
        </w:rPr>
        <w:t>,</w:t>
      </w:r>
      <w:r w:rsidR="00FA0DE2" w:rsidRPr="0029068C">
        <w:rPr>
          <w:sz w:val="28"/>
          <w:szCs w:val="28"/>
          <w:lang w:val="kk-KZ"/>
        </w:rPr>
        <w:t xml:space="preserve"> ал 'clipLimit' параметрі мәндерді [0,0.2] аралығынан 0.01 қадаммен қабылдайды.</w:t>
      </w:r>
    </w:p>
    <w:p w:rsidR="00395784" w:rsidRPr="0029068C" w:rsidRDefault="00395784" w:rsidP="00395784">
      <w:pPr>
        <w:pStyle w:val="a5"/>
        <w:ind w:left="0" w:firstLine="709"/>
        <w:jc w:val="both"/>
        <w:rPr>
          <w:sz w:val="28"/>
          <w:szCs w:val="28"/>
          <w:lang w:val="kk-KZ"/>
        </w:rPr>
      </w:pPr>
    </w:p>
    <w:p w:rsidR="00FA0DE2" w:rsidRDefault="00FA0DE2" w:rsidP="00A70847">
      <w:pPr>
        <w:spacing w:after="0" w:line="240" w:lineRule="auto"/>
        <w:ind w:firstLine="576"/>
        <w:jc w:val="center"/>
        <w:rPr>
          <w:rFonts w:ascii="Times New Roman" w:eastAsia="Times New Roman" w:hAnsi="Times New Roman" w:cs="Times New Roman"/>
          <w:lang w:val="en-US"/>
        </w:rPr>
      </w:pPr>
      <w:r w:rsidRPr="001A730F">
        <w:rPr>
          <w:rFonts w:ascii="Times New Roman" w:eastAsia="Times New Roman" w:hAnsi="Times New Roman" w:cs="Times New Roman"/>
          <w:noProof/>
          <w:lang w:eastAsia="ru-RU"/>
        </w:rPr>
        <w:drawing>
          <wp:inline distT="0" distB="0" distL="0" distR="0">
            <wp:extent cx="4909224" cy="3431912"/>
            <wp:effectExtent l="0" t="0" r="0" b="0"/>
            <wp:docPr id="70"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13" cstate="print"/>
                    <a:srcRect/>
                    <a:stretch>
                      <a:fillRect/>
                    </a:stretch>
                  </pic:blipFill>
                  <pic:spPr bwMode="auto">
                    <a:xfrm>
                      <a:off x="0" y="0"/>
                      <a:ext cx="4909224" cy="3431912"/>
                    </a:xfrm>
                    <a:prstGeom prst="rect">
                      <a:avLst/>
                    </a:prstGeom>
                    <a:noFill/>
                    <a:ln w="9525">
                      <a:noFill/>
                      <a:miter lim="800000"/>
                      <a:headEnd/>
                      <a:tailEnd/>
                    </a:ln>
                  </pic:spPr>
                </pic:pic>
              </a:graphicData>
            </a:graphic>
          </wp:inline>
        </w:drawing>
      </w:r>
    </w:p>
    <w:p w:rsidR="00FA0DE2" w:rsidRPr="00A70847" w:rsidRDefault="00FA0DE2" w:rsidP="00A70847">
      <w:pPr>
        <w:pStyle w:val="a5"/>
        <w:ind w:left="0"/>
        <w:jc w:val="center"/>
        <w:rPr>
          <w:sz w:val="28"/>
          <w:szCs w:val="28"/>
          <w:lang w:val="kk-KZ"/>
        </w:rPr>
      </w:pPr>
      <w:r>
        <w:rPr>
          <w:sz w:val="28"/>
          <w:szCs w:val="28"/>
          <w:lang w:val="kk-KZ"/>
        </w:rPr>
        <w:t>Сурет 1</w:t>
      </w:r>
      <w:r w:rsidR="00415BFA">
        <w:rPr>
          <w:sz w:val="28"/>
          <w:szCs w:val="28"/>
          <w:lang w:val="en-US"/>
        </w:rPr>
        <w:t>9</w:t>
      </w:r>
      <w:r>
        <w:rPr>
          <w:sz w:val="28"/>
          <w:szCs w:val="28"/>
          <w:lang w:val="kk-KZ"/>
        </w:rPr>
        <w:t xml:space="preserve"> – </w:t>
      </w:r>
      <w:r w:rsidRPr="00860E6B">
        <w:rPr>
          <w:sz w:val="28"/>
          <w:szCs w:val="28"/>
          <w:lang w:val="en-US"/>
        </w:rPr>
        <w:t>'1.png'</w:t>
      </w:r>
      <w:r>
        <w:rPr>
          <w:sz w:val="28"/>
          <w:szCs w:val="28"/>
          <w:lang w:val="kk-KZ"/>
        </w:rPr>
        <w:t xml:space="preserve"> бастапқы кескіннің</w:t>
      </w:r>
      <w:r w:rsidRPr="00860E6B">
        <w:rPr>
          <w:sz w:val="28"/>
          <w:szCs w:val="28"/>
          <w:lang w:val="en-US"/>
        </w:rPr>
        <w:t xml:space="preserve"> </w:t>
      </w:r>
      <w:r>
        <w:rPr>
          <w:sz w:val="28"/>
          <w:szCs w:val="28"/>
        </w:rPr>
        <w:t>параметрлер</w:t>
      </w:r>
      <w:r>
        <w:rPr>
          <w:sz w:val="28"/>
          <w:szCs w:val="28"/>
          <w:lang w:val="kk-KZ"/>
        </w:rPr>
        <w:t>і</w:t>
      </w:r>
      <w:r w:rsidRPr="00860E6B">
        <w:rPr>
          <w:sz w:val="28"/>
          <w:szCs w:val="28"/>
          <w:lang w:val="en-US"/>
        </w:rPr>
        <w:t xml:space="preserve"> distribution=</w:t>
      </w:r>
      <w:r w:rsidR="000A172F">
        <w:rPr>
          <w:sz w:val="28"/>
          <w:szCs w:val="28"/>
          <w:lang w:val="en-US"/>
        </w:rPr>
        <w:t>’</w:t>
      </w:r>
      <w:r>
        <w:rPr>
          <w:sz w:val="28"/>
          <w:szCs w:val="28"/>
          <w:lang w:val="en-US"/>
        </w:rPr>
        <w:t>exponential</w:t>
      </w:r>
      <w:r w:rsidR="000A172F">
        <w:rPr>
          <w:sz w:val="28"/>
          <w:szCs w:val="28"/>
          <w:lang w:val="en-US"/>
        </w:rPr>
        <w:t>’</w:t>
      </w:r>
      <w:r>
        <w:rPr>
          <w:sz w:val="28"/>
          <w:szCs w:val="28"/>
          <w:lang w:val="kk-KZ"/>
        </w:rPr>
        <w:t xml:space="preserve"> </w:t>
      </w:r>
      <w:r w:rsidRPr="00E66B8C">
        <w:rPr>
          <w:sz w:val="28"/>
          <w:szCs w:val="28"/>
        </w:rPr>
        <w:t>және</w:t>
      </w:r>
      <w:r>
        <w:rPr>
          <w:sz w:val="28"/>
          <w:szCs w:val="28"/>
          <w:lang w:val="kk-KZ"/>
        </w:rPr>
        <w:t xml:space="preserve"> </w:t>
      </w:r>
      <w:r w:rsidR="000A172F">
        <w:rPr>
          <w:sz w:val="28"/>
          <w:szCs w:val="28"/>
          <w:lang w:val="en-US"/>
        </w:rPr>
        <w:t>‘</w:t>
      </w:r>
      <w:r w:rsidRPr="00860E6B">
        <w:rPr>
          <w:sz w:val="28"/>
          <w:szCs w:val="28"/>
          <w:lang w:val="en-US"/>
        </w:rPr>
        <w:t>clipLimit</w:t>
      </w:r>
      <w:r w:rsidR="000A172F">
        <w:rPr>
          <w:sz w:val="28"/>
          <w:szCs w:val="28"/>
          <w:lang w:val="en-US"/>
        </w:rPr>
        <w:t>’</w:t>
      </w:r>
      <w:r w:rsidRPr="00860E6B">
        <w:rPr>
          <w:sz w:val="28"/>
          <w:szCs w:val="28"/>
          <w:lang w:val="en-US"/>
        </w:rPr>
        <w:t xml:space="preserve">=[0,0.2] </w:t>
      </w:r>
      <w:r>
        <w:rPr>
          <w:sz w:val="28"/>
          <w:szCs w:val="28"/>
          <w:lang w:val="kk-KZ"/>
        </w:rPr>
        <w:t xml:space="preserve">аралығынан </w:t>
      </w:r>
      <w:r w:rsidRPr="00860E6B">
        <w:rPr>
          <w:sz w:val="28"/>
          <w:szCs w:val="28"/>
          <w:lang w:val="en-US"/>
        </w:rPr>
        <w:t xml:space="preserve">0.01 </w:t>
      </w:r>
      <w:r w:rsidRPr="00E66B8C">
        <w:rPr>
          <w:sz w:val="28"/>
          <w:szCs w:val="28"/>
        </w:rPr>
        <w:t>қадамымен</w:t>
      </w:r>
      <w:r w:rsidRPr="00860E6B">
        <w:rPr>
          <w:sz w:val="28"/>
          <w:szCs w:val="28"/>
          <w:lang w:val="en-US"/>
        </w:rPr>
        <w:t xml:space="preserve"> </w:t>
      </w:r>
      <w:r>
        <w:rPr>
          <w:sz w:val="28"/>
          <w:szCs w:val="28"/>
          <w:lang w:val="kk-KZ"/>
        </w:rPr>
        <w:t xml:space="preserve">таңдалған </w:t>
      </w:r>
      <w:r w:rsidRPr="00E66B8C">
        <w:rPr>
          <w:sz w:val="28"/>
          <w:szCs w:val="28"/>
        </w:rPr>
        <w:t>мәндері</w:t>
      </w:r>
      <w:r>
        <w:rPr>
          <w:sz w:val="28"/>
          <w:szCs w:val="28"/>
          <w:lang w:val="kk-KZ"/>
        </w:rPr>
        <w:t xml:space="preserve">не сәйкес </w:t>
      </w:r>
      <w:r>
        <w:rPr>
          <w:sz w:val="28"/>
          <w:szCs w:val="28"/>
          <w:lang w:val="en-US"/>
        </w:rPr>
        <w:t>CLAHE</w:t>
      </w:r>
      <w:r w:rsidRPr="00860E6B">
        <w:rPr>
          <w:sz w:val="28"/>
          <w:szCs w:val="28"/>
          <w:lang w:val="en-US"/>
        </w:rPr>
        <w:t xml:space="preserve"> </w:t>
      </w:r>
      <w:r>
        <w:rPr>
          <w:sz w:val="28"/>
          <w:szCs w:val="28"/>
          <w:lang w:val="kk-KZ"/>
        </w:rPr>
        <w:t>әдісімен</w:t>
      </w:r>
      <w:r w:rsidRPr="00860E6B">
        <w:rPr>
          <w:sz w:val="28"/>
          <w:szCs w:val="28"/>
          <w:lang w:val="en-US"/>
        </w:rPr>
        <w:t xml:space="preserve"> </w:t>
      </w:r>
      <w:r w:rsidRPr="00E66B8C">
        <w:rPr>
          <w:sz w:val="28"/>
          <w:szCs w:val="28"/>
        </w:rPr>
        <w:t>түрлендірілген</w:t>
      </w:r>
      <w:r w:rsidRPr="00860E6B">
        <w:rPr>
          <w:sz w:val="28"/>
          <w:szCs w:val="28"/>
          <w:lang w:val="en-US"/>
        </w:rPr>
        <w:t xml:space="preserve"> </w:t>
      </w:r>
      <w:r w:rsidRPr="00E66B8C">
        <w:rPr>
          <w:sz w:val="28"/>
          <w:szCs w:val="28"/>
        </w:rPr>
        <w:t>кескіндеріне</w:t>
      </w:r>
      <w:r w:rsidRPr="00860E6B">
        <w:rPr>
          <w:sz w:val="28"/>
          <w:szCs w:val="28"/>
          <w:lang w:val="en-US"/>
        </w:rPr>
        <w:t xml:space="preserve"> </w:t>
      </w:r>
      <w:r w:rsidRPr="00E66B8C">
        <w:rPr>
          <w:sz w:val="28"/>
          <w:szCs w:val="28"/>
        </w:rPr>
        <w:t>арналған</w:t>
      </w:r>
      <w:r w:rsidRPr="00860E6B">
        <w:rPr>
          <w:sz w:val="28"/>
          <w:szCs w:val="28"/>
          <w:lang w:val="en-US"/>
        </w:rPr>
        <w:t xml:space="preserve"> </w:t>
      </w:r>
      <w:r w:rsidRPr="00E66B8C">
        <w:rPr>
          <w:sz w:val="28"/>
          <w:szCs w:val="28"/>
        </w:rPr>
        <w:t>объективті</w:t>
      </w:r>
      <w:r w:rsidRPr="00860E6B">
        <w:rPr>
          <w:sz w:val="28"/>
          <w:szCs w:val="28"/>
          <w:lang w:val="en-US"/>
        </w:rPr>
        <w:t xml:space="preserve"> </w:t>
      </w:r>
      <w:r w:rsidRPr="00E66B8C">
        <w:rPr>
          <w:sz w:val="28"/>
          <w:szCs w:val="28"/>
        </w:rPr>
        <w:t>бағала</w:t>
      </w:r>
      <w:r>
        <w:rPr>
          <w:sz w:val="28"/>
          <w:szCs w:val="28"/>
          <w:lang w:val="kk-KZ"/>
        </w:rPr>
        <w:t>рдың</w:t>
      </w:r>
      <w:r w:rsidRPr="00860E6B">
        <w:rPr>
          <w:sz w:val="28"/>
          <w:szCs w:val="28"/>
          <w:lang w:val="en-US"/>
        </w:rPr>
        <w:t xml:space="preserve"> </w:t>
      </w:r>
      <w:r w:rsidRPr="00E66B8C">
        <w:rPr>
          <w:sz w:val="28"/>
          <w:szCs w:val="28"/>
        </w:rPr>
        <w:t>графиктері</w:t>
      </w:r>
      <w:r w:rsidRPr="00860E6B">
        <w:rPr>
          <w:sz w:val="28"/>
          <w:szCs w:val="28"/>
          <w:lang w:val="en-US"/>
        </w:rPr>
        <w:t xml:space="preserve"> (BRISQUE </w:t>
      </w:r>
      <w:r>
        <w:rPr>
          <w:sz w:val="28"/>
          <w:szCs w:val="28"/>
          <w:lang w:val="kk-KZ"/>
        </w:rPr>
        <w:t xml:space="preserve">бағалары </w:t>
      </w:r>
      <w:r w:rsidRPr="00E66B8C">
        <w:rPr>
          <w:sz w:val="28"/>
          <w:szCs w:val="28"/>
        </w:rPr>
        <w:t>қызыл</w:t>
      </w:r>
      <w:r w:rsidRPr="00860E6B">
        <w:rPr>
          <w:sz w:val="28"/>
          <w:szCs w:val="28"/>
          <w:lang w:val="en-US"/>
        </w:rPr>
        <w:t xml:space="preserve"> </w:t>
      </w:r>
      <w:r w:rsidRPr="00E66B8C">
        <w:rPr>
          <w:sz w:val="28"/>
          <w:szCs w:val="28"/>
        </w:rPr>
        <w:t>түспен</w:t>
      </w:r>
      <w:r w:rsidRPr="00860E6B">
        <w:rPr>
          <w:sz w:val="28"/>
          <w:szCs w:val="28"/>
          <w:lang w:val="en-US"/>
        </w:rPr>
        <w:t xml:space="preserve">, NIQE </w:t>
      </w:r>
      <w:r>
        <w:rPr>
          <w:sz w:val="28"/>
          <w:szCs w:val="28"/>
          <w:lang w:val="kk-KZ"/>
        </w:rPr>
        <w:t xml:space="preserve">бағалары </w:t>
      </w:r>
      <w:r w:rsidRPr="00E66B8C">
        <w:rPr>
          <w:sz w:val="28"/>
          <w:szCs w:val="28"/>
        </w:rPr>
        <w:t>көк</w:t>
      </w:r>
      <w:r w:rsidRPr="00860E6B">
        <w:rPr>
          <w:sz w:val="28"/>
          <w:szCs w:val="28"/>
          <w:lang w:val="en-US"/>
        </w:rPr>
        <w:t xml:space="preserve"> </w:t>
      </w:r>
      <w:r w:rsidRPr="00E66B8C">
        <w:rPr>
          <w:sz w:val="28"/>
          <w:szCs w:val="28"/>
        </w:rPr>
        <w:t>түс</w:t>
      </w:r>
      <w:r>
        <w:rPr>
          <w:sz w:val="28"/>
          <w:szCs w:val="28"/>
          <w:lang w:val="kk-KZ"/>
        </w:rPr>
        <w:t>п</w:t>
      </w:r>
      <w:r w:rsidRPr="00E66B8C">
        <w:rPr>
          <w:sz w:val="28"/>
          <w:szCs w:val="28"/>
        </w:rPr>
        <w:t>ен</w:t>
      </w:r>
      <w:r w:rsidRPr="00860E6B">
        <w:rPr>
          <w:sz w:val="28"/>
          <w:szCs w:val="28"/>
          <w:lang w:val="en-US"/>
        </w:rPr>
        <w:t xml:space="preserve"> </w:t>
      </w:r>
      <w:r w:rsidRPr="00E66B8C">
        <w:rPr>
          <w:sz w:val="28"/>
          <w:szCs w:val="28"/>
        </w:rPr>
        <w:t>белгіленген</w:t>
      </w:r>
      <w:r w:rsidR="00A70847">
        <w:rPr>
          <w:sz w:val="28"/>
          <w:szCs w:val="28"/>
          <w:lang w:val="en-US"/>
        </w:rPr>
        <w:t>)</w:t>
      </w:r>
    </w:p>
    <w:p w:rsidR="00FA0DE2" w:rsidRPr="00860E6B" w:rsidRDefault="00FA0DE2" w:rsidP="00287BED">
      <w:pPr>
        <w:pStyle w:val="a5"/>
        <w:ind w:left="0" w:firstLine="709"/>
        <w:jc w:val="both"/>
        <w:rPr>
          <w:sz w:val="28"/>
          <w:szCs w:val="28"/>
          <w:lang w:val="kk-KZ"/>
        </w:rPr>
      </w:pPr>
      <w:r>
        <w:rPr>
          <w:sz w:val="28"/>
          <w:szCs w:val="28"/>
          <w:lang w:val="kk-KZ"/>
        </w:rPr>
        <w:lastRenderedPageBreak/>
        <w:t>1</w:t>
      </w:r>
      <w:r w:rsidR="00415BFA" w:rsidRPr="00415BFA">
        <w:rPr>
          <w:sz w:val="28"/>
          <w:szCs w:val="28"/>
          <w:lang w:val="kk-KZ"/>
        </w:rPr>
        <w:t>7</w:t>
      </w:r>
      <w:r w:rsidR="00771FC3" w:rsidRPr="00771FC3">
        <w:rPr>
          <w:sz w:val="28"/>
          <w:szCs w:val="28"/>
          <w:lang w:val="kk-KZ"/>
        </w:rPr>
        <w:t>-</w:t>
      </w:r>
      <w:r w:rsidR="00771FC3">
        <w:rPr>
          <w:sz w:val="28"/>
          <w:szCs w:val="28"/>
          <w:lang w:val="kk-KZ"/>
        </w:rPr>
        <w:t>ші</w:t>
      </w:r>
      <w:r>
        <w:rPr>
          <w:sz w:val="28"/>
          <w:szCs w:val="28"/>
          <w:lang w:val="kk-KZ"/>
        </w:rPr>
        <w:t xml:space="preserve"> және 1</w:t>
      </w:r>
      <w:r w:rsidR="00415BFA" w:rsidRPr="00415BFA">
        <w:rPr>
          <w:sz w:val="28"/>
          <w:szCs w:val="28"/>
          <w:lang w:val="kk-KZ"/>
        </w:rPr>
        <w:t>9</w:t>
      </w:r>
      <w:r w:rsidR="00771FC3" w:rsidRPr="00771FC3">
        <w:rPr>
          <w:sz w:val="28"/>
          <w:szCs w:val="28"/>
          <w:lang w:val="kk-KZ"/>
        </w:rPr>
        <w:t>-</w:t>
      </w:r>
      <w:r>
        <w:rPr>
          <w:sz w:val="28"/>
          <w:szCs w:val="28"/>
          <w:lang w:val="kk-KZ"/>
        </w:rPr>
        <w:t xml:space="preserve">суреттерде көрсетілген графиктер осы аралықтағы референсті емес бағалардың миималды мәндері бар екендігін көрсетеді. Ал 16-суретте көрсетілген салыстыру </w:t>
      </w:r>
      <w:r w:rsidRPr="00860E6B">
        <w:rPr>
          <w:sz w:val="28"/>
          <w:szCs w:val="28"/>
          <w:lang w:val="kk-KZ"/>
        </w:rPr>
        <w:t>NIQE</w:t>
      </w:r>
      <w:r>
        <w:rPr>
          <w:sz w:val="28"/>
          <w:szCs w:val="28"/>
          <w:lang w:val="kk-KZ"/>
        </w:rPr>
        <w:t xml:space="preserve"> объективті бағасының минималды мәніне сәйкес алынған кескіннің басқаларымен салыстырғанда контрасты жақсарғанын көрсетеді.</w:t>
      </w:r>
    </w:p>
    <w:p w:rsidR="00FA0DE2" w:rsidRDefault="00415BFA" w:rsidP="00287BED">
      <w:pPr>
        <w:spacing w:after="0" w:line="240" w:lineRule="auto"/>
        <w:ind w:firstLine="709"/>
        <w:jc w:val="both"/>
        <w:rPr>
          <w:rFonts w:ascii="Times New Roman" w:hAnsi="Times New Roman" w:cs="Times New Roman"/>
          <w:sz w:val="28"/>
          <w:szCs w:val="28"/>
          <w:lang w:val="kk-KZ"/>
        </w:rPr>
      </w:pPr>
      <w:r w:rsidRPr="00415BFA">
        <w:rPr>
          <w:rFonts w:ascii="Times New Roman" w:eastAsia="Times New Roman" w:hAnsi="Times New Roman" w:cs="Times New Roman"/>
          <w:sz w:val="28"/>
          <w:szCs w:val="28"/>
          <w:lang w:val="kk-KZ"/>
        </w:rPr>
        <w:t>20</w:t>
      </w:r>
      <w:r w:rsidR="00FA0DE2" w:rsidRPr="00516844">
        <w:rPr>
          <w:rFonts w:ascii="Times New Roman" w:eastAsia="Times New Roman" w:hAnsi="Times New Roman" w:cs="Times New Roman"/>
          <w:sz w:val="28"/>
          <w:szCs w:val="28"/>
          <w:lang w:val="kk-KZ"/>
        </w:rPr>
        <w:t>-суретте бастапқы кескінді(a) CLAHE әдісімен таңдалған параметрлеріне сәйкес түрлендірілген нұсқаларының NIQE (</w:t>
      </w:r>
      <w:r w:rsidR="00536D44">
        <w:rPr>
          <w:rFonts w:ascii="Times New Roman" w:eastAsia="Times New Roman" w:hAnsi="Times New Roman" w:cs="Times New Roman"/>
          <w:sz w:val="28"/>
          <w:szCs w:val="28"/>
          <w:lang w:val="kk-KZ"/>
        </w:rPr>
        <w:t>ә</w:t>
      </w:r>
      <w:r w:rsidR="00FA0DE2" w:rsidRPr="00516844">
        <w:rPr>
          <w:rFonts w:ascii="Times New Roman" w:eastAsia="Times New Roman" w:hAnsi="Times New Roman" w:cs="Times New Roman"/>
          <w:sz w:val="28"/>
          <w:szCs w:val="28"/>
          <w:lang w:val="kk-KZ"/>
        </w:rPr>
        <w:t xml:space="preserve">) және BRISQUE(c) бағаларының минималды мәндеріне сәйкес болатын кескіндердің визуалды салыстырылуы көрсетілген. Мұнда distribution параметрінің мәні </w:t>
      </w:r>
      <w:r w:rsidR="000A172F" w:rsidRPr="000A172F">
        <w:rPr>
          <w:rFonts w:ascii="Times New Roman" w:hAnsi="Times New Roman" w:cs="Times New Roman"/>
          <w:sz w:val="28"/>
          <w:szCs w:val="28"/>
          <w:lang w:val="kk-KZ"/>
        </w:rPr>
        <w:t>‘</w:t>
      </w:r>
      <w:r w:rsidR="00FA0DE2" w:rsidRPr="00AB7AE1">
        <w:rPr>
          <w:rFonts w:ascii="Times New Roman" w:hAnsi="Times New Roman" w:cs="Times New Roman"/>
          <w:sz w:val="28"/>
          <w:szCs w:val="28"/>
          <w:lang w:val="kk-KZ"/>
        </w:rPr>
        <w:t>exponential</w:t>
      </w:r>
      <w:r w:rsidR="000A172F" w:rsidRPr="000A172F">
        <w:rPr>
          <w:rFonts w:ascii="Times New Roman" w:hAnsi="Times New Roman" w:cs="Times New Roman"/>
          <w:sz w:val="28"/>
          <w:szCs w:val="28"/>
          <w:lang w:val="kk-KZ"/>
        </w:rPr>
        <w:t>’</w:t>
      </w:r>
      <w:r w:rsidR="00FA0DE2" w:rsidRPr="00516844">
        <w:rPr>
          <w:rFonts w:ascii="Times New Roman" w:eastAsia="Times New Roman" w:hAnsi="Times New Roman" w:cs="Times New Roman"/>
          <w:sz w:val="28"/>
          <w:szCs w:val="28"/>
          <w:lang w:val="kk-KZ"/>
        </w:rPr>
        <w:t xml:space="preserve"> болып алынған және объективті бағалаулар минималды мәндерге ие болатын түрлендірілген кескіндер таңдалады. Мысалы, 1.png  </w:t>
      </w:r>
      <w:r w:rsidR="00FA0DE2">
        <w:rPr>
          <w:rFonts w:ascii="Times New Roman" w:eastAsia="Times New Roman" w:hAnsi="Times New Roman" w:cs="Times New Roman"/>
          <w:sz w:val="28"/>
          <w:szCs w:val="28"/>
          <w:lang w:val="kk-KZ"/>
        </w:rPr>
        <w:t>кескіні</w:t>
      </w:r>
      <w:r w:rsidR="00FA0DE2" w:rsidRPr="00516844">
        <w:rPr>
          <w:rFonts w:ascii="Times New Roman" w:eastAsia="Times New Roman" w:hAnsi="Times New Roman" w:cs="Times New Roman"/>
          <w:sz w:val="28"/>
          <w:szCs w:val="28"/>
          <w:lang w:val="kk-KZ"/>
        </w:rPr>
        <w:t xml:space="preserve"> үшін cliplimit=0.1</w:t>
      </w:r>
      <w:r w:rsidR="00FA0DE2">
        <w:rPr>
          <w:rFonts w:ascii="Times New Roman" w:eastAsia="Times New Roman" w:hAnsi="Times New Roman" w:cs="Times New Roman"/>
          <w:sz w:val="28"/>
          <w:szCs w:val="28"/>
          <w:lang w:val="kk-KZ"/>
        </w:rPr>
        <w:t>5</w:t>
      </w:r>
      <w:r w:rsidR="00FA0DE2" w:rsidRPr="00516844">
        <w:rPr>
          <w:rFonts w:ascii="Times New Roman" w:eastAsia="Times New Roman" w:hAnsi="Times New Roman" w:cs="Times New Roman"/>
          <w:sz w:val="28"/>
          <w:szCs w:val="28"/>
          <w:lang w:val="kk-KZ"/>
        </w:rPr>
        <w:t xml:space="preserve"> кезінде минималды бағасы NIQE = </w:t>
      </w:r>
      <w:r w:rsidR="00FA0DE2" w:rsidRPr="00AB7AE1">
        <w:rPr>
          <w:rFonts w:ascii="Times New Roman" w:hAnsi="Times New Roman" w:cs="Times New Roman"/>
          <w:sz w:val="28"/>
          <w:szCs w:val="28"/>
          <w:lang w:val="kk-KZ"/>
        </w:rPr>
        <w:t xml:space="preserve">2.8036 </w:t>
      </w:r>
      <w:r w:rsidR="00FA0DE2" w:rsidRPr="00516844">
        <w:rPr>
          <w:rFonts w:ascii="Times New Roman" w:eastAsia="Times New Roman" w:hAnsi="Times New Roman" w:cs="Times New Roman"/>
          <w:sz w:val="28"/>
          <w:szCs w:val="28"/>
          <w:lang w:val="kk-KZ"/>
        </w:rPr>
        <w:t>болатын түрлендірілген кескін алынды, ол BRISQUE баға</w:t>
      </w:r>
      <w:r w:rsidR="00FA0DE2">
        <w:rPr>
          <w:rFonts w:ascii="Times New Roman" w:eastAsia="Times New Roman" w:hAnsi="Times New Roman" w:cs="Times New Roman"/>
          <w:sz w:val="28"/>
          <w:szCs w:val="28"/>
          <w:lang w:val="kk-KZ"/>
        </w:rPr>
        <w:t xml:space="preserve">сының </w:t>
      </w:r>
      <w:r w:rsidR="00FA0DE2" w:rsidRPr="00AB7AE1">
        <w:rPr>
          <w:rFonts w:ascii="Times New Roman" w:hAnsi="Times New Roman" w:cs="Times New Roman"/>
          <w:sz w:val="28"/>
          <w:szCs w:val="28"/>
          <w:lang w:val="kk-KZ"/>
        </w:rPr>
        <w:t xml:space="preserve">12.6992 </w:t>
      </w:r>
      <w:r w:rsidR="00FA0DE2" w:rsidRPr="00516844">
        <w:rPr>
          <w:rFonts w:ascii="Times New Roman" w:eastAsia="Times New Roman" w:hAnsi="Times New Roman" w:cs="Times New Roman"/>
          <w:sz w:val="28"/>
          <w:szCs w:val="28"/>
          <w:lang w:val="kk-KZ"/>
        </w:rPr>
        <w:t xml:space="preserve">мәніне сәйкес келеді. Ал келесі кескін BRISQUE бағасының минималды </w:t>
      </w:r>
      <w:r w:rsidR="00FA0DE2" w:rsidRPr="00AB7AE1">
        <w:rPr>
          <w:rFonts w:ascii="Times New Roman" w:hAnsi="Times New Roman" w:cs="Times New Roman"/>
          <w:sz w:val="28"/>
          <w:szCs w:val="28"/>
          <w:lang w:val="kk-KZ"/>
        </w:rPr>
        <w:t xml:space="preserve">6.9796 </w:t>
      </w:r>
      <w:r w:rsidR="00FA0DE2" w:rsidRPr="00516844">
        <w:rPr>
          <w:rFonts w:ascii="Times New Roman" w:eastAsia="Times New Roman" w:hAnsi="Times New Roman" w:cs="Times New Roman"/>
          <w:sz w:val="28"/>
          <w:szCs w:val="28"/>
          <w:lang w:val="kk-KZ"/>
        </w:rPr>
        <w:t>мәніне сәйкес анықталды, мұнда бастапқы кескін үшін cliplimit параметрінің 0.0</w:t>
      </w:r>
      <w:r w:rsidR="00FA0DE2">
        <w:rPr>
          <w:rFonts w:ascii="Times New Roman" w:eastAsia="Times New Roman" w:hAnsi="Times New Roman" w:cs="Times New Roman"/>
          <w:sz w:val="28"/>
          <w:szCs w:val="28"/>
          <w:lang w:val="kk-KZ"/>
        </w:rPr>
        <w:t>2</w:t>
      </w:r>
      <w:r w:rsidR="00FA0DE2" w:rsidRPr="00516844">
        <w:rPr>
          <w:rFonts w:ascii="Times New Roman" w:eastAsia="Times New Roman" w:hAnsi="Times New Roman" w:cs="Times New Roman"/>
          <w:sz w:val="28"/>
          <w:szCs w:val="28"/>
          <w:lang w:val="kk-KZ"/>
        </w:rPr>
        <w:t>-ге тең  мәніне сәйкес түрлендірілген нұсқасы бейнеленген және ол үшін NIQE=</w:t>
      </w:r>
      <w:r w:rsidR="00FA0DE2" w:rsidRPr="00AB7AE1">
        <w:rPr>
          <w:rFonts w:ascii="Times New Roman" w:hAnsi="Times New Roman" w:cs="Times New Roman"/>
          <w:sz w:val="28"/>
          <w:szCs w:val="28"/>
          <w:lang w:val="kk-KZ"/>
        </w:rPr>
        <w:t xml:space="preserve">3.0005 </w:t>
      </w:r>
      <w:r w:rsidR="00FA0DE2" w:rsidRPr="00516844">
        <w:rPr>
          <w:rFonts w:ascii="Times New Roman" w:eastAsia="Times New Roman" w:hAnsi="Times New Roman" w:cs="Times New Roman"/>
          <w:sz w:val="28"/>
          <w:szCs w:val="28"/>
          <w:lang w:val="kk-KZ"/>
        </w:rPr>
        <w:t xml:space="preserve">бағасы анықталды. </w:t>
      </w:r>
      <w:r w:rsidR="00FA0DE2" w:rsidRPr="00AB7AE1">
        <w:rPr>
          <w:rFonts w:ascii="Times New Roman" w:hAnsi="Times New Roman" w:cs="Times New Roman"/>
          <w:sz w:val="28"/>
          <w:szCs w:val="28"/>
          <w:lang w:val="kk-KZ"/>
        </w:rPr>
        <w:t>Бастапқы кескіннің объективті бағалауларын түрлендірілген кескін бағалауларымен салыстырған кезде, мұнда кескін контрастының визуалды жақсартулары екі объективті бағалаудың төмендеуімен бір уақытта байқалатынын атап өтуге болады.</w:t>
      </w:r>
    </w:p>
    <w:p w:rsidR="00A70847" w:rsidRPr="00516844" w:rsidRDefault="00A70847" w:rsidP="00287BED">
      <w:pPr>
        <w:spacing w:after="0" w:line="240" w:lineRule="auto"/>
        <w:ind w:firstLine="709"/>
        <w:jc w:val="both"/>
        <w:rPr>
          <w:rFonts w:ascii="Times New Roman" w:eastAsia="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1"/>
        <w:gridCol w:w="3216"/>
        <w:gridCol w:w="3441"/>
      </w:tblGrid>
      <w:tr w:rsidR="00FA0DE2" w:rsidTr="00FA0DE2">
        <w:tc>
          <w:tcPr>
            <w:tcW w:w="3191" w:type="dxa"/>
          </w:tcPr>
          <w:p w:rsidR="00FA0DE2" w:rsidRDefault="00FA0DE2" w:rsidP="00287BED">
            <w:pPr>
              <w:pStyle w:val="HTML"/>
              <w:jc w:val="both"/>
              <w:rPr>
                <w:rFonts w:ascii="Times New Roman" w:hAnsi="Times New Roman" w:cs="Times New Roman"/>
                <w:i/>
                <w:color w:val="FF0000"/>
                <w:sz w:val="28"/>
                <w:szCs w:val="28"/>
                <w:lang w:val="en-US"/>
              </w:rPr>
            </w:pPr>
            <w:r>
              <w:rPr>
                <w:rFonts w:ascii="Times New Roman" w:hAnsi="Times New Roman" w:cs="Times New Roman"/>
                <w:noProof/>
                <w:color w:val="FF0000"/>
                <w:sz w:val="28"/>
                <w:szCs w:val="28"/>
              </w:rPr>
              <w:drawing>
                <wp:inline distT="0" distB="0" distL="0" distR="0">
                  <wp:extent cx="1695450" cy="2066925"/>
                  <wp:effectExtent l="0" t="0" r="0" b="9525"/>
                  <wp:docPr id="71"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rotWithShape="1">
                          <a:blip r:embed="rId114" cstate="print"/>
                          <a:srcRect l="8689" r="9902"/>
                          <a:stretch/>
                        </pic:blipFill>
                        <pic:spPr bwMode="auto">
                          <a:xfrm>
                            <a:off x="0" y="0"/>
                            <a:ext cx="1701239" cy="20739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0" w:type="dxa"/>
          </w:tcPr>
          <w:p w:rsidR="00FA0DE2" w:rsidRDefault="00FA0DE2" w:rsidP="00287BED">
            <w:pPr>
              <w:pStyle w:val="HTML"/>
              <w:jc w:val="both"/>
              <w:rPr>
                <w:rFonts w:ascii="Times New Roman" w:hAnsi="Times New Roman" w:cs="Times New Roman"/>
                <w:i/>
                <w:color w:val="FF0000"/>
                <w:sz w:val="28"/>
                <w:szCs w:val="28"/>
                <w:lang w:val="en-US"/>
              </w:rPr>
            </w:pPr>
            <w:r>
              <w:rPr>
                <w:rFonts w:ascii="Times New Roman" w:hAnsi="Times New Roman" w:cs="Times New Roman"/>
                <w:noProof/>
                <w:color w:val="FF0000"/>
                <w:sz w:val="28"/>
                <w:szCs w:val="28"/>
              </w:rPr>
              <w:drawing>
                <wp:inline distT="0" distB="0" distL="0" distR="0">
                  <wp:extent cx="1905000" cy="2053014"/>
                  <wp:effectExtent l="0" t="0" r="0" b="4445"/>
                  <wp:docPr id="72"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rotWithShape="1">
                          <a:blip r:embed="rId115" cstate="print"/>
                          <a:srcRect l="4424" r="7081"/>
                          <a:stretch/>
                        </pic:blipFill>
                        <pic:spPr bwMode="auto">
                          <a:xfrm>
                            <a:off x="0" y="0"/>
                            <a:ext cx="1906952" cy="20551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0" w:type="dxa"/>
          </w:tcPr>
          <w:p w:rsidR="00FA0DE2" w:rsidRDefault="00FA0DE2" w:rsidP="00287BED">
            <w:pPr>
              <w:pStyle w:val="HTML"/>
              <w:jc w:val="both"/>
              <w:rPr>
                <w:rFonts w:ascii="Times New Roman" w:hAnsi="Times New Roman" w:cs="Times New Roman"/>
                <w:i/>
                <w:color w:val="FF0000"/>
                <w:sz w:val="28"/>
                <w:szCs w:val="28"/>
                <w:lang w:val="en-US"/>
              </w:rPr>
            </w:pPr>
            <w:r>
              <w:rPr>
                <w:rFonts w:ascii="Times New Roman" w:hAnsi="Times New Roman" w:cs="Times New Roman"/>
                <w:noProof/>
                <w:color w:val="FF0000"/>
                <w:sz w:val="28"/>
                <w:szCs w:val="28"/>
              </w:rPr>
              <w:drawing>
                <wp:inline distT="0" distB="0" distL="0" distR="0">
                  <wp:extent cx="2047875" cy="2033963"/>
                  <wp:effectExtent l="0" t="0" r="0" b="4445"/>
                  <wp:docPr id="73"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116" cstate="print"/>
                          <a:srcRect/>
                          <a:stretch>
                            <a:fillRect/>
                          </a:stretch>
                        </pic:blipFill>
                        <pic:spPr bwMode="auto">
                          <a:xfrm>
                            <a:off x="0" y="0"/>
                            <a:ext cx="2049974" cy="2036048"/>
                          </a:xfrm>
                          <a:prstGeom prst="rect">
                            <a:avLst/>
                          </a:prstGeom>
                          <a:noFill/>
                          <a:ln w="9525">
                            <a:noFill/>
                            <a:miter lim="800000"/>
                            <a:headEnd/>
                            <a:tailEnd/>
                          </a:ln>
                        </pic:spPr>
                      </pic:pic>
                    </a:graphicData>
                  </a:graphic>
                </wp:inline>
              </w:drawing>
            </w:r>
          </w:p>
        </w:tc>
      </w:tr>
      <w:tr w:rsidR="00FA0DE2" w:rsidRPr="00A41325" w:rsidTr="00FA0DE2">
        <w:tc>
          <w:tcPr>
            <w:tcW w:w="3191" w:type="dxa"/>
          </w:tcPr>
          <w:p w:rsidR="00FA0DE2" w:rsidRPr="00A70847" w:rsidRDefault="00FA0DE2" w:rsidP="00287BED">
            <w:pPr>
              <w:pStyle w:val="HTML"/>
              <w:jc w:val="center"/>
              <w:rPr>
                <w:rFonts w:ascii="Times New Roman" w:hAnsi="Times New Roman" w:cs="Times New Roman"/>
                <w:sz w:val="24"/>
                <w:szCs w:val="24"/>
                <w:lang w:val="en-US"/>
              </w:rPr>
            </w:pPr>
            <w:r w:rsidRPr="00A70847">
              <w:rPr>
                <w:rFonts w:ascii="Times New Roman" w:hAnsi="Times New Roman" w:cs="Times New Roman"/>
                <w:sz w:val="24"/>
                <w:szCs w:val="24"/>
                <w:lang w:val="en-US"/>
              </w:rPr>
              <w:t>a</w:t>
            </w:r>
          </w:p>
        </w:tc>
        <w:tc>
          <w:tcPr>
            <w:tcW w:w="3190" w:type="dxa"/>
          </w:tcPr>
          <w:p w:rsidR="00FA0DE2" w:rsidRPr="00A70847" w:rsidRDefault="00A70847" w:rsidP="00287BED">
            <w:pPr>
              <w:pStyle w:val="HTML"/>
              <w:jc w:val="center"/>
              <w:rPr>
                <w:rFonts w:ascii="Times New Roman" w:hAnsi="Times New Roman" w:cs="Times New Roman"/>
                <w:sz w:val="24"/>
                <w:szCs w:val="24"/>
                <w:lang w:val="kk-KZ"/>
              </w:rPr>
            </w:pPr>
            <w:r>
              <w:rPr>
                <w:rFonts w:ascii="Times New Roman" w:hAnsi="Times New Roman" w:cs="Times New Roman"/>
                <w:sz w:val="24"/>
                <w:szCs w:val="24"/>
                <w:lang w:val="kk-KZ"/>
              </w:rPr>
              <w:t>ә</w:t>
            </w:r>
          </w:p>
        </w:tc>
        <w:tc>
          <w:tcPr>
            <w:tcW w:w="3190" w:type="dxa"/>
          </w:tcPr>
          <w:p w:rsidR="00FA0DE2" w:rsidRPr="00A70847" w:rsidRDefault="00A70847" w:rsidP="00287BED">
            <w:pPr>
              <w:pStyle w:val="HTML"/>
              <w:jc w:val="center"/>
              <w:rPr>
                <w:rFonts w:ascii="Times New Roman" w:hAnsi="Times New Roman" w:cs="Times New Roman"/>
                <w:sz w:val="24"/>
                <w:szCs w:val="24"/>
                <w:lang w:val="kk-KZ"/>
              </w:rPr>
            </w:pPr>
            <w:r>
              <w:rPr>
                <w:rFonts w:ascii="Times New Roman" w:hAnsi="Times New Roman" w:cs="Times New Roman"/>
                <w:sz w:val="24"/>
                <w:szCs w:val="24"/>
                <w:lang w:val="kk-KZ"/>
              </w:rPr>
              <w:t>б</w:t>
            </w:r>
          </w:p>
        </w:tc>
      </w:tr>
    </w:tbl>
    <w:p w:rsidR="00A70847" w:rsidRPr="00A70847" w:rsidRDefault="00A70847" w:rsidP="00287BED">
      <w:pPr>
        <w:pStyle w:val="a5"/>
        <w:ind w:left="0"/>
        <w:jc w:val="both"/>
        <w:rPr>
          <w:sz w:val="16"/>
          <w:szCs w:val="16"/>
          <w:lang w:val="kk-KZ"/>
        </w:rPr>
      </w:pPr>
    </w:p>
    <w:p w:rsidR="00A70847" w:rsidRPr="00A70847" w:rsidRDefault="00A70847" w:rsidP="00A70847">
      <w:pPr>
        <w:pStyle w:val="a5"/>
        <w:ind w:left="0" w:firstLine="709"/>
        <w:jc w:val="both"/>
        <w:rPr>
          <w:sz w:val="24"/>
          <w:szCs w:val="24"/>
          <w:lang w:val="kk-KZ"/>
        </w:rPr>
      </w:pPr>
      <w:r w:rsidRPr="00A70847">
        <w:rPr>
          <w:sz w:val="24"/>
          <w:szCs w:val="24"/>
          <w:lang w:val="kk-KZ"/>
        </w:rPr>
        <w:t xml:space="preserve">a </w:t>
      </w:r>
      <w:r>
        <w:rPr>
          <w:sz w:val="24"/>
          <w:szCs w:val="24"/>
          <w:lang w:val="kk-KZ"/>
        </w:rPr>
        <w:t>–</w:t>
      </w:r>
      <w:r w:rsidR="00536D44">
        <w:rPr>
          <w:sz w:val="24"/>
          <w:szCs w:val="24"/>
          <w:lang w:val="kk-KZ"/>
        </w:rPr>
        <w:t xml:space="preserve"> бастапқы кескін; ә</w:t>
      </w:r>
      <w:r w:rsidR="00536D44" w:rsidRPr="00A70847">
        <w:rPr>
          <w:sz w:val="24"/>
          <w:szCs w:val="24"/>
          <w:lang w:val="kk-KZ"/>
        </w:rPr>
        <w:t xml:space="preserve"> </w:t>
      </w:r>
      <w:r w:rsidR="00536D44">
        <w:rPr>
          <w:sz w:val="24"/>
          <w:szCs w:val="24"/>
          <w:lang w:val="kk-KZ"/>
        </w:rPr>
        <w:t>–</w:t>
      </w:r>
      <w:r w:rsidR="007941A0">
        <w:rPr>
          <w:sz w:val="24"/>
          <w:szCs w:val="24"/>
          <w:lang w:val="kk-KZ"/>
        </w:rPr>
        <w:t xml:space="preserve"> </w:t>
      </w:r>
      <w:r w:rsidRPr="00A70847">
        <w:rPr>
          <w:sz w:val="24"/>
          <w:szCs w:val="24"/>
          <w:lang w:val="kk-KZ"/>
        </w:rPr>
        <w:t>минималды NIQE (cliplimit=0.15)</w:t>
      </w:r>
      <w:r w:rsidR="00536D44">
        <w:rPr>
          <w:sz w:val="24"/>
          <w:szCs w:val="24"/>
          <w:lang w:val="kk-KZ"/>
        </w:rPr>
        <w:t xml:space="preserve"> бағасына сәйкес</w:t>
      </w:r>
      <w:r w:rsidR="007941A0">
        <w:rPr>
          <w:sz w:val="24"/>
          <w:szCs w:val="24"/>
          <w:lang w:val="kk-KZ"/>
        </w:rPr>
        <w:t>;</w:t>
      </w:r>
      <w:r w:rsidR="00536D44" w:rsidRPr="00536D44">
        <w:rPr>
          <w:sz w:val="24"/>
          <w:szCs w:val="24"/>
          <w:lang w:val="kk-KZ"/>
        </w:rPr>
        <w:t xml:space="preserve"> </w:t>
      </w:r>
      <w:r w:rsidR="00536D44">
        <w:rPr>
          <w:sz w:val="24"/>
          <w:szCs w:val="24"/>
          <w:lang w:val="kk-KZ"/>
        </w:rPr>
        <w:t>б –</w:t>
      </w:r>
      <w:r w:rsidRPr="00A70847">
        <w:rPr>
          <w:sz w:val="24"/>
          <w:szCs w:val="24"/>
          <w:lang w:val="kk-KZ"/>
        </w:rPr>
        <w:t xml:space="preserve"> минималды BRISQUE (cliplimit=0.02) бағасына сәйкес түрлендіру нәтижелер</w:t>
      </w:r>
      <w:r>
        <w:rPr>
          <w:sz w:val="24"/>
          <w:szCs w:val="24"/>
          <w:lang w:val="kk-KZ"/>
        </w:rPr>
        <w:t>і</w:t>
      </w:r>
    </w:p>
    <w:p w:rsidR="00A70847" w:rsidRPr="00A70847" w:rsidRDefault="00A70847" w:rsidP="00287BED">
      <w:pPr>
        <w:pStyle w:val="a5"/>
        <w:ind w:left="0"/>
        <w:jc w:val="both"/>
        <w:rPr>
          <w:sz w:val="16"/>
          <w:szCs w:val="16"/>
          <w:lang w:val="kk-KZ"/>
        </w:rPr>
      </w:pPr>
    </w:p>
    <w:p w:rsidR="00FA0DE2" w:rsidRPr="00516844" w:rsidRDefault="00FA0DE2" w:rsidP="00A70847">
      <w:pPr>
        <w:pStyle w:val="a5"/>
        <w:ind w:left="0"/>
        <w:jc w:val="center"/>
        <w:rPr>
          <w:sz w:val="28"/>
          <w:szCs w:val="28"/>
          <w:lang w:val="kk-KZ"/>
        </w:rPr>
      </w:pPr>
      <w:r>
        <w:rPr>
          <w:sz w:val="28"/>
          <w:szCs w:val="28"/>
          <w:lang w:val="kk-KZ"/>
        </w:rPr>
        <w:t xml:space="preserve">Сурет </w:t>
      </w:r>
      <w:r w:rsidR="00415BFA" w:rsidRPr="00A70847">
        <w:rPr>
          <w:sz w:val="28"/>
          <w:szCs w:val="28"/>
          <w:lang w:val="kk-KZ"/>
        </w:rPr>
        <w:t>20</w:t>
      </w:r>
      <w:r>
        <w:rPr>
          <w:sz w:val="28"/>
          <w:szCs w:val="28"/>
          <w:lang w:val="kk-KZ"/>
        </w:rPr>
        <w:t xml:space="preserve"> – </w:t>
      </w:r>
      <w:r w:rsidR="00536D44" w:rsidRPr="00516844">
        <w:rPr>
          <w:sz w:val="28"/>
          <w:szCs w:val="28"/>
          <w:lang w:val="kk-KZ"/>
        </w:rPr>
        <w:t>Бастапқы кескінді</w:t>
      </w:r>
      <w:r w:rsidR="00536D44" w:rsidRPr="00536D44">
        <w:rPr>
          <w:sz w:val="28"/>
          <w:szCs w:val="28"/>
          <w:lang w:val="kk-KZ"/>
        </w:rPr>
        <w:t xml:space="preserve"> CLAHE(distribution=‘exponential’) әдісімен</w:t>
      </w:r>
      <w:r w:rsidR="00536D44" w:rsidRPr="00A70847">
        <w:rPr>
          <w:sz w:val="24"/>
          <w:szCs w:val="24"/>
          <w:lang w:val="kk-KZ"/>
        </w:rPr>
        <w:t xml:space="preserve"> </w:t>
      </w:r>
      <w:r w:rsidR="00536D44" w:rsidRPr="00516844">
        <w:rPr>
          <w:sz w:val="28"/>
          <w:szCs w:val="28"/>
          <w:lang w:val="kk-KZ"/>
        </w:rPr>
        <w:t>түрлендіру нәтиже</w:t>
      </w:r>
      <w:r w:rsidR="00536D44">
        <w:rPr>
          <w:sz w:val="28"/>
          <w:szCs w:val="28"/>
          <w:lang w:val="kk-KZ"/>
        </w:rPr>
        <w:t>лер</w:t>
      </w:r>
      <w:r w:rsidR="00536D44" w:rsidRPr="00516844">
        <w:rPr>
          <w:sz w:val="28"/>
          <w:szCs w:val="28"/>
          <w:lang w:val="kk-KZ"/>
        </w:rPr>
        <w:t>і</w:t>
      </w:r>
      <w:r w:rsidR="00536D44">
        <w:rPr>
          <w:sz w:val="28"/>
          <w:szCs w:val="28"/>
          <w:lang w:val="kk-KZ"/>
        </w:rPr>
        <w:t>ме</w:t>
      </w:r>
      <w:r w:rsidR="00536D44" w:rsidRPr="00516844">
        <w:rPr>
          <w:sz w:val="28"/>
          <w:szCs w:val="28"/>
          <w:lang w:val="kk-KZ"/>
        </w:rPr>
        <w:t>н салыстыру</w:t>
      </w:r>
    </w:p>
    <w:p w:rsidR="00832B98" w:rsidRDefault="00832B98" w:rsidP="00287BED">
      <w:pPr>
        <w:spacing w:after="0" w:line="240" w:lineRule="auto"/>
        <w:ind w:firstLine="709"/>
        <w:jc w:val="both"/>
        <w:rPr>
          <w:rFonts w:ascii="Times New Roman" w:hAnsi="Times New Roman" w:cs="Times New Roman"/>
          <w:sz w:val="28"/>
          <w:szCs w:val="28"/>
          <w:lang w:val="kk-KZ"/>
        </w:rPr>
      </w:pPr>
    </w:p>
    <w:p w:rsidR="00FA0DE2" w:rsidRPr="00037CD7" w:rsidRDefault="00FA0DE2" w:rsidP="00287BED">
      <w:pPr>
        <w:spacing w:after="0" w:line="240" w:lineRule="auto"/>
        <w:ind w:firstLine="709"/>
        <w:jc w:val="both"/>
        <w:rPr>
          <w:lang w:val="kk-KZ"/>
        </w:rPr>
      </w:pPr>
      <w:r w:rsidRPr="00037CD7">
        <w:rPr>
          <w:rFonts w:ascii="Times New Roman" w:hAnsi="Times New Roman" w:cs="Times New Roman"/>
          <w:sz w:val="28"/>
          <w:szCs w:val="28"/>
          <w:lang w:val="kk-KZ"/>
        </w:rPr>
        <w:t xml:space="preserve">Қалған ұқсас түрлендірілген сынақ кескіндерінің </w:t>
      </w:r>
      <w:r>
        <w:rPr>
          <w:rFonts w:ascii="Times New Roman" w:hAnsi="Times New Roman" w:cs="Times New Roman"/>
          <w:sz w:val="28"/>
          <w:szCs w:val="28"/>
          <w:lang w:val="kk-KZ"/>
        </w:rPr>
        <w:t>бағалары</w:t>
      </w:r>
      <w:r w:rsidRPr="00037CD7">
        <w:rPr>
          <w:rFonts w:ascii="Times New Roman" w:hAnsi="Times New Roman" w:cs="Times New Roman"/>
          <w:sz w:val="28"/>
          <w:szCs w:val="28"/>
          <w:lang w:val="kk-KZ"/>
        </w:rPr>
        <w:t xml:space="preserve"> </w:t>
      </w:r>
      <w:r w:rsidR="00E01A43">
        <w:rPr>
          <w:rFonts w:ascii="Times New Roman" w:hAnsi="Times New Roman" w:cs="Times New Roman"/>
          <w:sz w:val="28"/>
          <w:szCs w:val="28"/>
          <w:lang w:val="kk-KZ"/>
        </w:rPr>
        <w:t>9</w:t>
      </w:r>
      <w:r w:rsidRPr="00037CD7">
        <w:rPr>
          <w:rFonts w:ascii="Times New Roman" w:hAnsi="Times New Roman" w:cs="Times New Roman"/>
          <w:sz w:val="28"/>
          <w:szCs w:val="28"/>
          <w:lang w:val="kk-KZ"/>
        </w:rPr>
        <w:t>-кестеде көрсетілген. Мұнда бастапқы кескіннің және distribution параметрінің таңдалған мәндері</w:t>
      </w:r>
      <w:r>
        <w:rPr>
          <w:rFonts w:ascii="Times New Roman" w:hAnsi="Times New Roman" w:cs="Times New Roman"/>
          <w:sz w:val="28"/>
          <w:szCs w:val="28"/>
          <w:lang w:val="kk-KZ"/>
        </w:rPr>
        <w:t>не сәйкес</w:t>
      </w:r>
      <w:r w:rsidRPr="00037CD7">
        <w:rPr>
          <w:rFonts w:ascii="Times New Roman" w:hAnsi="Times New Roman" w:cs="Times New Roman"/>
          <w:sz w:val="28"/>
          <w:szCs w:val="28"/>
          <w:lang w:val="kk-KZ"/>
        </w:rPr>
        <w:t xml:space="preserve"> CLAHE </w:t>
      </w:r>
      <w:r>
        <w:rPr>
          <w:rFonts w:ascii="Times New Roman" w:hAnsi="Times New Roman" w:cs="Times New Roman"/>
          <w:sz w:val="28"/>
          <w:szCs w:val="28"/>
          <w:lang w:val="kk-KZ"/>
        </w:rPr>
        <w:t xml:space="preserve">әдісмен </w:t>
      </w:r>
      <w:r w:rsidRPr="00037CD7">
        <w:rPr>
          <w:rFonts w:ascii="Times New Roman" w:hAnsi="Times New Roman" w:cs="Times New Roman"/>
          <w:sz w:val="28"/>
          <w:szCs w:val="28"/>
          <w:lang w:val="kk-KZ"/>
        </w:rPr>
        <w:t>түрлендіру нәтижелері</w:t>
      </w:r>
      <w:r>
        <w:rPr>
          <w:rFonts w:ascii="Times New Roman" w:hAnsi="Times New Roman" w:cs="Times New Roman"/>
          <w:sz w:val="28"/>
          <w:szCs w:val="28"/>
          <w:lang w:val="kk-KZ"/>
        </w:rPr>
        <w:t>нің</w:t>
      </w:r>
      <w:r w:rsidRPr="00037CD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референсті </w:t>
      </w:r>
      <w:r w:rsidRPr="00037CD7">
        <w:rPr>
          <w:rFonts w:ascii="Times New Roman" w:hAnsi="Times New Roman" w:cs="Times New Roman"/>
          <w:sz w:val="28"/>
          <w:szCs w:val="28"/>
          <w:lang w:val="kk-KZ"/>
        </w:rPr>
        <w:t xml:space="preserve">емес бағалары көрсетілген. Берілген параметрдің </w:t>
      </w:r>
      <w:r>
        <w:rPr>
          <w:rFonts w:ascii="Times New Roman" w:hAnsi="Times New Roman" w:cs="Times New Roman"/>
          <w:sz w:val="28"/>
          <w:szCs w:val="28"/>
          <w:lang w:val="kk-KZ"/>
        </w:rPr>
        <w:t xml:space="preserve">таңдалған </w:t>
      </w:r>
      <w:r w:rsidRPr="00037CD7">
        <w:rPr>
          <w:rFonts w:ascii="Times New Roman" w:hAnsi="Times New Roman" w:cs="Times New Roman"/>
          <w:sz w:val="28"/>
          <w:szCs w:val="28"/>
          <w:lang w:val="kk-KZ"/>
        </w:rPr>
        <w:t>мәндерінің әрқайсысы үшін NIQE және BRISQUE минималды бағалары және олар үшін сәйкес келетін cliplimit параметр</w:t>
      </w:r>
      <w:r>
        <w:rPr>
          <w:rFonts w:ascii="Times New Roman" w:hAnsi="Times New Roman" w:cs="Times New Roman"/>
          <w:sz w:val="28"/>
          <w:szCs w:val="28"/>
          <w:lang w:val="kk-KZ"/>
        </w:rPr>
        <w:t xml:space="preserve">інің мәндері мен </w:t>
      </w:r>
      <w:r w:rsidRPr="00037CD7">
        <w:rPr>
          <w:rFonts w:ascii="Times New Roman" w:hAnsi="Times New Roman" w:cs="Times New Roman"/>
          <w:sz w:val="28"/>
          <w:szCs w:val="28"/>
          <w:lang w:val="kk-KZ"/>
        </w:rPr>
        <w:t>бағала</w:t>
      </w:r>
      <w:r>
        <w:rPr>
          <w:rFonts w:ascii="Times New Roman" w:hAnsi="Times New Roman" w:cs="Times New Roman"/>
          <w:sz w:val="28"/>
          <w:szCs w:val="28"/>
          <w:lang w:val="kk-KZ"/>
        </w:rPr>
        <w:t>ры</w:t>
      </w:r>
      <w:r w:rsidRPr="00037CD7">
        <w:rPr>
          <w:rFonts w:ascii="Times New Roman" w:hAnsi="Times New Roman" w:cs="Times New Roman"/>
          <w:sz w:val="28"/>
          <w:szCs w:val="28"/>
          <w:lang w:val="kk-KZ"/>
        </w:rPr>
        <w:t xml:space="preserve"> анықталған</w:t>
      </w:r>
      <w:r w:rsidR="00912BEC" w:rsidRPr="00912BEC">
        <w:rPr>
          <w:rFonts w:ascii="Times New Roman" w:hAnsi="Times New Roman" w:cs="Times New Roman"/>
          <w:sz w:val="28"/>
          <w:szCs w:val="28"/>
          <w:lang w:val="kk-KZ"/>
        </w:rPr>
        <w:t xml:space="preserve"> [9</w:t>
      </w:r>
      <w:r w:rsidR="00F1117C" w:rsidRPr="00F1117C">
        <w:rPr>
          <w:rFonts w:ascii="Times New Roman" w:hAnsi="Times New Roman" w:cs="Times New Roman"/>
          <w:sz w:val="28"/>
          <w:szCs w:val="28"/>
          <w:lang w:val="kk-KZ"/>
        </w:rPr>
        <w:t>1</w:t>
      </w:r>
      <w:r w:rsidR="00912BEC" w:rsidRPr="00912BEC">
        <w:rPr>
          <w:rFonts w:ascii="Times New Roman" w:hAnsi="Times New Roman" w:cs="Times New Roman"/>
          <w:sz w:val="28"/>
          <w:szCs w:val="28"/>
          <w:lang w:val="kk-KZ"/>
        </w:rPr>
        <w:t>]</w:t>
      </w:r>
      <w:r w:rsidRPr="00037CD7">
        <w:rPr>
          <w:rFonts w:ascii="Times New Roman" w:hAnsi="Times New Roman" w:cs="Times New Roman"/>
          <w:sz w:val="28"/>
          <w:szCs w:val="28"/>
          <w:lang w:val="kk-KZ"/>
        </w:rPr>
        <w:t>.</w:t>
      </w:r>
    </w:p>
    <w:p w:rsidR="00832B98" w:rsidRDefault="00832B98" w:rsidP="00832B98">
      <w:pPr>
        <w:pStyle w:val="a5"/>
        <w:ind w:left="0"/>
        <w:jc w:val="both"/>
        <w:rPr>
          <w:sz w:val="28"/>
          <w:szCs w:val="28"/>
          <w:lang w:val="kk-KZ"/>
        </w:rPr>
      </w:pPr>
    </w:p>
    <w:p w:rsidR="00FA0DE2" w:rsidRDefault="00FA0DE2" w:rsidP="00832B98">
      <w:pPr>
        <w:pStyle w:val="a5"/>
        <w:ind w:left="0"/>
        <w:jc w:val="both"/>
        <w:rPr>
          <w:sz w:val="28"/>
          <w:szCs w:val="28"/>
          <w:lang w:val="kk-KZ"/>
        </w:rPr>
      </w:pPr>
      <w:r w:rsidRPr="0094693C">
        <w:rPr>
          <w:sz w:val="28"/>
          <w:szCs w:val="28"/>
          <w:lang w:val="kk-KZ"/>
        </w:rPr>
        <w:lastRenderedPageBreak/>
        <w:t xml:space="preserve">Кесте </w:t>
      </w:r>
      <w:r w:rsidR="00E57628">
        <w:rPr>
          <w:sz w:val="28"/>
          <w:szCs w:val="28"/>
          <w:lang w:val="kk-KZ"/>
        </w:rPr>
        <w:t>9</w:t>
      </w:r>
      <w:r>
        <w:rPr>
          <w:sz w:val="28"/>
          <w:szCs w:val="28"/>
          <w:lang w:val="kk-KZ"/>
        </w:rPr>
        <w:t xml:space="preserve"> – </w:t>
      </w:r>
      <w:r w:rsidRPr="0094693C">
        <w:rPr>
          <w:sz w:val="28"/>
          <w:szCs w:val="28"/>
          <w:lang w:val="kk-KZ"/>
        </w:rPr>
        <w:t xml:space="preserve">бастапқы кескін мен CLAHE әдісімен түрлендірілген кескіндердің </w:t>
      </w:r>
      <w:r>
        <w:rPr>
          <w:sz w:val="28"/>
          <w:szCs w:val="28"/>
          <w:lang w:val="kk-KZ"/>
        </w:rPr>
        <w:t>объективті б</w:t>
      </w:r>
      <w:r w:rsidRPr="0094693C">
        <w:rPr>
          <w:sz w:val="28"/>
          <w:szCs w:val="28"/>
          <w:lang w:val="kk-KZ"/>
        </w:rPr>
        <w:t>ағала</w:t>
      </w:r>
      <w:r>
        <w:rPr>
          <w:sz w:val="28"/>
          <w:szCs w:val="28"/>
          <w:lang w:val="kk-KZ"/>
        </w:rPr>
        <w:t>н</w:t>
      </w:r>
      <w:r w:rsidRPr="0094693C">
        <w:rPr>
          <w:sz w:val="28"/>
          <w:szCs w:val="28"/>
          <w:lang w:val="kk-KZ"/>
        </w:rPr>
        <w:t>у мәндерін Distribution және cliplimit параметрлері</w:t>
      </w:r>
      <w:r>
        <w:rPr>
          <w:sz w:val="28"/>
          <w:szCs w:val="28"/>
          <w:lang w:val="kk-KZ"/>
        </w:rPr>
        <w:t xml:space="preserve"> </w:t>
      </w:r>
      <w:r w:rsidRPr="0094693C">
        <w:rPr>
          <w:sz w:val="28"/>
          <w:szCs w:val="28"/>
          <w:lang w:val="kk-KZ"/>
        </w:rPr>
        <w:t>мәндерін</w:t>
      </w:r>
      <w:r>
        <w:rPr>
          <w:sz w:val="28"/>
          <w:szCs w:val="28"/>
          <w:lang w:val="kk-KZ"/>
        </w:rPr>
        <w:t>ің</w:t>
      </w:r>
      <w:r w:rsidRPr="0094693C">
        <w:rPr>
          <w:sz w:val="28"/>
          <w:szCs w:val="28"/>
          <w:lang w:val="kk-KZ"/>
        </w:rPr>
        <w:t xml:space="preserve"> өзгер</w:t>
      </w:r>
      <w:r>
        <w:rPr>
          <w:sz w:val="28"/>
          <w:szCs w:val="28"/>
          <w:lang w:val="kk-KZ"/>
        </w:rPr>
        <w:t>уіне сәйкес</w:t>
      </w:r>
      <w:r w:rsidR="00832B98">
        <w:rPr>
          <w:sz w:val="28"/>
          <w:szCs w:val="28"/>
          <w:lang w:val="kk-KZ"/>
        </w:rPr>
        <w:t xml:space="preserve"> салыстыру</w:t>
      </w:r>
    </w:p>
    <w:p w:rsidR="00832B98" w:rsidRPr="00832B98" w:rsidRDefault="00832B98" w:rsidP="00832B98">
      <w:pPr>
        <w:pStyle w:val="a5"/>
        <w:ind w:left="0"/>
        <w:jc w:val="both"/>
        <w:rPr>
          <w:sz w:val="16"/>
          <w:szCs w:val="16"/>
          <w:lang w:val="kk-KZ"/>
        </w:rPr>
      </w:pPr>
    </w:p>
    <w:tbl>
      <w:tblPr>
        <w:tblStyle w:val="TableNormal1"/>
        <w:tblW w:w="0" w:type="auto"/>
        <w:tblInd w:w="1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34"/>
        <w:gridCol w:w="1134"/>
        <w:gridCol w:w="1427"/>
        <w:gridCol w:w="841"/>
        <w:gridCol w:w="851"/>
        <w:gridCol w:w="956"/>
        <w:gridCol w:w="887"/>
        <w:gridCol w:w="992"/>
        <w:gridCol w:w="1277"/>
      </w:tblGrid>
      <w:tr w:rsidR="004B6E7D" w:rsidRPr="00E57628" w:rsidTr="00A70847">
        <w:trPr>
          <w:trHeight w:val="250"/>
        </w:trPr>
        <w:tc>
          <w:tcPr>
            <w:tcW w:w="2268" w:type="dxa"/>
            <w:gridSpan w:val="2"/>
            <w:vAlign w:val="center"/>
          </w:tcPr>
          <w:p w:rsidR="004B6E7D" w:rsidRPr="00E57628" w:rsidRDefault="004B6E7D" w:rsidP="00A70847">
            <w:pPr>
              <w:pStyle w:val="TableParagraph"/>
              <w:ind w:left="0"/>
              <w:jc w:val="center"/>
              <w:rPr>
                <w:color w:val="1F2023"/>
                <w:sz w:val="24"/>
                <w:szCs w:val="24"/>
                <w:lang w:val="kk-KZ"/>
              </w:rPr>
            </w:pPr>
            <w:r w:rsidRPr="00E57628">
              <w:rPr>
                <w:color w:val="1F2023"/>
                <w:sz w:val="24"/>
                <w:szCs w:val="24"/>
                <w:lang w:val="kk-KZ"/>
              </w:rPr>
              <w:t>Бастапқы кескін бағалары</w:t>
            </w:r>
          </w:p>
        </w:tc>
        <w:tc>
          <w:tcPr>
            <w:tcW w:w="1427" w:type="dxa"/>
            <w:vMerge w:val="restart"/>
            <w:vAlign w:val="center"/>
          </w:tcPr>
          <w:p w:rsidR="004B6E7D" w:rsidRPr="00E57628" w:rsidRDefault="004B6E7D" w:rsidP="00A70847">
            <w:pPr>
              <w:pStyle w:val="TableParagraph"/>
              <w:ind w:left="0"/>
              <w:jc w:val="center"/>
              <w:rPr>
                <w:color w:val="1F2023"/>
                <w:sz w:val="24"/>
                <w:szCs w:val="24"/>
              </w:rPr>
            </w:pPr>
            <w:r w:rsidRPr="00E57628">
              <w:rPr>
                <w:color w:val="1F2023"/>
                <w:sz w:val="24"/>
                <w:szCs w:val="24"/>
                <w:lang w:val="kk-KZ"/>
              </w:rPr>
              <w:t>Үлестірім мәні</w:t>
            </w:r>
          </w:p>
          <w:p w:rsidR="004B6E7D" w:rsidRPr="00E57628" w:rsidRDefault="004B6E7D" w:rsidP="00A70847">
            <w:pPr>
              <w:pStyle w:val="TableParagraph"/>
              <w:ind w:left="0"/>
              <w:jc w:val="center"/>
              <w:rPr>
                <w:color w:val="1F2023"/>
                <w:sz w:val="24"/>
                <w:szCs w:val="24"/>
              </w:rPr>
            </w:pPr>
            <w:r w:rsidRPr="00E57628">
              <w:rPr>
                <w:color w:val="1F2023"/>
                <w:sz w:val="24"/>
                <w:szCs w:val="24"/>
              </w:rPr>
              <w:t>(distribution)</w:t>
            </w:r>
          </w:p>
        </w:tc>
        <w:tc>
          <w:tcPr>
            <w:tcW w:w="2648" w:type="dxa"/>
            <w:gridSpan w:val="3"/>
            <w:vAlign w:val="center"/>
          </w:tcPr>
          <w:p w:rsidR="004B6E7D" w:rsidRPr="00E57628" w:rsidRDefault="004B6E7D" w:rsidP="00A70847">
            <w:pPr>
              <w:pStyle w:val="TableParagraph"/>
              <w:ind w:left="0"/>
              <w:jc w:val="center"/>
              <w:rPr>
                <w:color w:val="1F2023"/>
                <w:sz w:val="24"/>
                <w:szCs w:val="24"/>
                <w:lang w:val="kk-KZ"/>
              </w:rPr>
            </w:pPr>
            <w:r w:rsidRPr="00E57628">
              <w:rPr>
                <w:color w:val="1F2023"/>
                <w:sz w:val="24"/>
                <w:szCs w:val="24"/>
              </w:rPr>
              <w:t>NIQE</w:t>
            </w:r>
            <w:r w:rsidRPr="00E57628">
              <w:rPr>
                <w:color w:val="1F2023"/>
                <w:sz w:val="24"/>
                <w:szCs w:val="24"/>
                <w:lang w:val="kk-KZ"/>
              </w:rPr>
              <w:t xml:space="preserve"> бағасының нұсқалары</w:t>
            </w:r>
          </w:p>
        </w:tc>
        <w:tc>
          <w:tcPr>
            <w:tcW w:w="3156" w:type="dxa"/>
            <w:gridSpan w:val="3"/>
            <w:vAlign w:val="center"/>
          </w:tcPr>
          <w:p w:rsidR="004B6E7D" w:rsidRPr="00E57628" w:rsidRDefault="004B6E7D" w:rsidP="00A70847">
            <w:pPr>
              <w:pStyle w:val="TableParagraph"/>
              <w:ind w:left="0"/>
              <w:jc w:val="center"/>
              <w:rPr>
                <w:color w:val="1F2023"/>
                <w:sz w:val="24"/>
                <w:szCs w:val="24"/>
                <w:lang w:val="kk-KZ"/>
              </w:rPr>
            </w:pPr>
            <w:r w:rsidRPr="00E57628">
              <w:rPr>
                <w:color w:val="1F2023"/>
                <w:spacing w:val="-1"/>
                <w:sz w:val="24"/>
                <w:szCs w:val="24"/>
                <w:lang w:val="kk-KZ"/>
              </w:rPr>
              <w:t xml:space="preserve">BRISQUE </w:t>
            </w:r>
            <w:r w:rsidRPr="00E57628">
              <w:rPr>
                <w:color w:val="1F2023"/>
                <w:sz w:val="24"/>
                <w:szCs w:val="24"/>
                <w:lang w:val="kk-KZ"/>
              </w:rPr>
              <w:t>бағасының нұсқалары</w:t>
            </w:r>
          </w:p>
        </w:tc>
      </w:tr>
      <w:tr w:rsidR="004B6E7D" w:rsidRPr="00E57628" w:rsidTr="00A70847">
        <w:trPr>
          <w:trHeight w:val="543"/>
        </w:trPr>
        <w:tc>
          <w:tcPr>
            <w:tcW w:w="1134" w:type="dxa"/>
            <w:vAlign w:val="center"/>
          </w:tcPr>
          <w:p w:rsidR="004B6E7D" w:rsidRPr="00E57628" w:rsidRDefault="004B6E7D" w:rsidP="00A70847">
            <w:pPr>
              <w:pStyle w:val="TableParagraph"/>
              <w:ind w:left="0"/>
              <w:jc w:val="center"/>
              <w:rPr>
                <w:color w:val="1F2023"/>
                <w:sz w:val="24"/>
                <w:szCs w:val="24"/>
              </w:rPr>
            </w:pPr>
            <w:r w:rsidRPr="00E57628">
              <w:rPr>
                <w:color w:val="1F2023"/>
                <w:sz w:val="24"/>
                <w:szCs w:val="24"/>
              </w:rPr>
              <w:t>niqe</w:t>
            </w:r>
          </w:p>
        </w:tc>
        <w:tc>
          <w:tcPr>
            <w:tcW w:w="1134" w:type="dxa"/>
            <w:vAlign w:val="center"/>
          </w:tcPr>
          <w:p w:rsidR="004B6E7D" w:rsidRPr="00E57628" w:rsidRDefault="004B6E7D" w:rsidP="00A70847">
            <w:pPr>
              <w:pStyle w:val="TableParagraph"/>
              <w:ind w:left="0"/>
              <w:jc w:val="center"/>
              <w:rPr>
                <w:color w:val="1F2023"/>
                <w:sz w:val="24"/>
                <w:szCs w:val="24"/>
              </w:rPr>
            </w:pPr>
            <w:r w:rsidRPr="00E57628">
              <w:rPr>
                <w:color w:val="1F2023"/>
                <w:sz w:val="24"/>
                <w:szCs w:val="24"/>
              </w:rPr>
              <w:t>brisque</w:t>
            </w:r>
          </w:p>
        </w:tc>
        <w:tc>
          <w:tcPr>
            <w:tcW w:w="1427" w:type="dxa"/>
            <w:vMerge/>
            <w:vAlign w:val="center"/>
          </w:tcPr>
          <w:p w:rsidR="004B6E7D" w:rsidRPr="00E57628" w:rsidRDefault="004B6E7D" w:rsidP="00A70847">
            <w:pPr>
              <w:pStyle w:val="TableParagraph"/>
              <w:ind w:left="0"/>
              <w:jc w:val="center"/>
              <w:rPr>
                <w:color w:val="1F2023"/>
                <w:sz w:val="24"/>
                <w:szCs w:val="24"/>
              </w:rPr>
            </w:pPr>
          </w:p>
        </w:tc>
        <w:tc>
          <w:tcPr>
            <w:tcW w:w="841" w:type="dxa"/>
            <w:vAlign w:val="center"/>
          </w:tcPr>
          <w:p w:rsidR="004B6E7D" w:rsidRPr="00E57628" w:rsidRDefault="004B6E7D" w:rsidP="00A70847">
            <w:pPr>
              <w:pStyle w:val="TableParagraph"/>
              <w:ind w:left="0"/>
              <w:jc w:val="center"/>
              <w:rPr>
                <w:color w:val="1F2023"/>
                <w:spacing w:val="-3"/>
                <w:sz w:val="24"/>
                <w:szCs w:val="24"/>
              </w:rPr>
            </w:pPr>
            <w:r w:rsidRPr="00E57628">
              <w:rPr>
                <w:color w:val="1F2023"/>
                <w:sz w:val="24"/>
                <w:szCs w:val="24"/>
              </w:rPr>
              <w:t>min</w:t>
            </w:r>
          </w:p>
          <w:p w:rsidR="004B6E7D" w:rsidRPr="00E57628" w:rsidRDefault="004B6E7D" w:rsidP="00A70847">
            <w:pPr>
              <w:pStyle w:val="TableParagraph"/>
              <w:ind w:left="0"/>
              <w:jc w:val="center"/>
              <w:rPr>
                <w:sz w:val="24"/>
                <w:szCs w:val="24"/>
              </w:rPr>
            </w:pPr>
            <w:r w:rsidRPr="00E57628">
              <w:rPr>
                <w:color w:val="1F2023"/>
                <w:sz w:val="24"/>
                <w:szCs w:val="24"/>
              </w:rPr>
              <w:t>niqe</w:t>
            </w:r>
          </w:p>
        </w:tc>
        <w:tc>
          <w:tcPr>
            <w:tcW w:w="851" w:type="dxa"/>
            <w:vAlign w:val="center"/>
          </w:tcPr>
          <w:p w:rsidR="004B6E7D" w:rsidRPr="00E57628" w:rsidRDefault="004B6E7D" w:rsidP="00A70847">
            <w:pPr>
              <w:pStyle w:val="TableParagraph"/>
              <w:ind w:left="0"/>
              <w:jc w:val="center"/>
              <w:rPr>
                <w:sz w:val="24"/>
                <w:szCs w:val="24"/>
              </w:rPr>
            </w:pPr>
            <w:r w:rsidRPr="00E57628">
              <w:rPr>
                <w:color w:val="1F2023"/>
                <w:spacing w:val="-1"/>
                <w:sz w:val="24"/>
                <w:szCs w:val="24"/>
              </w:rPr>
              <w:t>cliplimit</w:t>
            </w:r>
            <w:r w:rsidRPr="00E57628">
              <w:rPr>
                <w:color w:val="1F2023"/>
                <w:sz w:val="24"/>
                <w:szCs w:val="24"/>
              </w:rPr>
              <w:t xml:space="preserve"> for</w:t>
            </w:r>
            <w:r w:rsidRPr="00E57628">
              <w:rPr>
                <w:color w:val="1F2023"/>
                <w:spacing w:val="1"/>
                <w:sz w:val="24"/>
                <w:szCs w:val="24"/>
              </w:rPr>
              <w:t xml:space="preserve"> </w:t>
            </w:r>
            <w:r w:rsidRPr="00E57628">
              <w:rPr>
                <w:color w:val="1F2023"/>
                <w:sz w:val="24"/>
                <w:szCs w:val="24"/>
              </w:rPr>
              <w:t>min</w:t>
            </w:r>
            <w:r w:rsidRPr="00E57628">
              <w:rPr>
                <w:color w:val="1F2023"/>
                <w:spacing w:val="1"/>
                <w:sz w:val="24"/>
                <w:szCs w:val="24"/>
              </w:rPr>
              <w:t xml:space="preserve"> </w:t>
            </w:r>
            <w:r w:rsidRPr="00E57628">
              <w:rPr>
                <w:color w:val="1F2023"/>
                <w:sz w:val="24"/>
                <w:szCs w:val="24"/>
              </w:rPr>
              <w:t>niqe</w:t>
            </w:r>
          </w:p>
        </w:tc>
        <w:tc>
          <w:tcPr>
            <w:tcW w:w="956" w:type="dxa"/>
            <w:vAlign w:val="center"/>
          </w:tcPr>
          <w:p w:rsidR="004B6E7D" w:rsidRPr="00E57628" w:rsidRDefault="004B6E7D" w:rsidP="00A70847">
            <w:pPr>
              <w:pStyle w:val="TableParagraph"/>
              <w:ind w:left="0"/>
              <w:jc w:val="center"/>
              <w:rPr>
                <w:sz w:val="24"/>
                <w:szCs w:val="24"/>
              </w:rPr>
            </w:pPr>
            <w:r w:rsidRPr="00E57628">
              <w:rPr>
                <w:color w:val="1F2023"/>
                <w:sz w:val="24"/>
                <w:szCs w:val="24"/>
              </w:rPr>
              <w:t>brisque for</w:t>
            </w:r>
            <w:r w:rsidRPr="00E57628">
              <w:rPr>
                <w:color w:val="1F2023"/>
                <w:spacing w:val="-13"/>
                <w:sz w:val="24"/>
                <w:szCs w:val="24"/>
              </w:rPr>
              <w:t xml:space="preserve"> </w:t>
            </w:r>
            <w:r w:rsidRPr="00E57628">
              <w:rPr>
                <w:color w:val="1F2023"/>
                <w:sz w:val="24"/>
                <w:szCs w:val="24"/>
              </w:rPr>
              <w:t>min</w:t>
            </w:r>
            <w:r w:rsidRPr="00E57628">
              <w:rPr>
                <w:color w:val="1F2023"/>
                <w:spacing w:val="-47"/>
                <w:sz w:val="24"/>
                <w:szCs w:val="24"/>
              </w:rPr>
              <w:t xml:space="preserve"> </w:t>
            </w:r>
            <w:r w:rsidRPr="00E57628">
              <w:rPr>
                <w:color w:val="1F2023"/>
                <w:sz w:val="24"/>
                <w:szCs w:val="24"/>
              </w:rPr>
              <w:t>niqe</w:t>
            </w:r>
          </w:p>
        </w:tc>
        <w:tc>
          <w:tcPr>
            <w:tcW w:w="887" w:type="dxa"/>
            <w:vAlign w:val="center"/>
          </w:tcPr>
          <w:p w:rsidR="004B6E7D" w:rsidRPr="00E57628" w:rsidRDefault="004B6E7D" w:rsidP="00A70847">
            <w:pPr>
              <w:pStyle w:val="TableParagraph"/>
              <w:ind w:left="0" w:firstLine="139"/>
              <w:jc w:val="center"/>
              <w:rPr>
                <w:sz w:val="24"/>
                <w:szCs w:val="24"/>
              </w:rPr>
            </w:pPr>
            <w:r w:rsidRPr="00E57628">
              <w:rPr>
                <w:color w:val="1F2023"/>
                <w:sz w:val="24"/>
                <w:szCs w:val="24"/>
              </w:rPr>
              <w:t>min</w:t>
            </w:r>
            <w:r w:rsidRPr="00E57628">
              <w:rPr>
                <w:color w:val="1F2023"/>
                <w:spacing w:val="1"/>
                <w:sz w:val="24"/>
                <w:szCs w:val="24"/>
              </w:rPr>
              <w:t xml:space="preserve"> </w:t>
            </w:r>
            <w:r w:rsidRPr="00E57628">
              <w:rPr>
                <w:color w:val="1F2023"/>
                <w:spacing w:val="-1"/>
                <w:sz w:val="24"/>
                <w:szCs w:val="24"/>
              </w:rPr>
              <w:t>brisque</w:t>
            </w:r>
          </w:p>
        </w:tc>
        <w:tc>
          <w:tcPr>
            <w:tcW w:w="992" w:type="dxa"/>
            <w:vAlign w:val="center"/>
          </w:tcPr>
          <w:p w:rsidR="004B6E7D" w:rsidRPr="00E57628" w:rsidRDefault="004B6E7D" w:rsidP="00A70847">
            <w:pPr>
              <w:pStyle w:val="TableParagraph"/>
              <w:ind w:left="0"/>
              <w:jc w:val="center"/>
              <w:rPr>
                <w:sz w:val="24"/>
                <w:szCs w:val="24"/>
              </w:rPr>
            </w:pPr>
            <w:r w:rsidRPr="00E57628">
              <w:rPr>
                <w:color w:val="1F2023"/>
                <w:spacing w:val="-1"/>
                <w:sz w:val="24"/>
                <w:szCs w:val="24"/>
              </w:rPr>
              <w:t>cliplimit</w:t>
            </w:r>
            <w:r w:rsidRPr="00E57628">
              <w:rPr>
                <w:color w:val="1F2023"/>
                <w:sz w:val="24"/>
                <w:szCs w:val="24"/>
              </w:rPr>
              <w:t xml:space="preserve"> for min</w:t>
            </w:r>
            <w:r w:rsidRPr="00E57628">
              <w:rPr>
                <w:color w:val="1F2023"/>
                <w:spacing w:val="-47"/>
                <w:sz w:val="24"/>
                <w:szCs w:val="24"/>
              </w:rPr>
              <w:t xml:space="preserve"> </w:t>
            </w:r>
            <w:r w:rsidRPr="00E57628">
              <w:rPr>
                <w:color w:val="1F2023"/>
                <w:sz w:val="24"/>
                <w:szCs w:val="24"/>
              </w:rPr>
              <w:t>brisque</w:t>
            </w:r>
          </w:p>
        </w:tc>
        <w:tc>
          <w:tcPr>
            <w:tcW w:w="1277" w:type="dxa"/>
            <w:vAlign w:val="center"/>
          </w:tcPr>
          <w:p w:rsidR="004B6E7D" w:rsidRDefault="00A70847" w:rsidP="00A70847">
            <w:pPr>
              <w:pStyle w:val="TableParagraph"/>
              <w:ind w:left="0" w:firstLine="4"/>
              <w:jc w:val="center"/>
              <w:rPr>
                <w:color w:val="1F2023"/>
                <w:sz w:val="24"/>
                <w:szCs w:val="24"/>
                <w:lang w:val="kk-KZ"/>
              </w:rPr>
            </w:pPr>
            <w:r w:rsidRPr="00E57628">
              <w:rPr>
                <w:color w:val="1F2023"/>
                <w:sz w:val="24"/>
                <w:szCs w:val="24"/>
              </w:rPr>
              <w:t>n</w:t>
            </w:r>
            <w:r w:rsidR="004B6E7D" w:rsidRPr="00E57628">
              <w:rPr>
                <w:color w:val="1F2023"/>
                <w:sz w:val="24"/>
                <w:szCs w:val="24"/>
              </w:rPr>
              <w:t>iqe</w:t>
            </w:r>
          </w:p>
          <w:p w:rsidR="004B6E7D" w:rsidRPr="00E57628" w:rsidRDefault="004B6E7D" w:rsidP="00A70847">
            <w:pPr>
              <w:pStyle w:val="TableParagraph"/>
              <w:ind w:left="0" w:firstLine="4"/>
              <w:jc w:val="center"/>
              <w:rPr>
                <w:sz w:val="24"/>
                <w:szCs w:val="24"/>
              </w:rPr>
            </w:pPr>
            <w:r w:rsidRPr="00E57628">
              <w:rPr>
                <w:color w:val="1F2023"/>
                <w:sz w:val="24"/>
                <w:szCs w:val="24"/>
              </w:rPr>
              <w:t>for min</w:t>
            </w:r>
            <w:r w:rsidRPr="00E57628">
              <w:rPr>
                <w:color w:val="1F2023"/>
                <w:spacing w:val="-47"/>
                <w:sz w:val="24"/>
                <w:szCs w:val="24"/>
              </w:rPr>
              <w:t xml:space="preserve"> </w:t>
            </w:r>
            <w:r w:rsidRPr="00E57628">
              <w:rPr>
                <w:color w:val="1F2023"/>
                <w:spacing w:val="-1"/>
                <w:sz w:val="24"/>
                <w:szCs w:val="24"/>
              </w:rPr>
              <w:t>brisque</w:t>
            </w:r>
          </w:p>
        </w:tc>
      </w:tr>
      <w:tr w:rsidR="004B6E7D" w:rsidRPr="00E57628" w:rsidTr="001E171D">
        <w:trPr>
          <w:trHeight w:val="100"/>
        </w:trPr>
        <w:tc>
          <w:tcPr>
            <w:tcW w:w="1134" w:type="dxa"/>
            <w:vMerge w:val="restart"/>
            <w:vAlign w:val="center"/>
          </w:tcPr>
          <w:p w:rsidR="004B6E7D" w:rsidRPr="00E57628" w:rsidRDefault="004B6E7D" w:rsidP="001E171D">
            <w:pPr>
              <w:pStyle w:val="TableParagraph"/>
              <w:ind w:left="287"/>
              <w:rPr>
                <w:sz w:val="24"/>
                <w:szCs w:val="24"/>
              </w:rPr>
            </w:pPr>
            <w:r w:rsidRPr="00E57628">
              <w:rPr>
                <w:color w:val="1F2023"/>
                <w:sz w:val="24"/>
                <w:szCs w:val="24"/>
              </w:rPr>
              <w:t>4.0372</w:t>
            </w:r>
          </w:p>
        </w:tc>
        <w:tc>
          <w:tcPr>
            <w:tcW w:w="1134" w:type="dxa"/>
            <w:vMerge w:val="restart"/>
            <w:vAlign w:val="center"/>
          </w:tcPr>
          <w:p w:rsidR="004B6E7D" w:rsidRPr="00E57628" w:rsidRDefault="004B6E7D" w:rsidP="001E171D">
            <w:pPr>
              <w:pStyle w:val="TableParagraph"/>
              <w:ind w:left="211"/>
              <w:rPr>
                <w:sz w:val="24"/>
                <w:szCs w:val="24"/>
              </w:rPr>
            </w:pPr>
            <w:r w:rsidRPr="00E57628">
              <w:rPr>
                <w:color w:val="1F2023"/>
                <w:sz w:val="24"/>
                <w:szCs w:val="24"/>
              </w:rPr>
              <w:t>16.1975</w:t>
            </w:r>
          </w:p>
        </w:tc>
        <w:tc>
          <w:tcPr>
            <w:tcW w:w="1427" w:type="dxa"/>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6"/>
              <w:jc w:val="center"/>
              <w:rPr>
                <w:sz w:val="24"/>
                <w:szCs w:val="24"/>
              </w:rPr>
            </w:pPr>
            <w:r w:rsidRPr="00E57628">
              <w:rPr>
                <w:color w:val="1F2023"/>
                <w:sz w:val="24"/>
                <w:szCs w:val="24"/>
              </w:rPr>
              <w:t>2.9012</w:t>
            </w:r>
          </w:p>
        </w:tc>
        <w:tc>
          <w:tcPr>
            <w:tcW w:w="851" w:type="dxa"/>
            <w:vAlign w:val="center"/>
          </w:tcPr>
          <w:p w:rsidR="004B6E7D" w:rsidRPr="00E57628" w:rsidRDefault="004B6E7D" w:rsidP="001E171D">
            <w:pPr>
              <w:pStyle w:val="TableParagraph"/>
              <w:ind w:left="77"/>
              <w:jc w:val="center"/>
              <w:rPr>
                <w:sz w:val="24"/>
                <w:szCs w:val="24"/>
              </w:rPr>
            </w:pPr>
            <w:r w:rsidRPr="00E57628">
              <w:rPr>
                <w:color w:val="1F2023"/>
                <w:sz w:val="24"/>
                <w:szCs w:val="24"/>
              </w:rPr>
              <w:t>0.1200</w:t>
            </w:r>
          </w:p>
        </w:tc>
        <w:tc>
          <w:tcPr>
            <w:tcW w:w="956" w:type="dxa"/>
            <w:vAlign w:val="center"/>
          </w:tcPr>
          <w:p w:rsidR="004B6E7D" w:rsidRPr="00E57628" w:rsidRDefault="004B6E7D" w:rsidP="001E171D">
            <w:pPr>
              <w:pStyle w:val="TableParagraph"/>
              <w:ind w:left="78"/>
              <w:jc w:val="center"/>
              <w:rPr>
                <w:sz w:val="24"/>
                <w:szCs w:val="24"/>
              </w:rPr>
            </w:pPr>
            <w:r w:rsidRPr="00E57628">
              <w:rPr>
                <w:color w:val="1F2023"/>
                <w:sz w:val="24"/>
                <w:szCs w:val="24"/>
              </w:rPr>
              <w:t>15.314</w:t>
            </w:r>
          </w:p>
        </w:tc>
        <w:tc>
          <w:tcPr>
            <w:tcW w:w="88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9.1993</w:t>
            </w:r>
          </w:p>
        </w:tc>
        <w:tc>
          <w:tcPr>
            <w:tcW w:w="992" w:type="dxa"/>
            <w:vAlign w:val="center"/>
          </w:tcPr>
          <w:p w:rsidR="004B6E7D" w:rsidRPr="00E57628" w:rsidRDefault="004B6E7D" w:rsidP="001E171D">
            <w:pPr>
              <w:pStyle w:val="TableParagraph"/>
              <w:ind w:left="192"/>
              <w:jc w:val="center"/>
              <w:rPr>
                <w:sz w:val="24"/>
                <w:szCs w:val="24"/>
              </w:rPr>
            </w:pPr>
            <w:r w:rsidRPr="00E57628">
              <w:rPr>
                <w:color w:val="1F2023"/>
                <w:sz w:val="24"/>
                <w:szCs w:val="24"/>
              </w:rPr>
              <w:t>0.0100</w:t>
            </w:r>
          </w:p>
        </w:tc>
        <w:tc>
          <w:tcPr>
            <w:tcW w:w="127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3.2265</w:t>
            </w:r>
          </w:p>
        </w:tc>
      </w:tr>
      <w:tr w:rsidR="004B6E7D" w:rsidRPr="00E57628" w:rsidTr="001E171D">
        <w:trPr>
          <w:trHeight w:val="60"/>
        </w:trPr>
        <w:tc>
          <w:tcPr>
            <w:tcW w:w="1134" w:type="dxa"/>
            <w:vMerge/>
            <w:tcBorders>
              <w:top w:val="nil"/>
            </w:tcBorders>
            <w:vAlign w:val="center"/>
          </w:tcPr>
          <w:p w:rsidR="004B6E7D" w:rsidRPr="00E57628" w:rsidRDefault="004B6E7D" w:rsidP="001E171D">
            <w:pPr>
              <w:spacing w:after="0" w:line="240" w:lineRule="auto"/>
              <w:rPr>
                <w:rFonts w:ascii="Times New Roman" w:hAnsi="Times New Roman" w:cs="Times New Roman"/>
                <w:sz w:val="24"/>
                <w:szCs w:val="24"/>
              </w:rPr>
            </w:pPr>
          </w:p>
        </w:tc>
        <w:tc>
          <w:tcPr>
            <w:tcW w:w="1134" w:type="dxa"/>
            <w:vMerge/>
            <w:tcBorders>
              <w:top w:val="nil"/>
            </w:tcBorders>
            <w:vAlign w:val="center"/>
          </w:tcPr>
          <w:p w:rsidR="004B6E7D" w:rsidRPr="00E57628" w:rsidRDefault="004B6E7D" w:rsidP="001E171D">
            <w:pPr>
              <w:spacing w:after="0" w:line="240" w:lineRule="auto"/>
              <w:rPr>
                <w:rFonts w:ascii="Times New Roman" w:hAnsi="Times New Roman" w:cs="Times New Roman"/>
                <w:sz w:val="24"/>
                <w:szCs w:val="24"/>
              </w:rPr>
            </w:pPr>
          </w:p>
        </w:tc>
        <w:tc>
          <w:tcPr>
            <w:tcW w:w="1427" w:type="dxa"/>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color w:val="1F2023"/>
                <w:sz w:val="24"/>
                <w:szCs w:val="24"/>
              </w:rPr>
              <w:t>2.8036</w:t>
            </w:r>
          </w:p>
        </w:tc>
        <w:tc>
          <w:tcPr>
            <w:tcW w:w="851" w:type="dxa"/>
            <w:vAlign w:val="center"/>
          </w:tcPr>
          <w:p w:rsidR="004B6E7D" w:rsidRPr="00E57628" w:rsidRDefault="004B6E7D" w:rsidP="001E171D">
            <w:pPr>
              <w:pStyle w:val="TableParagraph"/>
              <w:ind w:left="76"/>
              <w:jc w:val="center"/>
              <w:rPr>
                <w:sz w:val="24"/>
                <w:szCs w:val="24"/>
              </w:rPr>
            </w:pPr>
            <w:r w:rsidRPr="00E57628">
              <w:rPr>
                <w:color w:val="1F2023"/>
                <w:sz w:val="24"/>
                <w:szCs w:val="24"/>
              </w:rPr>
              <w:t>0.1500</w:t>
            </w:r>
          </w:p>
        </w:tc>
        <w:tc>
          <w:tcPr>
            <w:tcW w:w="956" w:type="dxa"/>
            <w:vAlign w:val="center"/>
          </w:tcPr>
          <w:p w:rsidR="004B6E7D" w:rsidRPr="00E57628" w:rsidRDefault="004B6E7D" w:rsidP="001E171D">
            <w:pPr>
              <w:pStyle w:val="TableParagraph"/>
              <w:ind w:left="78"/>
              <w:jc w:val="center"/>
              <w:rPr>
                <w:sz w:val="24"/>
                <w:szCs w:val="24"/>
              </w:rPr>
            </w:pPr>
            <w:r w:rsidRPr="00E57628">
              <w:rPr>
                <w:color w:val="1F2023"/>
                <w:sz w:val="24"/>
                <w:szCs w:val="24"/>
              </w:rPr>
              <w:t>12.6992</w:t>
            </w:r>
          </w:p>
        </w:tc>
        <w:tc>
          <w:tcPr>
            <w:tcW w:w="88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6.9776</w:t>
            </w:r>
          </w:p>
        </w:tc>
        <w:tc>
          <w:tcPr>
            <w:tcW w:w="992" w:type="dxa"/>
            <w:vAlign w:val="center"/>
          </w:tcPr>
          <w:p w:rsidR="004B6E7D" w:rsidRPr="00E57628" w:rsidRDefault="004B6E7D" w:rsidP="001E171D">
            <w:pPr>
              <w:pStyle w:val="TableParagraph"/>
              <w:ind w:left="192"/>
              <w:jc w:val="center"/>
              <w:rPr>
                <w:sz w:val="24"/>
                <w:szCs w:val="24"/>
              </w:rPr>
            </w:pPr>
            <w:r w:rsidRPr="00E57628">
              <w:rPr>
                <w:color w:val="1F2023"/>
                <w:sz w:val="24"/>
                <w:szCs w:val="24"/>
              </w:rPr>
              <w:t>0.0200</w:t>
            </w:r>
          </w:p>
        </w:tc>
        <w:tc>
          <w:tcPr>
            <w:tcW w:w="127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3.0005</w:t>
            </w:r>
          </w:p>
        </w:tc>
      </w:tr>
      <w:tr w:rsidR="004B6E7D" w:rsidRPr="00E57628" w:rsidTr="001E171D">
        <w:trPr>
          <w:trHeight w:val="60"/>
        </w:trPr>
        <w:tc>
          <w:tcPr>
            <w:tcW w:w="1134" w:type="dxa"/>
            <w:vMerge w:val="restart"/>
            <w:vAlign w:val="center"/>
          </w:tcPr>
          <w:p w:rsidR="004B6E7D" w:rsidRPr="00E57628" w:rsidRDefault="004B6E7D" w:rsidP="001E171D">
            <w:pPr>
              <w:pStyle w:val="TableParagraph"/>
              <w:ind w:left="287"/>
              <w:rPr>
                <w:sz w:val="24"/>
                <w:szCs w:val="24"/>
              </w:rPr>
            </w:pPr>
            <w:r w:rsidRPr="00E57628">
              <w:rPr>
                <w:color w:val="1F2023"/>
                <w:sz w:val="24"/>
                <w:szCs w:val="24"/>
              </w:rPr>
              <w:t>4.2881</w:t>
            </w:r>
          </w:p>
        </w:tc>
        <w:tc>
          <w:tcPr>
            <w:tcW w:w="1134" w:type="dxa"/>
            <w:vMerge w:val="restart"/>
            <w:vAlign w:val="center"/>
          </w:tcPr>
          <w:p w:rsidR="004B6E7D" w:rsidRPr="00E57628" w:rsidRDefault="004B6E7D" w:rsidP="001E171D">
            <w:pPr>
              <w:pStyle w:val="TableParagraph"/>
              <w:ind w:left="211"/>
              <w:rPr>
                <w:sz w:val="24"/>
                <w:szCs w:val="24"/>
              </w:rPr>
            </w:pPr>
            <w:r w:rsidRPr="00E57628">
              <w:rPr>
                <w:color w:val="1F2023"/>
                <w:sz w:val="24"/>
                <w:szCs w:val="24"/>
              </w:rPr>
              <w:t>18.7059</w:t>
            </w:r>
          </w:p>
        </w:tc>
        <w:tc>
          <w:tcPr>
            <w:tcW w:w="1427" w:type="dxa"/>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5"/>
              <w:jc w:val="center"/>
              <w:rPr>
                <w:sz w:val="24"/>
                <w:szCs w:val="24"/>
              </w:rPr>
            </w:pPr>
            <w:r w:rsidRPr="00E57628">
              <w:rPr>
                <w:color w:val="1F2023"/>
                <w:sz w:val="24"/>
                <w:szCs w:val="24"/>
              </w:rPr>
              <w:t>3.0420</w:t>
            </w:r>
          </w:p>
        </w:tc>
        <w:tc>
          <w:tcPr>
            <w:tcW w:w="851" w:type="dxa"/>
            <w:vAlign w:val="center"/>
          </w:tcPr>
          <w:p w:rsidR="004B6E7D" w:rsidRPr="00E57628" w:rsidRDefault="004B6E7D" w:rsidP="001E171D">
            <w:pPr>
              <w:pStyle w:val="TableParagraph"/>
              <w:ind w:left="76"/>
              <w:jc w:val="center"/>
              <w:rPr>
                <w:sz w:val="24"/>
                <w:szCs w:val="24"/>
              </w:rPr>
            </w:pPr>
            <w:r w:rsidRPr="00E57628">
              <w:rPr>
                <w:color w:val="1F2023"/>
                <w:sz w:val="24"/>
                <w:szCs w:val="24"/>
              </w:rPr>
              <w:t>0.0800</w:t>
            </w:r>
          </w:p>
        </w:tc>
        <w:tc>
          <w:tcPr>
            <w:tcW w:w="956" w:type="dxa"/>
            <w:vAlign w:val="center"/>
          </w:tcPr>
          <w:p w:rsidR="004B6E7D" w:rsidRPr="00E57628" w:rsidRDefault="004B6E7D" w:rsidP="001E171D">
            <w:pPr>
              <w:pStyle w:val="TableParagraph"/>
              <w:ind w:left="78"/>
              <w:jc w:val="center"/>
              <w:rPr>
                <w:sz w:val="24"/>
                <w:szCs w:val="24"/>
              </w:rPr>
            </w:pPr>
            <w:r w:rsidRPr="00E57628">
              <w:rPr>
                <w:color w:val="1F2023"/>
                <w:sz w:val="24"/>
                <w:szCs w:val="24"/>
              </w:rPr>
              <w:t>15.7290</w:t>
            </w:r>
          </w:p>
        </w:tc>
        <w:tc>
          <w:tcPr>
            <w:tcW w:w="88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8.9939</w:t>
            </w:r>
          </w:p>
        </w:tc>
        <w:tc>
          <w:tcPr>
            <w:tcW w:w="992" w:type="dxa"/>
            <w:vAlign w:val="center"/>
          </w:tcPr>
          <w:p w:rsidR="004B6E7D" w:rsidRPr="00E57628" w:rsidRDefault="004B6E7D" w:rsidP="001E171D">
            <w:pPr>
              <w:pStyle w:val="TableParagraph"/>
              <w:ind w:left="192"/>
              <w:jc w:val="center"/>
              <w:rPr>
                <w:sz w:val="24"/>
                <w:szCs w:val="24"/>
              </w:rPr>
            </w:pPr>
            <w:r w:rsidRPr="00E57628">
              <w:rPr>
                <w:color w:val="1F2023"/>
                <w:sz w:val="24"/>
                <w:szCs w:val="24"/>
              </w:rPr>
              <w:t>0.0100</w:t>
            </w:r>
          </w:p>
        </w:tc>
        <w:tc>
          <w:tcPr>
            <w:tcW w:w="127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3.3514</w:t>
            </w:r>
          </w:p>
        </w:tc>
      </w:tr>
      <w:tr w:rsidR="004B6E7D" w:rsidRPr="00E57628" w:rsidTr="001E171D">
        <w:trPr>
          <w:trHeight w:val="60"/>
        </w:trPr>
        <w:tc>
          <w:tcPr>
            <w:tcW w:w="1134" w:type="dxa"/>
            <w:vMerge/>
            <w:tcBorders>
              <w:top w:val="nil"/>
            </w:tcBorders>
          </w:tcPr>
          <w:p w:rsidR="004B6E7D" w:rsidRPr="00E57628" w:rsidRDefault="004B6E7D" w:rsidP="00A70847">
            <w:pPr>
              <w:spacing w:after="0" w:line="240" w:lineRule="auto"/>
              <w:rPr>
                <w:rFonts w:ascii="Times New Roman" w:hAnsi="Times New Roman" w:cs="Times New Roman"/>
                <w:sz w:val="24"/>
                <w:szCs w:val="24"/>
              </w:rPr>
            </w:pPr>
          </w:p>
        </w:tc>
        <w:tc>
          <w:tcPr>
            <w:tcW w:w="1134" w:type="dxa"/>
            <w:vMerge/>
            <w:tcBorders>
              <w:top w:val="nil"/>
            </w:tcBorders>
          </w:tcPr>
          <w:p w:rsidR="004B6E7D" w:rsidRPr="00E57628" w:rsidRDefault="004B6E7D" w:rsidP="00A70847">
            <w:pPr>
              <w:spacing w:after="0" w:line="240" w:lineRule="auto"/>
              <w:rPr>
                <w:rFonts w:ascii="Times New Roman" w:hAnsi="Times New Roman" w:cs="Times New Roman"/>
                <w:sz w:val="24"/>
                <w:szCs w:val="24"/>
              </w:rPr>
            </w:pPr>
          </w:p>
        </w:tc>
        <w:tc>
          <w:tcPr>
            <w:tcW w:w="1427" w:type="dxa"/>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color w:val="1F2023"/>
                <w:sz w:val="24"/>
                <w:szCs w:val="24"/>
              </w:rPr>
              <w:t>3.0024</w:t>
            </w:r>
          </w:p>
        </w:tc>
        <w:tc>
          <w:tcPr>
            <w:tcW w:w="851" w:type="dxa"/>
            <w:vAlign w:val="center"/>
          </w:tcPr>
          <w:p w:rsidR="004B6E7D" w:rsidRPr="00E57628" w:rsidRDefault="004B6E7D" w:rsidP="001E171D">
            <w:pPr>
              <w:pStyle w:val="TableParagraph"/>
              <w:ind w:left="76"/>
              <w:jc w:val="center"/>
              <w:rPr>
                <w:sz w:val="24"/>
                <w:szCs w:val="24"/>
              </w:rPr>
            </w:pPr>
            <w:r w:rsidRPr="00E57628">
              <w:rPr>
                <w:color w:val="1F2023"/>
                <w:sz w:val="24"/>
                <w:szCs w:val="24"/>
              </w:rPr>
              <w:t>0.0800</w:t>
            </w:r>
          </w:p>
        </w:tc>
        <w:tc>
          <w:tcPr>
            <w:tcW w:w="956" w:type="dxa"/>
            <w:vAlign w:val="center"/>
          </w:tcPr>
          <w:p w:rsidR="004B6E7D" w:rsidRPr="00E57628" w:rsidRDefault="004B6E7D" w:rsidP="001E171D">
            <w:pPr>
              <w:pStyle w:val="TableParagraph"/>
              <w:ind w:left="78"/>
              <w:jc w:val="center"/>
              <w:rPr>
                <w:sz w:val="24"/>
                <w:szCs w:val="24"/>
              </w:rPr>
            </w:pPr>
            <w:r w:rsidRPr="00E57628">
              <w:rPr>
                <w:color w:val="1F2023"/>
                <w:sz w:val="24"/>
                <w:szCs w:val="24"/>
              </w:rPr>
              <w:t>14.7401</w:t>
            </w:r>
          </w:p>
        </w:tc>
        <w:tc>
          <w:tcPr>
            <w:tcW w:w="88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7.2666</w:t>
            </w:r>
          </w:p>
        </w:tc>
        <w:tc>
          <w:tcPr>
            <w:tcW w:w="992" w:type="dxa"/>
            <w:vAlign w:val="center"/>
          </w:tcPr>
          <w:p w:rsidR="004B6E7D" w:rsidRPr="00E57628" w:rsidRDefault="004B6E7D" w:rsidP="001E171D">
            <w:pPr>
              <w:pStyle w:val="TableParagraph"/>
              <w:ind w:left="192"/>
              <w:jc w:val="center"/>
              <w:rPr>
                <w:sz w:val="24"/>
                <w:szCs w:val="24"/>
              </w:rPr>
            </w:pPr>
            <w:r w:rsidRPr="00E57628">
              <w:rPr>
                <w:color w:val="1F2023"/>
                <w:sz w:val="24"/>
                <w:szCs w:val="24"/>
              </w:rPr>
              <w:t>0.0100</w:t>
            </w:r>
          </w:p>
        </w:tc>
        <w:tc>
          <w:tcPr>
            <w:tcW w:w="127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3.3447</w:t>
            </w:r>
          </w:p>
        </w:tc>
      </w:tr>
      <w:tr w:rsidR="004B6E7D" w:rsidRPr="00E57628" w:rsidTr="001E171D">
        <w:trPr>
          <w:trHeight w:val="60"/>
        </w:trPr>
        <w:tc>
          <w:tcPr>
            <w:tcW w:w="1134" w:type="dxa"/>
            <w:vMerge w:val="restart"/>
            <w:vAlign w:val="center"/>
          </w:tcPr>
          <w:p w:rsidR="004B6E7D" w:rsidRPr="00E57628" w:rsidRDefault="004B6E7D" w:rsidP="001E171D">
            <w:pPr>
              <w:pStyle w:val="TableParagraph"/>
              <w:ind w:left="287"/>
              <w:rPr>
                <w:sz w:val="24"/>
                <w:szCs w:val="24"/>
              </w:rPr>
            </w:pPr>
            <w:r w:rsidRPr="00E57628">
              <w:rPr>
                <w:color w:val="1F2023"/>
                <w:sz w:val="24"/>
                <w:szCs w:val="24"/>
              </w:rPr>
              <w:t>4.1413</w:t>
            </w:r>
          </w:p>
        </w:tc>
        <w:tc>
          <w:tcPr>
            <w:tcW w:w="1134" w:type="dxa"/>
            <w:vMerge w:val="restart"/>
            <w:vAlign w:val="center"/>
          </w:tcPr>
          <w:p w:rsidR="004B6E7D" w:rsidRPr="00E57628" w:rsidRDefault="004B6E7D" w:rsidP="001E171D">
            <w:pPr>
              <w:pStyle w:val="TableParagraph"/>
              <w:ind w:left="211"/>
              <w:rPr>
                <w:sz w:val="24"/>
                <w:szCs w:val="24"/>
              </w:rPr>
            </w:pPr>
            <w:r w:rsidRPr="00E57628">
              <w:rPr>
                <w:color w:val="1F2023"/>
                <w:sz w:val="24"/>
                <w:szCs w:val="24"/>
              </w:rPr>
              <w:t>10.4101</w:t>
            </w:r>
          </w:p>
        </w:tc>
        <w:tc>
          <w:tcPr>
            <w:tcW w:w="1427" w:type="dxa"/>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5"/>
              <w:jc w:val="center"/>
              <w:rPr>
                <w:sz w:val="24"/>
                <w:szCs w:val="24"/>
              </w:rPr>
            </w:pPr>
            <w:r w:rsidRPr="00E57628">
              <w:rPr>
                <w:color w:val="1F2023"/>
                <w:sz w:val="24"/>
                <w:szCs w:val="24"/>
              </w:rPr>
              <w:t>3.1609</w:t>
            </w:r>
          </w:p>
        </w:tc>
        <w:tc>
          <w:tcPr>
            <w:tcW w:w="851" w:type="dxa"/>
            <w:vAlign w:val="center"/>
          </w:tcPr>
          <w:p w:rsidR="004B6E7D" w:rsidRPr="00E57628" w:rsidRDefault="004B6E7D" w:rsidP="001E171D">
            <w:pPr>
              <w:pStyle w:val="TableParagraph"/>
              <w:ind w:left="76"/>
              <w:jc w:val="center"/>
              <w:rPr>
                <w:sz w:val="24"/>
                <w:szCs w:val="24"/>
              </w:rPr>
            </w:pPr>
            <w:r w:rsidRPr="00E57628">
              <w:rPr>
                <w:color w:val="1F2023"/>
                <w:sz w:val="24"/>
                <w:szCs w:val="24"/>
              </w:rPr>
              <w:t>0.0700</w:t>
            </w:r>
          </w:p>
        </w:tc>
        <w:tc>
          <w:tcPr>
            <w:tcW w:w="956" w:type="dxa"/>
            <w:vAlign w:val="center"/>
          </w:tcPr>
          <w:p w:rsidR="004B6E7D" w:rsidRPr="00E57628" w:rsidRDefault="004B6E7D" w:rsidP="001E171D">
            <w:pPr>
              <w:pStyle w:val="TableParagraph"/>
              <w:ind w:left="78"/>
              <w:jc w:val="center"/>
              <w:rPr>
                <w:sz w:val="24"/>
                <w:szCs w:val="24"/>
              </w:rPr>
            </w:pPr>
            <w:r w:rsidRPr="00E57628">
              <w:rPr>
                <w:color w:val="1F2023"/>
                <w:sz w:val="24"/>
                <w:szCs w:val="24"/>
              </w:rPr>
              <w:t>14.4351</w:t>
            </w:r>
          </w:p>
        </w:tc>
        <w:tc>
          <w:tcPr>
            <w:tcW w:w="88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6.6493</w:t>
            </w:r>
          </w:p>
        </w:tc>
        <w:tc>
          <w:tcPr>
            <w:tcW w:w="992" w:type="dxa"/>
            <w:vAlign w:val="center"/>
          </w:tcPr>
          <w:p w:rsidR="004B6E7D" w:rsidRPr="00E57628" w:rsidRDefault="004B6E7D" w:rsidP="001E171D">
            <w:pPr>
              <w:pStyle w:val="TableParagraph"/>
              <w:ind w:left="192"/>
              <w:jc w:val="center"/>
              <w:rPr>
                <w:sz w:val="24"/>
                <w:szCs w:val="24"/>
              </w:rPr>
            </w:pPr>
            <w:r w:rsidRPr="00E57628">
              <w:rPr>
                <w:color w:val="1F2023"/>
                <w:sz w:val="24"/>
                <w:szCs w:val="24"/>
              </w:rPr>
              <w:t>0.0100</w:t>
            </w:r>
          </w:p>
        </w:tc>
        <w:tc>
          <w:tcPr>
            <w:tcW w:w="127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3.4322</w:t>
            </w:r>
          </w:p>
        </w:tc>
      </w:tr>
      <w:tr w:rsidR="004B6E7D" w:rsidRPr="00E57628" w:rsidTr="001E171D">
        <w:trPr>
          <w:trHeight w:val="60"/>
        </w:trPr>
        <w:tc>
          <w:tcPr>
            <w:tcW w:w="1134" w:type="dxa"/>
            <w:vMerge/>
            <w:tcBorders>
              <w:top w:val="nil"/>
            </w:tcBorders>
            <w:vAlign w:val="center"/>
          </w:tcPr>
          <w:p w:rsidR="004B6E7D" w:rsidRPr="00E57628" w:rsidRDefault="004B6E7D" w:rsidP="001E171D">
            <w:pPr>
              <w:spacing w:after="0" w:line="240" w:lineRule="auto"/>
              <w:rPr>
                <w:rFonts w:ascii="Times New Roman" w:hAnsi="Times New Roman" w:cs="Times New Roman"/>
                <w:sz w:val="24"/>
                <w:szCs w:val="24"/>
              </w:rPr>
            </w:pPr>
          </w:p>
        </w:tc>
        <w:tc>
          <w:tcPr>
            <w:tcW w:w="1134" w:type="dxa"/>
            <w:vMerge/>
            <w:tcBorders>
              <w:top w:val="nil"/>
            </w:tcBorders>
            <w:vAlign w:val="center"/>
          </w:tcPr>
          <w:p w:rsidR="004B6E7D" w:rsidRPr="00E57628" w:rsidRDefault="004B6E7D" w:rsidP="001E171D">
            <w:pPr>
              <w:spacing w:after="0" w:line="240" w:lineRule="auto"/>
              <w:rPr>
                <w:rFonts w:ascii="Times New Roman" w:hAnsi="Times New Roman" w:cs="Times New Roman"/>
                <w:sz w:val="24"/>
                <w:szCs w:val="24"/>
              </w:rPr>
            </w:pPr>
          </w:p>
        </w:tc>
        <w:tc>
          <w:tcPr>
            <w:tcW w:w="1427" w:type="dxa"/>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color w:val="1F2023"/>
                <w:sz w:val="24"/>
                <w:szCs w:val="24"/>
              </w:rPr>
              <w:t>3.0930</w:t>
            </w:r>
          </w:p>
        </w:tc>
        <w:tc>
          <w:tcPr>
            <w:tcW w:w="851" w:type="dxa"/>
            <w:vAlign w:val="center"/>
          </w:tcPr>
          <w:p w:rsidR="004B6E7D" w:rsidRPr="00E57628" w:rsidRDefault="004B6E7D" w:rsidP="001E171D">
            <w:pPr>
              <w:pStyle w:val="TableParagraph"/>
              <w:ind w:left="76"/>
              <w:jc w:val="center"/>
              <w:rPr>
                <w:sz w:val="24"/>
                <w:szCs w:val="24"/>
              </w:rPr>
            </w:pPr>
            <w:r w:rsidRPr="00E57628">
              <w:rPr>
                <w:color w:val="1F2023"/>
                <w:sz w:val="24"/>
                <w:szCs w:val="24"/>
              </w:rPr>
              <w:t>0.0700</w:t>
            </w:r>
          </w:p>
        </w:tc>
        <w:tc>
          <w:tcPr>
            <w:tcW w:w="956" w:type="dxa"/>
            <w:vAlign w:val="center"/>
          </w:tcPr>
          <w:p w:rsidR="004B6E7D" w:rsidRPr="00E57628" w:rsidRDefault="004B6E7D" w:rsidP="001E171D">
            <w:pPr>
              <w:pStyle w:val="TableParagraph"/>
              <w:ind w:left="78"/>
              <w:jc w:val="center"/>
              <w:rPr>
                <w:sz w:val="24"/>
                <w:szCs w:val="24"/>
              </w:rPr>
            </w:pPr>
            <w:r w:rsidRPr="00E57628">
              <w:rPr>
                <w:color w:val="1F2023"/>
                <w:sz w:val="24"/>
                <w:szCs w:val="24"/>
              </w:rPr>
              <w:t>15.6488</w:t>
            </w:r>
          </w:p>
        </w:tc>
        <w:tc>
          <w:tcPr>
            <w:tcW w:w="88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9.0976</w:t>
            </w:r>
          </w:p>
        </w:tc>
        <w:tc>
          <w:tcPr>
            <w:tcW w:w="992" w:type="dxa"/>
            <w:vAlign w:val="center"/>
          </w:tcPr>
          <w:p w:rsidR="004B6E7D" w:rsidRPr="00E57628" w:rsidRDefault="004B6E7D" w:rsidP="001E171D">
            <w:pPr>
              <w:pStyle w:val="TableParagraph"/>
              <w:ind w:left="192"/>
              <w:jc w:val="center"/>
              <w:rPr>
                <w:sz w:val="24"/>
                <w:szCs w:val="24"/>
              </w:rPr>
            </w:pPr>
            <w:r w:rsidRPr="00E57628">
              <w:rPr>
                <w:color w:val="1F2023"/>
                <w:sz w:val="24"/>
                <w:szCs w:val="24"/>
              </w:rPr>
              <w:t>0.0100</w:t>
            </w:r>
          </w:p>
        </w:tc>
        <w:tc>
          <w:tcPr>
            <w:tcW w:w="127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3.3438</w:t>
            </w:r>
          </w:p>
        </w:tc>
      </w:tr>
      <w:tr w:rsidR="004B6E7D" w:rsidRPr="00E57628" w:rsidTr="001E171D">
        <w:trPr>
          <w:trHeight w:val="60"/>
        </w:trPr>
        <w:tc>
          <w:tcPr>
            <w:tcW w:w="1134" w:type="dxa"/>
            <w:vMerge w:val="restart"/>
            <w:vAlign w:val="center"/>
          </w:tcPr>
          <w:p w:rsidR="004B6E7D" w:rsidRPr="00E57628" w:rsidRDefault="004B6E7D" w:rsidP="001E171D">
            <w:pPr>
              <w:pStyle w:val="TableParagraph"/>
              <w:ind w:left="287"/>
              <w:rPr>
                <w:sz w:val="24"/>
                <w:szCs w:val="24"/>
              </w:rPr>
            </w:pPr>
            <w:r w:rsidRPr="00E57628">
              <w:rPr>
                <w:color w:val="1F2023"/>
                <w:sz w:val="24"/>
                <w:szCs w:val="24"/>
              </w:rPr>
              <w:t>4.2956</w:t>
            </w:r>
          </w:p>
        </w:tc>
        <w:tc>
          <w:tcPr>
            <w:tcW w:w="1134" w:type="dxa"/>
            <w:vMerge w:val="restart"/>
            <w:vAlign w:val="center"/>
          </w:tcPr>
          <w:p w:rsidR="004B6E7D" w:rsidRPr="00E57628" w:rsidRDefault="004B6E7D" w:rsidP="001E171D">
            <w:pPr>
              <w:pStyle w:val="TableParagraph"/>
              <w:ind w:left="211"/>
              <w:rPr>
                <w:sz w:val="24"/>
                <w:szCs w:val="24"/>
              </w:rPr>
            </w:pPr>
            <w:r w:rsidRPr="00E57628">
              <w:rPr>
                <w:color w:val="1F2023"/>
                <w:sz w:val="24"/>
                <w:szCs w:val="24"/>
              </w:rPr>
              <w:t>13.0724</w:t>
            </w:r>
          </w:p>
        </w:tc>
        <w:tc>
          <w:tcPr>
            <w:tcW w:w="1427" w:type="dxa"/>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5"/>
              <w:jc w:val="center"/>
              <w:rPr>
                <w:sz w:val="24"/>
                <w:szCs w:val="24"/>
              </w:rPr>
            </w:pPr>
            <w:r w:rsidRPr="00E57628">
              <w:rPr>
                <w:color w:val="1F2023"/>
                <w:sz w:val="24"/>
                <w:szCs w:val="24"/>
              </w:rPr>
              <w:t>3.2971</w:t>
            </w:r>
          </w:p>
        </w:tc>
        <w:tc>
          <w:tcPr>
            <w:tcW w:w="851" w:type="dxa"/>
            <w:vAlign w:val="center"/>
          </w:tcPr>
          <w:p w:rsidR="004B6E7D" w:rsidRPr="00E57628" w:rsidRDefault="004B6E7D" w:rsidP="001E171D">
            <w:pPr>
              <w:pStyle w:val="TableParagraph"/>
              <w:ind w:left="76"/>
              <w:jc w:val="center"/>
              <w:rPr>
                <w:sz w:val="24"/>
                <w:szCs w:val="24"/>
              </w:rPr>
            </w:pPr>
            <w:r w:rsidRPr="00E57628">
              <w:rPr>
                <w:color w:val="1F2023"/>
                <w:sz w:val="24"/>
                <w:szCs w:val="24"/>
              </w:rPr>
              <w:t>0.1700</w:t>
            </w:r>
          </w:p>
        </w:tc>
        <w:tc>
          <w:tcPr>
            <w:tcW w:w="956" w:type="dxa"/>
            <w:vAlign w:val="center"/>
          </w:tcPr>
          <w:p w:rsidR="004B6E7D" w:rsidRPr="00E57628" w:rsidRDefault="004B6E7D" w:rsidP="001E171D">
            <w:pPr>
              <w:pStyle w:val="TableParagraph"/>
              <w:ind w:left="78"/>
              <w:jc w:val="center"/>
              <w:rPr>
                <w:sz w:val="24"/>
                <w:szCs w:val="24"/>
              </w:rPr>
            </w:pPr>
            <w:r w:rsidRPr="00E57628">
              <w:rPr>
                <w:color w:val="1F2023"/>
                <w:sz w:val="24"/>
                <w:szCs w:val="24"/>
              </w:rPr>
              <w:t>17.8653</w:t>
            </w:r>
          </w:p>
        </w:tc>
        <w:tc>
          <w:tcPr>
            <w:tcW w:w="88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13.0724</w:t>
            </w:r>
          </w:p>
        </w:tc>
        <w:tc>
          <w:tcPr>
            <w:tcW w:w="992" w:type="dxa"/>
            <w:vAlign w:val="center"/>
          </w:tcPr>
          <w:p w:rsidR="004B6E7D" w:rsidRPr="00E57628" w:rsidRDefault="004B6E7D" w:rsidP="001E171D">
            <w:pPr>
              <w:pStyle w:val="TableParagraph"/>
              <w:ind w:left="192"/>
              <w:jc w:val="center"/>
              <w:rPr>
                <w:sz w:val="24"/>
                <w:szCs w:val="24"/>
              </w:rPr>
            </w:pPr>
            <w:r w:rsidRPr="00E57628">
              <w:rPr>
                <w:color w:val="1F2023"/>
                <w:sz w:val="24"/>
                <w:szCs w:val="24"/>
              </w:rPr>
              <w:t>0.0100</w:t>
            </w:r>
          </w:p>
        </w:tc>
        <w:tc>
          <w:tcPr>
            <w:tcW w:w="127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3.5975</w:t>
            </w:r>
          </w:p>
        </w:tc>
      </w:tr>
      <w:tr w:rsidR="004B6E7D" w:rsidRPr="00E57628" w:rsidTr="001E171D">
        <w:trPr>
          <w:trHeight w:val="60"/>
        </w:trPr>
        <w:tc>
          <w:tcPr>
            <w:tcW w:w="1134" w:type="dxa"/>
            <w:vMerge/>
            <w:tcBorders>
              <w:top w:val="nil"/>
            </w:tcBorders>
            <w:vAlign w:val="center"/>
          </w:tcPr>
          <w:p w:rsidR="004B6E7D" w:rsidRPr="00E57628" w:rsidRDefault="004B6E7D" w:rsidP="001E171D">
            <w:pPr>
              <w:spacing w:after="0" w:line="240" w:lineRule="auto"/>
              <w:rPr>
                <w:rFonts w:ascii="Times New Roman" w:hAnsi="Times New Roman" w:cs="Times New Roman"/>
                <w:sz w:val="24"/>
                <w:szCs w:val="24"/>
              </w:rPr>
            </w:pPr>
          </w:p>
        </w:tc>
        <w:tc>
          <w:tcPr>
            <w:tcW w:w="1134" w:type="dxa"/>
            <w:vMerge/>
            <w:tcBorders>
              <w:top w:val="nil"/>
            </w:tcBorders>
            <w:vAlign w:val="center"/>
          </w:tcPr>
          <w:p w:rsidR="004B6E7D" w:rsidRPr="00E57628" w:rsidRDefault="004B6E7D" w:rsidP="001E171D">
            <w:pPr>
              <w:spacing w:after="0" w:line="240" w:lineRule="auto"/>
              <w:rPr>
                <w:rFonts w:ascii="Times New Roman" w:hAnsi="Times New Roman" w:cs="Times New Roman"/>
                <w:sz w:val="24"/>
                <w:szCs w:val="24"/>
              </w:rPr>
            </w:pPr>
          </w:p>
        </w:tc>
        <w:tc>
          <w:tcPr>
            <w:tcW w:w="1427" w:type="dxa"/>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color w:val="1F2023"/>
                <w:sz w:val="24"/>
                <w:szCs w:val="24"/>
              </w:rPr>
              <w:t>3.2193</w:t>
            </w:r>
          </w:p>
        </w:tc>
        <w:tc>
          <w:tcPr>
            <w:tcW w:w="851" w:type="dxa"/>
            <w:vAlign w:val="center"/>
          </w:tcPr>
          <w:p w:rsidR="004B6E7D" w:rsidRPr="00E57628" w:rsidRDefault="004B6E7D" w:rsidP="001E171D">
            <w:pPr>
              <w:pStyle w:val="TableParagraph"/>
              <w:ind w:left="76"/>
              <w:jc w:val="center"/>
              <w:rPr>
                <w:sz w:val="24"/>
                <w:szCs w:val="24"/>
              </w:rPr>
            </w:pPr>
            <w:r w:rsidRPr="00E57628">
              <w:rPr>
                <w:color w:val="1F2023"/>
                <w:sz w:val="24"/>
                <w:szCs w:val="24"/>
              </w:rPr>
              <w:t>0.1700</w:t>
            </w:r>
          </w:p>
        </w:tc>
        <w:tc>
          <w:tcPr>
            <w:tcW w:w="956" w:type="dxa"/>
            <w:vAlign w:val="center"/>
          </w:tcPr>
          <w:p w:rsidR="004B6E7D" w:rsidRPr="00E57628" w:rsidRDefault="004B6E7D" w:rsidP="001E171D">
            <w:pPr>
              <w:pStyle w:val="TableParagraph"/>
              <w:ind w:left="78"/>
              <w:jc w:val="center"/>
              <w:rPr>
                <w:sz w:val="24"/>
                <w:szCs w:val="24"/>
              </w:rPr>
            </w:pPr>
            <w:r w:rsidRPr="00E57628">
              <w:rPr>
                <w:color w:val="1F2023"/>
                <w:sz w:val="24"/>
                <w:szCs w:val="24"/>
              </w:rPr>
              <w:t>19.9392</w:t>
            </w:r>
          </w:p>
        </w:tc>
        <w:tc>
          <w:tcPr>
            <w:tcW w:w="88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13.0724</w:t>
            </w:r>
          </w:p>
        </w:tc>
        <w:tc>
          <w:tcPr>
            <w:tcW w:w="992" w:type="dxa"/>
            <w:vAlign w:val="center"/>
          </w:tcPr>
          <w:p w:rsidR="004B6E7D" w:rsidRPr="00E57628" w:rsidRDefault="004B6E7D" w:rsidP="001E171D">
            <w:pPr>
              <w:pStyle w:val="TableParagraph"/>
              <w:ind w:left="192"/>
              <w:jc w:val="center"/>
              <w:rPr>
                <w:sz w:val="24"/>
                <w:szCs w:val="24"/>
              </w:rPr>
            </w:pPr>
            <w:r w:rsidRPr="00E57628">
              <w:rPr>
                <w:color w:val="1F2023"/>
                <w:sz w:val="24"/>
                <w:szCs w:val="24"/>
              </w:rPr>
              <w:t>0.0100</w:t>
            </w:r>
          </w:p>
        </w:tc>
        <w:tc>
          <w:tcPr>
            <w:tcW w:w="127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3.5217</w:t>
            </w:r>
          </w:p>
        </w:tc>
      </w:tr>
      <w:tr w:rsidR="004B6E7D" w:rsidRPr="00E57628" w:rsidTr="001E171D">
        <w:trPr>
          <w:trHeight w:val="60"/>
        </w:trPr>
        <w:tc>
          <w:tcPr>
            <w:tcW w:w="1134" w:type="dxa"/>
            <w:vMerge w:val="restart"/>
            <w:vAlign w:val="center"/>
          </w:tcPr>
          <w:p w:rsidR="004B6E7D" w:rsidRPr="00E57628" w:rsidRDefault="004B6E7D" w:rsidP="001E171D">
            <w:pPr>
              <w:pStyle w:val="TableParagraph"/>
              <w:ind w:left="287"/>
              <w:rPr>
                <w:sz w:val="24"/>
                <w:szCs w:val="24"/>
              </w:rPr>
            </w:pPr>
            <w:r w:rsidRPr="00E57628">
              <w:rPr>
                <w:color w:val="1F2023"/>
                <w:sz w:val="24"/>
                <w:szCs w:val="24"/>
              </w:rPr>
              <w:t>4.3203</w:t>
            </w:r>
          </w:p>
        </w:tc>
        <w:tc>
          <w:tcPr>
            <w:tcW w:w="1134" w:type="dxa"/>
            <w:vMerge w:val="restart"/>
            <w:vAlign w:val="center"/>
          </w:tcPr>
          <w:p w:rsidR="004B6E7D" w:rsidRPr="00E57628" w:rsidRDefault="004B6E7D" w:rsidP="001E171D">
            <w:pPr>
              <w:pStyle w:val="TableParagraph"/>
              <w:ind w:left="211"/>
              <w:rPr>
                <w:sz w:val="24"/>
                <w:szCs w:val="24"/>
              </w:rPr>
            </w:pPr>
            <w:r w:rsidRPr="00E57628">
              <w:rPr>
                <w:color w:val="1F2023"/>
                <w:sz w:val="24"/>
                <w:szCs w:val="24"/>
              </w:rPr>
              <w:t>25.7744</w:t>
            </w:r>
          </w:p>
        </w:tc>
        <w:tc>
          <w:tcPr>
            <w:tcW w:w="1427" w:type="dxa"/>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5"/>
              <w:jc w:val="center"/>
              <w:rPr>
                <w:sz w:val="24"/>
                <w:szCs w:val="24"/>
              </w:rPr>
            </w:pPr>
            <w:r w:rsidRPr="00E57628">
              <w:rPr>
                <w:color w:val="1F2023"/>
                <w:sz w:val="24"/>
                <w:szCs w:val="24"/>
              </w:rPr>
              <w:t>2.9495</w:t>
            </w:r>
          </w:p>
        </w:tc>
        <w:tc>
          <w:tcPr>
            <w:tcW w:w="851" w:type="dxa"/>
            <w:vAlign w:val="center"/>
          </w:tcPr>
          <w:p w:rsidR="004B6E7D" w:rsidRPr="00E57628" w:rsidRDefault="004B6E7D" w:rsidP="001E171D">
            <w:pPr>
              <w:pStyle w:val="TableParagraph"/>
              <w:ind w:left="76"/>
              <w:jc w:val="center"/>
              <w:rPr>
                <w:sz w:val="24"/>
                <w:szCs w:val="24"/>
              </w:rPr>
            </w:pPr>
            <w:r w:rsidRPr="00E57628">
              <w:rPr>
                <w:color w:val="1F2023"/>
                <w:sz w:val="24"/>
                <w:szCs w:val="24"/>
              </w:rPr>
              <w:t>0.0500</w:t>
            </w:r>
          </w:p>
        </w:tc>
        <w:tc>
          <w:tcPr>
            <w:tcW w:w="956" w:type="dxa"/>
            <w:vAlign w:val="center"/>
          </w:tcPr>
          <w:p w:rsidR="004B6E7D" w:rsidRPr="00E57628" w:rsidRDefault="004B6E7D" w:rsidP="001E171D">
            <w:pPr>
              <w:pStyle w:val="TableParagraph"/>
              <w:ind w:left="78"/>
              <w:jc w:val="center"/>
              <w:rPr>
                <w:sz w:val="24"/>
                <w:szCs w:val="24"/>
              </w:rPr>
            </w:pPr>
            <w:r w:rsidRPr="00E57628">
              <w:rPr>
                <w:color w:val="1F2023"/>
                <w:sz w:val="24"/>
                <w:szCs w:val="24"/>
              </w:rPr>
              <w:t>27.6091</w:t>
            </w:r>
          </w:p>
        </w:tc>
        <w:tc>
          <w:tcPr>
            <w:tcW w:w="88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25.7744</w:t>
            </w:r>
          </w:p>
        </w:tc>
        <w:tc>
          <w:tcPr>
            <w:tcW w:w="992" w:type="dxa"/>
            <w:vAlign w:val="center"/>
          </w:tcPr>
          <w:p w:rsidR="004B6E7D" w:rsidRPr="00E57628" w:rsidRDefault="004B6E7D" w:rsidP="001E171D">
            <w:pPr>
              <w:pStyle w:val="TableParagraph"/>
              <w:ind w:left="192"/>
              <w:jc w:val="center"/>
              <w:rPr>
                <w:sz w:val="24"/>
                <w:szCs w:val="24"/>
              </w:rPr>
            </w:pPr>
            <w:r w:rsidRPr="00E57628">
              <w:rPr>
                <w:color w:val="1F2023"/>
                <w:sz w:val="24"/>
                <w:szCs w:val="24"/>
              </w:rPr>
              <w:t>0.0100</w:t>
            </w:r>
          </w:p>
        </w:tc>
        <w:tc>
          <w:tcPr>
            <w:tcW w:w="127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3.3356</w:t>
            </w:r>
          </w:p>
        </w:tc>
      </w:tr>
      <w:tr w:rsidR="004B6E7D" w:rsidRPr="00E57628" w:rsidTr="001E171D">
        <w:trPr>
          <w:trHeight w:val="124"/>
        </w:trPr>
        <w:tc>
          <w:tcPr>
            <w:tcW w:w="1134" w:type="dxa"/>
            <w:vMerge/>
            <w:tcBorders>
              <w:top w:val="nil"/>
            </w:tcBorders>
            <w:vAlign w:val="center"/>
          </w:tcPr>
          <w:p w:rsidR="004B6E7D" w:rsidRPr="00E57628" w:rsidRDefault="004B6E7D" w:rsidP="001E171D">
            <w:pPr>
              <w:spacing w:after="0" w:line="240" w:lineRule="auto"/>
              <w:rPr>
                <w:rFonts w:ascii="Times New Roman" w:hAnsi="Times New Roman" w:cs="Times New Roman"/>
                <w:sz w:val="24"/>
                <w:szCs w:val="24"/>
              </w:rPr>
            </w:pPr>
          </w:p>
        </w:tc>
        <w:tc>
          <w:tcPr>
            <w:tcW w:w="1134" w:type="dxa"/>
            <w:vMerge/>
            <w:tcBorders>
              <w:top w:val="nil"/>
            </w:tcBorders>
            <w:vAlign w:val="center"/>
          </w:tcPr>
          <w:p w:rsidR="004B6E7D" w:rsidRPr="00E57628" w:rsidRDefault="004B6E7D" w:rsidP="001E171D">
            <w:pPr>
              <w:spacing w:after="0" w:line="240" w:lineRule="auto"/>
              <w:rPr>
                <w:rFonts w:ascii="Times New Roman" w:hAnsi="Times New Roman" w:cs="Times New Roman"/>
                <w:sz w:val="24"/>
                <w:szCs w:val="24"/>
              </w:rPr>
            </w:pPr>
          </w:p>
        </w:tc>
        <w:tc>
          <w:tcPr>
            <w:tcW w:w="1427" w:type="dxa"/>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color w:val="1F2023"/>
                <w:sz w:val="24"/>
                <w:szCs w:val="24"/>
              </w:rPr>
              <w:t>2.9055</w:t>
            </w:r>
          </w:p>
        </w:tc>
        <w:tc>
          <w:tcPr>
            <w:tcW w:w="851" w:type="dxa"/>
            <w:vAlign w:val="center"/>
          </w:tcPr>
          <w:p w:rsidR="004B6E7D" w:rsidRPr="00E57628" w:rsidRDefault="004B6E7D" w:rsidP="001E171D">
            <w:pPr>
              <w:pStyle w:val="TableParagraph"/>
              <w:ind w:left="76"/>
              <w:jc w:val="center"/>
              <w:rPr>
                <w:sz w:val="24"/>
                <w:szCs w:val="24"/>
              </w:rPr>
            </w:pPr>
            <w:r w:rsidRPr="00E57628">
              <w:rPr>
                <w:color w:val="1F2023"/>
                <w:sz w:val="24"/>
                <w:szCs w:val="24"/>
              </w:rPr>
              <w:t>0.0600</w:t>
            </w:r>
          </w:p>
        </w:tc>
        <w:tc>
          <w:tcPr>
            <w:tcW w:w="956" w:type="dxa"/>
            <w:vAlign w:val="center"/>
          </w:tcPr>
          <w:p w:rsidR="004B6E7D" w:rsidRPr="00E57628" w:rsidRDefault="004B6E7D" w:rsidP="001E171D">
            <w:pPr>
              <w:pStyle w:val="TableParagraph"/>
              <w:ind w:left="78"/>
              <w:jc w:val="center"/>
              <w:rPr>
                <w:sz w:val="24"/>
                <w:szCs w:val="24"/>
              </w:rPr>
            </w:pPr>
            <w:r w:rsidRPr="00E57628">
              <w:rPr>
                <w:color w:val="1F2023"/>
                <w:sz w:val="24"/>
                <w:szCs w:val="24"/>
              </w:rPr>
              <w:t>26.7410</w:t>
            </w:r>
          </w:p>
        </w:tc>
        <w:tc>
          <w:tcPr>
            <w:tcW w:w="88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22.3760</w:t>
            </w:r>
          </w:p>
        </w:tc>
        <w:tc>
          <w:tcPr>
            <w:tcW w:w="992" w:type="dxa"/>
            <w:vAlign w:val="center"/>
          </w:tcPr>
          <w:p w:rsidR="004B6E7D" w:rsidRPr="00E57628" w:rsidRDefault="004B6E7D" w:rsidP="001E171D">
            <w:pPr>
              <w:pStyle w:val="TableParagraph"/>
              <w:ind w:left="20"/>
              <w:jc w:val="center"/>
              <w:rPr>
                <w:sz w:val="24"/>
                <w:szCs w:val="24"/>
              </w:rPr>
            </w:pPr>
            <w:r w:rsidRPr="00E57628">
              <w:rPr>
                <w:color w:val="1F2023"/>
                <w:w w:val="99"/>
                <w:sz w:val="24"/>
                <w:szCs w:val="24"/>
              </w:rPr>
              <w:t>0</w:t>
            </w:r>
          </w:p>
        </w:tc>
        <w:tc>
          <w:tcPr>
            <w:tcW w:w="127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4.2776</w:t>
            </w:r>
          </w:p>
        </w:tc>
      </w:tr>
      <w:tr w:rsidR="004B6E7D" w:rsidRPr="00E57628" w:rsidTr="001E171D">
        <w:trPr>
          <w:trHeight w:val="60"/>
        </w:trPr>
        <w:tc>
          <w:tcPr>
            <w:tcW w:w="1134" w:type="dxa"/>
            <w:vMerge w:val="restart"/>
            <w:vAlign w:val="center"/>
          </w:tcPr>
          <w:p w:rsidR="004B6E7D" w:rsidRPr="00E57628" w:rsidRDefault="004B6E7D" w:rsidP="001E171D">
            <w:pPr>
              <w:pStyle w:val="TableParagraph"/>
              <w:ind w:left="287"/>
              <w:rPr>
                <w:sz w:val="24"/>
                <w:szCs w:val="24"/>
              </w:rPr>
            </w:pPr>
            <w:r w:rsidRPr="00E57628">
              <w:rPr>
                <w:color w:val="1F2023"/>
                <w:sz w:val="24"/>
                <w:szCs w:val="24"/>
              </w:rPr>
              <w:t>4.8023</w:t>
            </w:r>
          </w:p>
        </w:tc>
        <w:tc>
          <w:tcPr>
            <w:tcW w:w="1134" w:type="dxa"/>
            <w:vMerge w:val="restart"/>
            <w:vAlign w:val="center"/>
          </w:tcPr>
          <w:p w:rsidR="004B6E7D" w:rsidRPr="00E57628" w:rsidRDefault="004B6E7D" w:rsidP="001E171D">
            <w:pPr>
              <w:pStyle w:val="TableParagraph"/>
              <w:ind w:left="211"/>
              <w:rPr>
                <w:sz w:val="24"/>
                <w:szCs w:val="24"/>
              </w:rPr>
            </w:pPr>
            <w:r w:rsidRPr="00E57628">
              <w:rPr>
                <w:color w:val="1F2023"/>
                <w:sz w:val="24"/>
                <w:szCs w:val="24"/>
              </w:rPr>
              <w:t>29.9513</w:t>
            </w:r>
          </w:p>
        </w:tc>
        <w:tc>
          <w:tcPr>
            <w:tcW w:w="1427" w:type="dxa"/>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5"/>
              <w:jc w:val="center"/>
              <w:rPr>
                <w:sz w:val="24"/>
                <w:szCs w:val="24"/>
              </w:rPr>
            </w:pPr>
            <w:r w:rsidRPr="00E57628">
              <w:rPr>
                <w:color w:val="1F2023"/>
                <w:sz w:val="24"/>
                <w:szCs w:val="24"/>
              </w:rPr>
              <w:t>3.9037</w:t>
            </w:r>
          </w:p>
        </w:tc>
        <w:tc>
          <w:tcPr>
            <w:tcW w:w="851" w:type="dxa"/>
            <w:vAlign w:val="center"/>
          </w:tcPr>
          <w:p w:rsidR="004B6E7D" w:rsidRPr="00E57628" w:rsidRDefault="004B6E7D" w:rsidP="001E171D">
            <w:pPr>
              <w:pStyle w:val="TableParagraph"/>
              <w:ind w:left="76"/>
              <w:jc w:val="center"/>
              <w:rPr>
                <w:sz w:val="24"/>
                <w:szCs w:val="24"/>
              </w:rPr>
            </w:pPr>
            <w:r w:rsidRPr="00E57628">
              <w:rPr>
                <w:color w:val="1F2023"/>
                <w:sz w:val="24"/>
                <w:szCs w:val="24"/>
              </w:rPr>
              <w:t>0.1300</w:t>
            </w:r>
          </w:p>
        </w:tc>
        <w:tc>
          <w:tcPr>
            <w:tcW w:w="956" w:type="dxa"/>
            <w:vAlign w:val="center"/>
          </w:tcPr>
          <w:p w:rsidR="004B6E7D" w:rsidRPr="00E57628" w:rsidRDefault="004B6E7D" w:rsidP="001E171D">
            <w:pPr>
              <w:pStyle w:val="TableParagraph"/>
              <w:ind w:left="78"/>
              <w:jc w:val="center"/>
              <w:rPr>
                <w:sz w:val="24"/>
                <w:szCs w:val="24"/>
              </w:rPr>
            </w:pPr>
            <w:r w:rsidRPr="00E57628">
              <w:rPr>
                <w:color w:val="1F2023"/>
                <w:sz w:val="24"/>
                <w:szCs w:val="24"/>
              </w:rPr>
              <w:t>17.1803</w:t>
            </w:r>
          </w:p>
        </w:tc>
        <w:tc>
          <w:tcPr>
            <w:tcW w:w="88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16.9361</w:t>
            </w:r>
          </w:p>
        </w:tc>
        <w:tc>
          <w:tcPr>
            <w:tcW w:w="992" w:type="dxa"/>
            <w:vAlign w:val="center"/>
          </w:tcPr>
          <w:p w:rsidR="004B6E7D" w:rsidRPr="00E57628" w:rsidRDefault="004B6E7D" w:rsidP="001E171D">
            <w:pPr>
              <w:pStyle w:val="TableParagraph"/>
              <w:ind w:left="192"/>
              <w:jc w:val="center"/>
              <w:rPr>
                <w:sz w:val="24"/>
                <w:szCs w:val="24"/>
              </w:rPr>
            </w:pPr>
            <w:r w:rsidRPr="00E57628">
              <w:rPr>
                <w:color w:val="1F2023"/>
                <w:sz w:val="24"/>
                <w:szCs w:val="24"/>
              </w:rPr>
              <w:t>0.2300</w:t>
            </w:r>
          </w:p>
        </w:tc>
        <w:tc>
          <w:tcPr>
            <w:tcW w:w="127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3.9085</w:t>
            </w:r>
          </w:p>
        </w:tc>
      </w:tr>
      <w:tr w:rsidR="004B6E7D" w:rsidRPr="00E57628" w:rsidTr="001E171D">
        <w:trPr>
          <w:trHeight w:val="60"/>
        </w:trPr>
        <w:tc>
          <w:tcPr>
            <w:tcW w:w="1134" w:type="dxa"/>
            <w:vMerge/>
            <w:tcBorders>
              <w:top w:val="nil"/>
            </w:tcBorders>
            <w:vAlign w:val="center"/>
          </w:tcPr>
          <w:p w:rsidR="004B6E7D" w:rsidRPr="00E57628" w:rsidRDefault="004B6E7D" w:rsidP="001E171D">
            <w:pPr>
              <w:spacing w:after="0" w:line="240" w:lineRule="auto"/>
              <w:rPr>
                <w:rFonts w:ascii="Times New Roman" w:hAnsi="Times New Roman" w:cs="Times New Roman"/>
                <w:sz w:val="24"/>
                <w:szCs w:val="24"/>
              </w:rPr>
            </w:pPr>
          </w:p>
        </w:tc>
        <w:tc>
          <w:tcPr>
            <w:tcW w:w="1134" w:type="dxa"/>
            <w:vMerge/>
            <w:tcBorders>
              <w:top w:val="nil"/>
            </w:tcBorders>
            <w:vAlign w:val="center"/>
          </w:tcPr>
          <w:p w:rsidR="004B6E7D" w:rsidRPr="00E57628" w:rsidRDefault="004B6E7D" w:rsidP="001E171D">
            <w:pPr>
              <w:spacing w:after="0" w:line="240" w:lineRule="auto"/>
              <w:rPr>
                <w:rFonts w:ascii="Times New Roman" w:hAnsi="Times New Roman" w:cs="Times New Roman"/>
                <w:sz w:val="24"/>
                <w:szCs w:val="24"/>
              </w:rPr>
            </w:pPr>
          </w:p>
        </w:tc>
        <w:tc>
          <w:tcPr>
            <w:tcW w:w="1427" w:type="dxa"/>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color w:val="1F2023"/>
                <w:sz w:val="24"/>
                <w:szCs w:val="24"/>
              </w:rPr>
              <w:t>3.9655</w:t>
            </w:r>
          </w:p>
        </w:tc>
        <w:tc>
          <w:tcPr>
            <w:tcW w:w="851" w:type="dxa"/>
            <w:vAlign w:val="center"/>
          </w:tcPr>
          <w:p w:rsidR="004B6E7D" w:rsidRPr="00E57628" w:rsidRDefault="004B6E7D" w:rsidP="001E171D">
            <w:pPr>
              <w:pStyle w:val="TableParagraph"/>
              <w:ind w:left="76"/>
              <w:jc w:val="center"/>
              <w:rPr>
                <w:sz w:val="24"/>
                <w:szCs w:val="24"/>
              </w:rPr>
            </w:pPr>
            <w:r w:rsidRPr="00E57628">
              <w:rPr>
                <w:color w:val="1F2023"/>
                <w:sz w:val="24"/>
                <w:szCs w:val="24"/>
              </w:rPr>
              <w:t>0.1600</w:t>
            </w:r>
          </w:p>
        </w:tc>
        <w:tc>
          <w:tcPr>
            <w:tcW w:w="956" w:type="dxa"/>
            <w:vAlign w:val="center"/>
          </w:tcPr>
          <w:p w:rsidR="004B6E7D" w:rsidRPr="00E57628" w:rsidRDefault="004B6E7D" w:rsidP="001E171D">
            <w:pPr>
              <w:pStyle w:val="TableParagraph"/>
              <w:ind w:left="78"/>
              <w:jc w:val="center"/>
              <w:rPr>
                <w:sz w:val="24"/>
                <w:szCs w:val="24"/>
              </w:rPr>
            </w:pPr>
            <w:r w:rsidRPr="00E57628">
              <w:rPr>
                <w:color w:val="1F2023"/>
                <w:sz w:val="24"/>
                <w:szCs w:val="24"/>
              </w:rPr>
              <w:t>19.0927</w:t>
            </w:r>
          </w:p>
        </w:tc>
        <w:tc>
          <w:tcPr>
            <w:tcW w:w="88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18.9781</w:t>
            </w:r>
          </w:p>
        </w:tc>
        <w:tc>
          <w:tcPr>
            <w:tcW w:w="992" w:type="dxa"/>
            <w:vAlign w:val="center"/>
          </w:tcPr>
          <w:p w:rsidR="004B6E7D" w:rsidRPr="00E57628" w:rsidRDefault="004B6E7D" w:rsidP="001E171D">
            <w:pPr>
              <w:pStyle w:val="TableParagraph"/>
              <w:ind w:left="192"/>
              <w:jc w:val="center"/>
              <w:rPr>
                <w:sz w:val="24"/>
                <w:szCs w:val="24"/>
              </w:rPr>
            </w:pPr>
            <w:r w:rsidRPr="00E57628">
              <w:rPr>
                <w:color w:val="1F2023"/>
                <w:sz w:val="24"/>
                <w:szCs w:val="24"/>
              </w:rPr>
              <w:t>0.2100</w:t>
            </w:r>
          </w:p>
        </w:tc>
        <w:tc>
          <w:tcPr>
            <w:tcW w:w="1277" w:type="dxa"/>
            <w:vAlign w:val="center"/>
          </w:tcPr>
          <w:p w:rsidR="004B6E7D" w:rsidRPr="00E57628" w:rsidRDefault="004B6E7D" w:rsidP="001E171D">
            <w:pPr>
              <w:pStyle w:val="TableParagraph"/>
              <w:ind w:left="75"/>
              <w:jc w:val="center"/>
              <w:rPr>
                <w:sz w:val="24"/>
                <w:szCs w:val="24"/>
              </w:rPr>
            </w:pPr>
            <w:r w:rsidRPr="00E57628">
              <w:rPr>
                <w:color w:val="1F2023"/>
                <w:sz w:val="24"/>
                <w:szCs w:val="24"/>
              </w:rPr>
              <w:t>3.9714</w:t>
            </w:r>
          </w:p>
        </w:tc>
      </w:tr>
      <w:tr w:rsidR="004B6E7D" w:rsidRPr="00E57628" w:rsidTr="001E171D">
        <w:trPr>
          <w:trHeight w:val="60"/>
        </w:trPr>
        <w:tc>
          <w:tcPr>
            <w:tcW w:w="1134" w:type="dxa"/>
            <w:vMerge w:val="restart"/>
            <w:vAlign w:val="center"/>
          </w:tcPr>
          <w:p w:rsidR="004B6E7D" w:rsidRPr="00E57628" w:rsidRDefault="004B6E7D" w:rsidP="001E171D">
            <w:pPr>
              <w:pStyle w:val="TableParagraph"/>
              <w:ind w:left="287"/>
              <w:rPr>
                <w:sz w:val="24"/>
                <w:szCs w:val="24"/>
              </w:rPr>
            </w:pPr>
            <w:r w:rsidRPr="00E57628">
              <w:rPr>
                <w:sz w:val="24"/>
                <w:szCs w:val="24"/>
              </w:rPr>
              <w:t>4.1236</w:t>
            </w:r>
          </w:p>
        </w:tc>
        <w:tc>
          <w:tcPr>
            <w:tcW w:w="1134" w:type="dxa"/>
            <w:vMerge w:val="restart"/>
            <w:vAlign w:val="center"/>
          </w:tcPr>
          <w:p w:rsidR="004B6E7D" w:rsidRPr="00E57628" w:rsidRDefault="004B6E7D" w:rsidP="001E171D">
            <w:pPr>
              <w:pStyle w:val="TableParagraph"/>
              <w:ind w:left="211"/>
              <w:rPr>
                <w:sz w:val="24"/>
                <w:szCs w:val="24"/>
              </w:rPr>
            </w:pPr>
            <w:r w:rsidRPr="00E57628">
              <w:rPr>
                <w:sz w:val="24"/>
                <w:szCs w:val="24"/>
              </w:rPr>
              <w:t>32.9393</w:t>
            </w:r>
          </w:p>
        </w:tc>
        <w:tc>
          <w:tcPr>
            <w:tcW w:w="1427" w:type="dxa"/>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5"/>
              <w:jc w:val="center"/>
              <w:rPr>
                <w:color w:val="1F2023"/>
                <w:sz w:val="24"/>
                <w:szCs w:val="24"/>
              </w:rPr>
            </w:pPr>
            <w:r w:rsidRPr="00E57628">
              <w:rPr>
                <w:color w:val="1F2023"/>
                <w:sz w:val="24"/>
                <w:szCs w:val="24"/>
              </w:rPr>
              <w:t>3.1985</w:t>
            </w:r>
          </w:p>
        </w:tc>
        <w:tc>
          <w:tcPr>
            <w:tcW w:w="851" w:type="dxa"/>
            <w:vAlign w:val="center"/>
          </w:tcPr>
          <w:p w:rsidR="004B6E7D" w:rsidRPr="00E57628" w:rsidRDefault="004B6E7D" w:rsidP="001E171D">
            <w:pPr>
              <w:pStyle w:val="TableParagraph"/>
              <w:ind w:left="17"/>
              <w:jc w:val="center"/>
              <w:rPr>
                <w:color w:val="1F2023"/>
                <w:sz w:val="24"/>
                <w:szCs w:val="24"/>
              </w:rPr>
            </w:pPr>
            <w:r w:rsidRPr="00E57628">
              <w:rPr>
                <w:color w:val="1F2023"/>
                <w:sz w:val="24"/>
                <w:szCs w:val="24"/>
              </w:rPr>
              <w:t>0.0600</w:t>
            </w:r>
          </w:p>
        </w:tc>
        <w:tc>
          <w:tcPr>
            <w:tcW w:w="956" w:type="dxa"/>
            <w:vAlign w:val="center"/>
          </w:tcPr>
          <w:p w:rsidR="004B6E7D" w:rsidRPr="00E57628" w:rsidRDefault="004B6E7D" w:rsidP="001E171D">
            <w:pPr>
              <w:pStyle w:val="TableParagraph"/>
              <w:ind w:left="78"/>
              <w:jc w:val="center"/>
              <w:rPr>
                <w:color w:val="1F2023"/>
                <w:sz w:val="24"/>
                <w:szCs w:val="24"/>
              </w:rPr>
            </w:pPr>
            <w:r w:rsidRPr="00E57628">
              <w:rPr>
                <w:color w:val="1F2023"/>
                <w:sz w:val="24"/>
                <w:szCs w:val="24"/>
              </w:rPr>
              <w:t>30.1764</w:t>
            </w:r>
          </w:p>
        </w:tc>
        <w:tc>
          <w:tcPr>
            <w:tcW w:w="887" w:type="dxa"/>
            <w:vAlign w:val="center"/>
          </w:tcPr>
          <w:p w:rsidR="004B6E7D" w:rsidRPr="00E57628" w:rsidRDefault="004B6E7D" w:rsidP="001E171D">
            <w:pPr>
              <w:pStyle w:val="TableParagraph"/>
              <w:ind w:left="75"/>
              <w:jc w:val="center"/>
              <w:rPr>
                <w:color w:val="1F2023"/>
                <w:sz w:val="24"/>
                <w:szCs w:val="24"/>
              </w:rPr>
            </w:pPr>
            <w:r w:rsidRPr="00E57628">
              <w:rPr>
                <w:color w:val="1F2023"/>
                <w:sz w:val="24"/>
                <w:szCs w:val="24"/>
              </w:rPr>
              <w:t>29.7313</w:t>
            </w:r>
          </w:p>
        </w:tc>
        <w:tc>
          <w:tcPr>
            <w:tcW w:w="992" w:type="dxa"/>
            <w:vAlign w:val="center"/>
          </w:tcPr>
          <w:p w:rsidR="004B6E7D" w:rsidRPr="00E57628" w:rsidRDefault="004B6E7D" w:rsidP="001E171D">
            <w:pPr>
              <w:pStyle w:val="TableParagraph"/>
              <w:ind w:left="192"/>
              <w:jc w:val="center"/>
              <w:rPr>
                <w:color w:val="1F2023"/>
                <w:sz w:val="24"/>
                <w:szCs w:val="24"/>
              </w:rPr>
            </w:pPr>
            <w:r w:rsidRPr="00E57628">
              <w:rPr>
                <w:color w:val="1F2023"/>
                <w:sz w:val="24"/>
                <w:szCs w:val="24"/>
              </w:rPr>
              <w:t>0.1400</w:t>
            </w:r>
          </w:p>
        </w:tc>
        <w:tc>
          <w:tcPr>
            <w:tcW w:w="1277" w:type="dxa"/>
            <w:vAlign w:val="center"/>
          </w:tcPr>
          <w:p w:rsidR="004B6E7D" w:rsidRPr="00E57628" w:rsidRDefault="004B6E7D" w:rsidP="001E171D">
            <w:pPr>
              <w:pStyle w:val="TableParagraph"/>
              <w:ind w:left="75"/>
              <w:jc w:val="center"/>
              <w:rPr>
                <w:color w:val="1F2023"/>
                <w:sz w:val="24"/>
                <w:szCs w:val="24"/>
              </w:rPr>
            </w:pPr>
            <w:r w:rsidRPr="00E57628">
              <w:rPr>
                <w:color w:val="1F2023"/>
                <w:sz w:val="24"/>
                <w:szCs w:val="24"/>
              </w:rPr>
              <w:t>3.2379</w:t>
            </w:r>
          </w:p>
        </w:tc>
      </w:tr>
      <w:tr w:rsidR="004B6E7D" w:rsidRPr="00E57628" w:rsidTr="001E171D">
        <w:trPr>
          <w:trHeight w:val="60"/>
        </w:trPr>
        <w:tc>
          <w:tcPr>
            <w:tcW w:w="1134" w:type="dxa"/>
            <w:vMerge/>
            <w:tcBorders>
              <w:top w:val="nil"/>
            </w:tcBorders>
            <w:vAlign w:val="center"/>
          </w:tcPr>
          <w:p w:rsidR="004B6E7D" w:rsidRPr="00E57628" w:rsidRDefault="004B6E7D" w:rsidP="001E171D">
            <w:pPr>
              <w:spacing w:after="0" w:line="240" w:lineRule="auto"/>
              <w:rPr>
                <w:rFonts w:ascii="Times New Roman" w:hAnsi="Times New Roman" w:cs="Times New Roman"/>
                <w:sz w:val="24"/>
                <w:szCs w:val="24"/>
              </w:rPr>
            </w:pPr>
          </w:p>
        </w:tc>
        <w:tc>
          <w:tcPr>
            <w:tcW w:w="1134" w:type="dxa"/>
            <w:vMerge/>
            <w:tcBorders>
              <w:top w:val="nil"/>
            </w:tcBorders>
            <w:vAlign w:val="center"/>
          </w:tcPr>
          <w:p w:rsidR="004B6E7D" w:rsidRPr="00E57628" w:rsidRDefault="004B6E7D" w:rsidP="001E171D">
            <w:pPr>
              <w:spacing w:after="0" w:line="240" w:lineRule="auto"/>
              <w:rPr>
                <w:rFonts w:ascii="Times New Roman" w:hAnsi="Times New Roman" w:cs="Times New Roman"/>
                <w:sz w:val="24"/>
                <w:szCs w:val="24"/>
              </w:rPr>
            </w:pPr>
          </w:p>
        </w:tc>
        <w:tc>
          <w:tcPr>
            <w:tcW w:w="1427" w:type="dxa"/>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rPr>
              <w:t>3.2157</w:t>
            </w:r>
          </w:p>
        </w:tc>
        <w:tc>
          <w:tcPr>
            <w:tcW w:w="851" w:type="dxa"/>
            <w:vAlign w:val="center"/>
          </w:tcPr>
          <w:p w:rsidR="004B6E7D" w:rsidRPr="00E57628" w:rsidRDefault="004B6E7D" w:rsidP="001E171D">
            <w:pPr>
              <w:pStyle w:val="TableParagraph"/>
              <w:ind w:left="78"/>
              <w:jc w:val="center"/>
              <w:rPr>
                <w:color w:val="1F2023"/>
                <w:sz w:val="24"/>
                <w:szCs w:val="24"/>
              </w:rPr>
            </w:pPr>
            <w:r w:rsidRPr="00E57628">
              <w:rPr>
                <w:color w:val="1F2023"/>
                <w:sz w:val="24"/>
                <w:szCs w:val="24"/>
              </w:rPr>
              <w:t>0.06</w:t>
            </w:r>
          </w:p>
        </w:tc>
        <w:tc>
          <w:tcPr>
            <w:tcW w:w="956" w:type="dxa"/>
            <w:vAlign w:val="center"/>
          </w:tcPr>
          <w:p w:rsidR="004B6E7D" w:rsidRPr="00E57628" w:rsidRDefault="004B6E7D" w:rsidP="001E171D">
            <w:pPr>
              <w:pStyle w:val="TableParagraph"/>
              <w:ind w:left="78"/>
              <w:jc w:val="center"/>
              <w:rPr>
                <w:color w:val="1F2023"/>
                <w:sz w:val="24"/>
                <w:szCs w:val="24"/>
              </w:rPr>
            </w:pPr>
            <w:r w:rsidRPr="00E57628">
              <w:rPr>
                <w:color w:val="1F2023"/>
                <w:sz w:val="24"/>
                <w:szCs w:val="24"/>
              </w:rPr>
              <w:t>31.9325</w:t>
            </w:r>
          </w:p>
        </w:tc>
        <w:tc>
          <w:tcPr>
            <w:tcW w:w="887" w:type="dxa"/>
            <w:vAlign w:val="center"/>
          </w:tcPr>
          <w:p w:rsidR="004B6E7D" w:rsidRPr="00E57628" w:rsidRDefault="004B6E7D" w:rsidP="001E171D">
            <w:pPr>
              <w:pStyle w:val="TableParagraph"/>
              <w:ind w:left="78"/>
              <w:jc w:val="center"/>
              <w:rPr>
                <w:color w:val="1F2023"/>
                <w:sz w:val="24"/>
                <w:szCs w:val="24"/>
              </w:rPr>
            </w:pPr>
            <w:r w:rsidRPr="00E57628">
              <w:rPr>
                <w:color w:val="1F2023"/>
                <w:sz w:val="24"/>
                <w:szCs w:val="24"/>
              </w:rPr>
              <w:t>31.4608</w:t>
            </w:r>
          </w:p>
        </w:tc>
        <w:tc>
          <w:tcPr>
            <w:tcW w:w="992" w:type="dxa"/>
            <w:vAlign w:val="center"/>
          </w:tcPr>
          <w:p w:rsidR="004B6E7D" w:rsidRPr="00E57628" w:rsidRDefault="004B6E7D" w:rsidP="001E171D">
            <w:pPr>
              <w:pStyle w:val="TableParagraph"/>
              <w:ind w:left="78"/>
              <w:jc w:val="center"/>
              <w:rPr>
                <w:color w:val="1F2023"/>
                <w:sz w:val="24"/>
                <w:szCs w:val="24"/>
              </w:rPr>
            </w:pPr>
            <w:r w:rsidRPr="00E57628">
              <w:rPr>
                <w:color w:val="1F2023"/>
                <w:sz w:val="24"/>
                <w:szCs w:val="24"/>
              </w:rPr>
              <w:t>0.1800</w:t>
            </w:r>
          </w:p>
        </w:tc>
        <w:tc>
          <w:tcPr>
            <w:tcW w:w="1277" w:type="dxa"/>
            <w:vAlign w:val="center"/>
          </w:tcPr>
          <w:p w:rsidR="004B6E7D" w:rsidRPr="00E57628" w:rsidRDefault="004B6E7D" w:rsidP="001E171D">
            <w:pPr>
              <w:pStyle w:val="TableParagraph"/>
              <w:ind w:left="78"/>
              <w:jc w:val="center"/>
              <w:rPr>
                <w:color w:val="1F2023"/>
                <w:sz w:val="24"/>
                <w:szCs w:val="24"/>
              </w:rPr>
            </w:pPr>
            <w:r w:rsidRPr="00E57628">
              <w:rPr>
                <w:color w:val="1F2023"/>
                <w:sz w:val="24"/>
                <w:szCs w:val="24"/>
              </w:rPr>
              <w:t>3.2713</w:t>
            </w:r>
          </w:p>
        </w:tc>
      </w:tr>
      <w:tr w:rsidR="004B6E7D" w:rsidRPr="00E57628" w:rsidTr="001E171D">
        <w:trPr>
          <w:trHeight w:val="73"/>
        </w:trPr>
        <w:tc>
          <w:tcPr>
            <w:tcW w:w="1134" w:type="dxa"/>
            <w:vMerge w:val="restart"/>
            <w:vAlign w:val="center"/>
          </w:tcPr>
          <w:p w:rsidR="004B6E7D" w:rsidRPr="00E57628" w:rsidRDefault="004B6E7D" w:rsidP="001E171D">
            <w:pPr>
              <w:pStyle w:val="TableParagraph"/>
              <w:ind w:left="287"/>
              <w:rPr>
                <w:sz w:val="24"/>
                <w:szCs w:val="24"/>
              </w:rPr>
            </w:pPr>
            <w:r w:rsidRPr="00E57628">
              <w:rPr>
                <w:sz w:val="24"/>
                <w:szCs w:val="24"/>
              </w:rPr>
              <w:t>4.9052</w:t>
            </w:r>
          </w:p>
        </w:tc>
        <w:tc>
          <w:tcPr>
            <w:tcW w:w="1134" w:type="dxa"/>
            <w:vMerge w:val="restart"/>
            <w:vAlign w:val="center"/>
          </w:tcPr>
          <w:p w:rsidR="004B6E7D" w:rsidRPr="00E57628" w:rsidRDefault="004B6E7D" w:rsidP="001E171D">
            <w:pPr>
              <w:pStyle w:val="TableParagraph"/>
              <w:ind w:left="211"/>
              <w:rPr>
                <w:sz w:val="24"/>
                <w:szCs w:val="24"/>
              </w:rPr>
            </w:pPr>
            <w:r w:rsidRPr="00E57628">
              <w:rPr>
                <w:sz w:val="24"/>
                <w:szCs w:val="24"/>
              </w:rPr>
              <w:t>20.7903</w:t>
            </w:r>
          </w:p>
        </w:tc>
        <w:tc>
          <w:tcPr>
            <w:tcW w:w="1427" w:type="dxa"/>
          </w:tcPr>
          <w:p w:rsidR="004B6E7D" w:rsidRPr="00E57628" w:rsidRDefault="004B6E7D" w:rsidP="00A70847">
            <w:pPr>
              <w:pStyle w:val="TableParagraph"/>
              <w:rPr>
                <w:sz w:val="24"/>
                <w:szCs w:val="24"/>
              </w:rPr>
            </w:pPr>
            <w:r w:rsidRPr="00E57628">
              <w:rPr>
                <w:sz w:val="24"/>
                <w:szCs w:val="24"/>
              </w:rPr>
              <w:t>'rayleigh'</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rPr>
              <w:t>3.7177</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rPr>
              <w:t>0.2000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rPr>
              <w:t>17.0425</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rPr>
              <w:t>16.8971</w:t>
            </w:r>
          </w:p>
        </w:tc>
        <w:tc>
          <w:tcPr>
            <w:tcW w:w="992" w:type="dxa"/>
            <w:vAlign w:val="center"/>
          </w:tcPr>
          <w:p w:rsidR="004B6E7D" w:rsidRPr="00E57628" w:rsidRDefault="004B6E7D" w:rsidP="001E171D">
            <w:pPr>
              <w:pStyle w:val="TableParagraph"/>
              <w:ind w:left="20"/>
              <w:jc w:val="center"/>
              <w:rPr>
                <w:sz w:val="24"/>
                <w:szCs w:val="24"/>
              </w:rPr>
            </w:pPr>
            <w:r w:rsidRPr="00E57628">
              <w:rPr>
                <w:color w:val="1F2023"/>
                <w:sz w:val="24"/>
                <w:szCs w:val="24"/>
              </w:rPr>
              <w:t>0.1800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rPr>
              <w:t>3.7219</w:t>
            </w:r>
          </w:p>
        </w:tc>
      </w:tr>
      <w:tr w:rsidR="004B6E7D" w:rsidRPr="00E57628" w:rsidTr="001E171D">
        <w:trPr>
          <w:trHeight w:val="60"/>
        </w:trPr>
        <w:tc>
          <w:tcPr>
            <w:tcW w:w="1134" w:type="dxa"/>
            <w:vMerge/>
            <w:tcBorders>
              <w:top w:val="nil"/>
            </w:tcBorders>
            <w:vAlign w:val="center"/>
          </w:tcPr>
          <w:p w:rsidR="004B6E7D" w:rsidRPr="00E57628" w:rsidRDefault="004B6E7D" w:rsidP="001E171D">
            <w:pPr>
              <w:spacing w:after="0" w:line="240" w:lineRule="auto"/>
              <w:rPr>
                <w:rFonts w:ascii="Times New Roman" w:hAnsi="Times New Roman" w:cs="Times New Roman"/>
                <w:sz w:val="24"/>
                <w:szCs w:val="24"/>
              </w:rPr>
            </w:pPr>
          </w:p>
        </w:tc>
        <w:tc>
          <w:tcPr>
            <w:tcW w:w="1134" w:type="dxa"/>
            <w:vMerge/>
            <w:tcBorders>
              <w:top w:val="nil"/>
            </w:tcBorders>
            <w:vAlign w:val="center"/>
          </w:tcPr>
          <w:p w:rsidR="004B6E7D" w:rsidRPr="00E57628" w:rsidRDefault="004B6E7D" w:rsidP="001E171D">
            <w:pPr>
              <w:spacing w:after="0" w:line="240" w:lineRule="auto"/>
              <w:rPr>
                <w:rFonts w:ascii="Times New Roman" w:hAnsi="Times New Roman" w:cs="Times New Roman"/>
                <w:sz w:val="24"/>
                <w:szCs w:val="24"/>
              </w:rPr>
            </w:pPr>
          </w:p>
        </w:tc>
        <w:tc>
          <w:tcPr>
            <w:tcW w:w="1427" w:type="dxa"/>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rPr>
              <w:t>3.6994</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rPr>
              <w:t>0.0400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rPr>
              <w:t>21.0544</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rPr>
              <w:t>19.2853</w:t>
            </w:r>
          </w:p>
        </w:tc>
        <w:tc>
          <w:tcPr>
            <w:tcW w:w="992" w:type="dxa"/>
            <w:vAlign w:val="center"/>
          </w:tcPr>
          <w:p w:rsidR="004B6E7D" w:rsidRPr="00E57628" w:rsidRDefault="004B6E7D" w:rsidP="001E171D">
            <w:pPr>
              <w:pStyle w:val="TableParagraph"/>
              <w:ind w:left="20"/>
              <w:jc w:val="center"/>
              <w:rPr>
                <w:sz w:val="24"/>
                <w:szCs w:val="24"/>
              </w:rPr>
            </w:pPr>
            <w:r w:rsidRPr="00E57628">
              <w:rPr>
                <w:sz w:val="24"/>
                <w:szCs w:val="24"/>
              </w:rPr>
              <w:t>0.2000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rPr>
              <w:t>3.7114</w:t>
            </w:r>
          </w:p>
        </w:tc>
      </w:tr>
      <w:tr w:rsidR="004B6E7D" w:rsidRPr="00E57628" w:rsidTr="001E171D">
        <w:trPr>
          <w:trHeight w:val="60"/>
        </w:trPr>
        <w:tc>
          <w:tcPr>
            <w:tcW w:w="1134" w:type="dxa"/>
            <w:vMerge w:val="restart"/>
            <w:vAlign w:val="center"/>
          </w:tcPr>
          <w:p w:rsidR="004B6E7D" w:rsidRPr="00E57628" w:rsidRDefault="004B6E7D" w:rsidP="001E171D">
            <w:pPr>
              <w:pStyle w:val="TableParagraph"/>
              <w:ind w:left="287"/>
              <w:rPr>
                <w:sz w:val="24"/>
                <w:szCs w:val="24"/>
              </w:rPr>
            </w:pPr>
            <w:r w:rsidRPr="00E57628">
              <w:rPr>
                <w:sz w:val="24"/>
                <w:szCs w:val="24"/>
              </w:rPr>
              <w:t>4.2157</w:t>
            </w:r>
          </w:p>
        </w:tc>
        <w:tc>
          <w:tcPr>
            <w:tcW w:w="1134" w:type="dxa"/>
            <w:vMerge w:val="restart"/>
            <w:vAlign w:val="center"/>
          </w:tcPr>
          <w:p w:rsidR="004B6E7D" w:rsidRPr="00E57628" w:rsidRDefault="004B6E7D" w:rsidP="001E171D">
            <w:pPr>
              <w:pStyle w:val="TableParagraph"/>
              <w:ind w:left="211"/>
              <w:rPr>
                <w:sz w:val="24"/>
                <w:szCs w:val="24"/>
              </w:rPr>
            </w:pPr>
            <w:r w:rsidRPr="00E57628">
              <w:rPr>
                <w:sz w:val="24"/>
                <w:szCs w:val="24"/>
              </w:rPr>
              <w:t>34.7177</w:t>
            </w:r>
          </w:p>
        </w:tc>
        <w:tc>
          <w:tcPr>
            <w:tcW w:w="1427" w:type="dxa"/>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rPr>
              <w:t>3.4332</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rPr>
              <w:t>0.2000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rPr>
              <w:t>25.9130</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rPr>
              <w:t>25.8693</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rPr>
              <w:t>0.1600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rPr>
              <w:t>3.4634</w:t>
            </w:r>
          </w:p>
        </w:tc>
      </w:tr>
      <w:tr w:rsidR="004B6E7D" w:rsidRPr="00E57628" w:rsidTr="001E171D">
        <w:trPr>
          <w:trHeight w:val="60"/>
        </w:trPr>
        <w:tc>
          <w:tcPr>
            <w:tcW w:w="1134" w:type="dxa"/>
            <w:vMerge/>
            <w:tcBorders>
              <w:top w:val="nil"/>
              <w:bottom w:val="single" w:sz="4" w:space="0" w:color="auto"/>
            </w:tcBorders>
            <w:vAlign w:val="center"/>
          </w:tcPr>
          <w:p w:rsidR="004B6E7D" w:rsidRPr="00E57628" w:rsidRDefault="004B6E7D" w:rsidP="001E171D">
            <w:pPr>
              <w:spacing w:after="0" w:line="240" w:lineRule="auto"/>
              <w:rPr>
                <w:rFonts w:ascii="Times New Roman" w:hAnsi="Times New Roman" w:cs="Times New Roman"/>
                <w:sz w:val="24"/>
                <w:szCs w:val="24"/>
              </w:rPr>
            </w:pPr>
          </w:p>
        </w:tc>
        <w:tc>
          <w:tcPr>
            <w:tcW w:w="1134" w:type="dxa"/>
            <w:vMerge/>
            <w:tcBorders>
              <w:top w:val="nil"/>
              <w:bottom w:val="single" w:sz="4" w:space="0" w:color="auto"/>
            </w:tcBorders>
            <w:vAlign w:val="center"/>
          </w:tcPr>
          <w:p w:rsidR="004B6E7D" w:rsidRPr="00E57628" w:rsidRDefault="004B6E7D" w:rsidP="001E171D">
            <w:pPr>
              <w:spacing w:after="0" w:line="240" w:lineRule="auto"/>
              <w:rPr>
                <w:rFonts w:ascii="Times New Roman" w:hAnsi="Times New Roman" w:cs="Times New Roman"/>
                <w:sz w:val="24"/>
                <w:szCs w:val="24"/>
              </w:rPr>
            </w:pPr>
          </w:p>
        </w:tc>
        <w:tc>
          <w:tcPr>
            <w:tcW w:w="1427" w:type="dxa"/>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rPr>
              <w:t>3.4773</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rPr>
              <w:t>0.2000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rPr>
              <w:t>25.9445</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rPr>
              <w:t>25.9430</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rPr>
              <w:t>0.1900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rPr>
              <w:t>3.4902</w:t>
            </w:r>
          </w:p>
        </w:tc>
      </w:tr>
      <w:tr w:rsidR="004B6E7D" w:rsidRPr="00E57628" w:rsidTr="001E171D">
        <w:trPr>
          <w:trHeight w:val="60"/>
        </w:trPr>
        <w:tc>
          <w:tcPr>
            <w:tcW w:w="1134" w:type="dxa"/>
            <w:vMerge w:val="restart"/>
            <w:tcBorders>
              <w:top w:val="single" w:sz="4" w:space="0" w:color="auto"/>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rPr>
              <w:t>3.9375</w:t>
            </w:r>
          </w:p>
        </w:tc>
        <w:tc>
          <w:tcPr>
            <w:tcW w:w="1134" w:type="dxa"/>
            <w:vMerge w:val="restart"/>
            <w:tcBorders>
              <w:top w:val="single" w:sz="4" w:space="0" w:color="auto"/>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rPr>
              <w:t>30.1194</w:t>
            </w:r>
          </w:p>
        </w:tc>
        <w:tc>
          <w:tcPr>
            <w:tcW w:w="1427" w:type="dxa"/>
            <w:tcBorders>
              <w:left w:val="single" w:sz="4" w:space="0" w:color="auto"/>
            </w:tcBorders>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lang w:eastAsia="ru-RU"/>
              </w:rPr>
              <w:t>3.6873</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lang w:eastAsia="ru-RU"/>
              </w:rPr>
              <w:t>0.1700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lang w:eastAsia="ru-RU"/>
              </w:rPr>
              <w:t>12.3793</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11.9937</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lang w:eastAsia="ru-RU"/>
              </w:rPr>
              <w:t>0.0400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3.7443</w:t>
            </w:r>
          </w:p>
        </w:tc>
      </w:tr>
      <w:tr w:rsidR="004B6E7D" w:rsidRPr="00E57628" w:rsidTr="001E171D">
        <w:trPr>
          <w:trHeight w:val="60"/>
        </w:trPr>
        <w:tc>
          <w:tcPr>
            <w:tcW w:w="1134" w:type="dxa"/>
            <w:vMerge/>
            <w:tcBorders>
              <w:left w:val="single" w:sz="4" w:space="0" w:color="auto"/>
              <w:bottom w:val="single" w:sz="4" w:space="0" w:color="auto"/>
              <w:right w:val="single" w:sz="4" w:space="0" w:color="auto"/>
            </w:tcBorders>
            <w:vAlign w:val="center"/>
          </w:tcPr>
          <w:p w:rsidR="004B6E7D" w:rsidRPr="00E57628" w:rsidRDefault="004B6E7D" w:rsidP="001E171D">
            <w:pPr>
              <w:pStyle w:val="TableParagraph"/>
              <w:ind w:left="287"/>
              <w:rPr>
                <w:sz w:val="24"/>
                <w:szCs w:val="24"/>
              </w:rPr>
            </w:pPr>
          </w:p>
        </w:tc>
        <w:tc>
          <w:tcPr>
            <w:tcW w:w="1134" w:type="dxa"/>
            <w:vMerge/>
            <w:tcBorders>
              <w:left w:val="single" w:sz="4" w:space="0" w:color="auto"/>
              <w:bottom w:val="single" w:sz="4" w:space="0" w:color="auto"/>
              <w:right w:val="single" w:sz="4" w:space="0" w:color="auto"/>
            </w:tcBorders>
            <w:vAlign w:val="center"/>
          </w:tcPr>
          <w:p w:rsidR="004B6E7D" w:rsidRPr="00E57628" w:rsidRDefault="004B6E7D" w:rsidP="001E171D">
            <w:pPr>
              <w:pStyle w:val="TableParagraph"/>
              <w:ind w:left="287"/>
              <w:rPr>
                <w:sz w:val="24"/>
                <w:szCs w:val="24"/>
              </w:rPr>
            </w:pPr>
          </w:p>
        </w:tc>
        <w:tc>
          <w:tcPr>
            <w:tcW w:w="1427" w:type="dxa"/>
            <w:tcBorders>
              <w:left w:val="single" w:sz="4" w:space="0" w:color="auto"/>
            </w:tcBorders>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lang w:eastAsia="ru-RU"/>
              </w:rPr>
              <w:t>3.6848</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lang w:eastAsia="ru-RU"/>
              </w:rPr>
              <w:t>0.2000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lang w:eastAsia="ru-RU"/>
              </w:rPr>
              <w:t>14.0047</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13.9701</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lang w:eastAsia="ru-RU"/>
              </w:rPr>
              <w:t>0.0100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3.8829</w:t>
            </w:r>
          </w:p>
        </w:tc>
      </w:tr>
      <w:tr w:rsidR="004B6E7D" w:rsidRPr="00E57628" w:rsidTr="001E171D">
        <w:trPr>
          <w:trHeight w:val="60"/>
        </w:trPr>
        <w:tc>
          <w:tcPr>
            <w:tcW w:w="1134" w:type="dxa"/>
            <w:vMerge w:val="restart"/>
            <w:tcBorders>
              <w:top w:val="single" w:sz="4" w:space="0" w:color="auto"/>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rPr>
              <w:t>3.5497</w:t>
            </w:r>
          </w:p>
        </w:tc>
        <w:tc>
          <w:tcPr>
            <w:tcW w:w="1134" w:type="dxa"/>
            <w:vMerge w:val="restart"/>
            <w:tcBorders>
              <w:top w:val="single" w:sz="4" w:space="0" w:color="auto"/>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rPr>
              <w:t>30.8850</w:t>
            </w:r>
          </w:p>
        </w:tc>
        <w:tc>
          <w:tcPr>
            <w:tcW w:w="1427" w:type="dxa"/>
            <w:tcBorders>
              <w:left w:val="single" w:sz="4" w:space="0" w:color="auto"/>
            </w:tcBorders>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lang w:eastAsia="ru-RU"/>
              </w:rPr>
              <w:t>3.1443</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lang w:eastAsia="ru-RU"/>
              </w:rPr>
              <w:t>0.1800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lang w:eastAsia="ru-RU"/>
              </w:rPr>
              <w:t>14.0039</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9.5838</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lang w:eastAsia="ru-RU"/>
              </w:rPr>
              <w:t>0.0200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3.2766</w:t>
            </w:r>
          </w:p>
        </w:tc>
      </w:tr>
      <w:tr w:rsidR="004B6E7D" w:rsidRPr="00E57628" w:rsidTr="001E171D">
        <w:trPr>
          <w:trHeight w:val="60"/>
        </w:trPr>
        <w:tc>
          <w:tcPr>
            <w:tcW w:w="1134" w:type="dxa"/>
            <w:vMerge/>
            <w:tcBorders>
              <w:left w:val="single" w:sz="4" w:space="0" w:color="auto"/>
              <w:bottom w:val="single" w:sz="4" w:space="0" w:color="auto"/>
              <w:right w:val="single" w:sz="4" w:space="0" w:color="auto"/>
            </w:tcBorders>
            <w:vAlign w:val="center"/>
          </w:tcPr>
          <w:p w:rsidR="004B6E7D" w:rsidRPr="00E57628" w:rsidRDefault="004B6E7D" w:rsidP="001E171D">
            <w:pPr>
              <w:pStyle w:val="TableParagraph"/>
              <w:ind w:left="287"/>
              <w:rPr>
                <w:sz w:val="24"/>
                <w:szCs w:val="24"/>
              </w:rPr>
            </w:pPr>
          </w:p>
        </w:tc>
        <w:tc>
          <w:tcPr>
            <w:tcW w:w="1134" w:type="dxa"/>
            <w:vMerge/>
            <w:tcBorders>
              <w:left w:val="single" w:sz="4" w:space="0" w:color="auto"/>
              <w:bottom w:val="single" w:sz="4" w:space="0" w:color="auto"/>
              <w:right w:val="single" w:sz="4" w:space="0" w:color="auto"/>
            </w:tcBorders>
            <w:vAlign w:val="center"/>
          </w:tcPr>
          <w:p w:rsidR="004B6E7D" w:rsidRPr="00E57628" w:rsidRDefault="004B6E7D" w:rsidP="001E171D">
            <w:pPr>
              <w:pStyle w:val="TableParagraph"/>
              <w:ind w:left="287"/>
              <w:rPr>
                <w:sz w:val="24"/>
                <w:szCs w:val="24"/>
              </w:rPr>
            </w:pPr>
          </w:p>
        </w:tc>
        <w:tc>
          <w:tcPr>
            <w:tcW w:w="1427" w:type="dxa"/>
            <w:tcBorders>
              <w:left w:val="single" w:sz="4" w:space="0" w:color="auto"/>
            </w:tcBorders>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rPr>
              <w:t>3.1448</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rPr>
              <w:t>0.1700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rPr>
              <w:t>12.1949</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rPr>
              <w:t>7.8512</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rPr>
              <w:t>0.0200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rPr>
              <w:t>3.2452</w:t>
            </w:r>
          </w:p>
        </w:tc>
      </w:tr>
      <w:tr w:rsidR="004B6E7D" w:rsidRPr="00E57628" w:rsidTr="001E171D">
        <w:trPr>
          <w:trHeight w:val="60"/>
        </w:trPr>
        <w:tc>
          <w:tcPr>
            <w:tcW w:w="1134" w:type="dxa"/>
            <w:vMerge w:val="restart"/>
            <w:tcBorders>
              <w:top w:val="single" w:sz="4" w:space="0" w:color="auto"/>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rPr>
              <w:t>4.4868</w:t>
            </w:r>
          </w:p>
        </w:tc>
        <w:tc>
          <w:tcPr>
            <w:tcW w:w="1134" w:type="dxa"/>
            <w:vMerge w:val="restart"/>
            <w:tcBorders>
              <w:top w:val="single" w:sz="4" w:space="0" w:color="auto"/>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lang w:eastAsia="ru-RU"/>
              </w:rPr>
              <w:t>28.2588</w:t>
            </w:r>
          </w:p>
        </w:tc>
        <w:tc>
          <w:tcPr>
            <w:tcW w:w="1427" w:type="dxa"/>
            <w:tcBorders>
              <w:left w:val="single" w:sz="4" w:space="0" w:color="auto"/>
            </w:tcBorders>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5"/>
              <w:jc w:val="center"/>
              <w:rPr>
                <w:sz w:val="24"/>
                <w:szCs w:val="24"/>
                <w:lang w:eastAsia="ru-RU"/>
              </w:rPr>
            </w:pPr>
            <w:r w:rsidRPr="00E57628">
              <w:rPr>
                <w:sz w:val="24"/>
                <w:szCs w:val="24"/>
                <w:lang w:eastAsia="ru-RU"/>
              </w:rPr>
              <w:t>3.1433</w:t>
            </w:r>
          </w:p>
        </w:tc>
        <w:tc>
          <w:tcPr>
            <w:tcW w:w="851" w:type="dxa"/>
            <w:vAlign w:val="center"/>
          </w:tcPr>
          <w:p w:rsidR="004B6E7D" w:rsidRPr="00E57628" w:rsidRDefault="004B6E7D" w:rsidP="001E171D">
            <w:pPr>
              <w:pStyle w:val="TableParagraph"/>
              <w:ind w:left="17"/>
              <w:jc w:val="center"/>
              <w:rPr>
                <w:sz w:val="24"/>
                <w:szCs w:val="24"/>
                <w:lang w:eastAsia="ru-RU"/>
              </w:rPr>
            </w:pPr>
            <w:r w:rsidRPr="00E57628">
              <w:rPr>
                <w:sz w:val="24"/>
                <w:szCs w:val="24"/>
                <w:lang w:eastAsia="ru-RU"/>
              </w:rPr>
              <w:t>0.1900</w:t>
            </w:r>
          </w:p>
        </w:tc>
        <w:tc>
          <w:tcPr>
            <w:tcW w:w="956" w:type="dxa"/>
            <w:vAlign w:val="center"/>
          </w:tcPr>
          <w:p w:rsidR="004B6E7D" w:rsidRPr="00E57628" w:rsidRDefault="004B6E7D" w:rsidP="001E171D">
            <w:pPr>
              <w:pStyle w:val="TableParagraph"/>
              <w:ind w:left="78"/>
              <w:jc w:val="center"/>
              <w:rPr>
                <w:sz w:val="24"/>
                <w:szCs w:val="24"/>
                <w:lang w:eastAsia="ru-RU"/>
              </w:rPr>
            </w:pPr>
            <w:r w:rsidRPr="00E57628">
              <w:rPr>
                <w:sz w:val="24"/>
                <w:szCs w:val="24"/>
                <w:lang w:eastAsia="ru-RU"/>
              </w:rPr>
              <w:t>21.6859</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20.5229</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lang w:eastAsia="ru-RU"/>
              </w:rPr>
              <w:t>0.0100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3.6579</w:t>
            </w:r>
          </w:p>
        </w:tc>
      </w:tr>
      <w:tr w:rsidR="004B6E7D" w:rsidRPr="00E57628" w:rsidTr="001E171D">
        <w:trPr>
          <w:trHeight w:val="60"/>
        </w:trPr>
        <w:tc>
          <w:tcPr>
            <w:tcW w:w="1134" w:type="dxa"/>
            <w:vMerge/>
            <w:tcBorders>
              <w:left w:val="single" w:sz="4" w:space="0" w:color="auto"/>
              <w:bottom w:val="single" w:sz="4" w:space="0" w:color="auto"/>
              <w:right w:val="single" w:sz="4" w:space="0" w:color="auto"/>
            </w:tcBorders>
            <w:vAlign w:val="center"/>
          </w:tcPr>
          <w:p w:rsidR="004B6E7D" w:rsidRPr="00E57628" w:rsidRDefault="004B6E7D" w:rsidP="001E171D">
            <w:pPr>
              <w:spacing w:after="0" w:line="240" w:lineRule="auto"/>
              <w:rPr>
                <w:rFonts w:ascii="Times New Roman" w:hAnsi="Times New Roman" w:cs="Times New Roman"/>
                <w:sz w:val="24"/>
                <w:szCs w:val="24"/>
              </w:rPr>
            </w:pPr>
          </w:p>
        </w:tc>
        <w:tc>
          <w:tcPr>
            <w:tcW w:w="1134" w:type="dxa"/>
            <w:vMerge/>
            <w:tcBorders>
              <w:left w:val="single" w:sz="4" w:space="0" w:color="auto"/>
              <w:bottom w:val="single" w:sz="4" w:space="0" w:color="auto"/>
              <w:right w:val="single" w:sz="4" w:space="0" w:color="auto"/>
            </w:tcBorders>
            <w:vAlign w:val="center"/>
          </w:tcPr>
          <w:p w:rsidR="004B6E7D" w:rsidRPr="00E57628" w:rsidRDefault="004B6E7D" w:rsidP="001E171D">
            <w:pPr>
              <w:spacing w:after="0" w:line="240" w:lineRule="auto"/>
              <w:rPr>
                <w:rFonts w:ascii="Times New Roman" w:hAnsi="Times New Roman" w:cs="Times New Roman"/>
                <w:sz w:val="24"/>
                <w:szCs w:val="24"/>
              </w:rPr>
            </w:pPr>
          </w:p>
        </w:tc>
        <w:tc>
          <w:tcPr>
            <w:tcW w:w="1427" w:type="dxa"/>
            <w:tcBorders>
              <w:left w:val="single" w:sz="4" w:space="0" w:color="auto"/>
            </w:tcBorders>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lang w:eastAsia="ru-RU"/>
              </w:rPr>
            </w:pPr>
            <w:r w:rsidRPr="00E57628">
              <w:rPr>
                <w:sz w:val="24"/>
                <w:szCs w:val="24"/>
              </w:rPr>
              <w:t>3.1623</w:t>
            </w:r>
          </w:p>
        </w:tc>
        <w:tc>
          <w:tcPr>
            <w:tcW w:w="851" w:type="dxa"/>
            <w:vAlign w:val="center"/>
          </w:tcPr>
          <w:p w:rsidR="004B6E7D" w:rsidRPr="00E57628" w:rsidRDefault="004B6E7D" w:rsidP="001E171D">
            <w:pPr>
              <w:pStyle w:val="TableParagraph"/>
              <w:ind w:left="17"/>
              <w:jc w:val="center"/>
              <w:rPr>
                <w:sz w:val="24"/>
                <w:szCs w:val="24"/>
                <w:lang w:eastAsia="ru-RU"/>
              </w:rPr>
            </w:pPr>
            <w:r w:rsidRPr="00E57628">
              <w:rPr>
                <w:sz w:val="24"/>
                <w:szCs w:val="24"/>
                <w:lang w:eastAsia="ru-RU"/>
              </w:rPr>
              <w:t>0.2000</w:t>
            </w:r>
          </w:p>
        </w:tc>
        <w:tc>
          <w:tcPr>
            <w:tcW w:w="956" w:type="dxa"/>
            <w:vAlign w:val="center"/>
          </w:tcPr>
          <w:p w:rsidR="004B6E7D" w:rsidRPr="00E57628" w:rsidRDefault="004B6E7D" w:rsidP="001E171D">
            <w:pPr>
              <w:pStyle w:val="TableParagraph"/>
              <w:ind w:left="78"/>
              <w:jc w:val="center"/>
              <w:rPr>
                <w:sz w:val="24"/>
                <w:szCs w:val="24"/>
                <w:lang w:eastAsia="ru-RU"/>
              </w:rPr>
            </w:pPr>
            <w:r w:rsidRPr="00E57628">
              <w:rPr>
                <w:sz w:val="24"/>
                <w:szCs w:val="24"/>
              </w:rPr>
              <w:t>20.5205</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rPr>
              <w:t>20.2735</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lang w:eastAsia="ru-RU"/>
              </w:rPr>
              <w:t>0.0100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rPr>
              <w:t>3.6320</w:t>
            </w:r>
          </w:p>
        </w:tc>
      </w:tr>
      <w:tr w:rsidR="004B6E7D" w:rsidRPr="00E57628" w:rsidTr="001E171D">
        <w:trPr>
          <w:trHeight w:val="60"/>
        </w:trPr>
        <w:tc>
          <w:tcPr>
            <w:tcW w:w="1134" w:type="dxa"/>
            <w:vMerge w:val="restart"/>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rPr>
              <w:t>3.4792</w:t>
            </w:r>
          </w:p>
        </w:tc>
        <w:tc>
          <w:tcPr>
            <w:tcW w:w="1134" w:type="dxa"/>
            <w:vMerge w:val="restart"/>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rPr>
              <w:t>20.0601</w:t>
            </w:r>
          </w:p>
        </w:tc>
        <w:tc>
          <w:tcPr>
            <w:tcW w:w="1427" w:type="dxa"/>
            <w:tcBorders>
              <w:left w:val="single" w:sz="4" w:space="0" w:color="auto"/>
            </w:tcBorders>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5"/>
              <w:jc w:val="center"/>
              <w:rPr>
                <w:sz w:val="24"/>
                <w:szCs w:val="24"/>
              </w:rPr>
            </w:pPr>
            <w:r w:rsidRPr="00E57628">
              <w:rPr>
                <w:color w:val="000000"/>
                <w:sz w:val="24"/>
                <w:szCs w:val="24"/>
                <w:lang w:eastAsia="ru-RU"/>
              </w:rPr>
              <w:t>2.8901</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lang w:eastAsia="ru-RU"/>
              </w:rPr>
              <w:t>0.1900</w:t>
            </w:r>
          </w:p>
        </w:tc>
        <w:tc>
          <w:tcPr>
            <w:tcW w:w="956" w:type="dxa"/>
            <w:vAlign w:val="center"/>
          </w:tcPr>
          <w:p w:rsidR="004B6E7D" w:rsidRPr="00E57628" w:rsidRDefault="004B6E7D" w:rsidP="001E171D">
            <w:pPr>
              <w:pStyle w:val="TableParagraph"/>
              <w:ind w:left="78"/>
              <w:jc w:val="center"/>
              <w:rPr>
                <w:sz w:val="24"/>
                <w:szCs w:val="24"/>
              </w:rPr>
            </w:pPr>
            <w:r w:rsidRPr="00E57628">
              <w:rPr>
                <w:color w:val="000000"/>
                <w:sz w:val="24"/>
                <w:szCs w:val="24"/>
                <w:lang w:eastAsia="ru-RU"/>
              </w:rPr>
              <w:t>16.1226</w:t>
            </w:r>
          </w:p>
        </w:tc>
        <w:tc>
          <w:tcPr>
            <w:tcW w:w="887" w:type="dxa"/>
            <w:vAlign w:val="center"/>
          </w:tcPr>
          <w:p w:rsidR="004B6E7D" w:rsidRPr="00E57628" w:rsidRDefault="004B6E7D" w:rsidP="001E171D">
            <w:pPr>
              <w:pStyle w:val="TableParagraph"/>
              <w:ind w:left="75"/>
              <w:jc w:val="center"/>
              <w:rPr>
                <w:sz w:val="24"/>
                <w:szCs w:val="24"/>
              </w:rPr>
            </w:pPr>
            <w:r w:rsidRPr="00E57628">
              <w:rPr>
                <w:color w:val="000000"/>
                <w:sz w:val="24"/>
                <w:szCs w:val="24"/>
                <w:lang w:eastAsia="ru-RU"/>
              </w:rPr>
              <w:t>8.6904</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lang w:eastAsia="ru-RU"/>
              </w:rPr>
              <w:t>0.0100</w:t>
            </w:r>
          </w:p>
        </w:tc>
        <w:tc>
          <w:tcPr>
            <w:tcW w:w="1277" w:type="dxa"/>
            <w:vAlign w:val="center"/>
          </w:tcPr>
          <w:p w:rsidR="004B6E7D" w:rsidRPr="00E57628" w:rsidRDefault="004B6E7D" w:rsidP="001E171D">
            <w:pPr>
              <w:pStyle w:val="TableParagraph"/>
              <w:ind w:left="75"/>
              <w:jc w:val="center"/>
              <w:rPr>
                <w:sz w:val="24"/>
                <w:szCs w:val="24"/>
              </w:rPr>
            </w:pPr>
            <w:r w:rsidRPr="00E57628">
              <w:rPr>
                <w:color w:val="000000"/>
                <w:sz w:val="24"/>
                <w:szCs w:val="24"/>
                <w:lang w:eastAsia="ru-RU"/>
              </w:rPr>
              <w:t>3.1919</w:t>
            </w:r>
          </w:p>
        </w:tc>
      </w:tr>
      <w:tr w:rsidR="004B6E7D" w:rsidRPr="00E57628" w:rsidTr="001E171D">
        <w:trPr>
          <w:trHeight w:val="60"/>
        </w:trPr>
        <w:tc>
          <w:tcPr>
            <w:tcW w:w="1134" w:type="dxa"/>
            <w:vMerge/>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p>
        </w:tc>
        <w:tc>
          <w:tcPr>
            <w:tcW w:w="1134" w:type="dxa"/>
            <w:vMerge/>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p>
        </w:tc>
        <w:tc>
          <w:tcPr>
            <w:tcW w:w="1427" w:type="dxa"/>
            <w:tcBorders>
              <w:left w:val="single" w:sz="4" w:space="0" w:color="auto"/>
            </w:tcBorders>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rPr>
              <w:t>2.8575</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lang w:eastAsia="ru-RU"/>
              </w:rPr>
              <w:t>0.1900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rPr>
              <w:t>14.2448</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rPr>
              <w:t>4.2674</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lang w:eastAsia="ru-RU"/>
              </w:rPr>
              <w:t>0.0100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rPr>
              <w:t>3.2112</w:t>
            </w:r>
          </w:p>
        </w:tc>
      </w:tr>
      <w:tr w:rsidR="004B6E7D" w:rsidRPr="00E57628" w:rsidTr="001E171D">
        <w:trPr>
          <w:trHeight w:val="68"/>
        </w:trPr>
        <w:tc>
          <w:tcPr>
            <w:tcW w:w="1134" w:type="dxa"/>
            <w:vMerge w:val="restart"/>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rPr>
              <w:t>4.0547</w:t>
            </w:r>
          </w:p>
        </w:tc>
        <w:tc>
          <w:tcPr>
            <w:tcW w:w="1134" w:type="dxa"/>
            <w:vMerge w:val="restart"/>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lang w:eastAsia="ru-RU"/>
              </w:rPr>
              <w:t>25.4384</w:t>
            </w:r>
          </w:p>
        </w:tc>
        <w:tc>
          <w:tcPr>
            <w:tcW w:w="1427" w:type="dxa"/>
            <w:tcBorders>
              <w:left w:val="single" w:sz="4" w:space="0" w:color="auto"/>
            </w:tcBorders>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lang w:eastAsia="ru-RU"/>
              </w:rPr>
              <w:t>3.2687</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rPr>
              <w:t>0.2000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lang w:eastAsia="ru-RU"/>
              </w:rPr>
              <w:t>11.6555</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6.0252</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lang w:eastAsia="ru-RU"/>
              </w:rPr>
              <w:t>0.0200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3.4901</w:t>
            </w:r>
          </w:p>
        </w:tc>
      </w:tr>
      <w:tr w:rsidR="004B6E7D" w:rsidRPr="00E57628" w:rsidTr="001E171D">
        <w:trPr>
          <w:trHeight w:val="60"/>
        </w:trPr>
        <w:tc>
          <w:tcPr>
            <w:tcW w:w="1134" w:type="dxa"/>
            <w:vMerge/>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p>
        </w:tc>
        <w:tc>
          <w:tcPr>
            <w:tcW w:w="1134" w:type="dxa"/>
            <w:vMerge/>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p>
        </w:tc>
        <w:tc>
          <w:tcPr>
            <w:tcW w:w="1427" w:type="dxa"/>
            <w:tcBorders>
              <w:left w:val="single" w:sz="4" w:space="0" w:color="auto"/>
            </w:tcBorders>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rPr>
              <w:t>3.3043</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rPr>
              <w:t>0.1500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rPr>
              <w:t>12.3237</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rPr>
              <w:t>7.0433</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lang w:eastAsia="ru-RU"/>
              </w:rPr>
              <w:t>0.0200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rPr>
              <w:t>3.5533</w:t>
            </w:r>
          </w:p>
        </w:tc>
      </w:tr>
      <w:tr w:rsidR="004B6E7D" w:rsidRPr="00E57628" w:rsidTr="001E171D">
        <w:trPr>
          <w:trHeight w:val="60"/>
        </w:trPr>
        <w:tc>
          <w:tcPr>
            <w:tcW w:w="1134" w:type="dxa"/>
            <w:vMerge w:val="restart"/>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rPr>
              <w:t>3.9642</w:t>
            </w:r>
          </w:p>
        </w:tc>
        <w:tc>
          <w:tcPr>
            <w:tcW w:w="1134" w:type="dxa"/>
            <w:vMerge w:val="restart"/>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rPr>
              <w:t>18.4571</w:t>
            </w:r>
          </w:p>
        </w:tc>
        <w:tc>
          <w:tcPr>
            <w:tcW w:w="1427" w:type="dxa"/>
            <w:tcBorders>
              <w:left w:val="single" w:sz="4" w:space="0" w:color="auto"/>
            </w:tcBorders>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lang w:eastAsia="ru-RU"/>
              </w:rPr>
              <w:t>2.9998</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lang w:eastAsia="ru-RU"/>
              </w:rPr>
              <w:t>0.1100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lang w:eastAsia="ru-RU"/>
              </w:rPr>
              <w:t>4.5899</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1.4626</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lang w:eastAsia="ru-RU"/>
              </w:rPr>
              <w:t>0.0300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3.0682</w:t>
            </w:r>
          </w:p>
        </w:tc>
      </w:tr>
      <w:tr w:rsidR="004B6E7D" w:rsidRPr="00E57628" w:rsidTr="001E171D">
        <w:trPr>
          <w:trHeight w:val="60"/>
        </w:trPr>
        <w:tc>
          <w:tcPr>
            <w:tcW w:w="1134" w:type="dxa"/>
            <w:vMerge/>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p>
        </w:tc>
        <w:tc>
          <w:tcPr>
            <w:tcW w:w="1134" w:type="dxa"/>
            <w:vMerge/>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p>
        </w:tc>
        <w:tc>
          <w:tcPr>
            <w:tcW w:w="1427" w:type="dxa"/>
            <w:tcBorders>
              <w:left w:val="single" w:sz="4" w:space="0" w:color="auto"/>
            </w:tcBorders>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rPr>
              <w:t>2.9344</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rPr>
              <w:t>0.1600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rPr>
              <w:t>3.9475</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rPr>
              <w:t>2.2674</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rPr>
              <w:t>0.0300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rPr>
              <w:t>2.9894</w:t>
            </w:r>
          </w:p>
        </w:tc>
      </w:tr>
      <w:tr w:rsidR="004B6E7D" w:rsidRPr="00E57628" w:rsidTr="001E171D">
        <w:trPr>
          <w:trHeight w:val="60"/>
        </w:trPr>
        <w:tc>
          <w:tcPr>
            <w:tcW w:w="1134" w:type="dxa"/>
            <w:vMerge w:val="restart"/>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lang w:eastAsia="ru-RU"/>
              </w:rPr>
              <w:t>4.3019</w:t>
            </w:r>
          </w:p>
        </w:tc>
        <w:tc>
          <w:tcPr>
            <w:tcW w:w="1134" w:type="dxa"/>
            <w:vMerge w:val="restart"/>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lang w:eastAsia="ru-RU"/>
              </w:rPr>
              <w:t>28.3591</w:t>
            </w:r>
          </w:p>
        </w:tc>
        <w:tc>
          <w:tcPr>
            <w:tcW w:w="1427" w:type="dxa"/>
            <w:tcBorders>
              <w:left w:val="single" w:sz="4" w:space="0" w:color="auto"/>
            </w:tcBorders>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lang w:eastAsia="ru-RU"/>
              </w:rPr>
              <w:t>3.5744</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lang w:eastAsia="ru-RU"/>
              </w:rPr>
              <w:t>0.1900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lang w:eastAsia="ru-RU"/>
              </w:rPr>
              <w:t>14.9727</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11.2265</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lang w:eastAsia="ru-RU"/>
              </w:rPr>
              <w:t>0.0300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3.6841</w:t>
            </w:r>
          </w:p>
        </w:tc>
      </w:tr>
      <w:tr w:rsidR="004B6E7D" w:rsidRPr="00E57628" w:rsidTr="001E171D">
        <w:trPr>
          <w:trHeight w:val="60"/>
        </w:trPr>
        <w:tc>
          <w:tcPr>
            <w:tcW w:w="1134" w:type="dxa"/>
            <w:vMerge/>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p>
        </w:tc>
        <w:tc>
          <w:tcPr>
            <w:tcW w:w="1134" w:type="dxa"/>
            <w:vMerge/>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p>
        </w:tc>
        <w:tc>
          <w:tcPr>
            <w:tcW w:w="1427" w:type="dxa"/>
            <w:tcBorders>
              <w:left w:val="single" w:sz="4" w:space="0" w:color="auto"/>
            </w:tcBorders>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rPr>
              <w:t>3.5920</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rPr>
              <w:t>0.1600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rPr>
              <w:t>15.8880</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rPr>
              <w:t>12.1109</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rPr>
              <w:t>0.0200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rPr>
              <w:t>3.7419</w:t>
            </w:r>
          </w:p>
        </w:tc>
      </w:tr>
      <w:tr w:rsidR="004B6E7D" w:rsidRPr="00E57628" w:rsidTr="001E171D">
        <w:trPr>
          <w:trHeight w:val="60"/>
        </w:trPr>
        <w:tc>
          <w:tcPr>
            <w:tcW w:w="1134" w:type="dxa"/>
            <w:vMerge w:val="restart"/>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rPr>
              <w:t>3.6040</w:t>
            </w:r>
          </w:p>
        </w:tc>
        <w:tc>
          <w:tcPr>
            <w:tcW w:w="1134" w:type="dxa"/>
            <w:vMerge w:val="restart"/>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rPr>
              <w:t>12.8876</w:t>
            </w:r>
          </w:p>
        </w:tc>
        <w:tc>
          <w:tcPr>
            <w:tcW w:w="1427" w:type="dxa"/>
            <w:tcBorders>
              <w:left w:val="single" w:sz="4" w:space="0" w:color="auto"/>
            </w:tcBorders>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lang w:eastAsia="ru-RU"/>
              </w:rPr>
              <w:t>2.7272</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lang w:eastAsia="ru-RU"/>
              </w:rPr>
              <w:t>0.2000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lang w:eastAsia="ru-RU"/>
              </w:rPr>
              <w:t>23.1896</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12.8876</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lang w:eastAsia="ru-RU"/>
              </w:rPr>
              <w:t>0.0200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2.8659</w:t>
            </w:r>
          </w:p>
        </w:tc>
      </w:tr>
      <w:tr w:rsidR="004B6E7D" w:rsidRPr="00E57628" w:rsidTr="001E171D">
        <w:trPr>
          <w:trHeight w:val="112"/>
        </w:trPr>
        <w:tc>
          <w:tcPr>
            <w:tcW w:w="1134" w:type="dxa"/>
            <w:vMerge/>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p>
        </w:tc>
        <w:tc>
          <w:tcPr>
            <w:tcW w:w="1134" w:type="dxa"/>
            <w:vMerge/>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p>
        </w:tc>
        <w:tc>
          <w:tcPr>
            <w:tcW w:w="1427" w:type="dxa"/>
            <w:tcBorders>
              <w:left w:val="single" w:sz="4" w:space="0" w:color="auto"/>
            </w:tcBorders>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rPr>
              <w:t>2.6170</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rPr>
              <w:t>0.2000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rPr>
              <w:t>24.7692</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rPr>
              <w:t>12.8876</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rPr>
              <w:t>0.0200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rPr>
              <w:t>2.7565</w:t>
            </w:r>
          </w:p>
        </w:tc>
      </w:tr>
      <w:tr w:rsidR="004B6E7D" w:rsidRPr="00E57628" w:rsidTr="001E171D">
        <w:trPr>
          <w:trHeight w:val="60"/>
        </w:trPr>
        <w:tc>
          <w:tcPr>
            <w:tcW w:w="1134" w:type="dxa"/>
            <w:vMerge w:val="restart"/>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lang w:eastAsia="ru-RU"/>
              </w:rPr>
              <w:t>4.6498</w:t>
            </w:r>
          </w:p>
        </w:tc>
        <w:tc>
          <w:tcPr>
            <w:tcW w:w="1134" w:type="dxa"/>
            <w:vMerge w:val="restart"/>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lang w:eastAsia="ru-RU"/>
              </w:rPr>
              <w:t>10.9344</w:t>
            </w:r>
          </w:p>
        </w:tc>
        <w:tc>
          <w:tcPr>
            <w:tcW w:w="1427" w:type="dxa"/>
            <w:tcBorders>
              <w:left w:val="single" w:sz="4" w:space="0" w:color="auto"/>
            </w:tcBorders>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lang w:eastAsia="ru-RU"/>
              </w:rPr>
              <w:t>3.3828</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lang w:eastAsia="ru-RU"/>
              </w:rPr>
              <w:t>0.0700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lang w:eastAsia="ru-RU"/>
              </w:rPr>
              <w:t>9.4383</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7.0520</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lang w:eastAsia="ru-RU"/>
              </w:rPr>
              <w:t>0.0200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3.4147</w:t>
            </w:r>
          </w:p>
        </w:tc>
      </w:tr>
      <w:tr w:rsidR="004B6E7D" w:rsidRPr="00E57628" w:rsidTr="001E171D">
        <w:trPr>
          <w:trHeight w:val="92"/>
        </w:trPr>
        <w:tc>
          <w:tcPr>
            <w:tcW w:w="1134" w:type="dxa"/>
            <w:vMerge/>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p>
        </w:tc>
        <w:tc>
          <w:tcPr>
            <w:tcW w:w="1134" w:type="dxa"/>
            <w:vMerge/>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p>
        </w:tc>
        <w:tc>
          <w:tcPr>
            <w:tcW w:w="1427" w:type="dxa"/>
            <w:tcBorders>
              <w:left w:val="single" w:sz="4" w:space="0" w:color="auto"/>
            </w:tcBorders>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rPr>
              <w:t>3.4036</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rPr>
              <w:t>0.0400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rPr>
              <w:t>9.8683</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rPr>
              <w:t>6.6668</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rPr>
              <w:t>0.0100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rPr>
              <w:t>3.5684</w:t>
            </w:r>
          </w:p>
        </w:tc>
      </w:tr>
      <w:tr w:rsidR="004B6E7D" w:rsidRPr="00E57628" w:rsidTr="001E171D">
        <w:trPr>
          <w:trHeight w:val="60"/>
        </w:trPr>
        <w:tc>
          <w:tcPr>
            <w:tcW w:w="1134" w:type="dxa"/>
            <w:vMerge w:val="restart"/>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rPr>
              <w:t>3.8410</w:t>
            </w:r>
          </w:p>
        </w:tc>
        <w:tc>
          <w:tcPr>
            <w:tcW w:w="1134" w:type="dxa"/>
            <w:vMerge w:val="restart"/>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rPr>
              <w:t>19.6463</w:t>
            </w:r>
          </w:p>
        </w:tc>
        <w:tc>
          <w:tcPr>
            <w:tcW w:w="1427" w:type="dxa"/>
            <w:tcBorders>
              <w:left w:val="single" w:sz="4" w:space="0" w:color="auto"/>
            </w:tcBorders>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lang w:eastAsia="ru-RU"/>
              </w:rPr>
              <w:t>3.1596</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lang w:eastAsia="ru-RU"/>
              </w:rPr>
              <w:t>0.1500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lang w:eastAsia="ru-RU"/>
              </w:rPr>
              <w:t>23.4965</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13.9484</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lang w:eastAsia="ru-RU"/>
              </w:rPr>
              <w:t>0.0100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3.3539</w:t>
            </w:r>
          </w:p>
        </w:tc>
      </w:tr>
      <w:tr w:rsidR="004B6E7D" w:rsidRPr="00E57628" w:rsidTr="001E171D">
        <w:trPr>
          <w:trHeight w:val="60"/>
        </w:trPr>
        <w:tc>
          <w:tcPr>
            <w:tcW w:w="1134" w:type="dxa"/>
            <w:vMerge/>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p>
        </w:tc>
        <w:tc>
          <w:tcPr>
            <w:tcW w:w="1134" w:type="dxa"/>
            <w:vMerge/>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p>
        </w:tc>
        <w:tc>
          <w:tcPr>
            <w:tcW w:w="1427" w:type="dxa"/>
            <w:tcBorders>
              <w:left w:val="single" w:sz="4" w:space="0" w:color="auto"/>
            </w:tcBorders>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rPr>
              <w:t>3.0731</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rPr>
              <w:t>0.1700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rPr>
              <w:t>23.4218</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rPr>
              <w:t>17.2282</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rPr>
              <w:t>0.0100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rPr>
              <w:t>3.3345</w:t>
            </w:r>
          </w:p>
        </w:tc>
      </w:tr>
      <w:tr w:rsidR="004B6E7D" w:rsidRPr="00E57628" w:rsidTr="001E171D">
        <w:trPr>
          <w:trHeight w:val="60"/>
        </w:trPr>
        <w:tc>
          <w:tcPr>
            <w:tcW w:w="1134" w:type="dxa"/>
            <w:vMerge w:val="restart"/>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lang w:eastAsia="ru-RU"/>
              </w:rPr>
              <w:t>4.4724</w:t>
            </w:r>
          </w:p>
        </w:tc>
        <w:tc>
          <w:tcPr>
            <w:tcW w:w="1134" w:type="dxa"/>
            <w:vMerge w:val="restart"/>
            <w:tcBorders>
              <w:left w:val="single" w:sz="4" w:space="0" w:color="auto"/>
              <w:right w:val="single" w:sz="4" w:space="0" w:color="auto"/>
            </w:tcBorders>
            <w:vAlign w:val="center"/>
          </w:tcPr>
          <w:p w:rsidR="004B6E7D" w:rsidRPr="00E57628" w:rsidRDefault="004B6E7D" w:rsidP="001E171D">
            <w:pPr>
              <w:pStyle w:val="TableParagraph"/>
              <w:ind w:left="287"/>
              <w:rPr>
                <w:sz w:val="24"/>
                <w:szCs w:val="24"/>
              </w:rPr>
            </w:pPr>
            <w:r w:rsidRPr="00E57628">
              <w:rPr>
                <w:sz w:val="24"/>
                <w:szCs w:val="24"/>
                <w:lang w:eastAsia="ru-RU"/>
              </w:rPr>
              <w:t>20.6639</w:t>
            </w:r>
          </w:p>
        </w:tc>
        <w:tc>
          <w:tcPr>
            <w:tcW w:w="1427" w:type="dxa"/>
            <w:tcBorders>
              <w:left w:val="single" w:sz="4" w:space="0" w:color="auto"/>
            </w:tcBorders>
          </w:tcPr>
          <w:p w:rsidR="004B6E7D" w:rsidRPr="00E57628" w:rsidRDefault="004B6E7D" w:rsidP="00A70847">
            <w:pPr>
              <w:pStyle w:val="TableParagraph"/>
              <w:rPr>
                <w:sz w:val="24"/>
                <w:szCs w:val="24"/>
              </w:rPr>
            </w:pPr>
            <w:r w:rsidRPr="00E57628">
              <w:rPr>
                <w:color w:val="1F2023"/>
                <w:sz w:val="24"/>
                <w:szCs w:val="24"/>
              </w:rPr>
              <w:t>'rayleigh'</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lang w:eastAsia="ru-RU"/>
              </w:rPr>
              <w:t>3.2127</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lang w:eastAsia="ru-RU"/>
              </w:rPr>
              <w:t>0.1400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lang w:eastAsia="ru-RU"/>
              </w:rPr>
              <w:t>12.5477</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10.2899</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lang w:eastAsia="ru-RU"/>
              </w:rPr>
              <w:t>0.0200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lang w:eastAsia="ru-RU"/>
              </w:rPr>
              <w:t>3.4083</w:t>
            </w:r>
          </w:p>
        </w:tc>
      </w:tr>
      <w:tr w:rsidR="004B6E7D" w:rsidRPr="00E57628" w:rsidTr="001E171D">
        <w:trPr>
          <w:trHeight w:val="60"/>
        </w:trPr>
        <w:tc>
          <w:tcPr>
            <w:tcW w:w="1134" w:type="dxa"/>
            <w:vMerge/>
            <w:tcBorders>
              <w:left w:val="single" w:sz="4" w:space="0" w:color="auto"/>
              <w:right w:val="single" w:sz="4" w:space="0" w:color="auto"/>
            </w:tcBorders>
          </w:tcPr>
          <w:p w:rsidR="004B6E7D" w:rsidRPr="00E57628" w:rsidRDefault="004B6E7D" w:rsidP="00A70847">
            <w:pPr>
              <w:pStyle w:val="TableParagraph"/>
              <w:ind w:left="287"/>
              <w:rPr>
                <w:sz w:val="24"/>
                <w:szCs w:val="24"/>
              </w:rPr>
            </w:pPr>
          </w:p>
        </w:tc>
        <w:tc>
          <w:tcPr>
            <w:tcW w:w="1134" w:type="dxa"/>
            <w:vMerge/>
            <w:tcBorders>
              <w:left w:val="single" w:sz="4" w:space="0" w:color="auto"/>
              <w:right w:val="single" w:sz="4" w:space="0" w:color="auto"/>
            </w:tcBorders>
          </w:tcPr>
          <w:p w:rsidR="004B6E7D" w:rsidRPr="00E57628" w:rsidRDefault="004B6E7D" w:rsidP="00A70847">
            <w:pPr>
              <w:pStyle w:val="TableParagraph"/>
              <w:ind w:left="287"/>
              <w:rPr>
                <w:sz w:val="24"/>
                <w:szCs w:val="24"/>
              </w:rPr>
            </w:pPr>
          </w:p>
        </w:tc>
        <w:tc>
          <w:tcPr>
            <w:tcW w:w="1427" w:type="dxa"/>
            <w:tcBorders>
              <w:left w:val="single" w:sz="4" w:space="0" w:color="auto"/>
            </w:tcBorders>
          </w:tcPr>
          <w:p w:rsidR="004B6E7D" w:rsidRPr="00E57628" w:rsidRDefault="004B6E7D" w:rsidP="00A70847">
            <w:pPr>
              <w:pStyle w:val="TableParagraph"/>
              <w:rPr>
                <w:sz w:val="24"/>
                <w:szCs w:val="24"/>
              </w:rPr>
            </w:pPr>
            <w:r w:rsidRPr="00E57628">
              <w:rPr>
                <w:sz w:val="24"/>
                <w:szCs w:val="24"/>
              </w:rPr>
              <w:t>'exponential'</w:t>
            </w:r>
          </w:p>
        </w:tc>
        <w:tc>
          <w:tcPr>
            <w:tcW w:w="841" w:type="dxa"/>
            <w:vAlign w:val="center"/>
          </w:tcPr>
          <w:p w:rsidR="004B6E7D" w:rsidRPr="00E57628" w:rsidRDefault="004B6E7D" w:rsidP="001E171D">
            <w:pPr>
              <w:pStyle w:val="TableParagraph"/>
              <w:ind w:left="105"/>
              <w:jc w:val="center"/>
              <w:rPr>
                <w:sz w:val="24"/>
                <w:szCs w:val="24"/>
              </w:rPr>
            </w:pPr>
            <w:r w:rsidRPr="00E57628">
              <w:rPr>
                <w:sz w:val="24"/>
                <w:szCs w:val="24"/>
              </w:rPr>
              <w:t>3.1067</w:t>
            </w:r>
          </w:p>
        </w:tc>
        <w:tc>
          <w:tcPr>
            <w:tcW w:w="851" w:type="dxa"/>
            <w:vAlign w:val="center"/>
          </w:tcPr>
          <w:p w:rsidR="004B6E7D" w:rsidRPr="00E57628" w:rsidRDefault="004B6E7D" w:rsidP="001E171D">
            <w:pPr>
              <w:pStyle w:val="TableParagraph"/>
              <w:ind w:left="17"/>
              <w:jc w:val="center"/>
              <w:rPr>
                <w:sz w:val="24"/>
                <w:szCs w:val="24"/>
              </w:rPr>
            </w:pPr>
            <w:r w:rsidRPr="00E57628">
              <w:rPr>
                <w:sz w:val="24"/>
                <w:szCs w:val="24"/>
              </w:rPr>
              <w:t>0.1300</w:t>
            </w:r>
          </w:p>
        </w:tc>
        <w:tc>
          <w:tcPr>
            <w:tcW w:w="956" w:type="dxa"/>
            <w:vAlign w:val="center"/>
          </w:tcPr>
          <w:p w:rsidR="004B6E7D" w:rsidRPr="00E57628" w:rsidRDefault="004B6E7D" w:rsidP="001E171D">
            <w:pPr>
              <w:pStyle w:val="TableParagraph"/>
              <w:ind w:left="78"/>
              <w:jc w:val="center"/>
              <w:rPr>
                <w:sz w:val="24"/>
                <w:szCs w:val="24"/>
              </w:rPr>
            </w:pPr>
            <w:r w:rsidRPr="00E57628">
              <w:rPr>
                <w:sz w:val="24"/>
                <w:szCs w:val="24"/>
              </w:rPr>
              <w:t>10.3700</w:t>
            </w:r>
          </w:p>
        </w:tc>
        <w:tc>
          <w:tcPr>
            <w:tcW w:w="887" w:type="dxa"/>
            <w:vAlign w:val="center"/>
          </w:tcPr>
          <w:p w:rsidR="004B6E7D" w:rsidRPr="00E57628" w:rsidRDefault="004B6E7D" w:rsidP="001E171D">
            <w:pPr>
              <w:pStyle w:val="TableParagraph"/>
              <w:ind w:left="75"/>
              <w:jc w:val="center"/>
              <w:rPr>
                <w:sz w:val="24"/>
                <w:szCs w:val="24"/>
              </w:rPr>
            </w:pPr>
            <w:r w:rsidRPr="00E57628">
              <w:rPr>
                <w:sz w:val="24"/>
                <w:szCs w:val="24"/>
              </w:rPr>
              <w:t>10.3700</w:t>
            </w:r>
          </w:p>
        </w:tc>
        <w:tc>
          <w:tcPr>
            <w:tcW w:w="992" w:type="dxa"/>
            <w:vAlign w:val="center"/>
          </w:tcPr>
          <w:p w:rsidR="004B6E7D" w:rsidRPr="00E57628" w:rsidRDefault="004B6E7D" w:rsidP="001E171D">
            <w:pPr>
              <w:pStyle w:val="TableParagraph"/>
              <w:ind w:left="192"/>
              <w:jc w:val="center"/>
              <w:rPr>
                <w:sz w:val="24"/>
                <w:szCs w:val="24"/>
              </w:rPr>
            </w:pPr>
            <w:r w:rsidRPr="00E57628">
              <w:rPr>
                <w:sz w:val="24"/>
                <w:szCs w:val="24"/>
              </w:rPr>
              <w:t>0.0300</w:t>
            </w:r>
          </w:p>
        </w:tc>
        <w:tc>
          <w:tcPr>
            <w:tcW w:w="1277" w:type="dxa"/>
            <w:vAlign w:val="center"/>
          </w:tcPr>
          <w:p w:rsidR="004B6E7D" w:rsidRPr="00E57628" w:rsidRDefault="004B6E7D" w:rsidP="001E171D">
            <w:pPr>
              <w:pStyle w:val="TableParagraph"/>
              <w:ind w:left="75"/>
              <w:jc w:val="center"/>
              <w:rPr>
                <w:sz w:val="24"/>
                <w:szCs w:val="24"/>
              </w:rPr>
            </w:pPr>
            <w:r w:rsidRPr="00E57628">
              <w:rPr>
                <w:sz w:val="24"/>
                <w:szCs w:val="24"/>
              </w:rPr>
              <w:t>3.2490</w:t>
            </w:r>
          </w:p>
        </w:tc>
      </w:tr>
    </w:tbl>
    <w:p w:rsidR="00FA0DE2" w:rsidRDefault="00E01A43" w:rsidP="00287BE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9</w:t>
      </w:r>
      <w:r w:rsidR="00FA0DE2" w:rsidRPr="0098002E">
        <w:rPr>
          <w:rFonts w:ascii="Times New Roman" w:hAnsi="Times New Roman" w:cs="Times New Roman"/>
          <w:sz w:val="28"/>
          <w:szCs w:val="28"/>
        </w:rPr>
        <w:t xml:space="preserve">-кестеге сәйкес, </w:t>
      </w:r>
      <w:r w:rsidR="00FA0DE2" w:rsidRPr="0029068C">
        <w:rPr>
          <w:rFonts w:ascii="Times New Roman" w:hAnsi="Times New Roman" w:cs="Times New Roman"/>
          <w:sz w:val="28"/>
          <w:szCs w:val="28"/>
          <w:lang w:val="kk-KZ"/>
        </w:rPr>
        <w:t>шектеулі контрастпен</w:t>
      </w:r>
      <w:r w:rsidR="00FA0DE2" w:rsidRPr="0098002E">
        <w:rPr>
          <w:rFonts w:ascii="Times New Roman" w:hAnsi="Times New Roman" w:cs="Times New Roman"/>
          <w:sz w:val="28"/>
          <w:szCs w:val="28"/>
        </w:rPr>
        <w:t xml:space="preserve"> адаптивті туралау әдісін орындау кезінде distribution және cliplimit параметрлерінің мәндерін өзгерту оң нәтиже беретінін байқауға болады. Осы кестенің мәндерін талдай отырып, cliplimit параметрінің белгілі бір мәндерінде distribution= </w:t>
      </w:r>
      <w:r w:rsidR="000A172F" w:rsidRPr="000A172F">
        <w:rPr>
          <w:rFonts w:ascii="Times New Roman" w:hAnsi="Times New Roman" w:cs="Times New Roman"/>
          <w:sz w:val="28"/>
          <w:szCs w:val="28"/>
        </w:rPr>
        <w:t>‘</w:t>
      </w:r>
      <w:r w:rsidR="00FA0DE2" w:rsidRPr="0098002E">
        <w:rPr>
          <w:rFonts w:ascii="Times New Roman" w:hAnsi="Times New Roman" w:cs="Times New Roman"/>
          <w:sz w:val="28"/>
          <w:szCs w:val="28"/>
        </w:rPr>
        <w:t>exponential</w:t>
      </w:r>
      <w:r w:rsidR="000A172F" w:rsidRPr="000A172F">
        <w:rPr>
          <w:rFonts w:ascii="Times New Roman" w:hAnsi="Times New Roman" w:cs="Times New Roman"/>
          <w:sz w:val="28"/>
          <w:szCs w:val="28"/>
        </w:rPr>
        <w:t>’</w:t>
      </w:r>
      <w:r w:rsidR="00FA0DE2" w:rsidRPr="0098002E">
        <w:rPr>
          <w:rFonts w:ascii="Times New Roman" w:hAnsi="Times New Roman" w:cs="Times New Roman"/>
          <w:sz w:val="28"/>
          <w:szCs w:val="28"/>
        </w:rPr>
        <w:t xml:space="preserve"> параметріне артықшылық беруге болады. Бұл NIQE және BRISQUE </w:t>
      </w:r>
      <w:r w:rsidR="00FA0DE2">
        <w:rPr>
          <w:rFonts w:ascii="Times New Roman" w:hAnsi="Times New Roman" w:cs="Times New Roman"/>
          <w:sz w:val="28"/>
          <w:szCs w:val="28"/>
          <w:lang w:val="kk-KZ"/>
        </w:rPr>
        <w:t xml:space="preserve">референсті </w:t>
      </w:r>
      <w:r w:rsidR="00FA0DE2" w:rsidRPr="0098002E">
        <w:rPr>
          <w:rFonts w:ascii="Times New Roman" w:hAnsi="Times New Roman" w:cs="Times New Roman"/>
          <w:sz w:val="28"/>
          <w:szCs w:val="28"/>
        </w:rPr>
        <w:t xml:space="preserve">емес бағалауларының мәндерімен расталады, медициналық </w:t>
      </w:r>
      <w:r w:rsidR="00FA0DE2">
        <w:rPr>
          <w:rFonts w:ascii="Times New Roman" w:hAnsi="Times New Roman" w:cs="Times New Roman"/>
          <w:sz w:val="28"/>
          <w:szCs w:val="28"/>
          <w:lang w:val="kk-KZ"/>
        </w:rPr>
        <w:t>кескіндердің</w:t>
      </w:r>
      <w:r w:rsidR="00FA0DE2" w:rsidRPr="0098002E">
        <w:rPr>
          <w:rFonts w:ascii="Times New Roman" w:hAnsi="Times New Roman" w:cs="Times New Roman"/>
          <w:sz w:val="28"/>
          <w:szCs w:val="28"/>
        </w:rPr>
        <w:t xml:space="preserve"> контрасты</w:t>
      </w:r>
      <w:r w:rsidR="00FA0DE2">
        <w:rPr>
          <w:rFonts w:ascii="Times New Roman" w:hAnsi="Times New Roman" w:cs="Times New Roman"/>
          <w:sz w:val="28"/>
          <w:szCs w:val="28"/>
          <w:lang w:val="kk-KZ"/>
        </w:rPr>
        <w:t xml:space="preserve"> көрнекі </w:t>
      </w:r>
      <w:r w:rsidR="00FA0DE2" w:rsidRPr="0098002E">
        <w:rPr>
          <w:rFonts w:ascii="Times New Roman" w:hAnsi="Times New Roman" w:cs="Times New Roman"/>
          <w:sz w:val="28"/>
          <w:szCs w:val="28"/>
        </w:rPr>
        <w:t>жақсар</w:t>
      </w:r>
      <w:r w:rsidR="00FA0DE2">
        <w:rPr>
          <w:rFonts w:ascii="Times New Roman" w:hAnsi="Times New Roman" w:cs="Times New Roman"/>
          <w:sz w:val="28"/>
          <w:szCs w:val="28"/>
          <w:lang w:val="kk-KZ"/>
        </w:rPr>
        <w:t>ғ</w:t>
      </w:r>
      <w:r w:rsidR="00FA0DE2" w:rsidRPr="0098002E">
        <w:rPr>
          <w:rFonts w:ascii="Times New Roman" w:hAnsi="Times New Roman" w:cs="Times New Roman"/>
          <w:sz w:val="28"/>
          <w:szCs w:val="28"/>
        </w:rPr>
        <w:t>ан кезде олар</w:t>
      </w:r>
      <w:r w:rsidR="00FA0DE2">
        <w:rPr>
          <w:rFonts w:ascii="Times New Roman" w:hAnsi="Times New Roman" w:cs="Times New Roman"/>
          <w:sz w:val="28"/>
          <w:szCs w:val="28"/>
          <w:lang w:val="kk-KZ"/>
        </w:rPr>
        <w:t>дың</w:t>
      </w:r>
      <w:r w:rsidR="00FA0DE2" w:rsidRPr="0098002E">
        <w:rPr>
          <w:rFonts w:ascii="Times New Roman" w:hAnsi="Times New Roman" w:cs="Times New Roman"/>
          <w:sz w:val="28"/>
          <w:szCs w:val="28"/>
        </w:rPr>
        <w:t xml:space="preserve"> мән</w:t>
      </w:r>
      <w:r w:rsidR="00FA0DE2">
        <w:rPr>
          <w:rFonts w:ascii="Times New Roman" w:hAnsi="Times New Roman" w:cs="Times New Roman"/>
          <w:sz w:val="28"/>
          <w:szCs w:val="28"/>
          <w:lang w:val="kk-KZ"/>
        </w:rPr>
        <w:t>дер</w:t>
      </w:r>
      <w:r w:rsidR="00FA0DE2" w:rsidRPr="0098002E">
        <w:rPr>
          <w:rFonts w:ascii="Times New Roman" w:hAnsi="Times New Roman" w:cs="Times New Roman"/>
          <w:sz w:val="28"/>
          <w:szCs w:val="28"/>
        </w:rPr>
        <w:t xml:space="preserve">і төмендейді. Орындалған </w:t>
      </w:r>
      <w:r w:rsidR="00D134F9" w:rsidRPr="00433157">
        <w:rPr>
          <w:rFonts w:ascii="Times New Roman" w:hAnsi="Times New Roman" w:cs="Times New Roman"/>
          <w:color w:val="000000" w:themeColor="text1"/>
          <w:sz w:val="28"/>
          <w:szCs w:val="28"/>
          <w:lang w:val="kk-KZ"/>
        </w:rPr>
        <w:t>тәжірибелік</w:t>
      </w:r>
      <w:r w:rsidR="00D134F9">
        <w:rPr>
          <w:rFonts w:ascii="Times New Roman" w:hAnsi="Times New Roman" w:cs="Times New Roman"/>
          <w:sz w:val="28"/>
          <w:szCs w:val="28"/>
          <w:lang w:val="kk-KZ"/>
        </w:rPr>
        <w:t xml:space="preserve"> </w:t>
      </w:r>
      <w:r w:rsidR="00FA0DE2" w:rsidRPr="0098002E">
        <w:rPr>
          <w:rFonts w:ascii="Times New Roman" w:hAnsi="Times New Roman" w:cs="Times New Roman"/>
          <w:sz w:val="28"/>
          <w:szCs w:val="28"/>
        </w:rPr>
        <w:t xml:space="preserve">зерттеулер көрсеткендей, көптеген жағдайларда NIQE </w:t>
      </w:r>
      <w:r w:rsidR="00FA0DE2">
        <w:rPr>
          <w:rFonts w:ascii="Times New Roman" w:hAnsi="Times New Roman" w:cs="Times New Roman"/>
          <w:sz w:val="28"/>
          <w:szCs w:val="28"/>
          <w:lang w:val="kk-KZ"/>
        </w:rPr>
        <w:t>бағалары</w:t>
      </w:r>
      <w:r w:rsidR="00FA0DE2" w:rsidRPr="0098002E">
        <w:rPr>
          <w:rFonts w:ascii="Times New Roman" w:hAnsi="Times New Roman" w:cs="Times New Roman"/>
          <w:sz w:val="28"/>
          <w:szCs w:val="28"/>
        </w:rPr>
        <w:t xml:space="preserve"> түрлендірілген кескіндердің визуалды бағалауларына дәлірек сәйкес келді. </w:t>
      </w:r>
      <w:r w:rsidR="00415BFA" w:rsidRPr="00415BFA">
        <w:rPr>
          <w:rFonts w:ascii="Times New Roman" w:hAnsi="Times New Roman" w:cs="Times New Roman"/>
          <w:sz w:val="28"/>
          <w:szCs w:val="28"/>
        </w:rPr>
        <w:t>2</w:t>
      </w:r>
      <w:r w:rsidR="0032630E">
        <w:rPr>
          <w:rFonts w:ascii="Times New Roman" w:hAnsi="Times New Roman" w:cs="Times New Roman"/>
          <w:sz w:val="28"/>
          <w:szCs w:val="28"/>
        </w:rPr>
        <w:t>1</w:t>
      </w:r>
      <w:r w:rsidR="00FA0DE2" w:rsidRPr="0098002E">
        <w:rPr>
          <w:rFonts w:ascii="Times New Roman" w:hAnsi="Times New Roman" w:cs="Times New Roman"/>
          <w:sz w:val="28"/>
          <w:szCs w:val="28"/>
        </w:rPr>
        <w:t xml:space="preserve">-суретте </w:t>
      </w:r>
      <w:r>
        <w:rPr>
          <w:rFonts w:ascii="Times New Roman" w:hAnsi="Times New Roman" w:cs="Times New Roman"/>
          <w:sz w:val="28"/>
          <w:szCs w:val="28"/>
          <w:lang w:val="kk-KZ"/>
        </w:rPr>
        <w:t>9</w:t>
      </w:r>
      <w:r w:rsidR="00FA0DE2" w:rsidRPr="0098002E">
        <w:rPr>
          <w:rFonts w:ascii="Times New Roman" w:hAnsi="Times New Roman" w:cs="Times New Roman"/>
          <w:sz w:val="28"/>
          <w:szCs w:val="28"/>
        </w:rPr>
        <w:t>-кесте деректері</w:t>
      </w:r>
      <w:r w:rsidR="00FA0DE2">
        <w:rPr>
          <w:rFonts w:ascii="Times New Roman" w:hAnsi="Times New Roman" w:cs="Times New Roman"/>
          <w:sz w:val="28"/>
          <w:szCs w:val="28"/>
          <w:lang w:val="kk-KZ"/>
        </w:rPr>
        <w:t>н</w:t>
      </w:r>
      <w:r w:rsidR="00FA0DE2" w:rsidRPr="0098002E">
        <w:rPr>
          <w:rFonts w:ascii="Times New Roman" w:hAnsi="Times New Roman" w:cs="Times New Roman"/>
          <w:sz w:val="28"/>
          <w:szCs w:val="28"/>
        </w:rPr>
        <w:t xml:space="preserve"> </w:t>
      </w:r>
      <w:r w:rsidR="00FA0DE2">
        <w:rPr>
          <w:rFonts w:ascii="Times New Roman" w:hAnsi="Times New Roman" w:cs="Times New Roman"/>
          <w:sz w:val="28"/>
          <w:szCs w:val="28"/>
          <w:lang w:val="kk-KZ"/>
        </w:rPr>
        <w:t>үлестірудің</w:t>
      </w:r>
      <w:r w:rsidR="00FA0DE2" w:rsidRPr="0098002E">
        <w:rPr>
          <w:rFonts w:ascii="Times New Roman" w:hAnsi="Times New Roman" w:cs="Times New Roman"/>
          <w:sz w:val="28"/>
          <w:szCs w:val="28"/>
        </w:rPr>
        <w:t xml:space="preserve"> блоктық диаграммасы</w:t>
      </w:r>
      <w:r w:rsidR="00FA0DE2">
        <w:rPr>
          <w:rFonts w:ascii="Times New Roman" w:hAnsi="Times New Roman" w:cs="Times New Roman"/>
          <w:sz w:val="28"/>
          <w:szCs w:val="28"/>
          <w:lang w:val="kk-KZ"/>
        </w:rPr>
        <w:t xml:space="preserve"> бейнеленген</w:t>
      </w:r>
      <w:r w:rsidR="00FA0DE2" w:rsidRPr="0098002E">
        <w:rPr>
          <w:rFonts w:ascii="Times New Roman" w:hAnsi="Times New Roman" w:cs="Times New Roman"/>
          <w:sz w:val="28"/>
          <w:szCs w:val="28"/>
        </w:rPr>
        <w:t xml:space="preserve">, онда түпнұсқа кескіннің бағалары түрлендірілген кескіндердің минималды бағаларымен салыстырылады. </w:t>
      </w:r>
      <w:r w:rsidR="00FA0DE2" w:rsidRPr="00903C31">
        <w:rPr>
          <w:rFonts w:ascii="Times New Roman" w:hAnsi="Times New Roman" w:cs="Times New Roman"/>
          <w:sz w:val="28"/>
          <w:szCs w:val="28"/>
        </w:rPr>
        <w:t>distribution</w:t>
      </w:r>
      <w:r w:rsidR="00FA0DE2" w:rsidRPr="00903C31">
        <w:rPr>
          <w:sz w:val="28"/>
          <w:szCs w:val="28"/>
        </w:rPr>
        <w:t xml:space="preserve"> </w:t>
      </w:r>
      <w:r w:rsidR="00FA0DE2" w:rsidRPr="00903C31">
        <w:rPr>
          <w:rFonts w:ascii="Times New Roman" w:hAnsi="Times New Roman" w:cs="Times New Roman"/>
          <w:sz w:val="28"/>
          <w:szCs w:val="28"/>
        </w:rPr>
        <w:t>параметрінің</w:t>
      </w:r>
      <w:r w:rsidR="00FA0DE2" w:rsidRPr="0098002E">
        <w:rPr>
          <w:rFonts w:ascii="Times New Roman" w:hAnsi="Times New Roman" w:cs="Times New Roman"/>
          <w:sz w:val="28"/>
          <w:szCs w:val="28"/>
        </w:rPr>
        <w:t xml:space="preserve"> 'exponential' және 'rayleigh' мәндері</w:t>
      </w:r>
      <w:r w:rsidR="00FA0DE2">
        <w:rPr>
          <w:rFonts w:ascii="Times New Roman" w:hAnsi="Times New Roman" w:cs="Times New Roman"/>
          <w:sz w:val="28"/>
          <w:szCs w:val="28"/>
          <w:lang w:val="kk-KZ"/>
        </w:rPr>
        <w:t>не сәйкес</w:t>
      </w:r>
      <w:r w:rsidR="00FA0DE2" w:rsidRPr="0098002E">
        <w:rPr>
          <w:rFonts w:ascii="Times New Roman" w:hAnsi="Times New Roman" w:cs="Times New Roman"/>
          <w:sz w:val="28"/>
          <w:szCs w:val="28"/>
        </w:rPr>
        <w:t xml:space="preserve"> CLAHE әдісімен әр түрлендірудің минималды бағалары boxplot көмегімен көрсетілген.</w:t>
      </w:r>
    </w:p>
    <w:p w:rsidR="001E171D" w:rsidRPr="001E171D" w:rsidRDefault="001E171D" w:rsidP="00287BED">
      <w:pPr>
        <w:spacing w:after="0" w:line="240" w:lineRule="auto"/>
        <w:ind w:firstLine="709"/>
        <w:jc w:val="both"/>
        <w:rPr>
          <w:rFonts w:ascii="Times New Roman" w:hAnsi="Times New Roman" w:cs="Times New Roman"/>
          <w:sz w:val="28"/>
          <w:szCs w:val="28"/>
          <w:lang w:val="kk-KZ"/>
        </w:rPr>
      </w:pPr>
    </w:p>
    <w:p w:rsidR="00FA0DE2" w:rsidRDefault="00FA0DE2" w:rsidP="00287BED">
      <w:pPr>
        <w:pStyle w:val="a5"/>
        <w:ind w:left="0"/>
        <w:jc w:val="center"/>
        <w:rPr>
          <w:i/>
        </w:rPr>
      </w:pPr>
      <w:r>
        <w:rPr>
          <w:i/>
          <w:noProof/>
          <w:lang w:eastAsia="ru-RU"/>
        </w:rPr>
        <w:drawing>
          <wp:inline distT="0" distB="0" distL="0" distR="0">
            <wp:extent cx="3952875" cy="2455653"/>
            <wp:effectExtent l="0" t="0" r="0" b="1905"/>
            <wp:docPr id="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srcRect/>
                    <a:stretch>
                      <a:fillRect/>
                    </a:stretch>
                  </pic:blipFill>
                  <pic:spPr bwMode="auto">
                    <a:xfrm>
                      <a:off x="0" y="0"/>
                      <a:ext cx="3968016" cy="2465059"/>
                    </a:xfrm>
                    <a:prstGeom prst="rect">
                      <a:avLst/>
                    </a:prstGeom>
                    <a:noFill/>
                    <a:ln w="9525">
                      <a:noFill/>
                      <a:miter lim="800000"/>
                      <a:headEnd/>
                      <a:tailEnd/>
                    </a:ln>
                  </pic:spPr>
                </pic:pic>
              </a:graphicData>
            </a:graphic>
          </wp:inline>
        </w:drawing>
      </w:r>
    </w:p>
    <w:p w:rsidR="001E171D" w:rsidRPr="001E171D" w:rsidRDefault="001E171D" w:rsidP="00287BED">
      <w:pPr>
        <w:pStyle w:val="a5"/>
        <w:ind w:left="0"/>
        <w:jc w:val="center"/>
        <w:rPr>
          <w:sz w:val="16"/>
          <w:szCs w:val="16"/>
          <w:lang w:val="kk-KZ"/>
        </w:rPr>
      </w:pPr>
    </w:p>
    <w:p w:rsidR="00FA0DE2" w:rsidRPr="001E171D" w:rsidRDefault="001E171D" w:rsidP="00287BED">
      <w:pPr>
        <w:pStyle w:val="a5"/>
        <w:ind w:left="0"/>
        <w:jc w:val="center"/>
        <w:rPr>
          <w:sz w:val="24"/>
          <w:szCs w:val="24"/>
          <w:lang w:val="kk-KZ"/>
        </w:rPr>
      </w:pPr>
      <w:r w:rsidRPr="001E171D">
        <w:rPr>
          <w:sz w:val="24"/>
          <w:szCs w:val="24"/>
          <w:lang w:val="kk-KZ"/>
        </w:rPr>
        <w:t>а</w:t>
      </w:r>
    </w:p>
    <w:p w:rsidR="00FA0DE2" w:rsidRPr="00332072" w:rsidRDefault="00FA0DE2" w:rsidP="00287BED">
      <w:pPr>
        <w:pStyle w:val="a5"/>
        <w:ind w:left="0"/>
        <w:jc w:val="center"/>
        <w:rPr>
          <w:i/>
          <w:lang w:val="en-US"/>
        </w:rPr>
      </w:pPr>
      <w:r>
        <w:rPr>
          <w:i/>
          <w:noProof/>
          <w:lang w:eastAsia="ru-RU"/>
        </w:rPr>
        <w:drawing>
          <wp:inline distT="0" distB="0" distL="0" distR="0">
            <wp:extent cx="3590056" cy="2349279"/>
            <wp:effectExtent l="0" t="0" r="0" b="0"/>
            <wp:docPr id="7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srcRect/>
                    <a:stretch>
                      <a:fillRect/>
                    </a:stretch>
                  </pic:blipFill>
                  <pic:spPr bwMode="auto">
                    <a:xfrm>
                      <a:off x="0" y="0"/>
                      <a:ext cx="3599296" cy="2355326"/>
                    </a:xfrm>
                    <a:prstGeom prst="rect">
                      <a:avLst/>
                    </a:prstGeom>
                    <a:noFill/>
                    <a:ln w="9525">
                      <a:noFill/>
                      <a:miter lim="800000"/>
                      <a:headEnd/>
                      <a:tailEnd/>
                    </a:ln>
                  </pic:spPr>
                </pic:pic>
              </a:graphicData>
            </a:graphic>
          </wp:inline>
        </w:drawing>
      </w:r>
    </w:p>
    <w:p w:rsidR="001E171D" w:rsidRPr="001E171D" w:rsidRDefault="001E171D" w:rsidP="001E171D">
      <w:pPr>
        <w:pStyle w:val="a5"/>
        <w:ind w:left="0"/>
        <w:jc w:val="center"/>
        <w:rPr>
          <w:sz w:val="24"/>
          <w:szCs w:val="24"/>
          <w:lang w:val="kk-KZ"/>
        </w:rPr>
      </w:pPr>
      <w:r w:rsidRPr="001E171D">
        <w:rPr>
          <w:sz w:val="24"/>
          <w:szCs w:val="24"/>
          <w:lang w:val="kk-KZ"/>
        </w:rPr>
        <w:t>ә</w:t>
      </w:r>
    </w:p>
    <w:p w:rsidR="001E171D" w:rsidRPr="001E171D" w:rsidRDefault="001E171D" w:rsidP="00287BED">
      <w:pPr>
        <w:pStyle w:val="a5"/>
        <w:ind w:left="0"/>
        <w:jc w:val="both"/>
        <w:rPr>
          <w:sz w:val="16"/>
          <w:szCs w:val="16"/>
          <w:lang w:val="kk-KZ"/>
        </w:rPr>
      </w:pPr>
    </w:p>
    <w:p w:rsidR="001E171D" w:rsidRPr="001E171D" w:rsidRDefault="001E171D" w:rsidP="001E171D">
      <w:pPr>
        <w:pStyle w:val="a5"/>
        <w:ind w:left="0" w:firstLine="709"/>
        <w:jc w:val="both"/>
        <w:rPr>
          <w:sz w:val="24"/>
          <w:szCs w:val="24"/>
          <w:lang w:val="kk-KZ"/>
        </w:rPr>
      </w:pPr>
      <w:r w:rsidRPr="001E171D">
        <w:rPr>
          <w:sz w:val="24"/>
          <w:szCs w:val="24"/>
          <w:lang w:val="kk-KZ"/>
        </w:rPr>
        <w:t>a – NIQE минималды бағалары; ә – BRISQUE минималды бағалары</w:t>
      </w:r>
    </w:p>
    <w:p w:rsidR="001E171D" w:rsidRPr="001E171D" w:rsidRDefault="001E171D" w:rsidP="00287BED">
      <w:pPr>
        <w:pStyle w:val="a5"/>
        <w:ind w:left="0"/>
        <w:jc w:val="both"/>
        <w:rPr>
          <w:sz w:val="16"/>
          <w:szCs w:val="16"/>
          <w:lang w:val="kk-KZ"/>
        </w:rPr>
      </w:pPr>
    </w:p>
    <w:p w:rsidR="00FA0DE2" w:rsidRPr="001E171D" w:rsidRDefault="00FA0DE2" w:rsidP="001E171D">
      <w:pPr>
        <w:pStyle w:val="a5"/>
        <w:ind w:left="0"/>
        <w:jc w:val="center"/>
        <w:rPr>
          <w:sz w:val="28"/>
          <w:szCs w:val="28"/>
          <w:lang w:val="kk-KZ"/>
        </w:rPr>
      </w:pPr>
      <w:r w:rsidRPr="001E171D">
        <w:rPr>
          <w:sz w:val="28"/>
          <w:szCs w:val="28"/>
          <w:lang w:val="kk-KZ"/>
        </w:rPr>
        <w:t xml:space="preserve">Сурет </w:t>
      </w:r>
      <w:r w:rsidR="00415BFA" w:rsidRPr="001E171D">
        <w:rPr>
          <w:sz w:val="28"/>
          <w:szCs w:val="28"/>
          <w:lang w:val="kk-KZ"/>
        </w:rPr>
        <w:t>21</w:t>
      </w:r>
      <w:r>
        <w:rPr>
          <w:sz w:val="28"/>
          <w:szCs w:val="28"/>
          <w:lang w:val="kk-KZ"/>
        </w:rPr>
        <w:t xml:space="preserve"> – </w:t>
      </w:r>
      <w:r w:rsidRPr="001E171D">
        <w:rPr>
          <w:sz w:val="28"/>
          <w:szCs w:val="28"/>
          <w:lang w:val="kk-KZ"/>
        </w:rPr>
        <w:t xml:space="preserve">Бастапқы кескін </w:t>
      </w:r>
      <w:r>
        <w:rPr>
          <w:sz w:val="28"/>
          <w:szCs w:val="28"/>
          <w:lang w:val="kk-KZ"/>
        </w:rPr>
        <w:t>бағаларын</w:t>
      </w:r>
      <w:r w:rsidRPr="001E171D">
        <w:rPr>
          <w:sz w:val="28"/>
          <w:szCs w:val="28"/>
          <w:lang w:val="kk-KZ"/>
        </w:rPr>
        <w:t xml:space="preserve"> CLAHE (distribution:</w:t>
      </w:r>
      <w:r>
        <w:rPr>
          <w:sz w:val="28"/>
          <w:szCs w:val="28"/>
          <w:lang w:val="kk-KZ"/>
        </w:rPr>
        <w:t xml:space="preserve"> </w:t>
      </w:r>
      <w:r w:rsidR="000A172F" w:rsidRPr="001E171D">
        <w:rPr>
          <w:sz w:val="28"/>
          <w:szCs w:val="28"/>
          <w:lang w:val="kk-KZ"/>
        </w:rPr>
        <w:t>‘</w:t>
      </w:r>
      <w:r w:rsidRPr="001E171D">
        <w:rPr>
          <w:sz w:val="28"/>
          <w:szCs w:val="28"/>
          <w:lang w:val="kk-KZ"/>
        </w:rPr>
        <w:t>exponential</w:t>
      </w:r>
      <w:r w:rsidR="000A172F" w:rsidRPr="001E171D">
        <w:rPr>
          <w:sz w:val="28"/>
          <w:szCs w:val="28"/>
          <w:lang w:val="kk-KZ"/>
        </w:rPr>
        <w:t>’</w:t>
      </w:r>
      <w:r w:rsidRPr="001E171D">
        <w:rPr>
          <w:sz w:val="28"/>
          <w:szCs w:val="28"/>
          <w:lang w:val="kk-KZ"/>
        </w:rPr>
        <w:t>,</w:t>
      </w:r>
      <w:r>
        <w:rPr>
          <w:sz w:val="28"/>
          <w:szCs w:val="28"/>
          <w:lang w:val="kk-KZ"/>
        </w:rPr>
        <w:t xml:space="preserve"> </w:t>
      </w:r>
      <w:r w:rsidRPr="001E171D">
        <w:rPr>
          <w:sz w:val="28"/>
          <w:szCs w:val="28"/>
          <w:lang w:val="kk-KZ"/>
        </w:rPr>
        <w:t>'rayleigh') әдісімен түр</w:t>
      </w:r>
      <w:r w:rsidR="001E171D">
        <w:rPr>
          <w:sz w:val="28"/>
          <w:szCs w:val="28"/>
          <w:lang w:val="kk-KZ"/>
        </w:rPr>
        <w:t>лендіру нәтижелерімен салыстыру</w:t>
      </w:r>
    </w:p>
    <w:p w:rsidR="00FA0DE2" w:rsidRDefault="00415BFA" w:rsidP="00287BED">
      <w:pPr>
        <w:spacing w:after="0" w:line="240" w:lineRule="auto"/>
        <w:ind w:firstLine="709"/>
        <w:jc w:val="both"/>
        <w:rPr>
          <w:rFonts w:ascii="Times New Roman" w:hAnsi="Times New Roman" w:cs="Times New Roman"/>
          <w:sz w:val="28"/>
          <w:szCs w:val="28"/>
          <w:lang w:val="kk-KZ"/>
        </w:rPr>
      </w:pPr>
      <w:r w:rsidRPr="001E171D">
        <w:rPr>
          <w:rFonts w:ascii="Times New Roman" w:hAnsi="Times New Roman" w:cs="Times New Roman"/>
          <w:sz w:val="28"/>
          <w:szCs w:val="28"/>
          <w:lang w:val="kk-KZ"/>
        </w:rPr>
        <w:lastRenderedPageBreak/>
        <w:t>21</w:t>
      </w:r>
      <w:r w:rsidR="00FA0DE2" w:rsidRPr="001E171D">
        <w:rPr>
          <w:rFonts w:ascii="Times New Roman" w:hAnsi="Times New Roman" w:cs="Times New Roman"/>
          <w:sz w:val="28"/>
          <w:szCs w:val="28"/>
          <w:lang w:val="kk-KZ"/>
        </w:rPr>
        <w:t xml:space="preserve">-cуретте NIQE (жоғарғы) және BRISQUE (төменгі) </w:t>
      </w:r>
      <w:r w:rsidR="00FA0DE2">
        <w:rPr>
          <w:rFonts w:ascii="Times New Roman" w:hAnsi="Times New Roman" w:cs="Times New Roman"/>
          <w:sz w:val="28"/>
          <w:szCs w:val="28"/>
          <w:lang w:val="kk-KZ"/>
        </w:rPr>
        <w:t>бағаларының</w:t>
      </w:r>
      <w:r w:rsidR="00FA0DE2" w:rsidRPr="001E171D">
        <w:rPr>
          <w:rFonts w:ascii="Times New Roman" w:hAnsi="Times New Roman" w:cs="Times New Roman"/>
          <w:sz w:val="28"/>
          <w:szCs w:val="28"/>
          <w:lang w:val="kk-KZ"/>
        </w:rPr>
        <w:t xml:space="preserve"> минимумдары, максимумдары, медианалары, төменгі және жоғарғы квартильдері ұсынылған. </w:t>
      </w:r>
      <w:r w:rsidRPr="001E171D">
        <w:rPr>
          <w:rFonts w:ascii="Times New Roman" w:hAnsi="Times New Roman" w:cs="Times New Roman"/>
          <w:sz w:val="28"/>
          <w:szCs w:val="28"/>
          <w:lang w:val="kk-KZ"/>
        </w:rPr>
        <w:t>21</w:t>
      </w:r>
      <w:r w:rsidR="00FA0DE2" w:rsidRPr="001E171D">
        <w:rPr>
          <w:rFonts w:ascii="Times New Roman" w:hAnsi="Times New Roman" w:cs="Times New Roman"/>
          <w:sz w:val="28"/>
          <w:szCs w:val="28"/>
          <w:lang w:val="kk-KZ"/>
        </w:rPr>
        <w:t>а</w:t>
      </w:r>
      <w:r w:rsidR="001E171D">
        <w:rPr>
          <w:rFonts w:ascii="Times New Roman" w:hAnsi="Times New Roman" w:cs="Times New Roman"/>
          <w:sz w:val="28"/>
          <w:szCs w:val="28"/>
          <w:lang w:val="kk-KZ"/>
        </w:rPr>
        <w:t>-</w:t>
      </w:r>
      <w:r w:rsidR="00FA0DE2" w:rsidRPr="001E171D">
        <w:rPr>
          <w:rFonts w:ascii="Times New Roman" w:hAnsi="Times New Roman" w:cs="Times New Roman"/>
          <w:sz w:val="28"/>
          <w:szCs w:val="28"/>
          <w:lang w:val="kk-KZ"/>
        </w:rPr>
        <w:t>суреттегі boxplot</w:t>
      </w:r>
      <w:r w:rsidR="00FA0DE2">
        <w:rPr>
          <w:rFonts w:ascii="Times New Roman" w:hAnsi="Times New Roman" w:cs="Times New Roman"/>
          <w:sz w:val="28"/>
          <w:szCs w:val="28"/>
          <w:lang w:val="kk-KZ"/>
        </w:rPr>
        <w:t xml:space="preserve"> </w:t>
      </w:r>
      <w:r w:rsidR="00FA0DE2" w:rsidRPr="001E171D">
        <w:rPr>
          <w:rFonts w:ascii="Times New Roman" w:hAnsi="Times New Roman" w:cs="Times New Roman"/>
          <w:sz w:val="28"/>
          <w:szCs w:val="28"/>
          <w:lang w:val="kk-KZ"/>
        </w:rPr>
        <w:t>түрлендірілген кескін</w:t>
      </w:r>
      <w:r w:rsidR="00FA0DE2">
        <w:rPr>
          <w:rFonts w:ascii="Times New Roman" w:hAnsi="Times New Roman" w:cs="Times New Roman"/>
          <w:sz w:val="28"/>
          <w:szCs w:val="28"/>
          <w:lang w:val="kk-KZ"/>
        </w:rPr>
        <w:t xml:space="preserve">дердің </w:t>
      </w:r>
      <w:r w:rsidR="00FA0DE2" w:rsidRPr="001E171D">
        <w:rPr>
          <w:rFonts w:ascii="Times New Roman" w:hAnsi="Times New Roman" w:cs="Times New Roman"/>
          <w:sz w:val="28"/>
          <w:szCs w:val="28"/>
          <w:lang w:val="kk-KZ"/>
        </w:rPr>
        <w:t xml:space="preserve">NIQE бағасының бастапқы кескін бағалауларымен салыстырғанда төмендеуін көрсетеді, бұл кескін контрастының жоғарылауын визуалды қабылдауға сәйкес келеді. </w:t>
      </w:r>
      <w:r w:rsidR="00FA0DE2" w:rsidRPr="00021DFA">
        <w:rPr>
          <w:rFonts w:ascii="Times New Roman" w:hAnsi="Times New Roman" w:cs="Times New Roman"/>
          <w:sz w:val="28"/>
          <w:szCs w:val="28"/>
          <w:lang w:val="kk-KZ"/>
        </w:rPr>
        <w:t>Бұл ретте distribution=</w:t>
      </w:r>
      <w:r w:rsidR="000A172F" w:rsidRPr="00021DFA">
        <w:rPr>
          <w:rFonts w:ascii="Times New Roman" w:hAnsi="Times New Roman" w:cs="Times New Roman"/>
          <w:sz w:val="28"/>
          <w:szCs w:val="28"/>
          <w:lang w:val="kk-KZ"/>
        </w:rPr>
        <w:t>’</w:t>
      </w:r>
      <w:r w:rsidR="00FA0DE2" w:rsidRPr="00021DFA">
        <w:rPr>
          <w:rFonts w:ascii="Times New Roman" w:hAnsi="Times New Roman" w:cs="Times New Roman"/>
          <w:sz w:val="28"/>
          <w:szCs w:val="28"/>
          <w:lang w:val="kk-KZ"/>
        </w:rPr>
        <w:t>exponential</w:t>
      </w:r>
      <w:r w:rsidR="000A172F" w:rsidRPr="00021DFA">
        <w:rPr>
          <w:rFonts w:ascii="Times New Roman" w:hAnsi="Times New Roman" w:cs="Times New Roman"/>
          <w:sz w:val="28"/>
          <w:szCs w:val="28"/>
          <w:lang w:val="kk-KZ"/>
        </w:rPr>
        <w:t>’</w:t>
      </w:r>
      <w:r w:rsidR="00FA0DE2" w:rsidRPr="00021DFA">
        <w:rPr>
          <w:rFonts w:ascii="Times New Roman" w:hAnsi="Times New Roman" w:cs="Times New Roman"/>
          <w:sz w:val="28"/>
          <w:szCs w:val="28"/>
          <w:lang w:val="kk-KZ"/>
        </w:rPr>
        <w:t xml:space="preserve"> параметрін пайдалану біршама төмен бағаларды береді. </w:t>
      </w:r>
      <w:r w:rsidRPr="00021DFA">
        <w:rPr>
          <w:rFonts w:ascii="Times New Roman" w:hAnsi="Times New Roman" w:cs="Times New Roman"/>
          <w:sz w:val="28"/>
          <w:szCs w:val="28"/>
          <w:lang w:val="kk-KZ"/>
        </w:rPr>
        <w:t>21</w:t>
      </w:r>
      <w:r w:rsidR="001E171D">
        <w:rPr>
          <w:rFonts w:ascii="Times New Roman" w:hAnsi="Times New Roman" w:cs="Times New Roman"/>
          <w:sz w:val="28"/>
          <w:szCs w:val="28"/>
          <w:lang w:val="kk-KZ"/>
        </w:rPr>
        <w:t>ә-</w:t>
      </w:r>
      <w:r w:rsidR="00FA0DE2" w:rsidRPr="00021DFA">
        <w:rPr>
          <w:rFonts w:ascii="Times New Roman" w:hAnsi="Times New Roman" w:cs="Times New Roman"/>
          <w:sz w:val="28"/>
          <w:szCs w:val="28"/>
          <w:lang w:val="kk-KZ"/>
        </w:rPr>
        <w:t xml:space="preserve">суреттегі boxplot BRISQUE бағалау мәндерінің жоғарылағанын көрсетеді, бұл кескін сапасының нашарлауын білдіреді. </w:t>
      </w:r>
      <w:r w:rsidR="00FA0DE2" w:rsidRPr="00E22F87">
        <w:rPr>
          <w:rFonts w:ascii="Times New Roman" w:hAnsi="Times New Roman" w:cs="Times New Roman"/>
          <w:sz w:val="28"/>
          <w:szCs w:val="28"/>
          <w:lang w:val="en-US"/>
        </w:rPr>
        <w:t>2</w:t>
      </w:r>
      <w:r>
        <w:rPr>
          <w:rFonts w:ascii="Times New Roman" w:hAnsi="Times New Roman" w:cs="Times New Roman"/>
          <w:sz w:val="28"/>
          <w:szCs w:val="28"/>
          <w:lang w:val="en-US"/>
        </w:rPr>
        <w:t>2</w:t>
      </w:r>
      <w:r w:rsidR="00FA0DE2" w:rsidRPr="00E22F87">
        <w:rPr>
          <w:rFonts w:ascii="Times New Roman" w:hAnsi="Times New Roman" w:cs="Times New Roman"/>
          <w:sz w:val="28"/>
          <w:szCs w:val="28"/>
          <w:lang w:val="en-US"/>
        </w:rPr>
        <w:t>-суретте cliplimit параметрі үшін boxplot көрсетілген.</w:t>
      </w:r>
    </w:p>
    <w:p w:rsidR="001E171D" w:rsidRPr="001E171D" w:rsidRDefault="001E171D" w:rsidP="00287BED">
      <w:pPr>
        <w:spacing w:after="0" w:line="240" w:lineRule="auto"/>
        <w:ind w:firstLine="709"/>
        <w:jc w:val="both"/>
        <w:rPr>
          <w:rFonts w:ascii="Times New Roman" w:hAnsi="Times New Roman" w:cs="Times New Roman"/>
          <w:sz w:val="28"/>
          <w:szCs w:val="28"/>
          <w:lang w:val="kk-KZ"/>
        </w:rPr>
      </w:pPr>
    </w:p>
    <w:p w:rsidR="00FA0DE2" w:rsidRDefault="00FA0DE2" w:rsidP="007E616F">
      <w:pPr>
        <w:pStyle w:val="a5"/>
        <w:ind w:left="0"/>
        <w:jc w:val="center"/>
      </w:pPr>
      <w:r w:rsidRPr="00FE5689">
        <w:rPr>
          <w:noProof/>
          <w:lang w:eastAsia="ru-RU"/>
        </w:rPr>
        <w:drawing>
          <wp:inline distT="0" distB="0" distL="0" distR="0">
            <wp:extent cx="5145206" cy="3470472"/>
            <wp:effectExtent l="0" t="0" r="0" b="0"/>
            <wp:docPr id="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srcRect/>
                    <a:stretch>
                      <a:fillRect/>
                    </a:stretch>
                  </pic:blipFill>
                  <pic:spPr bwMode="auto">
                    <a:xfrm>
                      <a:off x="0" y="0"/>
                      <a:ext cx="5149452" cy="3473336"/>
                    </a:xfrm>
                    <a:prstGeom prst="rect">
                      <a:avLst/>
                    </a:prstGeom>
                    <a:noFill/>
                    <a:ln w="9525">
                      <a:noFill/>
                      <a:miter lim="800000"/>
                      <a:headEnd/>
                      <a:tailEnd/>
                    </a:ln>
                  </pic:spPr>
                </pic:pic>
              </a:graphicData>
            </a:graphic>
          </wp:inline>
        </w:drawing>
      </w:r>
    </w:p>
    <w:p w:rsidR="001E171D" w:rsidRPr="001E171D" w:rsidRDefault="001E171D" w:rsidP="00287BED">
      <w:pPr>
        <w:pStyle w:val="a5"/>
        <w:ind w:left="0"/>
        <w:jc w:val="both"/>
        <w:rPr>
          <w:sz w:val="16"/>
          <w:szCs w:val="16"/>
          <w:lang w:val="kk-KZ"/>
        </w:rPr>
      </w:pPr>
    </w:p>
    <w:p w:rsidR="00FA0DE2" w:rsidRPr="00596FD4" w:rsidRDefault="00FA0DE2" w:rsidP="001E171D">
      <w:pPr>
        <w:pStyle w:val="a5"/>
        <w:ind w:left="0"/>
        <w:jc w:val="center"/>
        <w:rPr>
          <w:sz w:val="28"/>
          <w:szCs w:val="28"/>
          <w:lang w:val="kk-KZ"/>
        </w:rPr>
      </w:pPr>
      <w:r w:rsidRPr="001E171D">
        <w:rPr>
          <w:sz w:val="28"/>
          <w:szCs w:val="28"/>
          <w:lang w:val="kk-KZ"/>
        </w:rPr>
        <w:t>Сурет 2</w:t>
      </w:r>
      <w:r w:rsidR="00415BFA" w:rsidRPr="001E171D">
        <w:rPr>
          <w:sz w:val="28"/>
          <w:szCs w:val="28"/>
          <w:lang w:val="kk-KZ"/>
        </w:rPr>
        <w:t>2</w:t>
      </w:r>
      <w:r w:rsidRPr="001E171D">
        <w:rPr>
          <w:sz w:val="28"/>
          <w:szCs w:val="28"/>
          <w:lang w:val="kk-KZ"/>
        </w:rPr>
        <w:t xml:space="preserve"> </w:t>
      </w:r>
      <w:r>
        <w:rPr>
          <w:sz w:val="28"/>
          <w:szCs w:val="28"/>
          <w:lang w:val="kk-KZ"/>
        </w:rPr>
        <w:t xml:space="preserve">– </w:t>
      </w:r>
      <w:r w:rsidRPr="001E171D">
        <w:rPr>
          <w:sz w:val="28"/>
          <w:szCs w:val="28"/>
          <w:lang w:val="kk-KZ"/>
        </w:rPr>
        <w:t>CLAHE әдісімен түрлендіру</w:t>
      </w:r>
      <w:r>
        <w:rPr>
          <w:sz w:val="28"/>
          <w:szCs w:val="28"/>
          <w:lang w:val="kk-KZ"/>
        </w:rPr>
        <w:t xml:space="preserve"> кезіндегі </w:t>
      </w:r>
      <w:r w:rsidRPr="001E171D">
        <w:rPr>
          <w:sz w:val="28"/>
          <w:szCs w:val="28"/>
          <w:lang w:val="kk-KZ"/>
        </w:rPr>
        <w:t xml:space="preserve">distribution параметрі </w:t>
      </w:r>
      <w:r w:rsidR="000A172F" w:rsidRPr="001E171D">
        <w:rPr>
          <w:sz w:val="28"/>
          <w:szCs w:val="28"/>
          <w:lang w:val="kk-KZ"/>
        </w:rPr>
        <w:t>‘</w:t>
      </w:r>
      <w:r w:rsidRPr="001E171D">
        <w:rPr>
          <w:sz w:val="28"/>
          <w:szCs w:val="28"/>
          <w:lang w:val="kk-KZ"/>
        </w:rPr>
        <w:t>exponential</w:t>
      </w:r>
      <w:r w:rsidR="000A172F" w:rsidRPr="001E171D">
        <w:rPr>
          <w:sz w:val="28"/>
          <w:szCs w:val="28"/>
          <w:lang w:val="kk-KZ"/>
        </w:rPr>
        <w:t>’</w:t>
      </w:r>
      <w:r>
        <w:rPr>
          <w:sz w:val="28"/>
          <w:szCs w:val="28"/>
          <w:lang w:val="kk-KZ"/>
        </w:rPr>
        <w:t xml:space="preserve"> </w:t>
      </w:r>
      <w:r w:rsidRPr="001E171D">
        <w:rPr>
          <w:sz w:val="28"/>
          <w:szCs w:val="28"/>
          <w:lang w:val="kk-KZ"/>
        </w:rPr>
        <w:t xml:space="preserve">(сол жақта) және </w:t>
      </w:r>
      <w:r w:rsidR="000A172F" w:rsidRPr="001E171D">
        <w:rPr>
          <w:sz w:val="28"/>
          <w:szCs w:val="28"/>
          <w:lang w:val="kk-KZ"/>
        </w:rPr>
        <w:t>‘</w:t>
      </w:r>
      <w:r w:rsidRPr="001E171D">
        <w:rPr>
          <w:sz w:val="28"/>
          <w:szCs w:val="28"/>
          <w:lang w:val="kk-KZ"/>
        </w:rPr>
        <w:t>rayleigh</w:t>
      </w:r>
      <w:r w:rsidR="000A172F" w:rsidRPr="001E171D">
        <w:rPr>
          <w:sz w:val="28"/>
          <w:szCs w:val="28"/>
          <w:lang w:val="kk-KZ"/>
        </w:rPr>
        <w:t>’</w:t>
      </w:r>
      <w:r>
        <w:rPr>
          <w:sz w:val="28"/>
          <w:szCs w:val="28"/>
          <w:lang w:val="kk-KZ"/>
        </w:rPr>
        <w:t xml:space="preserve"> </w:t>
      </w:r>
      <w:r w:rsidRPr="001E171D">
        <w:rPr>
          <w:sz w:val="28"/>
          <w:szCs w:val="28"/>
          <w:lang w:val="kk-KZ"/>
        </w:rPr>
        <w:t>(оң жақта)</w:t>
      </w:r>
      <w:r>
        <w:rPr>
          <w:sz w:val="28"/>
          <w:szCs w:val="28"/>
          <w:lang w:val="kk-KZ"/>
        </w:rPr>
        <w:t xml:space="preserve"> мәндеріне сәйкес с</w:t>
      </w:r>
      <w:r w:rsidRPr="001E171D">
        <w:rPr>
          <w:sz w:val="28"/>
          <w:szCs w:val="28"/>
          <w:lang w:val="kk-KZ"/>
        </w:rPr>
        <w:t>liplimit параметрінің мәндерін таңдау</w:t>
      </w:r>
    </w:p>
    <w:p w:rsidR="004B6E7D" w:rsidRDefault="004B6E7D" w:rsidP="00287BED">
      <w:pPr>
        <w:pStyle w:val="a5"/>
        <w:ind w:left="0" w:firstLine="709"/>
        <w:jc w:val="both"/>
        <w:rPr>
          <w:sz w:val="28"/>
          <w:szCs w:val="28"/>
          <w:lang w:val="kk-KZ"/>
        </w:rPr>
      </w:pPr>
    </w:p>
    <w:p w:rsidR="00FA0DE2" w:rsidRPr="0029068C" w:rsidRDefault="00FA0DE2" w:rsidP="00287BED">
      <w:pPr>
        <w:pStyle w:val="a5"/>
        <w:ind w:left="0" w:firstLine="709"/>
        <w:jc w:val="both"/>
        <w:rPr>
          <w:sz w:val="28"/>
          <w:szCs w:val="28"/>
          <w:lang w:val="kk-KZ"/>
        </w:rPr>
      </w:pPr>
      <w:r w:rsidRPr="0029068C">
        <w:rPr>
          <w:sz w:val="28"/>
          <w:szCs w:val="28"/>
          <w:lang w:val="kk-KZ"/>
        </w:rPr>
        <w:t>2</w:t>
      </w:r>
      <w:r w:rsidR="00415BFA" w:rsidRPr="00415BFA">
        <w:rPr>
          <w:sz w:val="28"/>
          <w:szCs w:val="28"/>
          <w:lang w:val="kk-KZ"/>
        </w:rPr>
        <w:t>2</w:t>
      </w:r>
      <w:r w:rsidRPr="0029068C">
        <w:rPr>
          <w:sz w:val="28"/>
          <w:szCs w:val="28"/>
          <w:lang w:val="kk-KZ"/>
        </w:rPr>
        <w:t xml:space="preserve">-суреттегі boxplot distribution = </w:t>
      </w:r>
      <w:r w:rsidR="000A172F" w:rsidRPr="000A172F">
        <w:rPr>
          <w:sz w:val="28"/>
          <w:szCs w:val="28"/>
          <w:lang w:val="kk-KZ"/>
        </w:rPr>
        <w:t>‘</w:t>
      </w:r>
      <w:r w:rsidRPr="0029068C">
        <w:rPr>
          <w:sz w:val="28"/>
          <w:szCs w:val="28"/>
          <w:lang w:val="kk-KZ"/>
        </w:rPr>
        <w:t>exponential</w:t>
      </w:r>
      <w:r w:rsidR="000A172F" w:rsidRPr="000A172F">
        <w:rPr>
          <w:sz w:val="28"/>
          <w:szCs w:val="28"/>
          <w:lang w:val="kk-KZ"/>
        </w:rPr>
        <w:t>’</w:t>
      </w:r>
      <w:r w:rsidRPr="0029068C">
        <w:rPr>
          <w:sz w:val="28"/>
          <w:szCs w:val="28"/>
          <w:lang w:val="kk-KZ"/>
        </w:rPr>
        <w:t xml:space="preserve"> үлестіріміндегі cliplimit параметрінің мәндерінің 50%-ы [0,095;0,19] диапазонында, ал distribution = 'rayleigh' үлестірімінде [0,075;0,18] диапазонында екенін көруге мүмкіндік береді. Анықталған аралықтарды талдай келе, рентгендік кескіндердің контрастын жақсарту үшін cliplimit параметрінің [0,1; 0,18] мәндерінің аралығын пайдалану ұсынылады, орташа есеппен бұл параметрдің 0,16-ге тең мәні контрасты жақсартылған кескінге сәйкес келетіні анық.</w:t>
      </w:r>
    </w:p>
    <w:p w:rsidR="00FA0DE2" w:rsidRPr="0029068C" w:rsidRDefault="00FA0DE2" w:rsidP="00287BED">
      <w:pPr>
        <w:pStyle w:val="a5"/>
        <w:ind w:left="0" w:firstLine="709"/>
        <w:jc w:val="both"/>
        <w:rPr>
          <w:sz w:val="28"/>
          <w:szCs w:val="28"/>
          <w:lang w:val="kk-KZ"/>
        </w:rPr>
      </w:pPr>
      <w:r w:rsidRPr="0029068C">
        <w:rPr>
          <w:sz w:val="28"/>
          <w:szCs w:val="28"/>
          <w:lang w:val="kk-KZ"/>
        </w:rPr>
        <w:t xml:space="preserve">CLAHE және гамма-түзету әдістерін біріктіру арқылы рентгендік кескіннің контрастын жақсарту әдістемесін әзірлеу. Бұл зерттеу кескінді жақсартудың әртүрлі екі әдісінің комбинациясының тиімділігін қарастырады. Тәжірибелерде Kaggle базасынан бірнеше жүздеген рентген сәулелері қолданылды [50], олардың кейбіреулері жарықтылықты гамма-түзету әдісімен түрлендіру кезінде визуалды түрде жақсартылды, ал кейбіреулері түрлендіруден кейін күңгірт реңк </w:t>
      </w:r>
      <w:r w:rsidRPr="0029068C">
        <w:rPr>
          <w:sz w:val="28"/>
          <w:szCs w:val="28"/>
          <w:lang w:val="kk-KZ"/>
        </w:rPr>
        <w:lastRenderedPageBreak/>
        <w:t xml:space="preserve">алды және кескін сапасы төмен болып қалды. Мұндай суреттермен жұмыс істеу кезінде гамма-түзету арқылы контрастты жақсартуда қиындықтар туындады. Жақсы контрастқа қол жеткізу үшін гамма-түзетуді қолданар алдында </w:t>
      </w:r>
      <w:r>
        <w:rPr>
          <w:sz w:val="28"/>
          <w:szCs w:val="28"/>
          <w:lang w:val="kk-KZ"/>
        </w:rPr>
        <w:t>кескін гистограммас</w:t>
      </w:r>
      <w:r w:rsidRPr="0029068C">
        <w:rPr>
          <w:sz w:val="28"/>
          <w:szCs w:val="28"/>
          <w:lang w:val="kk-KZ"/>
        </w:rPr>
        <w:t>ы</w:t>
      </w:r>
      <w:r>
        <w:rPr>
          <w:sz w:val="28"/>
          <w:szCs w:val="28"/>
          <w:lang w:val="kk-KZ"/>
        </w:rPr>
        <w:t>на</w:t>
      </w:r>
      <w:r w:rsidRPr="0029068C">
        <w:rPr>
          <w:sz w:val="28"/>
          <w:szCs w:val="28"/>
          <w:lang w:val="kk-KZ"/>
        </w:rPr>
        <w:t xml:space="preserve"> шектеулі контрастпен адаптивті туралауды қолдану ұсынылды</w:t>
      </w:r>
      <w:r w:rsidR="00912BEC" w:rsidRPr="00912BEC">
        <w:rPr>
          <w:sz w:val="28"/>
          <w:szCs w:val="28"/>
          <w:lang w:val="kk-KZ"/>
        </w:rPr>
        <w:t xml:space="preserve"> [9</w:t>
      </w:r>
      <w:r w:rsidR="00F1117C" w:rsidRPr="00F1117C">
        <w:rPr>
          <w:sz w:val="28"/>
          <w:szCs w:val="28"/>
          <w:lang w:val="kk-KZ"/>
        </w:rPr>
        <w:t>2</w:t>
      </w:r>
      <w:r w:rsidR="00912BEC" w:rsidRPr="00912BEC">
        <w:rPr>
          <w:sz w:val="28"/>
          <w:szCs w:val="28"/>
          <w:lang w:val="kk-KZ"/>
        </w:rPr>
        <w:t>]</w:t>
      </w:r>
      <w:r w:rsidRPr="0029068C">
        <w:rPr>
          <w:sz w:val="28"/>
          <w:szCs w:val="28"/>
          <w:lang w:val="kk-KZ"/>
        </w:rPr>
        <w:t>.</w:t>
      </w:r>
    </w:p>
    <w:p w:rsidR="00FA0DE2" w:rsidRPr="0029068C" w:rsidRDefault="00FA0DE2" w:rsidP="001E171D">
      <w:pPr>
        <w:tabs>
          <w:tab w:val="left" w:pos="1134"/>
        </w:tabs>
        <w:spacing w:after="0" w:line="240" w:lineRule="auto"/>
        <w:ind w:firstLine="709"/>
        <w:jc w:val="both"/>
        <w:rPr>
          <w:rFonts w:ascii="Times New Roman" w:hAnsi="Times New Roman" w:cs="Times New Roman"/>
          <w:sz w:val="28"/>
          <w:szCs w:val="28"/>
          <w:lang w:val="kk-KZ"/>
        </w:rPr>
      </w:pPr>
      <w:r w:rsidRPr="0029068C">
        <w:rPr>
          <w:rFonts w:ascii="Times New Roman" w:hAnsi="Times New Roman" w:cs="Times New Roman"/>
          <w:sz w:val="28"/>
          <w:szCs w:val="28"/>
          <w:lang w:val="kk-KZ"/>
        </w:rPr>
        <w:t xml:space="preserve">Осы түрлендірудің қажетті кіріс және шығыс параметрлерін дұрыс таңдау арқылы рентгендік </w:t>
      </w:r>
      <w:r>
        <w:rPr>
          <w:rFonts w:ascii="Times New Roman" w:hAnsi="Times New Roman" w:cs="Times New Roman"/>
          <w:sz w:val="28"/>
          <w:szCs w:val="28"/>
          <w:lang w:val="kk-KZ"/>
        </w:rPr>
        <w:t>кескін к</w:t>
      </w:r>
      <w:r w:rsidRPr="0029068C">
        <w:rPr>
          <w:rFonts w:ascii="Times New Roman" w:hAnsi="Times New Roman" w:cs="Times New Roman"/>
          <w:sz w:val="28"/>
          <w:szCs w:val="28"/>
          <w:lang w:val="kk-KZ"/>
        </w:rPr>
        <w:t>онтраст</w:t>
      </w:r>
      <w:r>
        <w:rPr>
          <w:rFonts w:ascii="Times New Roman" w:hAnsi="Times New Roman" w:cs="Times New Roman"/>
          <w:sz w:val="28"/>
          <w:szCs w:val="28"/>
          <w:lang w:val="kk-KZ"/>
        </w:rPr>
        <w:t>ын</w:t>
      </w:r>
      <w:r w:rsidRPr="0029068C">
        <w:rPr>
          <w:rFonts w:ascii="Times New Roman" w:hAnsi="Times New Roman" w:cs="Times New Roman"/>
          <w:sz w:val="28"/>
          <w:szCs w:val="28"/>
          <w:lang w:val="kk-KZ"/>
        </w:rPr>
        <w:t xml:space="preserve">ың ең жақсы </w:t>
      </w:r>
      <w:r>
        <w:rPr>
          <w:rFonts w:ascii="Times New Roman" w:hAnsi="Times New Roman" w:cs="Times New Roman"/>
          <w:sz w:val="28"/>
          <w:szCs w:val="28"/>
          <w:lang w:val="kk-KZ"/>
        </w:rPr>
        <w:t>көрнекі нәтижесі анықталды</w:t>
      </w:r>
      <w:r w:rsidR="00415BFA">
        <w:rPr>
          <w:rFonts w:ascii="Times New Roman" w:hAnsi="Times New Roman" w:cs="Times New Roman"/>
          <w:sz w:val="28"/>
          <w:szCs w:val="28"/>
          <w:lang w:val="kk-KZ"/>
        </w:rPr>
        <w:t xml:space="preserve"> (</w:t>
      </w:r>
      <w:r w:rsidR="0032630E">
        <w:rPr>
          <w:rFonts w:ascii="Times New Roman" w:hAnsi="Times New Roman" w:cs="Times New Roman"/>
          <w:sz w:val="28"/>
          <w:szCs w:val="28"/>
          <w:lang w:val="kk-KZ"/>
        </w:rPr>
        <w:t>20</w:t>
      </w:r>
      <w:r w:rsidRPr="0029068C">
        <w:rPr>
          <w:rFonts w:ascii="Times New Roman" w:hAnsi="Times New Roman" w:cs="Times New Roman"/>
          <w:sz w:val="28"/>
          <w:szCs w:val="28"/>
          <w:lang w:val="kk-KZ"/>
        </w:rPr>
        <w:t>-сурет). Кескін гистограммасын адаптивті туралау әдісін орындау distribution және cliplimit параметрлерінің мәндерін таңдаумен негізделген (</w:t>
      </w:r>
      <w:r w:rsidR="00E01A43">
        <w:rPr>
          <w:rFonts w:ascii="Times New Roman" w:hAnsi="Times New Roman" w:cs="Times New Roman"/>
          <w:sz w:val="28"/>
          <w:szCs w:val="28"/>
          <w:lang w:val="kk-KZ"/>
        </w:rPr>
        <w:t>9</w:t>
      </w:r>
      <w:r w:rsidRPr="0029068C">
        <w:rPr>
          <w:rFonts w:ascii="Times New Roman" w:hAnsi="Times New Roman" w:cs="Times New Roman"/>
          <w:sz w:val="28"/>
          <w:szCs w:val="28"/>
          <w:lang w:val="kk-KZ"/>
        </w:rPr>
        <w:t xml:space="preserve">-кесте). Distribution = </w:t>
      </w:r>
      <w:r w:rsidR="000A172F" w:rsidRPr="000A172F">
        <w:rPr>
          <w:rFonts w:ascii="Times New Roman" w:hAnsi="Times New Roman" w:cs="Times New Roman"/>
          <w:sz w:val="28"/>
          <w:szCs w:val="28"/>
          <w:lang w:val="kk-KZ"/>
        </w:rPr>
        <w:t>‘</w:t>
      </w:r>
      <w:r w:rsidRPr="0029068C">
        <w:rPr>
          <w:rFonts w:ascii="Times New Roman" w:hAnsi="Times New Roman" w:cs="Times New Roman"/>
          <w:sz w:val="28"/>
          <w:szCs w:val="28"/>
          <w:lang w:val="kk-KZ"/>
        </w:rPr>
        <w:t>exponential</w:t>
      </w:r>
      <w:r w:rsidR="000A172F" w:rsidRPr="000A172F">
        <w:rPr>
          <w:rFonts w:ascii="Times New Roman" w:hAnsi="Times New Roman" w:cs="Times New Roman"/>
          <w:sz w:val="28"/>
          <w:szCs w:val="28"/>
          <w:lang w:val="kk-KZ"/>
        </w:rPr>
        <w:t>’</w:t>
      </w:r>
      <w:r w:rsidRPr="0029068C">
        <w:rPr>
          <w:rFonts w:ascii="Times New Roman" w:hAnsi="Times New Roman" w:cs="Times New Roman"/>
          <w:sz w:val="28"/>
          <w:szCs w:val="28"/>
          <w:lang w:val="kk-KZ"/>
        </w:rPr>
        <w:t xml:space="preserve"> параметрінің мәнін таңдау бір уақытта объективті (</w:t>
      </w:r>
      <w:r w:rsidR="00415BFA" w:rsidRPr="00415BFA">
        <w:rPr>
          <w:rFonts w:ascii="Times New Roman" w:hAnsi="Times New Roman" w:cs="Times New Roman"/>
          <w:sz w:val="28"/>
          <w:szCs w:val="28"/>
          <w:lang w:val="kk-KZ"/>
        </w:rPr>
        <w:t>21</w:t>
      </w:r>
      <w:r w:rsidRPr="0029068C">
        <w:rPr>
          <w:rFonts w:ascii="Times New Roman" w:hAnsi="Times New Roman" w:cs="Times New Roman"/>
          <w:sz w:val="28"/>
          <w:szCs w:val="28"/>
          <w:lang w:val="kk-KZ"/>
        </w:rPr>
        <w:t>-</w:t>
      </w:r>
      <w:r w:rsidR="007941A0" w:rsidRPr="0029068C">
        <w:rPr>
          <w:rFonts w:ascii="Times New Roman" w:hAnsi="Times New Roman" w:cs="Times New Roman"/>
          <w:sz w:val="28"/>
          <w:szCs w:val="28"/>
          <w:lang w:val="kk-KZ"/>
        </w:rPr>
        <w:t>с</w:t>
      </w:r>
      <w:r w:rsidRPr="0029068C">
        <w:rPr>
          <w:rFonts w:ascii="Times New Roman" w:hAnsi="Times New Roman" w:cs="Times New Roman"/>
          <w:sz w:val="28"/>
          <w:szCs w:val="28"/>
          <w:lang w:val="kk-KZ"/>
        </w:rPr>
        <w:t xml:space="preserve">урет) және субъективті бағалаулармен контрастты жақсартуға мүмкіндік береді. </w:t>
      </w:r>
      <w:r w:rsidR="00415BFA" w:rsidRPr="00415BFA">
        <w:rPr>
          <w:rFonts w:ascii="Times New Roman" w:hAnsi="Times New Roman" w:cs="Times New Roman"/>
          <w:sz w:val="28"/>
          <w:szCs w:val="28"/>
          <w:lang w:val="kk-KZ"/>
        </w:rPr>
        <w:t>11</w:t>
      </w:r>
      <w:r w:rsidRPr="0029068C">
        <w:rPr>
          <w:rFonts w:ascii="Times New Roman" w:hAnsi="Times New Roman" w:cs="Times New Roman"/>
          <w:sz w:val="28"/>
          <w:szCs w:val="28"/>
          <w:lang w:val="kk-KZ"/>
        </w:rPr>
        <w:t>-кестенің деректерін талдау cliplimit параметрінің мәндерін таңдауға мүмкіндік береді (2</w:t>
      </w:r>
      <w:r w:rsidR="0032630E">
        <w:rPr>
          <w:rFonts w:ascii="Times New Roman" w:hAnsi="Times New Roman" w:cs="Times New Roman"/>
          <w:sz w:val="28"/>
          <w:szCs w:val="28"/>
          <w:lang w:val="kk-KZ"/>
        </w:rPr>
        <w:t>2</w:t>
      </w:r>
      <w:r w:rsidRPr="0029068C">
        <w:rPr>
          <w:rFonts w:ascii="Times New Roman" w:hAnsi="Times New Roman" w:cs="Times New Roman"/>
          <w:sz w:val="28"/>
          <w:szCs w:val="28"/>
          <w:lang w:val="kk-KZ"/>
        </w:rPr>
        <w:t>-сурет). CLAHE түрлендіруін distribution=</w:t>
      </w:r>
      <w:r w:rsidR="000A172F" w:rsidRPr="000A172F">
        <w:rPr>
          <w:rFonts w:ascii="Times New Roman" w:hAnsi="Times New Roman" w:cs="Times New Roman"/>
          <w:sz w:val="28"/>
          <w:szCs w:val="28"/>
          <w:lang w:val="kk-KZ"/>
        </w:rPr>
        <w:t>’</w:t>
      </w:r>
      <w:r w:rsidRPr="0029068C">
        <w:rPr>
          <w:rFonts w:ascii="Times New Roman" w:hAnsi="Times New Roman" w:cs="Times New Roman"/>
          <w:sz w:val="28"/>
          <w:szCs w:val="28"/>
          <w:lang w:val="kk-KZ"/>
        </w:rPr>
        <w:t>exponential</w:t>
      </w:r>
      <w:r w:rsidR="000A172F" w:rsidRPr="000A172F">
        <w:rPr>
          <w:rFonts w:ascii="Times New Roman" w:hAnsi="Times New Roman" w:cs="Times New Roman"/>
          <w:sz w:val="28"/>
          <w:szCs w:val="28"/>
          <w:lang w:val="kk-KZ"/>
        </w:rPr>
        <w:t>’</w:t>
      </w:r>
      <w:r w:rsidRPr="0029068C">
        <w:rPr>
          <w:rFonts w:ascii="Times New Roman" w:hAnsi="Times New Roman" w:cs="Times New Roman"/>
          <w:sz w:val="28"/>
          <w:szCs w:val="28"/>
          <w:lang w:val="kk-KZ"/>
        </w:rPr>
        <w:t xml:space="preserve"> параметр мәнімен, cliplimit параметрінің мәндерін [0,095; 0,18] диапазонынан таңда</w:t>
      </w:r>
      <w:r>
        <w:rPr>
          <w:rFonts w:ascii="Times New Roman" w:hAnsi="Times New Roman" w:cs="Times New Roman"/>
          <w:sz w:val="28"/>
          <w:szCs w:val="28"/>
          <w:lang w:val="kk-KZ"/>
        </w:rPr>
        <w:t>у қажет екендігі</w:t>
      </w:r>
      <w:r w:rsidRPr="0029068C">
        <w:rPr>
          <w:rFonts w:ascii="Times New Roman" w:hAnsi="Times New Roman" w:cs="Times New Roman"/>
          <w:sz w:val="28"/>
          <w:szCs w:val="28"/>
          <w:lang w:val="kk-KZ"/>
        </w:rPr>
        <w:t>, орташа есеппен 0,16</w:t>
      </w:r>
      <w:r>
        <w:rPr>
          <w:rFonts w:ascii="Times New Roman" w:hAnsi="Times New Roman" w:cs="Times New Roman"/>
          <w:sz w:val="28"/>
          <w:szCs w:val="28"/>
          <w:lang w:val="kk-KZ"/>
        </w:rPr>
        <w:t xml:space="preserve"> мәні жақсы нәтижелер беретіні тәжірибелермен негізделген</w:t>
      </w:r>
      <w:r w:rsidR="00912BEC" w:rsidRPr="00912BEC">
        <w:rPr>
          <w:rFonts w:ascii="Times New Roman" w:hAnsi="Times New Roman" w:cs="Times New Roman"/>
          <w:sz w:val="28"/>
          <w:szCs w:val="28"/>
          <w:lang w:val="kk-KZ"/>
        </w:rPr>
        <w:t xml:space="preserve"> [9</w:t>
      </w:r>
      <w:r w:rsidR="00F1117C" w:rsidRPr="00F1117C">
        <w:rPr>
          <w:rFonts w:ascii="Times New Roman" w:hAnsi="Times New Roman" w:cs="Times New Roman"/>
          <w:sz w:val="28"/>
          <w:szCs w:val="28"/>
          <w:lang w:val="kk-KZ"/>
        </w:rPr>
        <w:t>3</w:t>
      </w:r>
      <w:r w:rsidR="00912BEC" w:rsidRPr="00912BEC">
        <w:rPr>
          <w:rFonts w:ascii="Times New Roman" w:hAnsi="Times New Roman" w:cs="Times New Roman"/>
          <w:sz w:val="28"/>
          <w:szCs w:val="28"/>
          <w:lang w:val="kk-KZ"/>
        </w:rPr>
        <w:t>]</w:t>
      </w:r>
      <w:r w:rsidRPr="0029068C">
        <w:rPr>
          <w:rFonts w:ascii="Times New Roman" w:hAnsi="Times New Roman" w:cs="Times New Roman"/>
          <w:sz w:val="28"/>
          <w:szCs w:val="28"/>
          <w:lang w:val="kk-KZ"/>
        </w:rPr>
        <w:t xml:space="preserve">. Жүргізілген тәжірибелер гистограмманы шектеулі контрастпен адаптивті туралаудың және гамма-түзету әдісінің үйлесімі рентгендік кескіндердің контрастын айтарлықтай </w:t>
      </w:r>
      <w:r>
        <w:rPr>
          <w:rFonts w:ascii="Times New Roman" w:hAnsi="Times New Roman" w:cs="Times New Roman"/>
          <w:sz w:val="28"/>
          <w:szCs w:val="28"/>
          <w:lang w:val="kk-KZ"/>
        </w:rPr>
        <w:t>жақсартатынын</w:t>
      </w:r>
      <w:r w:rsidRPr="0029068C">
        <w:rPr>
          <w:rFonts w:ascii="Times New Roman" w:hAnsi="Times New Roman" w:cs="Times New Roman"/>
          <w:sz w:val="28"/>
          <w:szCs w:val="28"/>
          <w:lang w:val="kk-KZ"/>
        </w:rPr>
        <w:t xml:space="preserve"> көрсетті. Сондай-ақ, зерттеу жүргізу кезінде рентгендік кескіндердің сапасын объективті бағалау үшін NIQE өлшемін қолдану керек екендігі анықталды. Бұл </w:t>
      </w:r>
      <w:r>
        <w:rPr>
          <w:rFonts w:ascii="Times New Roman" w:hAnsi="Times New Roman" w:cs="Times New Roman"/>
          <w:sz w:val="28"/>
          <w:szCs w:val="28"/>
          <w:lang w:val="kk-KZ"/>
        </w:rPr>
        <w:t xml:space="preserve">бағаның мәндері </w:t>
      </w:r>
      <w:r w:rsidRPr="0029068C">
        <w:rPr>
          <w:rFonts w:ascii="Times New Roman" w:hAnsi="Times New Roman" w:cs="Times New Roman"/>
          <w:sz w:val="28"/>
          <w:szCs w:val="28"/>
          <w:lang w:val="kk-KZ"/>
        </w:rPr>
        <w:t xml:space="preserve">BRISQUE </w:t>
      </w:r>
      <w:r>
        <w:rPr>
          <w:rFonts w:ascii="Times New Roman" w:hAnsi="Times New Roman" w:cs="Times New Roman"/>
          <w:sz w:val="28"/>
          <w:szCs w:val="28"/>
          <w:lang w:val="kk-KZ"/>
        </w:rPr>
        <w:t>бағасынан</w:t>
      </w:r>
      <w:r w:rsidRPr="0029068C">
        <w:rPr>
          <w:rFonts w:ascii="Times New Roman" w:hAnsi="Times New Roman" w:cs="Times New Roman"/>
          <w:sz w:val="28"/>
          <w:szCs w:val="28"/>
          <w:lang w:val="kk-KZ"/>
        </w:rPr>
        <w:t xml:space="preserve"> гөрі субъективті бағалау</w:t>
      </w:r>
      <w:r>
        <w:rPr>
          <w:rFonts w:ascii="Times New Roman" w:hAnsi="Times New Roman" w:cs="Times New Roman"/>
          <w:sz w:val="28"/>
          <w:szCs w:val="28"/>
          <w:lang w:val="kk-KZ"/>
        </w:rPr>
        <w:t xml:space="preserve"> нәтижесімен сәйкес келеді</w:t>
      </w:r>
      <w:r w:rsidRPr="0029068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Зерттеу барысында қарастырылған </w:t>
      </w:r>
      <w:r w:rsidRPr="0029068C">
        <w:rPr>
          <w:rFonts w:ascii="Times New Roman" w:hAnsi="Times New Roman" w:cs="Times New Roman"/>
          <w:sz w:val="28"/>
          <w:szCs w:val="28"/>
          <w:lang w:val="kk-KZ"/>
        </w:rPr>
        <w:t xml:space="preserve">басқа зерттеушілердің әдістерімен салыстырғанда </w:t>
      </w:r>
      <w:r>
        <w:rPr>
          <w:rFonts w:ascii="Times New Roman" w:hAnsi="Times New Roman" w:cs="Times New Roman"/>
          <w:sz w:val="28"/>
          <w:szCs w:val="28"/>
          <w:lang w:val="kk-KZ"/>
        </w:rPr>
        <w:t>ұ</w:t>
      </w:r>
      <w:r w:rsidRPr="0029068C">
        <w:rPr>
          <w:rFonts w:ascii="Times New Roman" w:hAnsi="Times New Roman" w:cs="Times New Roman"/>
          <w:sz w:val="28"/>
          <w:szCs w:val="28"/>
          <w:lang w:val="kk-KZ"/>
        </w:rPr>
        <w:t>сыныла</w:t>
      </w:r>
      <w:r>
        <w:rPr>
          <w:rFonts w:ascii="Times New Roman" w:hAnsi="Times New Roman" w:cs="Times New Roman"/>
          <w:sz w:val="28"/>
          <w:szCs w:val="28"/>
          <w:lang w:val="kk-KZ"/>
        </w:rPr>
        <w:t>ты</w:t>
      </w:r>
      <w:r w:rsidRPr="0029068C">
        <w:rPr>
          <w:rFonts w:ascii="Times New Roman" w:hAnsi="Times New Roman" w:cs="Times New Roman"/>
          <w:sz w:val="28"/>
          <w:szCs w:val="28"/>
          <w:lang w:val="kk-KZ"/>
        </w:rPr>
        <w:t>н әдістің ерекшелігі түрлендірілген кескіндер контрастының өзгеруін сандық бағалауды қолдану болып табылады. Объективті бағалау пайдаланылған әдістердің кіріс және шығыс параметр</w:t>
      </w:r>
      <w:r>
        <w:rPr>
          <w:rFonts w:ascii="Times New Roman" w:hAnsi="Times New Roman" w:cs="Times New Roman"/>
          <w:sz w:val="28"/>
          <w:szCs w:val="28"/>
          <w:lang w:val="kk-KZ"/>
        </w:rPr>
        <w:t xml:space="preserve"> мәндер</w:t>
      </w:r>
      <w:r w:rsidRPr="0029068C">
        <w:rPr>
          <w:rFonts w:ascii="Times New Roman" w:hAnsi="Times New Roman" w:cs="Times New Roman"/>
          <w:sz w:val="28"/>
          <w:szCs w:val="28"/>
          <w:lang w:val="kk-KZ"/>
        </w:rPr>
        <w:t>інің а</w:t>
      </w:r>
      <w:r>
        <w:rPr>
          <w:rFonts w:ascii="Times New Roman" w:hAnsi="Times New Roman" w:cs="Times New Roman"/>
          <w:sz w:val="28"/>
          <w:szCs w:val="28"/>
          <w:lang w:val="kk-KZ"/>
        </w:rPr>
        <w:t>ралықтарын</w:t>
      </w:r>
      <w:r w:rsidRPr="0029068C">
        <w:rPr>
          <w:rFonts w:ascii="Times New Roman" w:hAnsi="Times New Roman" w:cs="Times New Roman"/>
          <w:sz w:val="28"/>
          <w:szCs w:val="28"/>
          <w:lang w:val="kk-KZ"/>
        </w:rPr>
        <w:t xml:space="preserve"> шектеуге мүмкіндік береді.</w:t>
      </w:r>
    </w:p>
    <w:p w:rsidR="00FA0DE2" w:rsidRPr="0029068C" w:rsidRDefault="00FA0DE2" w:rsidP="001E171D">
      <w:pPr>
        <w:tabs>
          <w:tab w:val="left" w:pos="1134"/>
        </w:tabs>
        <w:spacing w:after="0" w:line="240" w:lineRule="auto"/>
        <w:ind w:firstLine="709"/>
        <w:jc w:val="both"/>
        <w:rPr>
          <w:rFonts w:ascii="Times New Roman" w:hAnsi="Times New Roman" w:cs="Times New Roman"/>
          <w:sz w:val="28"/>
          <w:szCs w:val="28"/>
          <w:lang w:val="kk-KZ"/>
        </w:rPr>
      </w:pPr>
      <w:r w:rsidRPr="0029068C">
        <w:rPr>
          <w:rFonts w:ascii="Times New Roman" w:hAnsi="Times New Roman" w:cs="Times New Roman"/>
          <w:sz w:val="28"/>
          <w:szCs w:val="28"/>
          <w:lang w:val="kk-KZ"/>
        </w:rPr>
        <w:t>Жүргізілген тәжірибелер кезінде ашық, қараңғы және қалыпты түсті рентгендік кекіндер өңделді. Өңделген кескіндерге объективті бағалау әдісін қолдану келесі нәтижелерді көрсетті. Сынақ кескіндерін түрлендіру нұсқаларын зерттеу нәтижесінде рентген кескіндерін максималды контрастпен алу үшін төмендегідей әрекеттерді орындау ұсынылады [</w:t>
      </w:r>
      <w:r w:rsidR="004B21BE" w:rsidRPr="004B21BE">
        <w:rPr>
          <w:rFonts w:ascii="Times New Roman" w:hAnsi="Times New Roman" w:cs="Times New Roman"/>
          <w:sz w:val="28"/>
          <w:szCs w:val="28"/>
          <w:lang w:val="kk-KZ"/>
        </w:rPr>
        <w:t>9</w:t>
      </w:r>
      <w:r w:rsidR="00F1117C" w:rsidRPr="00F1117C">
        <w:rPr>
          <w:rFonts w:ascii="Times New Roman" w:hAnsi="Times New Roman" w:cs="Times New Roman"/>
          <w:sz w:val="28"/>
          <w:szCs w:val="28"/>
          <w:lang w:val="kk-KZ"/>
        </w:rPr>
        <w:t>4</w:t>
      </w:r>
      <w:r w:rsidRPr="0029068C">
        <w:rPr>
          <w:rFonts w:ascii="Times New Roman" w:hAnsi="Times New Roman" w:cs="Times New Roman"/>
          <w:sz w:val="28"/>
          <w:szCs w:val="28"/>
          <w:lang w:val="kk-KZ"/>
        </w:rPr>
        <w:t>]:</w:t>
      </w:r>
    </w:p>
    <w:p w:rsidR="00FA0DE2" w:rsidRPr="0029068C" w:rsidRDefault="00FA0DE2" w:rsidP="001E171D">
      <w:pPr>
        <w:pStyle w:val="ac"/>
        <w:numPr>
          <w:ilvl w:val="0"/>
          <w:numId w:val="22"/>
        </w:numPr>
        <w:tabs>
          <w:tab w:val="left" w:pos="1134"/>
        </w:tabs>
        <w:ind w:left="0" w:right="-1" w:firstLine="709"/>
        <w:rPr>
          <w:sz w:val="28"/>
          <w:szCs w:val="28"/>
          <w:lang w:val="kk-KZ"/>
        </w:rPr>
      </w:pPr>
      <w:r w:rsidRPr="0029068C">
        <w:rPr>
          <w:sz w:val="28"/>
          <w:szCs w:val="28"/>
          <w:lang w:val="kk-KZ"/>
        </w:rPr>
        <w:t>кескіннің гистограммасын құру арқылы оның жалпы жарықтық деңгейін анықтау;</w:t>
      </w:r>
    </w:p>
    <w:p w:rsidR="00FA0DE2" w:rsidRPr="00D85FC9" w:rsidRDefault="00FA0DE2" w:rsidP="001E171D">
      <w:pPr>
        <w:pStyle w:val="ac"/>
        <w:numPr>
          <w:ilvl w:val="0"/>
          <w:numId w:val="22"/>
        </w:numPr>
        <w:tabs>
          <w:tab w:val="left" w:pos="1134"/>
        </w:tabs>
        <w:ind w:left="0" w:right="-1" w:firstLine="709"/>
        <w:rPr>
          <w:sz w:val="28"/>
          <w:szCs w:val="28"/>
          <w:lang w:val="kk-KZ"/>
        </w:rPr>
      </w:pPr>
      <w:r w:rsidRPr="0029068C">
        <w:rPr>
          <w:sz w:val="28"/>
          <w:szCs w:val="28"/>
          <w:lang w:val="kk-KZ"/>
        </w:rPr>
        <w:t>кескін гистограммасы көрсеткіштерінің математикалық күтілім, орташа</w:t>
      </w:r>
      <w:r w:rsidRPr="00D85FC9">
        <w:rPr>
          <w:sz w:val="28"/>
          <w:szCs w:val="28"/>
          <w:lang w:val="kk-KZ"/>
        </w:rPr>
        <w:t xml:space="preserve"> квадраттық ауытқу, дисперсия сияқты статистикалық мәліметтерін анықтау арқылы кескіннің сапалық көрсеткішін анықтау. Көрсеткіш мәніне байланысты кескін сапасын жақсарту жөнінде шешім шығару;</w:t>
      </w:r>
    </w:p>
    <w:p w:rsidR="00D757B7" w:rsidRDefault="00D757B7" w:rsidP="00D757B7">
      <w:pPr>
        <w:pStyle w:val="ac"/>
        <w:numPr>
          <w:ilvl w:val="0"/>
          <w:numId w:val="22"/>
        </w:numPr>
        <w:tabs>
          <w:tab w:val="left" w:pos="1134"/>
        </w:tabs>
        <w:ind w:left="0" w:right="-1" w:firstLine="709"/>
        <w:rPr>
          <w:sz w:val="28"/>
          <w:szCs w:val="28"/>
          <w:lang w:val="kk-KZ"/>
        </w:rPr>
      </w:pPr>
      <w:r>
        <w:rPr>
          <w:sz w:val="28"/>
          <w:szCs w:val="28"/>
          <w:lang w:val="kk-KZ"/>
        </w:rPr>
        <w:t xml:space="preserve">кескінді гамма түзету үшін </w:t>
      </w:r>
      <w:r w:rsidRPr="00D85FC9">
        <w:rPr>
          <w:sz w:val="28"/>
          <w:szCs w:val="28"/>
          <w:lang w:val="kk-KZ"/>
        </w:rPr>
        <w:t>imadjust функциясын қолдану:</w:t>
      </w:r>
    </w:p>
    <w:p w:rsidR="00D757B7" w:rsidRPr="001E171D" w:rsidRDefault="00D757B7" w:rsidP="00D757B7">
      <w:pPr>
        <w:tabs>
          <w:tab w:val="left" w:pos="1134"/>
        </w:tabs>
        <w:spacing w:after="0" w:line="240" w:lineRule="auto"/>
        <w:ind w:firstLine="851"/>
        <w:jc w:val="both"/>
        <w:rPr>
          <w:rFonts w:ascii="Times New Roman" w:hAnsi="Times New Roman" w:cs="Times New Roman"/>
          <w:sz w:val="28"/>
          <w:szCs w:val="28"/>
          <w:lang w:val="kk-KZ"/>
        </w:rPr>
      </w:pPr>
      <w:r w:rsidRPr="001E171D">
        <w:rPr>
          <w:rFonts w:ascii="Times New Roman" w:hAnsi="Times New Roman" w:cs="Times New Roman"/>
          <w:sz w:val="28"/>
          <w:szCs w:val="28"/>
          <w:lang w:val="kk-KZ"/>
        </w:rPr>
        <w:t>– егер бастапқы I суретте ашық реңктер көп болса, онда imadjust функциясының кіріс параметрлері (26) түрде таңдалғанда контрасты жақсарту процесі жақсы нәтиже береді;</w:t>
      </w:r>
    </w:p>
    <w:p w:rsidR="00D757B7" w:rsidRPr="001E171D" w:rsidRDefault="00D757B7" w:rsidP="00D757B7">
      <w:pPr>
        <w:tabs>
          <w:tab w:val="left" w:pos="1134"/>
        </w:tabs>
        <w:spacing w:after="0" w:line="240" w:lineRule="auto"/>
        <w:ind w:firstLine="851"/>
        <w:jc w:val="both"/>
        <w:rPr>
          <w:rFonts w:ascii="Times New Roman" w:hAnsi="Times New Roman" w:cs="Times New Roman"/>
          <w:sz w:val="28"/>
          <w:szCs w:val="28"/>
          <w:lang w:val="kk-KZ"/>
        </w:rPr>
      </w:pPr>
      <w:r w:rsidRPr="001E171D">
        <w:rPr>
          <w:rFonts w:ascii="Times New Roman" w:hAnsi="Times New Roman" w:cs="Times New Roman"/>
          <w:sz w:val="28"/>
          <w:szCs w:val="28"/>
          <w:lang w:val="kk-KZ"/>
        </w:rPr>
        <w:t>– егер бастапқы I суретте қараңғы реңктер көп болса, онда imadjust функциясының кіріс параметрлері (27) түрде таңдалған жөн деп ұйғарылды.</w:t>
      </w:r>
    </w:p>
    <w:p w:rsidR="00FA0DE2" w:rsidRPr="00D85FC9" w:rsidRDefault="00D757B7" w:rsidP="001E171D">
      <w:pPr>
        <w:pStyle w:val="ac"/>
        <w:numPr>
          <w:ilvl w:val="0"/>
          <w:numId w:val="22"/>
        </w:numPr>
        <w:tabs>
          <w:tab w:val="left" w:pos="1134"/>
        </w:tabs>
        <w:ind w:left="0" w:right="-1" w:firstLine="709"/>
        <w:rPr>
          <w:sz w:val="28"/>
          <w:szCs w:val="28"/>
          <w:lang w:val="kk-KZ"/>
        </w:rPr>
      </w:pPr>
      <w:r>
        <w:rPr>
          <w:sz w:val="28"/>
          <w:szCs w:val="28"/>
          <w:lang w:val="kk-KZ"/>
        </w:rPr>
        <w:t xml:space="preserve">Гамма түзету нәтижесінде алынған </w:t>
      </w:r>
      <w:r w:rsidR="00FA0DE2" w:rsidRPr="00D85FC9">
        <w:rPr>
          <w:sz w:val="28"/>
          <w:szCs w:val="28"/>
          <w:lang w:val="kk-KZ"/>
        </w:rPr>
        <w:t xml:space="preserve">кескін гистограммасын шектеулі </w:t>
      </w:r>
      <w:r w:rsidR="00FA0DE2" w:rsidRPr="00D85FC9">
        <w:rPr>
          <w:sz w:val="28"/>
          <w:szCs w:val="28"/>
          <w:lang w:val="kk-KZ"/>
        </w:rPr>
        <w:lastRenderedPageBreak/>
        <w:t>контрастпен адаптивті туралау процедурасын орындау, мұнда distribution параметрінің мәні 'exponential' және cliplimit параметрінің мәндерін [0,0.2] аралығынан 0.01 қадаммен таңдау;</w:t>
      </w:r>
    </w:p>
    <w:p w:rsidR="00FA0DE2" w:rsidRPr="00D85FC9" w:rsidRDefault="00FA0DE2" w:rsidP="001E171D">
      <w:pPr>
        <w:pStyle w:val="ac"/>
        <w:numPr>
          <w:ilvl w:val="0"/>
          <w:numId w:val="22"/>
        </w:numPr>
        <w:tabs>
          <w:tab w:val="left" w:pos="1134"/>
        </w:tabs>
        <w:ind w:left="0" w:right="-1" w:firstLine="709"/>
        <w:rPr>
          <w:sz w:val="28"/>
          <w:szCs w:val="28"/>
          <w:lang w:val="kk-KZ"/>
        </w:rPr>
      </w:pPr>
      <w:r w:rsidRPr="00D85FC9">
        <w:rPr>
          <w:sz w:val="28"/>
          <w:szCs w:val="28"/>
          <w:lang w:val="kk-KZ"/>
        </w:rPr>
        <w:t>барлық түрлендірілген кескіндерді NIQE референсті емес бағасымен бағалау және NIQE минималды бағасына сәйкес келетін кескінді анықтау;</w:t>
      </w:r>
    </w:p>
    <w:p w:rsidR="00372FE1" w:rsidRPr="00372FE1" w:rsidRDefault="00372FE1" w:rsidP="007941A0">
      <w:pPr>
        <w:pStyle w:val="a5"/>
        <w:tabs>
          <w:tab w:val="left" w:pos="1134"/>
        </w:tabs>
        <w:ind w:left="0" w:firstLine="851"/>
        <w:jc w:val="both"/>
        <w:rPr>
          <w:sz w:val="28"/>
          <w:szCs w:val="28"/>
          <w:lang w:val="kk-KZ"/>
        </w:rPr>
      </w:pPr>
      <w:r w:rsidRPr="001E171D">
        <w:rPr>
          <w:sz w:val="28"/>
          <w:szCs w:val="28"/>
          <w:lang w:val="kk-KZ"/>
        </w:rPr>
        <w:t>Жүргізілген зерттеулердің нәтижесінде [93</w:t>
      </w:r>
      <w:r w:rsidR="007941A0">
        <w:rPr>
          <w:sz w:val="28"/>
          <w:szCs w:val="28"/>
          <w:lang w:val="kk-KZ"/>
        </w:rPr>
        <w:t>, с. 23-25</w:t>
      </w:r>
      <w:r w:rsidRPr="001E171D">
        <w:rPr>
          <w:sz w:val="28"/>
          <w:szCs w:val="28"/>
          <w:lang w:val="kk-KZ"/>
        </w:rPr>
        <w:t>] кескіндегі шудың пайда болуын немесе көбеюін болдырмау үшін контрастты күшейту шектілігін анықтауды адаптивті гистограмманы туралау мен гамма-түзету әдістерін</w:t>
      </w:r>
      <w:r w:rsidRPr="00372FE1">
        <w:rPr>
          <w:sz w:val="28"/>
          <w:szCs w:val="28"/>
          <w:lang w:val="kk-KZ"/>
        </w:rPr>
        <w:t xml:space="preserve"> біріктуру арқылы орындаған тиімді екендігі анықталды. </w:t>
      </w:r>
    </w:p>
    <w:p w:rsidR="00FA0DE2" w:rsidRPr="00372FE1" w:rsidRDefault="00FA0DE2" w:rsidP="001E171D">
      <w:pPr>
        <w:pStyle w:val="a5"/>
        <w:tabs>
          <w:tab w:val="left" w:pos="1134"/>
        </w:tabs>
        <w:ind w:left="0" w:firstLine="709"/>
        <w:jc w:val="both"/>
        <w:rPr>
          <w:sz w:val="28"/>
          <w:szCs w:val="28"/>
          <w:lang w:val="kk-KZ"/>
        </w:rPr>
      </w:pPr>
    </w:p>
    <w:p w:rsidR="00FA0DE2" w:rsidRPr="004A5F2B" w:rsidRDefault="003A0E69" w:rsidP="001E171D">
      <w:pPr>
        <w:tabs>
          <w:tab w:val="left" w:pos="1134"/>
        </w:tabs>
        <w:spacing w:after="0" w:line="240" w:lineRule="auto"/>
        <w:ind w:firstLine="709"/>
        <w:jc w:val="both"/>
        <w:rPr>
          <w:rFonts w:ascii="Times New Roman" w:hAnsi="Times New Roman" w:cs="Times New Roman"/>
          <w:b/>
          <w:sz w:val="28"/>
          <w:szCs w:val="28"/>
          <w:lang w:val="kk-KZ"/>
        </w:rPr>
      </w:pPr>
      <w:r w:rsidRPr="004A5F2B">
        <w:rPr>
          <w:rFonts w:ascii="Times New Roman" w:hAnsi="Times New Roman" w:cs="Times New Roman"/>
          <w:b/>
          <w:sz w:val="28"/>
          <w:szCs w:val="28"/>
          <w:lang w:val="kk-KZ"/>
        </w:rPr>
        <w:t xml:space="preserve">3.3 </w:t>
      </w:r>
      <w:r w:rsidR="00FA0DE2" w:rsidRPr="004A5F2B">
        <w:rPr>
          <w:rFonts w:ascii="Times New Roman" w:hAnsi="Times New Roman" w:cs="Times New Roman"/>
          <w:b/>
          <w:sz w:val="28"/>
          <w:szCs w:val="28"/>
          <w:lang w:val="kk-KZ"/>
        </w:rPr>
        <w:t>Жұмыс нәтижелерін ендіру</w:t>
      </w:r>
    </w:p>
    <w:p w:rsidR="00FA0DE2" w:rsidRPr="009000BC" w:rsidRDefault="00FA0DE2" w:rsidP="001E171D">
      <w:pPr>
        <w:pStyle w:val="a5"/>
        <w:tabs>
          <w:tab w:val="left" w:pos="1134"/>
        </w:tabs>
        <w:ind w:left="0" w:firstLine="709"/>
        <w:jc w:val="both"/>
        <w:rPr>
          <w:sz w:val="28"/>
          <w:szCs w:val="28"/>
          <w:lang w:val="kk-KZ"/>
        </w:rPr>
      </w:pPr>
      <w:r w:rsidRPr="009000BC">
        <w:rPr>
          <w:sz w:val="28"/>
          <w:szCs w:val="28"/>
          <w:lang w:val="kk-KZ"/>
        </w:rPr>
        <w:t xml:space="preserve">Әзірленген программаның сипаттамасы. Рентгендік кескіндердің  </w:t>
      </w:r>
      <w:r w:rsidR="00F435E3">
        <w:rPr>
          <w:sz w:val="28"/>
          <w:szCs w:val="28"/>
          <w:lang w:val="kk-KZ"/>
        </w:rPr>
        <w:t xml:space="preserve">контрастын жақсарту </w:t>
      </w:r>
      <w:r w:rsidRPr="009000BC">
        <w:rPr>
          <w:sz w:val="28"/>
          <w:szCs w:val="28"/>
          <w:lang w:val="kk-KZ"/>
        </w:rPr>
        <w:t>әдістерін орындау мақсатында MATLAB жүйесінде алгоритмдер мен программалар әзірленді</w:t>
      </w:r>
      <w:r w:rsidR="000A172F" w:rsidRPr="000A172F">
        <w:rPr>
          <w:sz w:val="28"/>
          <w:szCs w:val="28"/>
          <w:lang w:val="kk-KZ"/>
        </w:rPr>
        <w:t xml:space="preserve"> </w:t>
      </w:r>
      <w:r w:rsidRPr="009000BC">
        <w:rPr>
          <w:sz w:val="28"/>
          <w:szCs w:val="28"/>
          <w:lang w:val="kk-KZ"/>
        </w:rPr>
        <w:t>[</w:t>
      </w:r>
      <w:r w:rsidR="00912BEC" w:rsidRPr="00912BEC">
        <w:rPr>
          <w:sz w:val="28"/>
          <w:szCs w:val="28"/>
          <w:lang w:val="kk-KZ"/>
        </w:rPr>
        <w:t>9</w:t>
      </w:r>
      <w:r w:rsidR="00F1117C" w:rsidRPr="00F1117C">
        <w:rPr>
          <w:sz w:val="28"/>
          <w:szCs w:val="28"/>
          <w:lang w:val="kk-KZ"/>
        </w:rPr>
        <w:t>5</w:t>
      </w:r>
      <w:r w:rsidRPr="009000BC">
        <w:rPr>
          <w:sz w:val="28"/>
          <w:szCs w:val="28"/>
          <w:lang w:val="kk-KZ"/>
        </w:rPr>
        <w:t xml:space="preserve">]. Негізгі программа </w:t>
      </w:r>
      <w:r w:rsidR="00D757B7" w:rsidRPr="009000BC">
        <w:rPr>
          <w:sz w:val="28"/>
          <w:szCs w:val="28"/>
          <w:lang w:val="kk-KZ"/>
        </w:rPr>
        <w:t>кескінді гамма-түзету</w:t>
      </w:r>
      <w:r w:rsidR="00D757B7">
        <w:rPr>
          <w:sz w:val="28"/>
          <w:szCs w:val="28"/>
          <w:lang w:val="kk-KZ"/>
        </w:rPr>
        <w:t xml:space="preserve"> және </w:t>
      </w:r>
      <w:r w:rsidR="00D757B7" w:rsidRPr="009000BC">
        <w:rPr>
          <w:sz w:val="28"/>
          <w:szCs w:val="28"/>
          <w:lang w:val="kk-KZ"/>
        </w:rPr>
        <w:t xml:space="preserve">кескін </w:t>
      </w:r>
      <w:r w:rsidRPr="009000BC">
        <w:rPr>
          <w:sz w:val="28"/>
          <w:szCs w:val="28"/>
          <w:lang w:val="kk-KZ"/>
        </w:rPr>
        <w:t xml:space="preserve">гистограммаларын </w:t>
      </w:r>
      <w:r w:rsidRPr="0029068C">
        <w:rPr>
          <w:sz w:val="28"/>
          <w:szCs w:val="28"/>
          <w:lang w:val="kk-KZ"/>
        </w:rPr>
        <w:t>шектеулі контрастпен</w:t>
      </w:r>
      <w:r w:rsidRPr="009000BC">
        <w:rPr>
          <w:sz w:val="28"/>
          <w:szCs w:val="28"/>
          <w:lang w:val="kk-KZ"/>
        </w:rPr>
        <w:t xml:space="preserve"> адаптивті туралау сияқты әдістері</w:t>
      </w:r>
      <w:r w:rsidR="00F435E3">
        <w:rPr>
          <w:sz w:val="28"/>
          <w:szCs w:val="28"/>
          <w:lang w:val="kk-KZ"/>
        </w:rPr>
        <w:t>н</w:t>
      </w:r>
      <w:r w:rsidRPr="009000BC">
        <w:rPr>
          <w:sz w:val="28"/>
          <w:szCs w:val="28"/>
          <w:lang w:val="kk-KZ"/>
        </w:rPr>
        <w:t xml:space="preserve"> </w:t>
      </w:r>
      <w:r w:rsidR="00F435E3" w:rsidRPr="009000BC">
        <w:rPr>
          <w:sz w:val="28"/>
          <w:szCs w:val="28"/>
          <w:lang w:val="kk-KZ"/>
        </w:rPr>
        <w:t xml:space="preserve">қажетті параметрлерді таңдау мүмкіндігімен </w:t>
      </w:r>
      <w:r w:rsidRPr="009000BC">
        <w:rPr>
          <w:sz w:val="28"/>
          <w:szCs w:val="28"/>
          <w:lang w:val="kk-KZ"/>
        </w:rPr>
        <w:t xml:space="preserve">орындауды қамтиды. </w:t>
      </w:r>
    </w:p>
    <w:p w:rsidR="00FA0DE2" w:rsidRPr="009000BC" w:rsidRDefault="00FA0DE2" w:rsidP="001E171D">
      <w:pPr>
        <w:pStyle w:val="a5"/>
        <w:tabs>
          <w:tab w:val="left" w:pos="1134"/>
        </w:tabs>
        <w:ind w:left="0" w:firstLine="709"/>
        <w:jc w:val="both"/>
        <w:rPr>
          <w:sz w:val="28"/>
          <w:szCs w:val="28"/>
          <w:lang w:val="kk-KZ"/>
        </w:rPr>
      </w:pPr>
      <w:r w:rsidRPr="009000BC">
        <w:rPr>
          <w:sz w:val="28"/>
          <w:szCs w:val="28"/>
          <w:lang w:val="kk-KZ"/>
        </w:rPr>
        <w:t xml:space="preserve">Жұмыста сипатталған цифрлық кескіндерді өңдеу және контрастын жақсарту алгоритмдері </w:t>
      </w:r>
      <w:r w:rsidR="000A172F">
        <w:rPr>
          <w:sz w:val="28"/>
          <w:szCs w:val="28"/>
          <w:lang w:val="kk-KZ"/>
        </w:rPr>
        <w:t>«</w:t>
      </w:r>
      <w:r w:rsidRPr="009000BC">
        <w:rPr>
          <w:sz w:val="28"/>
          <w:szCs w:val="28"/>
          <w:lang w:val="kk-KZ"/>
        </w:rPr>
        <w:t>рентгендік кескіндердің контрастын жақсарту әдістерін жүзеге асыратын программалық құрал</w:t>
      </w:r>
      <w:r w:rsidR="000A172F">
        <w:rPr>
          <w:sz w:val="28"/>
          <w:szCs w:val="28"/>
          <w:lang w:val="kk-KZ"/>
        </w:rPr>
        <w:t>»</w:t>
      </w:r>
      <w:r w:rsidRPr="009000BC">
        <w:rPr>
          <w:sz w:val="28"/>
          <w:szCs w:val="28"/>
          <w:lang w:val="kk-KZ"/>
        </w:rPr>
        <w:t xml:space="preserve"> ретінде жүзеге асыр</w:t>
      </w:r>
      <w:r w:rsidR="00372FE1">
        <w:rPr>
          <w:sz w:val="28"/>
          <w:szCs w:val="28"/>
          <w:lang w:val="kk-KZ"/>
        </w:rPr>
        <w:t>ыл</w:t>
      </w:r>
      <w:r w:rsidRPr="009000BC">
        <w:rPr>
          <w:sz w:val="28"/>
          <w:szCs w:val="28"/>
          <w:lang w:val="kk-KZ"/>
        </w:rPr>
        <w:t>ды. Әзірленген бағдарламалық өнім келесі мәселелерді шеше алады:</w:t>
      </w:r>
    </w:p>
    <w:p w:rsidR="00FA0DE2" w:rsidRPr="009000BC" w:rsidRDefault="00FA0DE2" w:rsidP="001E171D">
      <w:pPr>
        <w:tabs>
          <w:tab w:val="left" w:pos="1134"/>
        </w:tabs>
        <w:spacing w:after="0" w:line="240" w:lineRule="auto"/>
        <w:ind w:firstLine="709"/>
        <w:jc w:val="both"/>
        <w:rPr>
          <w:rFonts w:ascii="Times New Roman" w:hAnsi="Times New Roman" w:cs="Times New Roman"/>
          <w:sz w:val="28"/>
          <w:szCs w:val="28"/>
          <w:lang w:val="kk-KZ"/>
        </w:rPr>
      </w:pPr>
      <w:r w:rsidRPr="009000BC">
        <w:rPr>
          <w:rFonts w:ascii="Times New Roman" w:hAnsi="Times New Roman" w:cs="Times New Roman"/>
          <w:sz w:val="28"/>
          <w:szCs w:val="28"/>
          <w:lang w:val="kk-KZ"/>
        </w:rPr>
        <w:t>1. Сандық кескіндердің статистикалық сипаттамаларын талдау, жарықтық пен контрасттың гистограммаларын құру</w:t>
      </w:r>
      <w:r w:rsidR="001E171D">
        <w:rPr>
          <w:rFonts w:ascii="Times New Roman" w:hAnsi="Times New Roman" w:cs="Times New Roman"/>
          <w:sz w:val="28"/>
          <w:szCs w:val="28"/>
          <w:lang w:val="kk-KZ"/>
        </w:rPr>
        <w:t>.</w:t>
      </w:r>
      <w:r w:rsidRPr="009000BC">
        <w:rPr>
          <w:rFonts w:ascii="Times New Roman" w:hAnsi="Times New Roman" w:cs="Times New Roman"/>
          <w:sz w:val="28"/>
          <w:szCs w:val="28"/>
          <w:lang w:val="kk-KZ"/>
        </w:rPr>
        <w:t xml:space="preserve"> </w:t>
      </w:r>
    </w:p>
    <w:p w:rsidR="00FA0DE2" w:rsidRPr="009000BC" w:rsidRDefault="00FA0DE2" w:rsidP="001E171D">
      <w:pPr>
        <w:tabs>
          <w:tab w:val="left" w:pos="1134"/>
        </w:tabs>
        <w:spacing w:after="0" w:line="240" w:lineRule="auto"/>
        <w:ind w:firstLine="709"/>
        <w:jc w:val="both"/>
        <w:rPr>
          <w:rFonts w:ascii="Times New Roman" w:hAnsi="Times New Roman" w:cs="Times New Roman"/>
          <w:sz w:val="28"/>
          <w:szCs w:val="28"/>
          <w:lang w:val="kk-KZ"/>
        </w:rPr>
      </w:pPr>
      <w:r w:rsidRPr="009000BC">
        <w:rPr>
          <w:rFonts w:ascii="Times New Roman" w:hAnsi="Times New Roman" w:cs="Times New Roman"/>
          <w:sz w:val="28"/>
          <w:szCs w:val="28"/>
          <w:lang w:val="kk-KZ"/>
        </w:rPr>
        <w:t>2. Кескіннің контрастын бағалау</w:t>
      </w:r>
      <w:r w:rsidR="001E171D">
        <w:rPr>
          <w:rFonts w:ascii="Times New Roman" w:hAnsi="Times New Roman" w:cs="Times New Roman"/>
          <w:sz w:val="28"/>
          <w:szCs w:val="28"/>
          <w:lang w:val="kk-KZ"/>
        </w:rPr>
        <w:t>.</w:t>
      </w:r>
      <w:r w:rsidRPr="009000BC">
        <w:rPr>
          <w:rFonts w:ascii="Times New Roman" w:hAnsi="Times New Roman" w:cs="Times New Roman"/>
          <w:sz w:val="28"/>
          <w:szCs w:val="28"/>
          <w:lang w:val="kk-KZ"/>
        </w:rPr>
        <w:t xml:space="preserve"> </w:t>
      </w:r>
    </w:p>
    <w:p w:rsidR="00FA0DE2" w:rsidRPr="009000BC" w:rsidRDefault="00FA0DE2" w:rsidP="001E171D">
      <w:pPr>
        <w:tabs>
          <w:tab w:val="left" w:pos="1134"/>
        </w:tabs>
        <w:spacing w:after="0" w:line="240" w:lineRule="auto"/>
        <w:ind w:firstLine="709"/>
        <w:jc w:val="both"/>
        <w:rPr>
          <w:rFonts w:ascii="Times New Roman" w:hAnsi="Times New Roman" w:cs="Times New Roman"/>
          <w:sz w:val="28"/>
          <w:szCs w:val="28"/>
          <w:lang w:val="kk-KZ"/>
        </w:rPr>
      </w:pPr>
      <w:r w:rsidRPr="009000BC">
        <w:rPr>
          <w:rFonts w:ascii="Times New Roman" w:hAnsi="Times New Roman" w:cs="Times New Roman"/>
          <w:sz w:val="28"/>
          <w:szCs w:val="28"/>
          <w:lang w:val="kk-KZ"/>
        </w:rPr>
        <w:t xml:space="preserve">3. Кескін сапасын жақсартудың әзірленген әдістемесінде </w:t>
      </w:r>
      <w:r>
        <w:rPr>
          <w:rFonts w:ascii="Times New Roman" w:hAnsi="Times New Roman" w:cs="Times New Roman"/>
          <w:sz w:val="28"/>
          <w:szCs w:val="28"/>
          <w:lang w:val="kk-KZ"/>
        </w:rPr>
        <w:t>белгіленген</w:t>
      </w:r>
      <w:r w:rsidRPr="009000BC">
        <w:rPr>
          <w:rFonts w:ascii="Times New Roman" w:hAnsi="Times New Roman" w:cs="Times New Roman"/>
          <w:sz w:val="28"/>
          <w:szCs w:val="28"/>
          <w:lang w:val="kk-KZ"/>
        </w:rPr>
        <w:t xml:space="preserve"> параметрлерді таңдаумен контрастты шектей отырып, кескін гистограммасын адаптивті туралау әдісін орындау</w:t>
      </w:r>
      <w:r w:rsidR="001E171D">
        <w:rPr>
          <w:rFonts w:ascii="Times New Roman" w:hAnsi="Times New Roman" w:cs="Times New Roman"/>
          <w:sz w:val="28"/>
          <w:szCs w:val="28"/>
          <w:lang w:val="kk-KZ"/>
        </w:rPr>
        <w:t>.</w:t>
      </w:r>
      <w:r w:rsidRPr="009000BC">
        <w:rPr>
          <w:rFonts w:ascii="Times New Roman" w:hAnsi="Times New Roman" w:cs="Times New Roman"/>
          <w:sz w:val="28"/>
          <w:szCs w:val="28"/>
          <w:lang w:val="kk-KZ"/>
        </w:rPr>
        <w:t xml:space="preserve"> </w:t>
      </w:r>
    </w:p>
    <w:p w:rsidR="00FA0DE2" w:rsidRPr="00DA1977" w:rsidRDefault="00FA0DE2" w:rsidP="001E171D">
      <w:pPr>
        <w:tabs>
          <w:tab w:val="left" w:pos="1134"/>
        </w:tabs>
        <w:spacing w:after="0" w:line="240" w:lineRule="auto"/>
        <w:ind w:firstLine="709"/>
        <w:jc w:val="both"/>
        <w:rPr>
          <w:rFonts w:ascii="Times New Roman" w:hAnsi="Times New Roman" w:cs="Times New Roman"/>
          <w:sz w:val="28"/>
          <w:szCs w:val="28"/>
          <w:lang w:val="kk-KZ"/>
        </w:rPr>
      </w:pPr>
      <w:r w:rsidRPr="00DA1977">
        <w:rPr>
          <w:rFonts w:ascii="Times New Roman" w:hAnsi="Times New Roman" w:cs="Times New Roman"/>
          <w:sz w:val="28"/>
          <w:szCs w:val="28"/>
          <w:lang w:val="kk-KZ"/>
        </w:rPr>
        <w:t xml:space="preserve">4. Кескінді </w:t>
      </w:r>
      <w:r w:rsidR="00D757B7" w:rsidRPr="00DA1977">
        <w:rPr>
          <w:rFonts w:ascii="Times New Roman" w:hAnsi="Times New Roman" w:cs="Times New Roman"/>
          <w:sz w:val="28"/>
          <w:szCs w:val="28"/>
          <w:lang w:val="kk-KZ"/>
        </w:rPr>
        <w:t xml:space="preserve">гамма-түзету </w:t>
      </w:r>
      <w:r w:rsidR="00D757B7">
        <w:rPr>
          <w:rFonts w:ascii="Times New Roman" w:hAnsi="Times New Roman" w:cs="Times New Roman"/>
          <w:sz w:val="28"/>
          <w:szCs w:val="28"/>
          <w:lang w:val="kk-KZ"/>
        </w:rPr>
        <w:t xml:space="preserve">және CLAHE </w:t>
      </w:r>
      <w:r w:rsidRPr="00DA1977">
        <w:rPr>
          <w:rFonts w:ascii="Times New Roman" w:hAnsi="Times New Roman" w:cs="Times New Roman"/>
          <w:sz w:val="28"/>
          <w:szCs w:val="28"/>
          <w:lang w:val="kk-KZ"/>
        </w:rPr>
        <w:t>әдіс</w:t>
      </w:r>
      <w:r w:rsidR="00D757B7">
        <w:rPr>
          <w:rFonts w:ascii="Times New Roman" w:hAnsi="Times New Roman" w:cs="Times New Roman"/>
          <w:sz w:val="28"/>
          <w:szCs w:val="28"/>
          <w:lang w:val="kk-KZ"/>
        </w:rPr>
        <w:t>тер</w:t>
      </w:r>
      <w:r w:rsidRPr="00DA1977">
        <w:rPr>
          <w:rFonts w:ascii="Times New Roman" w:hAnsi="Times New Roman" w:cs="Times New Roman"/>
          <w:sz w:val="28"/>
          <w:szCs w:val="28"/>
          <w:lang w:val="kk-KZ"/>
        </w:rPr>
        <w:t>ін біріктіру арқылы кескіндердің контрастын жақсарту.</w:t>
      </w:r>
    </w:p>
    <w:p w:rsidR="00FA0DE2" w:rsidRPr="00425596" w:rsidRDefault="00FA0DE2" w:rsidP="001E171D">
      <w:pPr>
        <w:pStyle w:val="a5"/>
        <w:tabs>
          <w:tab w:val="left" w:pos="1134"/>
        </w:tabs>
        <w:ind w:left="0" w:firstLine="709"/>
        <w:jc w:val="both"/>
        <w:rPr>
          <w:sz w:val="28"/>
          <w:szCs w:val="28"/>
          <w:lang w:val="kk-KZ"/>
        </w:rPr>
      </w:pPr>
      <w:r>
        <w:rPr>
          <w:sz w:val="28"/>
          <w:szCs w:val="28"/>
          <w:lang w:val="kk-KZ"/>
        </w:rPr>
        <w:t>Программалық</w:t>
      </w:r>
      <w:r w:rsidRPr="00425596">
        <w:rPr>
          <w:sz w:val="28"/>
          <w:szCs w:val="28"/>
          <w:lang w:val="kk-KZ"/>
        </w:rPr>
        <w:t xml:space="preserve"> </w:t>
      </w:r>
      <w:r>
        <w:rPr>
          <w:sz w:val="28"/>
          <w:szCs w:val="28"/>
          <w:lang w:val="kk-KZ"/>
        </w:rPr>
        <w:t>құралдың</w:t>
      </w:r>
      <w:r w:rsidRPr="00425596">
        <w:rPr>
          <w:sz w:val="28"/>
          <w:szCs w:val="28"/>
          <w:lang w:val="kk-KZ"/>
        </w:rPr>
        <w:t xml:space="preserve"> мақсаты</w:t>
      </w:r>
      <w:r>
        <w:rPr>
          <w:sz w:val="28"/>
          <w:szCs w:val="28"/>
          <w:lang w:val="kk-KZ"/>
        </w:rPr>
        <w:t xml:space="preserve"> </w:t>
      </w:r>
      <w:r w:rsidRPr="00425596">
        <w:rPr>
          <w:sz w:val="28"/>
          <w:szCs w:val="28"/>
          <w:lang w:val="kk-KZ"/>
        </w:rPr>
        <w:t>-</w:t>
      </w:r>
      <w:r>
        <w:rPr>
          <w:sz w:val="28"/>
          <w:szCs w:val="28"/>
          <w:lang w:val="kk-KZ"/>
        </w:rPr>
        <w:t xml:space="preserve"> </w:t>
      </w:r>
      <w:r w:rsidRPr="00425596">
        <w:rPr>
          <w:sz w:val="28"/>
          <w:szCs w:val="28"/>
          <w:lang w:val="kk-KZ"/>
        </w:rPr>
        <w:t>кескіндердің сапа</w:t>
      </w:r>
      <w:r>
        <w:rPr>
          <w:sz w:val="28"/>
          <w:szCs w:val="28"/>
          <w:lang w:val="kk-KZ"/>
        </w:rPr>
        <w:t>сы</w:t>
      </w:r>
      <w:r w:rsidRPr="00425596">
        <w:rPr>
          <w:sz w:val="28"/>
          <w:szCs w:val="28"/>
          <w:lang w:val="kk-KZ"/>
        </w:rPr>
        <w:t xml:space="preserve">н талдау, контрастты түзету, </w:t>
      </w:r>
      <w:r w:rsidR="00372FE1" w:rsidRPr="00372FE1">
        <w:rPr>
          <w:sz w:val="28"/>
          <w:szCs w:val="28"/>
          <w:lang w:val="kk-KZ"/>
        </w:rPr>
        <w:t xml:space="preserve">контрастын </w:t>
      </w:r>
      <w:r w:rsidR="00372FE1">
        <w:rPr>
          <w:sz w:val="28"/>
          <w:szCs w:val="28"/>
          <w:lang w:val="kk-KZ"/>
        </w:rPr>
        <w:t>жақсарту</w:t>
      </w:r>
      <w:r w:rsidRPr="00425596">
        <w:rPr>
          <w:sz w:val="28"/>
          <w:szCs w:val="28"/>
          <w:lang w:val="kk-KZ"/>
        </w:rPr>
        <w:t>. Жүйеге арналған кіріс ақпараты</w:t>
      </w:r>
      <w:r>
        <w:rPr>
          <w:sz w:val="28"/>
          <w:szCs w:val="28"/>
          <w:lang w:val="kk-KZ"/>
        </w:rPr>
        <w:t xml:space="preserve"> </w:t>
      </w:r>
      <w:r w:rsidRPr="00425596">
        <w:rPr>
          <w:sz w:val="28"/>
          <w:szCs w:val="28"/>
          <w:lang w:val="kk-KZ"/>
        </w:rPr>
        <w:t>–</w:t>
      </w:r>
      <w:r>
        <w:rPr>
          <w:sz w:val="28"/>
          <w:szCs w:val="28"/>
          <w:lang w:val="kk-KZ"/>
        </w:rPr>
        <w:t xml:space="preserve"> түрлі сыртқы факторлар әсерінен </w:t>
      </w:r>
      <w:r w:rsidRPr="00425596">
        <w:rPr>
          <w:sz w:val="28"/>
          <w:szCs w:val="28"/>
          <w:lang w:val="kk-KZ"/>
        </w:rPr>
        <w:t>жарық</w:t>
      </w:r>
      <w:r>
        <w:rPr>
          <w:sz w:val="28"/>
          <w:szCs w:val="28"/>
          <w:lang w:val="kk-KZ"/>
        </w:rPr>
        <w:t>тылығы төмен</w:t>
      </w:r>
      <w:r w:rsidRPr="00425596">
        <w:rPr>
          <w:sz w:val="28"/>
          <w:szCs w:val="28"/>
          <w:lang w:val="kk-KZ"/>
        </w:rPr>
        <w:t xml:space="preserve"> </w:t>
      </w:r>
      <w:r>
        <w:rPr>
          <w:sz w:val="28"/>
          <w:szCs w:val="28"/>
          <w:lang w:val="kk-KZ"/>
        </w:rPr>
        <w:t xml:space="preserve">не жоғары болып тіркелеген </w:t>
      </w:r>
      <w:r w:rsidRPr="00425596">
        <w:rPr>
          <w:sz w:val="28"/>
          <w:szCs w:val="28"/>
          <w:lang w:val="kk-KZ"/>
        </w:rPr>
        <w:t>сандық кескіндер. Шығыс ақпарат</w:t>
      </w:r>
      <w:r>
        <w:rPr>
          <w:sz w:val="28"/>
          <w:szCs w:val="28"/>
          <w:lang w:val="kk-KZ"/>
        </w:rPr>
        <w:t xml:space="preserve"> </w:t>
      </w:r>
      <w:r w:rsidRPr="00425596">
        <w:rPr>
          <w:sz w:val="28"/>
          <w:szCs w:val="28"/>
          <w:lang w:val="kk-KZ"/>
        </w:rPr>
        <w:t>-</w:t>
      </w:r>
      <w:r>
        <w:rPr>
          <w:sz w:val="28"/>
          <w:szCs w:val="28"/>
          <w:lang w:val="kk-KZ"/>
        </w:rPr>
        <w:t xml:space="preserve"> </w:t>
      </w:r>
      <w:r w:rsidRPr="00425596">
        <w:rPr>
          <w:sz w:val="28"/>
          <w:szCs w:val="28"/>
          <w:lang w:val="kk-KZ"/>
        </w:rPr>
        <w:t>бастапқы және өңделген кескіннің статистикалық сипаттамалары, бастапқы және өңделген кескіннің жарықтығының гистограммасы, өңделген кескін. 2</w:t>
      </w:r>
      <w:r w:rsidR="00415BFA">
        <w:rPr>
          <w:sz w:val="28"/>
          <w:szCs w:val="28"/>
          <w:lang w:val="en-US"/>
        </w:rPr>
        <w:t>3</w:t>
      </w:r>
      <w:r w:rsidRPr="00425596">
        <w:rPr>
          <w:sz w:val="28"/>
          <w:szCs w:val="28"/>
          <w:lang w:val="kk-KZ"/>
        </w:rPr>
        <w:t xml:space="preserve">-суретте әзірленген </w:t>
      </w:r>
      <w:r>
        <w:rPr>
          <w:sz w:val="28"/>
          <w:szCs w:val="28"/>
          <w:lang w:val="kk-KZ"/>
        </w:rPr>
        <w:t>программалық</w:t>
      </w:r>
      <w:r w:rsidRPr="00425596">
        <w:rPr>
          <w:sz w:val="28"/>
          <w:szCs w:val="28"/>
          <w:lang w:val="kk-KZ"/>
        </w:rPr>
        <w:t xml:space="preserve"> </w:t>
      </w:r>
      <w:r>
        <w:rPr>
          <w:sz w:val="28"/>
          <w:szCs w:val="28"/>
          <w:lang w:val="kk-KZ"/>
        </w:rPr>
        <w:t>құралдың</w:t>
      </w:r>
      <w:r w:rsidRPr="00425596">
        <w:rPr>
          <w:sz w:val="28"/>
          <w:szCs w:val="28"/>
          <w:lang w:val="kk-KZ"/>
        </w:rPr>
        <w:t xml:space="preserve"> құрылымдық-функционалдық моделі көрсетілген.</w:t>
      </w:r>
    </w:p>
    <w:p w:rsidR="00FA0DE2" w:rsidRDefault="00224874" w:rsidP="00287BED">
      <w:pPr>
        <w:spacing w:after="0" w:line="240" w:lineRule="auto"/>
        <w:jc w:val="center"/>
      </w:pPr>
      <w:r>
        <w:rPr>
          <w:noProof/>
          <w:lang w:eastAsia="ru-RU"/>
        </w:rPr>
        <w:lastRenderedPageBreak/>
        <mc:AlternateContent>
          <mc:Choice Requires="wpc">
            <w:drawing>
              <wp:inline distT="0" distB="0" distL="0" distR="0">
                <wp:extent cx="5943600" cy="2905125"/>
                <wp:effectExtent l="0" t="0" r="0" b="0"/>
                <wp:docPr id="120" name="Полотно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 name="Rectangle 4"/>
                        <wps:cNvSpPr>
                          <a:spLocks noChangeArrowheads="1"/>
                        </wps:cNvSpPr>
                        <wps:spPr bwMode="auto">
                          <a:xfrm>
                            <a:off x="599800" y="762007"/>
                            <a:ext cx="1990000" cy="292403"/>
                          </a:xfrm>
                          <a:prstGeom prst="rect">
                            <a:avLst/>
                          </a:prstGeom>
                          <a:solidFill>
                            <a:srgbClr val="FFFFFF"/>
                          </a:solidFill>
                          <a:ln w="9525">
                            <a:solidFill>
                              <a:srgbClr val="000000"/>
                            </a:solidFill>
                            <a:miter lim="800000"/>
                            <a:headEnd/>
                            <a:tailEnd/>
                          </a:ln>
                        </wps:spPr>
                        <wps:txbx>
                          <w:txbxContent>
                            <w:p w:rsidR="002D5BC1" w:rsidRPr="00BB4EFF" w:rsidRDefault="002D5BC1" w:rsidP="00FA0DE2">
                              <w:pPr>
                                <w:jc w:val="center"/>
                                <w:rPr>
                                  <w:rFonts w:ascii="Times New Roman" w:hAnsi="Times New Roman" w:cs="Times New Roman"/>
                                  <w:sz w:val="24"/>
                                  <w:szCs w:val="24"/>
                                  <w:lang w:val="kk-KZ"/>
                                </w:rPr>
                              </w:pPr>
                              <w:r>
                                <w:rPr>
                                  <w:rFonts w:ascii="Times New Roman" w:hAnsi="Times New Roman" w:cs="Times New Roman"/>
                                  <w:sz w:val="24"/>
                                  <w:szCs w:val="24"/>
                                  <w:lang w:val="kk-KZ"/>
                                </w:rPr>
                                <w:t>Кескінді</w:t>
                              </w:r>
                              <w:r w:rsidRPr="00BB4EFF">
                                <w:rPr>
                                  <w:rFonts w:ascii="Times New Roman" w:hAnsi="Times New Roman" w:cs="Times New Roman"/>
                                  <w:sz w:val="24"/>
                                  <w:szCs w:val="24"/>
                                  <w:lang w:val="kk-KZ"/>
                                </w:rPr>
                                <w:t xml:space="preserve"> талдау модулі</w:t>
                              </w:r>
                            </w:p>
                          </w:txbxContent>
                        </wps:txbx>
                        <wps:bodyPr rot="0" vert="horz" wrap="square" lIns="91440" tIns="45720" rIns="91440" bIns="45720" anchor="t" anchorCtr="0" upright="1">
                          <a:noAutofit/>
                        </wps:bodyPr>
                      </wps:wsp>
                      <wps:wsp>
                        <wps:cNvPr id="23" name="Rectangle 5"/>
                        <wps:cNvSpPr>
                          <a:spLocks noChangeArrowheads="1"/>
                        </wps:cNvSpPr>
                        <wps:spPr bwMode="auto">
                          <a:xfrm>
                            <a:off x="602300" y="2177919"/>
                            <a:ext cx="1987500" cy="508104"/>
                          </a:xfrm>
                          <a:prstGeom prst="rect">
                            <a:avLst/>
                          </a:prstGeom>
                          <a:solidFill>
                            <a:srgbClr val="FFFFFF"/>
                          </a:solidFill>
                          <a:ln w="9525">
                            <a:solidFill>
                              <a:srgbClr val="000000"/>
                            </a:solidFill>
                            <a:miter lim="800000"/>
                            <a:headEnd/>
                            <a:tailEnd/>
                          </a:ln>
                        </wps:spPr>
                        <wps:txbx>
                          <w:txbxContent>
                            <w:p w:rsidR="002D5BC1" w:rsidRPr="00BB4EFF" w:rsidRDefault="002D5BC1" w:rsidP="001E171D">
                              <w:pPr>
                                <w:spacing w:after="0" w:line="240" w:lineRule="auto"/>
                                <w:jc w:val="center"/>
                                <w:rPr>
                                  <w:rFonts w:ascii="Times New Roman" w:hAnsi="Times New Roman" w:cs="Times New Roman"/>
                                  <w:sz w:val="24"/>
                                  <w:szCs w:val="24"/>
                                </w:rPr>
                              </w:pPr>
                              <w:r w:rsidRPr="00BB4EFF">
                                <w:rPr>
                                  <w:rFonts w:ascii="Times New Roman" w:hAnsi="Times New Roman" w:cs="Times New Roman"/>
                                  <w:sz w:val="24"/>
                                  <w:szCs w:val="24"/>
                                  <w:lang w:val="kk-KZ"/>
                                </w:rPr>
                                <w:t>CLAHE әдісін жүзеге асыру модулі</w:t>
                              </w:r>
                            </w:p>
                          </w:txbxContent>
                        </wps:txbx>
                        <wps:bodyPr rot="0" vert="horz" wrap="square" lIns="91440" tIns="45720" rIns="91440" bIns="45720" anchor="t" anchorCtr="0" upright="1">
                          <a:noAutofit/>
                        </wps:bodyPr>
                      </wps:wsp>
                      <wps:wsp>
                        <wps:cNvPr id="24" name="Rectangle 6"/>
                        <wps:cNvSpPr>
                          <a:spLocks noChangeArrowheads="1"/>
                        </wps:cNvSpPr>
                        <wps:spPr bwMode="auto">
                          <a:xfrm>
                            <a:off x="3452000" y="2177919"/>
                            <a:ext cx="1987600" cy="508104"/>
                          </a:xfrm>
                          <a:prstGeom prst="rect">
                            <a:avLst/>
                          </a:prstGeom>
                          <a:solidFill>
                            <a:srgbClr val="FFFFFF"/>
                          </a:solidFill>
                          <a:ln w="9525">
                            <a:solidFill>
                              <a:srgbClr val="000000"/>
                            </a:solidFill>
                            <a:miter lim="800000"/>
                            <a:headEnd/>
                            <a:tailEnd/>
                          </a:ln>
                        </wps:spPr>
                        <wps:txbx>
                          <w:txbxContent>
                            <w:p w:rsidR="002D5BC1" w:rsidRPr="00BB4EFF" w:rsidRDefault="002D5BC1" w:rsidP="001E171D">
                              <w:pPr>
                                <w:spacing w:after="0" w:line="240" w:lineRule="auto"/>
                                <w:jc w:val="center"/>
                                <w:rPr>
                                  <w:rFonts w:ascii="Times New Roman" w:hAnsi="Times New Roman" w:cs="Times New Roman"/>
                                  <w:sz w:val="24"/>
                                  <w:szCs w:val="24"/>
                                  <w:lang w:val="kk-KZ"/>
                                </w:rPr>
                              </w:pPr>
                              <w:r w:rsidRPr="00BB4EFF">
                                <w:rPr>
                                  <w:rFonts w:ascii="Times New Roman" w:hAnsi="Times New Roman" w:cs="Times New Roman"/>
                                  <w:sz w:val="24"/>
                                  <w:szCs w:val="24"/>
                                  <w:lang w:val="kk-KZ"/>
                                </w:rPr>
                                <w:t>Кескінді гамма-түзету әдісін жүзеге асыру модулі</w:t>
                              </w:r>
                            </w:p>
                          </w:txbxContent>
                        </wps:txbx>
                        <wps:bodyPr rot="0" vert="horz" wrap="square" lIns="91440" tIns="45720" rIns="91440" bIns="45720" anchor="t" anchorCtr="0" upright="1">
                          <a:noAutofit/>
                        </wps:bodyPr>
                      </wps:wsp>
                      <wps:wsp>
                        <wps:cNvPr id="25" name="Rectangle 7"/>
                        <wps:cNvSpPr>
                          <a:spLocks noChangeArrowheads="1"/>
                        </wps:cNvSpPr>
                        <wps:spPr bwMode="auto">
                          <a:xfrm>
                            <a:off x="365500" y="1431412"/>
                            <a:ext cx="5433000" cy="321203"/>
                          </a:xfrm>
                          <a:prstGeom prst="rect">
                            <a:avLst/>
                          </a:prstGeom>
                          <a:solidFill>
                            <a:srgbClr val="FFFFFF"/>
                          </a:solidFill>
                          <a:ln w="9525">
                            <a:solidFill>
                              <a:srgbClr val="000000"/>
                            </a:solidFill>
                            <a:miter lim="800000"/>
                            <a:headEnd/>
                            <a:tailEnd/>
                          </a:ln>
                        </wps:spPr>
                        <wps:txbx>
                          <w:txbxContent>
                            <w:p w:rsidR="002D5BC1" w:rsidRPr="00BB4EFF" w:rsidRDefault="002D5BC1" w:rsidP="00FA0DE2">
                              <w:pPr>
                                <w:jc w:val="center"/>
                                <w:rPr>
                                  <w:rFonts w:ascii="Times New Roman" w:hAnsi="Times New Roman" w:cs="Times New Roman"/>
                                  <w:sz w:val="24"/>
                                  <w:szCs w:val="24"/>
                                  <w:lang w:val="kk-KZ"/>
                                </w:rPr>
                              </w:pPr>
                              <w:r w:rsidRPr="00BB4EFF">
                                <w:rPr>
                                  <w:rFonts w:ascii="Times New Roman" w:hAnsi="Times New Roman" w:cs="Times New Roman"/>
                                  <w:sz w:val="24"/>
                                  <w:szCs w:val="24"/>
                                  <w:lang w:val="kk-KZ"/>
                                </w:rPr>
                                <w:t>«Рентген кескіндерінің контрастын жақсарту» автоматтандырылған жүйесі</w:t>
                              </w:r>
                            </w:p>
                          </w:txbxContent>
                        </wps:txbx>
                        <wps:bodyPr rot="0" vert="horz" wrap="square" lIns="91440" tIns="45720" rIns="91440" bIns="45720" anchor="t" anchorCtr="0" upright="1">
                          <a:noAutofit/>
                        </wps:bodyPr>
                      </wps:wsp>
                      <wps:wsp>
                        <wps:cNvPr id="28" name="AutoShape 8"/>
                        <wps:cNvCnPr/>
                        <wps:spPr bwMode="auto">
                          <a:xfrm>
                            <a:off x="1594800" y="1054409"/>
                            <a:ext cx="1487600" cy="377003"/>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2" name="AutoShape 9"/>
                        <wps:cNvCnPr/>
                        <wps:spPr bwMode="auto">
                          <a:xfrm flipH="1">
                            <a:off x="1594800" y="1752615"/>
                            <a:ext cx="1488400" cy="415804"/>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3" name="AutoShape 10"/>
                        <wps:cNvCnPr/>
                        <wps:spPr bwMode="auto">
                          <a:xfrm>
                            <a:off x="3082400" y="1752615"/>
                            <a:ext cx="1363000" cy="413304"/>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4" name="Rectangle 11"/>
                        <wps:cNvSpPr>
                          <a:spLocks noChangeArrowheads="1"/>
                        </wps:cNvSpPr>
                        <wps:spPr bwMode="auto">
                          <a:xfrm>
                            <a:off x="3336500" y="762007"/>
                            <a:ext cx="1990000" cy="292403"/>
                          </a:xfrm>
                          <a:prstGeom prst="rect">
                            <a:avLst/>
                          </a:prstGeom>
                          <a:solidFill>
                            <a:srgbClr val="FFFFFF"/>
                          </a:solidFill>
                          <a:ln w="9525">
                            <a:solidFill>
                              <a:srgbClr val="000000"/>
                            </a:solidFill>
                            <a:miter lim="800000"/>
                            <a:headEnd/>
                            <a:tailEnd/>
                          </a:ln>
                        </wps:spPr>
                        <wps:txbx>
                          <w:txbxContent>
                            <w:p w:rsidR="002D5BC1" w:rsidRPr="00BB4EFF" w:rsidRDefault="002D5BC1" w:rsidP="00FA0DE2">
                              <w:pPr>
                                <w:jc w:val="center"/>
                                <w:rPr>
                                  <w:rFonts w:ascii="Times New Roman" w:hAnsi="Times New Roman" w:cs="Times New Roman"/>
                                  <w:sz w:val="24"/>
                                  <w:szCs w:val="24"/>
                                  <w:lang w:val="kk-KZ"/>
                                </w:rPr>
                              </w:pPr>
                              <w:r w:rsidRPr="00BB4EFF">
                                <w:rPr>
                                  <w:rFonts w:ascii="Times New Roman" w:hAnsi="Times New Roman" w:cs="Times New Roman"/>
                                  <w:sz w:val="24"/>
                                  <w:szCs w:val="24"/>
                                  <w:lang w:val="kk-KZ"/>
                                </w:rPr>
                                <w:t>Көрнекі бейнелеу модулі</w:t>
                              </w:r>
                            </w:p>
                          </w:txbxContent>
                        </wps:txbx>
                        <wps:bodyPr rot="0" vert="horz" wrap="square" lIns="91440" tIns="45720" rIns="91440" bIns="45720" anchor="t" anchorCtr="0" upright="1">
                          <a:noAutofit/>
                        </wps:bodyPr>
                      </wps:wsp>
                      <wps:wsp>
                        <wps:cNvPr id="35" name="AutoShape 12"/>
                        <wps:cNvCnPr/>
                        <wps:spPr bwMode="auto">
                          <a:xfrm flipH="1">
                            <a:off x="3082400" y="1054409"/>
                            <a:ext cx="1249100" cy="377003"/>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xmlns:w16se="http://schemas.microsoft.com/office/word/2015/wordml/symex" xmlns:cx1="http://schemas.microsoft.com/office/drawing/2015/9/8/chartex" xmlns:cx="http://schemas.microsoft.com/office/drawing/2014/chartex">
            <w:pict>
              <v:group id="Полотно 2" o:spid="_x0000_s1148" editas="canvas" style="width:468pt;height:228.75pt;mso-position-horizontal-relative:char;mso-position-vertical-relative:line" coordsize="59436,29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">
                <v:shape id="_x0000_s1149" type="#_x0000_t75" style="position:absolute;width:59436;height:29051;visibility:visible;mso-wrap-style:square">
                  <v:fill o:detectmouseclick="t"/>
                  <v:path o:connecttype="none"/>
                </v:shape>
                <v:rect id="Rectangle 4" o:spid="_x0000_s1150" style="position:absolute;left:5998;top:7620;width:19900;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">
                  <v:textbox>
                    <w:txbxContent>
                      <w:p w:rsidR="002D5BC1" w:rsidRPr="00BB4EFF" w:rsidRDefault="002D5BC1" w:rsidP="00FA0DE2">
                        <w:pPr>
                          <w:jc w:val="center"/>
                          <w:rPr>
                            <w:rFonts w:ascii="Times New Roman" w:hAnsi="Times New Roman" w:cs="Times New Roman"/>
                            <w:sz w:val="24"/>
                            <w:szCs w:val="24"/>
                            <w:lang w:val="kk-KZ"/>
                          </w:rPr>
                        </w:pPr>
                        <w:r>
                          <w:rPr>
                            <w:rFonts w:ascii="Times New Roman" w:hAnsi="Times New Roman" w:cs="Times New Roman"/>
                            <w:sz w:val="24"/>
                            <w:szCs w:val="24"/>
                            <w:lang w:val="kk-KZ"/>
                          </w:rPr>
                          <w:t>Кескінді</w:t>
                        </w:r>
                        <w:r w:rsidRPr="00BB4EFF">
                          <w:rPr>
                            <w:rFonts w:ascii="Times New Roman" w:hAnsi="Times New Roman" w:cs="Times New Roman"/>
                            <w:sz w:val="24"/>
                            <w:szCs w:val="24"/>
                            <w:lang w:val="kk-KZ"/>
                          </w:rPr>
                          <w:t xml:space="preserve"> талдау модулі</w:t>
                        </w:r>
                      </w:p>
                    </w:txbxContent>
                  </v:textbox>
                </v:rect>
                <v:rect id="Rectangle 5" o:spid="_x0000_s1151" style="position:absolute;left:6023;top:21779;width:19875;height: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">
                  <v:textbox>
                    <w:txbxContent>
                      <w:p w:rsidR="002D5BC1" w:rsidRPr="00BB4EFF" w:rsidRDefault="002D5BC1" w:rsidP="001E171D">
                        <w:pPr>
                          <w:spacing w:after="0" w:line="240" w:lineRule="auto"/>
                          <w:jc w:val="center"/>
                          <w:rPr>
                            <w:rFonts w:ascii="Times New Roman" w:hAnsi="Times New Roman" w:cs="Times New Roman"/>
                            <w:sz w:val="24"/>
                            <w:szCs w:val="24"/>
                          </w:rPr>
                        </w:pPr>
                        <w:r w:rsidRPr="00BB4EFF">
                          <w:rPr>
                            <w:rFonts w:ascii="Times New Roman" w:hAnsi="Times New Roman" w:cs="Times New Roman"/>
                            <w:sz w:val="24"/>
                            <w:szCs w:val="24"/>
                            <w:lang w:val="kk-KZ"/>
                          </w:rPr>
                          <w:t>CLAHE әдісін жүзеге асыру модулі</w:t>
                        </w:r>
                      </w:p>
                    </w:txbxContent>
                  </v:textbox>
                </v:rect>
                <v:rect id="Rectangle 6" o:spid="_x0000_s1152" style="position:absolute;left:34520;top:21779;width:19876;height: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EgxAAAANsAAAAPAAAAZHJzL2Rvd25yZXYueG1sRI9Ba8JA&#10;FITvBf/D8gq9NZumUm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Cv4gSDEAAAA2wAAAA8A&#10;AAAAAAAAAAAAAAAABwIAAGRycy9kb3ducmV2LnhtbFBLBQYAAAAAAwADALcAAAD4AgAAAAA=&#10;">
                  <v:textbox>
                    <w:txbxContent>
                      <w:p w:rsidR="002D5BC1" w:rsidRPr="00BB4EFF" w:rsidRDefault="002D5BC1" w:rsidP="001E171D">
                        <w:pPr>
                          <w:spacing w:after="0" w:line="240" w:lineRule="auto"/>
                          <w:jc w:val="center"/>
                          <w:rPr>
                            <w:rFonts w:ascii="Times New Roman" w:hAnsi="Times New Roman" w:cs="Times New Roman"/>
                            <w:sz w:val="24"/>
                            <w:szCs w:val="24"/>
                            <w:lang w:val="kk-KZ"/>
                          </w:rPr>
                        </w:pPr>
                        <w:r w:rsidRPr="00BB4EFF">
                          <w:rPr>
                            <w:rFonts w:ascii="Times New Roman" w:hAnsi="Times New Roman" w:cs="Times New Roman"/>
                            <w:sz w:val="24"/>
                            <w:szCs w:val="24"/>
                            <w:lang w:val="kk-KZ"/>
                          </w:rPr>
                          <w:t>Кескінді гамма-түзету әдісін жүзеге асыру модулі</w:t>
                        </w:r>
                      </w:p>
                    </w:txbxContent>
                  </v:textbox>
                </v:rect>
                <v:rect id="Rectangle 7" o:spid="_x0000_s1153" style="position:absolute;left:3655;top:14314;width:54330;height:3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CS7xAAAANsAAAAPAAAAZHJzL2Rvd25yZXYueG1sRI9Ba8JA&#10;FITvBf/D8gq9NZumWG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ES0JLvEAAAA2wAAAA8A&#10;AAAAAAAAAAAAAAAABwIAAGRycy9kb3ducmV2LnhtbFBLBQYAAAAAAwADALcAAAD4AgAAAAA=&#10;">
                  <v:textbox>
                    <w:txbxContent>
                      <w:p w:rsidR="002D5BC1" w:rsidRPr="00BB4EFF" w:rsidRDefault="002D5BC1" w:rsidP="00FA0DE2">
                        <w:pPr>
                          <w:jc w:val="center"/>
                          <w:rPr>
                            <w:rFonts w:ascii="Times New Roman" w:hAnsi="Times New Roman" w:cs="Times New Roman"/>
                            <w:sz w:val="24"/>
                            <w:szCs w:val="24"/>
                            <w:lang w:val="kk-KZ"/>
                          </w:rPr>
                        </w:pPr>
                        <w:r w:rsidRPr="00BB4EFF">
                          <w:rPr>
                            <w:rFonts w:ascii="Times New Roman" w:hAnsi="Times New Roman" w:cs="Times New Roman"/>
                            <w:sz w:val="24"/>
                            <w:szCs w:val="24"/>
                            <w:lang w:val="kk-KZ"/>
                          </w:rPr>
                          <w:t>«Рентген кескіндерінің контрастын жақсарту» автоматтандырылған жүйесі</w:t>
                        </w:r>
                      </w:p>
                    </w:txbxContent>
                  </v:textbox>
                </v:rect>
                <v:shape id="AutoShape 8" o:spid="_x0000_s1154" type="#_x0000_t32" style="position:absolute;left:15948;top:10544;width:14876;height:37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">
                  <v:stroke startarrow="block" endarrow="block"/>
                </v:shape>
                <v:shape id="AutoShape 9" o:spid="_x0000_s1155" type="#_x0000_t32" style="position:absolute;left:15948;top:17526;width:14884;height:41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">
                  <v:stroke startarrow="block" endarrow="block"/>
                </v:shape>
                <v:shape id="AutoShape 10" o:spid="_x0000_s1156" type="#_x0000_t32" style="position:absolute;left:30824;top:17526;width:13630;height:41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">
                  <v:stroke startarrow="block" endarrow="block"/>
                </v:shape>
                <v:rect id="Rectangle 11" o:spid="_x0000_s1157" style="position:absolute;left:33365;top:7620;width:19900;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">
                  <v:textbox>
                    <w:txbxContent>
                      <w:p w:rsidR="002D5BC1" w:rsidRPr="00BB4EFF" w:rsidRDefault="002D5BC1" w:rsidP="00FA0DE2">
                        <w:pPr>
                          <w:jc w:val="center"/>
                          <w:rPr>
                            <w:rFonts w:ascii="Times New Roman" w:hAnsi="Times New Roman" w:cs="Times New Roman"/>
                            <w:sz w:val="24"/>
                            <w:szCs w:val="24"/>
                            <w:lang w:val="kk-KZ"/>
                          </w:rPr>
                        </w:pPr>
                        <w:r w:rsidRPr="00BB4EFF">
                          <w:rPr>
                            <w:rFonts w:ascii="Times New Roman" w:hAnsi="Times New Roman" w:cs="Times New Roman"/>
                            <w:sz w:val="24"/>
                            <w:szCs w:val="24"/>
                            <w:lang w:val="kk-KZ"/>
                          </w:rPr>
                          <w:t>Көрнекі бейнелеу модулі</w:t>
                        </w:r>
                      </w:p>
                    </w:txbxContent>
                  </v:textbox>
                </v:rect>
                <v:shape id="AutoShape 12" o:spid="_x0000_s1158" type="#_x0000_t32" style="position:absolute;left:30824;top:10544;width:12491;height:377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">
                  <v:stroke startarrow="block" endarrow="block"/>
                </v:shape>
                <w10:anchorlock/>
              </v:group>
            </w:pict>
          </mc:Fallback>
        </mc:AlternateContent>
      </w:r>
    </w:p>
    <w:p w:rsidR="001E171D" w:rsidRDefault="001E171D" w:rsidP="00287BED">
      <w:pPr>
        <w:spacing w:after="0" w:line="240" w:lineRule="auto"/>
        <w:jc w:val="both"/>
        <w:rPr>
          <w:rFonts w:ascii="Times New Roman" w:hAnsi="Times New Roman" w:cs="Times New Roman"/>
          <w:sz w:val="28"/>
          <w:szCs w:val="28"/>
          <w:lang w:val="kk-KZ"/>
        </w:rPr>
      </w:pPr>
    </w:p>
    <w:p w:rsidR="00FA0DE2" w:rsidRPr="001E171D" w:rsidRDefault="00FA0DE2" w:rsidP="001E171D">
      <w:pPr>
        <w:spacing w:after="0" w:line="240" w:lineRule="auto"/>
        <w:jc w:val="center"/>
        <w:rPr>
          <w:rFonts w:ascii="Times New Roman" w:hAnsi="Times New Roman" w:cs="Times New Roman"/>
          <w:sz w:val="28"/>
          <w:szCs w:val="28"/>
          <w:lang w:val="kk-KZ"/>
        </w:rPr>
      </w:pPr>
      <w:r w:rsidRPr="001E171D">
        <w:rPr>
          <w:rFonts w:ascii="Times New Roman" w:hAnsi="Times New Roman" w:cs="Times New Roman"/>
          <w:sz w:val="28"/>
          <w:szCs w:val="28"/>
          <w:lang w:val="kk-KZ"/>
        </w:rPr>
        <w:t>Сурет 2</w:t>
      </w:r>
      <w:r w:rsidR="00415BFA" w:rsidRPr="001E171D">
        <w:rPr>
          <w:rFonts w:ascii="Times New Roman" w:hAnsi="Times New Roman" w:cs="Times New Roman"/>
          <w:sz w:val="28"/>
          <w:szCs w:val="28"/>
          <w:lang w:val="kk-KZ"/>
        </w:rPr>
        <w:t>3</w:t>
      </w:r>
      <w:r>
        <w:rPr>
          <w:rFonts w:ascii="Times New Roman" w:hAnsi="Times New Roman" w:cs="Times New Roman"/>
          <w:sz w:val="28"/>
          <w:szCs w:val="28"/>
          <w:lang w:val="kk-KZ"/>
        </w:rPr>
        <w:t xml:space="preserve"> – </w:t>
      </w:r>
      <w:r w:rsidRPr="001E171D">
        <w:rPr>
          <w:rFonts w:ascii="Times New Roman" w:hAnsi="Times New Roman" w:cs="Times New Roman"/>
          <w:sz w:val="28"/>
          <w:szCs w:val="28"/>
          <w:lang w:val="kk-KZ"/>
        </w:rPr>
        <w:t xml:space="preserve">Әзірленген </w:t>
      </w:r>
      <w:r>
        <w:rPr>
          <w:rFonts w:ascii="Times New Roman" w:hAnsi="Times New Roman" w:cs="Times New Roman"/>
          <w:sz w:val="28"/>
          <w:szCs w:val="28"/>
          <w:lang w:val="kk-KZ"/>
        </w:rPr>
        <w:t xml:space="preserve">программалық құралдың </w:t>
      </w:r>
      <w:r w:rsidRPr="001E171D">
        <w:rPr>
          <w:rFonts w:ascii="Times New Roman" w:hAnsi="Times New Roman" w:cs="Times New Roman"/>
          <w:sz w:val="28"/>
          <w:szCs w:val="28"/>
          <w:lang w:val="kk-KZ"/>
        </w:rPr>
        <w:t>құрылымдық-фу</w:t>
      </w:r>
      <w:r w:rsidR="001E171D">
        <w:rPr>
          <w:rFonts w:ascii="Times New Roman" w:hAnsi="Times New Roman" w:cs="Times New Roman"/>
          <w:sz w:val="28"/>
          <w:szCs w:val="28"/>
          <w:lang w:val="kk-KZ"/>
        </w:rPr>
        <w:t>нкционалдық моделі</w:t>
      </w:r>
    </w:p>
    <w:p w:rsidR="004B6E7D" w:rsidRPr="001E171D" w:rsidRDefault="004B6E7D" w:rsidP="001E171D">
      <w:pPr>
        <w:spacing w:after="0" w:line="240" w:lineRule="auto"/>
        <w:ind w:firstLine="708"/>
        <w:jc w:val="center"/>
        <w:rPr>
          <w:rFonts w:ascii="Times New Roman" w:hAnsi="Times New Roman" w:cs="Times New Roman"/>
          <w:sz w:val="28"/>
          <w:szCs w:val="28"/>
          <w:lang w:val="kk-KZ"/>
        </w:rPr>
      </w:pPr>
    </w:p>
    <w:p w:rsidR="00FA0DE2" w:rsidRPr="00021DFA" w:rsidRDefault="00FA0DE2" w:rsidP="00287BED">
      <w:pPr>
        <w:spacing w:after="0" w:line="240" w:lineRule="auto"/>
        <w:ind w:firstLine="708"/>
        <w:jc w:val="both"/>
        <w:rPr>
          <w:rFonts w:ascii="Times New Roman" w:hAnsi="Times New Roman" w:cs="Times New Roman"/>
          <w:sz w:val="28"/>
          <w:szCs w:val="28"/>
          <w:lang w:val="kk-KZ"/>
        </w:rPr>
      </w:pPr>
      <w:r w:rsidRPr="00021DFA">
        <w:rPr>
          <w:rFonts w:ascii="Times New Roman" w:hAnsi="Times New Roman" w:cs="Times New Roman"/>
          <w:sz w:val="28"/>
          <w:szCs w:val="28"/>
          <w:lang w:val="kk-KZ"/>
        </w:rPr>
        <w:t xml:space="preserve">Кескінді талдау модулі өңделетін кескіннің статистикалық сипаттамаларын - математикалық күтілім және жарықтылықтың орташа квадраттық ауытқуы, жарықтылықтың гистограммаларын есептейді, бастапқы кескіннің контраст дәрежесін анықтайды. </w:t>
      </w:r>
    </w:p>
    <w:p w:rsidR="00D757B7" w:rsidRPr="00021DFA" w:rsidRDefault="00D757B7" w:rsidP="00D757B7">
      <w:pPr>
        <w:spacing w:after="0" w:line="240" w:lineRule="auto"/>
        <w:ind w:firstLine="708"/>
        <w:jc w:val="both"/>
        <w:rPr>
          <w:rFonts w:ascii="Times New Roman" w:hAnsi="Times New Roman" w:cs="Times New Roman"/>
          <w:sz w:val="28"/>
          <w:szCs w:val="28"/>
          <w:lang w:val="kk-KZ"/>
        </w:rPr>
      </w:pPr>
      <w:r w:rsidRPr="00021DFA">
        <w:rPr>
          <w:rFonts w:ascii="Times New Roman" w:hAnsi="Times New Roman" w:cs="Times New Roman"/>
          <w:sz w:val="28"/>
          <w:szCs w:val="28"/>
          <w:lang w:val="kk-KZ"/>
        </w:rPr>
        <w:t>Кескінді гамма-түзету әдісін жүзеге асыру модулі осы әдістің параметрлерін таңдауға және оны бастапқы кескіннің жарықтылығына байланысты орындауға мүмкіндік береді.</w:t>
      </w:r>
    </w:p>
    <w:p w:rsidR="00FA0DE2" w:rsidRPr="00021DFA" w:rsidRDefault="00FA0DE2" w:rsidP="00287BED">
      <w:pPr>
        <w:spacing w:after="0" w:line="240" w:lineRule="auto"/>
        <w:ind w:firstLine="708"/>
        <w:jc w:val="both"/>
        <w:rPr>
          <w:rFonts w:ascii="Times New Roman" w:hAnsi="Times New Roman" w:cs="Times New Roman"/>
          <w:sz w:val="28"/>
          <w:szCs w:val="28"/>
          <w:lang w:val="kk-KZ"/>
        </w:rPr>
      </w:pPr>
      <w:r w:rsidRPr="00021DFA">
        <w:rPr>
          <w:rFonts w:ascii="Times New Roman" w:hAnsi="Times New Roman" w:cs="Times New Roman"/>
          <w:sz w:val="28"/>
          <w:szCs w:val="28"/>
          <w:lang w:val="kk-KZ"/>
        </w:rPr>
        <w:t>CLAHE әдісін іске асыру модулі әдісті орындау үшін параметрлерді таңдау немесе таңдалған параметрлердің тиімді мәндерімен автоматты түрде орындау мүмкіндігін береді. Екінші жағдайда, әдіс кескіннің минималды объективті бағаларына сәйкес келетін параметрлермен орындалады.</w:t>
      </w:r>
    </w:p>
    <w:p w:rsidR="00FA0DE2" w:rsidRPr="00021DFA" w:rsidRDefault="00FA0DE2" w:rsidP="00287BED">
      <w:pPr>
        <w:spacing w:after="0" w:line="240" w:lineRule="auto"/>
        <w:ind w:firstLine="708"/>
        <w:jc w:val="both"/>
        <w:rPr>
          <w:rFonts w:ascii="Times New Roman" w:hAnsi="Times New Roman" w:cs="Times New Roman"/>
          <w:sz w:val="28"/>
          <w:szCs w:val="28"/>
          <w:lang w:val="kk-KZ"/>
        </w:rPr>
      </w:pPr>
      <w:r w:rsidRPr="00021DFA">
        <w:rPr>
          <w:rFonts w:ascii="Times New Roman" w:hAnsi="Times New Roman" w:cs="Times New Roman"/>
          <w:sz w:val="28"/>
          <w:szCs w:val="28"/>
          <w:lang w:val="kk-KZ"/>
        </w:rPr>
        <w:t>Көрнекі бейнелеу модулі экранға кескіннің статистикалық сипаттамаларының мәндерін шығарады, бастапқы және глобальды туралау әдісімен өңделген кескіннің жарықтылығы гистограммаларын, бастапқы және өңделген кескіндер сапасын бағалаудың объективті шамаларын көрсетеді. 2</w:t>
      </w:r>
      <w:r w:rsidR="00415BFA" w:rsidRPr="00021DFA">
        <w:rPr>
          <w:rFonts w:ascii="Times New Roman" w:hAnsi="Times New Roman" w:cs="Times New Roman"/>
          <w:sz w:val="28"/>
          <w:szCs w:val="28"/>
          <w:lang w:val="kk-KZ"/>
        </w:rPr>
        <w:t>4</w:t>
      </w:r>
      <w:r w:rsidRPr="00021DFA">
        <w:rPr>
          <w:rFonts w:ascii="Times New Roman" w:hAnsi="Times New Roman" w:cs="Times New Roman"/>
          <w:sz w:val="28"/>
          <w:szCs w:val="28"/>
          <w:lang w:val="kk-KZ"/>
        </w:rPr>
        <w:t>-суретте әзірленген программалық құралдың негізгі терезесінің көрінісі көрсетілген. Сол жағында түпнұсқа, оң жағында өңделген кескіндер көрсетілген. Төменгі жағында бастапқы және өңделген кескіндердің жарықтық гистограммалары көрсетілген. Оң жақта кескінді өңдеу және талдау процесін басқару тақтасы орналасқан. Салыстыру үшін төменгі оң жақта бастапқы және өңделген кескіндердің объективті бағалары көрсетіледі.</w:t>
      </w:r>
    </w:p>
    <w:p w:rsidR="00FA0DE2" w:rsidRDefault="00FA0DE2" w:rsidP="001E171D">
      <w:pPr>
        <w:pStyle w:val="ac"/>
        <w:widowControl/>
        <w:autoSpaceDE/>
        <w:autoSpaceDN/>
        <w:ind w:left="0" w:right="0" w:firstLine="0"/>
        <w:contextualSpacing/>
        <w:jc w:val="center"/>
        <w:rPr>
          <w:sz w:val="24"/>
          <w:szCs w:val="24"/>
        </w:rPr>
      </w:pPr>
      <w:r>
        <w:rPr>
          <w:noProof/>
          <w:sz w:val="24"/>
          <w:szCs w:val="24"/>
          <w:lang w:eastAsia="ru-RU"/>
        </w:rPr>
        <w:lastRenderedPageBreak/>
        <w:drawing>
          <wp:inline distT="0" distB="0" distL="0" distR="0">
            <wp:extent cx="5936400" cy="3834000"/>
            <wp:effectExtent l="0" t="0" r="7620" b="0"/>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rcRect/>
                    <a:stretch>
                      <a:fillRect/>
                    </a:stretch>
                  </pic:blipFill>
                  <pic:spPr bwMode="auto">
                    <a:xfrm>
                      <a:off x="0" y="0"/>
                      <a:ext cx="5936400" cy="3834000"/>
                    </a:xfrm>
                    <a:prstGeom prst="rect">
                      <a:avLst/>
                    </a:prstGeom>
                    <a:noFill/>
                    <a:ln w="9525">
                      <a:noFill/>
                      <a:miter lim="800000"/>
                      <a:headEnd/>
                      <a:tailEnd/>
                    </a:ln>
                  </pic:spPr>
                </pic:pic>
              </a:graphicData>
            </a:graphic>
          </wp:inline>
        </w:drawing>
      </w:r>
    </w:p>
    <w:p w:rsidR="004B6E7D" w:rsidRPr="001E171D" w:rsidRDefault="004B6E7D" w:rsidP="00287BED">
      <w:pPr>
        <w:pStyle w:val="ac"/>
        <w:widowControl/>
        <w:autoSpaceDE/>
        <w:autoSpaceDN/>
        <w:ind w:left="0" w:right="0" w:firstLine="0"/>
        <w:contextualSpacing/>
        <w:rPr>
          <w:sz w:val="16"/>
          <w:szCs w:val="16"/>
        </w:rPr>
      </w:pPr>
    </w:p>
    <w:p w:rsidR="00D53806" w:rsidRDefault="00FA0DE2" w:rsidP="001E171D">
      <w:pPr>
        <w:pStyle w:val="ac"/>
        <w:widowControl/>
        <w:autoSpaceDE/>
        <w:autoSpaceDN/>
        <w:ind w:left="0" w:right="0" w:firstLine="0"/>
        <w:contextualSpacing/>
        <w:jc w:val="center"/>
        <w:rPr>
          <w:sz w:val="28"/>
          <w:szCs w:val="28"/>
          <w:lang w:val="kk-KZ"/>
        </w:rPr>
      </w:pPr>
      <w:r>
        <w:rPr>
          <w:sz w:val="28"/>
          <w:szCs w:val="28"/>
        </w:rPr>
        <w:t>Сурет 2</w:t>
      </w:r>
      <w:r w:rsidR="00415BFA" w:rsidRPr="003A0E69">
        <w:rPr>
          <w:sz w:val="28"/>
          <w:szCs w:val="28"/>
        </w:rPr>
        <w:t>4</w:t>
      </w:r>
      <w:r>
        <w:rPr>
          <w:sz w:val="28"/>
          <w:szCs w:val="28"/>
          <w:lang w:val="kk-KZ"/>
        </w:rPr>
        <w:t xml:space="preserve"> –</w:t>
      </w:r>
      <w:r w:rsidRPr="003C5663">
        <w:rPr>
          <w:sz w:val="28"/>
          <w:szCs w:val="28"/>
        </w:rPr>
        <w:t xml:space="preserve"> Қо</w:t>
      </w:r>
      <w:r>
        <w:rPr>
          <w:sz w:val="28"/>
          <w:szCs w:val="28"/>
          <w:lang w:val="kk-KZ"/>
        </w:rPr>
        <w:t>сымшаның</w:t>
      </w:r>
      <w:r w:rsidRPr="003C5663">
        <w:rPr>
          <w:sz w:val="28"/>
          <w:szCs w:val="28"/>
        </w:rPr>
        <w:t xml:space="preserve"> бастапқы терезесі</w:t>
      </w:r>
    </w:p>
    <w:p w:rsidR="00D53806" w:rsidRPr="00D53806" w:rsidRDefault="00D53806" w:rsidP="001E171D">
      <w:pPr>
        <w:pStyle w:val="ac"/>
        <w:widowControl/>
        <w:autoSpaceDE/>
        <w:autoSpaceDN/>
        <w:ind w:left="0" w:right="0" w:firstLine="0"/>
        <w:contextualSpacing/>
        <w:jc w:val="center"/>
        <w:rPr>
          <w:sz w:val="16"/>
          <w:szCs w:val="16"/>
          <w:lang w:val="kk-KZ"/>
        </w:rPr>
      </w:pPr>
    </w:p>
    <w:p w:rsidR="00FA0DE2" w:rsidRPr="00D53806" w:rsidRDefault="00D53806" w:rsidP="00D53806">
      <w:pPr>
        <w:pStyle w:val="ac"/>
        <w:widowControl/>
        <w:autoSpaceDE/>
        <w:autoSpaceDN/>
        <w:ind w:left="0" w:right="0" w:firstLine="709"/>
        <w:contextualSpacing/>
        <w:rPr>
          <w:sz w:val="24"/>
          <w:szCs w:val="24"/>
          <w:lang w:val="kk-KZ"/>
        </w:rPr>
      </w:pPr>
      <w:r w:rsidRPr="00D53806">
        <w:rPr>
          <w:sz w:val="24"/>
          <w:szCs w:val="24"/>
          <w:lang w:val="kk-KZ"/>
        </w:rPr>
        <w:t xml:space="preserve">Ескерту – </w:t>
      </w:r>
      <w:r w:rsidR="00FA0DE2" w:rsidRPr="00D53806">
        <w:rPr>
          <w:sz w:val="24"/>
          <w:szCs w:val="24"/>
          <w:lang w:val="kk-KZ"/>
        </w:rPr>
        <w:t>Кескінді жүктеу және к</w:t>
      </w:r>
      <w:r w:rsidR="001E171D" w:rsidRPr="00D53806">
        <w:rPr>
          <w:sz w:val="24"/>
          <w:szCs w:val="24"/>
          <w:lang w:val="kk-KZ"/>
        </w:rPr>
        <w:t>ескіннің гистограммасын анықтау</w:t>
      </w:r>
    </w:p>
    <w:p w:rsidR="004B6E7D" w:rsidRPr="00D53806" w:rsidRDefault="004B6E7D" w:rsidP="00287BED">
      <w:pPr>
        <w:spacing w:after="0" w:line="240" w:lineRule="auto"/>
        <w:ind w:firstLine="708"/>
        <w:jc w:val="both"/>
        <w:rPr>
          <w:rFonts w:ascii="Times New Roman" w:hAnsi="Times New Roman" w:cs="Times New Roman"/>
          <w:sz w:val="28"/>
          <w:szCs w:val="28"/>
          <w:lang w:val="kk-KZ"/>
        </w:rPr>
      </w:pPr>
    </w:p>
    <w:p w:rsidR="00FA0DE2" w:rsidRPr="007551DF" w:rsidRDefault="00FA0DE2" w:rsidP="001E171D">
      <w:pPr>
        <w:spacing w:after="0" w:line="240" w:lineRule="auto"/>
        <w:ind w:firstLine="709"/>
        <w:jc w:val="both"/>
        <w:rPr>
          <w:rFonts w:ascii="Times New Roman" w:hAnsi="Times New Roman" w:cs="Times New Roman"/>
          <w:sz w:val="28"/>
          <w:szCs w:val="28"/>
          <w:lang w:val="kk-KZ"/>
        </w:rPr>
      </w:pPr>
      <w:r w:rsidRPr="007551DF">
        <w:rPr>
          <w:rFonts w:ascii="Times New Roman" w:hAnsi="Times New Roman" w:cs="Times New Roman"/>
          <w:sz w:val="28"/>
          <w:szCs w:val="28"/>
          <w:lang w:val="kk-KZ"/>
        </w:rPr>
        <w:t xml:space="preserve">Кескінді өңдеу әдістерін жүзеге асыру және пайдаланушы интерфейсін құру Matlab программасы мен оның Image processing toolbox пакеті арқылы жүзеге асырылады. Әзірленген әдістерді программалық қамтамасыз ету үшін бұл зерттеу кескіндерді жақсартуға арналған Matlab программасының мүмкіндіктерін пайдаланады. </w:t>
      </w:r>
    </w:p>
    <w:p w:rsidR="00FA0DE2" w:rsidRPr="007551DF" w:rsidRDefault="00FA0DE2" w:rsidP="001E171D">
      <w:pPr>
        <w:spacing w:after="0" w:line="240" w:lineRule="auto"/>
        <w:ind w:firstLine="709"/>
        <w:jc w:val="both"/>
        <w:rPr>
          <w:rFonts w:ascii="Times New Roman" w:hAnsi="Times New Roman" w:cs="Times New Roman"/>
          <w:sz w:val="28"/>
          <w:szCs w:val="28"/>
          <w:lang w:val="kk-KZ"/>
        </w:rPr>
      </w:pPr>
      <w:r w:rsidRPr="007551DF">
        <w:rPr>
          <w:rFonts w:ascii="Times New Roman" w:hAnsi="Times New Roman" w:cs="Times New Roman"/>
          <w:sz w:val="28"/>
          <w:szCs w:val="28"/>
          <w:lang w:val="kk-KZ"/>
        </w:rPr>
        <w:t>Программа ASUS TUF FX506HE-HN142/15.6 FHD 144Hz/Core i5 11400h 2.7 Ghz/16/SSD 512/RTX3050Ti/4 компьютерінде орындалды. Компьютерде Windows 11 операциялық жүйесі және MATLAB 2022 программасы орнатылған.</w:t>
      </w:r>
    </w:p>
    <w:p w:rsidR="00FA0DE2" w:rsidRPr="007551DF" w:rsidRDefault="00FA0DE2" w:rsidP="001E171D">
      <w:pPr>
        <w:pStyle w:val="a5"/>
        <w:ind w:left="0" w:firstLine="709"/>
        <w:jc w:val="both"/>
        <w:rPr>
          <w:sz w:val="28"/>
          <w:szCs w:val="28"/>
          <w:lang w:val="kk-KZ"/>
        </w:rPr>
      </w:pPr>
      <w:r w:rsidRPr="007551DF">
        <w:rPr>
          <w:sz w:val="28"/>
          <w:szCs w:val="28"/>
          <w:lang w:val="kk-KZ"/>
        </w:rPr>
        <w:t xml:space="preserve">Әзірленген </w:t>
      </w:r>
      <w:r w:rsidR="00A927BC">
        <w:rPr>
          <w:sz w:val="28"/>
          <w:szCs w:val="28"/>
          <w:lang w:val="kk-KZ"/>
        </w:rPr>
        <w:t>«</w:t>
      </w:r>
      <w:r w:rsidRPr="007551DF">
        <w:rPr>
          <w:sz w:val="28"/>
          <w:szCs w:val="28"/>
          <w:lang w:val="kk-KZ"/>
        </w:rPr>
        <w:t>Рентген кескіндерінің контрастын жақсартуға арнаған әдістерді жүзеге асыратын бағдарламалық құрал</w:t>
      </w:r>
      <w:r w:rsidR="00A927BC">
        <w:rPr>
          <w:sz w:val="28"/>
          <w:szCs w:val="28"/>
          <w:lang w:val="kk-KZ"/>
        </w:rPr>
        <w:t>»</w:t>
      </w:r>
      <w:r w:rsidRPr="007551DF">
        <w:rPr>
          <w:sz w:val="28"/>
          <w:szCs w:val="28"/>
          <w:lang w:val="kk-KZ"/>
        </w:rPr>
        <w:t xml:space="preserve"> программалық өнімі ҚР ҒЗИ РМК мемлекеттік тізілімінде тіркеліп, №29076 ЭЕМ үшін бағдарламаны мемлекеттік тіркеу туралы куәлік берілген. Авторлық құқықпен қорғалатын объектілерге құқықтардың мемлекеттік тізіліміне мәліметтерді енгізу туралы куәлік </w:t>
      </w:r>
      <w:r w:rsidR="00D53806">
        <w:rPr>
          <w:sz w:val="28"/>
          <w:szCs w:val="28"/>
          <w:lang w:val="kk-KZ"/>
        </w:rPr>
        <w:t>(</w:t>
      </w:r>
      <w:r w:rsidR="00D53806" w:rsidRPr="007551DF">
        <w:rPr>
          <w:sz w:val="28"/>
          <w:szCs w:val="28"/>
          <w:lang w:val="kk-KZ"/>
        </w:rPr>
        <w:t>Қосымша</w:t>
      </w:r>
      <w:r w:rsidR="00D53806">
        <w:rPr>
          <w:sz w:val="28"/>
          <w:szCs w:val="28"/>
          <w:lang w:val="kk-KZ"/>
        </w:rPr>
        <w:t xml:space="preserve"> </w:t>
      </w:r>
      <w:r w:rsidR="00224874">
        <w:rPr>
          <w:sz w:val="28"/>
          <w:szCs w:val="28"/>
          <w:lang w:val="kk-KZ"/>
        </w:rPr>
        <w:t>Ә</w:t>
      </w:r>
      <w:r w:rsidR="00D53806">
        <w:rPr>
          <w:sz w:val="28"/>
          <w:szCs w:val="28"/>
          <w:lang w:val="kk-KZ"/>
        </w:rPr>
        <w:t>)-</w:t>
      </w:r>
      <w:r w:rsidR="00D53806" w:rsidRPr="007551DF">
        <w:rPr>
          <w:sz w:val="28"/>
          <w:szCs w:val="28"/>
          <w:lang w:val="kk-KZ"/>
        </w:rPr>
        <w:t xml:space="preserve">да </w:t>
      </w:r>
      <w:r w:rsidRPr="007551DF">
        <w:rPr>
          <w:sz w:val="28"/>
          <w:szCs w:val="28"/>
          <w:lang w:val="kk-KZ"/>
        </w:rPr>
        <w:t>келтірілген.</w:t>
      </w:r>
    </w:p>
    <w:p w:rsidR="00FA0DE2" w:rsidRPr="007551DF" w:rsidRDefault="00FA0DE2" w:rsidP="001E171D">
      <w:pPr>
        <w:pStyle w:val="a5"/>
        <w:ind w:left="0" w:firstLine="709"/>
        <w:jc w:val="both"/>
        <w:rPr>
          <w:sz w:val="28"/>
          <w:szCs w:val="28"/>
          <w:lang w:val="kk-KZ"/>
        </w:rPr>
      </w:pPr>
      <w:r w:rsidRPr="007551DF">
        <w:rPr>
          <w:sz w:val="28"/>
          <w:szCs w:val="28"/>
          <w:lang w:val="kk-KZ"/>
        </w:rPr>
        <w:t>Тәжірибелік зерттеулерді орындау үшін программаны қолдану. Кескіннің жарықтылығын түрлендіру әдістерін қолдану бойынша тәжірибелер жүргізу үшін Kaggle базасынан бірнеше ондаған рентген кескіндері қолданылды [50]. Тәжірибелердің мақсаты - өкпенің рентгендік кескіндерінің ақпараттылық бейнеленуін арттыру үшін контрастын жақсарту әдісін табу. Медициналық кескіндердің сапасын жақсарту әдістерінің мәні келесідей: контрасты төмен кескіндерге математикалық әдістерді қолдану және диагностиканың дәлдігін жақсарту үшін сандық медициналық кескіннің контрастын жақсарту.</w:t>
      </w:r>
    </w:p>
    <w:p w:rsidR="00FA0DE2" w:rsidRPr="007551DF" w:rsidRDefault="00FA0DE2" w:rsidP="001E171D">
      <w:pPr>
        <w:pStyle w:val="a5"/>
        <w:ind w:left="0" w:firstLine="709"/>
        <w:jc w:val="both"/>
        <w:rPr>
          <w:sz w:val="28"/>
          <w:szCs w:val="28"/>
          <w:lang w:val="kk-KZ"/>
        </w:rPr>
      </w:pPr>
      <w:r w:rsidRPr="007551DF">
        <w:rPr>
          <w:sz w:val="28"/>
          <w:szCs w:val="28"/>
          <w:lang w:val="kk-KZ"/>
        </w:rPr>
        <w:lastRenderedPageBreak/>
        <w:t>Ең қолайлы кіріс параметрлерін таңдау үшін жартылай тонды кескіндердің жарықты</w:t>
      </w:r>
      <w:r>
        <w:rPr>
          <w:sz w:val="28"/>
          <w:szCs w:val="28"/>
          <w:lang w:val="kk-KZ"/>
        </w:rPr>
        <w:t>лы</w:t>
      </w:r>
      <w:r w:rsidRPr="007551DF">
        <w:rPr>
          <w:sz w:val="28"/>
          <w:szCs w:val="28"/>
          <w:lang w:val="kk-KZ"/>
        </w:rPr>
        <w:t>ғын түрлендіру функциясын бірнеше рентген</w:t>
      </w:r>
      <w:r>
        <w:rPr>
          <w:sz w:val="28"/>
          <w:szCs w:val="28"/>
          <w:lang w:val="kk-KZ"/>
        </w:rPr>
        <w:t xml:space="preserve">дік кескіндерге </w:t>
      </w:r>
      <w:r w:rsidRPr="007551DF">
        <w:rPr>
          <w:sz w:val="28"/>
          <w:szCs w:val="28"/>
          <w:lang w:val="kk-KZ"/>
        </w:rPr>
        <w:t xml:space="preserve">қолдану үшін бірқатар </w:t>
      </w:r>
      <w:r>
        <w:rPr>
          <w:sz w:val="28"/>
          <w:szCs w:val="28"/>
          <w:lang w:val="kk-KZ"/>
        </w:rPr>
        <w:t>тәжірибелер</w:t>
      </w:r>
      <w:r w:rsidRPr="007551DF">
        <w:rPr>
          <w:sz w:val="28"/>
          <w:szCs w:val="28"/>
          <w:lang w:val="kk-KZ"/>
        </w:rPr>
        <w:t xml:space="preserve"> жүргізілді</w:t>
      </w:r>
      <w:r w:rsidR="00FC6DA9" w:rsidRPr="007551DF">
        <w:rPr>
          <w:sz w:val="28"/>
          <w:szCs w:val="28"/>
          <w:lang w:val="kk-KZ"/>
        </w:rPr>
        <w:t xml:space="preserve"> </w:t>
      </w:r>
      <w:r w:rsidRPr="007551DF">
        <w:rPr>
          <w:sz w:val="28"/>
          <w:szCs w:val="28"/>
          <w:lang w:val="kk-KZ"/>
        </w:rPr>
        <w:t>[</w:t>
      </w:r>
      <w:r w:rsidR="00F1117C" w:rsidRPr="007551DF">
        <w:rPr>
          <w:sz w:val="28"/>
          <w:szCs w:val="28"/>
          <w:lang w:val="kk-KZ"/>
        </w:rPr>
        <w:t>96</w:t>
      </w:r>
      <w:r w:rsidRPr="007551DF">
        <w:rPr>
          <w:sz w:val="28"/>
          <w:szCs w:val="28"/>
          <w:lang w:val="kk-KZ"/>
        </w:rPr>
        <w:t xml:space="preserve">]. </w:t>
      </w:r>
      <w:r>
        <w:rPr>
          <w:sz w:val="28"/>
          <w:szCs w:val="28"/>
          <w:lang w:val="kk-KZ"/>
        </w:rPr>
        <w:t>Тәжірибелер</w:t>
      </w:r>
      <w:r w:rsidRPr="007551DF">
        <w:rPr>
          <w:sz w:val="28"/>
          <w:szCs w:val="28"/>
          <w:lang w:val="kk-KZ"/>
        </w:rPr>
        <w:t xml:space="preserve"> MATLAB пакетінде жүргізілді.</w:t>
      </w:r>
    </w:p>
    <w:p w:rsidR="00FA0DE2" w:rsidRPr="0044332C" w:rsidRDefault="00FA0DE2" w:rsidP="001E171D">
      <w:pPr>
        <w:spacing w:after="0" w:line="240" w:lineRule="auto"/>
        <w:ind w:firstLine="709"/>
        <w:jc w:val="both"/>
        <w:rPr>
          <w:rFonts w:ascii="Times New Roman" w:eastAsia="Times New Roman" w:hAnsi="Times New Roman" w:cs="Times New Roman"/>
          <w:sz w:val="28"/>
          <w:szCs w:val="28"/>
          <w:lang w:val="kk-KZ"/>
        </w:rPr>
      </w:pPr>
      <w:r w:rsidRPr="0044332C">
        <w:rPr>
          <w:rFonts w:ascii="Times New Roman" w:eastAsia="Times New Roman" w:hAnsi="Times New Roman" w:cs="Times New Roman"/>
          <w:sz w:val="28"/>
          <w:szCs w:val="28"/>
          <w:lang w:val="kk-KZ"/>
        </w:rPr>
        <w:t>Рентгендік кескінді өңдеудің көптеген программалық құралдар рентгендік кескіндермен келесі түрлендірулерді жасауға мүмкіндік береді: геометриялық параметрлерді өзгерту, кескіннің контрастын және жарықтылығын басқару, шуды азайту мақсатында сүзу, объектілердің шекараларын айқындау немесе бұлыңғырлау. Алайда, бұл әдістер пайдаланушыға құралдар тақтасы немесе тізім түрінде олардың мәні мен суреттердегі қолдану нәтижелері туралы түсініктемелер мен нұсқауларсыз ұсынылады. Пайдаланушы тек білім мен тәжірибе негізінде немесе барлық функцияларды таңдау арқылы кескінді өңдеудің оңтайлы әдісін таңдай алады. Бұл осы программалық құралдармен жұмыс істейтін маманның біліктілігін арттыруға және бір рентгенограмманы талдау уақытын ұзартуға әкеледі. Сондықтан рентгендік кескіндерді өңдеу құралын оңтайлы таңдауды қамтамасыз ететін әдіс</w:t>
      </w:r>
      <w:r>
        <w:rPr>
          <w:rFonts w:ascii="Times New Roman" w:eastAsia="Times New Roman" w:hAnsi="Times New Roman" w:cs="Times New Roman"/>
          <w:sz w:val="28"/>
          <w:szCs w:val="28"/>
          <w:lang w:val="kk-KZ"/>
        </w:rPr>
        <w:t>теме</w:t>
      </w:r>
      <w:r w:rsidRPr="0044332C">
        <w:rPr>
          <w:rFonts w:ascii="Times New Roman" w:eastAsia="Times New Roman" w:hAnsi="Times New Roman" w:cs="Times New Roman"/>
          <w:sz w:val="28"/>
          <w:szCs w:val="28"/>
          <w:lang w:val="kk-KZ"/>
        </w:rPr>
        <w:t xml:space="preserve"> немесе алгоритм қажет.</w:t>
      </w:r>
    </w:p>
    <w:p w:rsidR="00FA0DE2" w:rsidRPr="0044332C" w:rsidRDefault="00FA0DE2" w:rsidP="001E171D">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Тәжірибелер кезінде </w:t>
      </w:r>
      <w:r w:rsidRPr="0044332C">
        <w:rPr>
          <w:rFonts w:ascii="Times New Roman" w:eastAsia="Times New Roman" w:hAnsi="Times New Roman" w:cs="Times New Roman"/>
          <w:sz w:val="28"/>
          <w:szCs w:val="28"/>
          <w:lang w:val="kk-KZ"/>
        </w:rPr>
        <w:t xml:space="preserve">ашық, қараңғы және қалыпты </w:t>
      </w:r>
      <w:r>
        <w:rPr>
          <w:rFonts w:ascii="Times New Roman" w:eastAsia="Times New Roman" w:hAnsi="Times New Roman" w:cs="Times New Roman"/>
          <w:sz w:val="28"/>
          <w:szCs w:val="28"/>
          <w:lang w:val="kk-KZ"/>
        </w:rPr>
        <w:t xml:space="preserve">түсті </w:t>
      </w:r>
      <w:r w:rsidRPr="0044332C">
        <w:rPr>
          <w:rFonts w:ascii="Times New Roman" w:eastAsia="Times New Roman" w:hAnsi="Times New Roman" w:cs="Times New Roman"/>
          <w:sz w:val="28"/>
          <w:szCs w:val="28"/>
          <w:lang w:val="kk-KZ"/>
        </w:rPr>
        <w:t xml:space="preserve">рентген </w:t>
      </w:r>
      <w:r>
        <w:rPr>
          <w:rFonts w:ascii="Times New Roman" w:eastAsia="Times New Roman" w:hAnsi="Times New Roman" w:cs="Times New Roman"/>
          <w:sz w:val="28"/>
          <w:szCs w:val="28"/>
          <w:lang w:val="kk-KZ"/>
        </w:rPr>
        <w:t>кескіндері өңделді.</w:t>
      </w:r>
      <w:r w:rsidRPr="0044332C">
        <w:rPr>
          <w:rFonts w:ascii="Times New Roman" w:eastAsia="Times New Roman" w:hAnsi="Times New Roman" w:cs="Times New Roman"/>
          <w:sz w:val="28"/>
          <w:szCs w:val="28"/>
          <w:lang w:val="kk-KZ"/>
        </w:rPr>
        <w:t xml:space="preserve"> Өңделген кескіндерге объективті бағалау әдісін қолдану келесі нәтижелерді көрсетті. Сынақ кескіндерін түрлендіру нұсқаларын зерттеу нәтижесінде максималды контрастпен рентген </w:t>
      </w:r>
      <w:r>
        <w:rPr>
          <w:rFonts w:ascii="Times New Roman" w:eastAsia="Times New Roman" w:hAnsi="Times New Roman" w:cs="Times New Roman"/>
          <w:sz w:val="28"/>
          <w:szCs w:val="28"/>
          <w:lang w:val="kk-KZ"/>
        </w:rPr>
        <w:t>кескіндерін</w:t>
      </w:r>
      <w:r w:rsidRPr="0044332C">
        <w:rPr>
          <w:rFonts w:ascii="Times New Roman" w:eastAsia="Times New Roman" w:hAnsi="Times New Roman" w:cs="Times New Roman"/>
          <w:sz w:val="28"/>
          <w:szCs w:val="28"/>
          <w:lang w:val="kk-KZ"/>
        </w:rPr>
        <w:t xml:space="preserve"> алу ұсынылады:</w:t>
      </w:r>
    </w:p>
    <w:p w:rsidR="00FA0DE2" w:rsidRPr="0044332C" w:rsidRDefault="00FA0DE2" w:rsidP="001E17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Pr="0044332C">
        <w:rPr>
          <w:rFonts w:ascii="Times New Roman" w:hAnsi="Times New Roman" w:cs="Times New Roman"/>
          <w:sz w:val="28"/>
          <w:szCs w:val="28"/>
          <w:lang w:val="kk-KZ"/>
        </w:rPr>
        <w:t>кескіннің гистограммасын құр</w:t>
      </w:r>
      <w:r>
        <w:rPr>
          <w:rFonts w:ascii="Times New Roman" w:hAnsi="Times New Roman" w:cs="Times New Roman"/>
          <w:sz w:val="28"/>
          <w:szCs w:val="28"/>
          <w:lang w:val="kk-KZ"/>
        </w:rPr>
        <w:t>у</w:t>
      </w:r>
      <w:r w:rsidRPr="0044332C">
        <w:rPr>
          <w:rFonts w:ascii="Times New Roman" w:hAnsi="Times New Roman" w:cs="Times New Roman"/>
          <w:sz w:val="28"/>
          <w:szCs w:val="28"/>
          <w:lang w:val="kk-KZ"/>
        </w:rPr>
        <w:t xml:space="preserve"> және оның жалпы жарықты</w:t>
      </w:r>
      <w:r>
        <w:rPr>
          <w:rFonts w:ascii="Times New Roman" w:hAnsi="Times New Roman" w:cs="Times New Roman"/>
          <w:sz w:val="28"/>
          <w:szCs w:val="28"/>
          <w:lang w:val="kk-KZ"/>
        </w:rPr>
        <w:t>лы</w:t>
      </w:r>
      <w:r w:rsidRPr="0044332C">
        <w:rPr>
          <w:rFonts w:ascii="Times New Roman" w:hAnsi="Times New Roman" w:cs="Times New Roman"/>
          <w:sz w:val="28"/>
          <w:szCs w:val="28"/>
          <w:lang w:val="kk-KZ"/>
        </w:rPr>
        <w:t>қ деңгейін анықта</w:t>
      </w:r>
      <w:r>
        <w:rPr>
          <w:rFonts w:ascii="Times New Roman" w:hAnsi="Times New Roman" w:cs="Times New Roman"/>
          <w:sz w:val="28"/>
          <w:szCs w:val="28"/>
          <w:lang w:val="kk-KZ"/>
        </w:rPr>
        <w:t>у</w:t>
      </w:r>
      <w:r w:rsidR="001E171D">
        <w:rPr>
          <w:rFonts w:ascii="Times New Roman" w:hAnsi="Times New Roman" w:cs="Times New Roman"/>
          <w:sz w:val="28"/>
          <w:szCs w:val="28"/>
          <w:lang w:val="kk-KZ"/>
        </w:rPr>
        <w:t xml:space="preserve"> </w:t>
      </w:r>
      <w:r w:rsidRPr="0044332C">
        <w:rPr>
          <w:rFonts w:ascii="Times New Roman" w:hAnsi="Times New Roman" w:cs="Times New Roman"/>
          <w:sz w:val="28"/>
          <w:szCs w:val="28"/>
          <w:lang w:val="kk-KZ"/>
        </w:rPr>
        <w:t>(2</w:t>
      </w:r>
      <w:r w:rsidR="00415BFA" w:rsidRPr="00415BFA">
        <w:rPr>
          <w:rFonts w:ascii="Times New Roman" w:hAnsi="Times New Roman" w:cs="Times New Roman"/>
          <w:sz w:val="28"/>
          <w:szCs w:val="28"/>
          <w:lang w:val="kk-KZ"/>
        </w:rPr>
        <w:t>4</w:t>
      </w:r>
      <w:r>
        <w:rPr>
          <w:rFonts w:ascii="Times New Roman" w:hAnsi="Times New Roman" w:cs="Times New Roman"/>
          <w:sz w:val="28"/>
          <w:szCs w:val="28"/>
          <w:lang w:val="kk-KZ"/>
        </w:rPr>
        <w:t>-</w:t>
      </w:r>
      <w:r w:rsidRPr="0044332C">
        <w:rPr>
          <w:rFonts w:ascii="Times New Roman" w:hAnsi="Times New Roman" w:cs="Times New Roman"/>
          <w:sz w:val="28"/>
          <w:szCs w:val="28"/>
          <w:lang w:val="kk-KZ"/>
        </w:rPr>
        <w:t>сурет)</w:t>
      </w:r>
      <w:r w:rsidR="00224874">
        <w:rPr>
          <w:rFonts w:ascii="Times New Roman" w:hAnsi="Times New Roman" w:cs="Times New Roman"/>
          <w:sz w:val="28"/>
          <w:szCs w:val="28"/>
          <w:lang w:val="kk-KZ"/>
        </w:rPr>
        <w:t>.</w:t>
      </w:r>
    </w:p>
    <w:p w:rsidR="00FA0DE2" w:rsidRPr="0044332C" w:rsidRDefault="00FA0DE2" w:rsidP="001E171D">
      <w:pPr>
        <w:spacing w:after="0" w:line="240" w:lineRule="auto"/>
        <w:ind w:firstLine="709"/>
        <w:jc w:val="both"/>
        <w:rPr>
          <w:rFonts w:ascii="Times New Roman" w:hAnsi="Times New Roman" w:cs="Times New Roman"/>
          <w:sz w:val="28"/>
          <w:szCs w:val="28"/>
          <w:lang w:val="kk-KZ"/>
        </w:rPr>
      </w:pPr>
      <w:r w:rsidRPr="0044332C">
        <w:rPr>
          <w:rFonts w:ascii="Times New Roman" w:hAnsi="Times New Roman" w:cs="Times New Roman"/>
          <w:sz w:val="28"/>
          <w:szCs w:val="28"/>
          <w:lang w:val="kk-KZ"/>
        </w:rPr>
        <w:t>22</w:t>
      </w:r>
      <w:r>
        <w:rPr>
          <w:rFonts w:ascii="Times New Roman" w:hAnsi="Times New Roman" w:cs="Times New Roman"/>
          <w:sz w:val="28"/>
          <w:szCs w:val="28"/>
          <w:lang w:val="kk-KZ"/>
        </w:rPr>
        <w:t>-</w:t>
      </w:r>
      <w:r w:rsidRPr="0044332C">
        <w:rPr>
          <w:rFonts w:ascii="Times New Roman" w:hAnsi="Times New Roman" w:cs="Times New Roman"/>
          <w:sz w:val="28"/>
          <w:szCs w:val="28"/>
          <w:lang w:val="kk-KZ"/>
        </w:rPr>
        <w:t>суретте қо</w:t>
      </w:r>
      <w:r>
        <w:rPr>
          <w:rFonts w:ascii="Times New Roman" w:hAnsi="Times New Roman" w:cs="Times New Roman"/>
          <w:sz w:val="28"/>
          <w:szCs w:val="28"/>
          <w:lang w:val="kk-KZ"/>
        </w:rPr>
        <w:t>сымшаның</w:t>
      </w:r>
      <w:r w:rsidRPr="0044332C">
        <w:rPr>
          <w:rFonts w:ascii="Times New Roman" w:hAnsi="Times New Roman" w:cs="Times New Roman"/>
          <w:sz w:val="28"/>
          <w:szCs w:val="28"/>
          <w:lang w:val="kk-KZ"/>
        </w:rPr>
        <w:t xml:space="preserve"> бастапқы терезесі суреттің жүктелуін және оның гистограммасын анықтауды көрсетеді. Әрі қарай, histeq функциясын пайдаланып кескін гистограммасын </w:t>
      </w:r>
      <w:r>
        <w:rPr>
          <w:rFonts w:ascii="Times New Roman" w:hAnsi="Times New Roman" w:cs="Times New Roman"/>
          <w:sz w:val="28"/>
          <w:szCs w:val="28"/>
          <w:lang w:val="kk-KZ"/>
        </w:rPr>
        <w:t xml:space="preserve">глобальды </w:t>
      </w:r>
      <w:r w:rsidRPr="0044332C">
        <w:rPr>
          <w:rFonts w:ascii="Times New Roman" w:hAnsi="Times New Roman" w:cs="Times New Roman"/>
          <w:sz w:val="28"/>
          <w:szCs w:val="28"/>
          <w:lang w:val="kk-KZ"/>
        </w:rPr>
        <w:t>туралау</w:t>
      </w:r>
      <w:r>
        <w:rPr>
          <w:rFonts w:ascii="Times New Roman" w:hAnsi="Times New Roman" w:cs="Times New Roman"/>
          <w:sz w:val="28"/>
          <w:szCs w:val="28"/>
          <w:lang w:val="kk-KZ"/>
        </w:rPr>
        <w:t xml:space="preserve"> орындалады</w:t>
      </w:r>
      <w:r w:rsidRPr="0044332C">
        <w:rPr>
          <w:rFonts w:ascii="Times New Roman" w:hAnsi="Times New Roman" w:cs="Times New Roman"/>
          <w:sz w:val="28"/>
          <w:szCs w:val="28"/>
          <w:lang w:val="kk-KZ"/>
        </w:rPr>
        <w:t xml:space="preserve">. </w:t>
      </w:r>
      <w:r>
        <w:rPr>
          <w:rFonts w:ascii="Times New Roman" w:hAnsi="Times New Roman" w:cs="Times New Roman"/>
          <w:sz w:val="28"/>
          <w:szCs w:val="28"/>
          <w:lang w:val="kk-KZ"/>
        </w:rPr>
        <w:t>Сонымен қатар, б</w:t>
      </w:r>
      <w:r w:rsidRPr="0044332C">
        <w:rPr>
          <w:rFonts w:ascii="Times New Roman" w:hAnsi="Times New Roman" w:cs="Times New Roman"/>
          <w:sz w:val="28"/>
          <w:szCs w:val="28"/>
          <w:lang w:val="kk-KZ"/>
        </w:rPr>
        <w:t xml:space="preserve">астапқы және түрлендірілген кескіндер үшін niqe </w:t>
      </w:r>
      <w:r>
        <w:rPr>
          <w:rFonts w:ascii="Times New Roman" w:hAnsi="Times New Roman" w:cs="Times New Roman"/>
          <w:sz w:val="28"/>
          <w:szCs w:val="28"/>
          <w:lang w:val="kk-KZ"/>
        </w:rPr>
        <w:t>референсті</w:t>
      </w:r>
      <w:r w:rsidRPr="0044332C">
        <w:rPr>
          <w:rFonts w:ascii="Times New Roman" w:hAnsi="Times New Roman" w:cs="Times New Roman"/>
          <w:sz w:val="28"/>
          <w:szCs w:val="28"/>
          <w:lang w:val="kk-KZ"/>
        </w:rPr>
        <w:t xml:space="preserve"> емес </w:t>
      </w:r>
      <w:r>
        <w:rPr>
          <w:rFonts w:ascii="Times New Roman" w:hAnsi="Times New Roman" w:cs="Times New Roman"/>
          <w:sz w:val="28"/>
          <w:szCs w:val="28"/>
          <w:lang w:val="kk-KZ"/>
        </w:rPr>
        <w:t>бағалары</w:t>
      </w:r>
      <w:r w:rsidRPr="0044332C">
        <w:rPr>
          <w:rFonts w:ascii="Times New Roman" w:hAnsi="Times New Roman" w:cs="Times New Roman"/>
          <w:sz w:val="28"/>
          <w:szCs w:val="28"/>
          <w:lang w:val="kk-KZ"/>
        </w:rPr>
        <w:t xml:space="preserve"> есептеледі</w:t>
      </w:r>
      <w:r w:rsidR="00224874">
        <w:rPr>
          <w:rFonts w:ascii="Times New Roman" w:hAnsi="Times New Roman" w:cs="Times New Roman"/>
          <w:sz w:val="28"/>
          <w:szCs w:val="28"/>
          <w:lang w:val="kk-KZ"/>
        </w:rPr>
        <w:t>;</w:t>
      </w:r>
    </w:p>
    <w:p w:rsidR="00FA0DE2" w:rsidRPr="0044332C" w:rsidRDefault="00FA0DE2" w:rsidP="001E17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Pr="0044332C">
        <w:rPr>
          <w:rFonts w:ascii="Times New Roman" w:hAnsi="Times New Roman" w:cs="Times New Roman"/>
          <w:sz w:val="28"/>
          <w:szCs w:val="28"/>
          <w:lang w:val="kk-KZ"/>
        </w:rPr>
        <w:t xml:space="preserve">кескіннің гистограммасын </w:t>
      </w:r>
      <w:r w:rsidRPr="0029068C">
        <w:rPr>
          <w:rFonts w:ascii="Times New Roman" w:hAnsi="Times New Roman" w:cs="Times New Roman"/>
          <w:sz w:val="28"/>
          <w:szCs w:val="28"/>
          <w:lang w:val="kk-KZ"/>
        </w:rPr>
        <w:t>шектеулі контрастпен</w:t>
      </w:r>
      <w:r w:rsidRPr="0044332C">
        <w:rPr>
          <w:rFonts w:ascii="Times New Roman" w:hAnsi="Times New Roman" w:cs="Times New Roman"/>
          <w:sz w:val="28"/>
          <w:szCs w:val="28"/>
          <w:lang w:val="kk-KZ"/>
        </w:rPr>
        <w:t xml:space="preserve"> адаптивті туралау процедурасын қолдан</w:t>
      </w:r>
      <w:r>
        <w:rPr>
          <w:rFonts w:ascii="Times New Roman" w:hAnsi="Times New Roman" w:cs="Times New Roman"/>
          <w:sz w:val="28"/>
          <w:szCs w:val="28"/>
          <w:lang w:val="kk-KZ"/>
        </w:rPr>
        <w:t>у</w:t>
      </w:r>
      <w:r w:rsidRPr="0044332C">
        <w:rPr>
          <w:rFonts w:ascii="Times New Roman" w:hAnsi="Times New Roman" w:cs="Times New Roman"/>
          <w:sz w:val="28"/>
          <w:szCs w:val="28"/>
          <w:lang w:val="kk-KZ"/>
        </w:rPr>
        <w:t xml:space="preserve"> (1</w:t>
      </w:r>
      <w:r w:rsidR="002077E2" w:rsidRPr="002077E2">
        <w:rPr>
          <w:rFonts w:ascii="Times New Roman" w:hAnsi="Times New Roman" w:cs="Times New Roman"/>
          <w:sz w:val="28"/>
          <w:szCs w:val="28"/>
          <w:lang w:val="kk-KZ"/>
        </w:rPr>
        <w:t>6</w:t>
      </w:r>
      <w:r>
        <w:rPr>
          <w:rFonts w:ascii="Times New Roman" w:hAnsi="Times New Roman" w:cs="Times New Roman"/>
          <w:sz w:val="28"/>
          <w:szCs w:val="28"/>
          <w:lang w:val="kk-KZ"/>
        </w:rPr>
        <w:t>-</w:t>
      </w:r>
      <w:r w:rsidRPr="0044332C">
        <w:rPr>
          <w:rFonts w:ascii="Times New Roman" w:hAnsi="Times New Roman" w:cs="Times New Roman"/>
          <w:sz w:val="28"/>
          <w:szCs w:val="28"/>
          <w:lang w:val="kk-KZ"/>
        </w:rPr>
        <w:t xml:space="preserve">сурет), distribution параметрінің мәні </w:t>
      </w:r>
      <w:r w:rsidR="00A927BC" w:rsidRPr="00A927BC">
        <w:rPr>
          <w:rFonts w:ascii="Times New Roman" w:hAnsi="Times New Roman" w:cs="Times New Roman"/>
          <w:sz w:val="28"/>
          <w:szCs w:val="28"/>
          <w:lang w:val="kk-KZ"/>
        </w:rPr>
        <w:t>‘</w:t>
      </w:r>
      <w:r w:rsidRPr="0044332C">
        <w:rPr>
          <w:rFonts w:ascii="Times New Roman" w:hAnsi="Times New Roman" w:cs="Times New Roman"/>
          <w:sz w:val="28"/>
          <w:szCs w:val="28"/>
          <w:lang w:val="kk-KZ"/>
        </w:rPr>
        <w:t>exponential</w:t>
      </w:r>
      <w:r w:rsidR="00A927BC" w:rsidRPr="00A927BC">
        <w:rPr>
          <w:rFonts w:ascii="Times New Roman" w:hAnsi="Times New Roman" w:cs="Times New Roman"/>
          <w:sz w:val="28"/>
          <w:szCs w:val="28"/>
          <w:lang w:val="kk-KZ"/>
        </w:rPr>
        <w:t>’</w:t>
      </w:r>
      <w:r w:rsidRPr="0044332C">
        <w:rPr>
          <w:rFonts w:ascii="Times New Roman" w:hAnsi="Times New Roman" w:cs="Times New Roman"/>
          <w:sz w:val="28"/>
          <w:szCs w:val="28"/>
          <w:lang w:val="kk-KZ"/>
        </w:rPr>
        <w:t xml:space="preserve"> және cliplimit параметрінің мәндерін [0,0.2] аралығынан 0.01 қадаммен таңдау;</w:t>
      </w:r>
    </w:p>
    <w:p w:rsidR="00D757B7" w:rsidRPr="001E171D" w:rsidRDefault="00FA0DE2" w:rsidP="00D757B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Pr="0044332C">
        <w:rPr>
          <w:rFonts w:ascii="Times New Roman" w:hAnsi="Times New Roman" w:cs="Times New Roman"/>
          <w:sz w:val="28"/>
          <w:szCs w:val="28"/>
          <w:lang w:val="kk-KZ"/>
        </w:rPr>
        <w:t xml:space="preserve">барлық түрлендірілген кескіндер NIQE </w:t>
      </w:r>
      <w:r>
        <w:rPr>
          <w:rFonts w:ascii="Times New Roman" w:hAnsi="Times New Roman" w:cs="Times New Roman"/>
          <w:sz w:val="28"/>
          <w:szCs w:val="28"/>
          <w:lang w:val="kk-KZ"/>
        </w:rPr>
        <w:t xml:space="preserve">референсті </w:t>
      </w:r>
      <w:r w:rsidRPr="0044332C">
        <w:rPr>
          <w:rFonts w:ascii="Times New Roman" w:hAnsi="Times New Roman" w:cs="Times New Roman"/>
          <w:sz w:val="28"/>
          <w:szCs w:val="28"/>
          <w:lang w:val="kk-KZ"/>
        </w:rPr>
        <w:t>емес бағасымен бағала</w:t>
      </w:r>
      <w:r>
        <w:rPr>
          <w:rFonts w:ascii="Times New Roman" w:hAnsi="Times New Roman" w:cs="Times New Roman"/>
          <w:sz w:val="28"/>
          <w:szCs w:val="28"/>
          <w:lang w:val="kk-KZ"/>
        </w:rPr>
        <w:t>у</w:t>
      </w:r>
      <w:r w:rsidRPr="0044332C">
        <w:rPr>
          <w:rFonts w:ascii="Times New Roman" w:hAnsi="Times New Roman" w:cs="Times New Roman"/>
          <w:sz w:val="28"/>
          <w:szCs w:val="28"/>
          <w:lang w:val="kk-KZ"/>
        </w:rPr>
        <w:t xml:space="preserve"> және NIQE минималды бағасына сәйкес келетін кескінді анықта</w:t>
      </w:r>
      <w:r>
        <w:rPr>
          <w:rFonts w:ascii="Times New Roman" w:hAnsi="Times New Roman" w:cs="Times New Roman"/>
          <w:sz w:val="28"/>
          <w:szCs w:val="28"/>
          <w:lang w:val="kk-KZ"/>
        </w:rPr>
        <w:t>у</w:t>
      </w:r>
      <w:r w:rsidR="00224874">
        <w:rPr>
          <w:rFonts w:ascii="Times New Roman" w:hAnsi="Times New Roman" w:cs="Times New Roman"/>
          <w:sz w:val="28"/>
          <w:szCs w:val="28"/>
          <w:lang w:val="kk-KZ"/>
        </w:rPr>
        <w:t>.</w:t>
      </w:r>
      <w:r w:rsidR="00D757B7">
        <w:rPr>
          <w:rFonts w:ascii="Times New Roman" w:hAnsi="Times New Roman" w:cs="Times New Roman"/>
          <w:sz w:val="28"/>
          <w:szCs w:val="28"/>
          <w:lang w:val="kk-KZ"/>
        </w:rPr>
        <w:t xml:space="preserve"> Кескінді гамма түзету үшін </w:t>
      </w:r>
      <w:r w:rsidR="00D757B7" w:rsidRPr="001E171D">
        <w:rPr>
          <w:rFonts w:ascii="Times New Roman" w:hAnsi="Times New Roman" w:cs="Times New Roman"/>
          <w:sz w:val="28"/>
          <w:szCs w:val="28"/>
          <w:lang w:val="kk-KZ"/>
        </w:rPr>
        <w:t>imadjust функциясын қолдан</w:t>
      </w:r>
      <w:r w:rsidR="00D757B7">
        <w:rPr>
          <w:rFonts w:ascii="Times New Roman" w:hAnsi="Times New Roman" w:cs="Times New Roman"/>
          <w:sz w:val="28"/>
          <w:szCs w:val="28"/>
          <w:lang w:val="kk-KZ"/>
        </w:rPr>
        <w:t>у</w:t>
      </w:r>
      <w:r w:rsidR="00D757B7" w:rsidRPr="001E171D">
        <w:rPr>
          <w:rFonts w:ascii="Times New Roman" w:hAnsi="Times New Roman" w:cs="Times New Roman"/>
          <w:sz w:val="28"/>
          <w:szCs w:val="28"/>
          <w:lang w:val="kk-KZ"/>
        </w:rPr>
        <w:t>:</w:t>
      </w:r>
    </w:p>
    <w:p w:rsidR="00D757B7" w:rsidRPr="001E171D" w:rsidRDefault="00D757B7" w:rsidP="00D757B7">
      <w:pPr>
        <w:spacing w:after="0" w:line="240" w:lineRule="auto"/>
        <w:ind w:firstLine="851"/>
        <w:jc w:val="both"/>
        <w:rPr>
          <w:rFonts w:ascii="Times New Roman" w:hAnsi="Times New Roman" w:cs="Times New Roman"/>
          <w:sz w:val="28"/>
          <w:szCs w:val="28"/>
          <w:lang w:val="kk-KZ"/>
        </w:rPr>
      </w:pPr>
      <w:r w:rsidRPr="001E171D">
        <w:rPr>
          <w:rFonts w:ascii="Times New Roman" w:hAnsi="Times New Roman" w:cs="Times New Roman"/>
          <w:sz w:val="28"/>
          <w:szCs w:val="28"/>
          <w:lang w:val="kk-KZ"/>
        </w:rPr>
        <w:t>a) егер бастапқы I суретте ашық реңктер көп болса, онда imadjust фун</w:t>
      </w:r>
      <w:r>
        <w:rPr>
          <w:rFonts w:ascii="Times New Roman" w:hAnsi="Times New Roman" w:cs="Times New Roman"/>
          <w:sz w:val="28"/>
          <w:szCs w:val="28"/>
          <w:lang w:val="kk-KZ"/>
        </w:rPr>
        <w:t>кциясының кіріс параметрлері (25</w:t>
      </w:r>
      <w:r w:rsidRPr="001E171D">
        <w:rPr>
          <w:rFonts w:ascii="Times New Roman" w:hAnsi="Times New Roman" w:cs="Times New Roman"/>
          <w:sz w:val="28"/>
          <w:szCs w:val="28"/>
          <w:lang w:val="kk-KZ"/>
        </w:rPr>
        <w:t>) түрде таңдалады;</w:t>
      </w:r>
    </w:p>
    <w:p w:rsidR="00D757B7" w:rsidRPr="001E171D" w:rsidRDefault="00D757B7" w:rsidP="00D757B7">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ә</w:t>
      </w:r>
      <w:r w:rsidRPr="001E171D">
        <w:rPr>
          <w:rFonts w:ascii="Times New Roman" w:hAnsi="Times New Roman" w:cs="Times New Roman"/>
          <w:sz w:val="28"/>
          <w:szCs w:val="28"/>
          <w:lang w:val="kk-KZ"/>
        </w:rPr>
        <w:t>) егер бастапқы I суретте қараңғы реңктер көп болса, онда imadjust фун</w:t>
      </w:r>
      <w:r>
        <w:rPr>
          <w:rFonts w:ascii="Times New Roman" w:hAnsi="Times New Roman" w:cs="Times New Roman"/>
          <w:sz w:val="28"/>
          <w:szCs w:val="28"/>
          <w:lang w:val="kk-KZ"/>
        </w:rPr>
        <w:t>кциясының кіріс параметрлері (26</w:t>
      </w:r>
      <w:r w:rsidRPr="001E171D">
        <w:rPr>
          <w:rFonts w:ascii="Times New Roman" w:hAnsi="Times New Roman" w:cs="Times New Roman"/>
          <w:sz w:val="28"/>
          <w:szCs w:val="28"/>
          <w:lang w:val="kk-KZ"/>
        </w:rPr>
        <w:t>) түрде таңдалады.</w:t>
      </w:r>
    </w:p>
    <w:p w:rsidR="001E171D" w:rsidRPr="001E171D" w:rsidRDefault="001E171D" w:rsidP="00D757B7">
      <w:pPr>
        <w:spacing w:after="0" w:line="240" w:lineRule="auto"/>
        <w:ind w:firstLine="709"/>
        <w:jc w:val="both"/>
        <w:rPr>
          <w:rFonts w:ascii="Times New Roman" w:hAnsi="Times New Roman" w:cs="Times New Roman"/>
          <w:sz w:val="28"/>
          <w:szCs w:val="28"/>
          <w:lang w:val="kk-KZ"/>
        </w:rPr>
      </w:pPr>
      <w:r w:rsidRPr="001E171D">
        <w:rPr>
          <w:rFonts w:ascii="Times New Roman" w:hAnsi="Times New Roman" w:cs="Times New Roman"/>
          <w:sz w:val="28"/>
          <w:szCs w:val="28"/>
          <w:lang w:val="kk-KZ"/>
        </w:rPr>
        <w:t xml:space="preserve">4) </w:t>
      </w:r>
      <w:r w:rsidR="00D757B7">
        <w:rPr>
          <w:rFonts w:ascii="Times New Roman" w:hAnsi="Times New Roman" w:cs="Times New Roman"/>
          <w:sz w:val="28"/>
          <w:szCs w:val="28"/>
          <w:lang w:val="kk-KZ"/>
        </w:rPr>
        <w:t xml:space="preserve">Гамма түзету </w:t>
      </w:r>
      <w:r w:rsidRPr="001E171D">
        <w:rPr>
          <w:rFonts w:ascii="Times New Roman" w:hAnsi="Times New Roman" w:cs="Times New Roman"/>
          <w:sz w:val="28"/>
          <w:szCs w:val="28"/>
          <w:lang w:val="kk-KZ"/>
        </w:rPr>
        <w:t xml:space="preserve">әдісін қолданғаннан кейін </w:t>
      </w:r>
      <w:r w:rsidR="00D757B7" w:rsidRPr="001E171D">
        <w:rPr>
          <w:rFonts w:ascii="Times New Roman" w:hAnsi="Times New Roman" w:cs="Times New Roman"/>
          <w:sz w:val="28"/>
          <w:szCs w:val="28"/>
          <w:lang w:val="kk-KZ"/>
        </w:rPr>
        <w:t>CLAHE</w:t>
      </w:r>
      <w:r w:rsidR="00D757B7">
        <w:rPr>
          <w:rFonts w:ascii="Times New Roman" w:hAnsi="Times New Roman" w:cs="Times New Roman"/>
          <w:sz w:val="28"/>
          <w:szCs w:val="28"/>
          <w:lang w:val="kk-KZ"/>
        </w:rPr>
        <w:t xml:space="preserve"> әдісін орындау.</w:t>
      </w:r>
    </w:p>
    <w:p w:rsidR="00D757B7" w:rsidRDefault="00D757B7" w:rsidP="00D757B7">
      <w:pPr>
        <w:spacing w:after="0" w:line="240" w:lineRule="auto"/>
        <w:ind w:firstLine="709"/>
        <w:contextualSpacing/>
        <w:jc w:val="both"/>
        <w:rPr>
          <w:rFonts w:ascii="Times New Roman" w:hAnsi="Times New Roman" w:cs="Times New Roman"/>
          <w:sz w:val="28"/>
          <w:szCs w:val="28"/>
          <w:lang w:val="kk-KZ"/>
        </w:rPr>
      </w:pPr>
      <w:r w:rsidRPr="0044332C">
        <w:rPr>
          <w:rFonts w:ascii="Times New Roman" w:hAnsi="Times New Roman" w:cs="Times New Roman"/>
          <w:sz w:val="28"/>
          <w:szCs w:val="28"/>
          <w:lang w:val="kk-KZ"/>
        </w:rPr>
        <w:t>2</w:t>
      </w:r>
      <w:r w:rsidRPr="002077E2">
        <w:rPr>
          <w:rFonts w:ascii="Times New Roman" w:hAnsi="Times New Roman" w:cs="Times New Roman"/>
          <w:sz w:val="28"/>
          <w:szCs w:val="28"/>
          <w:lang w:val="kk-KZ"/>
        </w:rPr>
        <w:t>5</w:t>
      </w:r>
      <w:r>
        <w:rPr>
          <w:rFonts w:ascii="Times New Roman" w:hAnsi="Times New Roman" w:cs="Times New Roman"/>
          <w:sz w:val="28"/>
          <w:szCs w:val="28"/>
          <w:lang w:val="kk-KZ"/>
        </w:rPr>
        <w:t>-с</w:t>
      </w:r>
      <w:r w:rsidRPr="0044332C">
        <w:rPr>
          <w:rFonts w:ascii="Times New Roman" w:hAnsi="Times New Roman" w:cs="Times New Roman"/>
          <w:sz w:val="28"/>
          <w:szCs w:val="28"/>
          <w:lang w:val="kk-KZ"/>
        </w:rPr>
        <w:t>уретте қосымша</w:t>
      </w:r>
      <w:r>
        <w:rPr>
          <w:rFonts w:ascii="Times New Roman" w:hAnsi="Times New Roman" w:cs="Times New Roman"/>
          <w:sz w:val="28"/>
          <w:szCs w:val="28"/>
          <w:lang w:val="kk-KZ"/>
        </w:rPr>
        <w:t xml:space="preserve"> жұмысы</w:t>
      </w:r>
      <w:r w:rsidRPr="0044332C">
        <w:rPr>
          <w:rFonts w:ascii="Times New Roman" w:hAnsi="Times New Roman" w:cs="Times New Roman"/>
          <w:sz w:val="28"/>
          <w:szCs w:val="28"/>
          <w:lang w:val="kk-KZ"/>
        </w:rPr>
        <w:t xml:space="preserve">ның жалғасы бейнеленген. </w:t>
      </w:r>
    </w:p>
    <w:p w:rsidR="001E171D" w:rsidRPr="0044332C" w:rsidRDefault="005269B5" w:rsidP="001E171D">
      <w:pPr>
        <w:spacing w:after="0" w:line="240" w:lineRule="auto"/>
        <w:ind w:firstLine="709"/>
        <w:contextualSpacing/>
        <w:jc w:val="both"/>
        <w:rPr>
          <w:rFonts w:ascii="Times New Roman" w:hAnsi="Times New Roman" w:cs="Times New Roman"/>
          <w:sz w:val="28"/>
          <w:szCs w:val="28"/>
          <w:lang w:val="kk-KZ"/>
        </w:rPr>
      </w:pPr>
      <w:r w:rsidRPr="0044332C">
        <w:rPr>
          <w:rFonts w:ascii="Times New Roman" w:hAnsi="Times New Roman" w:cs="Times New Roman"/>
          <w:sz w:val="28"/>
          <w:szCs w:val="28"/>
          <w:lang w:val="kk-KZ"/>
        </w:rPr>
        <w:t xml:space="preserve">Мұнда </w:t>
      </w:r>
      <w:r w:rsidR="00D757B7" w:rsidRPr="001E171D">
        <w:rPr>
          <w:rFonts w:ascii="Times New Roman" w:hAnsi="Times New Roman" w:cs="Times New Roman"/>
          <w:sz w:val="28"/>
          <w:szCs w:val="28"/>
          <w:lang w:val="kk-KZ"/>
        </w:rPr>
        <w:t xml:space="preserve">рентгендік кескін үшін гамма-түзету әдісінің орындалуы көрсетілген. Бұл терезе </w:t>
      </w:r>
      <w:r>
        <w:rPr>
          <w:rFonts w:ascii="Times New Roman" w:hAnsi="Times New Roman" w:cs="Times New Roman"/>
          <w:sz w:val="28"/>
          <w:szCs w:val="28"/>
          <w:lang w:val="kk-KZ"/>
        </w:rPr>
        <w:t xml:space="preserve">бастапқы </w:t>
      </w:r>
      <w:r w:rsidR="00D757B7" w:rsidRPr="001E171D">
        <w:rPr>
          <w:rFonts w:ascii="Times New Roman" w:hAnsi="Times New Roman" w:cs="Times New Roman"/>
          <w:sz w:val="28"/>
          <w:szCs w:val="28"/>
          <w:lang w:val="kk-KZ"/>
        </w:rPr>
        <w:t>терезе</w:t>
      </w:r>
      <w:r>
        <w:rPr>
          <w:rFonts w:ascii="Times New Roman" w:hAnsi="Times New Roman" w:cs="Times New Roman"/>
          <w:sz w:val="28"/>
          <w:szCs w:val="28"/>
          <w:lang w:val="kk-KZ"/>
        </w:rPr>
        <w:t>д</w:t>
      </w:r>
      <w:r w:rsidR="00D757B7" w:rsidRPr="001E171D">
        <w:rPr>
          <w:rFonts w:ascii="Times New Roman" w:hAnsi="Times New Roman" w:cs="Times New Roman"/>
          <w:sz w:val="28"/>
          <w:szCs w:val="28"/>
          <w:lang w:val="kk-KZ"/>
        </w:rPr>
        <w:t xml:space="preserve">ен шақырылады. Мұнда imadjust функциясымен түрлендірілген кескін үшін кіріс </w:t>
      </w:r>
      <w:r w:rsidR="00D757B7">
        <w:rPr>
          <w:rFonts w:ascii="Times New Roman" w:hAnsi="Times New Roman" w:cs="Times New Roman"/>
          <w:sz w:val="28"/>
          <w:szCs w:val="28"/>
          <w:lang w:val="kk-KZ"/>
        </w:rPr>
        <w:t xml:space="preserve">параметрлерінің аралықтары </w:t>
      </w:r>
      <w:r w:rsidR="00D757B7" w:rsidRPr="001E171D">
        <w:rPr>
          <w:rFonts w:ascii="Times New Roman" w:hAnsi="Times New Roman" w:cs="Times New Roman"/>
          <w:sz w:val="28"/>
          <w:szCs w:val="28"/>
          <w:lang w:val="kk-KZ"/>
        </w:rPr>
        <w:t xml:space="preserve">(low_in, high_in мәндері) және </w:t>
      </w:r>
      <w:r w:rsidR="00D757B7" w:rsidRPr="004C6EBA">
        <w:rPr>
          <w:rFonts w:ascii="Times New Roman" w:hAnsi="Times New Roman" w:cs="Times New Roman"/>
          <w:sz w:val="28"/>
          <w:szCs w:val="28"/>
        </w:rPr>
        <w:t>γ</w:t>
      </w:r>
      <w:r w:rsidR="00D757B7" w:rsidRPr="001E171D">
        <w:rPr>
          <w:rFonts w:ascii="Times New Roman" w:hAnsi="Times New Roman" w:cs="Times New Roman"/>
          <w:sz w:val="28"/>
          <w:szCs w:val="28"/>
          <w:lang w:val="kk-KZ"/>
        </w:rPr>
        <w:t xml:space="preserve"> параметрінің мәні сияқты параметрлердің </w:t>
      </w:r>
      <w:r w:rsidR="00D757B7" w:rsidRPr="001E171D">
        <w:rPr>
          <w:rFonts w:ascii="Times New Roman" w:hAnsi="Times New Roman" w:cs="Times New Roman"/>
          <w:sz w:val="28"/>
          <w:szCs w:val="28"/>
          <w:lang w:val="kk-KZ"/>
        </w:rPr>
        <w:lastRenderedPageBreak/>
        <w:t xml:space="preserve">мәндері таңдалады. Тиісті батырманы басқан кезде таңдалған параметрлері бар кескінді гамма-түзету </w:t>
      </w:r>
      <w:r w:rsidR="00D757B7">
        <w:rPr>
          <w:rFonts w:ascii="Times New Roman" w:hAnsi="Times New Roman" w:cs="Times New Roman"/>
          <w:sz w:val="28"/>
          <w:szCs w:val="28"/>
          <w:lang w:val="kk-KZ"/>
        </w:rPr>
        <w:t xml:space="preserve">әдісі </w:t>
      </w:r>
      <w:r w:rsidR="00D757B7" w:rsidRPr="001E171D">
        <w:rPr>
          <w:rFonts w:ascii="Times New Roman" w:hAnsi="Times New Roman" w:cs="Times New Roman"/>
          <w:sz w:val="28"/>
          <w:szCs w:val="28"/>
          <w:lang w:val="kk-KZ"/>
        </w:rPr>
        <w:t>жүзеге асырылады.</w:t>
      </w:r>
    </w:p>
    <w:p w:rsidR="00D757B7" w:rsidRDefault="00D757B7" w:rsidP="001E171D">
      <w:pPr>
        <w:pStyle w:val="ac"/>
        <w:widowControl/>
        <w:autoSpaceDE/>
        <w:autoSpaceDN/>
        <w:ind w:left="0" w:right="0" w:firstLine="0"/>
        <w:contextualSpacing/>
        <w:jc w:val="center"/>
        <w:rPr>
          <w:sz w:val="24"/>
          <w:szCs w:val="24"/>
          <w:lang w:val="en-US"/>
        </w:rPr>
      </w:pPr>
      <w:r w:rsidRPr="002077E2">
        <w:rPr>
          <w:noProof/>
          <w:sz w:val="24"/>
          <w:szCs w:val="24"/>
          <w:lang w:eastAsia="ru-RU"/>
        </w:rPr>
        <w:drawing>
          <wp:inline distT="0" distB="0" distL="0" distR="0" wp14:anchorId="7894BEAA" wp14:editId="7D636A3A">
            <wp:extent cx="5738813" cy="3359305"/>
            <wp:effectExtent l="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srcRect/>
                    <a:stretch>
                      <a:fillRect/>
                    </a:stretch>
                  </pic:blipFill>
                  <pic:spPr bwMode="auto">
                    <a:xfrm>
                      <a:off x="0" y="0"/>
                      <a:ext cx="5740655" cy="3360383"/>
                    </a:xfrm>
                    <a:prstGeom prst="rect">
                      <a:avLst/>
                    </a:prstGeom>
                    <a:noFill/>
                    <a:ln w="9525">
                      <a:noFill/>
                      <a:miter lim="800000"/>
                      <a:headEnd/>
                      <a:tailEnd/>
                    </a:ln>
                  </pic:spPr>
                </pic:pic>
              </a:graphicData>
            </a:graphic>
          </wp:inline>
        </w:drawing>
      </w:r>
    </w:p>
    <w:p w:rsidR="00D757B7" w:rsidRPr="00D757B7" w:rsidRDefault="00D757B7" w:rsidP="00D757B7">
      <w:pPr>
        <w:pStyle w:val="ac"/>
        <w:widowControl/>
        <w:autoSpaceDE/>
        <w:autoSpaceDN/>
        <w:ind w:left="0" w:right="0" w:firstLine="0"/>
        <w:contextualSpacing/>
        <w:jc w:val="left"/>
        <w:rPr>
          <w:sz w:val="16"/>
          <w:szCs w:val="16"/>
          <w:lang w:val="en-US"/>
        </w:rPr>
      </w:pPr>
    </w:p>
    <w:p w:rsidR="00D757B7" w:rsidRDefault="00D757B7" w:rsidP="001E171D">
      <w:pPr>
        <w:pStyle w:val="ac"/>
        <w:widowControl/>
        <w:autoSpaceDE/>
        <w:autoSpaceDN/>
        <w:ind w:left="0" w:right="0" w:firstLine="0"/>
        <w:contextualSpacing/>
        <w:jc w:val="center"/>
        <w:rPr>
          <w:noProof/>
          <w:sz w:val="24"/>
          <w:szCs w:val="24"/>
          <w:lang w:val="en-US" w:eastAsia="ru-RU"/>
        </w:rPr>
      </w:pPr>
      <w:r>
        <w:rPr>
          <w:sz w:val="28"/>
          <w:szCs w:val="28"/>
          <w:lang w:val="kk-KZ"/>
        </w:rPr>
        <w:t>Сурет</w:t>
      </w:r>
      <w:r w:rsidRPr="004A6520">
        <w:rPr>
          <w:sz w:val="28"/>
          <w:szCs w:val="28"/>
          <w:lang w:val="kk-KZ"/>
        </w:rPr>
        <w:t xml:space="preserve"> </w:t>
      </w:r>
      <w:r>
        <w:rPr>
          <w:sz w:val="28"/>
          <w:szCs w:val="28"/>
          <w:lang w:val="kk-KZ"/>
        </w:rPr>
        <w:t>25 –</w:t>
      </w:r>
      <w:r w:rsidRPr="004A6520">
        <w:rPr>
          <w:sz w:val="28"/>
          <w:szCs w:val="28"/>
          <w:lang w:val="kk-KZ"/>
        </w:rPr>
        <w:t xml:space="preserve"> </w:t>
      </w:r>
      <w:r>
        <w:rPr>
          <w:sz w:val="28"/>
          <w:szCs w:val="28"/>
          <w:lang w:val="kk-KZ"/>
        </w:rPr>
        <w:t>Кескінді гамма-түзету әдісін іске асыру терезесі</w:t>
      </w:r>
    </w:p>
    <w:p w:rsidR="00D757B7" w:rsidRPr="00D757B7" w:rsidRDefault="00D757B7" w:rsidP="00D757B7">
      <w:pPr>
        <w:pStyle w:val="ac"/>
        <w:widowControl/>
        <w:autoSpaceDE/>
        <w:autoSpaceDN/>
        <w:ind w:left="0" w:right="0" w:firstLine="0"/>
        <w:contextualSpacing/>
        <w:jc w:val="left"/>
        <w:rPr>
          <w:noProof/>
          <w:sz w:val="24"/>
          <w:szCs w:val="24"/>
          <w:lang w:val="en-US" w:eastAsia="ru-RU"/>
        </w:rPr>
      </w:pPr>
    </w:p>
    <w:p w:rsidR="00FA0DE2" w:rsidRDefault="002077E2" w:rsidP="001E171D">
      <w:pPr>
        <w:pStyle w:val="ac"/>
        <w:widowControl/>
        <w:autoSpaceDE/>
        <w:autoSpaceDN/>
        <w:ind w:left="0" w:right="0" w:firstLine="0"/>
        <w:contextualSpacing/>
        <w:jc w:val="center"/>
        <w:rPr>
          <w:sz w:val="24"/>
          <w:szCs w:val="24"/>
          <w:lang w:val="en-US"/>
        </w:rPr>
      </w:pPr>
      <w:r w:rsidRPr="002077E2">
        <w:rPr>
          <w:noProof/>
          <w:sz w:val="24"/>
          <w:szCs w:val="24"/>
          <w:lang w:eastAsia="ru-RU"/>
        </w:rPr>
        <w:drawing>
          <wp:inline distT="0" distB="0" distL="0" distR="0" wp14:anchorId="744FC468" wp14:editId="332EB0E2">
            <wp:extent cx="5715000" cy="3342320"/>
            <wp:effectExtent l="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srcRect/>
                    <a:stretch>
                      <a:fillRect/>
                    </a:stretch>
                  </pic:blipFill>
                  <pic:spPr bwMode="auto">
                    <a:xfrm>
                      <a:off x="0" y="0"/>
                      <a:ext cx="5718675" cy="3344469"/>
                    </a:xfrm>
                    <a:prstGeom prst="rect">
                      <a:avLst/>
                    </a:prstGeom>
                    <a:noFill/>
                    <a:ln w="9525">
                      <a:noFill/>
                      <a:miter lim="800000"/>
                      <a:headEnd/>
                      <a:tailEnd/>
                    </a:ln>
                  </pic:spPr>
                </pic:pic>
              </a:graphicData>
            </a:graphic>
          </wp:inline>
        </w:drawing>
      </w:r>
    </w:p>
    <w:p w:rsidR="001E171D" w:rsidRPr="001E171D" w:rsidRDefault="001E171D" w:rsidP="00287BED">
      <w:pPr>
        <w:pStyle w:val="ac"/>
        <w:widowControl/>
        <w:autoSpaceDE/>
        <w:autoSpaceDN/>
        <w:ind w:left="0" w:right="0" w:firstLine="0"/>
        <w:contextualSpacing/>
        <w:rPr>
          <w:sz w:val="16"/>
          <w:szCs w:val="16"/>
          <w:lang w:val="kk-KZ"/>
        </w:rPr>
      </w:pPr>
    </w:p>
    <w:p w:rsidR="00FA0DE2" w:rsidRPr="001E171D" w:rsidRDefault="00FA0DE2" w:rsidP="001E171D">
      <w:pPr>
        <w:pStyle w:val="ac"/>
        <w:widowControl/>
        <w:autoSpaceDE/>
        <w:autoSpaceDN/>
        <w:ind w:left="0" w:right="0" w:firstLine="0"/>
        <w:contextualSpacing/>
        <w:jc w:val="center"/>
        <w:rPr>
          <w:sz w:val="28"/>
          <w:szCs w:val="28"/>
          <w:lang w:val="kk-KZ"/>
        </w:rPr>
      </w:pPr>
      <w:r>
        <w:rPr>
          <w:sz w:val="28"/>
          <w:szCs w:val="28"/>
          <w:lang w:val="kk-KZ"/>
        </w:rPr>
        <w:t>Сурет</w:t>
      </w:r>
      <w:r w:rsidRPr="004A6520">
        <w:rPr>
          <w:sz w:val="28"/>
          <w:szCs w:val="28"/>
          <w:lang w:val="kk-KZ"/>
        </w:rPr>
        <w:t xml:space="preserve"> 2</w:t>
      </w:r>
      <w:r w:rsidR="00D757B7">
        <w:rPr>
          <w:sz w:val="28"/>
          <w:szCs w:val="28"/>
          <w:lang w:val="kk-KZ"/>
        </w:rPr>
        <w:t>6</w:t>
      </w:r>
      <w:r>
        <w:rPr>
          <w:sz w:val="28"/>
          <w:szCs w:val="28"/>
          <w:lang w:val="kk-KZ"/>
        </w:rPr>
        <w:t xml:space="preserve"> –</w:t>
      </w:r>
      <w:r w:rsidRPr="001E171D">
        <w:rPr>
          <w:sz w:val="28"/>
          <w:szCs w:val="28"/>
          <w:lang w:val="kk-KZ"/>
        </w:rPr>
        <w:t xml:space="preserve"> CLAHE</w:t>
      </w:r>
      <w:r>
        <w:rPr>
          <w:sz w:val="28"/>
          <w:szCs w:val="28"/>
          <w:lang w:val="kk-KZ"/>
        </w:rPr>
        <w:t xml:space="preserve"> әдісін іске асыру</w:t>
      </w:r>
    </w:p>
    <w:p w:rsidR="004B6E7D" w:rsidRPr="001E171D" w:rsidRDefault="004B6E7D" w:rsidP="00287BED">
      <w:pPr>
        <w:spacing w:after="0" w:line="240" w:lineRule="auto"/>
        <w:ind w:firstLine="720"/>
        <w:jc w:val="both"/>
        <w:rPr>
          <w:rFonts w:ascii="Times New Roman" w:hAnsi="Times New Roman" w:cs="Times New Roman"/>
          <w:sz w:val="28"/>
          <w:szCs w:val="28"/>
          <w:lang w:val="kk-KZ"/>
        </w:rPr>
      </w:pPr>
    </w:p>
    <w:p w:rsidR="00D757B7" w:rsidRDefault="001E171D" w:rsidP="00D757B7">
      <w:pPr>
        <w:spacing w:after="0" w:line="240" w:lineRule="auto"/>
        <w:ind w:firstLine="709"/>
        <w:contextualSpacing/>
        <w:jc w:val="both"/>
        <w:rPr>
          <w:rFonts w:ascii="Times New Roman" w:hAnsi="Times New Roman" w:cs="Times New Roman"/>
          <w:sz w:val="28"/>
          <w:szCs w:val="28"/>
          <w:lang w:val="kk-KZ"/>
        </w:rPr>
      </w:pPr>
      <w:r w:rsidRPr="001E171D">
        <w:rPr>
          <w:rFonts w:ascii="Times New Roman" w:hAnsi="Times New Roman" w:cs="Times New Roman"/>
          <w:sz w:val="28"/>
          <w:szCs w:val="28"/>
          <w:lang w:val="kk-KZ"/>
        </w:rPr>
        <w:t>2</w:t>
      </w:r>
      <w:r w:rsidR="005269B5">
        <w:rPr>
          <w:rFonts w:ascii="Times New Roman" w:hAnsi="Times New Roman" w:cs="Times New Roman"/>
          <w:sz w:val="28"/>
          <w:szCs w:val="28"/>
          <w:lang w:val="kk-KZ"/>
        </w:rPr>
        <w:t>6</w:t>
      </w:r>
      <w:r>
        <w:rPr>
          <w:rFonts w:ascii="Times New Roman" w:hAnsi="Times New Roman" w:cs="Times New Roman"/>
          <w:sz w:val="28"/>
          <w:szCs w:val="28"/>
          <w:lang w:val="kk-KZ"/>
        </w:rPr>
        <w:t>-с</w:t>
      </w:r>
      <w:r w:rsidRPr="001E171D">
        <w:rPr>
          <w:rFonts w:ascii="Times New Roman" w:hAnsi="Times New Roman" w:cs="Times New Roman"/>
          <w:sz w:val="28"/>
          <w:szCs w:val="28"/>
          <w:lang w:val="kk-KZ"/>
        </w:rPr>
        <w:t xml:space="preserve">уретте </w:t>
      </w:r>
      <w:r w:rsidR="00D757B7" w:rsidRPr="0044332C">
        <w:rPr>
          <w:rFonts w:ascii="Times New Roman" w:hAnsi="Times New Roman" w:cs="Times New Roman"/>
          <w:sz w:val="28"/>
          <w:szCs w:val="28"/>
          <w:lang w:val="kk-KZ"/>
        </w:rPr>
        <w:t xml:space="preserve">CLAHE </w:t>
      </w:r>
      <w:r w:rsidR="00D757B7">
        <w:rPr>
          <w:rFonts w:ascii="Times New Roman" w:hAnsi="Times New Roman" w:cs="Times New Roman"/>
          <w:sz w:val="28"/>
          <w:szCs w:val="28"/>
          <w:lang w:val="kk-KZ"/>
        </w:rPr>
        <w:t xml:space="preserve">әдісін </w:t>
      </w:r>
      <w:r w:rsidR="00D757B7" w:rsidRPr="0044332C">
        <w:rPr>
          <w:rFonts w:ascii="Times New Roman" w:hAnsi="Times New Roman" w:cs="Times New Roman"/>
          <w:sz w:val="28"/>
          <w:szCs w:val="28"/>
          <w:lang w:val="kk-KZ"/>
        </w:rPr>
        <w:t>cliplimit параметрі</w:t>
      </w:r>
      <w:r w:rsidR="00D757B7">
        <w:rPr>
          <w:rFonts w:ascii="Times New Roman" w:hAnsi="Times New Roman" w:cs="Times New Roman"/>
          <w:sz w:val="28"/>
          <w:szCs w:val="28"/>
          <w:lang w:val="kk-KZ"/>
        </w:rPr>
        <w:t xml:space="preserve"> мәнін</w:t>
      </w:r>
      <w:r w:rsidR="00D757B7" w:rsidRPr="0044332C">
        <w:rPr>
          <w:rFonts w:ascii="Times New Roman" w:hAnsi="Times New Roman" w:cs="Times New Roman"/>
          <w:sz w:val="28"/>
          <w:szCs w:val="28"/>
          <w:lang w:val="kk-KZ"/>
        </w:rPr>
        <w:t xml:space="preserve"> таңдай </w:t>
      </w:r>
      <w:r w:rsidR="00D757B7">
        <w:rPr>
          <w:rFonts w:ascii="Times New Roman" w:hAnsi="Times New Roman" w:cs="Times New Roman"/>
          <w:sz w:val="28"/>
          <w:szCs w:val="28"/>
          <w:lang w:val="kk-KZ"/>
        </w:rPr>
        <w:t>отырып орындауға болады</w:t>
      </w:r>
      <w:r w:rsidR="00D757B7" w:rsidRPr="0044332C">
        <w:rPr>
          <w:rFonts w:ascii="Times New Roman" w:hAnsi="Times New Roman" w:cs="Times New Roman"/>
          <w:sz w:val="28"/>
          <w:szCs w:val="28"/>
          <w:lang w:val="kk-KZ"/>
        </w:rPr>
        <w:t xml:space="preserve">, сонымен қатар минималды NIQE </w:t>
      </w:r>
      <w:r w:rsidR="00D757B7">
        <w:rPr>
          <w:rFonts w:ascii="Times New Roman" w:hAnsi="Times New Roman" w:cs="Times New Roman"/>
          <w:sz w:val="28"/>
          <w:szCs w:val="28"/>
          <w:lang w:val="kk-KZ"/>
        </w:rPr>
        <w:t>бағасымен анықталатын кескінді автоматты түрде анықтап, кескінге сәйкес о</w:t>
      </w:r>
      <w:r w:rsidR="00D757B7" w:rsidRPr="0044332C">
        <w:rPr>
          <w:rFonts w:ascii="Times New Roman" w:hAnsi="Times New Roman" w:cs="Times New Roman"/>
          <w:sz w:val="28"/>
          <w:szCs w:val="28"/>
          <w:lang w:val="kk-KZ"/>
        </w:rPr>
        <w:t xml:space="preserve">сы параметрдің мәнін </w:t>
      </w:r>
      <w:r w:rsidR="00D757B7">
        <w:rPr>
          <w:rFonts w:ascii="Times New Roman" w:hAnsi="Times New Roman" w:cs="Times New Roman"/>
          <w:sz w:val="28"/>
          <w:szCs w:val="28"/>
          <w:lang w:val="kk-KZ"/>
        </w:rPr>
        <w:t>анықтауға болады;</w:t>
      </w:r>
    </w:p>
    <w:p w:rsidR="001E171D" w:rsidRPr="001E171D" w:rsidRDefault="001E171D" w:rsidP="001E171D">
      <w:pPr>
        <w:spacing w:after="0" w:line="240" w:lineRule="auto"/>
        <w:ind w:firstLine="720"/>
        <w:jc w:val="both"/>
        <w:rPr>
          <w:rFonts w:ascii="Times New Roman" w:hAnsi="Times New Roman" w:cs="Times New Roman"/>
          <w:sz w:val="28"/>
          <w:szCs w:val="28"/>
          <w:lang w:val="kk-KZ"/>
        </w:rPr>
      </w:pPr>
    </w:p>
    <w:p w:rsidR="00FA0DE2" w:rsidRPr="00473FF4" w:rsidRDefault="00FA0DE2" w:rsidP="00287BED">
      <w:pPr>
        <w:spacing w:after="0" w:line="240" w:lineRule="auto"/>
        <w:ind w:firstLine="709"/>
        <w:jc w:val="both"/>
        <w:rPr>
          <w:rFonts w:ascii="Times New Roman" w:hAnsi="Times New Roman" w:cs="Times New Roman"/>
          <w:sz w:val="28"/>
          <w:szCs w:val="28"/>
          <w:lang w:val="kk-KZ"/>
        </w:rPr>
      </w:pPr>
      <w:r w:rsidRPr="00473FF4">
        <w:rPr>
          <w:rFonts w:ascii="Times New Roman" w:hAnsi="Times New Roman" w:cs="Times New Roman"/>
          <w:sz w:val="28"/>
          <w:szCs w:val="28"/>
          <w:lang w:val="kk-KZ"/>
        </w:rPr>
        <w:lastRenderedPageBreak/>
        <w:t>Жүргізілген зерттеулердің нәтижесінде гамма-түзету әдісінің адаптивті гистограмманы туралау әдісімен комбинациясын қолдан</w:t>
      </w:r>
      <w:r>
        <w:rPr>
          <w:rFonts w:ascii="Times New Roman" w:hAnsi="Times New Roman" w:cs="Times New Roman"/>
          <w:sz w:val="28"/>
          <w:szCs w:val="28"/>
          <w:lang w:val="kk-KZ"/>
        </w:rPr>
        <w:t>у қажеттілігі</w:t>
      </w:r>
      <w:r w:rsidRPr="00473FF4">
        <w:rPr>
          <w:rFonts w:ascii="Times New Roman" w:hAnsi="Times New Roman" w:cs="Times New Roman"/>
          <w:sz w:val="28"/>
          <w:szCs w:val="28"/>
          <w:lang w:val="kk-KZ"/>
        </w:rPr>
        <w:t>, онда суреттегі шудың пайда болуын немесе жоғарылауын болдырмау үшін контрастты күшейту шектеле</w:t>
      </w:r>
      <w:r>
        <w:rPr>
          <w:rFonts w:ascii="Times New Roman" w:hAnsi="Times New Roman" w:cs="Times New Roman"/>
          <w:sz w:val="28"/>
          <w:szCs w:val="28"/>
          <w:lang w:val="kk-KZ"/>
        </w:rPr>
        <w:t>т</w:t>
      </w:r>
      <w:r w:rsidRPr="00473FF4">
        <w:rPr>
          <w:rFonts w:ascii="Times New Roman" w:hAnsi="Times New Roman" w:cs="Times New Roman"/>
          <w:sz w:val="28"/>
          <w:szCs w:val="28"/>
          <w:lang w:val="kk-KZ"/>
        </w:rPr>
        <w:t>і</w:t>
      </w:r>
      <w:r>
        <w:rPr>
          <w:rFonts w:ascii="Times New Roman" w:hAnsi="Times New Roman" w:cs="Times New Roman"/>
          <w:sz w:val="28"/>
          <w:szCs w:val="28"/>
          <w:lang w:val="kk-KZ"/>
        </w:rPr>
        <w:t>ні көрсетіледі</w:t>
      </w:r>
      <w:r w:rsidRPr="00473FF4">
        <w:rPr>
          <w:rFonts w:ascii="Times New Roman" w:hAnsi="Times New Roman" w:cs="Times New Roman"/>
          <w:sz w:val="28"/>
          <w:szCs w:val="28"/>
          <w:lang w:val="kk-KZ"/>
        </w:rPr>
        <w:t>.</w:t>
      </w:r>
    </w:p>
    <w:p w:rsidR="00FA0DE2" w:rsidRPr="00473FF4" w:rsidRDefault="00FA0DE2" w:rsidP="00287BED">
      <w:pPr>
        <w:spacing w:after="0" w:line="240" w:lineRule="auto"/>
        <w:ind w:firstLine="709"/>
        <w:jc w:val="both"/>
        <w:rPr>
          <w:rFonts w:ascii="Times New Roman" w:hAnsi="Times New Roman" w:cs="Times New Roman"/>
          <w:sz w:val="28"/>
          <w:szCs w:val="28"/>
          <w:lang w:val="kk-KZ"/>
        </w:rPr>
      </w:pPr>
      <w:r w:rsidRPr="00473FF4">
        <w:rPr>
          <w:rFonts w:ascii="Times New Roman" w:hAnsi="Times New Roman" w:cs="Times New Roman"/>
          <w:sz w:val="28"/>
          <w:szCs w:val="28"/>
          <w:lang w:val="kk-KZ"/>
        </w:rPr>
        <w:t>Зерттеу</w:t>
      </w:r>
      <w:r>
        <w:rPr>
          <w:rFonts w:ascii="Times New Roman" w:hAnsi="Times New Roman" w:cs="Times New Roman"/>
          <w:sz w:val="28"/>
          <w:szCs w:val="28"/>
          <w:lang w:val="kk-KZ"/>
        </w:rPr>
        <w:t xml:space="preserve"> жұмысында </w:t>
      </w:r>
      <w:r w:rsidRPr="00473FF4">
        <w:rPr>
          <w:rFonts w:ascii="Times New Roman" w:hAnsi="Times New Roman" w:cs="Times New Roman"/>
          <w:sz w:val="28"/>
          <w:szCs w:val="28"/>
          <w:lang w:val="kk-KZ"/>
        </w:rPr>
        <w:t>рентгендік кескіндердің контрастын жақсарту үшін гамма</w:t>
      </w:r>
      <w:r>
        <w:rPr>
          <w:rFonts w:ascii="Times New Roman" w:hAnsi="Times New Roman" w:cs="Times New Roman"/>
          <w:sz w:val="28"/>
          <w:szCs w:val="28"/>
          <w:lang w:val="kk-KZ"/>
        </w:rPr>
        <w:t>-</w:t>
      </w:r>
      <w:r w:rsidRPr="00473FF4">
        <w:rPr>
          <w:rFonts w:ascii="Times New Roman" w:hAnsi="Times New Roman" w:cs="Times New Roman"/>
          <w:sz w:val="28"/>
          <w:szCs w:val="28"/>
          <w:lang w:val="kk-KZ"/>
        </w:rPr>
        <w:t>түзету және CLAHE әдістерінің мүмкіндіктері талда</w:t>
      </w:r>
      <w:r>
        <w:rPr>
          <w:rFonts w:ascii="Times New Roman" w:hAnsi="Times New Roman" w:cs="Times New Roman"/>
          <w:sz w:val="28"/>
          <w:szCs w:val="28"/>
          <w:lang w:val="kk-KZ"/>
        </w:rPr>
        <w:t>н</w:t>
      </w:r>
      <w:r w:rsidRPr="00473FF4">
        <w:rPr>
          <w:rFonts w:ascii="Times New Roman" w:hAnsi="Times New Roman" w:cs="Times New Roman"/>
          <w:sz w:val="28"/>
          <w:szCs w:val="28"/>
          <w:lang w:val="kk-KZ"/>
        </w:rPr>
        <w:t xml:space="preserve">ды. </w:t>
      </w:r>
      <w:r>
        <w:rPr>
          <w:rFonts w:ascii="Times New Roman" w:hAnsi="Times New Roman" w:cs="Times New Roman"/>
          <w:sz w:val="28"/>
          <w:szCs w:val="28"/>
          <w:lang w:val="kk-KZ"/>
        </w:rPr>
        <w:t>Зерттеу тәжіребелерін</w:t>
      </w:r>
      <w:r w:rsidRPr="00473FF4">
        <w:rPr>
          <w:rFonts w:ascii="Times New Roman" w:hAnsi="Times New Roman" w:cs="Times New Roman"/>
          <w:sz w:val="28"/>
          <w:szCs w:val="28"/>
          <w:lang w:val="kk-KZ"/>
        </w:rPr>
        <w:t xml:space="preserve"> орындау барысында қажетті параметрлердің мәндері таңдалды, онда субъективті және объективті бағалау рентгендік кескіндердің сапасын жақсартудың оң нәтижесін көрсетті. Тәжірибелер гамма-түзету әдісінің </w:t>
      </w:r>
      <w:r>
        <w:rPr>
          <w:rFonts w:ascii="Times New Roman" w:hAnsi="Times New Roman" w:cs="Times New Roman"/>
          <w:sz w:val="28"/>
          <w:szCs w:val="28"/>
          <w:lang w:val="kk-KZ"/>
        </w:rPr>
        <w:t xml:space="preserve">кескін </w:t>
      </w:r>
      <w:r w:rsidRPr="00473FF4">
        <w:rPr>
          <w:rFonts w:ascii="Times New Roman" w:hAnsi="Times New Roman" w:cs="Times New Roman"/>
          <w:sz w:val="28"/>
          <w:szCs w:val="28"/>
          <w:lang w:val="kk-KZ"/>
        </w:rPr>
        <w:t>гистограмма</w:t>
      </w:r>
      <w:r>
        <w:rPr>
          <w:rFonts w:ascii="Times New Roman" w:hAnsi="Times New Roman" w:cs="Times New Roman"/>
          <w:sz w:val="28"/>
          <w:szCs w:val="28"/>
          <w:lang w:val="kk-KZ"/>
        </w:rPr>
        <w:t xml:space="preserve">сын шектеулі </w:t>
      </w:r>
      <w:r w:rsidRPr="00473FF4">
        <w:rPr>
          <w:rFonts w:ascii="Times New Roman" w:hAnsi="Times New Roman" w:cs="Times New Roman"/>
          <w:sz w:val="28"/>
          <w:szCs w:val="28"/>
          <w:lang w:val="kk-KZ"/>
        </w:rPr>
        <w:t>контраст</w:t>
      </w:r>
      <w:r>
        <w:rPr>
          <w:rFonts w:ascii="Times New Roman" w:hAnsi="Times New Roman" w:cs="Times New Roman"/>
          <w:sz w:val="28"/>
          <w:szCs w:val="28"/>
          <w:lang w:val="kk-KZ"/>
        </w:rPr>
        <w:t>пен</w:t>
      </w:r>
      <w:r w:rsidRPr="00473FF4">
        <w:rPr>
          <w:rFonts w:ascii="Times New Roman" w:hAnsi="Times New Roman" w:cs="Times New Roman"/>
          <w:sz w:val="28"/>
          <w:szCs w:val="28"/>
          <w:lang w:val="kk-KZ"/>
        </w:rPr>
        <w:t xml:space="preserve"> адаптивті туралаумен үйлесімін қолданудың орындылығын дәлелдеді.</w:t>
      </w:r>
    </w:p>
    <w:p w:rsidR="00FA0DE2" w:rsidRPr="009C4706" w:rsidRDefault="00FA0DE2" w:rsidP="00287BED">
      <w:pPr>
        <w:spacing w:after="0" w:line="240" w:lineRule="auto"/>
        <w:ind w:firstLine="709"/>
        <w:jc w:val="both"/>
        <w:rPr>
          <w:rFonts w:ascii="Times New Roman" w:hAnsi="Times New Roman" w:cs="Times New Roman"/>
          <w:sz w:val="28"/>
          <w:szCs w:val="28"/>
          <w:lang w:val="kk-KZ"/>
        </w:rPr>
      </w:pPr>
      <w:r w:rsidRPr="009C4706">
        <w:rPr>
          <w:rFonts w:ascii="Times New Roman" w:hAnsi="Times New Roman" w:cs="Times New Roman"/>
          <w:sz w:val="28"/>
          <w:szCs w:val="28"/>
          <w:lang w:val="kk-KZ"/>
        </w:rPr>
        <w:t xml:space="preserve">Жүргізілген </w:t>
      </w:r>
      <w:r>
        <w:rPr>
          <w:rFonts w:ascii="Times New Roman" w:hAnsi="Times New Roman" w:cs="Times New Roman"/>
          <w:sz w:val="28"/>
          <w:szCs w:val="28"/>
          <w:lang w:val="kk-KZ"/>
        </w:rPr>
        <w:t xml:space="preserve">тәжірибелік </w:t>
      </w:r>
      <w:r w:rsidRPr="009C4706">
        <w:rPr>
          <w:rFonts w:ascii="Times New Roman" w:hAnsi="Times New Roman" w:cs="Times New Roman"/>
          <w:sz w:val="28"/>
          <w:szCs w:val="28"/>
          <w:lang w:val="kk-KZ"/>
        </w:rPr>
        <w:t xml:space="preserve"> зерттеулердің нәтижесінде гамма-түзету әдісінің гистограмманы шектеу</w:t>
      </w:r>
      <w:r>
        <w:rPr>
          <w:rFonts w:ascii="Times New Roman" w:hAnsi="Times New Roman" w:cs="Times New Roman"/>
          <w:sz w:val="28"/>
          <w:szCs w:val="28"/>
          <w:lang w:val="kk-KZ"/>
        </w:rPr>
        <w:t>л</w:t>
      </w:r>
      <w:r w:rsidRPr="009C4706">
        <w:rPr>
          <w:rFonts w:ascii="Times New Roman" w:hAnsi="Times New Roman" w:cs="Times New Roman"/>
          <w:sz w:val="28"/>
          <w:szCs w:val="28"/>
          <w:lang w:val="kk-KZ"/>
        </w:rPr>
        <w:t>і контраст</w:t>
      </w:r>
      <w:r>
        <w:rPr>
          <w:rFonts w:ascii="Times New Roman" w:hAnsi="Times New Roman" w:cs="Times New Roman"/>
          <w:sz w:val="28"/>
          <w:szCs w:val="28"/>
          <w:lang w:val="kk-KZ"/>
        </w:rPr>
        <w:t>пен</w:t>
      </w:r>
      <w:r w:rsidRPr="009C4706">
        <w:rPr>
          <w:rFonts w:ascii="Times New Roman" w:hAnsi="Times New Roman" w:cs="Times New Roman"/>
          <w:sz w:val="28"/>
          <w:szCs w:val="28"/>
          <w:lang w:val="kk-KZ"/>
        </w:rPr>
        <w:t xml:space="preserve"> адаптивті туралаумен комбинациясын қолдану әдістемесі тұжырымдалды [</w:t>
      </w:r>
      <w:r w:rsidR="00FC6DA9" w:rsidRPr="00CA0B34">
        <w:rPr>
          <w:rFonts w:ascii="Times New Roman" w:hAnsi="Times New Roman" w:cs="Times New Roman"/>
          <w:sz w:val="28"/>
          <w:szCs w:val="28"/>
          <w:lang w:val="kk-KZ"/>
        </w:rPr>
        <w:t>9</w:t>
      </w:r>
      <w:r w:rsidR="00CA0B34" w:rsidRPr="00CA0B34">
        <w:rPr>
          <w:rFonts w:ascii="Times New Roman" w:hAnsi="Times New Roman" w:cs="Times New Roman"/>
          <w:sz w:val="28"/>
          <w:szCs w:val="28"/>
          <w:lang w:val="kk-KZ"/>
        </w:rPr>
        <w:t>1</w:t>
      </w:r>
      <w:r w:rsidR="00832B98" w:rsidRPr="00CA0B34">
        <w:rPr>
          <w:rFonts w:ascii="Times New Roman" w:hAnsi="Times New Roman" w:cs="Times New Roman"/>
          <w:sz w:val="28"/>
          <w:szCs w:val="28"/>
          <w:lang w:val="kk-KZ"/>
        </w:rPr>
        <w:t>, р.</w:t>
      </w:r>
      <w:r w:rsidR="00BB6FB0">
        <w:rPr>
          <w:rFonts w:ascii="Times New Roman" w:hAnsi="Times New Roman" w:cs="Times New Roman"/>
          <w:sz w:val="28"/>
          <w:szCs w:val="28"/>
          <w:lang w:val="kk-KZ"/>
        </w:rPr>
        <w:t xml:space="preserve"> </w:t>
      </w:r>
      <w:r w:rsidR="00CA0B34" w:rsidRPr="00CA0B34">
        <w:rPr>
          <w:rFonts w:ascii="Times New Roman" w:hAnsi="Times New Roman" w:cs="Times New Roman"/>
          <w:sz w:val="28"/>
          <w:szCs w:val="28"/>
          <w:lang w:val="kk-KZ"/>
        </w:rPr>
        <w:t>28</w:t>
      </w:r>
      <w:r w:rsidRPr="00CA0B34">
        <w:rPr>
          <w:rFonts w:ascii="Times New Roman" w:hAnsi="Times New Roman" w:cs="Times New Roman"/>
          <w:sz w:val="28"/>
          <w:szCs w:val="28"/>
          <w:lang w:val="kk-KZ"/>
        </w:rPr>
        <w:t>].</w:t>
      </w:r>
      <w:r w:rsidRPr="009C4706">
        <w:rPr>
          <w:rFonts w:ascii="Times New Roman" w:hAnsi="Times New Roman" w:cs="Times New Roman"/>
          <w:sz w:val="28"/>
          <w:szCs w:val="28"/>
          <w:lang w:val="kk-KZ"/>
        </w:rPr>
        <w:t xml:space="preserve"> Бұл әдіс</w:t>
      </w:r>
      <w:r>
        <w:rPr>
          <w:rFonts w:ascii="Times New Roman" w:hAnsi="Times New Roman" w:cs="Times New Roman"/>
          <w:sz w:val="28"/>
          <w:szCs w:val="28"/>
          <w:lang w:val="kk-KZ"/>
        </w:rPr>
        <w:t>теме</w:t>
      </w:r>
      <w:r w:rsidRPr="009C4706">
        <w:rPr>
          <w:rFonts w:ascii="Times New Roman" w:hAnsi="Times New Roman" w:cs="Times New Roman"/>
          <w:sz w:val="28"/>
          <w:szCs w:val="28"/>
          <w:lang w:val="kk-KZ"/>
        </w:rPr>
        <w:t xml:space="preserve"> рентгендік кескіндердің контрастын екі кезеңде арттыруды қарастырады. Бірінші кезеңде бастапқы кескін таңдалған параметрлер</w:t>
      </w:r>
      <w:r>
        <w:rPr>
          <w:rFonts w:ascii="Times New Roman" w:hAnsi="Times New Roman" w:cs="Times New Roman"/>
          <w:sz w:val="28"/>
          <w:szCs w:val="28"/>
          <w:lang w:val="kk-KZ"/>
        </w:rPr>
        <w:t xml:space="preserve"> мәндері</w:t>
      </w:r>
      <w:r w:rsidRPr="009C4706">
        <w:rPr>
          <w:rFonts w:ascii="Times New Roman" w:hAnsi="Times New Roman" w:cs="Times New Roman"/>
          <w:sz w:val="28"/>
          <w:szCs w:val="28"/>
          <w:lang w:val="kk-KZ"/>
        </w:rPr>
        <w:t xml:space="preserve">мен CLAHE әдісімен түрлендіріледі, екінші кезең алынған кескінді гамма-түзету әдісімен жақсартады. </w:t>
      </w:r>
      <w:r>
        <w:rPr>
          <w:rFonts w:ascii="Times New Roman" w:hAnsi="Times New Roman" w:cs="Times New Roman"/>
          <w:sz w:val="28"/>
          <w:szCs w:val="28"/>
          <w:lang w:val="kk-KZ"/>
        </w:rPr>
        <w:t xml:space="preserve">Тәжірибелік </w:t>
      </w:r>
      <w:r w:rsidRPr="009C4706">
        <w:rPr>
          <w:rFonts w:ascii="Times New Roman" w:hAnsi="Times New Roman" w:cs="Times New Roman"/>
          <w:sz w:val="28"/>
          <w:szCs w:val="28"/>
          <w:lang w:val="kk-KZ"/>
        </w:rPr>
        <w:t xml:space="preserve"> нәтижелер ұсынылған әдістеме контрасты күшейтілген рентгендік кескіндерді алуға мүмкіндік</w:t>
      </w:r>
      <w:r w:rsidR="00FC6DA9">
        <w:rPr>
          <w:rFonts w:ascii="Times New Roman" w:hAnsi="Times New Roman" w:cs="Times New Roman"/>
          <w:sz w:val="28"/>
          <w:szCs w:val="28"/>
          <w:lang w:val="kk-KZ"/>
        </w:rPr>
        <w:t xml:space="preserve"> беретінін көрсетті</w:t>
      </w:r>
      <w:r w:rsidRPr="009C4706">
        <w:rPr>
          <w:rFonts w:ascii="Times New Roman" w:hAnsi="Times New Roman" w:cs="Times New Roman"/>
          <w:sz w:val="28"/>
          <w:szCs w:val="28"/>
          <w:lang w:val="kk-KZ"/>
        </w:rPr>
        <w:t>.</w:t>
      </w:r>
    </w:p>
    <w:p w:rsidR="00FA0DE2" w:rsidRPr="009C4706" w:rsidRDefault="00FA0DE2" w:rsidP="00723CB7">
      <w:pPr>
        <w:spacing w:after="0" w:line="240" w:lineRule="auto"/>
        <w:ind w:firstLine="709"/>
        <w:jc w:val="both"/>
        <w:rPr>
          <w:rFonts w:ascii="Times New Roman" w:hAnsi="Times New Roman" w:cs="Times New Roman"/>
          <w:sz w:val="28"/>
          <w:szCs w:val="28"/>
          <w:lang w:val="kk-KZ"/>
        </w:rPr>
      </w:pPr>
      <w:r w:rsidRPr="009C4706">
        <w:rPr>
          <w:rFonts w:ascii="Times New Roman" w:hAnsi="Times New Roman" w:cs="Times New Roman"/>
          <w:sz w:val="28"/>
          <w:szCs w:val="28"/>
          <w:lang w:val="kk-KZ"/>
        </w:rPr>
        <w:t xml:space="preserve">Әзірленген </w:t>
      </w:r>
      <w:r>
        <w:rPr>
          <w:rFonts w:ascii="Times New Roman" w:hAnsi="Times New Roman" w:cs="Times New Roman"/>
          <w:sz w:val="28"/>
          <w:szCs w:val="28"/>
          <w:lang w:val="kk-KZ"/>
        </w:rPr>
        <w:t>программа</w:t>
      </w:r>
      <w:r w:rsidR="00A927BC">
        <w:rPr>
          <w:rFonts w:ascii="Times New Roman" w:hAnsi="Times New Roman" w:cs="Times New Roman"/>
          <w:sz w:val="28"/>
          <w:szCs w:val="28"/>
          <w:lang w:val="kk-KZ"/>
        </w:rPr>
        <w:t>ны</w:t>
      </w:r>
      <w:r w:rsidRPr="009C4706">
        <w:rPr>
          <w:rFonts w:ascii="Times New Roman" w:hAnsi="Times New Roman" w:cs="Times New Roman"/>
          <w:sz w:val="28"/>
          <w:szCs w:val="28"/>
          <w:lang w:val="kk-KZ"/>
        </w:rPr>
        <w:t xml:space="preserve"> Қызылорда қалалық </w:t>
      </w:r>
      <w:r w:rsidR="00A927BC" w:rsidRPr="009C4706">
        <w:rPr>
          <w:rFonts w:ascii="Times New Roman" w:hAnsi="Times New Roman" w:cs="Times New Roman"/>
          <w:sz w:val="28"/>
          <w:szCs w:val="28"/>
          <w:lang w:val="kk-KZ"/>
        </w:rPr>
        <w:t>№1</w:t>
      </w:r>
      <w:r w:rsidR="00A927BC">
        <w:rPr>
          <w:rFonts w:ascii="Times New Roman" w:hAnsi="Times New Roman" w:cs="Times New Roman"/>
          <w:sz w:val="28"/>
          <w:szCs w:val="28"/>
          <w:lang w:val="kk-KZ"/>
        </w:rPr>
        <w:t xml:space="preserve"> </w:t>
      </w:r>
      <w:r w:rsidRPr="009C4706">
        <w:rPr>
          <w:rFonts w:ascii="Times New Roman" w:hAnsi="Times New Roman" w:cs="Times New Roman"/>
          <w:sz w:val="28"/>
          <w:szCs w:val="28"/>
          <w:lang w:val="kk-KZ"/>
        </w:rPr>
        <w:t>емханасы</w:t>
      </w:r>
      <w:r>
        <w:rPr>
          <w:rFonts w:ascii="Times New Roman" w:hAnsi="Times New Roman" w:cs="Times New Roman"/>
          <w:sz w:val="28"/>
          <w:szCs w:val="28"/>
          <w:lang w:val="kk-KZ"/>
        </w:rPr>
        <w:t xml:space="preserve"> жұмысына ендіру</w:t>
      </w:r>
      <w:r w:rsidRPr="009C4706">
        <w:rPr>
          <w:rFonts w:ascii="Times New Roman" w:hAnsi="Times New Roman" w:cs="Times New Roman"/>
          <w:sz w:val="28"/>
          <w:szCs w:val="28"/>
          <w:lang w:val="kk-KZ"/>
        </w:rPr>
        <w:t>. Қызылорда қалалық №1</w:t>
      </w:r>
      <w:r w:rsidR="00A927BC">
        <w:rPr>
          <w:rFonts w:ascii="Times New Roman" w:hAnsi="Times New Roman" w:cs="Times New Roman"/>
          <w:sz w:val="28"/>
          <w:szCs w:val="28"/>
          <w:lang w:val="kk-KZ"/>
        </w:rPr>
        <w:t xml:space="preserve"> </w:t>
      </w:r>
      <w:r w:rsidRPr="009C4706">
        <w:rPr>
          <w:rFonts w:ascii="Times New Roman" w:hAnsi="Times New Roman" w:cs="Times New Roman"/>
          <w:sz w:val="28"/>
          <w:szCs w:val="28"/>
          <w:lang w:val="kk-KZ"/>
        </w:rPr>
        <w:t xml:space="preserve">емханасында рентгендік диагностикалық зерттеуді жүзеге асыру үшін Ресейдің </w:t>
      </w:r>
      <w:r w:rsidR="00A927BC">
        <w:rPr>
          <w:rFonts w:ascii="Times New Roman" w:hAnsi="Times New Roman" w:cs="Times New Roman"/>
          <w:sz w:val="28"/>
          <w:szCs w:val="28"/>
          <w:lang w:val="kk-KZ"/>
        </w:rPr>
        <w:t>«</w:t>
      </w:r>
      <w:r w:rsidRPr="009C4706">
        <w:rPr>
          <w:rFonts w:ascii="Times New Roman" w:hAnsi="Times New Roman" w:cs="Times New Roman"/>
          <w:sz w:val="28"/>
          <w:szCs w:val="28"/>
          <w:lang w:val="kk-KZ"/>
        </w:rPr>
        <w:t>ГаммамедИмпэкс</w:t>
      </w:r>
      <w:r w:rsidR="00A927BC">
        <w:rPr>
          <w:rFonts w:ascii="Times New Roman" w:hAnsi="Times New Roman" w:cs="Times New Roman"/>
          <w:sz w:val="28"/>
          <w:szCs w:val="28"/>
          <w:lang w:val="kk-KZ"/>
        </w:rPr>
        <w:t>»</w:t>
      </w:r>
      <w:r w:rsidRPr="009C4706">
        <w:rPr>
          <w:rFonts w:ascii="Times New Roman" w:hAnsi="Times New Roman" w:cs="Times New Roman"/>
          <w:sz w:val="28"/>
          <w:szCs w:val="28"/>
          <w:lang w:val="kk-KZ"/>
        </w:rPr>
        <w:t xml:space="preserve"> ЖШҚ әзірлеген </w:t>
      </w:r>
      <w:r w:rsidR="00A927BC">
        <w:rPr>
          <w:rFonts w:ascii="Times New Roman" w:hAnsi="Times New Roman" w:cs="Times New Roman"/>
          <w:sz w:val="28"/>
          <w:szCs w:val="28"/>
          <w:lang w:val="kk-KZ"/>
        </w:rPr>
        <w:t>«</w:t>
      </w:r>
      <w:r w:rsidRPr="009C4706">
        <w:rPr>
          <w:rFonts w:ascii="Times New Roman" w:hAnsi="Times New Roman" w:cs="Times New Roman"/>
          <w:sz w:val="28"/>
          <w:szCs w:val="28"/>
          <w:lang w:val="kk-KZ"/>
        </w:rPr>
        <w:t>Гамма Мультивокс Д1</w:t>
      </w:r>
      <w:r w:rsidR="00A927BC">
        <w:rPr>
          <w:rFonts w:ascii="Times New Roman" w:hAnsi="Times New Roman" w:cs="Times New Roman"/>
          <w:sz w:val="28"/>
          <w:szCs w:val="28"/>
          <w:lang w:val="kk-KZ"/>
        </w:rPr>
        <w:t>»</w:t>
      </w:r>
      <w:r w:rsidRPr="009C4706">
        <w:rPr>
          <w:rFonts w:ascii="Times New Roman" w:hAnsi="Times New Roman" w:cs="Times New Roman"/>
          <w:sz w:val="28"/>
          <w:szCs w:val="28"/>
          <w:lang w:val="kk-KZ"/>
        </w:rPr>
        <w:t xml:space="preserve"> сандық рентгенографиялық </w:t>
      </w:r>
      <w:r>
        <w:rPr>
          <w:rFonts w:ascii="Times New Roman" w:hAnsi="Times New Roman" w:cs="Times New Roman"/>
          <w:sz w:val="28"/>
          <w:szCs w:val="28"/>
          <w:lang w:val="kk-KZ"/>
        </w:rPr>
        <w:t>кескіндерін</w:t>
      </w:r>
      <w:r w:rsidRPr="009C4706">
        <w:rPr>
          <w:rFonts w:ascii="Times New Roman" w:hAnsi="Times New Roman" w:cs="Times New Roman"/>
          <w:sz w:val="28"/>
          <w:szCs w:val="28"/>
          <w:lang w:val="kk-KZ"/>
        </w:rPr>
        <w:t xml:space="preserve"> </w:t>
      </w:r>
      <w:r>
        <w:rPr>
          <w:rFonts w:ascii="Times New Roman" w:hAnsi="Times New Roman" w:cs="Times New Roman"/>
          <w:sz w:val="28"/>
          <w:szCs w:val="28"/>
          <w:lang w:val="kk-KZ"/>
        </w:rPr>
        <w:t>программалық</w:t>
      </w:r>
      <w:r w:rsidRPr="009C4706">
        <w:rPr>
          <w:rFonts w:ascii="Times New Roman" w:hAnsi="Times New Roman" w:cs="Times New Roman"/>
          <w:sz w:val="28"/>
          <w:szCs w:val="28"/>
          <w:lang w:val="kk-KZ"/>
        </w:rPr>
        <w:t xml:space="preserve"> өңдеу құралы қолданыл</w:t>
      </w:r>
      <w:r w:rsidR="00A927BC">
        <w:rPr>
          <w:rFonts w:ascii="Times New Roman" w:hAnsi="Times New Roman" w:cs="Times New Roman"/>
          <w:sz w:val="28"/>
          <w:szCs w:val="28"/>
          <w:lang w:val="kk-KZ"/>
        </w:rPr>
        <w:t>а</w:t>
      </w:r>
      <w:r w:rsidRPr="009C4706">
        <w:rPr>
          <w:rFonts w:ascii="Times New Roman" w:hAnsi="Times New Roman" w:cs="Times New Roman"/>
          <w:sz w:val="28"/>
          <w:szCs w:val="28"/>
          <w:lang w:val="kk-KZ"/>
        </w:rPr>
        <w:t>ды. Сандық қабылдағыштан алынған кескіндерді талдау олардың кейбіреулері төмен контрастты көрсететін әртүрлі кемшіліктерге ие екенін көрсетті</w:t>
      </w:r>
      <w:r w:rsidR="00F258BF">
        <w:rPr>
          <w:rFonts w:ascii="Times New Roman" w:hAnsi="Times New Roman" w:cs="Times New Roman"/>
          <w:sz w:val="28"/>
          <w:szCs w:val="28"/>
          <w:lang w:val="kk-KZ"/>
        </w:rPr>
        <w:t xml:space="preserve"> </w:t>
      </w:r>
      <w:r w:rsidR="004F1C91">
        <w:rPr>
          <w:rFonts w:ascii="Times New Roman" w:hAnsi="Times New Roman" w:cs="Times New Roman"/>
          <w:sz w:val="28"/>
          <w:szCs w:val="28"/>
          <w:lang w:val="kk-KZ"/>
        </w:rPr>
        <w:t>(1</w:t>
      </w:r>
      <w:r w:rsidR="00E01A43">
        <w:rPr>
          <w:rFonts w:ascii="Times New Roman" w:hAnsi="Times New Roman" w:cs="Times New Roman"/>
          <w:sz w:val="28"/>
          <w:szCs w:val="28"/>
          <w:lang w:val="kk-KZ"/>
        </w:rPr>
        <w:t>0</w:t>
      </w:r>
      <w:r w:rsidR="004F1C91">
        <w:rPr>
          <w:rFonts w:ascii="Times New Roman" w:hAnsi="Times New Roman" w:cs="Times New Roman"/>
          <w:sz w:val="28"/>
          <w:szCs w:val="28"/>
          <w:lang w:val="kk-KZ"/>
        </w:rPr>
        <w:t>-кесте)</w:t>
      </w:r>
      <w:r w:rsidRPr="009C4706">
        <w:rPr>
          <w:rFonts w:ascii="Times New Roman" w:hAnsi="Times New Roman" w:cs="Times New Roman"/>
          <w:sz w:val="28"/>
          <w:szCs w:val="28"/>
          <w:lang w:val="kk-KZ"/>
        </w:rPr>
        <w:t>:</w:t>
      </w:r>
    </w:p>
    <w:p w:rsidR="00FA0DE2" w:rsidRPr="009C4706" w:rsidRDefault="00FA0DE2" w:rsidP="00723CB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Pr="009C470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832B98" w:rsidRPr="009C4706">
        <w:rPr>
          <w:rFonts w:ascii="Times New Roman" w:hAnsi="Times New Roman" w:cs="Times New Roman"/>
          <w:sz w:val="28"/>
          <w:szCs w:val="28"/>
          <w:lang w:val="kk-KZ"/>
        </w:rPr>
        <w:t>к</w:t>
      </w:r>
      <w:r w:rsidRPr="009C4706">
        <w:rPr>
          <w:rFonts w:ascii="Times New Roman" w:hAnsi="Times New Roman" w:cs="Times New Roman"/>
          <w:sz w:val="28"/>
          <w:szCs w:val="28"/>
          <w:lang w:val="kk-KZ"/>
        </w:rPr>
        <w:t>ескіннің пиксель жарықтығының көптеген мәндері гистограмма</w:t>
      </w:r>
      <w:r>
        <w:rPr>
          <w:rFonts w:ascii="Times New Roman" w:hAnsi="Times New Roman" w:cs="Times New Roman"/>
          <w:sz w:val="28"/>
          <w:szCs w:val="28"/>
          <w:lang w:val="kk-KZ"/>
        </w:rPr>
        <w:t>дағы</w:t>
      </w:r>
      <w:r w:rsidRPr="009C4706">
        <w:rPr>
          <w:rFonts w:ascii="Times New Roman" w:hAnsi="Times New Roman" w:cs="Times New Roman"/>
          <w:sz w:val="28"/>
          <w:szCs w:val="28"/>
          <w:lang w:val="kk-KZ"/>
        </w:rPr>
        <w:t xml:space="preserve"> жарықты</w:t>
      </w:r>
      <w:r>
        <w:rPr>
          <w:rFonts w:ascii="Times New Roman" w:hAnsi="Times New Roman" w:cs="Times New Roman"/>
          <w:sz w:val="28"/>
          <w:szCs w:val="28"/>
          <w:lang w:val="kk-KZ"/>
        </w:rPr>
        <w:t>лықт</w:t>
      </w:r>
      <w:r w:rsidRPr="009C4706">
        <w:rPr>
          <w:rFonts w:ascii="Times New Roman" w:hAnsi="Times New Roman" w:cs="Times New Roman"/>
          <w:sz w:val="28"/>
          <w:szCs w:val="28"/>
          <w:lang w:val="kk-KZ"/>
        </w:rPr>
        <w:t>ың кіші мәндері аймағында орналасқан. Жарықты</w:t>
      </w:r>
      <w:r>
        <w:rPr>
          <w:rFonts w:ascii="Times New Roman" w:hAnsi="Times New Roman" w:cs="Times New Roman"/>
          <w:sz w:val="28"/>
          <w:szCs w:val="28"/>
          <w:lang w:val="kk-KZ"/>
        </w:rPr>
        <w:t>лы</w:t>
      </w:r>
      <w:r w:rsidRPr="009C4706">
        <w:rPr>
          <w:rFonts w:ascii="Times New Roman" w:hAnsi="Times New Roman" w:cs="Times New Roman"/>
          <w:sz w:val="28"/>
          <w:szCs w:val="28"/>
          <w:lang w:val="kk-KZ"/>
        </w:rPr>
        <w:t>қты</w:t>
      </w:r>
      <w:r>
        <w:rPr>
          <w:rFonts w:ascii="Times New Roman" w:hAnsi="Times New Roman" w:cs="Times New Roman"/>
          <w:sz w:val="28"/>
          <w:szCs w:val="28"/>
          <w:lang w:val="kk-KZ"/>
        </w:rPr>
        <w:t>ң</w:t>
      </w:r>
      <w:r w:rsidRPr="009C4706">
        <w:rPr>
          <w:rFonts w:ascii="Times New Roman" w:hAnsi="Times New Roman" w:cs="Times New Roman"/>
          <w:sz w:val="28"/>
          <w:szCs w:val="28"/>
          <w:lang w:val="kk-KZ"/>
        </w:rPr>
        <w:t xml:space="preserve"> математикалық күт</w:t>
      </w:r>
      <w:r>
        <w:rPr>
          <w:rFonts w:ascii="Times New Roman" w:hAnsi="Times New Roman" w:cs="Times New Roman"/>
          <w:sz w:val="28"/>
          <w:szCs w:val="28"/>
          <w:lang w:val="kk-KZ"/>
        </w:rPr>
        <w:t>ілім</w:t>
      </w:r>
      <w:r w:rsidRPr="009C4706">
        <w:rPr>
          <w:rFonts w:ascii="Times New Roman" w:hAnsi="Times New Roman" w:cs="Times New Roman"/>
          <w:sz w:val="28"/>
          <w:szCs w:val="28"/>
          <w:lang w:val="kk-KZ"/>
        </w:rPr>
        <w:t xml:space="preserve"> шама</w:t>
      </w:r>
      <w:r>
        <w:rPr>
          <w:rFonts w:ascii="Times New Roman" w:hAnsi="Times New Roman" w:cs="Times New Roman"/>
          <w:sz w:val="28"/>
          <w:szCs w:val="28"/>
          <w:lang w:val="kk-KZ"/>
        </w:rPr>
        <w:t>с</w:t>
      </w:r>
      <w:r w:rsidRPr="009C4706">
        <w:rPr>
          <w:rFonts w:ascii="Times New Roman" w:hAnsi="Times New Roman" w:cs="Times New Roman"/>
          <w:sz w:val="28"/>
          <w:szCs w:val="28"/>
          <w:lang w:val="kk-KZ"/>
        </w:rPr>
        <w:t xml:space="preserve">ы </w:t>
      </w:r>
      <w:r>
        <w:rPr>
          <w:rFonts w:ascii="Times New Roman" w:hAnsi="Times New Roman" w:cs="Times New Roman"/>
          <w:sz w:val="28"/>
          <w:szCs w:val="28"/>
          <w:lang w:val="kk-KZ"/>
        </w:rPr>
        <w:t xml:space="preserve">аз </w:t>
      </w:r>
      <w:r w:rsidRPr="009C4706">
        <w:rPr>
          <w:rFonts w:ascii="Times New Roman" w:hAnsi="Times New Roman" w:cs="Times New Roman"/>
          <w:sz w:val="28"/>
          <w:szCs w:val="28"/>
          <w:lang w:val="kk-KZ"/>
        </w:rPr>
        <w:t>мәндерге ие және орташа есеппен жарықтықтың максималды мәнінің 10-15% аспайды</w:t>
      </w:r>
      <w:r w:rsidR="00832B98">
        <w:rPr>
          <w:rFonts w:ascii="Times New Roman" w:hAnsi="Times New Roman" w:cs="Times New Roman"/>
          <w:sz w:val="28"/>
          <w:szCs w:val="28"/>
          <w:lang w:val="kk-KZ"/>
        </w:rPr>
        <w:t>;</w:t>
      </w:r>
      <w:r w:rsidRPr="009C4706">
        <w:rPr>
          <w:rFonts w:ascii="Times New Roman" w:hAnsi="Times New Roman" w:cs="Times New Roman"/>
          <w:sz w:val="28"/>
          <w:szCs w:val="28"/>
          <w:lang w:val="kk-KZ"/>
        </w:rPr>
        <w:t xml:space="preserve"> </w:t>
      </w:r>
    </w:p>
    <w:p w:rsidR="00FA0DE2" w:rsidRPr="009C4706" w:rsidRDefault="00FA0DE2" w:rsidP="00723CB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00832B98">
        <w:rPr>
          <w:rFonts w:ascii="Times New Roman" w:hAnsi="Times New Roman" w:cs="Times New Roman"/>
          <w:sz w:val="28"/>
          <w:szCs w:val="28"/>
          <w:lang w:val="kk-KZ"/>
        </w:rPr>
        <w:t>к</w:t>
      </w:r>
      <w:r>
        <w:rPr>
          <w:rFonts w:ascii="Times New Roman" w:hAnsi="Times New Roman" w:cs="Times New Roman"/>
          <w:sz w:val="28"/>
          <w:szCs w:val="28"/>
          <w:lang w:val="kk-KZ"/>
        </w:rPr>
        <w:t xml:space="preserve">ескіндердің </w:t>
      </w:r>
      <w:r w:rsidRPr="009C4706">
        <w:rPr>
          <w:rFonts w:ascii="Times New Roman" w:hAnsi="Times New Roman" w:cs="Times New Roman"/>
          <w:sz w:val="28"/>
          <w:szCs w:val="28"/>
          <w:lang w:val="kk-KZ"/>
        </w:rPr>
        <w:t>жарықты</w:t>
      </w:r>
      <w:r>
        <w:rPr>
          <w:rFonts w:ascii="Times New Roman" w:hAnsi="Times New Roman" w:cs="Times New Roman"/>
          <w:sz w:val="28"/>
          <w:szCs w:val="28"/>
          <w:lang w:val="kk-KZ"/>
        </w:rPr>
        <w:t>лық мәндері т</w:t>
      </w:r>
      <w:r w:rsidRPr="009C4706">
        <w:rPr>
          <w:rFonts w:ascii="Times New Roman" w:hAnsi="Times New Roman" w:cs="Times New Roman"/>
          <w:sz w:val="28"/>
          <w:szCs w:val="28"/>
          <w:lang w:val="kk-KZ"/>
        </w:rPr>
        <w:t xml:space="preserve">ар </w:t>
      </w:r>
      <w:r>
        <w:rPr>
          <w:rFonts w:ascii="Times New Roman" w:hAnsi="Times New Roman" w:cs="Times New Roman"/>
          <w:sz w:val="28"/>
          <w:szCs w:val="28"/>
          <w:lang w:val="kk-KZ"/>
        </w:rPr>
        <w:t>аралықта</w:t>
      </w:r>
      <w:r w:rsidRPr="009C4706">
        <w:rPr>
          <w:rFonts w:ascii="Times New Roman" w:hAnsi="Times New Roman" w:cs="Times New Roman"/>
          <w:sz w:val="28"/>
          <w:szCs w:val="28"/>
          <w:lang w:val="kk-KZ"/>
        </w:rPr>
        <w:t xml:space="preserve"> өзгереді, жарықты</w:t>
      </w:r>
      <w:r>
        <w:rPr>
          <w:rFonts w:ascii="Times New Roman" w:hAnsi="Times New Roman" w:cs="Times New Roman"/>
          <w:sz w:val="28"/>
          <w:szCs w:val="28"/>
          <w:lang w:val="kk-KZ"/>
        </w:rPr>
        <w:t>лы</w:t>
      </w:r>
      <w:r w:rsidRPr="009C4706">
        <w:rPr>
          <w:rFonts w:ascii="Times New Roman" w:hAnsi="Times New Roman" w:cs="Times New Roman"/>
          <w:sz w:val="28"/>
          <w:szCs w:val="28"/>
          <w:lang w:val="kk-KZ"/>
        </w:rPr>
        <w:t xml:space="preserve">қтың орташа квадраттық ауытқулары </w:t>
      </w:r>
      <w:r>
        <w:rPr>
          <w:rFonts w:ascii="Times New Roman" w:hAnsi="Times New Roman" w:cs="Times New Roman"/>
          <w:sz w:val="28"/>
          <w:szCs w:val="28"/>
          <w:lang w:val="kk-KZ"/>
        </w:rPr>
        <w:t xml:space="preserve">аз </w:t>
      </w:r>
      <w:r w:rsidRPr="009C4706">
        <w:rPr>
          <w:rFonts w:ascii="Times New Roman" w:hAnsi="Times New Roman" w:cs="Times New Roman"/>
          <w:sz w:val="28"/>
          <w:szCs w:val="28"/>
          <w:lang w:val="kk-KZ"/>
        </w:rPr>
        <w:t>шамалы мәндерді алады және орташа жарықтылықтың максималды мәнінің 3-5% аспайды</w:t>
      </w:r>
      <w:r w:rsidR="00832B98">
        <w:rPr>
          <w:rFonts w:ascii="Times New Roman" w:hAnsi="Times New Roman" w:cs="Times New Roman"/>
          <w:sz w:val="28"/>
          <w:szCs w:val="28"/>
          <w:lang w:val="kk-KZ"/>
        </w:rPr>
        <w:t>;</w:t>
      </w:r>
      <w:r w:rsidRPr="009C4706">
        <w:rPr>
          <w:rFonts w:ascii="Times New Roman" w:hAnsi="Times New Roman" w:cs="Times New Roman"/>
          <w:sz w:val="28"/>
          <w:szCs w:val="28"/>
          <w:lang w:val="kk-KZ"/>
        </w:rPr>
        <w:t xml:space="preserve"> </w:t>
      </w:r>
    </w:p>
    <w:p w:rsidR="00FA0DE2" w:rsidRDefault="00FA0DE2" w:rsidP="00723CB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00832B98" w:rsidRPr="009C4706">
        <w:rPr>
          <w:rFonts w:ascii="Times New Roman" w:hAnsi="Times New Roman" w:cs="Times New Roman"/>
          <w:sz w:val="28"/>
          <w:szCs w:val="28"/>
          <w:lang w:val="kk-KZ"/>
        </w:rPr>
        <w:t>к</w:t>
      </w:r>
      <w:r w:rsidRPr="009C4706">
        <w:rPr>
          <w:rFonts w:ascii="Times New Roman" w:hAnsi="Times New Roman" w:cs="Times New Roman"/>
          <w:sz w:val="28"/>
          <w:szCs w:val="28"/>
          <w:lang w:val="kk-KZ"/>
        </w:rPr>
        <w:t>ескіндердің контраст деңгейі төмен, бұл жарықтылықтың тар диапазонының салдары</w:t>
      </w:r>
      <w:r>
        <w:rPr>
          <w:rFonts w:ascii="Times New Roman" w:hAnsi="Times New Roman" w:cs="Times New Roman"/>
          <w:sz w:val="28"/>
          <w:szCs w:val="28"/>
          <w:lang w:val="kk-KZ"/>
        </w:rPr>
        <w:t xml:space="preserve"> болып табылады</w:t>
      </w:r>
      <w:r w:rsidR="00723CB7">
        <w:rPr>
          <w:rFonts w:ascii="Times New Roman" w:hAnsi="Times New Roman" w:cs="Times New Roman"/>
          <w:sz w:val="28"/>
          <w:szCs w:val="28"/>
          <w:lang w:val="kk-KZ"/>
        </w:rPr>
        <w:t>.</w:t>
      </w:r>
    </w:p>
    <w:p w:rsidR="004B6E7D" w:rsidRPr="00FB4F4A" w:rsidRDefault="004B6E7D" w:rsidP="00287BED">
      <w:pPr>
        <w:spacing w:after="0" w:line="240" w:lineRule="auto"/>
        <w:jc w:val="both"/>
        <w:rPr>
          <w:rFonts w:ascii="Times New Roman" w:hAnsi="Times New Roman" w:cs="Times New Roman"/>
          <w:sz w:val="28"/>
          <w:szCs w:val="28"/>
          <w:lang w:val="kk-KZ"/>
        </w:rPr>
      </w:pPr>
    </w:p>
    <w:p w:rsidR="00FA0DE2" w:rsidRDefault="00FA0DE2" w:rsidP="00287BED">
      <w:pPr>
        <w:spacing w:after="0" w:line="240" w:lineRule="auto"/>
        <w:jc w:val="both"/>
        <w:rPr>
          <w:rFonts w:ascii="Times New Roman" w:hAnsi="Times New Roman" w:cs="Times New Roman"/>
          <w:sz w:val="28"/>
          <w:szCs w:val="28"/>
          <w:lang w:val="kk-KZ"/>
        </w:rPr>
      </w:pPr>
      <w:r w:rsidRPr="00E01A43">
        <w:rPr>
          <w:rFonts w:ascii="Times New Roman" w:hAnsi="Times New Roman" w:cs="Times New Roman"/>
          <w:sz w:val="28"/>
          <w:szCs w:val="28"/>
          <w:lang w:val="kk-KZ"/>
        </w:rPr>
        <w:t xml:space="preserve">Кесте </w:t>
      </w:r>
      <w:r w:rsidR="004F1C91" w:rsidRPr="00E01A43">
        <w:rPr>
          <w:rFonts w:ascii="Times New Roman" w:hAnsi="Times New Roman" w:cs="Times New Roman"/>
          <w:sz w:val="28"/>
          <w:szCs w:val="28"/>
          <w:lang w:val="kk-KZ"/>
        </w:rPr>
        <w:t>1</w:t>
      </w:r>
      <w:r w:rsidR="00E01A43" w:rsidRPr="00E01A43">
        <w:rPr>
          <w:rFonts w:ascii="Times New Roman" w:hAnsi="Times New Roman" w:cs="Times New Roman"/>
          <w:sz w:val="28"/>
          <w:szCs w:val="28"/>
          <w:lang w:val="kk-KZ"/>
        </w:rPr>
        <w:t>0</w:t>
      </w:r>
      <w:r w:rsidRPr="00E01A43">
        <w:rPr>
          <w:rFonts w:ascii="Times New Roman" w:hAnsi="Times New Roman" w:cs="Times New Roman"/>
          <w:sz w:val="28"/>
          <w:szCs w:val="28"/>
          <w:lang w:val="kk-KZ"/>
        </w:rPr>
        <w:t xml:space="preserve"> – Рентген аппаратында тіркеу кезінде алынған</w:t>
      </w:r>
      <w:r w:rsidR="00FE5552" w:rsidRPr="00E01A43">
        <w:rPr>
          <w:rFonts w:ascii="Times New Roman" w:hAnsi="Times New Roman" w:cs="Times New Roman"/>
          <w:sz w:val="28"/>
          <w:szCs w:val="28"/>
          <w:lang w:val="kk-KZ"/>
        </w:rPr>
        <w:t xml:space="preserve"> </w:t>
      </w:r>
      <w:r w:rsidR="00FE5552" w:rsidRPr="00E01A43">
        <w:rPr>
          <w:rFonts w:ascii="Times New Roman" w:eastAsia="Times New Roman" w:hAnsi="Times New Roman" w:cs="Times New Roman"/>
          <w:sz w:val="28"/>
          <w:szCs w:val="28"/>
          <w:lang w:val="kk-KZ" w:eastAsia="ru-RU"/>
        </w:rPr>
        <w:t>5_001.png</w:t>
      </w:r>
      <w:r w:rsidRPr="00E01A43">
        <w:rPr>
          <w:rFonts w:ascii="Times New Roman" w:hAnsi="Times New Roman" w:cs="Times New Roman"/>
          <w:sz w:val="28"/>
          <w:szCs w:val="28"/>
          <w:lang w:val="kk-KZ"/>
        </w:rPr>
        <w:t xml:space="preserve"> кескін</w:t>
      </w:r>
      <w:r w:rsidR="00FE5552" w:rsidRPr="00E01A43">
        <w:rPr>
          <w:rFonts w:ascii="Times New Roman" w:hAnsi="Times New Roman" w:cs="Times New Roman"/>
          <w:sz w:val="28"/>
          <w:szCs w:val="28"/>
          <w:lang w:val="kk-KZ"/>
        </w:rPr>
        <w:t>нің</w:t>
      </w:r>
      <w:r w:rsidR="004B6E7D">
        <w:rPr>
          <w:rFonts w:ascii="Times New Roman" w:hAnsi="Times New Roman" w:cs="Times New Roman"/>
          <w:sz w:val="28"/>
          <w:szCs w:val="28"/>
          <w:lang w:val="kk-KZ"/>
        </w:rPr>
        <w:t xml:space="preserve"> статистикалық сипаттамалары</w:t>
      </w:r>
    </w:p>
    <w:p w:rsidR="00832B98" w:rsidRPr="00832B98" w:rsidRDefault="00832B98" w:rsidP="00287BED">
      <w:pPr>
        <w:spacing w:after="0" w:line="240" w:lineRule="auto"/>
        <w:jc w:val="both"/>
        <w:rPr>
          <w:rFonts w:ascii="Times New Roman" w:hAnsi="Times New Roman" w:cs="Times New Roman"/>
          <w:sz w:val="16"/>
          <w:szCs w:val="16"/>
          <w:lang w:val="kk-KZ"/>
        </w:rPr>
      </w:pPr>
    </w:p>
    <w:tbl>
      <w:tblPr>
        <w:tblStyle w:val="a3"/>
        <w:tblW w:w="0" w:type="auto"/>
        <w:jc w:val="center"/>
        <w:tblLook w:val="04A0" w:firstRow="1" w:lastRow="0" w:firstColumn="1" w:lastColumn="0" w:noHBand="0" w:noVBand="1"/>
      </w:tblPr>
      <w:tblGrid>
        <w:gridCol w:w="2067"/>
        <w:gridCol w:w="1819"/>
        <w:gridCol w:w="2740"/>
        <w:gridCol w:w="2945"/>
      </w:tblGrid>
      <w:tr w:rsidR="00FA0DE2" w:rsidRPr="00E01A43" w:rsidTr="00832B98">
        <w:trPr>
          <w:jc w:val="center"/>
        </w:trPr>
        <w:tc>
          <w:tcPr>
            <w:tcW w:w="2067" w:type="dxa"/>
            <w:vAlign w:val="center"/>
          </w:tcPr>
          <w:p w:rsidR="00FA0DE2" w:rsidRPr="00E01A43" w:rsidRDefault="00E01A43" w:rsidP="00832B98">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Кескін түрі</w:t>
            </w:r>
          </w:p>
        </w:tc>
        <w:tc>
          <w:tcPr>
            <w:tcW w:w="1819" w:type="dxa"/>
            <w:vAlign w:val="center"/>
          </w:tcPr>
          <w:p w:rsidR="00FA0DE2" w:rsidRPr="00E01A43" w:rsidRDefault="00832B98" w:rsidP="00832B98">
            <w:pPr>
              <w:spacing w:after="0" w:line="240" w:lineRule="auto"/>
              <w:jc w:val="center"/>
              <w:rPr>
                <w:rFonts w:ascii="Times New Roman" w:hAnsi="Times New Roman" w:cs="Times New Roman"/>
                <w:sz w:val="24"/>
                <w:szCs w:val="24"/>
                <w:lang w:val="kk-KZ"/>
              </w:rPr>
            </w:pPr>
            <w:r w:rsidRPr="00E01A43">
              <w:rPr>
                <w:rFonts w:ascii="Times New Roman" w:hAnsi="Times New Roman" w:cs="Times New Roman"/>
                <w:sz w:val="24"/>
                <w:szCs w:val="24"/>
                <w:lang w:val="en-US"/>
              </w:rPr>
              <w:t>Niqe</w:t>
            </w:r>
            <w:r w:rsidRPr="00E01A43">
              <w:rPr>
                <w:rFonts w:ascii="Times New Roman" w:hAnsi="Times New Roman" w:cs="Times New Roman"/>
                <w:sz w:val="24"/>
                <w:szCs w:val="24"/>
                <w:lang w:val="kk-KZ"/>
              </w:rPr>
              <w:t xml:space="preserve"> </w:t>
            </w:r>
            <w:r w:rsidR="00FA0DE2" w:rsidRPr="00E01A43">
              <w:rPr>
                <w:rFonts w:ascii="Times New Roman" w:hAnsi="Times New Roman" w:cs="Times New Roman"/>
                <w:sz w:val="24"/>
                <w:szCs w:val="24"/>
                <w:lang w:val="kk-KZ"/>
              </w:rPr>
              <w:t>бағасы</w:t>
            </w:r>
          </w:p>
        </w:tc>
        <w:tc>
          <w:tcPr>
            <w:tcW w:w="2740" w:type="dxa"/>
            <w:vAlign w:val="center"/>
          </w:tcPr>
          <w:p w:rsidR="00FA0DE2" w:rsidRPr="00E01A43" w:rsidRDefault="00FA0DE2" w:rsidP="00832B98">
            <w:pPr>
              <w:spacing w:after="0" w:line="240" w:lineRule="auto"/>
              <w:jc w:val="center"/>
              <w:rPr>
                <w:rFonts w:ascii="Times New Roman" w:hAnsi="Times New Roman" w:cs="Times New Roman"/>
                <w:sz w:val="24"/>
                <w:szCs w:val="24"/>
                <w:lang w:val="kk-KZ"/>
              </w:rPr>
            </w:pPr>
            <w:r w:rsidRPr="00E01A43">
              <w:rPr>
                <w:rFonts w:ascii="Times New Roman" w:hAnsi="Times New Roman" w:cs="Times New Roman"/>
                <w:sz w:val="24"/>
                <w:szCs w:val="24"/>
                <w:lang w:val="kk-KZ"/>
              </w:rPr>
              <w:t>Жарықтылықтың математикалық күтілімі</w:t>
            </w:r>
          </w:p>
        </w:tc>
        <w:tc>
          <w:tcPr>
            <w:tcW w:w="2945" w:type="dxa"/>
            <w:vAlign w:val="center"/>
          </w:tcPr>
          <w:p w:rsidR="00FA0DE2" w:rsidRPr="00E01A43" w:rsidRDefault="00FA0DE2" w:rsidP="00832B98">
            <w:pPr>
              <w:spacing w:after="0" w:line="240" w:lineRule="auto"/>
              <w:jc w:val="center"/>
              <w:rPr>
                <w:rFonts w:ascii="Times New Roman" w:hAnsi="Times New Roman" w:cs="Times New Roman"/>
                <w:sz w:val="24"/>
                <w:szCs w:val="24"/>
                <w:lang w:val="kk-KZ"/>
              </w:rPr>
            </w:pPr>
            <w:r w:rsidRPr="00E01A43">
              <w:rPr>
                <w:rFonts w:ascii="Times New Roman" w:hAnsi="Times New Roman" w:cs="Times New Roman"/>
                <w:sz w:val="24"/>
                <w:szCs w:val="24"/>
                <w:lang w:val="kk-KZ"/>
              </w:rPr>
              <w:t>Жарықтылықтың орташа квадраттық ауытқуы</w:t>
            </w:r>
          </w:p>
        </w:tc>
      </w:tr>
      <w:tr w:rsidR="00FA0DE2" w:rsidRPr="00E01A43" w:rsidTr="00832B98">
        <w:trPr>
          <w:jc w:val="center"/>
        </w:trPr>
        <w:tc>
          <w:tcPr>
            <w:tcW w:w="2067" w:type="dxa"/>
          </w:tcPr>
          <w:p w:rsidR="00FA0DE2" w:rsidRPr="00E01A43" w:rsidRDefault="00FA0DE2" w:rsidP="00287BED">
            <w:pPr>
              <w:spacing w:after="0" w:line="240" w:lineRule="auto"/>
              <w:jc w:val="center"/>
              <w:rPr>
                <w:rFonts w:ascii="Times New Roman" w:hAnsi="Times New Roman" w:cs="Times New Roman"/>
                <w:sz w:val="24"/>
                <w:szCs w:val="24"/>
                <w:lang w:val="kk-KZ"/>
              </w:rPr>
            </w:pPr>
            <w:r w:rsidRPr="00E01A43">
              <w:rPr>
                <w:rFonts w:ascii="Times New Roman" w:hAnsi="Times New Roman" w:cs="Times New Roman"/>
                <w:sz w:val="24"/>
                <w:szCs w:val="24"/>
                <w:lang w:val="kk-KZ"/>
              </w:rPr>
              <w:t>Бастапқы кескін</w:t>
            </w:r>
          </w:p>
        </w:tc>
        <w:tc>
          <w:tcPr>
            <w:tcW w:w="1819" w:type="dxa"/>
            <w:vAlign w:val="center"/>
          </w:tcPr>
          <w:p w:rsidR="00FA0DE2" w:rsidRPr="00E01A43" w:rsidRDefault="00FA0DE2" w:rsidP="00832B98">
            <w:pPr>
              <w:spacing w:after="0" w:line="240" w:lineRule="auto"/>
              <w:jc w:val="center"/>
              <w:rPr>
                <w:rFonts w:ascii="Times New Roman" w:hAnsi="Times New Roman" w:cs="Times New Roman"/>
                <w:sz w:val="24"/>
                <w:szCs w:val="24"/>
                <w:highlight w:val="yellow"/>
              </w:rPr>
            </w:pPr>
            <w:r w:rsidRPr="00E01A43">
              <w:rPr>
                <w:rFonts w:ascii="Times New Roman" w:hAnsi="Times New Roman" w:cs="Times New Roman"/>
                <w:sz w:val="24"/>
                <w:szCs w:val="24"/>
              </w:rPr>
              <w:t>3.9375</w:t>
            </w:r>
          </w:p>
        </w:tc>
        <w:tc>
          <w:tcPr>
            <w:tcW w:w="2740" w:type="dxa"/>
            <w:vAlign w:val="center"/>
          </w:tcPr>
          <w:p w:rsidR="00FA0DE2" w:rsidRPr="00E01A43" w:rsidRDefault="00FE5552" w:rsidP="00832B98">
            <w:pPr>
              <w:spacing w:after="0" w:line="240" w:lineRule="auto"/>
              <w:jc w:val="center"/>
              <w:rPr>
                <w:rFonts w:ascii="Times New Roman" w:hAnsi="Times New Roman" w:cs="Times New Roman"/>
                <w:sz w:val="24"/>
                <w:szCs w:val="24"/>
                <w:lang w:val="en-US"/>
              </w:rPr>
            </w:pPr>
            <w:r w:rsidRPr="00E01A43">
              <w:rPr>
                <w:rFonts w:ascii="Times New Roman" w:hAnsi="Times New Roman" w:cs="Times New Roman"/>
                <w:sz w:val="24"/>
                <w:szCs w:val="24"/>
                <w:lang w:val="en-US"/>
              </w:rPr>
              <w:t>2945.93</w:t>
            </w:r>
          </w:p>
        </w:tc>
        <w:tc>
          <w:tcPr>
            <w:tcW w:w="2945" w:type="dxa"/>
            <w:vAlign w:val="center"/>
          </w:tcPr>
          <w:p w:rsidR="00FA0DE2" w:rsidRPr="00E01A43" w:rsidRDefault="00DF7A4C" w:rsidP="00832B98">
            <w:pPr>
              <w:spacing w:after="0" w:line="240" w:lineRule="auto"/>
              <w:jc w:val="center"/>
              <w:rPr>
                <w:rFonts w:ascii="Times New Roman" w:hAnsi="Times New Roman" w:cs="Times New Roman"/>
                <w:sz w:val="24"/>
                <w:szCs w:val="24"/>
                <w:lang w:val="en-US"/>
              </w:rPr>
            </w:pPr>
            <w:r w:rsidRPr="00E01A43">
              <w:rPr>
                <w:rFonts w:ascii="Times New Roman" w:hAnsi="Times New Roman" w:cs="Times New Roman"/>
                <w:sz w:val="24"/>
                <w:szCs w:val="24"/>
                <w:lang w:val="en-US"/>
              </w:rPr>
              <w:t>54.28</w:t>
            </w:r>
          </w:p>
        </w:tc>
      </w:tr>
      <w:tr w:rsidR="00FA0DE2" w:rsidRPr="00E01A43" w:rsidTr="00832B98">
        <w:trPr>
          <w:jc w:val="center"/>
        </w:trPr>
        <w:tc>
          <w:tcPr>
            <w:tcW w:w="2067" w:type="dxa"/>
          </w:tcPr>
          <w:p w:rsidR="00FA0DE2" w:rsidRPr="00E01A43" w:rsidRDefault="00FA0DE2" w:rsidP="00287BED">
            <w:pPr>
              <w:spacing w:after="0" w:line="240" w:lineRule="auto"/>
              <w:jc w:val="center"/>
              <w:rPr>
                <w:rFonts w:ascii="Times New Roman" w:hAnsi="Times New Roman" w:cs="Times New Roman"/>
                <w:sz w:val="24"/>
                <w:szCs w:val="24"/>
              </w:rPr>
            </w:pPr>
            <w:r w:rsidRPr="00E01A43">
              <w:rPr>
                <w:rFonts w:ascii="Times New Roman" w:hAnsi="Times New Roman" w:cs="Times New Roman"/>
                <w:sz w:val="24"/>
                <w:szCs w:val="24"/>
                <w:lang w:val="kk-KZ"/>
              </w:rPr>
              <w:t>Жақсартылған кескін</w:t>
            </w:r>
          </w:p>
        </w:tc>
        <w:tc>
          <w:tcPr>
            <w:tcW w:w="1819" w:type="dxa"/>
            <w:vAlign w:val="center"/>
          </w:tcPr>
          <w:p w:rsidR="00FA0DE2" w:rsidRPr="00E01A43" w:rsidRDefault="00FA0DE2" w:rsidP="00832B98">
            <w:pPr>
              <w:spacing w:after="0" w:line="240" w:lineRule="auto"/>
              <w:jc w:val="center"/>
              <w:rPr>
                <w:rFonts w:ascii="Times New Roman" w:hAnsi="Times New Roman" w:cs="Times New Roman"/>
                <w:sz w:val="24"/>
                <w:szCs w:val="24"/>
                <w:highlight w:val="yellow"/>
              </w:rPr>
            </w:pPr>
            <w:r w:rsidRPr="00E01A43">
              <w:rPr>
                <w:rFonts w:ascii="Times New Roman" w:hAnsi="Times New Roman" w:cs="Times New Roman"/>
                <w:sz w:val="24"/>
                <w:szCs w:val="24"/>
              </w:rPr>
              <w:t>3.7021</w:t>
            </w:r>
          </w:p>
        </w:tc>
        <w:tc>
          <w:tcPr>
            <w:tcW w:w="2740" w:type="dxa"/>
            <w:vAlign w:val="center"/>
          </w:tcPr>
          <w:p w:rsidR="00FA0DE2" w:rsidRPr="00E01A43" w:rsidRDefault="00FE5552" w:rsidP="00832B98">
            <w:pPr>
              <w:spacing w:after="0" w:line="240" w:lineRule="auto"/>
              <w:jc w:val="center"/>
              <w:rPr>
                <w:rFonts w:ascii="Times New Roman" w:hAnsi="Times New Roman" w:cs="Times New Roman"/>
                <w:sz w:val="24"/>
                <w:szCs w:val="24"/>
                <w:lang w:val="en-US"/>
              </w:rPr>
            </w:pPr>
            <w:r w:rsidRPr="00E01A43">
              <w:rPr>
                <w:rFonts w:ascii="Times New Roman" w:hAnsi="Times New Roman" w:cs="Times New Roman"/>
                <w:sz w:val="24"/>
                <w:szCs w:val="24"/>
                <w:lang w:val="en-US"/>
              </w:rPr>
              <w:t>4054.27</w:t>
            </w:r>
          </w:p>
        </w:tc>
        <w:tc>
          <w:tcPr>
            <w:tcW w:w="2945" w:type="dxa"/>
            <w:vAlign w:val="center"/>
          </w:tcPr>
          <w:p w:rsidR="00FA0DE2" w:rsidRPr="00E01A43" w:rsidRDefault="00DF7A4C" w:rsidP="00832B98">
            <w:pPr>
              <w:spacing w:after="0" w:line="240" w:lineRule="auto"/>
              <w:jc w:val="center"/>
              <w:rPr>
                <w:rFonts w:ascii="Times New Roman" w:hAnsi="Times New Roman" w:cs="Times New Roman"/>
                <w:sz w:val="24"/>
                <w:szCs w:val="24"/>
                <w:lang w:val="en-US"/>
              </w:rPr>
            </w:pPr>
            <w:r w:rsidRPr="00E01A43">
              <w:rPr>
                <w:rFonts w:ascii="Times New Roman" w:hAnsi="Times New Roman" w:cs="Times New Roman"/>
                <w:sz w:val="24"/>
                <w:szCs w:val="24"/>
                <w:lang w:val="en-US"/>
              </w:rPr>
              <w:t>63.67</w:t>
            </w:r>
          </w:p>
        </w:tc>
      </w:tr>
    </w:tbl>
    <w:p w:rsidR="004B6E7D" w:rsidRDefault="004B6E7D" w:rsidP="00287BED">
      <w:pPr>
        <w:spacing w:after="0" w:line="240" w:lineRule="auto"/>
        <w:jc w:val="both"/>
        <w:rPr>
          <w:rFonts w:ascii="Times New Roman" w:hAnsi="Times New Roman" w:cs="Times New Roman"/>
          <w:sz w:val="28"/>
          <w:szCs w:val="28"/>
          <w:lang w:val="kk-KZ"/>
        </w:rPr>
      </w:pPr>
    </w:p>
    <w:p w:rsidR="00FA0DE2" w:rsidRDefault="00FA0DE2" w:rsidP="00287BED">
      <w:pPr>
        <w:spacing w:after="0" w:line="240" w:lineRule="auto"/>
        <w:jc w:val="both"/>
        <w:rPr>
          <w:rFonts w:ascii="Times New Roman" w:hAnsi="Times New Roman" w:cs="Times New Roman"/>
          <w:sz w:val="28"/>
          <w:szCs w:val="28"/>
          <w:lang w:val="kk-KZ"/>
        </w:rPr>
      </w:pPr>
      <w:r w:rsidRPr="009C4706">
        <w:rPr>
          <w:rFonts w:ascii="Times New Roman" w:hAnsi="Times New Roman" w:cs="Times New Roman"/>
          <w:sz w:val="28"/>
          <w:szCs w:val="28"/>
          <w:lang w:val="kk-KZ"/>
        </w:rPr>
        <w:lastRenderedPageBreak/>
        <w:t>Сандық қабылдағыштан алынған кескіндерді талдау</w:t>
      </w:r>
      <w:r>
        <w:rPr>
          <w:rFonts w:ascii="Times New Roman" w:hAnsi="Times New Roman" w:cs="Times New Roman"/>
          <w:sz w:val="28"/>
          <w:szCs w:val="28"/>
          <w:lang w:val="kk-KZ"/>
        </w:rPr>
        <w:t xml:space="preserve"> нәтижесінде көптеген рентген  кескіндерінің </w:t>
      </w:r>
      <w:r w:rsidRPr="004B6E7D">
        <w:rPr>
          <w:rFonts w:ascii="Times New Roman" w:hAnsi="Times New Roman" w:cs="Times New Roman"/>
          <w:sz w:val="28"/>
          <w:szCs w:val="28"/>
          <w:lang w:val="kk-KZ"/>
        </w:rPr>
        <w:t>ұқсас кемшіліктер</w:t>
      </w:r>
      <w:r>
        <w:rPr>
          <w:rFonts w:ascii="Times New Roman" w:hAnsi="Times New Roman" w:cs="Times New Roman"/>
          <w:sz w:val="28"/>
          <w:szCs w:val="28"/>
          <w:lang w:val="kk-KZ"/>
        </w:rPr>
        <w:t>і</w:t>
      </w:r>
      <w:r w:rsidRPr="004B6E7D">
        <w:rPr>
          <w:rFonts w:ascii="Times New Roman" w:hAnsi="Times New Roman" w:cs="Times New Roman"/>
          <w:sz w:val="28"/>
          <w:szCs w:val="28"/>
          <w:lang w:val="kk-KZ"/>
        </w:rPr>
        <w:t xml:space="preserve"> бар</w:t>
      </w:r>
      <w:r>
        <w:rPr>
          <w:rFonts w:ascii="Times New Roman" w:hAnsi="Times New Roman" w:cs="Times New Roman"/>
          <w:sz w:val="28"/>
          <w:szCs w:val="28"/>
          <w:lang w:val="kk-KZ"/>
        </w:rPr>
        <w:t xml:space="preserve"> екендігі анықталды</w:t>
      </w:r>
      <w:r w:rsidRPr="004B6E7D">
        <w:rPr>
          <w:rFonts w:ascii="Times New Roman" w:hAnsi="Times New Roman" w:cs="Times New Roman"/>
          <w:sz w:val="28"/>
          <w:szCs w:val="28"/>
          <w:lang w:val="kk-KZ"/>
        </w:rPr>
        <w:t xml:space="preserve">. </w:t>
      </w:r>
      <w:r w:rsidRPr="00952A26">
        <w:rPr>
          <w:rFonts w:ascii="Times New Roman" w:hAnsi="Times New Roman" w:cs="Times New Roman"/>
          <w:sz w:val="28"/>
          <w:szCs w:val="28"/>
          <w:lang w:val="kk-KZ"/>
        </w:rPr>
        <w:t xml:space="preserve">Сандық рентген қабылдағышынан алынған </w:t>
      </w:r>
      <w:r>
        <w:rPr>
          <w:rFonts w:ascii="Times New Roman" w:hAnsi="Times New Roman" w:cs="Times New Roman"/>
          <w:sz w:val="28"/>
          <w:szCs w:val="28"/>
          <w:lang w:val="kk-KZ"/>
        </w:rPr>
        <w:t xml:space="preserve">кескіндерде </w:t>
      </w:r>
      <w:r w:rsidRPr="00952A26">
        <w:rPr>
          <w:rFonts w:ascii="Times New Roman" w:hAnsi="Times New Roman" w:cs="Times New Roman"/>
          <w:sz w:val="28"/>
          <w:szCs w:val="28"/>
          <w:lang w:val="kk-KZ"/>
        </w:rPr>
        <w:t>жарықтылықтың математикалық күті</w:t>
      </w:r>
      <w:r>
        <w:rPr>
          <w:rFonts w:ascii="Times New Roman" w:hAnsi="Times New Roman" w:cs="Times New Roman"/>
          <w:sz w:val="28"/>
          <w:szCs w:val="28"/>
          <w:lang w:val="kk-KZ"/>
        </w:rPr>
        <w:t>лімі</w:t>
      </w:r>
      <w:r w:rsidRPr="00952A26">
        <w:rPr>
          <w:rFonts w:ascii="Times New Roman" w:hAnsi="Times New Roman" w:cs="Times New Roman"/>
          <w:sz w:val="28"/>
          <w:szCs w:val="28"/>
          <w:lang w:val="kk-KZ"/>
        </w:rPr>
        <w:t xml:space="preserve"> және орташа квадраттық ауытқу</w:t>
      </w:r>
      <w:r>
        <w:rPr>
          <w:rFonts w:ascii="Times New Roman" w:hAnsi="Times New Roman" w:cs="Times New Roman"/>
          <w:sz w:val="28"/>
          <w:szCs w:val="28"/>
          <w:lang w:val="kk-KZ"/>
        </w:rPr>
        <w:t xml:space="preserve">ының шамалары </w:t>
      </w:r>
      <w:r w:rsidRPr="00952A26">
        <w:rPr>
          <w:rFonts w:ascii="Times New Roman" w:hAnsi="Times New Roman" w:cs="Times New Roman"/>
          <w:sz w:val="28"/>
          <w:szCs w:val="28"/>
          <w:lang w:val="kk-KZ"/>
        </w:rPr>
        <w:t>аз</w:t>
      </w:r>
      <w:r>
        <w:rPr>
          <w:rFonts w:ascii="Times New Roman" w:hAnsi="Times New Roman" w:cs="Times New Roman"/>
          <w:sz w:val="28"/>
          <w:szCs w:val="28"/>
          <w:lang w:val="kk-KZ"/>
        </w:rPr>
        <w:t xml:space="preserve"> болып келеді</w:t>
      </w:r>
      <w:r w:rsidRPr="00952A26">
        <w:rPr>
          <w:rFonts w:ascii="Times New Roman" w:hAnsi="Times New Roman" w:cs="Times New Roman"/>
          <w:sz w:val="28"/>
          <w:szCs w:val="28"/>
          <w:lang w:val="kk-KZ"/>
        </w:rPr>
        <w:t xml:space="preserve">, бұл </w:t>
      </w:r>
      <w:r>
        <w:rPr>
          <w:rFonts w:ascii="Times New Roman" w:hAnsi="Times New Roman" w:cs="Times New Roman"/>
          <w:sz w:val="28"/>
          <w:szCs w:val="28"/>
          <w:lang w:val="kk-KZ"/>
        </w:rPr>
        <w:t>к</w:t>
      </w:r>
      <w:r w:rsidRPr="00952A26">
        <w:rPr>
          <w:rFonts w:ascii="Times New Roman" w:hAnsi="Times New Roman" w:cs="Times New Roman"/>
          <w:sz w:val="28"/>
          <w:szCs w:val="28"/>
          <w:lang w:val="kk-KZ"/>
        </w:rPr>
        <w:t xml:space="preserve">онтрасттың төмен дәрежесін көрсетеді. Кейбір </w:t>
      </w:r>
      <w:r>
        <w:rPr>
          <w:rFonts w:ascii="Times New Roman" w:hAnsi="Times New Roman" w:cs="Times New Roman"/>
          <w:sz w:val="28"/>
          <w:szCs w:val="28"/>
          <w:lang w:val="kk-KZ"/>
        </w:rPr>
        <w:t>кескіндердің</w:t>
      </w:r>
      <w:r w:rsidRPr="00952A26">
        <w:rPr>
          <w:rFonts w:ascii="Times New Roman" w:hAnsi="Times New Roman" w:cs="Times New Roman"/>
          <w:sz w:val="28"/>
          <w:szCs w:val="28"/>
          <w:lang w:val="kk-KZ"/>
        </w:rPr>
        <w:t xml:space="preserve"> жарықты</w:t>
      </w:r>
      <w:r>
        <w:rPr>
          <w:rFonts w:ascii="Times New Roman" w:hAnsi="Times New Roman" w:cs="Times New Roman"/>
          <w:sz w:val="28"/>
          <w:szCs w:val="28"/>
          <w:lang w:val="kk-KZ"/>
        </w:rPr>
        <w:t>лы</w:t>
      </w:r>
      <w:r w:rsidRPr="00952A26">
        <w:rPr>
          <w:rFonts w:ascii="Times New Roman" w:hAnsi="Times New Roman" w:cs="Times New Roman"/>
          <w:sz w:val="28"/>
          <w:szCs w:val="28"/>
          <w:lang w:val="kk-KZ"/>
        </w:rPr>
        <w:t xml:space="preserve">ғының </w:t>
      </w:r>
      <w:r>
        <w:rPr>
          <w:rFonts w:ascii="Times New Roman" w:hAnsi="Times New Roman" w:cs="Times New Roman"/>
          <w:sz w:val="28"/>
          <w:szCs w:val="28"/>
          <w:lang w:val="kk-KZ"/>
        </w:rPr>
        <w:t>деңгейлері</w:t>
      </w:r>
      <w:r w:rsidRPr="00952A26">
        <w:rPr>
          <w:rFonts w:ascii="Times New Roman" w:hAnsi="Times New Roman" w:cs="Times New Roman"/>
          <w:sz w:val="28"/>
          <w:szCs w:val="28"/>
          <w:lang w:val="kk-KZ"/>
        </w:rPr>
        <w:t xml:space="preserve"> адамның көзімен ерекшеленбейді. 2</w:t>
      </w:r>
      <w:r w:rsidR="005E25CC" w:rsidRPr="00952A26">
        <w:rPr>
          <w:rFonts w:ascii="Times New Roman" w:hAnsi="Times New Roman" w:cs="Times New Roman"/>
          <w:sz w:val="28"/>
          <w:szCs w:val="28"/>
          <w:lang w:val="kk-KZ"/>
        </w:rPr>
        <w:t>7</w:t>
      </w:r>
      <w:r>
        <w:rPr>
          <w:rFonts w:ascii="Times New Roman" w:hAnsi="Times New Roman" w:cs="Times New Roman"/>
          <w:sz w:val="28"/>
          <w:szCs w:val="28"/>
          <w:lang w:val="kk-KZ"/>
        </w:rPr>
        <w:t>-с</w:t>
      </w:r>
      <w:r w:rsidRPr="00952A26">
        <w:rPr>
          <w:rFonts w:ascii="Times New Roman" w:hAnsi="Times New Roman" w:cs="Times New Roman"/>
          <w:sz w:val="28"/>
          <w:szCs w:val="28"/>
          <w:lang w:val="kk-KZ"/>
        </w:rPr>
        <w:t>уретте сынақ кескіні және оның жарықты</w:t>
      </w:r>
      <w:r>
        <w:rPr>
          <w:rFonts w:ascii="Times New Roman" w:hAnsi="Times New Roman" w:cs="Times New Roman"/>
          <w:sz w:val="28"/>
          <w:szCs w:val="28"/>
          <w:lang w:val="kk-KZ"/>
        </w:rPr>
        <w:t>лы</w:t>
      </w:r>
      <w:r w:rsidRPr="00952A26">
        <w:rPr>
          <w:rFonts w:ascii="Times New Roman" w:hAnsi="Times New Roman" w:cs="Times New Roman"/>
          <w:sz w:val="28"/>
          <w:szCs w:val="28"/>
          <w:lang w:val="kk-KZ"/>
        </w:rPr>
        <w:t xml:space="preserve">қ гистограммасы көрсетілген. </w:t>
      </w:r>
      <w:r w:rsidRPr="0067543D">
        <w:rPr>
          <w:rFonts w:ascii="Times New Roman" w:hAnsi="Times New Roman" w:cs="Times New Roman"/>
          <w:sz w:val="28"/>
          <w:szCs w:val="28"/>
          <w:lang w:val="kk-KZ"/>
        </w:rPr>
        <w:t xml:space="preserve">Бірінші сынақ кескінінің жарықтылық гистограммасы есептелген статистикалық сипаттамаларды көзбен растайды. </w:t>
      </w:r>
      <w:r w:rsidRPr="00CE6CE4">
        <w:rPr>
          <w:rFonts w:ascii="Times New Roman" w:hAnsi="Times New Roman" w:cs="Times New Roman"/>
          <w:sz w:val="28"/>
          <w:szCs w:val="28"/>
        </w:rPr>
        <w:t>Пиксель жарықтығының көптеген мәндері кі</w:t>
      </w:r>
      <w:r>
        <w:rPr>
          <w:rFonts w:ascii="Times New Roman" w:hAnsi="Times New Roman" w:cs="Times New Roman"/>
          <w:sz w:val="28"/>
          <w:szCs w:val="28"/>
        </w:rPr>
        <w:t>ші мәндер аймағында орналасқан</w:t>
      </w:r>
      <w:r>
        <w:rPr>
          <w:rFonts w:ascii="Times New Roman" w:hAnsi="Times New Roman" w:cs="Times New Roman"/>
          <w:sz w:val="28"/>
          <w:szCs w:val="28"/>
          <w:lang w:val="kk-KZ"/>
        </w:rPr>
        <w:t>.</w:t>
      </w:r>
    </w:p>
    <w:p w:rsidR="004B6E7D" w:rsidRPr="00CE6CE4" w:rsidRDefault="004B6E7D" w:rsidP="00287BED">
      <w:pPr>
        <w:spacing w:after="0" w:line="240" w:lineRule="auto"/>
        <w:jc w:val="both"/>
        <w:rPr>
          <w:rFonts w:ascii="Times New Roman" w:hAnsi="Times New Roman" w:cs="Times New Roman"/>
          <w:sz w:val="28"/>
          <w:szCs w:val="28"/>
          <w:lang w:val="kk-KZ"/>
        </w:rPr>
      </w:pPr>
    </w:p>
    <w:tbl>
      <w:tblPr>
        <w:tblStyle w:val="a3"/>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4"/>
        <w:gridCol w:w="3986"/>
      </w:tblGrid>
      <w:tr w:rsidR="00DF7A4C" w:rsidTr="00DF7A4C">
        <w:tc>
          <w:tcPr>
            <w:tcW w:w="3684" w:type="dxa"/>
          </w:tcPr>
          <w:p w:rsidR="00DF7A4C" w:rsidRDefault="00DF7A4C" w:rsidP="00287BED">
            <w:pPr>
              <w:spacing w:after="0" w:line="240" w:lineRule="auto"/>
              <w:jc w:val="right"/>
              <w:rPr>
                <w:rFonts w:ascii="Times New Roman" w:hAnsi="Times New Roman" w:cs="Times New Roman"/>
                <w:sz w:val="28"/>
                <w:szCs w:val="28"/>
              </w:rPr>
            </w:pPr>
            <w:r w:rsidRPr="00693595">
              <w:rPr>
                <w:noProof/>
                <w:lang w:eastAsia="ru-RU"/>
              </w:rPr>
              <w:drawing>
                <wp:inline distT="0" distB="0" distL="0" distR="0">
                  <wp:extent cx="2146089" cy="19735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50063" cy="1977179"/>
                          </a:xfrm>
                          <a:prstGeom prst="rect">
                            <a:avLst/>
                          </a:prstGeom>
                          <a:noFill/>
                          <a:ln>
                            <a:noFill/>
                          </a:ln>
                        </pic:spPr>
                      </pic:pic>
                    </a:graphicData>
                  </a:graphic>
                </wp:inline>
              </w:drawing>
            </w:r>
          </w:p>
        </w:tc>
        <w:tc>
          <w:tcPr>
            <w:tcW w:w="3970" w:type="dxa"/>
          </w:tcPr>
          <w:p w:rsidR="00DF7A4C" w:rsidRDefault="00DF7A4C" w:rsidP="00287BED">
            <w:pPr>
              <w:spacing w:after="0" w:line="240" w:lineRule="auto"/>
              <w:jc w:val="both"/>
              <w:rPr>
                <w:rFonts w:ascii="Times New Roman" w:hAnsi="Times New Roman" w:cs="Times New Roman"/>
                <w:sz w:val="28"/>
                <w:szCs w:val="28"/>
              </w:rPr>
            </w:pPr>
            <w:r w:rsidRPr="00693595">
              <w:rPr>
                <w:noProof/>
                <w:lang w:eastAsia="ru-RU"/>
              </w:rPr>
              <w:drawing>
                <wp:inline distT="0" distB="0" distL="0" distR="0">
                  <wp:extent cx="2394311" cy="179423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95825" cy="1795369"/>
                          </a:xfrm>
                          <a:prstGeom prst="rect">
                            <a:avLst/>
                          </a:prstGeom>
                          <a:noFill/>
                          <a:ln>
                            <a:noFill/>
                          </a:ln>
                        </pic:spPr>
                      </pic:pic>
                    </a:graphicData>
                  </a:graphic>
                </wp:inline>
              </w:drawing>
            </w:r>
          </w:p>
        </w:tc>
      </w:tr>
      <w:tr w:rsidR="00DF7A4C" w:rsidRPr="00DF7A4C" w:rsidTr="00DF7A4C">
        <w:tc>
          <w:tcPr>
            <w:tcW w:w="3684" w:type="dxa"/>
          </w:tcPr>
          <w:p w:rsidR="00DF7A4C" w:rsidRPr="00723CB7" w:rsidRDefault="00DF7A4C" w:rsidP="00287BED">
            <w:pPr>
              <w:spacing w:after="0" w:line="240" w:lineRule="auto"/>
              <w:jc w:val="center"/>
              <w:rPr>
                <w:rFonts w:ascii="Times New Roman" w:hAnsi="Times New Roman" w:cs="Times New Roman"/>
                <w:noProof/>
                <w:sz w:val="24"/>
                <w:szCs w:val="24"/>
                <w:lang w:val="en-US" w:eastAsia="ru-RU"/>
              </w:rPr>
            </w:pPr>
            <w:r w:rsidRPr="00723CB7">
              <w:rPr>
                <w:rFonts w:ascii="Times New Roman" w:hAnsi="Times New Roman" w:cs="Times New Roman"/>
                <w:noProof/>
                <w:sz w:val="24"/>
                <w:szCs w:val="24"/>
                <w:lang w:val="en-US" w:eastAsia="ru-RU"/>
              </w:rPr>
              <w:t>a</w:t>
            </w:r>
          </w:p>
        </w:tc>
        <w:tc>
          <w:tcPr>
            <w:tcW w:w="3970" w:type="dxa"/>
          </w:tcPr>
          <w:p w:rsidR="00DF7A4C" w:rsidRPr="00723CB7" w:rsidRDefault="00723CB7" w:rsidP="00287BED">
            <w:pPr>
              <w:spacing w:after="0" w:line="240" w:lineRule="auto"/>
              <w:jc w:val="center"/>
              <w:rPr>
                <w:rFonts w:ascii="Times New Roman" w:hAnsi="Times New Roman" w:cs="Times New Roman"/>
                <w:noProof/>
                <w:sz w:val="24"/>
                <w:szCs w:val="24"/>
                <w:lang w:val="kk-KZ" w:eastAsia="ru-RU"/>
              </w:rPr>
            </w:pPr>
            <w:r w:rsidRPr="00723CB7">
              <w:rPr>
                <w:rFonts w:ascii="Times New Roman" w:hAnsi="Times New Roman" w:cs="Times New Roman"/>
                <w:noProof/>
                <w:sz w:val="24"/>
                <w:szCs w:val="24"/>
                <w:lang w:val="kk-KZ" w:eastAsia="ru-RU"/>
              </w:rPr>
              <w:t>ә</w:t>
            </w:r>
          </w:p>
        </w:tc>
      </w:tr>
    </w:tbl>
    <w:p w:rsidR="00723CB7" w:rsidRPr="00723CB7" w:rsidRDefault="00723CB7" w:rsidP="00723CB7">
      <w:pPr>
        <w:spacing w:after="0" w:line="240" w:lineRule="auto"/>
        <w:ind w:firstLine="709"/>
        <w:jc w:val="both"/>
        <w:rPr>
          <w:rFonts w:ascii="Times New Roman" w:hAnsi="Times New Roman" w:cs="Times New Roman"/>
          <w:sz w:val="16"/>
          <w:szCs w:val="16"/>
          <w:lang w:val="kk-KZ"/>
        </w:rPr>
      </w:pPr>
    </w:p>
    <w:p w:rsidR="00FA0DE2" w:rsidRPr="00723CB7" w:rsidRDefault="00723CB7" w:rsidP="00723CB7">
      <w:pPr>
        <w:spacing w:after="0" w:line="240" w:lineRule="auto"/>
        <w:ind w:firstLine="709"/>
        <w:jc w:val="both"/>
        <w:rPr>
          <w:rFonts w:ascii="Times New Roman" w:hAnsi="Times New Roman" w:cs="Times New Roman"/>
          <w:sz w:val="24"/>
          <w:szCs w:val="24"/>
          <w:lang w:val="kk-KZ"/>
        </w:rPr>
      </w:pPr>
      <w:r w:rsidRPr="00723CB7">
        <w:rPr>
          <w:rFonts w:ascii="Times New Roman" w:hAnsi="Times New Roman" w:cs="Times New Roman"/>
          <w:sz w:val="24"/>
          <w:szCs w:val="24"/>
          <w:lang w:val="kk-KZ"/>
        </w:rPr>
        <w:t>а</w:t>
      </w:r>
      <w:r w:rsidR="001F1C87">
        <w:rPr>
          <w:rFonts w:ascii="Times New Roman" w:hAnsi="Times New Roman" w:cs="Times New Roman"/>
          <w:sz w:val="24"/>
          <w:szCs w:val="24"/>
          <w:lang w:val="kk-KZ"/>
        </w:rPr>
        <w:t xml:space="preserve"> – бастапқы кескін</w:t>
      </w:r>
      <w:r w:rsidRPr="00723CB7">
        <w:rPr>
          <w:rFonts w:ascii="Times New Roman" w:hAnsi="Times New Roman" w:cs="Times New Roman"/>
          <w:sz w:val="24"/>
          <w:szCs w:val="24"/>
          <w:lang w:val="kk-KZ"/>
        </w:rPr>
        <w:t>, ә</w:t>
      </w:r>
      <w:r w:rsidR="00DF7A4C" w:rsidRPr="00723CB7">
        <w:rPr>
          <w:rFonts w:ascii="Times New Roman" w:hAnsi="Times New Roman" w:cs="Times New Roman"/>
          <w:sz w:val="24"/>
          <w:szCs w:val="24"/>
          <w:lang w:val="kk-KZ"/>
        </w:rPr>
        <w:t xml:space="preserve"> </w:t>
      </w:r>
      <w:r w:rsidRPr="00723CB7">
        <w:rPr>
          <w:rFonts w:ascii="Times New Roman" w:hAnsi="Times New Roman" w:cs="Times New Roman"/>
          <w:sz w:val="24"/>
          <w:szCs w:val="24"/>
          <w:lang w:val="kk-KZ"/>
        </w:rPr>
        <w:t>–</w:t>
      </w:r>
      <w:r w:rsidR="00FA0DE2" w:rsidRPr="00723CB7">
        <w:rPr>
          <w:rFonts w:ascii="Times New Roman" w:hAnsi="Times New Roman" w:cs="Times New Roman"/>
          <w:sz w:val="24"/>
          <w:szCs w:val="24"/>
          <w:lang w:val="kk-KZ"/>
        </w:rPr>
        <w:t xml:space="preserve"> оның жарықтылық гистограммасы</w:t>
      </w:r>
    </w:p>
    <w:p w:rsidR="004B6E7D" w:rsidRPr="00723CB7" w:rsidRDefault="004B6E7D" w:rsidP="00287BED">
      <w:pPr>
        <w:spacing w:after="0" w:line="240" w:lineRule="auto"/>
        <w:ind w:firstLine="720"/>
        <w:jc w:val="both"/>
        <w:rPr>
          <w:rFonts w:ascii="Times New Roman" w:hAnsi="Times New Roman" w:cs="Times New Roman"/>
          <w:sz w:val="16"/>
          <w:szCs w:val="16"/>
          <w:lang w:val="kk-KZ"/>
        </w:rPr>
      </w:pPr>
    </w:p>
    <w:p w:rsidR="00723CB7" w:rsidRDefault="00723CB7" w:rsidP="00723CB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723CB7">
        <w:rPr>
          <w:rFonts w:ascii="Times New Roman" w:hAnsi="Times New Roman" w:cs="Times New Roman"/>
          <w:sz w:val="28"/>
          <w:szCs w:val="28"/>
          <w:lang w:val="kk-KZ"/>
        </w:rPr>
        <w:t xml:space="preserve"> 27</w:t>
      </w:r>
      <w:r>
        <w:rPr>
          <w:rFonts w:ascii="Times New Roman" w:hAnsi="Times New Roman" w:cs="Times New Roman"/>
          <w:sz w:val="28"/>
          <w:szCs w:val="28"/>
          <w:lang w:val="kk-KZ"/>
        </w:rPr>
        <w:t xml:space="preserve"> –</w:t>
      </w:r>
      <w:r w:rsidRPr="00723CB7">
        <w:rPr>
          <w:rFonts w:ascii="Times New Roman" w:hAnsi="Times New Roman" w:cs="Times New Roman"/>
          <w:sz w:val="28"/>
          <w:szCs w:val="28"/>
          <w:lang w:val="kk-KZ"/>
        </w:rPr>
        <w:t xml:space="preserve"> </w:t>
      </w:r>
      <w:r>
        <w:rPr>
          <w:rFonts w:ascii="Times New Roman" w:hAnsi="Times New Roman" w:cs="Times New Roman"/>
          <w:sz w:val="28"/>
          <w:szCs w:val="28"/>
          <w:lang w:val="kk-KZ"/>
        </w:rPr>
        <w:t>Сынақ кескіні</w:t>
      </w:r>
    </w:p>
    <w:p w:rsidR="004B6E7D" w:rsidRPr="005E25CC" w:rsidRDefault="004B6E7D" w:rsidP="00287BED">
      <w:pPr>
        <w:spacing w:after="0" w:line="240" w:lineRule="auto"/>
        <w:ind w:firstLine="720"/>
        <w:jc w:val="both"/>
        <w:rPr>
          <w:rFonts w:ascii="Times New Roman" w:hAnsi="Times New Roman" w:cs="Times New Roman"/>
          <w:sz w:val="28"/>
          <w:szCs w:val="28"/>
          <w:lang w:val="kk-KZ"/>
        </w:rPr>
      </w:pPr>
    </w:p>
    <w:tbl>
      <w:tblPr>
        <w:tblStyle w:val="a3"/>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9"/>
        <w:gridCol w:w="3970"/>
      </w:tblGrid>
      <w:tr w:rsidR="00DF7A4C" w:rsidTr="005A282B">
        <w:tc>
          <w:tcPr>
            <w:tcW w:w="3684" w:type="dxa"/>
          </w:tcPr>
          <w:p w:rsidR="00DF7A4C" w:rsidRDefault="00DF7A4C" w:rsidP="00287BED">
            <w:pPr>
              <w:spacing w:after="0" w:line="240" w:lineRule="auto"/>
              <w:jc w:val="right"/>
              <w:rPr>
                <w:rFonts w:ascii="Times New Roman" w:hAnsi="Times New Roman" w:cs="Times New Roman"/>
                <w:sz w:val="28"/>
                <w:szCs w:val="28"/>
              </w:rPr>
            </w:pPr>
            <w:r w:rsidRPr="00693595">
              <w:rPr>
                <w:noProof/>
                <w:lang w:eastAsia="ru-RU"/>
              </w:rPr>
              <w:drawing>
                <wp:inline distT="0" distB="0" distL="0" distR="0">
                  <wp:extent cx="2249958" cy="2069041"/>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51958" cy="2070880"/>
                          </a:xfrm>
                          <a:prstGeom prst="rect">
                            <a:avLst/>
                          </a:prstGeom>
                          <a:noFill/>
                          <a:ln>
                            <a:noFill/>
                          </a:ln>
                        </pic:spPr>
                      </pic:pic>
                    </a:graphicData>
                  </a:graphic>
                </wp:inline>
              </w:drawing>
            </w:r>
          </w:p>
        </w:tc>
        <w:tc>
          <w:tcPr>
            <w:tcW w:w="3970" w:type="dxa"/>
          </w:tcPr>
          <w:p w:rsidR="00DF7A4C" w:rsidRDefault="00DF7A4C" w:rsidP="00287BED">
            <w:pPr>
              <w:spacing w:after="0" w:line="240" w:lineRule="auto"/>
              <w:jc w:val="both"/>
              <w:rPr>
                <w:rFonts w:ascii="Times New Roman" w:hAnsi="Times New Roman" w:cs="Times New Roman"/>
                <w:sz w:val="28"/>
                <w:szCs w:val="28"/>
              </w:rPr>
            </w:pPr>
            <w:r w:rsidRPr="00693595">
              <w:rPr>
                <w:noProof/>
                <w:lang w:eastAsia="ru-RU"/>
              </w:rPr>
              <w:drawing>
                <wp:inline distT="0" distB="0" distL="0" distR="0">
                  <wp:extent cx="2299979" cy="172354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04398" cy="1726856"/>
                          </a:xfrm>
                          <a:prstGeom prst="rect">
                            <a:avLst/>
                          </a:prstGeom>
                          <a:noFill/>
                          <a:ln>
                            <a:noFill/>
                          </a:ln>
                        </pic:spPr>
                      </pic:pic>
                    </a:graphicData>
                  </a:graphic>
                </wp:inline>
              </w:drawing>
            </w:r>
          </w:p>
        </w:tc>
      </w:tr>
      <w:tr w:rsidR="00DF7A4C" w:rsidRPr="00DF7A4C" w:rsidTr="005A282B">
        <w:tc>
          <w:tcPr>
            <w:tcW w:w="3684" w:type="dxa"/>
          </w:tcPr>
          <w:p w:rsidR="00DF7A4C" w:rsidRPr="00723CB7" w:rsidRDefault="00DF7A4C" w:rsidP="00287BED">
            <w:pPr>
              <w:spacing w:after="0" w:line="240" w:lineRule="auto"/>
              <w:jc w:val="center"/>
              <w:rPr>
                <w:rFonts w:ascii="Times New Roman" w:hAnsi="Times New Roman" w:cs="Times New Roman"/>
                <w:noProof/>
                <w:sz w:val="24"/>
                <w:szCs w:val="24"/>
                <w:lang w:val="en-US" w:eastAsia="ru-RU"/>
              </w:rPr>
            </w:pPr>
            <w:r w:rsidRPr="00723CB7">
              <w:rPr>
                <w:rFonts w:ascii="Times New Roman" w:hAnsi="Times New Roman" w:cs="Times New Roman"/>
                <w:noProof/>
                <w:sz w:val="24"/>
                <w:szCs w:val="24"/>
                <w:lang w:val="en-US" w:eastAsia="ru-RU"/>
              </w:rPr>
              <w:t>a</w:t>
            </w:r>
          </w:p>
        </w:tc>
        <w:tc>
          <w:tcPr>
            <w:tcW w:w="3970" w:type="dxa"/>
          </w:tcPr>
          <w:p w:rsidR="00DF7A4C" w:rsidRPr="00723CB7" w:rsidRDefault="00723CB7" w:rsidP="00287BED">
            <w:pPr>
              <w:spacing w:after="0" w:line="240" w:lineRule="auto"/>
              <w:jc w:val="center"/>
              <w:rPr>
                <w:rFonts w:ascii="Times New Roman" w:hAnsi="Times New Roman" w:cs="Times New Roman"/>
                <w:noProof/>
                <w:sz w:val="24"/>
                <w:szCs w:val="24"/>
                <w:lang w:val="kk-KZ" w:eastAsia="ru-RU"/>
              </w:rPr>
            </w:pPr>
            <w:r w:rsidRPr="00723CB7">
              <w:rPr>
                <w:rFonts w:ascii="Times New Roman" w:hAnsi="Times New Roman" w:cs="Times New Roman"/>
                <w:noProof/>
                <w:sz w:val="24"/>
                <w:szCs w:val="24"/>
                <w:lang w:val="kk-KZ" w:eastAsia="ru-RU"/>
              </w:rPr>
              <w:t>ә</w:t>
            </w:r>
          </w:p>
        </w:tc>
      </w:tr>
    </w:tbl>
    <w:p w:rsidR="00723CB7" w:rsidRPr="00723CB7" w:rsidRDefault="00723CB7" w:rsidP="00832B98">
      <w:pPr>
        <w:spacing w:after="0" w:line="240" w:lineRule="auto"/>
        <w:jc w:val="center"/>
        <w:rPr>
          <w:rFonts w:ascii="Times New Roman" w:hAnsi="Times New Roman" w:cs="Times New Roman"/>
          <w:sz w:val="16"/>
          <w:szCs w:val="16"/>
          <w:lang w:val="kk-KZ"/>
        </w:rPr>
      </w:pPr>
    </w:p>
    <w:p w:rsidR="00723CB7" w:rsidRPr="00723CB7" w:rsidRDefault="00723CB7" w:rsidP="00723CB7">
      <w:pPr>
        <w:spacing w:after="0" w:line="240" w:lineRule="auto"/>
        <w:ind w:firstLine="709"/>
        <w:jc w:val="both"/>
        <w:rPr>
          <w:rFonts w:ascii="Times New Roman" w:hAnsi="Times New Roman" w:cs="Times New Roman"/>
          <w:sz w:val="24"/>
          <w:szCs w:val="24"/>
          <w:lang w:val="kk-KZ"/>
        </w:rPr>
      </w:pPr>
      <w:r w:rsidRPr="00723CB7">
        <w:rPr>
          <w:rFonts w:ascii="Times New Roman" w:hAnsi="Times New Roman" w:cs="Times New Roman"/>
          <w:sz w:val="24"/>
          <w:szCs w:val="24"/>
          <w:lang w:val="kk-KZ"/>
        </w:rPr>
        <w:t>а</w:t>
      </w:r>
      <w:r w:rsidR="00C36106">
        <w:rPr>
          <w:rFonts w:ascii="Times New Roman" w:hAnsi="Times New Roman" w:cs="Times New Roman"/>
          <w:sz w:val="24"/>
          <w:szCs w:val="24"/>
          <w:lang w:val="kk-KZ"/>
        </w:rPr>
        <w:t xml:space="preserve"> </w:t>
      </w:r>
      <w:r w:rsidR="00C36106" w:rsidRPr="00C36106">
        <w:rPr>
          <w:rFonts w:ascii="Times New Roman" w:hAnsi="Times New Roman" w:cs="Times New Roman"/>
          <w:sz w:val="24"/>
          <w:szCs w:val="24"/>
          <w:lang w:val="kk-KZ"/>
        </w:rPr>
        <w:t>-</w:t>
      </w:r>
      <w:r w:rsidRPr="00723CB7">
        <w:rPr>
          <w:rFonts w:ascii="Times New Roman" w:hAnsi="Times New Roman" w:cs="Times New Roman"/>
          <w:sz w:val="24"/>
          <w:szCs w:val="24"/>
          <w:lang w:val="kk-KZ"/>
        </w:rPr>
        <w:t xml:space="preserve"> жақсартылған нұсқасы</w:t>
      </w:r>
      <w:r w:rsidR="00C36106">
        <w:rPr>
          <w:rFonts w:ascii="Times New Roman" w:hAnsi="Times New Roman" w:cs="Times New Roman"/>
          <w:sz w:val="24"/>
          <w:szCs w:val="24"/>
          <w:lang w:val="kk-KZ"/>
        </w:rPr>
        <w:t>;</w:t>
      </w:r>
      <w:r w:rsidRPr="00723CB7">
        <w:rPr>
          <w:rFonts w:ascii="Times New Roman" w:hAnsi="Times New Roman" w:cs="Times New Roman"/>
          <w:sz w:val="24"/>
          <w:szCs w:val="24"/>
          <w:lang w:val="kk-KZ"/>
        </w:rPr>
        <w:t xml:space="preserve"> </w:t>
      </w:r>
      <w:r w:rsidR="001F1C87" w:rsidRPr="00723CB7">
        <w:rPr>
          <w:rFonts w:ascii="Times New Roman" w:hAnsi="Times New Roman" w:cs="Times New Roman"/>
          <w:sz w:val="24"/>
          <w:szCs w:val="24"/>
          <w:lang w:val="kk-KZ"/>
        </w:rPr>
        <w:t>ә –</w:t>
      </w:r>
      <w:r w:rsidRPr="00723CB7">
        <w:rPr>
          <w:rFonts w:ascii="Times New Roman" w:hAnsi="Times New Roman" w:cs="Times New Roman"/>
          <w:sz w:val="24"/>
          <w:szCs w:val="24"/>
          <w:lang w:val="kk-KZ"/>
        </w:rPr>
        <w:t>оның жарықтылық гистограммасы</w:t>
      </w:r>
    </w:p>
    <w:p w:rsidR="00723CB7" w:rsidRPr="00723CB7" w:rsidRDefault="00723CB7" w:rsidP="00832B98">
      <w:pPr>
        <w:spacing w:after="0" w:line="240" w:lineRule="auto"/>
        <w:jc w:val="center"/>
        <w:rPr>
          <w:rFonts w:ascii="Times New Roman" w:hAnsi="Times New Roman" w:cs="Times New Roman"/>
          <w:sz w:val="16"/>
          <w:szCs w:val="16"/>
          <w:lang w:val="kk-KZ"/>
        </w:rPr>
      </w:pPr>
    </w:p>
    <w:p w:rsidR="00FA0DE2" w:rsidRPr="003A0E69" w:rsidRDefault="00FA0DE2" w:rsidP="00832B9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Pr="003A0E69">
        <w:rPr>
          <w:rFonts w:ascii="Times New Roman" w:hAnsi="Times New Roman" w:cs="Times New Roman"/>
          <w:sz w:val="28"/>
          <w:szCs w:val="28"/>
          <w:lang w:val="kk-KZ"/>
        </w:rPr>
        <w:t>2</w:t>
      </w:r>
      <w:r w:rsidR="005E25CC" w:rsidRPr="00723CB7">
        <w:rPr>
          <w:rFonts w:ascii="Times New Roman" w:hAnsi="Times New Roman" w:cs="Times New Roman"/>
          <w:sz w:val="28"/>
          <w:szCs w:val="28"/>
          <w:lang w:val="kk-KZ"/>
        </w:rPr>
        <w:t>8</w:t>
      </w:r>
      <w:r>
        <w:rPr>
          <w:rFonts w:ascii="Times New Roman" w:hAnsi="Times New Roman" w:cs="Times New Roman"/>
          <w:sz w:val="28"/>
          <w:szCs w:val="28"/>
          <w:lang w:val="kk-KZ"/>
        </w:rPr>
        <w:t xml:space="preserve"> –</w:t>
      </w:r>
      <w:r w:rsidRPr="003A0E69">
        <w:rPr>
          <w:rFonts w:ascii="Times New Roman" w:hAnsi="Times New Roman" w:cs="Times New Roman"/>
          <w:sz w:val="28"/>
          <w:szCs w:val="28"/>
          <w:lang w:val="kk-KZ"/>
        </w:rPr>
        <w:t xml:space="preserve"> Сынақ кескіні</w:t>
      </w:r>
      <w:r w:rsidR="00C36106">
        <w:rPr>
          <w:rFonts w:ascii="Times New Roman" w:hAnsi="Times New Roman" w:cs="Times New Roman"/>
          <w:sz w:val="28"/>
          <w:szCs w:val="28"/>
          <w:lang w:val="kk-KZ"/>
        </w:rPr>
        <w:t>н әдістеме бойынша түрлендіру нәтижесі</w:t>
      </w:r>
    </w:p>
    <w:p w:rsidR="004B6E7D" w:rsidRDefault="004B6E7D" w:rsidP="00287BED">
      <w:pPr>
        <w:spacing w:after="0" w:line="240" w:lineRule="auto"/>
        <w:ind w:firstLine="709"/>
        <w:jc w:val="both"/>
        <w:rPr>
          <w:rFonts w:ascii="Times New Roman" w:hAnsi="Times New Roman" w:cs="Times New Roman"/>
          <w:sz w:val="28"/>
          <w:szCs w:val="28"/>
          <w:lang w:val="kk-KZ"/>
        </w:rPr>
      </w:pPr>
    </w:p>
    <w:p w:rsidR="00723CB7" w:rsidRDefault="00723CB7" w:rsidP="00723CB7">
      <w:pPr>
        <w:spacing w:after="0" w:line="240" w:lineRule="auto"/>
        <w:ind w:firstLine="720"/>
        <w:jc w:val="both"/>
        <w:rPr>
          <w:rFonts w:ascii="Times New Roman" w:hAnsi="Times New Roman" w:cs="Times New Roman"/>
          <w:sz w:val="28"/>
          <w:szCs w:val="28"/>
          <w:lang w:val="kk-KZ"/>
        </w:rPr>
      </w:pPr>
      <w:r w:rsidRPr="00723CB7">
        <w:rPr>
          <w:rFonts w:ascii="Times New Roman" w:hAnsi="Times New Roman" w:cs="Times New Roman"/>
          <w:sz w:val="28"/>
          <w:szCs w:val="28"/>
          <w:lang w:val="kk-KZ"/>
        </w:rPr>
        <w:t>Барлық кескіндер контраст</w:t>
      </w:r>
      <w:r>
        <w:rPr>
          <w:rFonts w:ascii="Times New Roman" w:hAnsi="Times New Roman" w:cs="Times New Roman"/>
          <w:sz w:val="28"/>
          <w:szCs w:val="28"/>
          <w:lang w:val="kk-KZ"/>
        </w:rPr>
        <w:t xml:space="preserve">ы </w:t>
      </w:r>
      <w:r w:rsidRPr="00723CB7">
        <w:rPr>
          <w:rFonts w:ascii="Times New Roman" w:hAnsi="Times New Roman" w:cs="Times New Roman"/>
          <w:sz w:val="28"/>
          <w:szCs w:val="28"/>
          <w:lang w:val="kk-KZ"/>
        </w:rPr>
        <w:t xml:space="preserve">төмен кескіндердің сапасын жақсарту үшін әзірленген </w:t>
      </w:r>
      <w:r>
        <w:rPr>
          <w:rFonts w:ascii="Times New Roman" w:hAnsi="Times New Roman" w:cs="Times New Roman"/>
          <w:sz w:val="28"/>
          <w:szCs w:val="28"/>
          <w:lang w:val="kk-KZ"/>
        </w:rPr>
        <w:t>ә</w:t>
      </w:r>
      <w:r w:rsidRPr="00723CB7">
        <w:rPr>
          <w:rFonts w:ascii="Times New Roman" w:hAnsi="Times New Roman" w:cs="Times New Roman"/>
          <w:sz w:val="28"/>
          <w:szCs w:val="28"/>
          <w:lang w:val="kk-KZ"/>
        </w:rPr>
        <w:t xml:space="preserve">дістеменің ұсынылған схемасы бойынша өңделді. </w:t>
      </w:r>
      <w:r w:rsidRPr="005A282B">
        <w:rPr>
          <w:rFonts w:ascii="Times New Roman" w:hAnsi="Times New Roman" w:cs="Times New Roman"/>
          <w:sz w:val="28"/>
          <w:szCs w:val="28"/>
          <w:lang w:val="kk-KZ"/>
        </w:rPr>
        <w:t>2</w:t>
      </w:r>
      <w:r w:rsidRPr="005E25CC">
        <w:rPr>
          <w:rFonts w:ascii="Times New Roman" w:hAnsi="Times New Roman" w:cs="Times New Roman"/>
          <w:sz w:val="28"/>
          <w:szCs w:val="28"/>
          <w:lang w:val="kk-KZ"/>
        </w:rPr>
        <w:t>8</w:t>
      </w:r>
      <w:r>
        <w:rPr>
          <w:rFonts w:ascii="Times New Roman" w:hAnsi="Times New Roman" w:cs="Times New Roman"/>
          <w:sz w:val="28"/>
          <w:szCs w:val="28"/>
          <w:lang w:val="kk-KZ"/>
        </w:rPr>
        <w:t>-с</w:t>
      </w:r>
      <w:r w:rsidRPr="005A282B">
        <w:rPr>
          <w:rFonts w:ascii="Times New Roman" w:hAnsi="Times New Roman" w:cs="Times New Roman"/>
          <w:sz w:val="28"/>
          <w:szCs w:val="28"/>
          <w:lang w:val="kk-KZ"/>
        </w:rPr>
        <w:t>уретте</w:t>
      </w:r>
      <w:r>
        <w:rPr>
          <w:rFonts w:ascii="Times New Roman" w:hAnsi="Times New Roman" w:cs="Times New Roman"/>
          <w:sz w:val="28"/>
          <w:szCs w:val="28"/>
          <w:lang w:val="kk-KZ"/>
        </w:rPr>
        <w:t xml:space="preserve"> </w:t>
      </w:r>
      <w:r w:rsidRPr="005A282B">
        <w:rPr>
          <w:rFonts w:ascii="Times New Roman" w:hAnsi="Times New Roman" w:cs="Times New Roman"/>
          <w:sz w:val="28"/>
          <w:szCs w:val="28"/>
          <w:lang w:val="kk-KZ"/>
        </w:rPr>
        <w:t xml:space="preserve">ұсынылған схема бойынша жақсартылған сынақ кескіні және оның жарықтылық гистограммасы көрсетілген. </w:t>
      </w:r>
      <w:r w:rsidRPr="005E0BF2">
        <w:rPr>
          <w:rFonts w:ascii="Times New Roman" w:hAnsi="Times New Roman" w:cs="Times New Roman"/>
          <w:sz w:val="28"/>
          <w:szCs w:val="28"/>
          <w:lang w:val="kk-KZ"/>
        </w:rPr>
        <w:t xml:space="preserve">Ұсынылған схема бойынша кескіндерді жақсарту </w:t>
      </w:r>
      <w:r w:rsidRPr="005E0BF2">
        <w:rPr>
          <w:rFonts w:ascii="Times New Roman" w:hAnsi="Times New Roman" w:cs="Times New Roman"/>
          <w:sz w:val="28"/>
          <w:szCs w:val="28"/>
          <w:lang w:val="kk-KZ"/>
        </w:rPr>
        <w:lastRenderedPageBreak/>
        <w:t xml:space="preserve">нәтижесінде </w:t>
      </w:r>
      <w:r w:rsidR="00C36106">
        <w:rPr>
          <w:rFonts w:ascii="Times New Roman" w:hAnsi="Times New Roman" w:cs="Times New Roman"/>
          <w:sz w:val="28"/>
          <w:szCs w:val="28"/>
          <w:lang w:val="kk-KZ"/>
        </w:rPr>
        <w:t>рентген кескіндерінің</w:t>
      </w:r>
      <w:r w:rsidRPr="007E616F">
        <w:rPr>
          <w:rFonts w:ascii="Times New Roman" w:hAnsi="Times New Roman" w:cs="Times New Roman"/>
          <w:color w:val="FF0000"/>
          <w:sz w:val="28"/>
          <w:szCs w:val="28"/>
          <w:lang w:val="kk-KZ"/>
        </w:rPr>
        <w:t xml:space="preserve"> </w:t>
      </w:r>
      <w:r w:rsidRPr="005E0BF2">
        <w:rPr>
          <w:rFonts w:ascii="Times New Roman" w:hAnsi="Times New Roman" w:cs="Times New Roman"/>
          <w:sz w:val="28"/>
          <w:szCs w:val="28"/>
          <w:lang w:val="kk-KZ"/>
        </w:rPr>
        <w:t xml:space="preserve">контрастылығы едәуір өсті, суреттерде адам көзімен ерекшеленетін бөлшектер пайда болды. </w:t>
      </w:r>
      <w:r>
        <w:rPr>
          <w:rFonts w:ascii="Times New Roman" w:hAnsi="Times New Roman" w:cs="Times New Roman"/>
          <w:sz w:val="28"/>
          <w:szCs w:val="28"/>
          <w:lang w:val="kk-KZ"/>
        </w:rPr>
        <w:t>10</w:t>
      </w:r>
      <w:r w:rsidRPr="005E0BF2">
        <w:rPr>
          <w:rFonts w:ascii="Times New Roman" w:hAnsi="Times New Roman" w:cs="Times New Roman"/>
          <w:sz w:val="28"/>
          <w:szCs w:val="28"/>
          <w:lang w:val="kk-KZ"/>
        </w:rPr>
        <w:t xml:space="preserve">-кестеде бастапқы және ұсынылған </w:t>
      </w:r>
      <w:r>
        <w:rPr>
          <w:rFonts w:ascii="Times New Roman" w:hAnsi="Times New Roman" w:cs="Times New Roman"/>
          <w:sz w:val="28"/>
          <w:szCs w:val="28"/>
          <w:lang w:val="kk-KZ"/>
        </w:rPr>
        <w:t xml:space="preserve">әдістеме </w:t>
      </w:r>
      <w:r w:rsidRPr="005E0BF2">
        <w:rPr>
          <w:rFonts w:ascii="Times New Roman" w:hAnsi="Times New Roman" w:cs="Times New Roman"/>
          <w:sz w:val="28"/>
          <w:szCs w:val="28"/>
          <w:lang w:val="kk-KZ"/>
        </w:rPr>
        <w:t>схемасы бойынша жақсартылған кескін</w:t>
      </w:r>
      <w:r>
        <w:rPr>
          <w:rFonts w:ascii="Times New Roman" w:hAnsi="Times New Roman" w:cs="Times New Roman"/>
          <w:sz w:val="28"/>
          <w:szCs w:val="28"/>
          <w:lang w:val="kk-KZ"/>
        </w:rPr>
        <w:t xml:space="preserve">дердің </w:t>
      </w:r>
      <w:r w:rsidRPr="005E0BF2">
        <w:rPr>
          <w:rFonts w:ascii="Times New Roman" w:hAnsi="Times New Roman" w:cs="Times New Roman"/>
          <w:sz w:val="28"/>
          <w:szCs w:val="28"/>
          <w:lang w:val="kk-KZ"/>
        </w:rPr>
        <w:t>статистикалық сипаттамалар</w:t>
      </w:r>
      <w:r>
        <w:rPr>
          <w:rFonts w:ascii="Times New Roman" w:hAnsi="Times New Roman" w:cs="Times New Roman"/>
          <w:sz w:val="28"/>
          <w:szCs w:val="28"/>
          <w:lang w:val="kk-KZ"/>
        </w:rPr>
        <w:t>ы</w:t>
      </w:r>
      <w:r w:rsidRPr="005E0BF2">
        <w:rPr>
          <w:rFonts w:ascii="Times New Roman" w:hAnsi="Times New Roman" w:cs="Times New Roman"/>
          <w:sz w:val="28"/>
          <w:szCs w:val="28"/>
          <w:lang w:val="kk-KZ"/>
        </w:rPr>
        <w:t xml:space="preserve"> келтірілген.</w:t>
      </w:r>
    </w:p>
    <w:p w:rsidR="00FA0DE2" w:rsidRPr="005A282B" w:rsidRDefault="00FA0DE2" w:rsidP="00287BED">
      <w:pPr>
        <w:spacing w:after="0" w:line="240" w:lineRule="auto"/>
        <w:ind w:firstLine="709"/>
        <w:jc w:val="both"/>
        <w:rPr>
          <w:rFonts w:ascii="Times New Roman" w:hAnsi="Times New Roman" w:cs="Times New Roman"/>
          <w:sz w:val="28"/>
          <w:szCs w:val="28"/>
          <w:lang w:val="kk-KZ"/>
        </w:rPr>
      </w:pPr>
      <w:r w:rsidRPr="005A282B">
        <w:rPr>
          <w:rFonts w:ascii="Times New Roman" w:hAnsi="Times New Roman" w:cs="Times New Roman"/>
          <w:sz w:val="28"/>
          <w:szCs w:val="28"/>
          <w:lang w:val="kk-KZ"/>
        </w:rPr>
        <w:t>Ұсынылған схема бойынша кескіндерді өңдеу нәтижесінде кескіндердің визуалды сапасы жақсарды, оны объективті бағалаулармен бағалауға және математикалық күт</w:t>
      </w:r>
      <w:r>
        <w:rPr>
          <w:rFonts w:ascii="Times New Roman" w:hAnsi="Times New Roman" w:cs="Times New Roman"/>
          <w:sz w:val="28"/>
          <w:szCs w:val="28"/>
          <w:lang w:val="kk-KZ"/>
        </w:rPr>
        <w:t xml:space="preserve">ілім мен </w:t>
      </w:r>
      <w:r w:rsidRPr="005A282B">
        <w:rPr>
          <w:rFonts w:ascii="Times New Roman" w:hAnsi="Times New Roman" w:cs="Times New Roman"/>
          <w:sz w:val="28"/>
          <w:szCs w:val="28"/>
          <w:lang w:val="kk-KZ"/>
        </w:rPr>
        <w:t>жарықты</w:t>
      </w:r>
      <w:r>
        <w:rPr>
          <w:rFonts w:ascii="Times New Roman" w:hAnsi="Times New Roman" w:cs="Times New Roman"/>
          <w:sz w:val="28"/>
          <w:szCs w:val="28"/>
          <w:lang w:val="kk-KZ"/>
        </w:rPr>
        <w:t>лы</w:t>
      </w:r>
      <w:r w:rsidRPr="005A282B">
        <w:rPr>
          <w:rFonts w:ascii="Times New Roman" w:hAnsi="Times New Roman" w:cs="Times New Roman"/>
          <w:sz w:val="28"/>
          <w:szCs w:val="28"/>
          <w:lang w:val="kk-KZ"/>
        </w:rPr>
        <w:t>қтың орташа квадраттық ауытқуы сияқты көрсеткіштер</w:t>
      </w:r>
      <w:r>
        <w:rPr>
          <w:rFonts w:ascii="Times New Roman" w:hAnsi="Times New Roman" w:cs="Times New Roman"/>
          <w:sz w:val="28"/>
          <w:szCs w:val="28"/>
          <w:lang w:val="kk-KZ"/>
        </w:rPr>
        <w:t>і</w:t>
      </w:r>
      <w:r w:rsidRPr="005A282B">
        <w:rPr>
          <w:rFonts w:ascii="Times New Roman" w:hAnsi="Times New Roman" w:cs="Times New Roman"/>
          <w:sz w:val="28"/>
          <w:szCs w:val="28"/>
          <w:lang w:val="kk-KZ"/>
        </w:rPr>
        <w:t xml:space="preserve"> бойынша сипаттауға болады. Кескіннің контрастылығы кескін жарықты</w:t>
      </w:r>
      <w:r>
        <w:rPr>
          <w:rFonts w:ascii="Times New Roman" w:hAnsi="Times New Roman" w:cs="Times New Roman"/>
          <w:sz w:val="28"/>
          <w:szCs w:val="28"/>
          <w:lang w:val="kk-KZ"/>
        </w:rPr>
        <w:t>лы</w:t>
      </w:r>
      <w:r w:rsidRPr="005A282B">
        <w:rPr>
          <w:rFonts w:ascii="Times New Roman" w:hAnsi="Times New Roman" w:cs="Times New Roman"/>
          <w:sz w:val="28"/>
          <w:szCs w:val="28"/>
          <w:lang w:val="kk-KZ"/>
        </w:rPr>
        <w:t>ғының гистограммасын шекте</w:t>
      </w:r>
      <w:r>
        <w:rPr>
          <w:rFonts w:ascii="Times New Roman" w:hAnsi="Times New Roman" w:cs="Times New Roman"/>
          <w:sz w:val="28"/>
          <w:szCs w:val="28"/>
          <w:lang w:val="kk-KZ"/>
        </w:rPr>
        <w:t>улі</w:t>
      </w:r>
      <w:r w:rsidRPr="005A282B">
        <w:rPr>
          <w:rFonts w:ascii="Times New Roman" w:hAnsi="Times New Roman" w:cs="Times New Roman"/>
          <w:sz w:val="28"/>
          <w:szCs w:val="28"/>
          <w:lang w:val="kk-KZ"/>
        </w:rPr>
        <w:t xml:space="preserve"> контраст</w:t>
      </w:r>
      <w:r>
        <w:rPr>
          <w:rFonts w:ascii="Times New Roman" w:hAnsi="Times New Roman" w:cs="Times New Roman"/>
          <w:sz w:val="28"/>
          <w:szCs w:val="28"/>
          <w:lang w:val="kk-KZ"/>
        </w:rPr>
        <w:t>пен</w:t>
      </w:r>
      <w:r w:rsidRPr="005A282B">
        <w:rPr>
          <w:rFonts w:ascii="Times New Roman" w:hAnsi="Times New Roman" w:cs="Times New Roman"/>
          <w:sz w:val="28"/>
          <w:szCs w:val="28"/>
          <w:lang w:val="kk-KZ"/>
        </w:rPr>
        <w:t xml:space="preserve"> адаптивті туралау және кескінді гамма-түзету </w:t>
      </w:r>
      <w:r>
        <w:rPr>
          <w:rFonts w:ascii="Times New Roman" w:hAnsi="Times New Roman" w:cs="Times New Roman"/>
          <w:sz w:val="28"/>
          <w:szCs w:val="28"/>
          <w:lang w:val="kk-KZ"/>
        </w:rPr>
        <w:t xml:space="preserve">әдістерінің үйлесімін </w:t>
      </w:r>
      <w:r w:rsidRPr="005A282B">
        <w:rPr>
          <w:rFonts w:ascii="Times New Roman" w:hAnsi="Times New Roman" w:cs="Times New Roman"/>
          <w:sz w:val="28"/>
          <w:szCs w:val="28"/>
          <w:lang w:val="kk-KZ"/>
        </w:rPr>
        <w:t>қолдану нәтижесінде жоғарылатылды. Өңделген кескіндер жарықтылығының гистограммалары ұсынылған әдістемемен өңделген кескін контрасты</w:t>
      </w:r>
      <w:r>
        <w:rPr>
          <w:rFonts w:ascii="Times New Roman" w:hAnsi="Times New Roman" w:cs="Times New Roman"/>
          <w:sz w:val="28"/>
          <w:szCs w:val="28"/>
          <w:lang w:val="kk-KZ"/>
        </w:rPr>
        <w:t>лығыны</w:t>
      </w:r>
      <w:r w:rsidRPr="005A282B">
        <w:rPr>
          <w:rFonts w:ascii="Times New Roman" w:hAnsi="Times New Roman" w:cs="Times New Roman"/>
          <w:sz w:val="28"/>
          <w:szCs w:val="28"/>
          <w:lang w:val="kk-KZ"/>
        </w:rPr>
        <w:t>ң ж</w:t>
      </w:r>
      <w:r>
        <w:rPr>
          <w:rFonts w:ascii="Times New Roman" w:hAnsi="Times New Roman" w:cs="Times New Roman"/>
          <w:sz w:val="28"/>
          <w:szCs w:val="28"/>
          <w:lang w:val="kk-KZ"/>
        </w:rPr>
        <w:t>ақсаруын</w:t>
      </w:r>
      <w:r w:rsidRPr="005A282B">
        <w:rPr>
          <w:rFonts w:ascii="Times New Roman" w:hAnsi="Times New Roman" w:cs="Times New Roman"/>
          <w:sz w:val="28"/>
          <w:szCs w:val="28"/>
          <w:lang w:val="kk-KZ"/>
        </w:rPr>
        <w:t xml:space="preserve"> растайды.</w:t>
      </w:r>
    </w:p>
    <w:p w:rsidR="00FA0DE2" w:rsidRPr="00583B3B" w:rsidRDefault="00FA0DE2" w:rsidP="00287BED">
      <w:pPr>
        <w:spacing w:after="0" w:line="240" w:lineRule="auto"/>
        <w:ind w:firstLine="708"/>
        <w:jc w:val="both"/>
        <w:rPr>
          <w:rFonts w:ascii="Times New Roman" w:hAnsi="Times New Roman" w:cs="Times New Roman"/>
          <w:sz w:val="28"/>
          <w:szCs w:val="28"/>
          <w:lang w:val="kk-KZ"/>
        </w:rPr>
      </w:pPr>
      <w:r w:rsidRPr="00583B3B">
        <w:rPr>
          <w:rFonts w:ascii="Times New Roman" w:hAnsi="Times New Roman" w:cs="Times New Roman"/>
          <w:sz w:val="28"/>
          <w:szCs w:val="28"/>
          <w:lang w:val="kk-KZ"/>
        </w:rPr>
        <w:t xml:space="preserve">Әзірленген </w:t>
      </w:r>
      <w:r>
        <w:rPr>
          <w:rFonts w:ascii="Times New Roman" w:hAnsi="Times New Roman" w:cs="Times New Roman"/>
          <w:sz w:val="28"/>
          <w:szCs w:val="28"/>
          <w:lang w:val="kk-KZ"/>
        </w:rPr>
        <w:t>программа</w:t>
      </w:r>
      <w:r w:rsidRPr="00583B3B">
        <w:rPr>
          <w:rFonts w:ascii="Times New Roman" w:hAnsi="Times New Roman" w:cs="Times New Roman"/>
          <w:sz w:val="28"/>
          <w:szCs w:val="28"/>
          <w:lang w:val="kk-KZ"/>
        </w:rPr>
        <w:t xml:space="preserve"> Қызылорда қаласының №1 қалалық емханасының рентген кабинетінің жұмысына ен</w:t>
      </w:r>
      <w:r>
        <w:rPr>
          <w:rFonts w:ascii="Times New Roman" w:hAnsi="Times New Roman" w:cs="Times New Roman"/>
          <w:sz w:val="28"/>
          <w:szCs w:val="28"/>
          <w:lang w:val="kk-KZ"/>
        </w:rPr>
        <w:t>д</w:t>
      </w:r>
      <w:r w:rsidRPr="00583B3B">
        <w:rPr>
          <w:rFonts w:ascii="Times New Roman" w:hAnsi="Times New Roman" w:cs="Times New Roman"/>
          <w:sz w:val="28"/>
          <w:szCs w:val="28"/>
          <w:lang w:val="kk-KZ"/>
        </w:rPr>
        <w:t>і</w:t>
      </w:r>
      <w:r>
        <w:rPr>
          <w:rFonts w:ascii="Times New Roman" w:hAnsi="Times New Roman" w:cs="Times New Roman"/>
          <w:sz w:val="28"/>
          <w:szCs w:val="28"/>
          <w:lang w:val="kk-KZ"/>
        </w:rPr>
        <w:t>р</w:t>
      </w:r>
      <w:r w:rsidRPr="00583B3B">
        <w:rPr>
          <w:rFonts w:ascii="Times New Roman" w:hAnsi="Times New Roman" w:cs="Times New Roman"/>
          <w:sz w:val="28"/>
          <w:szCs w:val="28"/>
          <w:lang w:val="kk-KZ"/>
        </w:rPr>
        <w:t xml:space="preserve">ілді. Осы </w:t>
      </w:r>
      <w:r>
        <w:rPr>
          <w:rFonts w:ascii="Times New Roman" w:hAnsi="Times New Roman" w:cs="Times New Roman"/>
          <w:sz w:val="28"/>
          <w:szCs w:val="28"/>
          <w:lang w:val="kk-KZ"/>
        </w:rPr>
        <w:t>программаны</w:t>
      </w:r>
      <w:r w:rsidRPr="00583B3B">
        <w:rPr>
          <w:rFonts w:ascii="Times New Roman" w:hAnsi="Times New Roman" w:cs="Times New Roman"/>
          <w:sz w:val="28"/>
          <w:szCs w:val="28"/>
          <w:lang w:val="kk-KZ"/>
        </w:rPr>
        <w:t xml:space="preserve"> </w:t>
      </w:r>
      <w:r w:rsidR="00A927BC">
        <w:rPr>
          <w:rFonts w:ascii="Times New Roman" w:hAnsi="Times New Roman" w:cs="Times New Roman"/>
          <w:sz w:val="28"/>
          <w:szCs w:val="28"/>
          <w:lang w:val="kk-KZ"/>
        </w:rPr>
        <w:t xml:space="preserve">2022 жылдың 16 мамырында рәсімделген </w:t>
      </w:r>
      <w:r w:rsidR="00A927BC" w:rsidRPr="00A927BC">
        <w:rPr>
          <w:rFonts w:ascii="Times New Roman" w:hAnsi="Times New Roman" w:cs="Times New Roman"/>
          <w:sz w:val="28"/>
          <w:szCs w:val="28"/>
          <w:lang w:val="kk-KZ"/>
        </w:rPr>
        <w:t>№0</w:t>
      </w:r>
      <w:r w:rsidR="00A927BC">
        <w:rPr>
          <w:rFonts w:ascii="Times New Roman" w:hAnsi="Times New Roman" w:cs="Times New Roman"/>
          <w:sz w:val="28"/>
          <w:szCs w:val="28"/>
          <w:lang w:val="kk-KZ"/>
        </w:rPr>
        <w:t xml:space="preserve">2-06/712 </w:t>
      </w:r>
      <w:r w:rsidRPr="00583B3B">
        <w:rPr>
          <w:rFonts w:ascii="Times New Roman" w:hAnsi="Times New Roman" w:cs="Times New Roman"/>
          <w:sz w:val="28"/>
          <w:szCs w:val="28"/>
          <w:lang w:val="kk-KZ"/>
        </w:rPr>
        <w:t>ен</w:t>
      </w:r>
      <w:r>
        <w:rPr>
          <w:rFonts w:ascii="Times New Roman" w:hAnsi="Times New Roman" w:cs="Times New Roman"/>
          <w:sz w:val="28"/>
          <w:szCs w:val="28"/>
          <w:lang w:val="kk-KZ"/>
        </w:rPr>
        <w:t>д</w:t>
      </w:r>
      <w:r w:rsidRPr="00583B3B">
        <w:rPr>
          <w:rFonts w:ascii="Times New Roman" w:hAnsi="Times New Roman" w:cs="Times New Roman"/>
          <w:sz w:val="28"/>
          <w:szCs w:val="28"/>
          <w:lang w:val="kk-KZ"/>
        </w:rPr>
        <w:t>і</w:t>
      </w:r>
      <w:r>
        <w:rPr>
          <w:rFonts w:ascii="Times New Roman" w:hAnsi="Times New Roman" w:cs="Times New Roman"/>
          <w:sz w:val="28"/>
          <w:szCs w:val="28"/>
          <w:lang w:val="kk-KZ"/>
        </w:rPr>
        <w:t>р</w:t>
      </w:r>
      <w:r w:rsidRPr="00583B3B">
        <w:rPr>
          <w:rFonts w:ascii="Times New Roman" w:hAnsi="Times New Roman" w:cs="Times New Roman"/>
          <w:sz w:val="28"/>
          <w:szCs w:val="28"/>
          <w:lang w:val="kk-KZ"/>
        </w:rPr>
        <w:t>у актісі (</w:t>
      </w:r>
      <w:r w:rsidR="00D53806" w:rsidRPr="00583B3B">
        <w:rPr>
          <w:rFonts w:ascii="Times New Roman" w:hAnsi="Times New Roman" w:cs="Times New Roman"/>
          <w:sz w:val="28"/>
          <w:szCs w:val="28"/>
          <w:lang w:val="kk-KZ"/>
        </w:rPr>
        <w:t>Қосымша</w:t>
      </w:r>
      <w:r w:rsidR="00D53806">
        <w:rPr>
          <w:rFonts w:ascii="Times New Roman" w:hAnsi="Times New Roman" w:cs="Times New Roman"/>
          <w:sz w:val="28"/>
          <w:szCs w:val="28"/>
          <w:lang w:val="kk-KZ"/>
        </w:rPr>
        <w:t xml:space="preserve"> А</w:t>
      </w:r>
      <w:r w:rsidRPr="00583B3B">
        <w:rPr>
          <w:rFonts w:ascii="Times New Roman" w:hAnsi="Times New Roman" w:cs="Times New Roman"/>
          <w:sz w:val="28"/>
          <w:szCs w:val="28"/>
          <w:lang w:val="kk-KZ"/>
        </w:rPr>
        <w:t>) және 2022 жылғы 27 қыркүйектегі №29076 авторлық құқықпен қорғалатын объектілерге құқықтардың мемлекеттік тізіліміне мәліметтерді енгізу туралы куәлік</w:t>
      </w:r>
      <w:r w:rsidR="00D53806">
        <w:rPr>
          <w:rFonts w:ascii="Times New Roman" w:hAnsi="Times New Roman" w:cs="Times New Roman"/>
          <w:sz w:val="28"/>
          <w:szCs w:val="28"/>
          <w:lang w:val="kk-KZ"/>
        </w:rPr>
        <w:t xml:space="preserve"> </w:t>
      </w:r>
      <w:r w:rsidRPr="00583B3B">
        <w:rPr>
          <w:rFonts w:ascii="Times New Roman" w:hAnsi="Times New Roman" w:cs="Times New Roman"/>
          <w:sz w:val="28"/>
          <w:szCs w:val="28"/>
          <w:lang w:val="kk-KZ"/>
        </w:rPr>
        <w:t>(</w:t>
      </w:r>
      <w:r w:rsidR="00D53806" w:rsidRPr="00583B3B">
        <w:rPr>
          <w:rFonts w:ascii="Times New Roman" w:hAnsi="Times New Roman" w:cs="Times New Roman"/>
          <w:sz w:val="28"/>
          <w:szCs w:val="28"/>
          <w:lang w:val="kk-KZ"/>
        </w:rPr>
        <w:t>Қосымша</w:t>
      </w:r>
      <w:r w:rsidR="00D53806">
        <w:rPr>
          <w:rFonts w:ascii="Times New Roman" w:hAnsi="Times New Roman" w:cs="Times New Roman"/>
          <w:sz w:val="28"/>
          <w:szCs w:val="28"/>
          <w:lang w:val="kk-KZ"/>
        </w:rPr>
        <w:t xml:space="preserve"> Ә</w:t>
      </w:r>
      <w:r w:rsidRPr="00583B3B">
        <w:rPr>
          <w:rFonts w:ascii="Times New Roman" w:hAnsi="Times New Roman" w:cs="Times New Roman"/>
          <w:sz w:val="28"/>
          <w:szCs w:val="28"/>
          <w:lang w:val="kk-KZ"/>
        </w:rPr>
        <w:t>) р</w:t>
      </w:r>
      <w:r>
        <w:rPr>
          <w:rFonts w:ascii="Times New Roman" w:hAnsi="Times New Roman" w:cs="Times New Roman"/>
          <w:sz w:val="28"/>
          <w:szCs w:val="28"/>
          <w:lang w:val="kk-KZ"/>
        </w:rPr>
        <w:t>ә</w:t>
      </w:r>
      <w:r w:rsidRPr="00583B3B">
        <w:rPr>
          <w:rFonts w:ascii="Times New Roman" w:hAnsi="Times New Roman" w:cs="Times New Roman"/>
          <w:sz w:val="28"/>
          <w:szCs w:val="28"/>
          <w:lang w:val="kk-KZ"/>
        </w:rPr>
        <w:t>сімделді.</w:t>
      </w:r>
      <w:r w:rsidR="00BA7572">
        <w:rPr>
          <w:rFonts w:ascii="Times New Roman" w:hAnsi="Times New Roman" w:cs="Times New Roman"/>
          <w:sz w:val="28"/>
          <w:szCs w:val="28"/>
          <w:lang w:val="kk-KZ"/>
        </w:rPr>
        <w:t xml:space="preserve"> Сонымен қатар, жұмыста орындалған эксперимент нәтижелері </w:t>
      </w:r>
      <w:r w:rsidR="00BA7572" w:rsidRPr="00DA7114">
        <w:rPr>
          <w:rFonts w:ascii="Times New Roman" w:eastAsia="Times New Roman" w:hAnsi="Times New Roman" w:cs="Times New Roman"/>
          <w:color w:val="000000" w:themeColor="text1"/>
          <w:sz w:val="28"/>
          <w:szCs w:val="28"/>
          <w:lang w:val="kk-KZ"/>
        </w:rPr>
        <w:t xml:space="preserve">Беларусь Ұлттық Ғылым академиясының информатика проблемалары бірлескен институтының №222 зертханасының қызметкерлері </w:t>
      </w:r>
      <w:r w:rsidR="00BA7572">
        <w:rPr>
          <w:color w:val="000000" w:themeColor="text1"/>
          <w:sz w:val="28"/>
          <w:szCs w:val="28"/>
          <w:lang w:val="kk-KZ"/>
        </w:rPr>
        <w:t>«</w:t>
      </w:r>
      <w:r w:rsidR="00BA7572" w:rsidRPr="00DA7114">
        <w:rPr>
          <w:rFonts w:ascii="Times New Roman" w:eastAsia="Times New Roman" w:hAnsi="Times New Roman" w:cs="Times New Roman"/>
          <w:color w:val="000000" w:themeColor="text1"/>
          <w:sz w:val="28"/>
          <w:szCs w:val="28"/>
          <w:lang w:val="kk-KZ"/>
        </w:rPr>
        <w:t>Кескін сапасын жаңа автоматты бағалауды зерттеу</w:t>
      </w:r>
      <w:r w:rsidR="00BA7572">
        <w:rPr>
          <w:color w:val="000000" w:themeColor="text1"/>
          <w:sz w:val="28"/>
          <w:szCs w:val="28"/>
          <w:lang w:val="kk-KZ"/>
        </w:rPr>
        <w:t>»</w:t>
      </w:r>
      <w:r w:rsidR="00BA7572" w:rsidRPr="00DA7114">
        <w:rPr>
          <w:rFonts w:ascii="Times New Roman" w:eastAsia="Times New Roman" w:hAnsi="Times New Roman" w:cs="Times New Roman"/>
          <w:color w:val="000000" w:themeColor="text1"/>
          <w:sz w:val="28"/>
          <w:szCs w:val="28"/>
          <w:lang w:val="kk-KZ"/>
        </w:rPr>
        <w:t xml:space="preserve"> ҒЗЖ орындау кезінде </w:t>
      </w:r>
      <w:r w:rsidR="00BA7572">
        <w:rPr>
          <w:rFonts w:ascii="Times New Roman" w:eastAsia="Times New Roman" w:hAnsi="Times New Roman" w:cs="Times New Roman"/>
          <w:color w:val="000000" w:themeColor="text1"/>
          <w:sz w:val="28"/>
          <w:szCs w:val="28"/>
          <w:lang w:val="kk-KZ"/>
        </w:rPr>
        <w:t>қоланылды</w:t>
      </w:r>
      <w:r w:rsidR="00BA7572" w:rsidRPr="00DA7114">
        <w:rPr>
          <w:rFonts w:ascii="Times New Roman" w:eastAsia="Times New Roman" w:hAnsi="Times New Roman" w:cs="Times New Roman"/>
          <w:color w:val="000000" w:themeColor="text1"/>
          <w:sz w:val="28"/>
          <w:szCs w:val="28"/>
          <w:lang w:val="kk-KZ"/>
        </w:rPr>
        <w:t xml:space="preserve"> (шарт №Ф22СРБГ-001, 01.08.2022 ж.).</w:t>
      </w:r>
    </w:p>
    <w:p w:rsidR="00FA0DE2" w:rsidRPr="00583B3B" w:rsidRDefault="00FA0DE2" w:rsidP="00287BED">
      <w:pPr>
        <w:spacing w:after="0" w:line="240" w:lineRule="auto"/>
        <w:rPr>
          <w:rFonts w:ascii="Times New Roman" w:hAnsi="Times New Roman" w:cs="Times New Roman"/>
          <w:sz w:val="28"/>
          <w:szCs w:val="28"/>
          <w:lang w:val="kk-KZ"/>
        </w:rPr>
      </w:pPr>
      <w:r w:rsidRPr="00583B3B">
        <w:rPr>
          <w:rFonts w:ascii="Times New Roman" w:hAnsi="Times New Roman" w:cs="Times New Roman"/>
          <w:sz w:val="28"/>
          <w:szCs w:val="28"/>
          <w:lang w:val="kk-KZ"/>
        </w:rPr>
        <w:br w:type="page"/>
      </w:r>
    </w:p>
    <w:p w:rsidR="00FA0DE2" w:rsidRDefault="00FA0DE2" w:rsidP="00287BED">
      <w:pPr>
        <w:spacing w:after="0" w:line="240" w:lineRule="auto"/>
        <w:jc w:val="center"/>
        <w:rPr>
          <w:rFonts w:ascii="Times New Roman" w:hAnsi="Times New Roman" w:cs="Times New Roman"/>
          <w:b/>
          <w:sz w:val="28"/>
          <w:szCs w:val="28"/>
          <w:lang w:val="kk-KZ"/>
        </w:rPr>
      </w:pPr>
      <w:r w:rsidRPr="00065648">
        <w:rPr>
          <w:rFonts w:ascii="Times New Roman" w:hAnsi="Times New Roman" w:cs="Times New Roman"/>
          <w:b/>
          <w:sz w:val="28"/>
          <w:szCs w:val="28"/>
          <w:lang w:val="kk-KZ"/>
        </w:rPr>
        <w:lastRenderedPageBreak/>
        <w:t>ҚОРЫТЫНДЫ</w:t>
      </w:r>
    </w:p>
    <w:p w:rsidR="00FA0DE2" w:rsidRPr="00583B3B" w:rsidRDefault="00FA0DE2" w:rsidP="00287BED">
      <w:pPr>
        <w:spacing w:after="0" w:line="240" w:lineRule="auto"/>
        <w:jc w:val="center"/>
        <w:rPr>
          <w:rFonts w:ascii="Times New Roman" w:hAnsi="Times New Roman" w:cs="Times New Roman"/>
          <w:sz w:val="28"/>
          <w:szCs w:val="28"/>
          <w:lang w:val="kk-KZ"/>
        </w:rPr>
      </w:pPr>
    </w:p>
    <w:p w:rsidR="00FA0DE2" w:rsidRPr="00583B3B" w:rsidRDefault="00FA0DE2" w:rsidP="00287BED">
      <w:pPr>
        <w:spacing w:after="0" w:line="240" w:lineRule="auto"/>
        <w:ind w:firstLine="709"/>
        <w:contextualSpacing/>
        <w:jc w:val="both"/>
        <w:rPr>
          <w:rFonts w:ascii="Times New Roman" w:hAnsi="Times New Roman" w:cs="Times New Roman"/>
          <w:sz w:val="28"/>
          <w:szCs w:val="28"/>
          <w:lang w:val="kk-KZ"/>
        </w:rPr>
      </w:pPr>
      <w:r w:rsidRPr="00BF6280">
        <w:rPr>
          <w:rFonts w:ascii="Times New Roman" w:hAnsi="Times New Roman" w:cs="Times New Roman"/>
          <w:sz w:val="28"/>
          <w:szCs w:val="28"/>
          <w:lang w:val="kk-KZ"/>
        </w:rPr>
        <w:t>Зерттеу ж</w:t>
      </w:r>
      <w:r w:rsidRPr="00583B3B">
        <w:rPr>
          <w:rFonts w:ascii="Times New Roman" w:hAnsi="Times New Roman" w:cs="Times New Roman"/>
          <w:sz w:val="28"/>
          <w:szCs w:val="28"/>
          <w:lang w:val="kk-KZ"/>
        </w:rPr>
        <w:t>ұмысы</w:t>
      </w:r>
      <w:r w:rsidRPr="00BF6280">
        <w:rPr>
          <w:rFonts w:ascii="Times New Roman" w:hAnsi="Times New Roman" w:cs="Times New Roman"/>
          <w:sz w:val="28"/>
          <w:szCs w:val="28"/>
          <w:lang w:val="kk-KZ"/>
        </w:rPr>
        <w:t>н</w:t>
      </w:r>
      <w:r w:rsidRPr="00583B3B">
        <w:rPr>
          <w:rFonts w:ascii="Times New Roman" w:hAnsi="Times New Roman" w:cs="Times New Roman"/>
          <w:sz w:val="28"/>
          <w:szCs w:val="28"/>
          <w:lang w:val="kk-KZ"/>
        </w:rPr>
        <w:t xml:space="preserve"> орындау барысында келесідей негізгі нәтижелер алын</w:t>
      </w:r>
      <w:r w:rsidRPr="00BF6280">
        <w:rPr>
          <w:rFonts w:ascii="Times New Roman" w:hAnsi="Times New Roman" w:cs="Times New Roman"/>
          <w:sz w:val="28"/>
          <w:szCs w:val="28"/>
          <w:lang w:val="kk-KZ"/>
        </w:rPr>
        <w:t>ды</w:t>
      </w:r>
      <w:r w:rsidRPr="00583B3B">
        <w:rPr>
          <w:rFonts w:ascii="Times New Roman" w:hAnsi="Times New Roman" w:cs="Times New Roman"/>
          <w:sz w:val="28"/>
          <w:szCs w:val="28"/>
          <w:lang w:val="kk-KZ"/>
        </w:rPr>
        <w:t>:</w:t>
      </w:r>
    </w:p>
    <w:p w:rsidR="00FA0DE2" w:rsidRPr="00CD4DCE" w:rsidRDefault="00FA0DE2" w:rsidP="00287BED">
      <w:pPr>
        <w:spacing w:after="0" w:line="240" w:lineRule="auto"/>
        <w:ind w:firstLine="709"/>
        <w:contextualSpacing/>
        <w:jc w:val="both"/>
        <w:rPr>
          <w:rFonts w:ascii="Times New Roman" w:hAnsi="Times New Roman" w:cs="Times New Roman"/>
          <w:sz w:val="28"/>
          <w:szCs w:val="28"/>
          <w:lang w:val="kk-KZ"/>
        </w:rPr>
      </w:pPr>
      <w:r w:rsidRPr="005A1FD8">
        <w:rPr>
          <w:rFonts w:ascii="Times New Roman" w:hAnsi="Times New Roman" w:cs="Times New Roman"/>
          <w:sz w:val="28"/>
          <w:szCs w:val="28"/>
          <w:lang w:val="kk-KZ"/>
        </w:rPr>
        <w:t xml:space="preserve">1. </w:t>
      </w:r>
      <w:r w:rsidRPr="00CD4DCE">
        <w:rPr>
          <w:rFonts w:ascii="Times New Roman" w:hAnsi="Times New Roman" w:cs="Times New Roman"/>
          <w:sz w:val="28"/>
          <w:szCs w:val="28"/>
          <w:lang w:val="kk-KZ"/>
        </w:rPr>
        <w:t xml:space="preserve">Жұмыста кескіндерді тануға дайындаудың алғашқы қадамы болып табылатын </w:t>
      </w:r>
      <w:r w:rsidR="005B3909" w:rsidRPr="00CD4DCE">
        <w:rPr>
          <w:rFonts w:ascii="Times New Roman" w:hAnsi="Times New Roman" w:cs="Times New Roman"/>
          <w:sz w:val="28"/>
          <w:szCs w:val="28"/>
          <w:lang w:val="kk-KZ"/>
        </w:rPr>
        <w:t>санды</w:t>
      </w:r>
      <w:r w:rsidRPr="00CD4DCE">
        <w:rPr>
          <w:rFonts w:ascii="Times New Roman" w:hAnsi="Times New Roman" w:cs="Times New Roman"/>
          <w:sz w:val="28"/>
          <w:szCs w:val="28"/>
          <w:lang w:val="kk-KZ"/>
        </w:rPr>
        <w:t xml:space="preserve">қ кескіндердің </w:t>
      </w:r>
      <w:r w:rsidR="005B3909" w:rsidRPr="00CD4DCE">
        <w:rPr>
          <w:rFonts w:ascii="Times New Roman" w:hAnsi="Times New Roman" w:cs="Times New Roman"/>
          <w:sz w:val="28"/>
          <w:szCs w:val="28"/>
          <w:lang w:val="kk-KZ"/>
        </w:rPr>
        <w:t xml:space="preserve">контрастын </w:t>
      </w:r>
      <w:r w:rsidRPr="00CD4DCE">
        <w:rPr>
          <w:rFonts w:ascii="Times New Roman" w:hAnsi="Times New Roman" w:cs="Times New Roman"/>
          <w:sz w:val="28"/>
          <w:szCs w:val="28"/>
          <w:lang w:val="kk-KZ"/>
        </w:rPr>
        <w:t xml:space="preserve">жақсартудың қолданыстағы </w:t>
      </w:r>
      <w:r w:rsidR="005B3909" w:rsidRPr="00CD4DCE">
        <w:rPr>
          <w:rFonts w:ascii="Times New Roman" w:hAnsi="Times New Roman" w:cs="Times New Roman"/>
          <w:sz w:val="28"/>
          <w:szCs w:val="28"/>
          <w:lang w:val="kk-KZ"/>
        </w:rPr>
        <w:t>әдістеріне</w:t>
      </w:r>
      <w:r w:rsidRPr="00CD4DCE">
        <w:rPr>
          <w:rFonts w:ascii="Times New Roman" w:hAnsi="Times New Roman" w:cs="Times New Roman"/>
          <w:sz w:val="28"/>
          <w:szCs w:val="28"/>
          <w:lang w:val="kk-KZ"/>
        </w:rPr>
        <w:t xml:space="preserve"> талдау жасалды. Кескіндердің контрастын жақсартудың белгілі </w:t>
      </w:r>
      <w:r w:rsidR="005B3909" w:rsidRPr="00CD4DCE">
        <w:rPr>
          <w:rFonts w:ascii="Times New Roman" w:hAnsi="Times New Roman" w:cs="Times New Roman"/>
          <w:sz w:val="28"/>
          <w:szCs w:val="28"/>
          <w:lang w:val="kk-KZ"/>
        </w:rPr>
        <w:t>әдістерінің</w:t>
      </w:r>
      <w:r w:rsidRPr="00CD4DCE">
        <w:rPr>
          <w:rFonts w:ascii="Times New Roman" w:hAnsi="Times New Roman" w:cs="Times New Roman"/>
          <w:sz w:val="28"/>
          <w:szCs w:val="28"/>
          <w:lang w:val="kk-KZ"/>
        </w:rPr>
        <w:t xml:space="preserve"> өзіндік артықшылықтары мен кемшіліктері анықталды, олардың көпшілігі кескіннің контраст</w:t>
      </w:r>
      <w:r w:rsidR="005B3909" w:rsidRPr="00CD4DCE">
        <w:rPr>
          <w:rFonts w:ascii="Times New Roman" w:hAnsi="Times New Roman" w:cs="Times New Roman"/>
          <w:sz w:val="28"/>
          <w:szCs w:val="28"/>
          <w:lang w:val="kk-KZ"/>
        </w:rPr>
        <w:t xml:space="preserve">ының жақсартылу </w:t>
      </w:r>
      <w:r w:rsidRPr="00CD4DCE">
        <w:rPr>
          <w:rFonts w:ascii="Times New Roman" w:hAnsi="Times New Roman" w:cs="Times New Roman"/>
          <w:sz w:val="28"/>
          <w:szCs w:val="28"/>
          <w:lang w:val="kk-KZ"/>
        </w:rPr>
        <w:t>дәрежесін анықтау үшін объективті бағалауды қолданбайды</w:t>
      </w:r>
      <w:r w:rsidR="00832B98">
        <w:rPr>
          <w:rFonts w:ascii="Times New Roman" w:hAnsi="Times New Roman" w:cs="Times New Roman"/>
          <w:sz w:val="28"/>
          <w:szCs w:val="28"/>
          <w:lang w:val="kk-KZ"/>
        </w:rPr>
        <w:t>.</w:t>
      </w:r>
    </w:p>
    <w:p w:rsidR="00FA0DE2" w:rsidRPr="005A1FD8" w:rsidRDefault="00FA0DE2" w:rsidP="00287BED">
      <w:pPr>
        <w:spacing w:after="0" w:line="240" w:lineRule="auto"/>
        <w:ind w:firstLine="709"/>
        <w:contextualSpacing/>
        <w:jc w:val="both"/>
        <w:rPr>
          <w:rFonts w:ascii="Times New Roman" w:hAnsi="Times New Roman" w:cs="Times New Roman"/>
          <w:sz w:val="28"/>
          <w:szCs w:val="28"/>
          <w:highlight w:val="yellow"/>
          <w:lang w:val="kk-KZ"/>
        </w:rPr>
      </w:pPr>
      <w:r w:rsidRPr="00BF6280">
        <w:rPr>
          <w:rFonts w:ascii="Times New Roman" w:hAnsi="Times New Roman" w:cs="Times New Roman"/>
          <w:sz w:val="28"/>
          <w:szCs w:val="28"/>
          <w:lang w:val="kk-KZ"/>
        </w:rPr>
        <w:t xml:space="preserve">2. </w:t>
      </w:r>
      <w:r w:rsidRPr="005A1FD8">
        <w:rPr>
          <w:rFonts w:ascii="Times New Roman" w:hAnsi="Times New Roman" w:cs="Times New Roman"/>
          <w:sz w:val="28"/>
          <w:szCs w:val="28"/>
          <w:lang w:val="kk-KZ"/>
        </w:rPr>
        <w:t xml:space="preserve">Жұмыста сандық кескіндердің сапасын бағалаудың қолданыстағы </w:t>
      </w:r>
      <w:r w:rsidR="00A045F3">
        <w:rPr>
          <w:rFonts w:ascii="Times New Roman" w:hAnsi="Times New Roman" w:cs="Times New Roman"/>
          <w:sz w:val="28"/>
          <w:szCs w:val="28"/>
          <w:lang w:val="kk-KZ"/>
        </w:rPr>
        <w:t xml:space="preserve">әдістеріне </w:t>
      </w:r>
      <w:r w:rsidRPr="005A1FD8">
        <w:rPr>
          <w:rFonts w:ascii="Times New Roman" w:hAnsi="Times New Roman" w:cs="Times New Roman"/>
          <w:sz w:val="28"/>
          <w:szCs w:val="28"/>
          <w:lang w:val="kk-KZ"/>
        </w:rPr>
        <w:t>талдау жасалды</w:t>
      </w:r>
      <w:r w:rsidR="00A045F3">
        <w:rPr>
          <w:rFonts w:ascii="Times New Roman" w:hAnsi="Times New Roman" w:cs="Times New Roman"/>
          <w:sz w:val="28"/>
          <w:szCs w:val="28"/>
          <w:lang w:val="kk-KZ"/>
        </w:rPr>
        <w:t>, рентген кескіндері контрастын жақсарту дәрежесін анықтау үшін эталонды бағалауды қажет етпейтін объективті NIQE және BRISQUE бағалары таңдалды</w:t>
      </w:r>
      <w:r w:rsidR="00832B98">
        <w:rPr>
          <w:rFonts w:ascii="Times New Roman" w:hAnsi="Times New Roman" w:cs="Times New Roman"/>
          <w:sz w:val="28"/>
          <w:szCs w:val="28"/>
          <w:lang w:val="kk-KZ"/>
        </w:rPr>
        <w:t>.</w:t>
      </w:r>
    </w:p>
    <w:p w:rsidR="00FA0DE2" w:rsidRPr="005A1FD8" w:rsidRDefault="00FA0DE2" w:rsidP="00287BED">
      <w:pPr>
        <w:spacing w:after="0" w:line="240" w:lineRule="auto"/>
        <w:ind w:firstLine="709"/>
        <w:contextualSpacing/>
        <w:jc w:val="both"/>
        <w:rPr>
          <w:rFonts w:ascii="Times New Roman" w:hAnsi="Times New Roman" w:cs="Times New Roman"/>
          <w:sz w:val="28"/>
          <w:szCs w:val="28"/>
          <w:highlight w:val="yellow"/>
          <w:lang w:val="kk-KZ"/>
        </w:rPr>
      </w:pPr>
      <w:r w:rsidRPr="005A1FD8">
        <w:rPr>
          <w:rFonts w:ascii="Times New Roman" w:hAnsi="Times New Roman" w:cs="Times New Roman"/>
          <w:sz w:val="28"/>
          <w:szCs w:val="28"/>
          <w:lang w:val="kk-KZ"/>
        </w:rPr>
        <w:t xml:space="preserve">3. Зерттеу </w:t>
      </w:r>
      <w:r w:rsidRPr="00BF6280">
        <w:rPr>
          <w:rFonts w:ascii="Times New Roman" w:hAnsi="Times New Roman" w:cs="Times New Roman"/>
          <w:sz w:val="28"/>
          <w:szCs w:val="28"/>
          <w:lang w:val="kk-KZ"/>
        </w:rPr>
        <w:t xml:space="preserve">жұмысында </w:t>
      </w:r>
      <w:r w:rsidRPr="005A1FD8">
        <w:rPr>
          <w:rFonts w:ascii="Times New Roman" w:hAnsi="Times New Roman" w:cs="Times New Roman"/>
          <w:sz w:val="28"/>
          <w:szCs w:val="28"/>
          <w:lang w:val="kk-KZ"/>
        </w:rPr>
        <w:t xml:space="preserve">рентгендік кескіндердің контрастын жақсарту </w:t>
      </w:r>
      <w:r w:rsidRPr="00623032">
        <w:rPr>
          <w:rFonts w:ascii="Times New Roman" w:hAnsi="Times New Roman" w:cs="Times New Roman"/>
          <w:sz w:val="28"/>
          <w:szCs w:val="28"/>
          <w:lang w:val="kk-KZ"/>
        </w:rPr>
        <w:t xml:space="preserve">үшін </w:t>
      </w:r>
      <w:r w:rsidR="005269B5" w:rsidRPr="00623032">
        <w:rPr>
          <w:rFonts w:ascii="Times New Roman" w:hAnsi="Times New Roman" w:cs="Times New Roman"/>
          <w:sz w:val="28"/>
          <w:szCs w:val="28"/>
          <w:lang w:val="kk-KZ"/>
        </w:rPr>
        <w:t xml:space="preserve">гамма-түзету және </w:t>
      </w:r>
      <w:r w:rsidR="00CD4DCE" w:rsidRPr="00623032">
        <w:rPr>
          <w:rFonts w:ascii="Times New Roman" w:hAnsi="Times New Roman" w:cs="Times New Roman"/>
          <w:sz w:val="28"/>
          <w:szCs w:val="28"/>
          <w:lang w:val="kk-KZ"/>
        </w:rPr>
        <w:t xml:space="preserve">CLAHE </w:t>
      </w:r>
      <w:r w:rsidRPr="00623032">
        <w:rPr>
          <w:rFonts w:ascii="Times New Roman" w:hAnsi="Times New Roman" w:cs="Times New Roman"/>
          <w:sz w:val="28"/>
          <w:szCs w:val="28"/>
          <w:lang w:val="kk-KZ"/>
        </w:rPr>
        <w:t>әдістерінің</w:t>
      </w:r>
      <w:r w:rsidRPr="005A1FD8">
        <w:rPr>
          <w:rFonts w:ascii="Times New Roman" w:hAnsi="Times New Roman" w:cs="Times New Roman"/>
          <w:sz w:val="28"/>
          <w:szCs w:val="28"/>
          <w:lang w:val="kk-KZ"/>
        </w:rPr>
        <w:t xml:space="preserve"> мүмкіндіктеріне талдау жаса</w:t>
      </w:r>
      <w:r w:rsidRPr="00BF6280">
        <w:rPr>
          <w:rFonts w:ascii="Times New Roman" w:hAnsi="Times New Roman" w:cs="Times New Roman"/>
          <w:sz w:val="28"/>
          <w:szCs w:val="28"/>
          <w:lang w:val="kk-KZ"/>
        </w:rPr>
        <w:t>л</w:t>
      </w:r>
      <w:r w:rsidRPr="005A1FD8">
        <w:rPr>
          <w:rFonts w:ascii="Times New Roman" w:hAnsi="Times New Roman" w:cs="Times New Roman"/>
          <w:sz w:val="28"/>
          <w:szCs w:val="28"/>
          <w:lang w:val="kk-KZ"/>
        </w:rPr>
        <w:t xml:space="preserve">ды. </w:t>
      </w:r>
      <w:r>
        <w:rPr>
          <w:rFonts w:ascii="Times New Roman" w:hAnsi="Times New Roman" w:cs="Times New Roman"/>
          <w:sz w:val="28"/>
          <w:szCs w:val="28"/>
          <w:lang w:val="kk-KZ"/>
        </w:rPr>
        <w:t>Эксперименттерд</w:t>
      </w:r>
      <w:r w:rsidRPr="00BF6280">
        <w:rPr>
          <w:rFonts w:ascii="Times New Roman" w:hAnsi="Times New Roman" w:cs="Times New Roman"/>
          <w:sz w:val="28"/>
          <w:szCs w:val="28"/>
          <w:lang w:val="kk-KZ"/>
        </w:rPr>
        <w:t xml:space="preserve">і </w:t>
      </w:r>
      <w:r w:rsidRPr="005A1FD8">
        <w:rPr>
          <w:rFonts w:ascii="Times New Roman" w:hAnsi="Times New Roman" w:cs="Times New Roman"/>
          <w:sz w:val="28"/>
          <w:szCs w:val="28"/>
          <w:lang w:val="kk-KZ"/>
        </w:rPr>
        <w:t xml:space="preserve">орындау барысында рентгендік кескіндердің контрастын </w:t>
      </w:r>
      <w:r w:rsidRPr="00BF6280">
        <w:rPr>
          <w:rFonts w:ascii="Times New Roman" w:hAnsi="Times New Roman" w:cs="Times New Roman"/>
          <w:sz w:val="28"/>
          <w:szCs w:val="28"/>
          <w:lang w:val="kk-KZ"/>
        </w:rPr>
        <w:t xml:space="preserve">жақсарту </w:t>
      </w:r>
      <w:r w:rsidRPr="005A1FD8">
        <w:rPr>
          <w:rFonts w:ascii="Times New Roman" w:hAnsi="Times New Roman" w:cs="Times New Roman"/>
          <w:sz w:val="28"/>
          <w:szCs w:val="28"/>
          <w:lang w:val="kk-KZ"/>
        </w:rPr>
        <w:t xml:space="preserve">мәселесін шешу үшін қажетті параметрлердің мәндерін таңдау жасалды, онда </w:t>
      </w:r>
      <w:r w:rsidRPr="00BF6280">
        <w:rPr>
          <w:rFonts w:ascii="Times New Roman" w:hAnsi="Times New Roman" w:cs="Times New Roman"/>
          <w:sz w:val="28"/>
          <w:szCs w:val="28"/>
          <w:lang w:val="kk-KZ"/>
        </w:rPr>
        <w:t xml:space="preserve">орындалған </w:t>
      </w:r>
      <w:r w:rsidRPr="005A1FD8">
        <w:rPr>
          <w:rFonts w:ascii="Times New Roman" w:hAnsi="Times New Roman" w:cs="Times New Roman"/>
          <w:sz w:val="28"/>
          <w:szCs w:val="28"/>
          <w:lang w:val="kk-KZ"/>
        </w:rPr>
        <w:t xml:space="preserve">субъективті және объективті бағалау рентгендік кескіндердің сапасын жақсартудың оң нәтижесін көрсетті. </w:t>
      </w:r>
      <w:r>
        <w:rPr>
          <w:rFonts w:ascii="Times New Roman" w:hAnsi="Times New Roman" w:cs="Times New Roman"/>
          <w:sz w:val="28"/>
          <w:szCs w:val="28"/>
          <w:lang w:val="kk-KZ"/>
        </w:rPr>
        <w:t>Эксперименттер</w:t>
      </w:r>
      <w:r w:rsidRPr="005A1FD8">
        <w:rPr>
          <w:rFonts w:ascii="Times New Roman" w:hAnsi="Times New Roman" w:cs="Times New Roman"/>
          <w:sz w:val="28"/>
          <w:szCs w:val="28"/>
          <w:lang w:val="kk-KZ"/>
        </w:rPr>
        <w:t xml:space="preserve"> </w:t>
      </w:r>
      <w:r w:rsidRPr="00BF6280">
        <w:rPr>
          <w:rFonts w:ascii="Times New Roman" w:hAnsi="Times New Roman" w:cs="Times New Roman"/>
          <w:sz w:val="28"/>
          <w:szCs w:val="28"/>
          <w:lang w:val="kk-KZ"/>
        </w:rPr>
        <w:t xml:space="preserve">кескінді </w:t>
      </w:r>
      <w:r w:rsidRPr="005A1FD8">
        <w:rPr>
          <w:rFonts w:ascii="Times New Roman" w:hAnsi="Times New Roman" w:cs="Times New Roman"/>
          <w:sz w:val="28"/>
          <w:szCs w:val="28"/>
          <w:lang w:val="kk-KZ"/>
        </w:rPr>
        <w:t>гамма-түзету әдісінің гистограмма</w:t>
      </w:r>
      <w:r w:rsidRPr="00BF6280">
        <w:rPr>
          <w:rFonts w:ascii="Times New Roman" w:hAnsi="Times New Roman" w:cs="Times New Roman"/>
          <w:sz w:val="28"/>
          <w:szCs w:val="28"/>
          <w:lang w:val="kk-KZ"/>
        </w:rPr>
        <w:t>сын</w:t>
      </w:r>
      <w:r w:rsidRPr="005A1FD8">
        <w:rPr>
          <w:rFonts w:ascii="Times New Roman" w:hAnsi="Times New Roman" w:cs="Times New Roman"/>
          <w:sz w:val="28"/>
          <w:szCs w:val="28"/>
          <w:lang w:val="kk-KZ"/>
        </w:rPr>
        <w:t xml:space="preserve"> </w:t>
      </w:r>
      <w:r w:rsidRPr="00BF6280">
        <w:rPr>
          <w:rFonts w:ascii="Times New Roman" w:hAnsi="Times New Roman" w:cs="Times New Roman"/>
          <w:sz w:val="28"/>
          <w:szCs w:val="28"/>
          <w:lang w:val="kk-KZ"/>
        </w:rPr>
        <w:t xml:space="preserve">шектеулі контрастпен </w:t>
      </w:r>
      <w:r w:rsidRPr="005A1FD8">
        <w:rPr>
          <w:rFonts w:ascii="Times New Roman" w:hAnsi="Times New Roman" w:cs="Times New Roman"/>
          <w:sz w:val="28"/>
          <w:szCs w:val="28"/>
          <w:lang w:val="kk-KZ"/>
        </w:rPr>
        <w:t>адаптивті туралаумен үйлесімін қолданудың орындылығын дәлелдеді</w:t>
      </w:r>
      <w:r w:rsidR="00832B98">
        <w:rPr>
          <w:rFonts w:ascii="Times New Roman" w:hAnsi="Times New Roman" w:cs="Times New Roman"/>
          <w:sz w:val="28"/>
          <w:szCs w:val="28"/>
          <w:lang w:val="kk-KZ"/>
        </w:rPr>
        <w:t>.</w:t>
      </w:r>
    </w:p>
    <w:p w:rsidR="00FA0DE2" w:rsidRPr="005A1FD8" w:rsidRDefault="00FA0DE2" w:rsidP="00287BED">
      <w:pPr>
        <w:spacing w:after="0" w:line="240" w:lineRule="auto"/>
        <w:ind w:firstLine="709"/>
        <w:contextualSpacing/>
        <w:jc w:val="both"/>
        <w:rPr>
          <w:rFonts w:ascii="Times New Roman" w:hAnsi="Times New Roman" w:cs="Times New Roman"/>
          <w:sz w:val="28"/>
          <w:szCs w:val="28"/>
          <w:highlight w:val="yellow"/>
          <w:lang w:val="kk-KZ"/>
        </w:rPr>
      </w:pPr>
      <w:r w:rsidRPr="005A1FD8">
        <w:rPr>
          <w:rFonts w:ascii="Times New Roman" w:hAnsi="Times New Roman" w:cs="Times New Roman"/>
          <w:sz w:val="28"/>
          <w:szCs w:val="28"/>
          <w:lang w:val="kk-KZ"/>
        </w:rPr>
        <w:t xml:space="preserve">4. Жүргізілген эксперименттік зерттеулердің нәтижесінде </w:t>
      </w:r>
      <w:r w:rsidRPr="00BF6280">
        <w:rPr>
          <w:rFonts w:ascii="Times New Roman" w:hAnsi="Times New Roman" w:cs="Times New Roman"/>
          <w:sz w:val="28"/>
          <w:szCs w:val="28"/>
          <w:lang w:val="kk-KZ"/>
        </w:rPr>
        <w:t>рентген кескін</w:t>
      </w:r>
      <w:r w:rsidR="00561501">
        <w:rPr>
          <w:rFonts w:ascii="Times New Roman" w:hAnsi="Times New Roman" w:cs="Times New Roman"/>
          <w:sz w:val="28"/>
          <w:szCs w:val="28"/>
          <w:lang w:val="kk-KZ"/>
        </w:rPr>
        <w:t>ін</w:t>
      </w:r>
      <w:r w:rsidRPr="00BF6280">
        <w:rPr>
          <w:rFonts w:ascii="Times New Roman" w:hAnsi="Times New Roman" w:cs="Times New Roman"/>
          <w:sz w:val="28"/>
          <w:szCs w:val="28"/>
          <w:lang w:val="kk-KZ"/>
        </w:rPr>
        <w:t xml:space="preserve"> </w:t>
      </w:r>
      <w:r w:rsidR="005269B5" w:rsidRPr="00623032">
        <w:rPr>
          <w:rFonts w:ascii="Times New Roman" w:hAnsi="Times New Roman" w:cs="Times New Roman"/>
          <w:sz w:val="28"/>
          <w:szCs w:val="28"/>
          <w:lang w:val="kk-KZ"/>
        </w:rPr>
        <w:t>гамма-түзету және оны</w:t>
      </w:r>
      <w:r w:rsidR="005269B5">
        <w:rPr>
          <w:rFonts w:ascii="Times New Roman" w:hAnsi="Times New Roman" w:cs="Times New Roman"/>
          <w:sz w:val="28"/>
          <w:szCs w:val="28"/>
          <w:lang w:val="kk-KZ"/>
        </w:rPr>
        <w:t>ң</w:t>
      </w:r>
      <w:r w:rsidR="005269B5" w:rsidRPr="00623032">
        <w:rPr>
          <w:rFonts w:ascii="Times New Roman" w:hAnsi="Times New Roman" w:cs="Times New Roman"/>
          <w:sz w:val="28"/>
          <w:szCs w:val="28"/>
          <w:lang w:val="kk-KZ"/>
        </w:rPr>
        <w:t xml:space="preserve"> </w:t>
      </w:r>
      <w:r w:rsidR="00561501" w:rsidRPr="00623032">
        <w:rPr>
          <w:rFonts w:ascii="Times New Roman" w:hAnsi="Times New Roman" w:cs="Times New Roman"/>
          <w:sz w:val="28"/>
          <w:szCs w:val="28"/>
          <w:lang w:val="kk-KZ"/>
        </w:rPr>
        <w:t xml:space="preserve">гистограммасын шектеулі контрастпен адаптивті туралау </w:t>
      </w:r>
      <w:r w:rsidRPr="00623032">
        <w:rPr>
          <w:rFonts w:ascii="Times New Roman" w:hAnsi="Times New Roman" w:cs="Times New Roman"/>
          <w:sz w:val="28"/>
          <w:szCs w:val="28"/>
          <w:lang w:val="kk-KZ"/>
        </w:rPr>
        <w:t>әдіс</w:t>
      </w:r>
      <w:r w:rsidR="00561501" w:rsidRPr="00623032">
        <w:rPr>
          <w:rFonts w:ascii="Times New Roman" w:hAnsi="Times New Roman" w:cs="Times New Roman"/>
          <w:sz w:val="28"/>
          <w:szCs w:val="28"/>
          <w:lang w:val="kk-KZ"/>
        </w:rPr>
        <w:t>тер</w:t>
      </w:r>
      <w:r w:rsidRPr="00623032">
        <w:rPr>
          <w:rFonts w:ascii="Times New Roman" w:hAnsi="Times New Roman" w:cs="Times New Roman"/>
          <w:sz w:val="28"/>
          <w:szCs w:val="28"/>
          <w:lang w:val="kk-KZ"/>
        </w:rPr>
        <w:t>інің</w:t>
      </w:r>
      <w:r w:rsidRPr="00D134F9">
        <w:rPr>
          <w:rFonts w:ascii="Times New Roman" w:hAnsi="Times New Roman" w:cs="Times New Roman"/>
          <w:color w:val="FF0000"/>
          <w:sz w:val="28"/>
          <w:szCs w:val="28"/>
          <w:lang w:val="kk-KZ"/>
        </w:rPr>
        <w:t xml:space="preserve"> </w:t>
      </w:r>
      <w:r w:rsidRPr="005A1FD8">
        <w:rPr>
          <w:rFonts w:ascii="Times New Roman" w:hAnsi="Times New Roman" w:cs="Times New Roman"/>
          <w:sz w:val="28"/>
          <w:szCs w:val="28"/>
          <w:lang w:val="kk-KZ"/>
        </w:rPr>
        <w:t>комбинациясын қолдану әдістемесі тұжырымдалды. Бұл әдіс</w:t>
      </w:r>
      <w:r w:rsidRPr="00BF6280">
        <w:rPr>
          <w:rFonts w:ascii="Times New Roman" w:hAnsi="Times New Roman" w:cs="Times New Roman"/>
          <w:sz w:val="28"/>
          <w:szCs w:val="28"/>
          <w:lang w:val="kk-KZ"/>
        </w:rPr>
        <w:t>теме</w:t>
      </w:r>
      <w:r w:rsidRPr="005A1FD8">
        <w:rPr>
          <w:rFonts w:ascii="Times New Roman" w:hAnsi="Times New Roman" w:cs="Times New Roman"/>
          <w:sz w:val="28"/>
          <w:szCs w:val="28"/>
          <w:lang w:val="kk-KZ"/>
        </w:rPr>
        <w:t xml:space="preserve"> рентгендік кескіндердің контрастын екі кезеңде арттыруды қарастырады. Бірінші кезеңде бастапқы кескін </w:t>
      </w:r>
      <w:r w:rsidR="005269B5" w:rsidRPr="005A1FD8">
        <w:rPr>
          <w:rFonts w:ascii="Times New Roman" w:hAnsi="Times New Roman" w:cs="Times New Roman"/>
          <w:sz w:val="28"/>
          <w:szCs w:val="28"/>
          <w:lang w:val="kk-KZ"/>
        </w:rPr>
        <w:t>гамма-түзету әдісімен</w:t>
      </w:r>
      <w:r w:rsidR="005269B5" w:rsidRPr="005269B5">
        <w:rPr>
          <w:rFonts w:ascii="Times New Roman" w:hAnsi="Times New Roman" w:cs="Times New Roman"/>
          <w:sz w:val="28"/>
          <w:szCs w:val="28"/>
          <w:lang w:val="kk-KZ"/>
        </w:rPr>
        <w:t xml:space="preserve"> </w:t>
      </w:r>
      <w:r w:rsidR="005269B5" w:rsidRPr="005A1FD8">
        <w:rPr>
          <w:rFonts w:ascii="Times New Roman" w:hAnsi="Times New Roman" w:cs="Times New Roman"/>
          <w:sz w:val="28"/>
          <w:szCs w:val="28"/>
          <w:lang w:val="kk-KZ"/>
        </w:rPr>
        <w:t>түрлендіріледі</w:t>
      </w:r>
      <w:r w:rsidRPr="005A1FD8">
        <w:rPr>
          <w:rFonts w:ascii="Times New Roman" w:hAnsi="Times New Roman" w:cs="Times New Roman"/>
          <w:sz w:val="28"/>
          <w:szCs w:val="28"/>
          <w:lang w:val="kk-KZ"/>
        </w:rPr>
        <w:t xml:space="preserve">, екінші кезең алынған кескінді </w:t>
      </w:r>
      <w:r w:rsidR="005269B5" w:rsidRPr="005A1FD8">
        <w:rPr>
          <w:rFonts w:ascii="Times New Roman" w:hAnsi="Times New Roman" w:cs="Times New Roman"/>
          <w:sz w:val="28"/>
          <w:szCs w:val="28"/>
          <w:lang w:val="kk-KZ"/>
        </w:rPr>
        <w:t>CLAHE әдісімен таңдалған параметрлер</w:t>
      </w:r>
      <w:r w:rsidR="005269B5">
        <w:rPr>
          <w:rFonts w:ascii="Times New Roman" w:hAnsi="Times New Roman" w:cs="Times New Roman"/>
          <w:sz w:val="28"/>
          <w:szCs w:val="28"/>
          <w:lang w:val="kk-KZ"/>
        </w:rPr>
        <w:t xml:space="preserve">іне сәйкес </w:t>
      </w:r>
      <w:r w:rsidRPr="005A1FD8">
        <w:rPr>
          <w:rFonts w:ascii="Times New Roman" w:hAnsi="Times New Roman" w:cs="Times New Roman"/>
          <w:sz w:val="28"/>
          <w:szCs w:val="28"/>
          <w:lang w:val="kk-KZ"/>
        </w:rPr>
        <w:t>жақсартады. Эксперименттік нәтижелер ұсынылған әдістеме контрасты күшейтілген рентгендік кескіндерді алуға мүмкіндік беретінін көрсетті.</w:t>
      </w:r>
    </w:p>
    <w:p w:rsidR="00FA0DE2" w:rsidRDefault="00FA0DE2" w:rsidP="00287BED">
      <w:pPr>
        <w:spacing w:after="0" w:line="240" w:lineRule="auto"/>
        <w:ind w:firstLine="709"/>
        <w:contextualSpacing/>
        <w:jc w:val="both"/>
        <w:rPr>
          <w:rFonts w:ascii="Times New Roman" w:hAnsi="Times New Roman" w:cs="Times New Roman"/>
          <w:sz w:val="28"/>
          <w:szCs w:val="28"/>
          <w:lang w:val="kk-KZ"/>
        </w:rPr>
      </w:pPr>
      <w:r w:rsidRPr="005A1FD8">
        <w:rPr>
          <w:rFonts w:ascii="Times New Roman" w:hAnsi="Times New Roman" w:cs="Times New Roman"/>
          <w:sz w:val="28"/>
          <w:szCs w:val="28"/>
          <w:lang w:val="kk-KZ"/>
        </w:rPr>
        <w:t xml:space="preserve">5. Бірнеше ондаған әртүрлі кескіндердің гистограммаларын құру және талдау кезінде кескін гистограммасы пішінінің кескіннің контраст дәрежесіне тәуелділігі анықталды. Анықталған тәуелділік негізінде контрасты теңдестірілген кескін гистограммасының формасы туралы болжам теориялық тұрғыдан жасалып, содан кейін іс жүзінде тексерілді. Әзірленген әдістеме бойынша түрлендірілген кескін гистограммасы </w:t>
      </w:r>
      <w:r w:rsidR="00621B80">
        <w:rPr>
          <w:rFonts w:ascii="Times New Roman" w:hAnsi="Times New Roman" w:cs="Times New Roman"/>
          <w:sz w:val="28"/>
          <w:szCs w:val="28"/>
          <w:lang w:val="kk-KZ"/>
        </w:rPr>
        <w:t xml:space="preserve">қалыпты үлестірім функциясы графигіне ұқсас болып анықталатыны бірқатар эксперименттік зерттеулер негізінде расталды. </w:t>
      </w:r>
      <w:r w:rsidRPr="00621B80">
        <w:rPr>
          <w:rFonts w:ascii="Times New Roman" w:hAnsi="Times New Roman" w:cs="Times New Roman"/>
          <w:sz w:val="28"/>
          <w:szCs w:val="28"/>
          <w:lang w:val="kk-KZ"/>
        </w:rPr>
        <w:t xml:space="preserve">Нәтижесінде </w:t>
      </w:r>
      <w:r w:rsidR="00621B80">
        <w:rPr>
          <w:rFonts w:ascii="Times New Roman" w:hAnsi="Times New Roman" w:cs="Times New Roman"/>
          <w:sz w:val="28"/>
          <w:szCs w:val="28"/>
          <w:lang w:val="kk-KZ"/>
        </w:rPr>
        <w:t xml:space="preserve">бастапқы </w:t>
      </w:r>
      <w:r w:rsidRPr="00621B80">
        <w:rPr>
          <w:rFonts w:ascii="Times New Roman" w:hAnsi="Times New Roman" w:cs="Times New Roman"/>
          <w:sz w:val="28"/>
          <w:szCs w:val="28"/>
          <w:lang w:val="kk-KZ"/>
        </w:rPr>
        <w:t xml:space="preserve">кескіндердің </w:t>
      </w:r>
      <w:r w:rsidR="00621B80">
        <w:rPr>
          <w:rFonts w:ascii="Times New Roman" w:hAnsi="Times New Roman" w:cs="Times New Roman"/>
          <w:sz w:val="28"/>
          <w:szCs w:val="28"/>
          <w:lang w:val="kk-KZ"/>
        </w:rPr>
        <w:t xml:space="preserve">статистикалық көрсеткіштері негізінде жақсартуды қажет ететінін анықтауға болатын </w:t>
      </w:r>
      <w:r w:rsidRPr="00621B80">
        <w:rPr>
          <w:rFonts w:ascii="Times New Roman" w:hAnsi="Times New Roman" w:cs="Times New Roman"/>
          <w:sz w:val="28"/>
          <w:szCs w:val="28"/>
          <w:lang w:val="kk-KZ"/>
        </w:rPr>
        <w:t xml:space="preserve">контраст дәрежесін бағалау </w:t>
      </w:r>
      <w:r w:rsidR="00621B80">
        <w:rPr>
          <w:rFonts w:ascii="Times New Roman" w:hAnsi="Times New Roman" w:cs="Times New Roman"/>
          <w:sz w:val="28"/>
          <w:szCs w:val="28"/>
          <w:lang w:val="kk-KZ"/>
        </w:rPr>
        <w:t>көрсеткіші сипатталды</w:t>
      </w:r>
      <w:r w:rsidR="002077E2">
        <w:rPr>
          <w:rFonts w:ascii="Times New Roman" w:hAnsi="Times New Roman" w:cs="Times New Roman"/>
          <w:sz w:val="28"/>
          <w:szCs w:val="28"/>
          <w:lang w:val="kk-KZ"/>
        </w:rPr>
        <w:t>.</w:t>
      </w:r>
    </w:p>
    <w:p w:rsidR="005A282B" w:rsidRDefault="002077E2" w:rsidP="00287BED">
      <w:pPr>
        <w:spacing w:after="0" w:line="240" w:lineRule="auto"/>
        <w:ind w:firstLine="709"/>
        <w:jc w:val="both"/>
        <w:rPr>
          <w:rFonts w:ascii="Times New Roman" w:hAnsi="Times New Roman" w:cs="Times New Roman"/>
          <w:sz w:val="28"/>
          <w:szCs w:val="28"/>
          <w:lang w:val="kk-KZ"/>
        </w:rPr>
      </w:pPr>
      <w:r w:rsidRPr="00E226C6">
        <w:rPr>
          <w:rFonts w:ascii="Times New Roman" w:hAnsi="Times New Roman" w:cs="Times New Roman"/>
          <w:sz w:val="28"/>
          <w:szCs w:val="28"/>
          <w:lang w:val="kk-KZ"/>
        </w:rPr>
        <w:t xml:space="preserve">Жұмыста ұсынылған әдістер әртүрлі бұрмаланулармен алынған кескін сапасын жақсарту үшін оңтайландырылды. </w:t>
      </w:r>
      <w:r w:rsidRPr="003A0E69">
        <w:rPr>
          <w:rFonts w:ascii="Times New Roman" w:hAnsi="Times New Roman" w:cs="Times New Roman"/>
          <w:sz w:val="28"/>
          <w:szCs w:val="28"/>
          <w:lang w:val="kk-KZ"/>
        </w:rPr>
        <w:t xml:space="preserve">Осындай </w:t>
      </w:r>
      <w:r>
        <w:rPr>
          <w:rFonts w:ascii="Times New Roman" w:hAnsi="Times New Roman" w:cs="Times New Roman"/>
          <w:sz w:val="28"/>
          <w:szCs w:val="28"/>
          <w:lang w:val="kk-KZ"/>
        </w:rPr>
        <w:t xml:space="preserve">кескіндердің </w:t>
      </w:r>
      <w:r w:rsidRPr="003A0E69">
        <w:rPr>
          <w:rFonts w:ascii="Times New Roman" w:hAnsi="Times New Roman" w:cs="Times New Roman"/>
          <w:sz w:val="28"/>
          <w:szCs w:val="28"/>
          <w:lang w:val="kk-KZ"/>
        </w:rPr>
        <w:t xml:space="preserve">сапасын арттырудың ұсынылған схемасын іске асыру нәтижесінде математикалық </w:t>
      </w:r>
      <w:r>
        <w:rPr>
          <w:rFonts w:ascii="Times New Roman" w:hAnsi="Times New Roman" w:cs="Times New Roman"/>
          <w:sz w:val="28"/>
          <w:szCs w:val="28"/>
          <w:lang w:val="kk-KZ"/>
        </w:rPr>
        <w:lastRenderedPageBreak/>
        <w:t xml:space="preserve">күтілім </w:t>
      </w:r>
      <w:r w:rsidRPr="003A0E69">
        <w:rPr>
          <w:rFonts w:ascii="Times New Roman" w:hAnsi="Times New Roman" w:cs="Times New Roman"/>
          <w:sz w:val="28"/>
          <w:szCs w:val="28"/>
          <w:lang w:val="kk-KZ"/>
        </w:rPr>
        <w:t xml:space="preserve"> және орташа квадраттық </w:t>
      </w:r>
      <w:r>
        <w:rPr>
          <w:rFonts w:ascii="Times New Roman" w:hAnsi="Times New Roman" w:cs="Times New Roman"/>
          <w:sz w:val="28"/>
          <w:szCs w:val="28"/>
          <w:lang w:val="kk-KZ"/>
        </w:rPr>
        <w:t>ауытқу</w:t>
      </w:r>
      <w:r w:rsidRPr="003A0E69">
        <w:rPr>
          <w:rFonts w:ascii="Times New Roman" w:hAnsi="Times New Roman" w:cs="Times New Roman"/>
          <w:sz w:val="28"/>
          <w:szCs w:val="28"/>
          <w:lang w:val="kk-KZ"/>
        </w:rPr>
        <w:t xml:space="preserve"> сияқты көрсеткіштер бойынша әзірленген алгоритмдерді қолданғаннан кейін </w:t>
      </w:r>
      <w:r>
        <w:rPr>
          <w:rFonts w:ascii="Times New Roman" w:hAnsi="Times New Roman" w:cs="Times New Roman"/>
          <w:sz w:val="28"/>
          <w:szCs w:val="28"/>
          <w:lang w:val="kk-KZ"/>
        </w:rPr>
        <w:t xml:space="preserve">кескіндердің </w:t>
      </w:r>
      <w:r w:rsidRPr="003A0E69">
        <w:rPr>
          <w:rFonts w:ascii="Times New Roman" w:hAnsi="Times New Roman" w:cs="Times New Roman"/>
          <w:sz w:val="28"/>
          <w:szCs w:val="28"/>
          <w:lang w:val="kk-KZ"/>
        </w:rPr>
        <w:t xml:space="preserve">сапасын арттыру көрсетілді. </w:t>
      </w:r>
      <w:r w:rsidR="00E226C6" w:rsidRPr="003A0E69">
        <w:rPr>
          <w:rFonts w:ascii="Times New Roman" w:hAnsi="Times New Roman" w:cs="Times New Roman"/>
          <w:sz w:val="28"/>
          <w:szCs w:val="28"/>
          <w:lang w:val="kk-KZ"/>
        </w:rPr>
        <w:t>Ж</w:t>
      </w:r>
      <w:r w:rsidRPr="003A0E69">
        <w:rPr>
          <w:rFonts w:ascii="Times New Roman" w:hAnsi="Times New Roman" w:cs="Times New Roman"/>
          <w:sz w:val="28"/>
          <w:szCs w:val="28"/>
          <w:lang w:val="kk-KZ"/>
        </w:rPr>
        <w:t>ұмыс</w:t>
      </w:r>
      <w:r w:rsidR="00E226C6">
        <w:rPr>
          <w:rFonts w:ascii="Times New Roman" w:hAnsi="Times New Roman" w:cs="Times New Roman"/>
          <w:sz w:val="28"/>
          <w:szCs w:val="28"/>
          <w:lang w:val="kk-KZ"/>
        </w:rPr>
        <w:t>тың орындалу қ</w:t>
      </w:r>
      <w:r w:rsidR="00E226C6" w:rsidRPr="003A0E69">
        <w:rPr>
          <w:rFonts w:ascii="Times New Roman" w:hAnsi="Times New Roman" w:cs="Times New Roman"/>
          <w:sz w:val="28"/>
          <w:szCs w:val="28"/>
          <w:lang w:val="kk-KZ"/>
        </w:rPr>
        <w:t>орытынды</w:t>
      </w:r>
      <w:r w:rsidR="00E226C6">
        <w:rPr>
          <w:rFonts w:ascii="Times New Roman" w:hAnsi="Times New Roman" w:cs="Times New Roman"/>
          <w:sz w:val="28"/>
          <w:szCs w:val="28"/>
          <w:lang w:val="kk-KZ"/>
        </w:rPr>
        <w:t xml:space="preserve">сы ретінде </w:t>
      </w:r>
      <w:r w:rsidR="008A4990">
        <w:rPr>
          <w:rFonts w:ascii="Times New Roman" w:hAnsi="Times New Roman" w:cs="Times New Roman"/>
          <w:sz w:val="28"/>
          <w:szCs w:val="28"/>
          <w:lang w:val="kk-KZ"/>
        </w:rPr>
        <w:t>«</w:t>
      </w:r>
      <w:r w:rsidR="00E226C6">
        <w:rPr>
          <w:rFonts w:ascii="Times New Roman" w:hAnsi="Times New Roman" w:cs="Times New Roman"/>
          <w:sz w:val="28"/>
          <w:szCs w:val="28"/>
          <w:lang w:val="kk-KZ"/>
        </w:rPr>
        <w:t>Р</w:t>
      </w:r>
      <w:r w:rsidR="00E226C6" w:rsidRPr="003A0E69">
        <w:rPr>
          <w:rFonts w:ascii="Times New Roman" w:hAnsi="Times New Roman" w:cs="Times New Roman"/>
          <w:sz w:val="28"/>
          <w:szCs w:val="28"/>
          <w:lang w:val="kk-KZ"/>
        </w:rPr>
        <w:t>ентген</w:t>
      </w:r>
      <w:r w:rsidR="00E226C6">
        <w:rPr>
          <w:rFonts w:ascii="Times New Roman" w:hAnsi="Times New Roman" w:cs="Times New Roman"/>
          <w:sz w:val="28"/>
          <w:szCs w:val="28"/>
          <w:lang w:val="kk-KZ"/>
        </w:rPr>
        <w:t xml:space="preserve"> кескіндері</w:t>
      </w:r>
      <w:r w:rsidR="00E226C6" w:rsidRPr="003A0E69">
        <w:rPr>
          <w:rFonts w:ascii="Times New Roman" w:hAnsi="Times New Roman" w:cs="Times New Roman"/>
          <w:sz w:val="28"/>
          <w:szCs w:val="28"/>
          <w:lang w:val="kk-KZ"/>
        </w:rPr>
        <w:t xml:space="preserve"> контрастын жақсарту әдістерін іске асыратын бағдарламалық қамтамасыз ету</w:t>
      </w:r>
      <w:r w:rsidR="008A4990">
        <w:rPr>
          <w:rFonts w:ascii="Times New Roman" w:hAnsi="Times New Roman" w:cs="Times New Roman"/>
          <w:sz w:val="28"/>
          <w:szCs w:val="28"/>
          <w:lang w:val="kk-KZ"/>
        </w:rPr>
        <w:t>»</w:t>
      </w:r>
      <w:r w:rsidR="00E226C6" w:rsidRPr="003A0E69">
        <w:rPr>
          <w:rFonts w:ascii="Times New Roman" w:hAnsi="Times New Roman" w:cs="Times New Roman"/>
          <w:sz w:val="28"/>
          <w:szCs w:val="28"/>
          <w:lang w:val="kk-KZ"/>
        </w:rPr>
        <w:t xml:space="preserve"> </w:t>
      </w:r>
      <w:r w:rsidR="00E226C6">
        <w:rPr>
          <w:rFonts w:ascii="Times New Roman" w:hAnsi="Times New Roman" w:cs="Times New Roman"/>
          <w:sz w:val="28"/>
          <w:szCs w:val="28"/>
          <w:lang w:val="kk-KZ"/>
        </w:rPr>
        <w:t xml:space="preserve">программалық құралы </w:t>
      </w:r>
      <w:r w:rsidRPr="003A0E69">
        <w:rPr>
          <w:rFonts w:ascii="Times New Roman" w:hAnsi="Times New Roman" w:cs="Times New Roman"/>
          <w:sz w:val="28"/>
          <w:szCs w:val="28"/>
          <w:lang w:val="kk-KZ"/>
        </w:rPr>
        <w:t xml:space="preserve">Қызылорда қаласының №1 қалалық емханасының жұмысына </w:t>
      </w:r>
      <w:r w:rsidR="00E226C6">
        <w:rPr>
          <w:rFonts w:ascii="Times New Roman" w:hAnsi="Times New Roman" w:cs="Times New Roman"/>
          <w:sz w:val="28"/>
          <w:szCs w:val="28"/>
          <w:lang w:val="kk-KZ"/>
        </w:rPr>
        <w:t>ендірілді</w:t>
      </w:r>
      <w:r w:rsidRPr="003A0E69">
        <w:rPr>
          <w:rFonts w:ascii="Times New Roman" w:hAnsi="Times New Roman" w:cs="Times New Roman"/>
          <w:sz w:val="28"/>
          <w:szCs w:val="28"/>
          <w:lang w:val="kk-KZ"/>
        </w:rPr>
        <w:t>.</w:t>
      </w:r>
      <w:r w:rsidR="008A4990" w:rsidRPr="008A4990">
        <w:rPr>
          <w:rFonts w:ascii="Times New Roman" w:hAnsi="Times New Roman" w:cs="Times New Roman"/>
          <w:sz w:val="28"/>
          <w:szCs w:val="28"/>
          <w:lang w:val="kk-KZ"/>
        </w:rPr>
        <w:t xml:space="preserve"> </w:t>
      </w:r>
      <w:r w:rsidR="008A4990" w:rsidRPr="00583B3B">
        <w:rPr>
          <w:rFonts w:ascii="Times New Roman" w:hAnsi="Times New Roman" w:cs="Times New Roman"/>
          <w:sz w:val="28"/>
          <w:szCs w:val="28"/>
          <w:lang w:val="kk-KZ"/>
        </w:rPr>
        <w:t xml:space="preserve">Әзірленген </w:t>
      </w:r>
      <w:r w:rsidR="008A4990">
        <w:rPr>
          <w:rFonts w:ascii="Times New Roman" w:hAnsi="Times New Roman" w:cs="Times New Roman"/>
          <w:sz w:val="28"/>
          <w:szCs w:val="28"/>
          <w:lang w:val="kk-KZ"/>
        </w:rPr>
        <w:t>программаның</w:t>
      </w:r>
      <w:r w:rsidR="008A4990" w:rsidRPr="00583B3B">
        <w:rPr>
          <w:rFonts w:ascii="Times New Roman" w:hAnsi="Times New Roman" w:cs="Times New Roman"/>
          <w:sz w:val="28"/>
          <w:szCs w:val="28"/>
          <w:lang w:val="kk-KZ"/>
        </w:rPr>
        <w:t xml:space="preserve"> емхана рентген кабинетінің жұмысына ен</w:t>
      </w:r>
      <w:r w:rsidR="008A4990">
        <w:rPr>
          <w:rFonts w:ascii="Times New Roman" w:hAnsi="Times New Roman" w:cs="Times New Roman"/>
          <w:sz w:val="28"/>
          <w:szCs w:val="28"/>
          <w:lang w:val="kk-KZ"/>
        </w:rPr>
        <w:t>д</w:t>
      </w:r>
      <w:r w:rsidR="008A4990" w:rsidRPr="00583B3B">
        <w:rPr>
          <w:rFonts w:ascii="Times New Roman" w:hAnsi="Times New Roman" w:cs="Times New Roman"/>
          <w:sz w:val="28"/>
          <w:szCs w:val="28"/>
          <w:lang w:val="kk-KZ"/>
        </w:rPr>
        <w:t>і</w:t>
      </w:r>
      <w:r w:rsidR="008A4990">
        <w:rPr>
          <w:rFonts w:ascii="Times New Roman" w:hAnsi="Times New Roman" w:cs="Times New Roman"/>
          <w:sz w:val="28"/>
          <w:szCs w:val="28"/>
          <w:lang w:val="kk-KZ"/>
        </w:rPr>
        <w:t>р</w:t>
      </w:r>
      <w:r w:rsidR="008A4990" w:rsidRPr="00583B3B">
        <w:rPr>
          <w:rFonts w:ascii="Times New Roman" w:hAnsi="Times New Roman" w:cs="Times New Roman"/>
          <w:sz w:val="28"/>
          <w:szCs w:val="28"/>
          <w:lang w:val="kk-KZ"/>
        </w:rPr>
        <w:t>іл</w:t>
      </w:r>
      <w:r w:rsidR="008A4990">
        <w:rPr>
          <w:rFonts w:ascii="Times New Roman" w:hAnsi="Times New Roman" w:cs="Times New Roman"/>
          <w:sz w:val="28"/>
          <w:szCs w:val="28"/>
          <w:lang w:val="kk-KZ"/>
        </w:rPr>
        <w:t xml:space="preserve">гені жөнінде 2022 жылдың 16 мамырында </w:t>
      </w:r>
      <w:r w:rsidR="008A4990" w:rsidRPr="00A927BC">
        <w:rPr>
          <w:rFonts w:ascii="Times New Roman" w:hAnsi="Times New Roman" w:cs="Times New Roman"/>
          <w:sz w:val="28"/>
          <w:szCs w:val="28"/>
          <w:lang w:val="kk-KZ"/>
        </w:rPr>
        <w:t>№0</w:t>
      </w:r>
      <w:r w:rsidR="008A4990">
        <w:rPr>
          <w:rFonts w:ascii="Times New Roman" w:hAnsi="Times New Roman" w:cs="Times New Roman"/>
          <w:sz w:val="28"/>
          <w:szCs w:val="28"/>
          <w:lang w:val="kk-KZ"/>
        </w:rPr>
        <w:t xml:space="preserve">2-06/712 </w:t>
      </w:r>
      <w:r w:rsidR="008A4990" w:rsidRPr="00583B3B">
        <w:rPr>
          <w:rFonts w:ascii="Times New Roman" w:hAnsi="Times New Roman" w:cs="Times New Roman"/>
          <w:sz w:val="28"/>
          <w:szCs w:val="28"/>
          <w:lang w:val="kk-KZ"/>
        </w:rPr>
        <w:t>ен</w:t>
      </w:r>
      <w:r w:rsidR="008A4990">
        <w:rPr>
          <w:rFonts w:ascii="Times New Roman" w:hAnsi="Times New Roman" w:cs="Times New Roman"/>
          <w:sz w:val="28"/>
          <w:szCs w:val="28"/>
          <w:lang w:val="kk-KZ"/>
        </w:rPr>
        <w:t>д</w:t>
      </w:r>
      <w:r w:rsidR="008A4990" w:rsidRPr="00583B3B">
        <w:rPr>
          <w:rFonts w:ascii="Times New Roman" w:hAnsi="Times New Roman" w:cs="Times New Roman"/>
          <w:sz w:val="28"/>
          <w:szCs w:val="28"/>
          <w:lang w:val="kk-KZ"/>
        </w:rPr>
        <w:t>і</w:t>
      </w:r>
      <w:r w:rsidR="008A4990">
        <w:rPr>
          <w:rFonts w:ascii="Times New Roman" w:hAnsi="Times New Roman" w:cs="Times New Roman"/>
          <w:sz w:val="28"/>
          <w:szCs w:val="28"/>
          <w:lang w:val="kk-KZ"/>
        </w:rPr>
        <w:t>р</w:t>
      </w:r>
      <w:r w:rsidR="008A4990" w:rsidRPr="00583B3B">
        <w:rPr>
          <w:rFonts w:ascii="Times New Roman" w:hAnsi="Times New Roman" w:cs="Times New Roman"/>
          <w:sz w:val="28"/>
          <w:szCs w:val="28"/>
          <w:lang w:val="kk-KZ"/>
        </w:rPr>
        <w:t>у актісі</w:t>
      </w:r>
      <w:r w:rsidR="008A4990">
        <w:rPr>
          <w:rFonts w:ascii="Times New Roman" w:hAnsi="Times New Roman" w:cs="Times New Roman"/>
          <w:sz w:val="28"/>
          <w:szCs w:val="28"/>
          <w:lang w:val="kk-KZ"/>
        </w:rPr>
        <w:t xml:space="preserve"> </w:t>
      </w:r>
      <w:r w:rsidR="00BE53BF">
        <w:rPr>
          <w:rFonts w:ascii="Times New Roman" w:hAnsi="Times New Roman" w:cs="Times New Roman"/>
          <w:sz w:val="28"/>
          <w:szCs w:val="28"/>
          <w:lang w:val="kk-KZ"/>
        </w:rPr>
        <w:t>рәсімделген.</w:t>
      </w:r>
    </w:p>
    <w:p w:rsidR="00BA7572" w:rsidRPr="0061766E" w:rsidRDefault="00BA7572" w:rsidP="00287BED">
      <w:pPr>
        <w:pStyle w:val="a5"/>
        <w:ind w:left="0" w:right="-1" w:firstLine="709"/>
        <w:jc w:val="both"/>
        <w:rPr>
          <w:sz w:val="28"/>
          <w:szCs w:val="28"/>
          <w:highlight w:val="yellow"/>
          <w:lang w:val="kk-KZ"/>
        </w:rPr>
      </w:pPr>
      <w:r>
        <w:rPr>
          <w:color w:val="000000" w:themeColor="text1"/>
          <w:sz w:val="28"/>
          <w:szCs w:val="28"/>
          <w:lang w:val="kk-KZ"/>
        </w:rPr>
        <w:t>Жұмыста ә</w:t>
      </w:r>
      <w:r w:rsidRPr="00650C28">
        <w:rPr>
          <w:sz w:val="28"/>
          <w:szCs w:val="28"/>
          <w:lang w:val="kk-KZ"/>
        </w:rPr>
        <w:t xml:space="preserve">зірленген </w:t>
      </w:r>
      <w:r>
        <w:rPr>
          <w:sz w:val="28"/>
          <w:szCs w:val="28"/>
          <w:lang w:val="kk-KZ"/>
        </w:rPr>
        <w:t>«</w:t>
      </w:r>
      <w:r w:rsidRPr="00650C28">
        <w:rPr>
          <w:sz w:val="28"/>
          <w:szCs w:val="28"/>
          <w:lang w:val="kk-KZ"/>
        </w:rPr>
        <w:t>Рентген кескіндерінің контрастын жақсартуға арнаған әдістерді жүзеге асыратын бағдарламалық құрал</w:t>
      </w:r>
      <w:r>
        <w:rPr>
          <w:sz w:val="28"/>
          <w:szCs w:val="28"/>
          <w:lang w:val="kk-KZ"/>
        </w:rPr>
        <w:t>»</w:t>
      </w:r>
      <w:r w:rsidRPr="00650C28">
        <w:rPr>
          <w:sz w:val="28"/>
          <w:szCs w:val="28"/>
          <w:lang w:val="kk-KZ"/>
        </w:rPr>
        <w:t xml:space="preserve"> программалық өнімі ҚР ҒЗИ РМК </w:t>
      </w:r>
      <w:r>
        <w:rPr>
          <w:sz w:val="28"/>
          <w:szCs w:val="28"/>
          <w:lang w:val="kk-KZ"/>
        </w:rPr>
        <w:t>а</w:t>
      </w:r>
      <w:r w:rsidRPr="00650C28">
        <w:rPr>
          <w:sz w:val="28"/>
          <w:szCs w:val="28"/>
          <w:lang w:val="kk-KZ"/>
        </w:rPr>
        <w:t xml:space="preserve">вторлық құқықпен қорғалатын объектілерге құқықтардың мемлекеттік тізілімінде </w:t>
      </w:r>
      <w:r w:rsidRPr="00583B3B">
        <w:rPr>
          <w:sz w:val="28"/>
          <w:szCs w:val="28"/>
          <w:lang w:val="kk-KZ"/>
        </w:rPr>
        <w:t xml:space="preserve">2022 жылғы 27 қыркүйекте </w:t>
      </w:r>
      <w:r w:rsidRPr="00650C28">
        <w:rPr>
          <w:sz w:val="28"/>
          <w:szCs w:val="28"/>
          <w:lang w:val="kk-KZ"/>
        </w:rPr>
        <w:t>тіркеліп, ЭЕМ үшін бағдарламаны мемлекеттік</w:t>
      </w:r>
      <w:r>
        <w:rPr>
          <w:sz w:val="28"/>
          <w:szCs w:val="28"/>
          <w:lang w:val="kk-KZ"/>
        </w:rPr>
        <w:t xml:space="preserve"> тіркеу туралы </w:t>
      </w:r>
      <w:r w:rsidRPr="00650C28">
        <w:rPr>
          <w:sz w:val="28"/>
          <w:szCs w:val="28"/>
          <w:lang w:val="kk-KZ"/>
        </w:rPr>
        <w:t xml:space="preserve">№29076 </w:t>
      </w:r>
      <w:r>
        <w:rPr>
          <w:sz w:val="28"/>
          <w:szCs w:val="28"/>
          <w:lang w:val="kk-KZ"/>
        </w:rPr>
        <w:t>куәлік берілген.</w:t>
      </w:r>
    </w:p>
    <w:p w:rsidR="005A282B" w:rsidRPr="0061766E" w:rsidRDefault="005A282B" w:rsidP="00287BED">
      <w:pPr>
        <w:pStyle w:val="a5"/>
        <w:ind w:left="0" w:right="-1" w:firstLine="709"/>
        <w:jc w:val="both"/>
        <w:rPr>
          <w:sz w:val="28"/>
          <w:szCs w:val="28"/>
          <w:highlight w:val="yellow"/>
          <w:lang w:val="kk-KZ"/>
        </w:rPr>
      </w:pPr>
      <w:r>
        <w:rPr>
          <w:sz w:val="28"/>
          <w:szCs w:val="28"/>
          <w:lang w:val="kk-KZ"/>
        </w:rPr>
        <w:t xml:space="preserve">Сонымен қатар, жұмыста орындалған эксперимент нәтижелері </w:t>
      </w:r>
      <w:r w:rsidRPr="00DA7114">
        <w:rPr>
          <w:color w:val="000000" w:themeColor="text1"/>
          <w:sz w:val="28"/>
          <w:szCs w:val="28"/>
          <w:lang w:val="kk-KZ"/>
        </w:rPr>
        <w:t xml:space="preserve">Беларусь Ұлттық Ғылым академиясының информатика проблемалары бірлескен институтының №222 зертханасының қызметкерлері </w:t>
      </w:r>
      <w:r w:rsidR="00650C28">
        <w:rPr>
          <w:color w:val="000000" w:themeColor="text1"/>
          <w:sz w:val="28"/>
          <w:szCs w:val="28"/>
          <w:lang w:val="kk-KZ"/>
        </w:rPr>
        <w:t>«</w:t>
      </w:r>
      <w:r w:rsidRPr="00DA7114">
        <w:rPr>
          <w:color w:val="000000" w:themeColor="text1"/>
          <w:sz w:val="28"/>
          <w:szCs w:val="28"/>
          <w:lang w:val="kk-KZ"/>
        </w:rPr>
        <w:t>Кескін сапасын жаңа автоматты бағалауды зерттеу</w:t>
      </w:r>
      <w:r w:rsidR="00650C28">
        <w:rPr>
          <w:color w:val="000000" w:themeColor="text1"/>
          <w:sz w:val="28"/>
          <w:szCs w:val="28"/>
          <w:lang w:val="kk-KZ"/>
        </w:rPr>
        <w:t>»</w:t>
      </w:r>
      <w:r w:rsidRPr="00DA7114">
        <w:rPr>
          <w:color w:val="000000" w:themeColor="text1"/>
          <w:sz w:val="28"/>
          <w:szCs w:val="28"/>
          <w:lang w:val="kk-KZ"/>
        </w:rPr>
        <w:t xml:space="preserve"> ҒЗЖ орындау кезінде </w:t>
      </w:r>
      <w:r>
        <w:rPr>
          <w:color w:val="000000" w:themeColor="text1"/>
          <w:sz w:val="28"/>
          <w:szCs w:val="28"/>
          <w:lang w:val="kk-KZ"/>
        </w:rPr>
        <w:t>қоланылды</w:t>
      </w:r>
      <w:r w:rsidRPr="00DA7114">
        <w:rPr>
          <w:color w:val="000000" w:themeColor="text1"/>
          <w:sz w:val="28"/>
          <w:szCs w:val="28"/>
          <w:lang w:val="kk-KZ"/>
        </w:rPr>
        <w:t xml:space="preserve"> (шарт №Ф22СРБГ-001, 01.08.2022 ж.). </w:t>
      </w:r>
    </w:p>
    <w:p w:rsidR="00FA0DE2" w:rsidRPr="003A0E69" w:rsidRDefault="00FA0DE2" w:rsidP="00287BED">
      <w:pPr>
        <w:spacing w:after="0" w:line="240" w:lineRule="auto"/>
        <w:ind w:firstLine="709"/>
        <w:jc w:val="both"/>
        <w:rPr>
          <w:rFonts w:ascii="Times New Roman" w:hAnsi="Times New Roman" w:cs="Times New Roman"/>
          <w:sz w:val="28"/>
          <w:szCs w:val="28"/>
          <w:lang w:val="kk-KZ"/>
        </w:rPr>
      </w:pPr>
      <w:r w:rsidRPr="003A0E69">
        <w:rPr>
          <w:rFonts w:ascii="Times New Roman" w:hAnsi="Times New Roman" w:cs="Times New Roman"/>
          <w:sz w:val="28"/>
          <w:szCs w:val="28"/>
          <w:lang w:val="kk-KZ"/>
        </w:rPr>
        <w:br w:type="page"/>
      </w:r>
    </w:p>
    <w:p w:rsidR="00FA0DE2" w:rsidRDefault="00675B04" w:rsidP="00287BE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lang w:val="kk-KZ"/>
        </w:rPr>
        <w:lastRenderedPageBreak/>
        <w:t xml:space="preserve">ПАЙДАЛАНЫЛҒАН </w:t>
      </w:r>
      <w:r w:rsidR="00FA0DE2" w:rsidRPr="00065648">
        <w:rPr>
          <w:rFonts w:ascii="Times New Roman" w:hAnsi="Times New Roman" w:cs="Times New Roman"/>
          <w:b/>
          <w:sz w:val="28"/>
          <w:szCs w:val="28"/>
        </w:rPr>
        <w:t>ӘДЕБИЕТТЕР ТІЗІМІ</w:t>
      </w:r>
    </w:p>
    <w:p w:rsidR="004B6E7D" w:rsidRPr="00822540" w:rsidRDefault="004B6E7D" w:rsidP="00287BED">
      <w:pPr>
        <w:spacing w:after="0" w:line="240" w:lineRule="auto"/>
        <w:jc w:val="center"/>
        <w:rPr>
          <w:rFonts w:ascii="Times New Roman" w:hAnsi="Times New Roman" w:cs="Times New Roman"/>
          <w:sz w:val="28"/>
          <w:szCs w:val="28"/>
        </w:rPr>
      </w:pPr>
    </w:p>
    <w:p w:rsidR="00FA0DE2" w:rsidRPr="00FA0DE2" w:rsidRDefault="00FA0DE2" w:rsidP="00723CB7">
      <w:pPr>
        <w:pStyle w:val="ac"/>
        <w:numPr>
          <w:ilvl w:val="0"/>
          <w:numId w:val="25"/>
        </w:numPr>
        <w:tabs>
          <w:tab w:val="left" w:pos="577"/>
          <w:tab w:val="left" w:pos="993"/>
        </w:tabs>
        <w:ind w:left="0" w:right="0" w:firstLine="709"/>
        <w:rPr>
          <w:sz w:val="28"/>
          <w:szCs w:val="28"/>
        </w:rPr>
      </w:pPr>
      <w:r w:rsidRPr="00FA0DE2">
        <w:rPr>
          <w:sz w:val="28"/>
          <w:szCs w:val="28"/>
        </w:rPr>
        <w:t>Гонсалес Р., Вудс Р. Цифровая обработка изображений.</w:t>
      </w:r>
      <w:r w:rsidR="00912BEC" w:rsidRPr="00912BEC">
        <w:rPr>
          <w:sz w:val="28"/>
          <w:szCs w:val="28"/>
        </w:rPr>
        <w:t xml:space="preserve"> </w:t>
      </w:r>
      <w:r w:rsidR="00723CB7">
        <w:rPr>
          <w:sz w:val="28"/>
          <w:szCs w:val="28"/>
        </w:rPr>
        <w:t>–</w:t>
      </w:r>
      <w:r w:rsidRPr="00FA0DE2">
        <w:rPr>
          <w:sz w:val="28"/>
          <w:szCs w:val="28"/>
        </w:rPr>
        <w:t xml:space="preserve"> Изд</w:t>
      </w:r>
      <w:r w:rsidR="00723CB7">
        <w:rPr>
          <w:sz w:val="28"/>
          <w:szCs w:val="28"/>
          <w:lang w:val="kk-KZ"/>
        </w:rPr>
        <w:t>.</w:t>
      </w:r>
      <w:r w:rsidRPr="00FA0DE2">
        <w:rPr>
          <w:sz w:val="28"/>
          <w:szCs w:val="28"/>
        </w:rPr>
        <w:t xml:space="preserve"> 3-е, испр</w:t>
      </w:r>
      <w:r w:rsidR="00723CB7">
        <w:rPr>
          <w:sz w:val="28"/>
          <w:szCs w:val="28"/>
          <w:lang w:val="kk-KZ"/>
        </w:rPr>
        <w:t>.,</w:t>
      </w:r>
      <w:r w:rsidRPr="00FA0DE2">
        <w:rPr>
          <w:sz w:val="28"/>
          <w:szCs w:val="28"/>
        </w:rPr>
        <w:t xml:space="preserve"> и доп. –</w:t>
      </w:r>
      <w:r w:rsidR="00723CB7">
        <w:rPr>
          <w:sz w:val="28"/>
          <w:szCs w:val="28"/>
          <w:lang w:val="kk-KZ"/>
        </w:rPr>
        <w:t xml:space="preserve"> </w:t>
      </w:r>
      <w:r w:rsidRPr="00FA0DE2">
        <w:rPr>
          <w:sz w:val="28"/>
          <w:szCs w:val="28"/>
        </w:rPr>
        <w:t>М</w:t>
      </w:r>
      <w:r w:rsidR="00723CB7">
        <w:rPr>
          <w:sz w:val="28"/>
          <w:szCs w:val="28"/>
          <w:lang w:val="kk-KZ"/>
        </w:rPr>
        <w:t>.</w:t>
      </w:r>
      <w:r w:rsidRPr="00FA0DE2">
        <w:rPr>
          <w:sz w:val="28"/>
          <w:szCs w:val="28"/>
        </w:rPr>
        <w:t>: Техносфера, 2012. – 1104 с.</w:t>
      </w:r>
    </w:p>
    <w:p w:rsidR="00FA0DE2" w:rsidRPr="00723CB7" w:rsidRDefault="00723CB7" w:rsidP="00723CB7">
      <w:pPr>
        <w:pStyle w:val="ac"/>
        <w:numPr>
          <w:ilvl w:val="0"/>
          <w:numId w:val="25"/>
        </w:numPr>
        <w:tabs>
          <w:tab w:val="left" w:pos="577"/>
          <w:tab w:val="left" w:pos="993"/>
        </w:tabs>
        <w:ind w:left="0" w:right="0" w:firstLine="709"/>
        <w:rPr>
          <w:sz w:val="28"/>
          <w:szCs w:val="28"/>
        </w:rPr>
      </w:pPr>
      <w:r w:rsidRPr="00FA0DE2">
        <w:rPr>
          <w:sz w:val="28"/>
          <w:szCs w:val="28"/>
        </w:rPr>
        <w:t>Приказ Министра здравоохранения Республики Казахстан</w:t>
      </w:r>
      <w:r>
        <w:rPr>
          <w:sz w:val="28"/>
          <w:szCs w:val="28"/>
          <w:lang w:val="kk-KZ"/>
        </w:rPr>
        <w:t>.</w:t>
      </w:r>
      <w:r w:rsidRPr="00FA0DE2">
        <w:rPr>
          <w:sz w:val="28"/>
          <w:szCs w:val="28"/>
        </w:rPr>
        <w:t xml:space="preserve"> </w:t>
      </w:r>
      <w:r w:rsidR="00FA0DE2" w:rsidRPr="00FA0DE2">
        <w:rPr>
          <w:sz w:val="28"/>
          <w:szCs w:val="28"/>
        </w:rPr>
        <w:t>Об утверждении правил проведения мероприятий по профилактике туберкулеза</w:t>
      </w:r>
      <w:r>
        <w:rPr>
          <w:sz w:val="28"/>
          <w:szCs w:val="28"/>
          <w:lang w:val="kk-KZ"/>
        </w:rPr>
        <w:t>: утв.</w:t>
      </w:r>
      <w:r w:rsidR="00FA0DE2" w:rsidRPr="00FA0DE2">
        <w:rPr>
          <w:sz w:val="28"/>
          <w:szCs w:val="28"/>
        </w:rPr>
        <w:t xml:space="preserve"> 30 ноября 2020 года</w:t>
      </w:r>
      <w:r>
        <w:rPr>
          <w:sz w:val="28"/>
          <w:szCs w:val="28"/>
          <w:lang w:val="kk-KZ"/>
        </w:rPr>
        <w:t>,</w:t>
      </w:r>
      <w:r w:rsidR="00FA0DE2" w:rsidRPr="00FA0DE2">
        <w:rPr>
          <w:sz w:val="28"/>
          <w:szCs w:val="28"/>
        </w:rPr>
        <w:t xml:space="preserve"> №ҚР ДСМ-214/2020</w:t>
      </w:r>
      <w:r>
        <w:rPr>
          <w:sz w:val="28"/>
          <w:szCs w:val="28"/>
          <w:lang w:val="kk-KZ"/>
        </w:rPr>
        <w:t xml:space="preserve"> (</w:t>
      </w:r>
      <w:r w:rsidRPr="00FA0DE2">
        <w:rPr>
          <w:sz w:val="28"/>
          <w:szCs w:val="28"/>
        </w:rPr>
        <w:t>зарегистр</w:t>
      </w:r>
      <w:r w:rsidR="007E616F">
        <w:rPr>
          <w:sz w:val="28"/>
          <w:szCs w:val="28"/>
          <w:lang w:val="kk-KZ"/>
        </w:rPr>
        <w:t>.</w:t>
      </w:r>
      <w:r w:rsidRPr="00FA0DE2">
        <w:rPr>
          <w:sz w:val="28"/>
          <w:szCs w:val="28"/>
        </w:rPr>
        <w:t xml:space="preserve"> </w:t>
      </w:r>
      <w:r w:rsidR="00FA0DE2" w:rsidRPr="00FA0DE2">
        <w:rPr>
          <w:sz w:val="28"/>
          <w:szCs w:val="28"/>
        </w:rPr>
        <w:t>в Министерстве юстиции Республики Казахстан 30 ноября 2020 года</w:t>
      </w:r>
      <w:r>
        <w:rPr>
          <w:sz w:val="28"/>
          <w:szCs w:val="28"/>
          <w:lang w:val="kk-KZ"/>
        </w:rPr>
        <w:t>,</w:t>
      </w:r>
      <w:r w:rsidR="00FA0DE2" w:rsidRPr="00FA0DE2">
        <w:rPr>
          <w:sz w:val="28"/>
          <w:szCs w:val="28"/>
        </w:rPr>
        <w:t xml:space="preserve"> №21695</w:t>
      </w:r>
      <w:r>
        <w:rPr>
          <w:sz w:val="28"/>
          <w:szCs w:val="28"/>
          <w:lang w:val="kk-KZ"/>
        </w:rPr>
        <w:t>)</w:t>
      </w:r>
      <w:r w:rsidR="00FA0DE2" w:rsidRPr="00FA0DE2">
        <w:rPr>
          <w:sz w:val="28"/>
          <w:szCs w:val="28"/>
        </w:rPr>
        <w:t xml:space="preserve"> </w:t>
      </w:r>
      <w:r>
        <w:rPr>
          <w:sz w:val="28"/>
          <w:szCs w:val="28"/>
          <w:lang w:val="kk-KZ"/>
        </w:rPr>
        <w:t xml:space="preserve">// </w:t>
      </w:r>
      <w:hyperlink r:id="rId127" w:history="1">
        <w:r w:rsidR="00B32D11" w:rsidRPr="00723CB7">
          <w:rPr>
            <w:rStyle w:val="af4"/>
            <w:color w:val="auto"/>
            <w:sz w:val="28"/>
            <w:szCs w:val="28"/>
            <w:u w:val="none"/>
          </w:rPr>
          <w:t>https://adilet.zan.kz/rus/docs/V2000021695</w:t>
        </w:r>
      </w:hyperlink>
      <w:r w:rsidRPr="00723CB7">
        <w:rPr>
          <w:rStyle w:val="af4"/>
          <w:color w:val="auto"/>
          <w:sz w:val="28"/>
          <w:szCs w:val="28"/>
          <w:u w:val="none"/>
          <w:lang w:val="kk-KZ"/>
        </w:rPr>
        <w:t>.</w:t>
      </w:r>
      <w:r w:rsidR="00B32D11" w:rsidRPr="00723CB7">
        <w:rPr>
          <w:sz w:val="28"/>
          <w:szCs w:val="28"/>
        </w:rPr>
        <w:t xml:space="preserve"> </w:t>
      </w:r>
      <w:r w:rsidR="00B32D11" w:rsidRPr="00723CB7">
        <w:rPr>
          <w:bCs/>
          <w:kern w:val="3"/>
          <w:sz w:val="28"/>
          <w:szCs w:val="28"/>
          <w:lang w:eastAsia="ar-SA"/>
        </w:rPr>
        <w:t>15.04.2021</w:t>
      </w:r>
      <w:r w:rsidRPr="00723CB7">
        <w:rPr>
          <w:bCs/>
          <w:kern w:val="3"/>
          <w:sz w:val="28"/>
          <w:szCs w:val="28"/>
          <w:lang w:val="kk-KZ" w:eastAsia="ar-SA"/>
        </w:rPr>
        <w:t>.</w:t>
      </w:r>
    </w:p>
    <w:p w:rsidR="00FA0DE2" w:rsidRPr="00FA0DE2" w:rsidRDefault="00FA0DE2" w:rsidP="00723CB7">
      <w:pPr>
        <w:pStyle w:val="ac"/>
        <w:numPr>
          <w:ilvl w:val="0"/>
          <w:numId w:val="25"/>
        </w:numPr>
        <w:tabs>
          <w:tab w:val="left" w:pos="577"/>
          <w:tab w:val="left" w:pos="993"/>
        </w:tabs>
        <w:ind w:left="0" w:right="0" w:firstLine="709"/>
        <w:rPr>
          <w:sz w:val="28"/>
          <w:szCs w:val="28"/>
        </w:rPr>
      </w:pPr>
      <w:r w:rsidRPr="00FA0DE2">
        <w:rPr>
          <w:sz w:val="28"/>
          <w:szCs w:val="28"/>
        </w:rPr>
        <w:t>Гонсалес Р., Вудс Р., Эддинс С. Цифровая обработка изображений в среде МАТ</w:t>
      </w:r>
      <w:r w:rsidRPr="00FA0DE2">
        <w:rPr>
          <w:sz w:val="28"/>
          <w:szCs w:val="28"/>
          <w:lang w:val="en-US"/>
        </w:rPr>
        <w:t>L</w:t>
      </w:r>
      <w:r w:rsidRPr="00FA0DE2">
        <w:rPr>
          <w:sz w:val="28"/>
          <w:szCs w:val="28"/>
        </w:rPr>
        <w:t>АВ</w:t>
      </w:r>
      <w:r w:rsidR="00723CB7">
        <w:rPr>
          <w:sz w:val="28"/>
          <w:szCs w:val="28"/>
          <w:lang w:val="kk-KZ"/>
        </w:rPr>
        <w:t>.</w:t>
      </w:r>
      <w:r w:rsidRPr="00FA0DE2">
        <w:rPr>
          <w:sz w:val="28"/>
          <w:szCs w:val="28"/>
        </w:rPr>
        <w:t xml:space="preserve"> </w:t>
      </w:r>
      <w:r w:rsidR="004B6E7D">
        <w:rPr>
          <w:sz w:val="28"/>
          <w:szCs w:val="28"/>
        </w:rPr>
        <w:t>–</w:t>
      </w:r>
      <w:r w:rsidR="00723CB7">
        <w:rPr>
          <w:sz w:val="28"/>
          <w:szCs w:val="28"/>
          <w:lang w:val="kk-KZ"/>
        </w:rPr>
        <w:t xml:space="preserve"> </w:t>
      </w:r>
      <w:r w:rsidRPr="00FA0DE2">
        <w:rPr>
          <w:sz w:val="28"/>
          <w:szCs w:val="28"/>
        </w:rPr>
        <w:t>М</w:t>
      </w:r>
      <w:r w:rsidR="004B6E7D">
        <w:rPr>
          <w:sz w:val="28"/>
          <w:szCs w:val="28"/>
        </w:rPr>
        <w:t>.</w:t>
      </w:r>
      <w:r w:rsidRPr="00FA0DE2">
        <w:rPr>
          <w:sz w:val="28"/>
          <w:szCs w:val="28"/>
        </w:rPr>
        <w:t>: Техносфера, 2006.</w:t>
      </w:r>
      <w:r w:rsidR="0097082C" w:rsidRPr="0097082C">
        <w:rPr>
          <w:sz w:val="28"/>
          <w:szCs w:val="28"/>
        </w:rPr>
        <w:t xml:space="preserve"> </w:t>
      </w:r>
      <w:r w:rsidR="00723CB7">
        <w:rPr>
          <w:sz w:val="28"/>
          <w:szCs w:val="28"/>
        </w:rPr>
        <w:t>–</w:t>
      </w:r>
      <w:r w:rsidR="0097082C" w:rsidRPr="00B32D11">
        <w:rPr>
          <w:sz w:val="28"/>
          <w:szCs w:val="28"/>
        </w:rPr>
        <w:t xml:space="preserve"> </w:t>
      </w:r>
      <w:r w:rsidRPr="00FA0DE2">
        <w:rPr>
          <w:sz w:val="28"/>
          <w:szCs w:val="28"/>
        </w:rPr>
        <w:t>616</w:t>
      </w:r>
      <w:r w:rsidR="00723CB7">
        <w:rPr>
          <w:sz w:val="28"/>
          <w:szCs w:val="28"/>
          <w:lang w:val="kk-KZ"/>
        </w:rPr>
        <w:t xml:space="preserve"> </w:t>
      </w:r>
      <w:r w:rsidRPr="00FA0DE2">
        <w:rPr>
          <w:sz w:val="28"/>
          <w:szCs w:val="28"/>
          <w:lang w:val="en-US"/>
        </w:rPr>
        <w:t>c</w:t>
      </w:r>
      <w:r w:rsidRPr="00FA0DE2">
        <w:rPr>
          <w:sz w:val="28"/>
          <w:szCs w:val="28"/>
        </w:rPr>
        <w:t>.</w:t>
      </w:r>
    </w:p>
    <w:p w:rsidR="00BB38BA" w:rsidRPr="00BB38BA" w:rsidRDefault="00723CB7" w:rsidP="00723CB7">
      <w:pPr>
        <w:pStyle w:val="ac"/>
        <w:numPr>
          <w:ilvl w:val="0"/>
          <w:numId w:val="25"/>
        </w:numPr>
        <w:tabs>
          <w:tab w:val="left" w:pos="577"/>
          <w:tab w:val="left" w:pos="993"/>
        </w:tabs>
        <w:ind w:left="0" w:right="0" w:firstLine="709"/>
        <w:rPr>
          <w:sz w:val="28"/>
          <w:szCs w:val="28"/>
        </w:rPr>
      </w:pPr>
      <w:r>
        <w:rPr>
          <w:sz w:val="28"/>
          <w:szCs w:val="28"/>
          <w:lang w:val="kk-KZ"/>
        </w:rPr>
        <w:t>Яне Б</w:t>
      </w:r>
      <w:r w:rsidR="00BB38BA" w:rsidRPr="00BB38BA">
        <w:rPr>
          <w:sz w:val="28"/>
          <w:szCs w:val="28"/>
        </w:rPr>
        <w:t>. Цифровая обработка изображений</w:t>
      </w:r>
      <w:r>
        <w:rPr>
          <w:sz w:val="28"/>
          <w:szCs w:val="28"/>
          <w:lang w:val="kk-KZ"/>
        </w:rPr>
        <w:t xml:space="preserve"> / пер. с англ. </w:t>
      </w:r>
      <w:r w:rsidR="00BB38BA" w:rsidRPr="00BB38BA">
        <w:rPr>
          <w:sz w:val="28"/>
          <w:szCs w:val="28"/>
        </w:rPr>
        <w:t xml:space="preserve">– </w:t>
      </w:r>
      <w:r>
        <w:rPr>
          <w:sz w:val="28"/>
          <w:szCs w:val="28"/>
          <w:lang w:val="kk-KZ"/>
        </w:rPr>
        <w:t xml:space="preserve">М., </w:t>
      </w:r>
      <w:r w:rsidR="00BB38BA" w:rsidRPr="00BB38BA">
        <w:rPr>
          <w:sz w:val="28"/>
          <w:szCs w:val="28"/>
        </w:rPr>
        <w:t>2007.</w:t>
      </w:r>
      <w:r>
        <w:rPr>
          <w:sz w:val="28"/>
          <w:szCs w:val="28"/>
          <w:lang w:val="kk-KZ"/>
        </w:rPr>
        <w:t xml:space="preserve"> – 583 с.</w:t>
      </w:r>
    </w:p>
    <w:p w:rsidR="00FA0DE2" w:rsidRPr="00FA0DE2" w:rsidRDefault="00D92F59" w:rsidP="00723CB7">
      <w:pPr>
        <w:pStyle w:val="ac"/>
        <w:numPr>
          <w:ilvl w:val="0"/>
          <w:numId w:val="25"/>
        </w:numPr>
        <w:tabs>
          <w:tab w:val="left" w:pos="577"/>
          <w:tab w:val="left" w:pos="993"/>
        </w:tabs>
        <w:ind w:left="0" w:right="0" w:firstLine="709"/>
        <w:rPr>
          <w:sz w:val="28"/>
          <w:szCs w:val="28"/>
          <w:lang w:val="kk-KZ"/>
        </w:rPr>
      </w:pPr>
      <w:hyperlink r:id="rId128" w:history="1">
        <w:r w:rsidR="00FA0DE2" w:rsidRPr="00583B3B">
          <w:rPr>
            <w:rStyle w:val="af4"/>
            <w:rFonts w:eastAsiaTheme="majorEastAsia"/>
            <w:color w:val="auto"/>
            <w:sz w:val="28"/>
            <w:szCs w:val="28"/>
            <w:u w:val="none"/>
          </w:rPr>
          <w:t>Прэтт У.</w:t>
        </w:r>
      </w:hyperlink>
      <w:r w:rsidR="00FA0DE2" w:rsidRPr="00FA0DE2">
        <w:rPr>
          <w:sz w:val="28"/>
          <w:szCs w:val="28"/>
        </w:rPr>
        <w:t xml:space="preserve"> Цифровая обработка изображений.</w:t>
      </w:r>
      <w:r w:rsidR="00FA0DE2" w:rsidRPr="00FA0DE2">
        <w:rPr>
          <w:sz w:val="28"/>
          <w:szCs w:val="28"/>
        </w:rPr>
        <w:noBreakHyphen/>
        <w:t xml:space="preserve"> М</w:t>
      </w:r>
      <w:r w:rsidR="004B6E7D">
        <w:rPr>
          <w:sz w:val="28"/>
          <w:szCs w:val="28"/>
        </w:rPr>
        <w:t>.</w:t>
      </w:r>
      <w:r w:rsidR="00FA0DE2" w:rsidRPr="00FA0DE2">
        <w:rPr>
          <w:sz w:val="28"/>
          <w:szCs w:val="28"/>
        </w:rPr>
        <w:t>: Мир, 1982.</w:t>
      </w:r>
      <w:r w:rsidR="00E10381">
        <w:rPr>
          <w:sz w:val="28"/>
          <w:szCs w:val="28"/>
          <w:lang w:val="kk-KZ"/>
        </w:rPr>
        <w:t xml:space="preserve"> </w:t>
      </w:r>
      <w:r w:rsidR="00E10381">
        <w:rPr>
          <w:sz w:val="28"/>
          <w:szCs w:val="28"/>
        </w:rPr>
        <w:t>–</w:t>
      </w:r>
      <w:r w:rsidR="00E10381">
        <w:rPr>
          <w:sz w:val="28"/>
          <w:szCs w:val="28"/>
          <w:lang w:val="kk-KZ"/>
        </w:rPr>
        <w:t xml:space="preserve"> </w:t>
      </w:r>
      <w:r w:rsidR="00FA0DE2" w:rsidRPr="00FA0DE2">
        <w:rPr>
          <w:sz w:val="28"/>
          <w:szCs w:val="28"/>
        </w:rPr>
        <w:t>792</w:t>
      </w:r>
      <w:r w:rsidR="00E10381">
        <w:rPr>
          <w:sz w:val="28"/>
          <w:szCs w:val="28"/>
          <w:lang w:val="kk-KZ"/>
        </w:rPr>
        <w:t xml:space="preserve"> </w:t>
      </w:r>
      <w:r w:rsidR="00FA0DE2" w:rsidRPr="00FA0DE2">
        <w:rPr>
          <w:sz w:val="28"/>
          <w:szCs w:val="28"/>
          <w:lang w:val="en-US"/>
        </w:rPr>
        <w:t>c</w:t>
      </w:r>
      <w:r w:rsidR="00FA0DE2" w:rsidRPr="00FA0DE2">
        <w:rPr>
          <w:sz w:val="28"/>
          <w:szCs w:val="28"/>
        </w:rPr>
        <w:t>.</w:t>
      </w:r>
    </w:p>
    <w:p w:rsidR="00FA0DE2" w:rsidRPr="00FA0DE2" w:rsidRDefault="00FA0DE2" w:rsidP="00723CB7">
      <w:pPr>
        <w:pStyle w:val="ac"/>
        <w:numPr>
          <w:ilvl w:val="0"/>
          <w:numId w:val="25"/>
        </w:numPr>
        <w:tabs>
          <w:tab w:val="left" w:pos="577"/>
          <w:tab w:val="left" w:pos="993"/>
        </w:tabs>
        <w:ind w:left="0" w:right="0" w:firstLine="709"/>
        <w:rPr>
          <w:sz w:val="28"/>
          <w:szCs w:val="28"/>
          <w:lang w:val="kk-KZ"/>
        </w:rPr>
      </w:pPr>
      <w:r w:rsidRPr="00FA0DE2">
        <w:rPr>
          <w:sz w:val="28"/>
          <w:szCs w:val="28"/>
        </w:rPr>
        <w:t>Старовойтов В.В.</w:t>
      </w:r>
      <w:r w:rsidR="00E10381">
        <w:rPr>
          <w:sz w:val="28"/>
          <w:szCs w:val="28"/>
          <w:lang w:val="kk-KZ"/>
        </w:rPr>
        <w:t>,</w:t>
      </w:r>
      <w:r w:rsidRPr="00FA0DE2">
        <w:rPr>
          <w:sz w:val="28"/>
          <w:szCs w:val="28"/>
        </w:rPr>
        <w:t xml:space="preserve"> </w:t>
      </w:r>
      <w:r w:rsidR="00E10381">
        <w:rPr>
          <w:sz w:val="28"/>
          <w:szCs w:val="28"/>
        </w:rPr>
        <w:t>Голуб</w:t>
      </w:r>
      <w:r w:rsidR="00E10381" w:rsidRPr="00E10381">
        <w:rPr>
          <w:sz w:val="28"/>
          <w:szCs w:val="28"/>
        </w:rPr>
        <w:t xml:space="preserve"> </w:t>
      </w:r>
      <w:r w:rsidR="00E10381">
        <w:rPr>
          <w:sz w:val="28"/>
          <w:szCs w:val="28"/>
        </w:rPr>
        <w:t>Ю.И</w:t>
      </w:r>
      <w:r w:rsidR="00E10381">
        <w:rPr>
          <w:sz w:val="28"/>
          <w:szCs w:val="28"/>
          <w:lang w:val="kk-KZ"/>
        </w:rPr>
        <w:t>.</w:t>
      </w:r>
      <w:r w:rsidR="00E10381" w:rsidRPr="00FA0DE2">
        <w:rPr>
          <w:sz w:val="28"/>
          <w:szCs w:val="28"/>
        </w:rPr>
        <w:t xml:space="preserve"> </w:t>
      </w:r>
      <w:r w:rsidRPr="00FA0DE2">
        <w:rPr>
          <w:sz w:val="28"/>
          <w:szCs w:val="28"/>
        </w:rPr>
        <w:t>Получение и обработка изображений на ЭВМ: учеб</w:t>
      </w:r>
      <w:r w:rsidR="00E10381">
        <w:rPr>
          <w:sz w:val="28"/>
          <w:szCs w:val="28"/>
          <w:lang w:val="kk-KZ"/>
        </w:rPr>
        <w:t>.</w:t>
      </w:r>
      <w:r w:rsidRPr="00FA0DE2">
        <w:rPr>
          <w:sz w:val="28"/>
          <w:szCs w:val="28"/>
        </w:rPr>
        <w:t>-метод</w:t>
      </w:r>
      <w:r w:rsidR="00E10381">
        <w:rPr>
          <w:sz w:val="28"/>
          <w:szCs w:val="28"/>
          <w:lang w:val="kk-KZ"/>
        </w:rPr>
        <w:t>.</w:t>
      </w:r>
      <w:r w:rsidRPr="00FA0DE2">
        <w:rPr>
          <w:sz w:val="28"/>
          <w:szCs w:val="28"/>
        </w:rPr>
        <w:t xml:space="preserve"> пос</w:t>
      </w:r>
      <w:r w:rsidR="00E10381">
        <w:rPr>
          <w:sz w:val="28"/>
          <w:szCs w:val="28"/>
          <w:lang w:val="kk-KZ"/>
        </w:rPr>
        <w:t>.</w:t>
      </w:r>
      <w:r w:rsidR="0097082C">
        <w:rPr>
          <w:sz w:val="28"/>
          <w:szCs w:val="28"/>
        </w:rPr>
        <w:t xml:space="preserve"> – Минск</w:t>
      </w:r>
      <w:r w:rsidRPr="00FA0DE2">
        <w:rPr>
          <w:sz w:val="28"/>
          <w:szCs w:val="28"/>
        </w:rPr>
        <w:t>: БНТУ, 2018. – 204 с.</w:t>
      </w:r>
    </w:p>
    <w:p w:rsidR="00583B3B" w:rsidRPr="00583B3B" w:rsidRDefault="00E10381" w:rsidP="00723CB7">
      <w:pPr>
        <w:pStyle w:val="ac"/>
        <w:numPr>
          <w:ilvl w:val="0"/>
          <w:numId w:val="25"/>
        </w:numPr>
        <w:shd w:val="clear" w:color="auto" w:fill="FFFFFF"/>
        <w:tabs>
          <w:tab w:val="left" w:pos="577"/>
          <w:tab w:val="left" w:pos="993"/>
        </w:tabs>
        <w:ind w:left="0" w:right="0" w:firstLine="709"/>
        <w:rPr>
          <w:sz w:val="28"/>
          <w:szCs w:val="28"/>
          <w:lang w:val="kk-KZ"/>
        </w:rPr>
      </w:pPr>
      <w:r>
        <w:rPr>
          <w:sz w:val="28"/>
          <w:szCs w:val="28"/>
        </w:rPr>
        <w:t>Абламейко С.В., Лагуновский Д.</w:t>
      </w:r>
      <w:r w:rsidR="00583B3B" w:rsidRPr="00583B3B">
        <w:rPr>
          <w:sz w:val="28"/>
          <w:szCs w:val="28"/>
        </w:rPr>
        <w:t xml:space="preserve">М. Обработка изображений: технология, методы, применение. – </w:t>
      </w:r>
      <w:r>
        <w:rPr>
          <w:sz w:val="28"/>
          <w:szCs w:val="28"/>
          <w:lang w:val="kk-KZ"/>
        </w:rPr>
        <w:t xml:space="preserve">Минск, </w:t>
      </w:r>
      <w:r w:rsidR="00583B3B" w:rsidRPr="00583B3B">
        <w:rPr>
          <w:sz w:val="28"/>
          <w:szCs w:val="28"/>
        </w:rPr>
        <w:t>2000.</w:t>
      </w:r>
      <w:r>
        <w:rPr>
          <w:sz w:val="28"/>
          <w:szCs w:val="28"/>
          <w:lang w:val="kk-KZ"/>
        </w:rPr>
        <w:t xml:space="preserve"> – 304 с.</w:t>
      </w:r>
    </w:p>
    <w:p w:rsidR="00FA0DE2" w:rsidRPr="00FA0DE2" w:rsidRDefault="00FA0DE2" w:rsidP="00723CB7">
      <w:pPr>
        <w:pStyle w:val="ac"/>
        <w:numPr>
          <w:ilvl w:val="0"/>
          <w:numId w:val="25"/>
        </w:numPr>
        <w:shd w:val="clear" w:color="auto" w:fill="FFFFFF"/>
        <w:tabs>
          <w:tab w:val="left" w:pos="577"/>
          <w:tab w:val="left" w:pos="993"/>
        </w:tabs>
        <w:ind w:left="0" w:right="0" w:firstLine="709"/>
        <w:rPr>
          <w:sz w:val="28"/>
          <w:szCs w:val="28"/>
          <w:lang w:val="kk-KZ"/>
        </w:rPr>
      </w:pPr>
      <w:r w:rsidRPr="00FA0DE2">
        <w:rPr>
          <w:sz w:val="28"/>
          <w:szCs w:val="28"/>
        </w:rPr>
        <w:t>Недзьведь</w:t>
      </w:r>
      <w:r w:rsidR="00E10381">
        <w:rPr>
          <w:sz w:val="28"/>
          <w:szCs w:val="28"/>
          <w:lang w:val="kk-KZ"/>
        </w:rPr>
        <w:t xml:space="preserve"> </w:t>
      </w:r>
      <w:r w:rsidRPr="00FA0DE2">
        <w:rPr>
          <w:sz w:val="28"/>
          <w:szCs w:val="28"/>
        </w:rPr>
        <w:t>А.М.</w:t>
      </w:r>
      <w:r w:rsidR="00E10381">
        <w:rPr>
          <w:sz w:val="28"/>
          <w:szCs w:val="28"/>
          <w:lang w:val="kk-KZ"/>
        </w:rPr>
        <w:t>,</w:t>
      </w:r>
      <w:r w:rsidRPr="00FA0DE2">
        <w:rPr>
          <w:sz w:val="28"/>
          <w:szCs w:val="28"/>
        </w:rPr>
        <w:t xml:space="preserve"> </w:t>
      </w:r>
      <w:r w:rsidR="00E10381" w:rsidRPr="00FA0DE2">
        <w:rPr>
          <w:sz w:val="28"/>
          <w:szCs w:val="28"/>
        </w:rPr>
        <w:t>Абламейко</w:t>
      </w:r>
      <w:r w:rsidR="00E10381" w:rsidRPr="00E10381">
        <w:rPr>
          <w:sz w:val="28"/>
          <w:szCs w:val="28"/>
        </w:rPr>
        <w:t xml:space="preserve"> </w:t>
      </w:r>
      <w:r w:rsidR="00E10381" w:rsidRPr="00FA0DE2">
        <w:rPr>
          <w:sz w:val="28"/>
          <w:szCs w:val="28"/>
        </w:rPr>
        <w:t>С.В</w:t>
      </w:r>
      <w:r w:rsidR="00E10381">
        <w:rPr>
          <w:sz w:val="28"/>
          <w:szCs w:val="28"/>
          <w:lang w:val="kk-KZ"/>
        </w:rPr>
        <w:t>.</w:t>
      </w:r>
      <w:r w:rsidR="00E10381" w:rsidRPr="00FA0DE2">
        <w:rPr>
          <w:sz w:val="28"/>
          <w:szCs w:val="28"/>
        </w:rPr>
        <w:t xml:space="preserve"> </w:t>
      </w:r>
      <w:r w:rsidRPr="00FA0DE2">
        <w:rPr>
          <w:sz w:val="28"/>
          <w:szCs w:val="28"/>
        </w:rPr>
        <w:t>Анализ изображений для решения задач медицинской диагностики. – Минск: ОИПИ НАН Беларуси, 2012. – 240 с.</w:t>
      </w:r>
    </w:p>
    <w:p w:rsidR="00FA0DE2" w:rsidRPr="00FA0DE2" w:rsidRDefault="00FA0DE2" w:rsidP="00723CB7">
      <w:pPr>
        <w:pStyle w:val="ac"/>
        <w:numPr>
          <w:ilvl w:val="0"/>
          <w:numId w:val="25"/>
        </w:numPr>
        <w:tabs>
          <w:tab w:val="left" w:pos="577"/>
          <w:tab w:val="left" w:pos="993"/>
        </w:tabs>
        <w:ind w:left="0" w:right="0" w:firstLine="709"/>
        <w:rPr>
          <w:sz w:val="28"/>
          <w:szCs w:val="28"/>
        </w:rPr>
      </w:pPr>
      <w:r w:rsidRPr="00FA0DE2">
        <w:rPr>
          <w:sz w:val="28"/>
          <w:szCs w:val="28"/>
        </w:rPr>
        <w:t xml:space="preserve">Приоров А.Л., Апальков А.В., Хрящев В.В. Цифровая обработка изображений: </w:t>
      </w:r>
      <w:r w:rsidR="00E10381" w:rsidRPr="00FA0DE2">
        <w:rPr>
          <w:sz w:val="28"/>
          <w:szCs w:val="28"/>
        </w:rPr>
        <w:t>у</w:t>
      </w:r>
      <w:r w:rsidRPr="00FA0DE2">
        <w:rPr>
          <w:sz w:val="28"/>
          <w:szCs w:val="28"/>
        </w:rPr>
        <w:t>чеб. пос</w:t>
      </w:r>
      <w:r w:rsidR="00E10381">
        <w:rPr>
          <w:sz w:val="28"/>
          <w:szCs w:val="28"/>
          <w:lang w:val="kk-KZ"/>
        </w:rPr>
        <w:t>.</w:t>
      </w:r>
      <w:r w:rsidRPr="00FA0DE2">
        <w:rPr>
          <w:sz w:val="28"/>
          <w:szCs w:val="28"/>
        </w:rPr>
        <w:t xml:space="preserve"> – Ярославль,</w:t>
      </w:r>
      <w:r w:rsidR="00E10381">
        <w:rPr>
          <w:sz w:val="28"/>
          <w:szCs w:val="28"/>
          <w:lang w:val="kk-KZ"/>
        </w:rPr>
        <w:t xml:space="preserve"> </w:t>
      </w:r>
      <w:r w:rsidRPr="00FA0DE2">
        <w:rPr>
          <w:sz w:val="28"/>
          <w:szCs w:val="28"/>
        </w:rPr>
        <w:t>2007.</w:t>
      </w:r>
      <w:r w:rsidR="0097082C" w:rsidRPr="0097082C">
        <w:rPr>
          <w:sz w:val="28"/>
          <w:szCs w:val="28"/>
        </w:rPr>
        <w:t xml:space="preserve"> </w:t>
      </w:r>
      <w:r w:rsidRPr="00FA0DE2">
        <w:rPr>
          <w:sz w:val="28"/>
          <w:szCs w:val="28"/>
        </w:rPr>
        <w:noBreakHyphen/>
      </w:r>
      <w:r w:rsidR="0097082C" w:rsidRPr="00E10381">
        <w:rPr>
          <w:sz w:val="28"/>
          <w:szCs w:val="28"/>
        </w:rPr>
        <w:t xml:space="preserve"> </w:t>
      </w:r>
      <w:r w:rsidRPr="00FA0DE2">
        <w:rPr>
          <w:sz w:val="28"/>
          <w:szCs w:val="28"/>
        </w:rPr>
        <w:t xml:space="preserve">118 </w:t>
      </w:r>
      <w:r w:rsidRPr="00FA0DE2">
        <w:rPr>
          <w:sz w:val="28"/>
          <w:szCs w:val="28"/>
          <w:lang w:val="en-US"/>
        </w:rPr>
        <w:t>c</w:t>
      </w:r>
      <w:r w:rsidRPr="00FA0DE2">
        <w:rPr>
          <w:sz w:val="28"/>
          <w:szCs w:val="28"/>
        </w:rPr>
        <w:t>.</w:t>
      </w:r>
    </w:p>
    <w:p w:rsidR="00FA0DE2" w:rsidRPr="00FA0DE2" w:rsidRDefault="00FA0DE2" w:rsidP="00723CB7">
      <w:pPr>
        <w:pStyle w:val="ac"/>
        <w:numPr>
          <w:ilvl w:val="0"/>
          <w:numId w:val="25"/>
        </w:numPr>
        <w:tabs>
          <w:tab w:val="left" w:pos="577"/>
          <w:tab w:val="left" w:pos="1134"/>
          <w:tab w:val="left" w:pos="1276"/>
        </w:tabs>
        <w:ind w:left="0" w:right="0" w:firstLine="709"/>
        <w:rPr>
          <w:sz w:val="28"/>
          <w:szCs w:val="28"/>
          <w:lang w:val="en-US"/>
        </w:rPr>
      </w:pPr>
      <w:r w:rsidRPr="00FA0DE2">
        <w:rPr>
          <w:sz w:val="28"/>
          <w:szCs w:val="28"/>
          <w:lang w:val="en-US"/>
        </w:rPr>
        <w:t>Yue</w:t>
      </w:r>
      <w:r w:rsidR="00E10381" w:rsidRPr="00E10381">
        <w:rPr>
          <w:sz w:val="28"/>
          <w:szCs w:val="28"/>
          <w:lang w:val="en-US"/>
        </w:rPr>
        <w:t xml:space="preserve"> </w:t>
      </w:r>
      <w:r w:rsidR="00E10381" w:rsidRPr="00FA0DE2">
        <w:rPr>
          <w:sz w:val="28"/>
          <w:szCs w:val="28"/>
          <w:lang w:val="en-US"/>
        </w:rPr>
        <w:t>H</w:t>
      </w:r>
      <w:r w:rsidR="00E10381">
        <w:rPr>
          <w:sz w:val="28"/>
          <w:szCs w:val="28"/>
          <w:lang w:val="en-US"/>
        </w:rPr>
        <w:t>.</w:t>
      </w:r>
      <w:r w:rsidRPr="00FA0DE2">
        <w:rPr>
          <w:sz w:val="28"/>
          <w:szCs w:val="28"/>
          <w:lang w:val="en-US"/>
        </w:rPr>
        <w:t>, Yang</w:t>
      </w:r>
      <w:r w:rsidR="00E10381" w:rsidRPr="00E10381">
        <w:rPr>
          <w:sz w:val="28"/>
          <w:szCs w:val="28"/>
          <w:lang w:val="en-US"/>
        </w:rPr>
        <w:t xml:space="preserve"> </w:t>
      </w:r>
      <w:r w:rsidR="00E10381" w:rsidRPr="00FA0DE2">
        <w:rPr>
          <w:sz w:val="28"/>
          <w:szCs w:val="28"/>
          <w:lang w:val="en-US"/>
        </w:rPr>
        <w:t>J</w:t>
      </w:r>
      <w:r w:rsidR="00E10381">
        <w:rPr>
          <w:sz w:val="28"/>
          <w:szCs w:val="28"/>
          <w:lang w:val="en-US"/>
        </w:rPr>
        <w:t>.</w:t>
      </w:r>
      <w:r w:rsidRPr="00FA0DE2">
        <w:rPr>
          <w:sz w:val="28"/>
          <w:szCs w:val="28"/>
          <w:lang w:val="en-US"/>
        </w:rPr>
        <w:t>, Sun</w:t>
      </w:r>
      <w:r w:rsidR="00E10381" w:rsidRPr="00E10381">
        <w:rPr>
          <w:sz w:val="28"/>
          <w:szCs w:val="28"/>
          <w:lang w:val="en-US"/>
        </w:rPr>
        <w:t xml:space="preserve"> </w:t>
      </w:r>
      <w:r w:rsidR="00E10381" w:rsidRPr="00FA0DE2">
        <w:rPr>
          <w:sz w:val="28"/>
          <w:szCs w:val="28"/>
          <w:lang w:val="en-US"/>
        </w:rPr>
        <w:t>X</w:t>
      </w:r>
      <w:r w:rsidR="00E10381">
        <w:rPr>
          <w:sz w:val="28"/>
          <w:szCs w:val="28"/>
          <w:lang w:val="en-US"/>
        </w:rPr>
        <w:t>. et al.</w:t>
      </w:r>
      <w:r w:rsidRPr="00FA0DE2">
        <w:rPr>
          <w:sz w:val="28"/>
          <w:szCs w:val="28"/>
          <w:lang w:val="en-US"/>
        </w:rPr>
        <w:t xml:space="preserve"> Contrast Enhancement Based on Intrinsic Image</w:t>
      </w:r>
      <w:r w:rsidRPr="00FA0DE2">
        <w:rPr>
          <w:spacing w:val="-52"/>
          <w:sz w:val="28"/>
          <w:szCs w:val="28"/>
          <w:lang w:val="en-US"/>
        </w:rPr>
        <w:t xml:space="preserve"> </w:t>
      </w:r>
      <w:r w:rsidRPr="00FA0DE2">
        <w:rPr>
          <w:sz w:val="28"/>
          <w:szCs w:val="28"/>
          <w:lang w:val="en-US"/>
        </w:rPr>
        <w:t>Decomposition</w:t>
      </w:r>
      <w:r w:rsidR="00E10381">
        <w:rPr>
          <w:sz w:val="28"/>
          <w:szCs w:val="28"/>
          <w:lang w:val="en-US"/>
        </w:rPr>
        <w:t xml:space="preserve"> //</w:t>
      </w:r>
      <w:r w:rsidRPr="00FA0DE2">
        <w:rPr>
          <w:spacing w:val="-4"/>
          <w:sz w:val="28"/>
          <w:szCs w:val="28"/>
          <w:lang w:val="en-US"/>
        </w:rPr>
        <w:t xml:space="preserve"> </w:t>
      </w:r>
      <w:r w:rsidRPr="00FA0DE2">
        <w:rPr>
          <w:sz w:val="28"/>
          <w:szCs w:val="28"/>
          <w:lang w:val="en-US"/>
        </w:rPr>
        <w:t>IEEE Transactions on</w:t>
      </w:r>
      <w:r w:rsidRPr="00FA0DE2">
        <w:rPr>
          <w:spacing w:val="-3"/>
          <w:sz w:val="28"/>
          <w:szCs w:val="28"/>
          <w:lang w:val="en-US"/>
        </w:rPr>
        <w:t xml:space="preserve"> </w:t>
      </w:r>
      <w:r w:rsidRPr="00FA0DE2">
        <w:rPr>
          <w:sz w:val="28"/>
          <w:szCs w:val="28"/>
          <w:lang w:val="en-US"/>
        </w:rPr>
        <w:t>image processing</w:t>
      </w:r>
      <w:r w:rsidR="00E10381">
        <w:rPr>
          <w:sz w:val="28"/>
          <w:szCs w:val="28"/>
          <w:lang w:val="en-US"/>
        </w:rPr>
        <w:t xml:space="preserve">. – </w:t>
      </w:r>
      <w:r w:rsidRPr="00FA0DE2">
        <w:rPr>
          <w:sz w:val="28"/>
          <w:szCs w:val="28"/>
          <w:lang w:val="en-US"/>
        </w:rPr>
        <w:t>2017</w:t>
      </w:r>
      <w:r w:rsidR="00E10381">
        <w:rPr>
          <w:sz w:val="28"/>
          <w:szCs w:val="28"/>
          <w:lang w:val="en-US"/>
        </w:rPr>
        <w:t>. – Vol. </w:t>
      </w:r>
      <w:r w:rsidRPr="00FA0DE2">
        <w:rPr>
          <w:sz w:val="28"/>
          <w:szCs w:val="28"/>
          <w:lang w:val="en-US"/>
        </w:rPr>
        <w:t>26</w:t>
      </w:r>
      <w:r w:rsidR="00E10381">
        <w:rPr>
          <w:sz w:val="28"/>
          <w:szCs w:val="28"/>
          <w:lang w:val="en-US"/>
        </w:rPr>
        <w:t xml:space="preserve">, Issue </w:t>
      </w:r>
      <w:r w:rsidRPr="00FA0DE2">
        <w:rPr>
          <w:sz w:val="28"/>
          <w:szCs w:val="28"/>
          <w:lang w:val="en-US"/>
        </w:rPr>
        <w:t>8</w:t>
      </w:r>
      <w:r w:rsidR="00E10381">
        <w:rPr>
          <w:sz w:val="28"/>
          <w:szCs w:val="28"/>
          <w:lang w:val="en-US"/>
        </w:rPr>
        <w:t xml:space="preserve">. – P. </w:t>
      </w:r>
      <w:r w:rsidRPr="00FA0DE2">
        <w:rPr>
          <w:sz w:val="28"/>
          <w:szCs w:val="28"/>
          <w:lang w:val="en-US"/>
        </w:rPr>
        <w:t>3981-3994.</w:t>
      </w:r>
    </w:p>
    <w:p w:rsidR="00FA0DE2" w:rsidRPr="00FA0DE2" w:rsidRDefault="00FA0DE2" w:rsidP="00723CB7">
      <w:pPr>
        <w:pStyle w:val="ac"/>
        <w:numPr>
          <w:ilvl w:val="0"/>
          <w:numId w:val="25"/>
        </w:numPr>
        <w:tabs>
          <w:tab w:val="left" w:pos="577"/>
          <w:tab w:val="left" w:pos="1134"/>
          <w:tab w:val="left" w:pos="1276"/>
        </w:tabs>
        <w:ind w:left="0" w:right="0" w:firstLine="709"/>
        <w:rPr>
          <w:sz w:val="28"/>
          <w:szCs w:val="28"/>
          <w:lang w:val="en-US"/>
        </w:rPr>
      </w:pPr>
      <w:r w:rsidRPr="00FA0DE2">
        <w:rPr>
          <w:sz w:val="28"/>
          <w:szCs w:val="28"/>
          <w:lang w:val="en-US"/>
        </w:rPr>
        <w:t>Jung</w:t>
      </w:r>
      <w:r w:rsidR="00E10381" w:rsidRPr="00E10381">
        <w:rPr>
          <w:sz w:val="28"/>
          <w:szCs w:val="28"/>
          <w:lang w:val="en-US"/>
        </w:rPr>
        <w:t xml:space="preserve"> </w:t>
      </w:r>
      <w:r w:rsidR="00E10381" w:rsidRPr="00FA0DE2">
        <w:rPr>
          <w:sz w:val="28"/>
          <w:szCs w:val="28"/>
          <w:lang w:val="en-US"/>
        </w:rPr>
        <w:t>C</w:t>
      </w:r>
      <w:r w:rsidR="00E10381">
        <w:rPr>
          <w:sz w:val="28"/>
          <w:szCs w:val="28"/>
          <w:lang w:val="en-US"/>
        </w:rPr>
        <w:t>.</w:t>
      </w:r>
      <w:r w:rsidRPr="00FA0DE2">
        <w:rPr>
          <w:sz w:val="28"/>
          <w:szCs w:val="28"/>
          <w:lang w:val="en-US"/>
        </w:rPr>
        <w:t>, Sun</w:t>
      </w:r>
      <w:r w:rsidR="00E10381" w:rsidRPr="00E10381">
        <w:rPr>
          <w:sz w:val="28"/>
          <w:szCs w:val="28"/>
          <w:lang w:val="en-US"/>
        </w:rPr>
        <w:t xml:space="preserve"> </w:t>
      </w:r>
      <w:r w:rsidR="00E10381" w:rsidRPr="00FA0DE2">
        <w:rPr>
          <w:sz w:val="28"/>
          <w:szCs w:val="28"/>
          <w:lang w:val="en-US"/>
        </w:rPr>
        <w:t>T</w:t>
      </w:r>
      <w:r w:rsidRPr="00FA0DE2">
        <w:rPr>
          <w:sz w:val="28"/>
          <w:szCs w:val="28"/>
          <w:lang w:val="en-US"/>
        </w:rPr>
        <w:t>. Optimized Perceptual Tone Mapping for Contrast Enhancement of</w:t>
      </w:r>
      <w:r w:rsidRPr="00FA0DE2">
        <w:rPr>
          <w:spacing w:val="1"/>
          <w:sz w:val="28"/>
          <w:szCs w:val="28"/>
          <w:lang w:val="en-US"/>
        </w:rPr>
        <w:t xml:space="preserve"> </w:t>
      </w:r>
      <w:r w:rsidRPr="00FA0DE2">
        <w:rPr>
          <w:sz w:val="28"/>
          <w:szCs w:val="28"/>
          <w:lang w:val="en-US"/>
        </w:rPr>
        <w:t>Images</w:t>
      </w:r>
      <w:r w:rsidR="00E10381">
        <w:rPr>
          <w:sz w:val="28"/>
          <w:szCs w:val="28"/>
          <w:lang w:val="en-US"/>
        </w:rPr>
        <w:t xml:space="preserve"> //</w:t>
      </w:r>
      <w:r w:rsidRPr="00FA0DE2">
        <w:rPr>
          <w:spacing w:val="-4"/>
          <w:sz w:val="28"/>
          <w:szCs w:val="28"/>
          <w:lang w:val="en-US"/>
        </w:rPr>
        <w:t xml:space="preserve"> </w:t>
      </w:r>
      <w:r w:rsidRPr="00FA0DE2">
        <w:rPr>
          <w:sz w:val="28"/>
          <w:szCs w:val="28"/>
          <w:lang w:val="en-US"/>
        </w:rPr>
        <w:t>IEEE Transactions on circuits and</w:t>
      </w:r>
      <w:r w:rsidRPr="00FA0DE2">
        <w:rPr>
          <w:spacing w:val="-1"/>
          <w:sz w:val="28"/>
          <w:szCs w:val="28"/>
          <w:lang w:val="en-US"/>
        </w:rPr>
        <w:t xml:space="preserve"> </w:t>
      </w:r>
      <w:r w:rsidRPr="00FA0DE2">
        <w:rPr>
          <w:sz w:val="28"/>
          <w:szCs w:val="28"/>
          <w:lang w:val="en-US"/>
        </w:rPr>
        <w:t>systems</w:t>
      </w:r>
      <w:r w:rsidRPr="00FA0DE2">
        <w:rPr>
          <w:spacing w:val="-3"/>
          <w:sz w:val="28"/>
          <w:szCs w:val="28"/>
          <w:lang w:val="en-US"/>
        </w:rPr>
        <w:t xml:space="preserve"> </w:t>
      </w:r>
      <w:r w:rsidRPr="00FA0DE2">
        <w:rPr>
          <w:sz w:val="28"/>
          <w:szCs w:val="28"/>
          <w:lang w:val="en-US"/>
        </w:rPr>
        <w:t>for</w:t>
      </w:r>
      <w:r w:rsidRPr="00FA0DE2">
        <w:rPr>
          <w:spacing w:val="-2"/>
          <w:sz w:val="28"/>
          <w:szCs w:val="28"/>
          <w:lang w:val="en-US"/>
        </w:rPr>
        <w:t xml:space="preserve"> </w:t>
      </w:r>
      <w:r w:rsidRPr="00FA0DE2">
        <w:rPr>
          <w:sz w:val="28"/>
          <w:szCs w:val="28"/>
          <w:lang w:val="en-US"/>
        </w:rPr>
        <w:t>video technology</w:t>
      </w:r>
      <w:r w:rsidR="00E10381">
        <w:rPr>
          <w:sz w:val="28"/>
          <w:szCs w:val="28"/>
          <w:lang w:val="en-US"/>
        </w:rPr>
        <w:t xml:space="preserve">. – </w:t>
      </w:r>
      <w:r w:rsidRPr="00FA0DE2">
        <w:rPr>
          <w:sz w:val="28"/>
          <w:szCs w:val="28"/>
          <w:lang w:val="en-US"/>
        </w:rPr>
        <w:t>2017</w:t>
      </w:r>
      <w:r w:rsidR="00E10381">
        <w:rPr>
          <w:sz w:val="28"/>
          <w:szCs w:val="28"/>
          <w:lang w:val="en-US"/>
        </w:rPr>
        <w:t xml:space="preserve">. – Vol. </w:t>
      </w:r>
      <w:r w:rsidRPr="00FA0DE2">
        <w:rPr>
          <w:sz w:val="28"/>
          <w:szCs w:val="28"/>
          <w:lang w:val="en-US"/>
        </w:rPr>
        <w:t>27</w:t>
      </w:r>
      <w:r w:rsidR="00E10381">
        <w:rPr>
          <w:sz w:val="28"/>
          <w:szCs w:val="28"/>
          <w:lang w:val="en-US"/>
        </w:rPr>
        <w:t xml:space="preserve">, Issue </w:t>
      </w:r>
      <w:r w:rsidRPr="00FA0DE2">
        <w:rPr>
          <w:sz w:val="28"/>
          <w:szCs w:val="28"/>
          <w:lang w:val="en-US"/>
        </w:rPr>
        <w:t>6</w:t>
      </w:r>
      <w:r w:rsidR="00E10381">
        <w:rPr>
          <w:sz w:val="28"/>
          <w:szCs w:val="28"/>
          <w:lang w:val="en-US"/>
        </w:rPr>
        <w:t xml:space="preserve">. – </w:t>
      </w:r>
      <w:r w:rsidRPr="00FA0DE2">
        <w:rPr>
          <w:sz w:val="28"/>
          <w:szCs w:val="28"/>
          <w:lang w:val="en-US"/>
        </w:rPr>
        <w:t>P. 1161-1170.</w:t>
      </w:r>
    </w:p>
    <w:p w:rsidR="00FA0DE2" w:rsidRPr="00E10381" w:rsidRDefault="00FA0DE2" w:rsidP="00723CB7">
      <w:pPr>
        <w:pStyle w:val="ac"/>
        <w:numPr>
          <w:ilvl w:val="0"/>
          <w:numId w:val="25"/>
        </w:numPr>
        <w:tabs>
          <w:tab w:val="left" w:pos="577"/>
          <w:tab w:val="left" w:pos="1134"/>
          <w:tab w:val="left" w:pos="1276"/>
        </w:tabs>
        <w:ind w:left="0" w:right="0" w:firstLine="709"/>
        <w:rPr>
          <w:sz w:val="28"/>
          <w:szCs w:val="28"/>
          <w:lang w:val="en-US"/>
        </w:rPr>
      </w:pPr>
      <w:r w:rsidRPr="00FA0DE2">
        <w:rPr>
          <w:sz w:val="28"/>
          <w:szCs w:val="28"/>
          <w:lang w:val="en-US"/>
        </w:rPr>
        <w:t>Haung</w:t>
      </w:r>
      <w:r w:rsidR="00E10381" w:rsidRPr="00E10381">
        <w:rPr>
          <w:sz w:val="28"/>
          <w:szCs w:val="28"/>
          <w:lang w:val="en-US"/>
        </w:rPr>
        <w:t xml:space="preserve"> </w:t>
      </w:r>
      <w:r w:rsidR="00E10381" w:rsidRPr="00FA0DE2">
        <w:rPr>
          <w:sz w:val="28"/>
          <w:szCs w:val="28"/>
          <w:lang w:val="en-US"/>
        </w:rPr>
        <w:t>S.S.</w:t>
      </w:r>
      <w:r w:rsidRPr="00FA0DE2">
        <w:rPr>
          <w:sz w:val="28"/>
          <w:szCs w:val="28"/>
          <w:lang w:val="en-US"/>
        </w:rPr>
        <w:t>, Cheng</w:t>
      </w:r>
      <w:r w:rsidR="00E10381" w:rsidRPr="00E10381">
        <w:rPr>
          <w:sz w:val="28"/>
          <w:szCs w:val="28"/>
          <w:lang w:val="en-US"/>
        </w:rPr>
        <w:t xml:space="preserve"> </w:t>
      </w:r>
      <w:r w:rsidR="00E10381" w:rsidRPr="00FA0DE2">
        <w:rPr>
          <w:sz w:val="28"/>
          <w:szCs w:val="28"/>
          <w:lang w:val="en-US"/>
        </w:rPr>
        <w:t>F.S.</w:t>
      </w:r>
      <w:r w:rsidRPr="00FA0DE2">
        <w:rPr>
          <w:sz w:val="28"/>
          <w:szCs w:val="28"/>
          <w:lang w:val="en-US"/>
        </w:rPr>
        <w:t>, Chiu</w:t>
      </w:r>
      <w:r w:rsidR="00E10381" w:rsidRPr="00E10381">
        <w:rPr>
          <w:sz w:val="28"/>
          <w:szCs w:val="28"/>
          <w:lang w:val="en-US"/>
        </w:rPr>
        <w:t xml:space="preserve"> </w:t>
      </w:r>
      <w:r w:rsidR="00E10381" w:rsidRPr="00FA0DE2">
        <w:rPr>
          <w:sz w:val="28"/>
          <w:szCs w:val="28"/>
          <w:lang w:val="en-US"/>
        </w:rPr>
        <w:t>Y.C.</w:t>
      </w:r>
      <w:r w:rsidRPr="00FA0DE2">
        <w:rPr>
          <w:sz w:val="28"/>
          <w:szCs w:val="28"/>
          <w:lang w:val="en-US"/>
        </w:rPr>
        <w:t xml:space="preserve"> Efficient contrast enhancement Using Adaptive Gama Correction</w:t>
      </w:r>
      <w:r w:rsidRPr="00FA0DE2">
        <w:rPr>
          <w:spacing w:val="1"/>
          <w:sz w:val="28"/>
          <w:szCs w:val="28"/>
          <w:lang w:val="en-US"/>
        </w:rPr>
        <w:t xml:space="preserve"> </w:t>
      </w:r>
      <w:r w:rsidRPr="00FA0DE2">
        <w:rPr>
          <w:sz w:val="28"/>
          <w:szCs w:val="28"/>
          <w:lang w:val="en-US"/>
        </w:rPr>
        <w:t>with</w:t>
      </w:r>
      <w:r w:rsidRPr="00FA0DE2">
        <w:rPr>
          <w:spacing w:val="-13"/>
          <w:sz w:val="28"/>
          <w:szCs w:val="28"/>
          <w:lang w:val="en-US"/>
        </w:rPr>
        <w:t xml:space="preserve"> </w:t>
      </w:r>
      <w:r w:rsidRPr="00FA0DE2">
        <w:rPr>
          <w:sz w:val="28"/>
          <w:szCs w:val="28"/>
          <w:lang w:val="en-US"/>
        </w:rPr>
        <w:t>Weighting</w:t>
      </w:r>
      <w:r w:rsidRPr="00FA0DE2">
        <w:rPr>
          <w:spacing w:val="-12"/>
          <w:sz w:val="28"/>
          <w:szCs w:val="28"/>
          <w:lang w:val="en-US"/>
        </w:rPr>
        <w:t xml:space="preserve"> </w:t>
      </w:r>
      <w:r w:rsidRPr="00FA0DE2">
        <w:rPr>
          <w:sz w:val="28"/>
          <w:szCs w:val="28"/>
          <w:lang w:val="en-US"/>
        </w:rPr>
        <w:t>Distribution</w:t>
      </w:r>
      <w:r w:rsidR="00E10381">
        <w:rPr>
          <w:sz w:val="28"/>
          <w:szCs w:val="28"/>
          <w:lang w:val="en-US"/>
        </w:rPr>
        <w:t xml:space="preserve"> //</w:t>
      </w:r>
      <w:r w:rsidRPr="00FA0DE2">
        <w:rPr>
          <w:spacing w:val="-13"/>
          <w:sz w:val="28"/>
          <w:szCs w:val="28"/>
          <w:lang w:val="en-US"/>
        </w:rPr>
        <w:t xml:space="preserve"> </w:t>
      </w:r>
      <w:r w:rsidRPr="00E10381">
        <w:rPr>
          <w:sz w:val="28"/>
          <w:szCs w:val="28"/>
          <w:lang w:val="en-US"/>
        </w:rPr>
        <w:t>IEEE</w:t>
      </w:r>
      <w:r w:rsidRPr="00E10381">
        <w:rPr>
          <w:spacing w:val="-13"/>
          <w:sz w:val="28"/>
          <w:szCs w:val="28"/>
          <w:lang w:val="en-US"/>
        </w:rPr>
        <w:t xml:space="preserve"> </w:t>
      </w:r>
      <w:r w:rsidRPr="00E10381">
        <w:rPr>
          <w:sz w:val="28"/>
          <w:szCs w:val="28"/>
          <w:lang w:val="en-US"/>
        </w:rPr>
        <w:t>Transactions</w:t>
      </w:r>
      <w:r w:rsidRPr="00E10381">
        <w:rPr>
          <w:spacing w:val="-13"/>
          <w:sz w:val="28"/>
          <w:szCs w:val="28"/>
          <w:lang w:val="en-US"/>
        </w:rPr>
        <w:t xml:space="preserve"> </w:t>
      </w:r>
      <w:r w:rsidRPr="00E10381">
        <w:rPr>
          <w:sz w:val="28"/>
          <w:szCs w:val="28"/>
          <w:lang w:val="en-US"/>
        </w:rPr>
        <w:t>on</w:t>
      </w:r>
      <w:r w:rsidRPr="00E10381">
        <w:rPr>
          <w:spacing w:val="-12"/>
          <w:sz w:val="28"/>
          <w:szCs w:val="28"/>
          <w:lang w:val="en-US"/>
        </w:rPr>
        <w:t xml:space="preserve"> </w:t>
      </w:r>
      <w:r w:rsidRPr="00E10381">
        <w:rPr>
          <w:sz w:val="28"/>
          <w:szCs w:val="28"/>
          <w:lang w:val="en-US"/>
        </w:rPr>
        <w:t>Image</w:t>
      </w:r>
      <w:r w:rsidRPr="00E10381">
        <w:rPr>
          <w:spacing w:val="-13"/>
          <w:sz w:val="28"/>
          <w:szCs w:val="28"/>
          <w:lang w:val="en-US"/>
        </w:rPr>
        <w:t xml:space="preserve"> </w:t>
      </w:r>
      <w:r w:rsidRPr="00E10381">
        <w:rPr>
          <w:sz w:val="28"/>
          <w:szCs w:val="28"/>
          <w:lang w:val="en-US"/>
        </w:rPr>
        <w:t>Processing</w:t>
      </w:r>
      <w:r w:rsidR="00E10381">
        <w:rPr>
          <w:sz w:val="28"/>
          <w:szCs w:val="28"/>
          <w:lang w:val="en-US"/>
        </w:rPr>
        <w:t xml:space="preserve">. – </w:t>
      </w:r>
      <w:r w:rsidRPr="00E10381">
        <w:rPr>
          <w:sz w:val="28"/>
          <w:szCs w:val="28"/>
          <w:lang w:val="en-US"/>
        </w:rPr>
        <w:t>2013</w:t>
      </w:r>
      <w:r w:rsidR="00E10381">
        <w:rPr>
          <w:sz w:val="28"/>
          <w:szCs w:val="28"/>
          <w:lang w:val="en-US"/>
        </w:rPr>
        <w:t xml:space="preserve">. – Vol. </w:t>
      </w:r>
      <w:r w:rsidRPr="00E10381">
        <w:rPr>
          <w:sz w:val="28"/>
          <w:szCs w:val="28"/>
          <w:lang w:val="en-US"/>
        </w:rPr>
        <w:t>22</w:t>
      </w:r>
      <w:r w:rsidR="00E10381">
        <w:rPr>
          <w:sz w:val="28"/>
          <w:szCs w:val="28"/>
          <w:lang w:val="en-US"/>
        </w:rPr>
        <w:t>, Issue</w:t>
      </w:r>
      <w:r w:rsidRPr="00E10381">
        <w:rPr>
          <w:spacing w:val="-12"/>
          <w:sz w:val="28"/>
          <w:szCs w:val="28"/>
          <w:lang w:val="en-US"/>
        </w:rPr>
        <w:t xml:space="preserve"> </w:t>
      </w:r>
      <w:r w:rsidRPr="00E10381">
        <w:rPr>
          <w:sz w:val="28"/>
          <w:szCs w:val="28"/>
          <w:lang w:val="en-US"/>
        </w:rPr>
        <w:t>3</w:t>
      </w:r>
      <w:r w:rsidR="00E10381">
        <w:rPr>
          <w:sz w:val="28"/>
          <w:szCs w:val="28"/>
          <w:lang w:val="en-US"/>
        </w:rPr>
        <w:t xml:space="preserve">. – </w:t>
      </w:r>
      <w:r w:rsidRPr="00E10381">
        <w:rPr>
          <w:sz w:val="28"/>
          <w:szCs w:val="28"/>
          <w:lang w:val="en-US"/>
        </w:rPr>
        <w:t>P.</w:t>
      </w:r>
      <w:r w:rsidR="00E10381">
        <w:rPr>
          <w:sz w:val="28"/>
          <w:szCs w:val="28"/>
          <w:lang w:val="en-US"/>
        </w:rPr>
        <w:t xml:space="preserve"> </w:t>
      </w:r>
      <w:r w:rsidRPr="00E10381">
        <w:rPr>
          <w:sz w:val="28"/>
          <w:szCs w:val="28"/>
          <w:lang w:val="en-US"/>
        </w:rPr>
        <w:t>1032-1041.</w:t>
      </w:r>
    </w:p>
    <w:p w:rsidR="00FA0DE2" w:rsidRPr="00FA0DE2" w:rsidRDefault="00FA0DE2" w:rsidP="00723CB7">
      <w:pPr>
        <w:pStyle w:val="ac"/>
        <w:numPr>
          <w:ilvl w:val="0"/>
          <w:numId w:val="25"/>
        </w:numPr>
        <w:tabs>
          <w:tab w:val="left" w:pos="577"/>
          <w:tab w:val="left" w:pos="1134"/>
          <w:tab w:val="left" w:pos="1276"/>
        </w:tabs>
        <w:ind w:left="0" w:right="0" w:firstLine="709"/>
        <w:rPr>
          <w:sz w:val="28"/>
          <w:szCs w:val="28"/>
          <w:lang w:val="en-US"/>
        </w:rPr>
      </w:pPr>
      <w:r w:rsidRPr="00FA0DE2">
        <w:rPr>
          <w:sz w:val="28"/>
          <w:szCs w:val="28"/>
          <w:lang w:val="en-US"/>
        </w:rPr>
        <w:t>Shakeri</w:t>
      </w:r>
      <w:r w:rsidR="00E10381" w:rsidRPr="00E10381">
        <w:rPr>
          <w:sz w:val="28"/>
          <w:szCs w:val="28"/>
          <w:lang w:val="en-US"/>
        </w:rPr>
        <w:t xml:space="preserve"> </w:t>
      </w:r>
      <w:r w:rsidR="00E10381" w:rsidRPr="00FA0DE2">
        <w:rPr>
          <w:sz w:val="28"/>
          <w:szCs w:val="28"/>
          <w:lang w:val="en-US"/>
        </w:rPr>
        <w:t>M.</w:t>
      </w:r>
      <w:r w:rsidRPr="00FA0DE2">
        <w:rPr>
          <w:sz w:val="28"/>
          <w:szCs w:val="28"/>
          <w:lang w:val="en-US"/>
        </w:rPr>
        <w:t>,</w:t>
      </w:r>
      <w:r w:rsidRPr="00FA0DE2">
        <w:rPr>
          <w:spacing w:val="1"/>
          <w:sz w:val="28"/>
          <w:szCs w:val="28"/>
          <w:lang w:val="en-US"/>
        </w:rPr>
        <w:t xml:space="preserve"> </w:t>
      </w:r>
      <w:r w:rsidRPr="00FA0DE2">
        <w:rPr>
          <w:sz w:val="28"/>
          <w:szCs w:val="28"/>
          <w:lang w:val="en-US"/>
        </w:rPr>
        <w:t>Dezfoulian</w:t>
      </w:r>
      <w:r w:rsidR="00E10381" w:rsidRPr="00E10381">
        <w:rPr>
          <w:sz w:val="28"/>
          <w:szCs w:val="28"/>
          <w:lang w:val="en-US"/>
        </w:rPr>
        <w:t xml:space="preserve"> </w:t>
      </w:r>
      <w:r w:rsidR="00E10381" w:rsidRPr="00FA0DE2">
        <w:rPr>
          <w:sz w:val="28"/>
          <w:szCs w:val="28"/>
          <w:lang w:val="en-US"/>
        </w:rPr>
        <w:t>M.H.</w:t>
      </w:r>
      <w:r w:rsidRPr="00FA0DE2">
        <w:rPr>
          <w:sz w:val="28"/>
          <w:szCs w:val="28"/>
          <w:lang w:val="en-US"/>
        </w:rPr>
        <w:t>,</w:t>
      </w:r>
      <w:r w:rsidRPr="00FA0DE2">
        <w:rPr>
          <w:spacing w:val="1"/>
          <w:sz w:val="28"/>
          <w:szCs w:val="28"/>
          <w:lang w:val="en-US"/>
        </w:rPr>
        <w:t xml:space="preserve"> </w:t>
      </w:r>
      <w:r w:rsidRPr="00FA0DE2">
        <w:rPr>
          <w:sz w:val="28"/>
          <w:szCs w:val="28"/>
          <w:lang w:val="en-US"/>
        </w:rPr>
        <w:t>Khotanlou</w:t>
      </w:r>
      <w:r w:rsidR="00E10381" w:rsidRPr="00E10381">
        <w:rPr>
          <w:sz w:val="28"/>
          <w:szCs w:val="28"/>
          <w:lang w:val="en-US"/>
        </w:rPr>
        <w:t xml:space="preserve"> </w:t>
      </w:r>
      <w:r w:rsidR="00E10381" w:rsidRPr="00FA0DE2">
        <w:rPr>
          <w:sz w:val="28"/>
          <w:szCs w:val="28"/>
          <w:lang w:val="en-US"/>
        </w:rPr>
        <w:t>H.</w:t>
      </w:r>
      <w:r w:rsidR="00E10381">
        <w:rPr>
          <w:sz w:val="28"/>
          <w:szCs w:val="28"/>
          <w:lang w:val="en-US"/>
        </w:rPr>
        <w:t xml:space="preserve"> et al.</w:t>
      </w:r>
      <w:r w:rsidRPr="00FA0DE2">
        <w:rPr>
          <w:spacing w:val="1"/>
          <w:sz w:val="28"/>
          <w:szCs w:val="28"/>
          <w:lang w:val="en-US"/>
        </w:rPr>
        <w:t xml:space="preserve"> </w:t>
      </w:r>
      <w:r w:rsidRPr="00FA0DE2">
        <w:rPr>
          <w:sz w:val="28"/>
          <w:szCs w:val="28"/>
          <w:lang w:val="en-US"/>
        </w:rPr>
        <w:t>Image</w:t>
      </w:r>
      <w:r w:rsidRPr="00FA0DE2">
        <w:rPr>
          <w:spacing w:val="1"/>
          <w:sz w:val="28"/>
          <w:szCs w:val="28"/>
          <w:lang w:val="en-US"/>
        </w:rPr>
        <w:t xml:space="preserve"> </w:t>
      </w:r>
      <w:r w:rsidRPr="00FA0DE2">
        <w:rPr>
          <w:sz w:val="28"/>
          <w:szCs w:val="28"/>
          <w:lang w:val="en-US"/>
        </w:rPr>
        <w:t>contrast</w:t>
      </w:r>
      <w:r w:rsidRPr="00FA0DE2">
        <w:rPr>
          <w:spacing w:val="55"/>
          <w:sz w:val="28"/>
          <w:szCs w:val="28"/>
          <w:lang w:val="en-US"/>
        </w:rPr>
        <w:t xml:space="preserve"> </w:t>
      </w:r>
      <w:r w:rsidRPr="00FA0DE2">
        <w:rPr>
          <w:sz w:val="28"/>
          <w:szCs w:val="28"/>
          <w:lang w:val="en-US"/>
        </w:rPr>
        <w:t>enhancement</w:t>
      </w:r>
      <w:r w:rsidRPr="00FA0DE2">
        <w:rPr>
          <w:spacing w:val="1"/>
          <w:sz w:val="28"/>
          <w:szCs w:val="28"/>
          <w:lang w:val="en-US"/>
        </w:rPr>
        <w:t xml:space="preserve"> </w:t>
      </w:r>
      <w:r w:rsidRPr="00FA0DE2">
        <w:rPr>
          <w:sz w:val="28"/>
          <w:szCs w:val="28"/>
          <w:lang w:val="en-US"/>
        </w:rPr>
        <w:t>using fuzzy clustering with adaptive cluster parameter and sub-histogram equalization</w:t>
      </w:r>
      <w:r w:rsidR="00E10381">
        <w:rPr>
          <w:sz w:val="28"/>
          <w:szCs w:val="28"/>
          <w:lang w:val="en-US"/>
        </w:rPr>
        <w:t xml:space="preserve"> //</w:t>
      </w:r>
      <w:r w:rsidRPr="00FA0DE2">
        <w:rPr>
          <w:sz w:val="28"/>
          <w:szCs w:val="28"/>
          <w:lang w:val="en-US"/>
        </w:rPr>
        <w:t xml:space="preserve"> Digital</w:t>
      </w:r>
      <w:r w:rsidRPr="00FA0DE2">
        <w:rPr>
          <w:spacing w:val="-3"/>
          <w:sz w:val="28"/>
          <w:szCs w:val="28"/>
          <w:lang w:val="en-US"/>
        </w:rPr>
        <w:t xml:space="preserve"> </w:t>
      </w:r>
      <w:r w:rsidRPr="00FA0DE2">
        <w:rPr>
          <w:sz w:val="28"/>
          <w:szCs w:val="28"/>
          <w:lang w:val="en-US"/>
        </w:rPr>
        <w:t>signal</w:t>
      </w:r>
      <w:r w:rsidRPr="00FA0DE2">
        <w:rPr>
          <w:spacing w:val="1"/>
          <w:sz w:val="28"/>
          <w:szCs w:val="28"/>
          <w:lang w:val="en-US"/>
        </w:rPr>
        <w:t xml:space="preserve"> </w:t>
      </w:r>
      <w:r w:rsidRPr="00FA0DE2">
        <w:rPr>
          <w:sz w:val="28"/>
          <w:szCs w:val="28"/>
          <w:lang w:val="en-US"/>
        </w:rPr>
        <w:t>Processing</w:t>
      </w:r>
      <w:r w:rsidR="00E10381">
        <w:rPr>
          <w:sz w:val="28"/>
          <w:szCs w:val="28"/>
          <w:lang w:val="en-US"/>
        </w:rPr>
        <w:t xml:space="preserve">. – </w:t>
      </w:r>
      <w:r w:rsidRPr="00FA0DE2">
        <w:rPr>
          <w:sz w:val="28"/>
          <w:szCs w:val="28"/>
          <w:lang w:val="en-US"/>
        </w:rPr>
        <w:t>2017</w:t>
      </w:r>
      <w:r w:rsidR="00E10381">
        <w:rPr>
          <w:sz w:val="28"/>
          <w:szCs w:val="28"/>
          <w:lang w:val="en-US"/>
        </w:rPr>
        <w:t xml:space="preserve">. – Vol. 62. – </w:t>
      </w:r>
      <w:r w:rsidRPr="00FA0DE2">
        <w:rPr>
          <w:sz w:val="28"/>
          <w:szCs w:val="28"/>
          <w:lang w:val="en-US"/>
        </w:rPr>
        <w:t>P. 224-237.</w:t>
      </w:r>
    </w:p>
    <w:p w:rsidR="00FA0DE2" w:rsidRPr="00D6084C" w:rsidRDefault="00FA0DE2" w:rsidP="00723CB7">
      <w:pPr>
        <w:pStyle w:val="ac"/>
        <w:numPr>
          <w:ilvl w:val="0"/>
          <w:numId w:val="25"/>
        </w:numPr>
        <w:tabs>
          <w:tab w:val="left" w:pos="577"/>
          <w:tab w:val="left" w:pos="1134"/>
          <w:tab w:val="left" w:pos="1276"/>
        </w:tabs>
        <w:ind w:left="0" w:right="0" w:firstLine="709"/>
        <w:rPr>
          <w:sz w:val="28"/>
          <w:szCs w:val="28"/>
          <w:lang w:val="en-US"/>
        </w:rPr>
      </w:pPr>
      <w:r w:rsidRPr="00FA0DE2">
        <w:rPr>
          <w:sz w:val="28"/>
          <w:szCs w:val="28"/>
          <w:lang w:val="en-US"/>
        </w:rPr>
        <w:t>Liu</w:t>
      </w:r>
      <w:r w:rsidR="00E10381" w:rsidRPr="00E10381">
        <w:rPr>
          <w:sz w:val="28"/>
          <w:szCs w:val="28"/>
          <w:lang w:val="en-US"/>
        </w:rPr>
        <w:t xml:space="preserve"> </w:t>
      </w:r>
      <w:r w:rsidR="00E10381" w:rsidRPr="00FA0DE2">
        <w:rPr>
          <w:sz w:val="28"/>
          <w:szCs w:val="28"/>
          <w:lang w:val="en-US"/>
        </w:rPr>
        <w:t>L.</w:t>
      </w:r>
      <w:r w:rsidRPr="00FA0DE2">
        <w:rPr>
          <w:sz w:val="28"/>
          <w:szCs w:val="28"/>
          <w:lang w:val="en-US"/>
        </w:rPr>
        <w:t>,</w:t>
      </w:r>
      <w:r w:rsidRPr="00FA0DE2">
        <w:rPr>
          <w:spacing w:val="1"/>
          <w:sz w:val="28"/>
          <w:szCs w:val="28"/>
          <w:lang w:val="en-US"/>
        </w:rPr>
        <w:t xml:space="preserve"> </w:t>
      </w:r>
      <w:r w:rsidRPr="00FA0DE2">
        <w:rPr>
          <w:sz w:val="28"/>
          <w:szCs w:val="28"/>
          <w:lang w:val="en-US"/>
        </w:rPr>
        <w:t>Jia</w:t>
      </w:r>
      <w:r w:rsidR="00E10381" w:rsidRPr="00E10381">
        <w:rPr>
          <w:sz w:val="28"/>
          <w:szCs w:val="28"/>
          <w:lang w:val="en-US"/>
        </w:rPr>
        <w:t xml:space="preserve"> </w:t>
      </w:r>
      <w:r w:rsidR="00E10381" w:rsidRPr="00FA0DE2">
        <w:rPr>
          <w:sz w:val="28"/>
          <w:szCs w:val="28"/>
          <w:lang w:val="en-US"/>
        </w:rPr>
        <w:t>Z.</w:t>
      </w:r>
      <w:r w:rsidRPr="00FA0DE2">
        <w:rPr>
          <w:sz w:val="28"/>
          <w:szCs w:val="28"/>
          <w:lang w:val="en-US"/>
        </w:rPr>
        <w:t>,</w:t>
      </w:r>
      <w:r w:rsidRPr="00FA0DE2">
        <w:rPr>
          <w:spacing w:val="1"/>
          <w:sz w:val="28"/>
          <w:szCs w:val="28"/>
          <w:lang w:val="en-US"/>
        </w:rPr>
        <w:t xml:space="preserve"> </w:t>
      </w:r>
      <w:r w:rsidRPr="00FA0DE2">
        <w:rPr>
          <w:sz w:val="28"/>
          <w:szCs w:val="28"/>
          <w:lang w:val="en-US"/>
        </w:rPr>
        <w:t>Yang</w:t>
      </w:r>
      <w:r w:rsidR="00E10381" w:rsidRPr="00E10381">
        <w:rPr>
          <w:sz w:val="28"/>
          <w:szCs w:val="28"/>
          <w:lang w:val="en-US"/>
        </w:rPr>
        <w:t xml:space="preserve"> </w:t>
      </w:r>
      <w:r w:rsidR="00E10381" w:rsidRPr="00FA0DE2">
        <w:rPr>
          <w:sz w:val="28"/>
          <w:szCs w:val="28"/>
          <w:lang w:val="en-US"/>
        </w:rPr>
        <w:t>J.</w:t>
      </w:r>
      <w:r w:rsidR="00E10381">
        <w:rPr>
          <w:sz w:val="28"/>
          <w:szCs w:val="28"/>
          <w:lang w:val="en-US"/>
        </w:rPr>
        <w:t xml:space="preserve"> et al.</w:t>
      </w:r>
      <w:r w:rsidRPr="00FA0DE2">
        <w:rPr>
          <w:spacing w:val="1"/>
          <w:sz w:val="28"/>
          <w:szCs w:val="28"/>
          <w:lang w:val="en-US"/>
        </w:rPr>
        <w:t xml:space="preserve"> </w:t>
      </w:r>
      <w:r w:rsidRPr="00FA0DE2">
        <w:rPr>
          <w:sz w:val="28"/>
          <w:szCs w:val="28"/>
          <w:lang w:val="en-US"/>
        </w:rPr>
        <w:t>A</w:t>
      </w:r>
      <w:r w:rsidRPr="00FA0DE2">
        <w:rPr>
          <w:spacing w:val="1"/>
          <w:sz w:val="28"/>
          <w:szCs w:val="28"/>
          <w:lang w:val="en-US"/>
        </w:rPr>
        <w:t xml:space="preserve"> </w:t>
      </w:r>
      <w:r w:rsidR="00D6084C" w:rsidRPr="00FA0DE2">
        <w:rPr>
          <w:sz w:val="28"/>
          <w:szCs w:val="28"/>
          <w:lang w:val="en-US"/>
        </w:rPr>
        <w:t>m</w:t>
      </w:r>
      <w:r w:rsidRPr="00FA0DE2">
        <w:rPr>
          <w:sz w:val="28"/>
          <w:szCs w:val="28"/>
          <w:lang w:val="en-US"/>
        </w:rPr>
        <w:t>edical</w:t>
      </w:r>
      <w:r w:rsidRPr="00FA0DE2">
        <w:rPr>
          <w:spacing w:val="1"/>
          <w:sz w:val="28"/>
          <w:szCs w:val="28"/>
          <w:lang w:val="en-US"/>
        </w:rPr>
        <w:t xml:space="preserve"> </w:t>
      </w:r>
      <w:r w:rsidRPr="00FA0DE2">
        <w:rPr>
          <w:sz w:val="28"/>
          <w:szCs w:val="28"/>
          <w:lang w:val="en-US"/>
        </w:rPr>
        <w:t>Image</w:t>
      </w:r>
      <w:r w:rsidRPr="00FA0DE2">
        <w:rPr>
          <w:spacing w:val="1"/>
          <w:sz w:val="28"/>
          <w:szCs w:val="28"/>
          <w:lang w:val="en-US"/>
        </w:rPr>
        <w:t xml:space="preserve"> </w:t>
      </w:r>
      <w:r w:rsidRPr="00FA0DE2">
        <w:rPr>
          <w:sz w:val="28"/>
          <w:szCs w:val="28"/>
          <w:lang w:val="en-US"/>
        </w:rPr>
        <w:t>Enhancement</w:t>
      </w:r>
      <w:r w:rsidRPr="00FA0DE2">
        <w:rPr>
          <w:spacing w:val="1"/>
          <w:sz w:val="28"/>
          <w:szCs w:val="28"/>
          <w:lang w:val="en-US"/>
        </w:rPr>
        <w:t xml:space="preserve"> </w:t>
      </w:r>
      <w:r w:rsidRPr="00FA0DE2">
        <w:rPr>
          <w:sz w:val="28"/>
          <w:szCs w:val="28"/>
          <w:lang w:val="en-US"/>
        </w:rPr>
        <w:t>Method</w:t>
      </w:r>
      <w:r w:rsidRPr="00FA0DE2">
        <w:rPr>
          <w:spacing w:val="1"/>
          <w:sz w:val="28"/>
          <w:szCs w:val="28"/>
          <w:lang w:val="en-US"/>
        </w:rPr>
        <w:t xml:space="preserve"> </w:t>
      </w:r>
      <w:r w:rsidRPr="00FA0DE2">
        <w:rPr>
          <w:sz w:val="28"/>
          <w:szCs w:val="28"/>
          <w:lang w:val="en-US"/>
        </w:rPr>
        <w:t>Using</w:t>
      </w:r>
      <w:r w:rsidRPr="00FA0DE2">
        <w:rPr>
          <w:spacing w:val="1"/>
          <w:sz w:val="28"/>
          <w:szCs w:val="28"/>
          <w:lang w:val="en-US"/>
        </w:rPr>
        <w:t xml:space="preserve"> </w:t>
      </w:r>
      <w:r w:rsidRPr="00FA0DE2">
        <w:rPr>
          <w:sz w:val="28"/>
          <w:szCs w:val="28"/>
          <w:lang w:val="en-US"/>
        </w:rPr>
        <w:t>Adaptive</w:t>
      </w:r>
      <w:r w:rsidRPr="00FA0DE2">
        <w:rPr>
          <w:spacing w:val="1"/>
          <w:sz w:val="28"/>
          <w:szCs w:val="28"/>
          <w:lang w:val="en-US"/>
        </w:rPr>
        <w:t xml:space="preserve"> </w:t>
      </w:r>
      <w:r w:rsidRPr="00FA0DE2">
        <w:rPr>
          <w:sz w:val="28"/>
          <w:szCs w:val="28"/>
          <w:lang w:val="en-US"/>
        </w:rPr>
        <w:t>Thresholding</w:t>
      </w:r>
      <w:r w:rsidRPr="00FA0DE2">
        <w:rPr>
          <w:spacing w:val="1"/>
          <w:sz w:val="28"/>
          <w:szCs w:val="28"/>
          <w:lang w:val="en-US"/>
        </w:rPr>
        <w:t xml:space="preserve"> </w:t>
      </w:r>
      <w:r w:rsidRPr="00FA0DE2">
        <w:rPr>
          <w:sz w:val="28"/>
          <w:szCs w:val="28"/>
          <w:lang w:val="en-US"/>
        </w:rPr>
        <w:t>in</w:t>
      </w:r>
      <w:r w:rsidRPr="00FA0DE2">
        <w:rPr>
          <w:spacing w:val="1"/>
          <w:sz w:val="28"/>
          <w:szCs w:val="28"/>
          <w:lang w:val="en-US"/>
        </w:rPr>
        <w:t xml:space="preserve"> </w:t>
      </w:r>
      <w:r w:rsidRPr="00FA0DE2">
        <w:rPr>
          <w:sz w:val="28"/>
          <w:szCs w:val="28"/>
          <w:lang w:val="en-US"/>
        </w:rPr>
        <w:t>NSCT</w:t>
      </w:r>
      <w:r w:rsidRPr="00FA0DE2">
        <w:rPr>
          <w:spacing w:val="1"/>
          <w:sz w:val="28"/>
          <w:szCs w:val="28"/>
          <w:lang w:val="en-US"/>
        </w:rPr>
        <w:t xml:space="preserve"> </w:t>
      </w:r>
      <w:r w:rsidRPr="00FA0DE2">
        <w:rPr>
          <w:sz w:val="28"/>
          <w:szCs w:val="28"/>
          <w:lang w:val="en-US"/>
        </w:rPr>
        <w:t>Domain</w:t>
      </w:r>
      <w:r w:rsidRPr="00FA0DE2">
        <w:rPr>
          <w:spacing w:val="1"/>
          <w:sz w:val="28"/>
          <w:szCs w:val="28"/>
          <w:lang w:val="en-US"/>
        </w:rPr>
        <w:t xml:space="preserve"> </w:t>
      </w:r>
      <w:r w:rsidRPr="00FA0DE2">
        <w:rPr>
          <w:sz w:val="28"/>
          <w:szCs w:val="28"/>
          <w:lang w:val="en-US"/>
        </w:rPr>
        <w:t>Combined</w:t>
      </w:r>
      <w:r w:rsidRPr="00FA0DE2">
        <w:rPr>
          <w:spacing w:val="1"/>
          <w:sz w:val="28"/>
          <w:szCs w:val="28"/>
          <w:lang w:val="en-US"/>
        </w:rPr>
        <w:t xml:space="preserve"> </w:t>
      </w:r>
      <w:r w:rsidRPr="00FA0DE2">
        <w:rPr>
          <w:sz w:val="28"/>
          <w:szCs w:val="28"/>
          <w:lang w:val="en-US"/>
        </w:rPr>
        <w:t>Unsharp</w:t>
      </w:r>
      <w:r w:rsidRPr="00FA0DE2">
        <w:rPr>
          <w:spacing w:val="1"/>
          <w:sz w:val="28"/>
          <w:szCs w:val="28"/>
          <w:lang w:val="en-US"/>
        </w:rPr>
        <w:t xml:space="preserve"> </w:t>
      </w:r>
      <w:r w:rsidRPr="00FA0DE2">
        <w:rPr>
          <w:sz w:val="28"/>
          <w:szCs w:val="28"/>
          <w:lang w:val="en-US"/>
        </w:rPr>
        <w:t>Masking</w:t>
      </w:r>
      <w:r w:rsidR="00D6084C">
        <w:rPr>
          <w:sz w:val="28"/>
          <w:szCs w:val="28"/>
          <w:lang w:val="en-US"/>
        </w:rPr>
        <w:t xml:space="preserve"> //</w:t>
      </w:r>
      <w:r w:rsidRPr="00FA0DE2">
        <w:rPr>
          <w:spacing w:val="1"/>
          <w:sz w:val="28"/>
          <w:szCs w:val="28"/>
          <w:lang w:val="en-US"/>
        </w:rPr>
        <w:t xml:space="preserve"> </w:t>
      </w:r>
      <w:r w:rsidRPr="00D6084C">
        <w:rPr>
          <w:sz w:val="28"/>
          <w:szCs w:val="28"/>
          <w:lang w:val="en-US"/>
        </w:rPr>
        <w:t>Wiley</w:t>
      </w:r>
      <w:r w:rsidRPr="00D6084C">
        <w:rPr>
          <w:spacing w:val="1"/>
          <w:sz w:val="28"/>
          <w:szCs w:val="28"/>
          <w:lang w:val="en-US"/>
        </w:rPr>
        <w:t xml:space="preserve"> </w:t>
      </w:r>
      <w:r w:rsidRPr="00D6084C">
        <w:rPr>
          <w:sz w:val="28"/>
          <w:szCs w:val="28"/>
          <w:lang w:val="en-US"/>
        </w:rPr>
        <w:t>Periodicals,</w:t>
      </w:r>
      <w:r w:rsidRPr="00D6084C">
        <w:rPr>
          <w:spacing w:val="1"/>
          <w:sz w:val="28"/>
          <w:szCs w:val="28"/>
          <w:lang w:val="en-US"/>
        </w:rPr>
        <w:t xml:space="preserve"> </w:t>
      </w:r>
      <w:r w:rsidRPr="00D6084C">
        <w:rPr>
          <w:sz w:val="28"/>
          <w:szCs w:val="28"/>
          <w:lang w:val="en-US"/>
        </w:rPr>
        <w:t>Inc.</w:t>
      </w:r>
      <w:r w:rsidRPr="00D6084C">
        <w:rPr>
          <w:spacing w:val="1"/>
          <w:sz w:val="28"/>
          <w:szCs w:val="28"/>
          <w:lang w:val="en-US"/>
        </w:rPr>
        <w:t xml:space="preserve"> </w:t>
      </w:r>
      <w:r w:rsidR="00D6084C">
        <w:rPr>
          <w:spacing w:val="1"/>
          <w:sz w:val="28"/>
          <w:szCs w:val="28"/>
          <w:lang w:val="en-US"/>
        </w:rPr>
        <w:t xml:space="preserve">– </w:t>
      </w:r>
      <w:r w:rsidRPr="00D6084C">
        <w:rPr>
          <w:sz w:val="28"/>
          <w:szCs w:val="28"/>
          <w:lang w:val="en-US"/>
        </w:rPr>
        <w:t>2015</w:t>
      </w:r>
      <w:r w:rsidR="00D6084C">
        <w:rPr>
          <w:sz w:val="28"/>
          <w:szCs w:val="28"/>
          <w:lang w:val="en-US"/>
        </w:rPr>
        <w:t xml:space="preserve">. – Vol. </w:t>
      </w:r>
      <w:r w:rsidRPr="00D6084C">
        <w:rPr>
          <w:sz w:val="28"/>
          <w:szCs w:val="28"/>
          <w:lang w:val="en-US"/>
        </w:rPr>
        <w:t>25</w:t>
      </w:r>
      <w:r w:rsidR="00D6084C">
        <w:rPr>
          <w:sz w:val="28"/>
          <w:szCs w:val="28"/>
          <w:lang w:val="en-US"/>
        </w:rPr>
        <w:t xml:space="preserve">, Issue 3. – </w:t>
      </w:r>
      <w:r w:rsidRPr="00D6084C">
        <w:rPr>
          <w:sz w:val="28"/>
          <w:szCs w:val="28"/>
          <w:lang w:val="en-US"/>
        </w:rPr>
        <w:t>P.</w:t>
      </w:r>
      <w:r w:rsidR="00D6084C">
        <w:rPr>
          <w:sz w:val="28"/>
          <w:szCs w:val="28"/>
          <w:lang w:val="en-US"/>
        </w:rPr>
        <w:t xml:space="preserve"> </w:t>
      </w:r>
      <w:r w:rsidRPr="00D6084C">
        <w:rPr>
          <w:sz w:val="28"/>
          <w:szCs w:val="28"/>
          <w:lang w:val="en-US"/>
        </w:rPr>
        <w:t>199</w:t>
      </w:r>
      <w:r w:rsidR="00D6084C">
        <w:rPr>
          <w:sz w:val="28"/>
          <w:szCs w:val="28"/>
          <w:lang w:val="en-US"/>
        </w:rPr>
        <w:t>-</w:t>
      </w:r>
      <w:r w:rsidRPr="00D6084C">
        <w:rPr>
          <w:sz w:val="28"/>
          <w:szCs w:val="28"/>
          <w:lang w:val="en-US"/>
        </w:rPr>
        <w:t>205.</w:t>
      </w:r>
    </w:p>
    <w:p w:rsidR="00FA0DE2" w:rsidRPr="00FA0DE2" w:rsidRDefault="00FA0DE2" w:rsidP="00723CB7">
      <w:pPr>
        <w:pStyle w:val="ac"/>
        <w:numPr>
          <w:ilvl w:val="0"/>
          <w:numId w:val="25"/>
        </w:numPr>
        <w:tabs>
          <w:tab w:val="left" w:pos="577"/>
          <w:tab w:val="left" w:pos="1134"/>
          <w:tab w:val="left" w:pos="1276"/>
        </w:tabs>
        <w:ind w:left="0" w:right="0" w:firstLine="709"/>
        <w:rPr>
          <w:sz w:val="28"/>
          <w:szCs w:val="28"/>
          <w:lang w:val="en-US"/>
        </w:rPr>
      </w:pPr>
      <w:r w:rsidRPr="00FA0DE2">
        <w:rPr>
          <w:sz w:val="28"/>
          <w:szCs w:val="28"/>
          <w:lang w:val="en-US"/>
        </w:rPr>
        <w:t>Maurya</w:t>
      </w:r>
      <w:r w:rsidR="00D6084C" w:rsidRPr="00D6084C">
        <w:rPr>
          <w:sz w:val="28"/>
          <w:szCs w:val="28"/>
          <w:lang w:val="en-US"/>
        </w:rPr>
        <w:t xml:space="preserve"> </w:t>
      </w:r>
      <w:r w:rsidR="00D6084C" w:rsidRPr="00FA0DE2">
        <w:rPr>
          <w:sz w:val="28"/>
          <w:szCs w:val="28"/>
          <w:lang w:val="en-US"/>
        </w:rPr>
        <w:t>L</w:t>
      </w:r>
      <w:r w:rsidR="00D6084C">
        <w:rPr>
          <w:sz w:val="28"/>
          <w:szCs w:val="28"/>
          <w:lang w:val="en-US"/>
        </w:rPr>
        <w:t>.</w:t>
      </w:r>
      <w:r w:rsidRPr="00FA0DE2">
        <w:rPr>
          <w:sz w:val="28"/>
          <w:szCs w:val="28"/>
          <w:lang w:val="en-US"/>
        </w:rPr>
        <w:t>, Mahapatra</w:t>
      </w:r>
      <w:r w:rsidR="00D6084C" w:rsidRPr="00D6084C">
        <w:rPr>
          <w:sz w:val="28"/>
          <w:szCs w:val="28"/>
          <w:lang w:val="en-US"/>
        </w:rPr>
        <w:t xml:space="preserve"> </w:t>
      </w:r>
      <w:r w:rsidR="00D6084C" w:rsidRPr="00FA0DE2">
        <w:rPr>
          <w:sz w:val="28"/>
          <w:szCs w:val="28"/>
          <w:lang w:val="en-US"/>
        </w:rPr>
        <w:t>P</w:t>
      </w:r>
      <w:r w:rsidR="00D6084C">
        <w:rPr>
          <w:sz w:val="28"/>
          <w:szCs w:val="28"/>
          <w:lang w:val="en-US"/>
        </w:rPr>
        <w:t>.</w:t>
      </w:r>
      <w:r w:rsidR="00D6084C" w:rsidRPr="00FA0DE2">
        <w:rPr>
          <w:sz w:val="28"/>
          <w:szCs w:val="28"/>
          <w:lang w:val="en-US"/>
        </w:rPr>
        <w:t>K</w:t>
      </w:r>
      <w:r w:rsidR="00D6084C">
        <w:rPr>
          <w:sz w:val="28"/>
          <w:szCs w:val="28"/>
          <w:lang w:val="en-US"/>
        </w:rPr>
        <w:t>.</w:t>
      </w:r>
      <w:r w:rsidRPr="00FA0DE2">
        <w:rPr>
          <w:sz w:val="28"/>
          <w:szCs w:val="28"/>
          <w:lang w:val="en-US"/>
        </w:rPr>
        <w:t>, Kumar</w:t>
      </w:r>
      <w:r w:rsidR="00D6084C" w:rsidRPr="00D6084C">
        <w:rPr>
          <w:sz w:val="28"/>
          <w:szCs w:val="28"/>
          <w:lang w:val="en-US"/>
        </w:rPr>
        <w:t xml:space="preserve"> </w:t>
      </w:r>
      <w:r w:rsidR="00D6084C" w:rsidRPr="00FA0DE2">
        <w:rPr>
          <w:sz w:val="28"/>
          <w:szCs w:val="28"/>
          <w:lang w:val="en-US"/>
        </w:rPr>
        <w:t>A</w:t>
      </w:r>
      <w:r w:rsidRPr="00FA0DE2">
        <w:rPr>
          <w:sz w:val="28"/>
          <w:szCs w:val="28"/>
          <w:lang w:val="en-US"/>
        </w:rPr>
        <w:t>. A social spider optimized image fusion</w:t>
      </w:r>
      <w:r w:rsidRPr="00FA0DE2">
        <w:rPr>
          <w:spacing w:val="1"/>
          <w:sz w:val="28"/>
          <w:szCs w:val="28"/>
          <w:lang w:val="en-US"/>
        </w:rPr>
        <w:t xml:space="preserve"> </w:t>
      </w:r>
      <w:r w:rsidRPr="00FA0DE2">
        <w:rPr>
          <w:sz w:val="28"/>
          <w:szCs w:val="28"/>
          <w:lang w:val="en-US"/>
        </w:rPr>
        <w:t>approach for contrast enhancement and brightness preservation</w:t>
      </w:r>
      <w:r w:rsidR="00D6084C">
        <w:rPr>
          <w:sz w:val="28"/>
          <w:szCs w:val="28"/>
          <w:lang w:val="en-US"/>
        </w:rPr>
        <w:t xml:space="preserve"> //</w:t>
      </w:r>
      <w:r w:rsidRPr="00FA0DE2">
        <w:rPr>
          <w:sz w:val="28"/>
          <w:szCs w:val="28"/>
          <w:lang w:val="en-US"/>
        </w:rPr>
        <w:t>r Applied soft computing</w:t>
      </w:r>
      <w:r w:rsidR="00D6084C">
        <w:rPr>
          <w:sz w:val="28"/>
          <w:szCs w:val="28"/>
          <w:lang w:val="en-US"/>
        </w:rPr>
        <w:t xml:space="preserve">. – 2017. – Vol. 52. – P. </w:t>
      </w:r>
      <w:r w:rsidRPr="00FA0DE2">
        <w:rPr>
          <w:sz w:val="28"/>
          <w:szCs w:val="28"/>
          <w:lang w:val="en-US"/>
        </w:rPr>
        <w:t>575</w:t>
      </w:r>
      <w:r w:rsidR="00D6084C">
        <w:rPr>
          <w:sz w:val="28"/>
          <w:szCs w:val="28"/>
          <w:lang w:val="en-US"/>
        </w:rPr>
        <w:t>-</w:t>
      </w:r>
      <w:r w:rsidRPr="00FA0DE2">
        <w:rPr>
          <w:sz w:val="28"/>
          <w:szCs w:val="28"/>
          <w:lang w:val="en-US"/>
        </w:rPr>
        <w:t>592.</w:t>
      </w:r>
    </w:p>
    <w:p w:rsidR="00FA0DE2" w:rsidRPr="00FA0DE2" w:rsidRDefault="00FA0DE2" w:rsidP="00723CB7">
      <w:pPr>
        <w:pStyle w:val="ac"/>
        <w:numPr>
          <w:ilvl w:val="0"/>
          <w:numId w:val="25"/>
        </w:numPr>
        <w:tabs>
          <w:tab w:val="left" w:pos="577"/>
          <w:tab w:val="left" w:pos="1134"/>
          <w:tab w:val="left" w:pos="1276"/>
        </w:tabs>
        <w:ind w:left="0" w:right="0" w:firstLine="709"/>
        <w:rPr>
          <w:sz w:val="28"/>
          <w:szCs w:val="28"/>
          <w:lang w:val="en-US"/>
        </w:rPr>
      </w:pPr>
      <w:r w:rsidRPr="00FA0DE2">
        <w:rPr>
          <w:sz w:val="28"/>
          <w:szCs w:val="28"/>
          <w:lang w:val="en-US"/>
        </w:rPr>
        <w:t>Kim</w:t>
      </w:r>
      <w:r w:rsidR="00D6084C" w:rsidRPr="00D6084C">
        <w:rPr>
          <w:sz w:val="28"/>
          <w:szCs w:val="28"/>
          <w:lang w:val="en-US"/>
        </w:rPr>
        <w:t xml:space="preserve"> </w:t>
      </w:r>
      <w:r w:rsidR="00D6084C" w:rsidRPr="00FA0DE2">
        <w:rPr>
          <w:sz w:val="28"/>
          <w:szCs w:val="28"/>
          <w:lang w:val="en-US"/>
        </w:rPr>
        <w:t>S</w:t>
      </w:r>
      <w:r w:rsidR="00D6084C">
        <w:rPr>
          <w:sz w:val="28"/>
          <w:szCs w:val="28"/>
          <w:lang w:val="en-US"/>
        </w:rPr>
        <w:t>.</w:t>
      </w:r>
      <w:r w:rsidR="00D6084C" w:rsidRPr="00FA0DE2">
        <w:rPr>
          <w:sz w:val="28"/>
          <w:szCs w:val="28"/>
          <w:lang w:val="en-US"/>
        </w:rPr>
        <w:t>E</w:t>
      </w:r>
      <w:r w:rsidR="00D6084C">
        <w:rPr>
          <w:sz w:val="28"/>
          <w:szCs w:val="28"/>
          <w:lang w:val="en-US"/>
        </w:rPr>
        <w:t>.</w:t>
      </w:r>
      <w:r w:rsidRPr="00FA0DE2">
        <w:rPr>
          <w:sz w:val="28"/>
          <w:szCs w:val="28"/>
          <w:lang w:val="en-US"/>
        </w:rPr>
        <w:t>, Jeon</w:t>
      </w:r>
      <w:r w:rsidR="00D6084C">
        <w:rPr>
          <w:sz w:val="28"/>
          <w:szCs w:val="28"/>
          <w:lang w:val="en-US"/>
        </w:rPr>
        <w:t xml:space="preserve"> </w:t>
      </w:r>
      <w:r w:rsidR="00D6084C" w:rsidRPr="00FA0DE2">
        <w:rPr>
          <w:sz w:val="28"/>
          <w:szCs w:val="28"/>
          <w:lang w:val="en-US"/>
        </w:rPr>
        <w:t>J</w:t>
      </w:r>
      <w:r w:rsidR="00D6084C">
        <w:rPr>
          <w:sz w:val="28"/>
          <w:szCs w:val="28"/>
          <w:lang w:val="en-US"/>
        </w:rPr>
        <w:t>.</w:t>
      </w:r>
      <w:r w:rsidR="00D6084C" w:rsidRPr="00FA0DE2">
        <w:rPr>
          <w:sz w:val="28"/>
          <w:szCs w:val="28"/>
          <w:lang w:val="en-US"/>
        </w:rPr>
        <w:t>J</w:t>
      </w:r>
      <w:r w:rsidR="00D6084C">
        <w:rPr>
          <w:sz w:val="28"/>
          <w:szCs w:val="28"/>
          <w:lang w:val="en-US"/>
        </w:rPr>
        <w:t>.</w:t>
      </w:r>
      <w:r w:rsidRPr="00FA0DE2">
        <w:rPr>
          <w:sz w:val="28"/>
          <w:szCs w:val="28"/>
          <w:lang w:val="en-US"/>
        </w:rPr>
        <w:t>, Eom</w:t>
      </w:r>
      <w:r w:rsidR="00D6084C">
        <w:rPr>
          <w:sz w:val="28"/>
          <w:szCs w:val="28"/>
          <w:lang w:val="en-US"/>
        </w:rPr>
        <w:t xml:space="preserve"> </w:t>
      </w:r>
      <w:r w:rsidR="00D6084C" w:rsidRPr="00FA0DE2">
        <w:rPr>
          <w:sz w:val="28"/>
          <w:szCs w:val="28"/>
          <w:lang w:val="en-US"/>
        </w:rPr>
        <w:t>I</w:t>
      </w:r>
      <w:r w:rsidR="00D6084C">
        <w:rPr>
          <w:sz w:val="28"/>
          <w:szCs w:val="28"/>
          <w:lang w:val="en-US"/>
        </w:rPr>
        <w:t>.</w:t>
      </w:r>
      <w:r w:rsidR="00D6084C" w:rsidRPr="00FA0DE2">
        <w:rPr>
          <w:sz w:val="28"/>
          <w:szCs w:val="28"/>
          <w:lang w:val="en-US"/>
        </w:rPr>
        <w:t>K</w:t>
      </w:r>
      <w:r w:rsidRPr="00FA0DE2">
        <w:rPr>
          <w:sz w:val="28"/>
          <w:szCs w:val="28"/>
          <w:lang w:val="en-US"/>
        </w:rPr>
        <w:t>. Image contrast enhancement using entropy scaling in wavelet</w:t>
      </w:r>
      <w:r w:rsidRPr="00FA0DE2">
        <w:rPr>
          <w:spacing w:val="1"/>
          <w:sz w:val="28"/>
          <w:szCs w:val="28"/>
          <w:lang w:val="en-US"/>
        </w:rPr>
        <w:t xml:space="preserve"> </w:t>
      </w:r>
      <w:r w:rsidRPr="00FA0DE2">
        <w:rPr>
          <w:sz w:val="28"/>
          <w:szCs w:val="28"/>
          <w:lang w:val="en-US"/>
        </w:rPr>
        <w:t>domain</w:t>
      </w:r>
      <w:r w:rsidR="00D6084C">
        <w:rPr>
          <w:sz w:val="28"/>
          <w:szCs w:val="28"/>
          <w:lang w:val="en-US"/>
        </w:rPr>
        <w:t xml:space="preserve"> //</w:t>
      </w:r>
      <w:r w:rsidRPr="00FA0DE2">
        <w:rPr>
          <w:sz w:val="28"/>
          <w:szCs w:val="28"/>
          <w:lang w:val="en-US"/>
        </w:rPr>
        <w:t xml:space="preserve"> </w:t>
      </w:r>
      <w:r w:rsidR="00D6084C" w:rsidRPr="00FA0DE2">
        <w:rPr>
          <w:sz w:val="28"/>
          <w:szCs w:val="28"/>
          <w:lang w:val="en-US"/>
        </w:rPr>
        <w:t>Signal</w:t>
      </w:r>
      <w:r w:rsidR="00D6084C" w:rsidRPr="00FA0DE2">
        <w:rPr>
          <w:spacing w:val="1"/>
          <w:sz w:val="28"/>
          <w:szCs w:val="28"/>
          <w:lang w:val="en-US"/>
        </w:rPr>
        <w:t xml:space="preserve"> </w:t>
      </w:r>
      <w:r w:rsidRPr="00FA0DE2">
        <w:rPr>
          <w:sz w:val="28"/>
          <w:szCs w:val="28"/>
          <w:lang w:val="en-US"/>
        </w:rPr>
        <w:t>Processing</w:t>
      </w:r>
      <w:r w:rsidR="00D6084C">
        <w:rPr>
          <w:sz w:val="28"/>
          <w:szCs w:val="28"/>
          <w:lang w:val="en-US"/>
        </w:rPr>
        <w:t xml:space="preserve">. – </w:t>
      </w:r>
      <w:r w:rsidRPr="00FA0DE2">
        <w:rPr>
          <w:sz w:val="28"/>
          <w:szCs w:val="28"/>
          <w:lang w:val="en-US"/>
        </w:rPr>
        <w:t>2016</w:t>
      </w:r>
      <w:r w:rsidR="00D6084C">
        <w:rPr>
          <w:sz w:val="28"/>
          <w:szCs w:val="28"/>
          <w:lang w:val="en-US"/>
        </w:rPr>
        <w:t>. – Vol. 127.</w:t>
      </w:r>
      <w:r w:rsidRPr="00FA0DE2">
        <w:rPr>
          <w:sz w:val="28"/>
          <w:szCs w:val="28"/>
          <w:lang w:val="en-US"/>
        </w:rPr>
        <w:t xml:space="preserve"> </w:t>
      </w:r>
      <w:r w:rsidR="00D6084C">
        <w:rPr>
          <w:sz w:val="28"/>
          <w:szCs w:val="28"/>
          <w:lang w:val="en-US"/>
        </w:rPr>
        <w:t xml:space="preserve">– </w:t>
      </w:r>
      <w:r w:rsidRPr="00FA0DE2">
        <w:rPr>
          <w:sz w:val="28"/>
          <w:szCs w:val="28"/>
          <w:lang w:val="en-US"/>
        </w:rPr>
        <w:t>P.</w:t>
      </w:r>
      <w:r w:rsidRPr="00FA0DE2">
        <w:rPr>
          <w:spacing w:val="-3"/>
          <w:sz w:val="28"/>
          <w:szCs w:val="28"/>
          <w:lang w:val="en-US"/>
        </w:rPr>
        <w:t xml:space="preserve"> </w:t>
      </w:r>
      <w:r w:rsidRPr="00FA0DE2">
        <w:rPr>
          <w:sz w:val="28"/>
          <w:szCs w:val="28"/>
          <w:lang w:val="en-US"/>
        </w:rPr>
        <w:t>1-11.</w:t>
      </w:r>
    </w:p>
    <w:p w:rsidR="00FA0DE2" w:rsidRPr="00FA0DE2" w:rsidRDefault="00FA0DE2" w:rsidP="00723CB7">
      <w:pPr>
        <w:pStyle w:val="ac"/>
        <w:numPr>
          <w:ilvl w:val="0"/>
          <w:numId w:val="25"/>
        </w:numPr>
        <w:tabs>
          <w:tab w:val="left" w:pos="577"/>
          <w:tab w:val="left" w:pos="1134"/>
          <w:tab w:val="left" w:pos="1276"/>
        </w:tabs>
        <w:ind w:left="0" w:right="0" w:firstLine="709"/>
        <w:rPr>
          <w:sz w:val="28"/>
          <w:szCs w:val="28"/>
          <w:lang w:val="en-US"/>
        </w:rPr>
      </w:pPr>
      <w:r w:rsidRPr="00FA0DE2">
        <w:rPr>
          <w:sz w:val="28"/>
          <w:szCs w:val="28"/>
          <w:lang w:val="en-US"/>
        </w:rPr>
        <w:t>Lidong</w:t>
      </w:r>
      <w:r w:rsidR="00CA291A" w:rsidRPr="00CA291A">
        <w:rPr>
          <w:sz w:val="28"/>
          <w:szCs w:val="28"/>
          <w:lang w:val="en-US"/>
        </w:rPr>
        <w:t xml:space="preserve"> </w:t>
      </w:r>
      <w:r w:rsidR="00CA291A" w:rsidRPr="00FA0DE2">
        <w:rPr>
          <w:sz w:val="28"/>
          <w:szCs w:val="28"/>
          <w:lang w:val="en-US"/>
        </w:rPr>
        <w:t>H</w:t>
      </w:r>
      <w:r w:rsidR="00CA291A">
        <w:rPr>
          <w:sz w:val="28"/>
          <w:szCs w:val="28"/>
          <w:lang w:val="en-US"/>
        </w:rPr>
        <w:t>.</w:t>
      </w:r>
      <w:r w:rsidRPr="00FA0DE2">
        <w:rPr>
          <w:sz w:val="28"/>
          <w:szCs w:val="28"/>
          <w:lang w:val="en-US"/>
        </w:rPr>
        <w:t>,</w:t>
      </w:r>
      <w:r w:rsidRPr="00FA0DE2">
        <w:rPr>
          <w:spacing w:val="1"/>
          <w:sz w:val="28"/>
          <w:szCs w:val="28"/>
          <w:lang w:val="en-US"/>
        </w:rPr>
        <w:t xml:space="preserve"> </w:t>
      </w:r>
      <w:r w:rsidRPr="00FA0DE2">
        <w:rPr>
          <w:sz w:val="28"/>
          <w:szCs w:val="28"/>
          <w:lang w:val="en-US"/>
        </w:rPr>
        <w:t>Wei</w:t>
      </w:r>
      <w:r w:rsidRPr="00FA0DE2">
        <w:rPr>
          <w:spacing w:val="1"/>
          <w:sz w:val="28"/>
          <w:szCs w:val="28"/>
          <w:lang w:val="en-US"/>
        </w:rPr>
        <w:t xml:space="preserve"> </w:t>
      </w:r>
      <w:r w:rsidR="00CA291A" w:rsidRPr="00FA0DE2">
        <w:rPr>
          <w:sz w:val="28"/>
          <w:szCs w:val="28"/>
          <w:lang w:val="en-US"/>
        </w:rPr>
        <w:t>Z</w:t>
      </w:r>
      <w:r w:rsidR="00CA291A">
        <w:rPr>
          <w:sz w:val="28"/>
          <w:szCs w:val="28"/>
          <w:lang w:val="en-US"/>
        </w:rPr>
        <w:t>.</w:t>
      </w:r>
      <w:r w:rsidRPr="00FA0DE2">
        <w:rPr>
          <w:sz w:val="28"/>
          <w:szCs w:val="28"/>
          <w:lang w:val="en-US"/>
        </w:rPr>
        <w:t>,</w:t>
      </w:r>
      <w:r w:rsidRPr="00FA0DE2">
        <w:rPr>
          <w:spacing w:val="1"/>
          <w:sz w:val="28"/>
          <w:szCs w:val="28"/>
          <w:lang w:val="en-US"/>
        </w:rPr>
        <w:t xml:space="preserve"> </w:t>
      </w:r>
      <w:r w:rsidRPr="00FA0DE2">
        <w:rPr>
          <w:sz w:val="28"/>
          <w:szCs w:val="28"/>
          <w:lang w:val="en-US"/>
        </w:rPr>
        <w:t>Jun</w:t>
      </w:r>
      <w:r w:rsidR="00CA291A" w:rsidRPr="00CA291A">
        <w:rPr>
          <w:sz w:val="28"/>
          <w:szCs w:val="28"/>
          <w:lang w:val="en-US"/>
        </w:rPr>
        <w:t xml:space="preserve"> </w:t>
      </w:r>
      <w:r w:rsidR="00CA291A" w:rsidRPr="00FA0DE2">
        <w:rPr>
          <w:sz w:val="28"/>
          <w:szCs w:val="28"/>
          <w:lang w:val="en-US"/>
        </w:rPr>
        <w:t>W</w:t>
      </w:r>
      <w:r w:rsidR="00CA291A">
        <w:rPr>
          <w:sz w:val="28"/>
          <w:szCs w:val="28"/>
          <w:lang w:val="en-US"/>
        </w:rPr>
        <w:t>. et al.</w:t>
      </w:r>
      <w:r w:rsidRPr="00FA0DE2">
        <w:rPr>
          <w:spacing w:val="1"/>
          <w:sz w:val="28"/>
          <w:szCs w:val="28"/>
          <w:lang w:val="en-US"/>
        </w:rPr>
        <w:t xml:space="preserve"> </w:t>
      </w:r>
      <w:r w:rsidRPr="00FA0DE2">
        <w:rPr>
          <w:sz w:val="28"/>
          <w:szCs w:val="28"/>
          <w:lang w:val="en-US"/>
        </w:rPr>
        <w:t>Combination</w:t>
      </w:r>
      <w:r w:rsidRPr="00FA0DE2">
        <w:rPr>
          <w:spacing w:val="1"/>
          <w:sz w:val="28"/>
          <w:szCs w:val="28"/>
          <w:lang w:val="en-US"/>
        </w:rPr>
        <w:t xml:space="preserve"> </w:t>
      </w:r>
      <w:r w:rsidRPr="00FA0DE2">
        <w:rPr>
          <w:sz w:val="28"/>
          <w:szCs w:val="28"/>
          <w:lang w:val="en-US"/>
        </w:rPr>
        <w:t>of</w:t>
      </w:r>
      <w:r w:rsidRPr="00FA0DE2">
        <w:rPr>
          <w:spacing w:val="1"/>
          <w:sz w:val="28"/>
          <w:szCs w:val="28"/>
          <w:lang w:val="en-US"/>
        </w:rPr>
        <w:t xml:space="preserve"> </w:t>
      </w:r>
      <w:r w:rsidRPr="00FA0DE2">
        <w:rPr>
          <w:sz w:val="28"/>
          <w:szCs w:val="28"/>
          <w:lang w:val="en-US"/>
        </w:rPr>
        <w:t>contrast</w:t>
      </w:r>
      <w:r w:rsidRPr="00FA0DE2">
        <w:rPr>
          <w:spacing w:val="1"/>
          <w:sz w:val="28"/>
          <w:szCs w:val="28"/>
          <w:lang w:val="en-US"/>
        </w:rPr>
        <w:t xml:space="preserve"> </w:t>
      </w:r>
      <w:r w:rsidRPr="00FA0DE2">
        <w:rPr>
          <w:sz w:val="28"/>
          <w:szCs w:val="28"/>
          <w:lang w:val="en-US"/>
        </w:rPr>
        <w:t>limited</w:t>
      </w:r>
      <w:r w:rsidRPr="00FA0DE2">
        <w:rPr>
          <w:spacing w:val="1"/>
          <w:sz w:val="28"/>
          <w:szCs w:val="28"/>
          <w:lang w:val="en-US"/>
        </w:rPr>
        <w:t xml:space="preserve"> </w:t>
      </w:r>
      <w:r w:rsidRPr="00FA0DE2">
        <w:rPr>
          <w:sz w:val="28"/>
          <w:szCs w:val="28"/>
          <w:lang w:val="en-US"/>
        </w:rPr>
        <w:t>adaptive</w:t>
      </w:r>
      <w:r w:rsidRPr="00FA0DE2">
        <w:rPr>
          <w:spacing w:val="-52"/>
          <w:sz w:val="28"/>
          <w:szCs w:val="28"/>
          <w:lang w:val="en-US"/>
        </w:rPr>
        <w:t xml:space="preserve"> </w:t>
      </w:r>
      <w:r w:rsidRPr="00FA0DE2">
        <w:rPr>
          <w:sz w:val="28"/>
          <w:szCs w:val="28"/>
          <w:lang w:val="en-US"/>
        </w:rPr>
        <w:t>histogram</w:t>
      </w:r>
      <w:r w:rsidRPr="00FA0DE2">
        <w:rPr>
          <w:spacing w:val="1"/>
          <w:sz w:val="28"/>
          <w:szCs w:val="28"/>
          <w:lang w:val="en-US"/>
        </w:rPr>
        <w:t xml:space="preserve"> </w:t>
      </w:r>
      <w:r w:rsidRPr="00FA0DE2">
        <w:rPr>
          <w:sz w:val="28"/>
          <w:szCs w:val="28"/>
          <w:lang w:val="en-US"/>
        </w:rPr>
        <w:t>equalisation</w:t>
      </w:r>
      <w:r w:rsidRPr="00FA0DE2">
        <w:rPr>
          <w:spacing w:val="1"/>
          <w:sz w:val="28"/>
          <w:szCs w:val="28"/>
          <w:lang w:val="en-US"/>
        </w:rPr>
        <w:t xml:space="preserve"> </w:t>
      </w:r>
      <w:r w:rsidRPr="00FA0DE2">
        <w:rPr>
          <w:sz w:val="28"/>
          <w:szCs w:val="28"/>
          <w:lang w:val="en-US"/>
        </w:rPr>
        <w:t>and</w:t>
      </w:r>
      <w:r w:rsidRPr="00FA0DE2">
        <w:rPr>
          <w:spacing w:val="1"/>
          <w:sz w:val="28"/>
          <w:szCs w:val="28"/>
          <w:lang w:val="en-US"/>
        </w:rPr>
        <w:t xml:space="preserve"> </w:t>
      </w:r>
      <w:r w:rsidRPr="00FA0DE2">
        <w:rPr>
          <w:sz w:val="28"/>
          <w:szCs w:val="28"/>
          <w:lang w:val="en-US"/>
        </w:rPr>
        <w:t>discrete</w:t>
      </w:r>
      <w:r w:rsidRPr="00FA0DE2">
        <w:rPr>
          <w:spacing w:val="1"/>
          <w:sz w:val="28"/>
          <w:szCs w:val="28"/>
          <w:lang w:val="en-US"/>
        </w:rPr>
        <w:t xml:space="preserve"> </w:t>
      </w:r>
      <w:r w:rsidRPr="00FA0DE2">
        <w:rPr>
          <w:sz w:val="28"/>
          <w:szCs w:val="28"/>
          <w:lang w:val="en-US"/>
        </w:rPr>
        <w:t>wavelet</w:t>
      </w:r>
      <w:r w:rsidRPr="00FA0DE2">
        <w:rPr>
          <w:spacing w:val="1"/>
          <w:sz w:val="28"/>
          <w:szCs w:val="28"/>
          <w:lang w:val="en-US"/>
        </w:rPr>
        <w:t xml:space="preserve"> </w:t>
      </w:r>
      <w:r w:rsidRPr="00FA0DE2">
        <w:rPr>
          <w:sz w:val="28"/>
          <w:szCs w:val="28"/>
          <w:lang w:val="en-US"/>
        </w:rPr>
        <w:t>transform</w:t>
      </w:r>
      <w:r w:rsidRPr="00FA0DE2">
        <w:rPr>
          <w:spacing w:val="1"/>
          <w:sz w:val="28"/>
          <w:szCs w:val="28"/>
          <w:lang w:val="en-US"/>
        </w:rPr>
        <w:t xml:space="preserve"> </w:t>
      </w:r>
      <w:r w:rsidRPr="00FA0DE2">
        <w:rPr>
          <w:sz w:val="28"/>
          <w:szCs w:val="28"/>
          <w:lang w:val="en-US"/>
        </w:rPr>
        <w:t>for</w:t>
      </w:r>
      <w:r w:rsidRPr="00FA0DE2">
        <w:rPr>
          <w:spacing w:val="1"/>
          <w:sz w:val="28"/>
          <w:szCs w:val="28"/>
          <w:lang w:val="en-US"/>
        </w:rPr>
        <w:t xml:space="preserve"> </w:t>
      </w:r>
      <w:r w:rsidRPr="00FA0DE2">
        <w:rPr>
          <w:sz w:val="28"/>
          <w:szCs w:val="28"/>
          <w:lang w:val="en-US"/>
        </w:rPr>
        <w:t>image</w:t>
      </w:r>
      <w:r w:rsidRPr="00FA0DE2">
        <w:rPr>
          <w:spacing w:val="1"/>
          <w:sz w:val="28"/>
          <w:szCs w:val="28"/>
          <w:lang w:val="en-US"/>
        </w:rPr>
        <w:t xml:space="preserve"> </w:t>
      </w:r>
      <w:r w:rsidRPr="00FA0DE2">
        <w:rPr>
          <w:sz w:val="28"/>
          <w:szCs w:val="28"/>
          <w:lang w:val="en-US"/>
        </w:rPr>
        <w:t>enhancement</w:t>
      </w:r>
      <w:r w:rsidR="00CA291A">
        <w:rPr>
          <w:sz w:val="28"/>
          <w:szCs w:val="28"/>
          <w:lang w:val="en-US"/>
        </w:rPr>
        <w:t xml:space="preserve"> //</w:t>
      </w:r>
      <w:r w:rsidRPr="00FA0DE2">
        <w:rPr>
          <w:spacing w:val="1"/>
          <w:sz w:val="28"/>
          <w:szCs w:val="28"/>
          <w:lang w:val="en-US"/>
        </w:rPr>
        <w:t xml:space="preserve"> </w:t>
      </w:r>
      <w:r w:rsidRPr="00FA0DE2">
        <w:rPr>
          <w:sz w:val="28"/>
          <w:szCs w:val="28"/>
          <w:lang w:val="en-US"/>
        </w:rPr>
        <w:t>IET</w:t>
      </w:r>
      <w:r w:rsidRPr="00FA0DE2">
        <w:rPr>
          <w:spacing w:val="55"/>
          <w:sz w:val="28"/>
          <w:szCs w:val="28"/>
          <w:lang w:val="en-US"/>
        </w:rPr>
        <w:t xml:space="preserve"> </w:t>
      </w:r>
      <w:r w:rsidRPr="00FA0DE2">
        <w:rPr>
          <w:sz w:val="28"/>
          <w:szCs w:val="28"/>
          <w:lang w:val="en-US"/>
        </w:rPr>
        <w:t>Image</w:t>
      </w:r>
      <w:r w:rsidRPr="00FA0DE2">
        <w:rPr>
          <w:spacing w:val="1"/>
          <w:sz w:val="28"/>
          <w:szCs w:val="28"/>
          <w:lang w:val="en-US"/>
        </w:rPr>
        <w:t xml:space="preserve"> </w:t>
      </w:r>
      <w:r w:rsidRPr="00FA0DE2">
        <w:rPr>
          <w:sz w:val="28"/>
          <w:szCs w:val="28"/>
          <w:lang w:val="en-US"/>
        </w:rPr>
        <w:t>Processing Journals</w:t>
      </w:r>
      <w:r w:rsidR="00CA291A">
        <w:rPr>
          <w:sz w:val="28"/>
          <w:szCs w:val="28"/>
          <w:lang w:val="en-US"/>
        </w:rPr>
        <w:t xml:space="preserve">. – </w:t>
      </w:r>
      <w:r w:rsidRPr="00FA0DE2">
        <w:rPr>
          <w:sz w:val="28"/>
          <w:szCs w:val="28"/>
          <w:lang w:val="en-US"/>
        </w:rPr>
        <w:t>2015</w:t>
      </w:r>
      <w:r w:rsidR="00CA291A">
        <w:rPr>
          <w:sz w:val="28"/>
          <w:szCs w:val="28"/>
          <w:lang w:val="en-US"/>
        </w:rPr>
        <w:t xml:space="preserve">. – </w:t>
      </w:r>
      <w:r w:rsidRPr="00FA0DE2">
        <w:rPr>
          <w:sz w:val="28"/>
          <w:szCs w:val="28"/>
          <w:lang w:val="en-US"/>
        </w:rPr>
        <w:t>Vol. 9,</w:t>
      </w:r>
      <w:r w:rsidRPr="00FA0DE2">
        <w:rPr>
          <w:spacing w:val="-2"/>
          <w:sz w:val="28"/>
          <w:szCs w:val="28"/>
          <w:lang w:val="en-US"/>
        </w:rPr>
        <w:t xml:space="preserve"> </w:t>
      </w:r>
      <w:r w:rsidRPr="00FA0DE2">
        <w:rPr>
          <w:sz w:val="28"/>
          <w:szCs w:val="28"/>
          <w:lang w:val="en-US"/>
        </w:rPr>
        <w:t>Iss</w:t>
      </w:r>
      <w:r w:rsidR="00CA291A">
        <w:rPr>
          <w:sz w:val="28"/>
          <w:szCs w:val="28"/>
          <w:lang w:val="en-US"/>
        </w:rPr>
        <w:t>ue</w:t>
      </w:r>
      <w:r w:rsidRPr="00FA0DE2">
        <w:rPr>
          <w:spacing w:val="-3"/>
          <w:sz w:val="28"/>
          <w:szCs w:val="28"/>
          <w:lang w:val="en-US"/>
        </w:rPr>
        <w:t xml:space="preserve"> </w:t>
      </w:r>
      <w:r w:rsidRPr="00FA0DE2">
        <w:rPr>
          <w:sz w:val="28"/>
          <w:szCs w:val="28"/>
          <w:lang w:val="en-US"/>
        </w:rPr>
        <w:t>10</w:t>
      </w:r>
      <w:r w:rsidR="00CA291A">
        <w:rPr>
          <w:sz w:val="28"/>
          <w:szCs w:val="28"/>
          <w:lang w:val="en-US"/>
        </w:rPr>
        <w:t xml:space="preserve">. – </w:t>
      </w:r>
      <w:r w:rsidRPr="00FA0DE2">
        <w:rPr>
          <w:sz w:val="28"/>
          <w:szCs w:val="28"/>
          <w:lang w:val="en-US"/>
        </w:rPr>
        <w:t>P. 908</w:t>
      </w:r>
      <w:r w:rsidR="00CA291A">
        <w:rPr>
          <w:sz w:val="28"/>
          <w:szCs w:val="28"/>
          <w:lang w:val="en-US"/>
        </w:rPr>
        <w:t>-</w:t>
      </w:r>
      <w:r w:rsidRPr="00FA0DE2">
        <w:rPr>
          <w:sz w:val="28"/>
          <w:szCs w:val="28"/>
          <w:lang w:val="en-US"/>
        </w:rPr>
        <w:t>915.</w:t>
      </w:r>
    </w:p>
    <w:p w:rsidR="00FA0DE2" w:rsidRPr="00FA0DE2" w:rsidRDefault="00FA0DE2" w:rsidP="00723CB7">
      <w:pPr>
        <w:pStyle w:val="ac"/>
        <w:numPr>
          <w:ilvl w:val="0"/>
          <w:numId w:val="25"/>
        </w:numPr>
        <w:tabs>
          <w:tab w:val="left" w:pos="577"/>
          <w:tab w:val="left" w:pos="1134"/>
          <w:tab w:val="left" w:pos="1276"/>
        </w:tabs>
        <w:ind w:left="0" w:right="0" w:firstLine="709"/>
        <w:rPr>
          <w:sz w:val="28"/>
          <w:szCs w:val="28"/>
          <w:lang w:val="en-US"/>
        </w:rPr>
      </w:pPr>
      <w:r w:rsidRPr="00FA0DE2">
        <w:rPr>
          <w:sz w:val="28"/>
          <w:szCs w:val="28"/>
          <w:lang w:val="en-US"/>
        </w:rPr>
        <w:lastRenderedPageBreak/>
        <w:t>Tiwari</w:t>
      </w:r>
      <w:r w:rsidR="00CA291A" w:rsidRPr="00CA291A">
        <w:rPr>
          <w:sz w:val="28"/>
          <w:szCs w:val="28"/>
          <w:lang w:val="en-US"/>
        </w:rPr>
        <w:t xml:space="preserve"> </w:t>
      </w:r>
      <w:r w:rsidR="00CA291A" w:rsidRPr="00FA0DE2">
        <w:rPr>
          <w:sz w:val="28"/>
          <w:szCs w:val="28"/>
          <w:lang w:val="en-US"/>
        </w:rPr>
        <w:t>M</w:t>
      </w:r>
      <w:r w:rsidR="00CA291A">
        <w:rPr>
          <w:sz w:val="28"/>
          <w:szCs w:val="28"/>
          <w:lang w:val="en-US"/>
        </w:rPr>
        <w:t>.</w:t>
      </w:r>
      <w:r w:rsidRPr="00FA0DE2">
        <w:rPr>
          <w:sz w:val="28"/>
          <w:szCs w:val="28"/>
          <w:lang w:val="en-US"/>
        </w:rPr>
        <w:t>,</w:t>
      </w:r>
      <w:r w:rsidRPr="00FA0DE2">
        <w:rPr>
          <w:spacing w:val="1"/>
          <w:sz w:val="28"/>
          <w:szCs w:val="28"/>
          <w:lang w:val="en-US"/>
        </w:rPr>
        <w:t xml:space="preserve"> </w:t>
      </w:r>
      <w:r w:rsidRPr="00FA0DE2">
        <w:rPr>
          <w:sz w:val="28"/>
          <w:szCs w:val="28"/>
          <w:lang w:val="en-US"/>
        </w:rPr>
        <w:t>Gupta</w:t>
      </w:r>
      <w:r w:rsidR="00CA291A" w:rsidRPr="00CA291A">
        <w:rPr>
          <w:sz w:val="28"/>
          <w:szCs w:val="28"/>
          <w:lang w:val="en-US"/>
        </w:rPr>
        <w:t xml:space="preserve"> </w:t>
      </w:r>
      <w:r w:rsidR="00CA291A" w:rsidRPr="00FA0DE2">
        <w:rPr>
          <w:sz w:val="28"/>
          <w:szCs w:val="28"/>
          <w:lang w:val="en-US"/>
        </w:rPr>
        <w:t>B</w:t>
      </w:r>
      <w:r w:rsidR="00CA291A">
        <w:rPr>
          <w:sz w:val="28"/>
          <w:szCs w:val="28"/>
          <w:lang w:val="en-US"/>
        </w:rPr>
        <w:t>.</w:t>
      </w:r>
      <w:r w:rsidRPr="00FA0DE2">
        <w:rPr>
          <w:sz w:val="28"/>
          <w:szCs w:val="28"/>
          <w:lang w:val="en-US"/>
        </w:rPr>
        <w:t>,</w:t>
      </w:r>
      <w:r w:rsidRPr="00FA0DE2">
        <w:rPr>
          <w:spacing w:val="1"/>
          <w:sz w:val="28"/>
          <w:szCs w:val="28"/>
          <w:lang w:val="en-US"/>
        </w:rPr>
        <w:t xml:space="preserve"> </w:t>
      </w:r>
      <w:r w:rsidRPr="00FA0DE2">
        <w:rPr>
          <w:sz w:val="28"/>
          <w:szCs w:val="28"/>
          <w:lang w:val="en-US"/>
        </w:rPr>
        <w:t>Shrivastava</w:t>
      </w:r>
      <w:r w:rsidR="00CA291A" w:rsidRPr="00CA291A">
        <w:rPr>
          <w:sz w:val="28"/>
          <w:szCs w:val="28"/>
          <w:lang w:val="en-US"/>
        </w:rPr>
        <w:t xml:space="preserve"> </w:t>
      </w:r>
      <w:r w:rsidR="00CA291A" w:rsidRPr="00FA0DE2">
        <w:rPr>
          <w:sz w:val="28"/>
          <w:szCs w:val="28"/>
          <w:lang w:val="en-US"/>
        </w:rPr>
        <w:t>M</w:t>
      </w:r>
      <w:r w:rsidR="00CA291A">
        <w:rPr>
          <w:sz w:val="28"/>
          <w:szCs w:val="28"/>
          <w:lang w:val="en-US"/>
        </w:rPr>
        <w:t>. et al.</w:t>
      </w:r>
      <w:r w:rsidRPr="00FA0DE2">
        <w:rPr>
          <w:spacing w:val="1"/>
          <w:sz w:val="28"/>
          <w:szCs w:val="28"/>
          <w:lang w:val="en-US"/>
        </w:rPr>
        <w:t xml:space="preserve"> </w:t>
      </w:r>
      <w:r w:rsidRPr="00FA0DE2">
        <w:rPr>
          <w:sz w:val="28"/>
          <w:szCs w:val="28"/>
          <w:lang w:val="en-US"/>
        </w:rPr>
        <w:t>Highspeed</w:t>
      </w:r>
      <w:r w:rsidRPr="00FA0DE2">
        <w:rPr>
          <w:spacing w:val="1"/>
          <w:sz w:val="28"/>
          <w:szCs w:val="28"/>
          <w:lang w:val="en-US"/>
        </w:rPr>
        <w:t xml:space="preserve"> </w:t>
      </w:r>
      <w:r w:rsidRPr="00FA0DE2">
        <w:rPr>
          <w:sz w:val="28"/>
          <w:szCs w:val="28"/>
          <w:lang w:val="en-US"/>
        </w:rPr>
        <w:t>quantile-based</w:t>
      </w:r>
      <w:r w:rsidRPr="00FA0DE2">
        <w:rPr>
          <w:spacing w:val="1"/>
          <w:sz w:val="28"/>
          <w:szCs w:val="28"/>
          <w:lang w:val="en-US"/>
        </w:rPr>
        <w:t xml:space="preserve"> </w:t>
      </w:r>
      <w:r w:rsidRPr="00FA0DE2">
        <w:rPr>
          <w:sz w:val="28"/>
          <w:szCs w:val="28"/>
          <w:lang w:val="en-US"/>
        </w:rPr>
        <w:t>histogram</w:t>
      </w:r>
      <w:r w:rsidRPr="00FA0DE2">
        <w:rPr>
          <w:spacing w:val="1"/>
          <w:sz w:val="28"/>
          <w:szCs w:val="28"/>
          <w:lang w:val="en-US"/>
        </w:rPr>
        <w:t xml:space="preserve"> </w:t>
      </w:r>
      <w:r w:rsidRPr="00FA0DE2">
        <w:rPr>
          <w:sz w:val="28"/>
          <w:szCs w:val="28"/>
          <w:lang w:val="en-US"/>
        </w:rPr>
        <w:t>equalisation for brightness preservation and contrast enhancement</w:t>
      </w:r>
      <w:r w:rsidR="00CA291A">
        <w:rPr>
          <w:sz w:val="28"/>
          <w:szCs w:val="28"/>
          <w:lang w:val="en-US"/>
        </w:rPr>
        <w:t xml:space="preserve"> //</w:t>
      </w:r>
      <w:r w:rsidRPr="00FA0DE2">
        <w:rPr>
          <w:sz w:val="28"/>
          <w:szCs w:val="28"/>
          <w:lang w:val="en-US"/>
        </w:rPr>
        <w:t xml:space="preserve"> IET Image Process</w:t>
      </w:r>
      <w:r w:rsidR="00CA291A">
        <w:rPr>
          <w:sz w:val="28"/>
          <w:szCs w:val="28"/>
          <w:lang w:val="en-US"/>
        </w:rPr>
        <w:t xml:space="preserve">. – </w:t>
      </w:r>
      <w:r w:rsidRPr="00FA0DE2">
        <w:rPr>
          <w:sz w:val="28"/>
          <w:szCs w:val="28"/>
          <w:lang w:val="en-US"/>
        </w:rPr>
        <w:t>2015</w:t>
      </w:r>
      <w:r w:rsidR="00CA291A">
        <w:rPr>
          <w:sz w:val="28"/>
          <w:szCs w:val="28"/>
          <w:lang w:val="en-US"/>
        </w:rPr>
        <w:t>. – Vol.</w:t>
      </w:r>
      <w:r w:rsidRPr="00FA0DE2">
        <w:rPr>
          <w:sz w:val="28"/>
          <w:szCs w:val="28"/>
          <w:lang w:val="en-US"/>
        </w:rPr>
        <w:t xml:space="preserve"> 9</w:t>
      </w:r>
      <w:r w:rsidR="00CA291A">
        <w:rPr>
          <w:sz w:val="28"/>
          <w:szCs w:val="28"/>
          <w:lang w:val="en-US"/>
        </w:rPr>
        <w:t xml:space="preserve">, Issue </w:t>
      </w:r>
      <w:r w:rsidRPr="00FA0DE2">
        <w:rPr>
          <w:sz w:val="28"/>
          <w:szCs w:val="28"/>
          <w:lang w:val="en-US"/>
        </w:rPr>
        <w:t>1</w:t>
      </w:r>
      <w:r w:rsidR="00CA291A">
        <w:rPr>
          <w:sz w:val="28"/>
          <w:szCs w:val="28"/>
          <w:lang w:val="en-US"/>
        </w:rPr>
        <w:t xml:space="preserve">. – </w:t>
      </w:r>
      <w:r w:rsidRPr="00FA0DE2">
        <w:rPr>
          <w:sz w:val="28"/>
          <w:szCs w:val="28"/>
          <w:lang w:val="en-US"/>
        </w:rPr>
        <w:t>P.</w:t>
      </w:r>
      <w:r w:rsidRPr="00FA0DE2">
        <w:rPr>
          <w:spacing w:val="-52"/>
          <w:sz w:val="28"/>
          <w:szCs w:val="28"/>
          <w:lang w:val="en-US"/>
        </w:rPr>
        <w:t xml:space="preserve"> </w:t>
      </w:r>
      <w:r w:rsidRPr="00FA0DE2">
        <w:rPr>
          <w:sz w:val="28"/>
          <w:szCs w:val="28"/>
          <w:lang w:val="en-US"/>
        </w:rPr>
        <w:t>80</w:t>
      </w:r>
      <w:r w:rsidR="00CA291A">
        <w:rPr>
          <w:sz w:val="28"/>
          <w:szCs w:val="28"/>
          <w:lang w:val="en-US"/>
        </w:rPr>
        <w:t>-</w:t>
      </w:r>
      <w:r w:rsidRPr="00FA0DE2">
        <w:rPr>
          <w:sz w:val="28"/>
          <w:szCs w:val="28"/>
          <w:lang w:val="en-US"/>
        </w:rPr>
        <w:t>89.</w:t>
      </w:r>
    </w:p>
    <w:p w:rsidR="00FA0DE2" w:rsidRPr="00FA0DE2" w:rsidRDefault="00FA0DE2" w:rsidP="00723CB7">
      <w:pPr>
        <w:pStyle w:val="ac"/>
        <w:numPr>
          <w:ilvl w:val="0"/>
          <w:numId w:val="25"/>
        </w:numPr>
        <w:tabs>
          <w:tab w:val="left" w:pos="577"/>
          <w:tab w:val="left" w:pos="1134"/>
          <w:tab w:val="left" w:pos="1276"/>
        </w:tabs>
        <w:ind w:left="0" w:right="0" w:firstLine="709"/>
        <w:rPr>
          <w:sz w:val="28"/>
          <w:szCs w:val="28"/>
          <w:lang w:val="en-US"/>
        </w:rPr>
      </w:pPr>
      <w:r w:rsidRPr="00FA0DE2">
        <w:rPr>
          <w:sz w:val="28"/>
          <w:szCs w:val="28"/>
          <w:lang w:val="en-US"/>
        </w:rPr>
        <w:t>Wei</w:t>
      </w:r>
      <w:r w:rsidR="00CA291A" w:rsidRPr="00CA291A">
        <w:rPr>
          <w:sz w:val="28"/>
          <w:szCs w:val="28"/>
          <w:lang w:val="en-US"/>
        </w:rPr>
        <w:t xml:space="preserve"> </w:t>
      </w:r>
      <w:r w:rsidR="00CA291A" w:rsidRPr="00FA0DE2">
        <w:rPr>
          <w:sz w:val="28"/>
          <w:szCs w:val="28"/>
          <w:lang w:val="en-US"/>
        </w:rPr>
        <w:t>Z</w:t>
      </w:r>
      <w:r w:rsidR="00CA291A">
        <w:rPr>
          <w:sz w:val="28"/>
          <w:szCs w:val="28"/>
          <w:lang w:val="en-US"/>
        </w:rPr>
        <w:t>.,</w:t>
      </w:r>
      <w:r w:rsidRPr="00FA0DE2">
        <w:rPr>
          <w:spacing w:val="52"/>
          <w:sz w:val="28"/>
          <w:szCs w:val="28"/>
          <w:lang w:val="en-US"/>
        </w:rPr>
        <w:t xml:space="preserve"> </w:t>
      </w:r>
      <w:r w:rsidRPr="00FA0DE2">
        <w:rPr>
          <w:sz w:val="28"/>
          <w:szCs w:val="28"/>
          <w:lang w:val="en-US"/>
        </w:rPr>
        <w:t>Lidong</w:t>
      </w:r>
      <w:r w:rsidR="00CA291A" w:rsidRPr="00CA291A">
        <w:rPr>
          <w:sz w:val="28"/>
          <w:szCs w:val="28"/>
          <w:lang w:val="en-US"/>
        </w:rPr>
        <w:t xml:space="preserve"> </w:t>
      </w:r>
      <w:r w:rsidR="00CA291A" w:rsidRPr="00FA0DE2">
        <w:rPr>
          <w:sz w:val="28"/>
          <w:szCs w:val="28"/>
          <w:lang w:val="en-US"/>
        </w:rPr>
        <w:t>H</w:t>
      </w:r>
      <w:r w:rsidR="00CA291A">
        <w:rPr>
          <w:sz w:val="28"/>
          <w:szCs w:val="28"/>
          <w:lang w:val="en-US"/>
        </w:rPr>
        <w:t>.</w:t>
      </w:r>
      <w:r w:rsidRPr="00FA0DE2">
        <w:rPr>
          <w:sz w:val="28"/>
          <w:szCs w:val="28"/>
          <w:lang w:val="en-US"/>
        </w:rPr>
        <w:t>,</w:t>
      </w:r>
      <w:r w:rsidRPr="00FA0DE2">
        <w:rPr>
          <w:spacing w:val="53"/>
          <w:sz w:val="28"/>
          <w:szCs w:val="28"/>
          <w:lang w:val="en-US"/>
        </w:rPr>
        <w:t xml:space="preserve"> </w:t>
      </w:r>
      <w:r w:rsidRPr="00FA0DE2">
        <w:rPr>
          <w:sz w:val="28"/>
          <w:szCs w:val="28"/>
          <w:lang w:val="en-US"/>
        </w:rPr>
        <w:t>Jun</w:t>
      </w:r>
      <w:r w:rsidR="00CA291A" w:rsidRPr="00CA291A">
        <w:rPr>
          <w:sz w:val="28"/>
          <w:szCs w:val="28"/>
          <w:lang w:val="en-US"/>
        </w:rPr>
        <w:t xml:space="preserve"> </w:t>
      </w:r>
      <w:r w:rsidR="00CA291A" w:rsidRPr="00FA0DE2">
        <w:rPr>
          <w:sz w:val="28"/>
          <w:szCs w:val="28"/>
          <w:lang w:val="en-US"/>
        </w:rPr>
        <w:t>W</w:t>
      </w:r>
      <w:r w:rsidR="00CA291A">
        <w:rPr>
          <w:sz w:val="28"/>
          <w:szCs w:val="28"/>
          <w:lang w:val="en-US"/>
        </w:rPr>
        <w:t>. et al.</w:t>
      </w:r>
      <w:r w:rsidRPr="00FA0DE2">
        <w:rPr>
          <w:spacing w:val="52"/>
          <w:sz w:val="28"/>
          <w:szCs w:val="28"/>
          <w:lang w:val="en-US"/>
        </w:rPr>
        <w:t xml:space="preserve"> </w:t>
      </w:r>
      <w:r w:rsidRPr="00FA0DE2">
        <w:rPr>
          <w:sz w:val="28"/>
          <w:szCs w:val="28"/>
          <w:lang w:val="en-US"/>
        </w:rPr>
        <w:t>Entropy</w:t>
      </w:r>
      <w:r w:rsidRPr="00FA0DE2">
        <w:rPr>
          <w:spacing w:val="53"/>
          <w:sz w:val="28"/>
          <w:szCs w:val="28"/>
          <w:lang w:val="en-US"/>
        </w:rPr>
        <w:t xml:space="preserve"> </w:t>
      </w:r>
      <w:r w:rsidRPr="00FA0DE2">
        <w:rPr>
          <w:sz w:val="28"/>
          <w:szCs w:val="28"/>
          <w:lang w:val="en-US"/>
        </w:rPr>
        <w:t>maximisation</w:t>
      </w:r>
      <w:r w:rsidRPr="00FA0DE2">
        <w:rPr>
          <w:spacing w:val="52"/>
          <w:sz w:val="28"/>
          <w:szCs w:val="28"/>
          <w:lang w:val="en-US"/>
        </w:rPr>
        <w:t xml:space="preserve"> </w:t>
      </w:r>
      <w:r w:rsidRPr="00FA0DE2">
        <w:rPr>
          <w:sz w:val="28"/>
          <w:szCs w:val="28"/>
          <w:lang w:val="en-US"/>
        </w:rPr>
        <w:t>histogram</w:t>
      </w:r>
      <w:r w:rsidRPr="00FA0DE2">
        <w:rPr>
          <w:spacing w:val="51"/>
          <w:sz w:val="28"/>
          <w:szCs w:val="28"/>
          <w:lang w:val="en-US"/>
        </w:rPr>
        <w:t xml:space="preserve"> </w:t>
      </w:r>
      <w:r w:rsidRPr="00FA0DE2">
        <w:rPr>
          <w:sz w:val="28"/>
          <w:szCs w:val="28"/>
          <w:lang w:val="en-US"/>
        </w:rPr>
        <w:t>modification</w:t>
      </w:r>
      <w:r w:rsidRPr="00FA0DE2">
        <w:rPr>
          <w:spacing w:val="-52"/>
          <w:sz w:val="28"/>
          <w:szCs w:val="28"/>
          <w:lang w:val="en-US"/>
        </w:rPr>
        <w:t xml:space="preserve"> </w:t>
      </w:r>
      <w:r w:rsidRPr="00FA0DE2">
        <w:rPr>
          <w:sz w:val="28"/>
          <w:szCs w:val="28"/>
          <w:lang w:val="en-US"/>
        </w:rPr>
        <w:t>scheme</w:t>
      </w:r>
      <w:r w:rsidRPr="00FA0DE2">
        <w:rPr>
          <w:spacing w:val="-3"/>
          <w:sz w:val="28"/>
          <w:szCs w:val="28"/>
          <w:lang w:val="en-US"/>
        </w:rPr>
        <w:t xml:space="preserve"> </w:t>
      </w:r>
      <w:r w:rsidRPr="00FA0DE2">
        <w:rPr>
          <w:sz w:val="28"/>
          <w:szCs w:val="28"/>
          <w:lang w:val="en-US"/>
        </w:rPr>
        <w:t>for</w:t>
      </w:r>
      <w:r w:rsidRPr="00FA0DE2">
        <w:rPr>
          <w:spacing w:val="-2"/>
          <w:sz w:val="28"/>
          <w:szCs w:val="28"/>
          <w:lang w:val="en-US"/>
        </w:rPr>
        <w:t xml:space="preserve"> </w:t>
      </w:r>
      <w:r w:rsidRPr="00FA0DE2">
        <w:rPr>
          <w:sz w:val="28"/>
          <w:szCs w:val="28"/>
          <w:lang w:val="en-US"/>
        </w:rPr>
        <w:t>image</w:t>
      </w:r>
      <w:r w:rsidRPr="00FA0DE2">
        <w:rPr>
          <w:spacing w:val="-2"/>
          <w:sz w:val="28"/>
          <w:szCs w:val="28"/>
          <w:lang w:val="en-US"/>
        </w:rPr>
        <w:t xml:space="preserve"> </w:t>
      </w:r>
      <w:r w:rsidRPr="00FA0DE2">
        <w:rPr>
          <w:sz w:val="28"/>
          <w:szCs w:val="28"/>
          <w:lang w:val="en-US"/>
        </w:rPr>
        <w:t>enhancement</w:t>
      </w:r>
      <w:r w:rsidR="00CA291A">
        <w:rPr>
          <w:sz w:val="28"/>
          <w:szCs w:val="28"/>
          <w:lang w:val="en-US"/>
        </w:rPr>
        <w:t xml:space="preserve"> //</w:t>
      </w:r>
      <w:r w:rsidRPr="00FA0DE2">
        <w:rPr>
          <w:sz w:val="28"/>
          <w:szCs w:val="28"/>
          <w:lang w:val="en-US"/>
        </w:rPr>
        <w:t xml:space="preserve"> IET</w:t>
      </w:r>
      <w:r w:rsidRPr="00FA0DE2">
        <w:rPr>
          <w:spacing w:val="-4"/>
          <w:sz w:val="28"/>
          <w:szCs w:val="28"/>
          <w:lang w:val="en-US"/>
        </w:rPr>
        <w:t xml:space="preserve"> </w:t>
      </w:r>
      <w:r w:rsidRPr="00FA0DE2">
        <w:rPr>
          <w:sz w:val="28"/>
          <w:szCs w:val="28"/>
          <w:lang w:val="en-US"/>
        </w:rPr>
        <w:t>Image</w:t>
      </w:r>
      <w:r w:rsidRPr="00FA0DE2">
        <w:rPr>
          <w:spacing w:val="-2"/>
          <w:sz w:val="28"/>
          <w:szCs w:val="28"/>
          <w:lang w:val="en-US"/>
        </w:rPr>
        <w:t xml:space="preserve"> </w:t>
      </w:r>
      <w:r w:rsidRPr="00FA0DE2">
        <w:rPr>
          <w:sz w:val="28"/>
          <w:szCs w:val="28"/>
          <w:lang w:val="en-US"/>
        </w:rPr>
        <w:t>Process</w:t>
      </w:r>
      <w:r w:rsidR="00CA291A">
        <w:rPr>
          <w:sz w:val="28"/>
          <w:szCs w:val="28"/>
          <w:lang w:val="en-US"/>
        </w:rPr>
        <w:t xml:space="preserve">. – </w:t>
      </w:r>
      <w:r w:rsidRPr="00FA0DE2">
        <w:rPr>
          <w:sz w:val="28"/>
          <w:szCs w:val="28"/>
          <w:lang w:val="en-US"/>
        </w:rPr>
        <w:t>2015</w:t>
      </w:r>
      <w:r w:rsidR="00CA291A">
        <w:rPr>
          <w:sz w:val="28"/>
          <w:szCs w:val="28"/>
          <w:lang w:val="en-US"/>
        </w:rPr>
        <w:t>. – Vol.</w:t>
      </w:r>
      <w:r w:rsidRPr="00FA0DE2">
        <w:rPr>
          <w:spacing w:val="1"/>
          <w:sz w:val="28"/>
          <w:szCs w:val="28"/>
          <w:lang w:val="en-US"/>
        </w:rPr>
        <w:t xml:space="preserve"> </w:t>
      </w:r>
      <w:r w:rsidRPr="00FA0DE2">
        <w:rPr>
          <w:sz w:val="28"/>
          <w:szCs w:val="28"/>
          <w:lang w:val="en-US"/>
        </w:rPr>
        <w:t>9</w:t>
      </w:r>
      <w:r w:rsidR="00CA291A">
        <w:rPr>
          <w:sz w:val="28"/>
          <w:szCs w:val="28"/>
          <w:lang w:val="en-US"/>
        </w:rPr>
        <w:t xml:space="preserve">, Issue </w:t>
      </w:r>
      <w:r w:rsidRPr="00FA0DE2">
        <w:rPr>
          <w:sz w:val="28"/>
          <w:szCs w:val="28"/>
          <w:lang w:val="en-US"/>
        </w:rPr>
        <w:t>3</w:t>
      </w:r>
      <w:r w:rsidR="00CA291A">
        <w:rPr>
          <w:sz w:val="28"/>
          <w:szCs w:val="28"/>
          <w:lang w:val="en-US"/>
        </w:rPr>
        <w:t xml:space="preserve">. – </w:t>
      </w:r>
      <w:r w:rsidRPr="00FA0DE2">
        <w:rPr>
          <w:sz w:val="28"/>
          <w:szCs w:val="28"/>
          <w:lang w:val="en-US"/>
        </w:rPr>
        <w:t>P. 226</w:t>
      </w:r>
      <w:r w:rsidR="00CA291A">
        <w:rPr>
          <w:sz w:val="28"/>
          <w:szCs w:val="28"/>
          <w:lang w:val="en-US"/>
        </w:rPr>
        <w:t>-</w:t>
      </w:r>
      <w:r w:rsidRPr="00FA0DE2">
        <w:rPr>
          <w:sz w:val="28"/>
          <w:szCs w:val="28"/>
          <w:lang w:val="en-US"/>
        </w:rPr>
        <w:t>235.</w:t>
      </w:r>
    </w:p>
    <w:p w:rsidR="00FA0DE2" w:rsidRPr="00FA0DE2" w:rsidRDefault="00FA0DE2" w:rsidP="00723CB7">
      <w:pPr>
        <w:pStyle w:val="Literatura"/>
        <w:numPr>
          <w:ilvl w:val="0"/>
          <w:numId w:val="25"/>
        </w:numPr>
        <w:tabs>
          <w:tab w:val="left" w:pos="577"/>
          <w:tab w:val="left" w:pos="1134"/>
          <w:tab w:val="left" w:pos="1276"/>
        </w:tabs>
        <w:ind w:left="0" w:firstLine="709"/>
        <w:jc w:val="both"/>
        <w:rPr>
          <w:sz w:val="28"/>
          <w:szCs w:val="28"/>
          <w:lang w:val="en-US"/>
        </w:rPr>
      </w:pPr>
      <w:r w:rsidRPr="00FA0DE2">
        <w:rPr>
          <w:sz w:val="28"/>
          <w:szCs w:val="28"/>
          <w:lang w:val="en-US"/>
        </w:rPr>
        <w:t>Somasundaram</w:t>
      </w:r>
      <w:r w:rsidR="00CA291A" w:rsidRPr="00CA291A">
        <w:rPr>
          <w:sz w:val="28"/>
          <w:szCs w:val="28"/>
          <w:lang w:val="en-US"/>
        </w:rPr>
        <w:t xml:space="preserve"> </w:t>
      </w:r>
      <w:r w:rsidR="00CA291A" w:rsidRPr="00FA0DE2">
        <w:rPr>
          <w:sz w:val="28"/>
          <w:szCs w:val="28"/>
          <w:lang w:val="en-US"/>
        </w:rPr>
        <w:t>K.</w:t>
      </w:r>
      <w:r w:rsidRPr="00FA0DE2">
        <w:rPr>
          <w:sz w:val="28"/>
          <w:szCs w:val="28"/>
          <w:lang w:val="en-US"/>
        </w:rPr>
        <w:t>, Kalavathi</w:t>
      </w:r>
      <w:r w:rsidR="00CA291A" w:rsidRPr="00CA291A">
        <w:rPr>
          <w:sz w:val="28"/>
          <w:szCs w:val="28"/>
          <w:lang w:val="en-US"/>
        </w:rPr>
        <w:t xml:space="preserve"> </w:t>
      </w:r>
      <w:r w:rsidR="00CA291A" w:rsidRPr="00FA0DE2">
        <w:rPr>
          <w:sz w:val="28"/>
          <w:szCs w:val="28"/>
          <w:lang w:val="en-US"/>
        </w:rPr>
        <w:t>P.</w:t>
      </w:r>
      <w:r w:rsidRPr="00FA0DE2">
        <w:rPr>
          <w:sz w:val="28"/>
          <w:szCs w:val="28"/>
          <w:lang w:val="en-US"/>
        </w:rPr>
        <w:t xml:space="preserve"> Medical image contrast enhancement based on gamma correction </w:t>
      </w:r>
      <w:r w:rsidR="00CA291A">
        <w:rPr>
          <w:sz w:val="28"/>
          <w:szCs w:val="28"/>
          <w:lang w:val="en-US"/>
        </w:rPr>
        <w:t xml:space="preserve">// </w:t>
      </w:r>
      <w:r w:rsidRPr="00FA0DE2">
        <w:rPr>
          <w:sz w:val="28"/>
          <w:szCs w:val="28"/>
          <w:lang w:val="en-US"/>
        </w:rPr>
        <w:t>International Journal of Knowledge Management &amp; e-Learning</w:t>
      </w:r>
      <w:r w:rsidR="00CA291A">
        <w:rPr>
          <w:sz w:val="28"/>
          <w:szCs w:val="28"/>
          <w:lang w:val="en-US"/>
        </w:rPr>
        <w:t xml:space="preserve">. – </w:t>
      </w:r>
      <w:r w:rsidRPr="00FA0DE2">
        <w:rPr>
          <w:sz w:val="28"/>
          <w:szCs w:val="28"/>
          <w:lang w:val="en-US"/>
        </w:rPr>
        <w:t>2011</w:t>
      </w:r>
      <w:r w:rsidR="00CA291A">
        <w:rPr>
          <w:sz w:val="28"/>
          <w:szCs w:val="28"/>
          <w:lang w:val="en-US"/>
        </w:rPr>
        <w:t xml:space="preserve">. – Vol. </w:t>
      </w:r>
      <w:r w:rsidRPr="00FA0DE2">
        <w:rPr>
          <w:sz w:val="28"/>
          <w:szCs w:val="28"/>
          <w:lang w:val="en-US"/>
        </w:rPr>
        <w:t>3</w:t>
      </w:r>
      <w:r w:rsidR="00CA291A">
        <w:rPr>
          <w:sz w:val="28"/>
          <w:szCs w:val="28"/>
          <w:lang w:val="en-US"/>
        </w:rPr>
        <w:t xml:space="preserve">, Issue </w:t>
      </w:r>
      <w:r w:rsidRPr="00FA0DE2">
        <w:rPr>
          <w:sz w:val="28"/>
          <w:szCs w:val="28"/>
          <w:lang w:val="en-US"/>
        </w:rPr>
        <w:t>1</w:t>
      </w:r>
      <w:r w:rsidR="00CA291A">
        <w:rPr>
          <w:sz w:val="28"/>
          <w:szCs w:val="28"/>
          <w:lang w:val="en-US"/>
        </w:rPr>
        <w:t xml:space="preserve">. – </w:t>
      </w:r>
      <w:r w:rsidRPr="00FA0DE2">
        <w:rPr>
          <w:sz w:val="28"/>
          <w:szCs w:val="28"/>
          <w:lang w:val="en-US"/>
        </w:rPr>
        <w:t>P.</w:t>
      </w:r>
      <w:r w:rsidR="00CA291A">
        <w:rPr>
          <w:sz w:val="28"/>
          <w:szCs w:val="28"/>
          <w:lang w:val="en-US"/>
        </w:rPr>
        <w:t xml:space="preserve"> </w:t>
      </w:r>
      <w:r w:rsidRPr="00FA0DE2">
        <w:rPr>
          <w:sz w:val="28"/>
          <w:szCs w:val="28"/>
          <w:lang w:val="en-US"/>
        </w:rPr>
        <w:t>15-18.</w:t>
      </w:r>
    </w:p>
    <w:p w:rsidR="00FA0DE2" w:rsidRPr="00FA0DE2" w:rsidRDefault="00FA0DE2" w:rsidP="00723CB7">
      <w:pPr>
        <w:pStyle w:val="Literatura"/>
        <w:numPr>
          <w:ilvl w:val="0"/>
          <w:numId w:val="25"/>
        </w:numPr>
        <w:tabs>
          <w:tab w:val="left" w:pos="577"/>
          <w:tab w:val="left" w:pos="1134"/>
          <w:tab w:val="left" w:pos="1276"/>
        </w:tabs>
        <w:ind w:left="0" w:firstLine="709"/>
        <w:jc w:val="both"/>
        <w:rPr>
          <w:sz w:val="28"/>
          <w:szCs w:val="28"/>
          <w:lang w:val="en-US"/>
        </w:rPr>
      </w:pPr>
      <w:r w:rsidRPr="00FA0DE2">
        <w:rPr>
          <w:sz w:val="28"/>
          <w:szCs w:val="28"/>
          <w:lang w:val="en-US"/>
        </w:rPr>
        <w:t>Park</w:t>
      </w:r>
      <w:r w:rsidR="00CA291A" w:rsidRPr="00CA291A">
        <w:rPr>
          <w:sz w:val="28"/>
          <w:szCs w:val="28"/>
          <w:lang w:val="en-US"/>
        </w:rPr>
        <w:t xml:space="preserve"> </w:t>
      </w:r>
      <w:r w:rsidR="00CA291A" w:rsidRPr="00FA0DE2">
        <w:rPr>
          <w:sz w:val="28"/>
          <w:szCs w:val="28"/>
          <w:lang w:val="en-US"/>
        </w:rPr>
        <w:t>S.</w:t>
      </w:r>
      <w:r w:rsidRPr="00FA0DE2">
        <w:rPr>
          <w:sz w:val="28"/>
          <w:szCs w:val="28"/>
          <w:lang w:val="en-US"/>
        </w:rPr>
        <w:t>, Kim</w:t>
      </w:r>
      <w:r w:rsidR="00CA291A" w:rsidRPr="00CA291A">
        <w:rPr>
          <w:sz w:val="28"/>
          <w:szCs w:val="28"/>
          <w:lang w:val="en-US"/>
        </w:rPr>
        <w:t xml:space="preserve"> </w:t>
      </w:r>
      <w:r w:rsidR="00CA291A" w:rsidRPr="00FA0DE2">
        <w:rPr>
          <w:sz w:val="28"/>
          <w:szCs w:val="28"/>
          <w:lang w:val="en-US"/>
        </w:rPr>
        <w:t>K.</w:t>
      </w:r>
      <w:r w:rsidRPr="00FA0DE2">
        <w:rPr>
          <w:sz w:val="28"/>
          <w:szCs w:val="28"/>
          <w:lang w:val="en-US"/>
        </w:rPr>
        <w:t>, Yu</w:t>
      </w:r>
      <w:r w:rsidR="00CA291A" w:rsidRPr="00CA291A">
        <w:rPr>
          <w:sz w:val="28"/>
          <w:szCs w:val="28"/>
          <w:lang w:val="en-US"/>
        </w:rPr>
        <w:t xml:space="preserve"> </w:t>
      </w:r>
      <w:r w:rsidR="00CA291A" w:rsidRPr="00FA0DE2">
        <w:rPr>
          <w:sz w:val="28"/>
          <w:szCs w:val="28"/>
          <w:lang w:val="en-US"/>
        </w:rPr>
        <w:t>S.</w:t>
      </w:r>
      <w:r w:rsidR="00CA291A">
        <w:rPr>
          <w:sz w:val="28"/>
          <w:szCs w:val="28"/>
          <w:lang w:val="en-US"/>
        </w:rPr>
        <w:t xml:space="preserve"> et al.</w:t>
      </w:r>
      <w:r w:rsidRPr="00FA0DE2">
        <w:rPr>
          <w:sz w:val="28"/>
          <w:szCs w:val="28"/>
          <w:lang w:val="en-US"/>
        </w:rPr>
        <w:t xml:space="preserve"> Contrast Enhancement for Low-light Image Enhancement: A Survey</w:t>
      </w:r>
      <w:r w:rsidR="00CA291A">
        <w:rPr>
          <w:sz w:val="28"/>
          <w:szCs w:val="28"/>
          <w:lang w:val="en-US"/>
        </w:rPr>
        <w:t xml:space="preserve"> //</w:t>
      </w:r>
      <w:r w:rsidRPr="00FA0DE2">
        <w:rPr>
          <w:sz w:val="28"/>
          <w:szCs w:val="28"/>
          <w:lang w:val="en-US"/>
        </w:rPr>
        <w:t xml:space="preserve"> IEIE Transactions on Smart Processing and Computing</w:t>
      </w:r>
      <w:r w:rsidR="00CA291A">
        <w:rPr>
          <w:sz w:val="28"/>
          <w:szCs w:val="28"/>
          <w:lang w:val="en-US"/>
        </w:rPr>
        <w:t xml:space="preserve">. – </w:t>
      </w:r>
      <w:r w:rsidRPr="00FA0DE2">
        <w:rPr>
          <w:sz w:val="28"/>
          <w:szCs w:val="28"/>
          <w:lang w:val="en-US"/>
        </w:rPr>
        <w:t xml:space="preserve"> 2018</w:t>
      </w:r>
      <w:r w:rsidR="00CA291A">
        <w:rPr>
          <w:sz w:val="28"/>
          <w:szCs w:val="28"/>
          <w:lang w:val="en-US"/>
        </w:rPr>
        <w:t xml:space="preserve">. – Vol. </w:t>
      </w:r>
      <w:r w:rsidRPr="00FA0DE2">
        <w:rPr>
          <w:sz w:val="28"/>
          <w:szCs w:val="28"/>
          <w:lang w:val="en-US"/>
        </w:rPr>
        <w:t>7</w:t>
      </w:r>
      <w:r w:rsidR="00CA291A">
        <w:rPr>
          <w:sz w:val="28"/>
          <w:szCs w:val="28"/>
          <w:lang w:val="en-US"/>
        </w:rPr>
        <w:t xml:space="preserve">, Issue </w:t>
      </w:r>
      <w:r w:rsidRPr="00FA0DE2">
        <w:rPr>
          <w:sz w:val="28"/>
          <w:szCs w:val="28"/>
          <w:lang w:val="en-US"/>
        </w:rPr>
        <w:t>1</w:t>
      </w:r>
      <w:r w:rsidR="00CA291A">
        <w:rPr>
          <w:sz w:val="28"/>
          <w:szCs w:val="28"/>
          <w:lang w:val="en-US"/>
        </w:rPr>
        <w:t xml:space="preserve">. – </w:t>
      </w:r>
      <w:r w:rsidRPr="00FA0DE2">
        <w:rPr>
          <w:sz w:val="28"/>
          <w:szCs w:val="28"/>
          <w:lang w:val="en-US"/>
        </w:rPr>
        <w:t>P.</w:t>
      </w:r>
      <w:r w:rsidR="00CA291A">
        <w:rPr>
          <w:sz w:val="28"/>
          <w:szCs w:val="28"/>
          <w:lang w:val="en-US"/>
        </w:rPr>
        <w:t xml:space="preserve"> </w:t>
      </w:r>
      <w:r w:rsidRPr="00FA0DE2">
        <w:rPr>
          <w:sz w:val="28"/>
          <w:szCs w:val="28"/>
          <w:lang w:val="en-US"/>
        </w:rPr>
        <w:t>36-48.</w:t>
      </w:r>
    </w:p>
    <w:p w:rsidR="00FA0DE2" w:rsidRPr="00FA0DE2" w:rsidRDefault="00FA0DE2" w:rsidP="00723CB7">
      <w:pPr>
        <w:pStyle w:val="Literatura"/>
        <w:numPr>
          <w:ilvl w:val="0"/>
          <w:numId w:val="25"/>
        </w:numPr>
        <w:tabs>
          <w:tab w:val="left" w:pos="577"/>
          <w:tab w:val="left" w:pos="1134"/>
          <w:tab w:val="left" w:pos="1276"/>
        </w:tabs>
        <w:ind w:left="0" w:firstLine="709"/>
        <w:jc w:val="both"/>
        <w:rPr>
          <w:sz w:val="28"/>
          <w:szCs w:val="28"/>
          <w:lang w:val="en-US"/>
        </w:rPr>
      </w:pPr>
      <w:r w:rsidRPr="00FA0DE2">
        <w:rPr>
          <w:sz w:val="28"/>
          <w:szCs w:val="28"/>
          <w:lang w:val="en-US"/>
        </w:rPr>
        <w:t>Agarwal</w:t>
      </w:r>
      <w:r w:rsidR="00CA291A" w:rsidRPr="00CA291A">
        <w:rPr>
          <w:sz w:val="28"/>
          <w:szCs w:val="28"/>
          <w:lang w:val="en-US"/>
        </w:rPr>
        <w:t xml:space="preserve"> </w:t>
      </w:r>
      <w:r w:rsidR="00CA291A" w:rsidRPr="00FA0DE2">
        <w:rPr>
          <w:sz w:val="28"/>
          <w:szCs w:val="28"/>
          <w:lang w:val="en-US"/>
        </w:rPr>
        <w:t>M.</w:t>
      </w:r>
      <w:r w:rsidRPr="00FA0DE2">
        <w:rPr>
          <w:sz w:val="28"/>
          <w:szCs w:val="28"/>
          <w:lang w:val="en-US"/>
        </w:rPr>
        <w:t>, Mahajan</w:t>
      </w:r>
      <w:r w:rsidR="00CA291A" w:rsidRPr="00CA291A">
        <w:rPr>
          <w:sz w:val="28"/>
          <w:szCs w:val="28"/>
          <w:lang w:val="en-US"/>
        </w:rPr>
        <w:t xml:space="preserve"> </w:t>
      </w:r>
      <w:r w:rsidR="00CA291A" w:rsidRPr="00FA0DE2">
        <w:rPr>
          <w:sz w:val="28"/>
          <w:szCs w:val="28"/>
          <w:lang w:val="en-US"/>
        </w:rPr>
        <w:t>R.</w:t>
      </w:r>
      <w:r w:rsidRPr="00FA0DE2">
        <w:rPr>
          <w:sz w:val="28"/>
          <w:szCs w:val="28"/>
          <w:lang w:val="en-US"/>
        </w:rPr>
        <w:t xml:space="preserve"> Medical Images Contrast Enhancement using Quad Weighted Histogram Equalization with Adaptive Gama Correction and Homomorphic Filtering </w:t>
      </w:r>
      <w:r w:rsidR="00CA291A">
        <w:rPr>
          <w:sz w:val="28"/>
          <w:szCs w:val="28"/>
          <w:lang w:val="en-US"/>
        </w:rPr>
        <w:t xml:space="preserve">// </w:t>
      </w:r>
      <w:r w:rsidRPr="00FA0DE2">
        <w:rPr>
          <w:sz w:val="28"/>
          <w:szCs w:val="28"/>
          <w:lang w:val="en-US"/>
        </w:rPr>
        <w:t>Procedia Computer Science</w:t>
      </w:r>
      <w:r w:rsidR="00CA291A">
        <w:rPr>
          <w:sz w:val="28"/>
          <w:szCs w:val="28"/>
          <w:lang w:val="en-US"/>
        </w:rPr>
        <w:t>. – 2017. – Vol.</w:t>
      </w:r>
      <w:r w:rsidRPr="00FA0DE2">
        <w:rPr>
          <w:sz w:val="28"/>
          <w:szCs w:val="28"/>
          <w:lang w:val="en-US"/>
        </w:rPr>
        <w:t xml:space="preserve"> 115</w:t>
      </w:r>
      <w:r w:rsidR="00CA291A">
        <w:rPr>
          <w:sz w:val="28"/>
          <w:szCs w:val="28"/>
          <w:lang w:val="en-US"/>
        </w:rPr>
        <w:t>.</w:t>
      </w:r>
      <w:r w:rsidRPr="00FA0DE2">
        <w:rPr>
          <w:sz w:val="28"/>
          <w:szCs w:val="28"/>
          <w:lang w:val="en-US"/>
        </w:rPr>
        <w:t xml:space="preserve"> </w:t>
      </w:r>
      <w:r w:rsidR="00CA291A">
        <w:rPr>
          <w:sz w:val="28"/>
          <w:szCs w:val="28"/>
          <w:lang w:val="en-US"/>
        </w:rPr>
        <w:t xml:space="preserve">– </w:t>
      </w:r>
      <w:r w:rsidRPr="00FA0DE2">
        <w:rPr>
          <w:sz w:val="28"/>
          <w:szCs w:val="28"/>
          <w:lang w:val="en-US"/>
        </w:rPr>
        <w:t>P.</w:t>
      </w:r>
      <w:r w:rsidR="00CA291A">
        <w:rPr>
          <w:sz w:val="28"/>
          <w:szCs w:val="28"/>
          <w:lang w:val="en-US"/>
        </w:rPr>
        <w:t xml:space="preserve"> </w:t>
      </w:r>
      <w:r w:rsidRPr="00FA0DE2">
        <w:rPr>
          <w:sz w:val="28"/>
          <w:szCs w:val="28"/>
          <w:lang w:val="en-US"/>
        </w:rPr>
        <w:t>509-517.</w:t>
      </w:r>
    </w:p>
    <w:p w:rsidR="00FA0DE2" w:rsidRPr="00CA291A" w:rsidRDefault="00FA0DE2" w:rsidP="00723CB7">
      <w:pPr>
        <w:pStyle w:val="ac"/>
        <w:numPr>
          <w:ilvl w:val="0"/>
          <w:numId w:val="25"/>
        </w:numPr>
        <w:tabs>
          <w:tab w:val="left" w:pos="577"/>
          <w:tab w:val="left" w:pos="1134"/>
          <w:tab w:val="left" w:pos="1276"/>
        </w:tabs>
        <w:ind w:left="0" w:right="0" w:firstLine="709"/>
        <w:rPr>
          <w:sz w:val="28"/>
          <w:szCs w:val="28"/>
        </w:rPr>
      </w:pPr>
      <w:r w:rsidRPr="00FA0DE2">
        <w:rPr>
          <w:sz w:val="28"/>
          <w:szCs w:val="28"/>
        </w:rPr>
        <w:t>Лучевая</w:t>
      </w:r>
      <w:r w:rsidRPr="00CA291A">
        <w:rPr>
          <w:sz w:val="28"/>
          <w:szCs w:val="28"/>
        </w:rPr>
        <w:t xml:space="preserve"> </w:t>
      </w:r>
      <w:r w:rsidRPr="00FA0DE2">
        <w:rPr>
          <w:sz w:val="28"/>
          <w:szCs w:val="28"/>
        </w:rPr>
        <w:t>диагностика</w:t>
      </w:r>
      <w:r w:rsidRPr="00CA291A">
        <w:rPr>
          <w:sz w:val="28"/>
          <w:szCs w:val="28"/>
        </w:rPr>
        <w:t xml:space="preserve">: </w:t>
      </w:r>
      <w:r w:rsidRPr="00FA0DE2">
        <w:rPr>
          <w:sz w:val="28"/>
          <w:szCs w:val="28"/>
        </w:rPr>
        <w:t>учеб</w:t>
      </w:r>
      <w:r w:rsidRPr="00CA291A">
        <w:rPr>
          <w:sz w:val="28"/>
          <w:szCs w:val="28"/>
        </w:rPr>
        <w:t xml:space="preserve">. / </w:t>
      </w:r>
      <w:r w:rsidR="00CA291A" w:rsidRPr="00FA0DE2">
        <w:rPr>
          <w:sz w:val="28"/>
          <w:szCs w:val="28"/>
        </w:rPr>
        <w:t>под</w:t>
      </w:r>
      <w:r w:rsidR="00CA291A" w:rsidRPr="00CA291A">
        <w:rPr>
          <w:sz w:val="28"/>
          <w:szCs w:val="28"/>
        </w:rPr>
        <w:t xml:space="preserve"> </w:t>
      </w:r>
      <w:r w:rsidRPr="00FA0DE2">
        <w:rPr>
          <w:sz w:val="28"/>
          <w:szCs w:val="28"/>
        </w:rPr>
        <w:t>ред</w:t>
      </w:r>
      <w:r w:rsidRPr="00CA291A">
        <w:rPr>
          <w:sz w:val="28"/>
          <w:szCs w:val="28"/>
        </w:rPr>
        <w:t xml:space="preserve">. </w:t>
      </w:r>
      <w:r w:rsidRPr="00FA0DE2">
        <w:rPr>
          <w:sz w:val="28"/>
          <w:szCs w:val="28"/>
        </w:rPr>
        <w:t>Г</w:t>
      </w:r>
      <w:r w:rsidRPr="00CA291A">
        <w:rPr>
          <w:sz w:val="28"/>
          <w:szCs w:val="28"/>
        </w:rPr>
        <w:t>.</w:t>
      </w:r>
      <w:r w:rsidRPr="00FA0DE2">
        <w:rPr>
          <w:sz w:val="28"/>
          <w:szCs w:val="28"/>
        </w:rPr>
        <w:t>Е</w:t>
      </w:r>
      <w:r w:rsidRPr="00CA291A">
        <w:rPr>
          <w:sz w:val="28"/>
          <w:szCs w:val="28"/>
        </w:rPr>
        <w:t xml:space="preserve">. </w:t>
      </w:r>
      <w:r w:rsidRPr="00FA0DE2">
        <w:rPr>
          <w:sz w:val="28"/>
          <w:szCs w:val="28"/>
        </w:rPr>
        <w:t>Труфанова</w:t>
      </w:r>
      <w:r w:rsidRPr="00CA291A">
        <w:rPr>
          <w:sz w:val="28"/>
          <w:szCs w:val="28"/>
        </w:rPr>
        <w:t xml:space="preserve">. </w:t>
      </w:r>
      <w:r w:rsidR="00CA291A">
        <w:rPr>
          <w:sz w:val="28"/>
          <w:szCs w:val="28"/>
        </w:rPr>
        <w:t xml:space="preserve">– </w:t>
      </w:r>
      <w:r w:rsidRPr="00FA0DE2">
        <w:rPr>
          <w:sz w:val="28"/>
          <w:szCs w:val="28"/>
        </w:rPr>
        <w:t>М</w:t>
      </w:r>
      <w:r w:rsidRPr="00CA291A">
        <w:rPr>
          <w:sz w:val="28"/>
          <w:szCs w:val="28"/>
        </w:rPr>
        <w:t xml:space="preserve">.: </w:t>
      </w:r>
      <w:r w:rsidRPr="00FA0DE2">
        <w:rPr>
          <w:sz w:val="28"/>
          <w:szCs w:val="28"/>
        </w:rPr>
        <w:t>ГЭОТАР</w:t>
      </w:r>
      <w:r w:rsidRPr="00CA291A">
        <w:rPr>
          <w:sz w:val="28"/>
          <w:szCs w:val="28"/>
        </w:rPr>
        <w:t>-</w:t>
      </w:r>
      <w:r w:rsidRPr="00FA0DE2">
        <w:rPr>
          <w:sz w:val="28"/>
          <w:szCs w:val="28"/>
        </w:rPr>
        <w:t>Медиа</w:t>
      </w:r>
      <w:r w:rsidRPr="00CA291A">
        <w:rPr>
          <w:sz w:val="28"/>
          <w:szCs w:val="28"/>
        </w:rPr>
        <w:t xml:space="preserve">, 2007. </w:t>
      </w:r>
      <w:r w:rsidR="00CA291A" w:rsidRPr="00CA291A">
        <w:rPr>
          <w:sz w:val="28"/>
          <w:szCs w:val="28"/>
        </w:rPr>
        <w:t xml:space="preserve">– </w:t>
      </w:r>
      <w:r w:rsidR="00CA291A">
        <w:rPr>
          <w:sz w:val="28"/>
          <w:szCs w:val="28"/>
        </w:rPr>
        <w:t xml:space="preserve">Т. 1. </w:t>
      </w:r>
      <w:r w:rsidRPr="00CA291A">
        <w:rPr>
          <w:sz w:val="28"/>
          <w:szCs w:val="28"/>
        </w:rPr>
        <w:t xml:space="preserve">– 416 </w:t>
      </w:r>
      <w:r w:rsidRPr="00FA0DE2">
        <w:rPr>
          <w:sz w:val="28"/>
          <w:szCs w:val="28"/>
        </w:rPr>
        <w:t>с</w:t>
      </w:r>
      <w:r w:rsidRPr="00CA291A">
        <w:rPr>
          <w:sz w:val="28"/>
          <w:szCs w:val="28"/>
        </w:rPr>
        <w:t>.</w:t>
      </w:r>
    </w:p>
    <w:p w:rsidR="00FA0DE2" w:rsidRPr="00021DFA" w:rsidRDefault="00FA0DE2" w:rsidP="00723CB7">
      <w:pPr>
        <w:pStyle w:val="ac"/>
        <w:numPr>
          <w:ilvl w:val="0"/>
          <w:numId w:val="25"/>
        </w:numPr>
        <w:tabs>
          <w:tab w:val="left" w:pos="577"/>
          <w:tab w:val="left" w:pos="1134"/>
          <w:tab w:val="left" w:pos="1276"/>
        </w:tabs>
        <w:ind w:left="0" w:right="0" w:firstLine="709"/>
        <w:rPr>
          <w:sz w:val="28"/>
          <w:szCs w:val="28"/>
        </w:rPr>
      </w:pPr>
      <w:r w:rsidRPr="00FA0DE2">
        <w:rPr>
          <w:sz w:val="28"/>
          <w:szCs w:val="28"/>
        </w:rPr>
        <w:t>Королюк</w:t>
      </w:r>
      <w:r w:rsidRPr="007551DF">
        <w:rPr>
          <w:sz w:val="28"/>
          <w:szCs w:val="28"/>
        </w:rPr>
        <w:t xml:space="preserve"> </w:t>
      </w:r>
      <w:r w:rsidRPr="00FA0DE2">
        <w:rPr>
          <w:sz w:val="28"/>
          <w:szCs w:val="28"/>
        </w:rPr>
        <w:t>И</w:t>
      </w:r>
      <w:r w:rsidRPr="007551DF">
        <w:rPr>
          <w:sz w:val="28"/>
          <w:szCs w:val="28"/>
        </w:rPr>
        <w:t>.</w:t>
      </w:r>
      <w:r w:rsidRPr="00FA0DE2">
        <w:rPr>
          <w:sz w:val="28"/>
          <w:szCs w:val="28"/>
        </w:rPr>
        <w:t>П</w:t>
      </w:r>
      <w:r w:rsidRPr="007551DF">
        <w:rPr>
          <w:sz w:val="28"/>
          <w:szCs w:val="28"/>
        </w:rPr>
        <w:t xml:space="preserve">. </w:t>
      </w:r>
      <w:r w:rsidRPr="00FA0DE2">
        <w:rPr>
          <w:sz w:val="28"/>
          <w:szCs w:val="28"/>
        </w:rPr>
        <w:t>Медицинская</w:t>
      </w:r>
      <w:r w:rsidRPr="007551DF">
        <w:rPr>
          <w:sz w:val="28"/>
          <w:szCs w:val="28"/>
        </w:rPr>
        <w:t xml:space="preserve"> </w:t>
      </w:r>
      <w:r w:rsidRPr="00FA0DE2">
        <w:rPr>
          <w:sz w:val="28"/>
          <w:szCs w:val="28"/>
        </w:rPr>
        <w:t xml:space="preserve">информатика: </w:t>
      </w:r>
      <w:r w:rsidR="00021DFA" w:rsidRPr="00FA0DE2">
        <w:rPr>
          <w:sz w:val="28"/>
          <w:szCs w:val="28"/>
        </w:rPr>
        <w:t>у</w:t>
      </w:r>
      <w:r w:rsidRPr="00FA0DE2">
        <w:rPr>
          <w:sz w:val="28"/>
          <w:szCs w:val="28"/>
        </w:rPr>
        <w:t>чеб. – Самара: ГБОУ ВПО СамГМУ</w:t>
      </w:r>
      <w:r w:rsidR="00021DFA">
        <w:rPr>
          <w:sz w:val="28"/>
          <w:szCs w:val="28"/>
        </w:rPr>
        <w:t>,</w:t>
      </w:r>
      <w:r w:rsidRPr="00FA0DE2">
        <w:rPr>
          <w:sz w:val="28"/>
          <w:szCs w:val="28"/>
        </w:rPr>
        <w:t xml:space="preserve"> </w:t>
      </w:r>
      <w:r w:rsidRPr="00021DFA">
        <w:rPr>
          <w:sz w:val="28"/>
          <w:szCs w:val="28"/>
        </w:rPr>
        <w:t>2012. – 244 с.</w:t>
      </w:r>
    </w:p>
    <w:p w:rsidR="00FA0DE2" w:rsidRPr="00FA0DE2" w:rsidRDefault="00021DFA" w:rsidP="00723CB7">
      <w:pPr>
        <w:pStyle w:val="ac"/>
        <w:numPr>
          <w:ilvl w:val="0"/>
          <w:numId w:val="25"/>
        </w:numPr>
        <w:tabs>
          <w:tab w:val="left" w:pos="577"/>
          <w:tab w:val="left" w:pos="1134"/>
          <w:tab w:val="left" w:pos="1276"/>
        </w:tabs>
        <w:ind w:left="0" w:right="0" w:firstLine="709"/>
        <w:rPr>
          <w:sz w:val="28"/>
          <w:szCs w:val="28"/>
        </w:rPr>
      </w:pPr>
      <w:r w:rsidRPr="00FA0DE2">
        <w:rPr>
          <w:sz w:val="28"/>
          <w:szCs w:val="28"/>
        </w:rPr>
        <w:t xml:space="preserve">Алешкевич </w:t>
      </w:r>
      <w:r w:rsidR="00CA291A" w:rsidRPr="00FA0DE2">
        <w:rPr>
          <w:sz w:val="28"/>
          <w:szCs w:val="28"/>
        </w:rPr>
        <w:t xml:space="preserve">А.И. </w:t>
      </w:r>
      <w:r w:rsidR="00FA0DE2" w:rsidRPr="00FA0DE2">
        <w:rPr>
          <w:sz w:val="28"/>
          <w:szCs w:val="28"/>
        </w:rPr>
        <w:t xml:space="preserve">Основы и принципы лучевой диагностики: </w:t>
      </w:r>
      <w:r w:rsidRPr="00FA0DE2">
        <w:rPr>
          <w:sz w:val="28"/>
          <w:szCs w:val="28"/>
        </w:rPr>
        <w:t>у</w:t>
      </w:r>
      <w:r w:rsidR="00FA0DE2" w:rsidRPr="00FA0DE2">
        <w:rPr>
          <w:sz w:val="28"/>
          <w:szCs w:val="28"/>
        </w:rPr>
        <w:t>чеб-метод. пос. – Минск: БГМУ, 2015. – 86 с</w:t>
      </w:r>
      <w:r w:rsidR="00CA291A">
        <w:rPr>
          <w:sz w:val="28"/>
          <w:szCs w:val="28"/>
        </w:rPr>
        <w:t>.</w:t>
      </w:r>
    </w:p>
    <w:p w:rsidR="00FA0DE2" w:rsidRDefault="00CA291A" w:rsidP="00723CB7">
      <w:pPr>
        <w:pStyle w:val="ac"/>
        <w:numPr>
          <w:ilvl w:val="0"/>
          <w:numId w:val="25"/>
        </w:numPr>
        <w:tabs>
          <w:tab w:val="left" w:pos="577"/>
          <w:tab w:val="left" w:pos="1134"/>
          <w:tab w:val="left" w:pos="1276"/>
        </w:tabs>
        <w:ind w:left="0" w:right="0" w:firstLine="709"/>
        <w:rPr>
          <w:sz w:val="28"/>
          <w:szCs w:val="28"/>
        </w:rPr>
      </w:pPr>
      <w:r>
        <w:rPr>
          <w:sz w:val="28"/>
          <w:szCs w:val="28"/>
        </w:rPr>
        <w:t>Трофимова Т.Н., Парижский З.</w:t>
      </w:r>
      <w:r w:rsidR="00FA0DE2" w:rsidRPr="00FA0DE2">
        <w:rPr>
          <w:sz w:val="28"/>
          <w:szCs w:val="28"/>
        </w:rPr>
        <w:t>М., Суворов А</w:t>
      </w:r>
      <w:r>
        <w:rPr>
          <w:sz w:val="28"/>
          <w:szCs w:val="28"/>
        </w:rPr>
        <w:t>.</w:t>
      </w:r>
      <w:r w:rsidR="00FA0DE2" w:rsidRPr="00FA0DE2">
        <w:rPr>
          <w:sz w:val="28"/>
          <w:szCs w:val="28"/>
        </w:rPr>
        <w:t>С. Физикотехнические основы рентгенологии, компьютерной и магнитно-резонансной томографии. Фотопроцесс и информационные технологии в лучевой диагностике. – СПб</w:t>
      </w:r>
      <w:r>
        <w:rPr>
          <w:sz w:val="28"/>
          <w:szCs w:val="28"/>
        </w:rPr>
        <w:t>.</w:t>
      </w:r>
      <w:r w:rsidR="00FA0DE2" w:rsidRPr="00FA0DE2">
        <w:rPr>
          <w:sz w:val="28"/>
          <w:szCs w:val="28"/>
        </w:rPr>
        <w:t>: СПбМАПО, 2007. – 192 с.</w:t>
      </w:r>
    </w:p>
    <w:p w:rsidR="00C754DC" w:rsidRPr="00FA0DE2" w:rsidRDefault="00CA291A" w:rsidP="00723CB7">
      <w:pPr>
        <w:pStyle w:val="ac"/>
        <w:numPr>
          <w:ilvl w:val="0"/>
          <w:numId w:val="25"/>
        </w:numPr>
        <w:tabs>
          <w:tab w:val="left" w:pos="577"/>
          <w:tab w:val="left" w:pos="1134"/>
          <w:tab w:val="left" w:pos="1276"/>
        </w:tabs>
        <w:ind w:left="0" w:right="0" w:firstLine="709"/>
        <w:rPr>
          <w:sz w:val="28"/>
          <w:szCs w:val="28"/>
        </w:rPr>
      </w:pPr>
      <w:r>
        <w:rPr>
          <w:sz w:val="28"/>
          <w:szCs w:val="28"/>
        </w:rPr>
        <w:t>Ратобыльский Г.</w:t>
      </w:r>
      <w:r w:rsidR="00C754DC" w:rsidRPr="00C754DC">
        <w:rPr>
          <w:sz w:val="28"/>
          <w:szCs w:val="28"/>
        </w:rPr>
        <w:t>В. Малодозовая цифровая рентгенография (флюорография) высокого разрешения в выявлении и диагностике патологии органов и систем на поликлиническом уровне //</w:t>
      </w:r>
      <w:r>
        <w:rPr>
          <w:sz w:val="28"/>
          <w:szCs w:val="28"/>
        </w:rPr>
        <w:t xml:space="preserve"> </w:t>
      </w:r>
      <w:r w:rsidR="00C754DC" w:rsidRPr="00C754DC">
        <w:rPr>
          <w:sz w:val="28"/>
          <w:szCs w:val="28"/>
        </w:rPr>
        <w:t xml:space="preserve">Поликлиника. – 2013. – </w:t>
      </w:r>
      <w:r>
        <w:rPr>
          <w:sz w:val="28"/>
          <w:szCs w:val="28"/>
        </w:rPr>
        <w:t>№</w:t>
      </w:r>
      <w:r w:rsidR="00C754DC" w:rsidRPr="00C754DC">
        <w:rPr>
          <w:sz w:val="28"/>
          <w:szCs w:val="28"/>
        </w:rPr>
        <w:t>3</w:t>
      </w:r>
      <w:r>
        <w:rPr>
          <w:sz w:val="28"/>
          <w:szCs w:val="28"/>
        </w:rPr>
        <w:t>-1.</w:t>
      </w:r>
      <w:r w:rsidR="00C754DC" w:rsidRPr="00C754DC">
        <w:rPr>
          <w:sz w:val="28"/>
          <w:szCs w:val="28"/>
        </w:rPr>
        <w:t xml:space="preserve"> – С. 15-17.</w:t>
      </w:r>
    </w:p>
    <w:p w:rsidR="002C1FA6" w:rsidRDefault="00CA291A" w:rsidP="00723CB7">
      <w:pPr>
        <w:pStyle w:val="ac"/>
        <w:numPr>
          <w:ilvl w:val="0"/>
          <w:numId w:val="25"/>
        </w:numPr>
        <w:tabs>
          <w:tab w:val="left" w:pos="577"/>
          <w:tab w:val="left" w:pos="1134"/>
          <w:tab w:val="left" w:pos="1276"/>
        </w:tabs>
        <w:ind w:left="0" w:right="0" w:firstLine="709"/>
        <w:rPr>
          <w:sz w:val="28"/>
          <w:szCs w:val="28"/>
        </w:rPr>
      </w:pPr>
      <w:r>
        <w:rPr>
          <w:sz w:val="28"/>
          <w:szCs w:val="28"/>
        </w:rPr>
        <w:t>Мазуров А.</w:t>
      </w:r>
      <w:r w:rsidR="002C1FA6" w:rsidRPr="002C1FA6">
        <w:rPr>
          <w:sz w:val="28"/>
          <w:szCs w:val="28"/>
        </w:rPr>
        <w:t>И. Борьба с рассеянным излучением в цифровых рентгеновских аппаратах</w:t>
      </w:r>
      <w:r>
        <w:rPr>
          <w:sz w:val="28"/>
          <w:szCs w:val="28"/>
        </w:rPr>
        <w:t xml:space="preserve"> //</w:t>
      </w:r>
      <w:r w:rsidR="002C1FA6" w:rsidRPr="002C1FA6">
        <w:rPr>
          <w:sz w:val="28"/>
          <w:szCs w:val="28"/>
        </w:rPr>
        <w:t xml:space="preserve"> Увидеть невидимое</w:t>
      </w:r>
      <w:r w:rsidR="0098747E">
        <w:rPr>
          <w:sz w:val="28"/>
          <w:szCs w:val="28"/>
        </w:rPr>
        <w:t>:</w:t>
      </w:r>
      <w:r w:rsidRPr="00CA291A">
        <w:rPr>
          <w:sz w:val="28"/>
          <w:szCs w:val="28"/>
        </w:rPr>
        <w:t xml:space="preserve"> </w:t>
      </w:r>
      <w:r w:rsidR="0098747E" w:rsidRPr="002C1FA6">
        <w:rPr>
          <w:sz w:val="28"/>
          <w:szCs w:val="28"/>
        </w:rPr>
        <w:t>сб</w:t>
      </w:r>
      <w:r w:rsidR="0098747E">
        <w:rPr>
          <w:sz w:val="28"/>
          <w:szCs w:val="28"/>
        </w:rPr>
        <w:t>.</w:t>
      </w:r>
      <w:r w:rsidR="0098747E" w:rsidRPr="002C1FA6">
        <w:rPr>
          <w:sz w:val="28"/>
          <w:szCs w:val="28"/>
        </w:rPr>
        <w:t xml:space="preserve"> </w:t>
      </w:r>
      <w:r w:rsidRPr="002C1FA6">
        <w:rPr>
          <w:sz w:val="28"/>
          <w:szCs w:val="28"/>
        </w:rPr>
        <w:t>науч</w:t>
      </w:r>
      <w:r w:rsidR="0098747E">
        <w:rPr>
          <w:sz w:val="28"/>
          <w:szCs w:val="28"/>
        </w:rPr>
        <w:t>.</w:t>
      </w:r>
      <w:r w:rsidRPr="002C1FA6">
        <w:rPr>
          <w:sz w:val="28"/>
          <w:szCs w:val="28"/>
        </w:rPr>
        <w:t xml:space="preserve"> тр</w:t>
      </w:r>
      <w:r>
        <w:rPr>
          <w:sz w:val="28"/>
          <w:szCs w:val="28"/>
        </w:rPr>
        <w:t>. – СПб., 2012. – Т.</w:t>
      </w:r>
      <w:r w:rsidR="0098747E">
        <w:rPr>
          <w:sz w:val="28"/>
          <w:szCs w:val="28"/>
        </w:rPr>
        <w:t xml:space="preserve"> 2. – </w:t>
      </w:r>
      <w:r w:rsidR="002C1FA6" w:rsidRPr="002C1FA6">
        <w:rPr>
          <w:sz w:val="28"/>
          <w:szCs w:val="28"/>
        </w:rPr>
        <w:t>С. 85-97.</w:t>
      </w:r>
    </w:p>
    <w:p w:rsidR="00FA0DE2" w:rsidRPr="00FA0DE2" w:rsidRDefault="00FA0DE2" w:rsidP="00723CB7">
      <w:pPr>
        <w:pStyle w:val="ac"/>
        <w:numPr>
          <w:ilvl w:val="0"/>
          <w:numId w:val="25"/>
        </w:numPr>
        <w:tabs>
          <w:tab w:val="left" w:pos="577"/>
          <w:tab w:val="left" w:pos="1134"/>
          <w:tab w:val="left" w:pos="1276"/>
        </w:tabs>
        <w:ind w:left="0" w:right="0" w:firstLine="709"/>
        <w:rPr>
          <w:sz w:val="28"/>
          <w:szCs w:val="28"/>
        </w:rPr>
      </w:pPr>
      <w:r w:rsidRPr="00FA0DE2">
        <w:rPr>
          <w:sz w:val="28"/>
          <w:szCs w:val="28"/>
        </w:rPr>
        <w:t>Основы рентгенодиагностической техники</w:t>
      </w:r>
      <w:r w:rsidR="0098747E">
        <w:rPr>
          <w:sz w:val="28"/>
          <w:szCs w:val="28"/>
        </w:rPr>
        <w:t xml:space="preserve"> </w:t>
      </w:r>
      <w:r w:rsidRPr="00FA0DE2">
        <w:rPr>
          <w:sz w:val="28"/>
          <w:szCs w:val="28"/>
        </w:rPr>
        <w:t xml:space="preserve">/ </w:t>
      </w:r>
      <w:r w:rsidR="0098747E" w:rsidRPr="00FA0DE2">
        <w:rPr>
          <w:sz w:val="28"/>
          <w:szCs w:val="28"/>
        </w:rPr>
        <w:t>п</w:t>
      </w:r>
      <w:r w:rsidRPr="00FA0DE2">
        <w:rPr>
          <w:sz w:val="28"/>
          <w:szCs w:val="28"/>
        </w:rPr>
        <w:t>од ред. Н.Н. Блинова. – М.: Медицина, 2002.</w:t>
      </w:r>
      <w:r w:rsidR="0098747E">
        <w:rPr>
          <w:sz w:val="28"/>
          <w:szCs w:val="28"/>
        </w:rPr>
        <w:t xml:space="preserve"> – 388 с.</w:t>
      </w:r>
    </w:p>
    <w:p w:rsidR="00FA0DE2" w:rsidRPr="00FA0DE2" w:rsidRDefault="0098747E" w:rsidP="00723CB7">
      <w:pPr>
        <w:pStyle w:val="ac"/>
        <w:numPr>
          <w:ilvl w:val="0"/>
          <w:numId w:val="25"/>
        </w:numPr>
        <w:tabs>
          <w:tab w:val="left" w:pos="577"/>
          <w:tab w:val="left" w:pos="1134"/>
          <w:tab w:val="left" w:pos="1276"/>
        </w:tabs>
        <w:ind w:left="0" w:right="0" w:firstLine="709"/>
        <w:rPr>
          <w:sz w:val="28"/>
          <w:szCs w:val="28"/>
        </w:rPr>
      </w:pPr>
      <w:r w:rsidRPr="00FA0DE2">
        <w:rPr>
          <w:sz w:val="28"/>
          <w:szCs w:val="28"/>
        </w:rPr>
        <w:t>Михайлов</w:t>
      </w:r>
      <w:r w:rsidRPr="0098747E">
        <w:rPr>
          <w:sz w:val="28"/>
          <w:szCs w:val="28"/>
        </w:rPr>
        <w:t xml:space="preserve"> </w:t>
      </w:r>
      <w:r w:rsidRPr="00FA0DE2">
        <w:rPr>
          <w:sz w:val="28"/>
          <w:szCs w:val="28"/>
        </w:rPr>
        <w:t xml:space="preserve">А.Н. </w:t>
      </w:r>
      <w:r w:rsidR="00FA0DE2" w:rsidRPr="00FA0DE2">
        <w:rPr>
          <w:sz w:val="28"/>
          <w:szCs w:val="28"/>
        </w:rPr>
        <w:t xml:space="preserve">Средства и методы современной рентгенографии: практ. рук. </w:t>
      </w:r>
      <w:r>
        <w:rPr>
          <w:sz w:val="28"/>
          <w:szCs w:val="28"/>
        </w:rPr>
        <w:t>–</w:t>
      </w:r>
      <w:r w:rsidR="00FA0DE2" w:rsidRPr="00FA0DE2">
        <w:rPr>
          <w:sz w:val="28"/>
          <w:szCs w:val="28"/>
        </w:rPr>
        <w:t xml:space="preserve"> Минск: Белорусская наука, 2000. – 243 с. </w:t>
      </w:r>
    </w:p>
    <w:p w:rsidR="00FA0DE2" w:rsidRPr="0098747E" w:rsidRDefault="00FA0DE2" w:rsidP="00723CB7">
      <w:pPr>
        <w:pStyle w:val="ac"/>
        <w:numPr>
          <w:ilvl w:val="0"/>
          <w:numId w:val="25"/>
        </w:numPr>
        <w:tabs>
          <w:tab w:val="left" w:pos="577"/>
          <w:tab w:val="left" w:pos="1134"/>
          <w:tab w:val="left" w:pos="1276"/>
        </w:tabs>
        <w:ind w:left="0" w:right="0" w:firstLine="709"/>
        <w:rPr>
          <w:sz w:val="28"/>
          <w:szCs w:val="28"/>
        </w:rPr>
      </w:pPr>
      <w:r w:rsidRPr="00FA0DE2">
        <w:rPr>
          <w:sz w:val="28"/>
          <w:szCs w:val="28"/>
        </w:rPr>
        <w:t xml:space="preserve">Блинов </w:t>
      </w:r>
      <w:r w:rsidRPr="00FA0DE2">
        <w:rPr>
          <w:sz w:val="28"/>
          <w:szCs w:val="28"/>
          <w:lang w:val="en-US"/>
        </w:rPr>
        <w:t>H</w:t>
      </w:r>
      <w:r w:rsidRPr="00FA0DE2">
        <w:rPr>
          <w:sz w:val="28"/>
          <w:szCs w:val="28"/>
        </w:rPr>
        <w:t>.</w:t>
      </w:r>
      <w:r w:rsidRPr="00FA0DE2">
        <w:rPr>
          <w:sz w:val="28"/>
          <w:szCs w:val="28"/>
          <w:lang w:val="en-US"/>
        </w:rPr>
        <w:t>H</w:t>
      </w:r>
      <w:r w:rsidRPr="00FA0DE2">
        <w:rPr>
          <w:sz w:val="28"/>
          <w:szCs w:val="28"/>
        </w:rPr>
        <w:t>., Леонов Б.И. Рентгеновские диагностические аппараты</w:t>
      </w:r>
      <w:r w:rsidR="0098747E">
        <w:rPr>
          <w:sz w:val="28"/>
          <w:szCs w:val="28"/>
        </w:rPr>
        <w:t>:</w:t>
      </w:r>
      <w:r w:rsidRPr="00FA0DE2">
        <w:rPr>
          <w:sz w:val="28"/>
          <w:szCs w:val="28"/>
        </w:rPr>
        <w:t xml:space="preserve"> </w:t>
      </w:r>
      <w:r w:rsidR="0098747E" w:rsidRPr="0098747E">
        <w:rPr>
          <w:sz w:val="28"/>
          <w:szCs w:val="28"/>
        </w:rPr>
        <w:t xml:space="preserve">в </w:t>
      </w:r>
      <w:r w:rsidRPr="0098747E">
        <w:rPr>
          <w:sz w:val="28"/>
          <w:szCs w:val="28"/>
        </w:rPr>
        <w:t xml:space="preserve">2 т. </w:t>
      </w:r>
      <w:r w:rsidR="0098747E">
        <w:rPr>
          <w:sz w:val="28"/>
          <w:szCs w:val="28"/>
        </w:rPr>
        <w:t xml:space="preserve">– </w:t>
      </w:r>
      <w:r w:rsidRPr="0098747E">
        <w:rPr>
          <w:sz w:val="28"/>
          <w:szCs w:val="28"/>
        </w:rPr>
        <w:t xml:space="preserve">М.: Экран, 2001. </w:t>
      </w:r>
      <w:r w:rsidR="0098747E">
        <w:rPr>
          <w:sz w:val="28"/>
          <w:szCs w:val="28"/>
        </w:rPr>
        <w:t xml:space="preserve">– Т. 1. </w:t>
      </w:r>
      <w:r w:rsidRPr="0098747E">
        <w:rPr>
          <w:sz w:val="28"/>
          <w:szCs w:val="28"/>
        </w:rPr>
        <w:t>– 220 с.</w:t>
      </w:r>
    </w:p>
    <w:p w:rsidR="00FA0DE2" w:rsidRPr="0098747E" w:rsidRDefault="00FA0DE2" w:rsidP="00723CB7">
      <w:pPr>
        <w:pStyle w:val="ac"/>
        <w:numPr>
          <w:ilvl w:val="0"/>
          <w:numId w:val="25"/>
        </w:numPr>
        <w:tabs>
          <w:tab w:val="left" w:pos="577"/>
          <w:tab w:val="left" w:pos="1134"/>
          <w:tab w:val="left" w:pos="1276"/>
        </w:tabs>
        <w:ind w:left="0" w:right="0" w:firstLine="709"/>
        <w:rPr>
          <w:sz w:val="28"/>
          <w:szCs w:val="28"/>
        </w:rPr>
      </w:pPr>
      <w:r w:rsidRPr="00FA0DE2">
        <w:rPr>
          <w:sz w:val="28"/>
          <w:szCs w:val="28"/>
        </w:rPr>
        <w:t xml:space="preserve">Блинов </w:t>
      </w:r>
      <w:r w:rsidRPr="00FA0DE2">
        <w:rPr>
          <w:sz w:val="28"/>
          <w:szCs w:val="28"/>
          <w:lang w:val="en-US"/>
        </w:rPr>
        <w:t>H</w:t>
      </w:r>
      <w:r w:rsidRPr="00FA0DE2">
        <w:rPr>
          <w:sz w:val="28"/>
          <w:szCs w:val="28"/>
        </w:rPr>
        <w:t>.</w:t>
      </w:r>
      <w:r w:rsidRPr="00FA0DE2">
        <w:rPr>
          <w:sz w:val="28"/>
          <w:szCs w:val="28"/>
          <w:lang w:val="en-US"/>
        </w:rPr>
        <w:t>H</w:t>
      </w:r>
      <w:r w:rsidRPr="00FA0DE2">
        <w:rPr>
          <w:sz w:val="28"/>
          <w:szCs w:val="28"/>
        </w:rPr>
        <w:t>., Леонов Б.И. Рентгеновские диагностические аппараты</w:t>
      </w:r>
      <w:r w:rsidR="0098747E">
        <w:rPr>
          <w:sz w:val="28"/>
          <w:szCs w:val="28"/>
        </w:rPr>
        <w:t>:</w:t>
      </w:r>
      <w:r w:rsidRPr="00FA0DE2">
        <w:rPr>
          <w:sz w:val="28"/>
          <w:szCs w:val="28"/>
        </w:rPr>
        <w:t xml:space="preserve"> </w:t>
      </w:r>
      <w:r w:rsidR="0098747E" w:rsidRPr="0098747E">
        <w:rPr>
          <w:sz w:val="28"/>
          <w:szCs w:val="28"/>
        </w:rPr>
        <w:t xml:space="preserve">в </w:t>
      </w:r>
      <w:r w:rsidRPr="0098747E">
        <w:rPr>
          <w:sz w:val="28"/>
          <w:szCs w:val="28"/>
        </w:rPr>
        <w:t xml:space="preserve">2 т. </w:t>
      </w:r>
      <w:r w:rsidR="0098747E">
        <w:rPr>
          <w:sz w:val="28"/>
          <w:szCs w:val="28"/>
        </w:rPr>
        <w:t xml:space="preserve">– </w:t>
      </w:r>
      <w:r w:rsidRPr="0098747E">
        <w:rPr>
          <w:sz w:val="28"/>
          <w:szCs w:val="28"/>
        </w:rPr>
        <w:t xml:space="preserve">М.: Экран, 2001. </w:t>
      </w:r>
      <w:r w:rsidR="0098747E">
        <w:rPr>
          <w:sz w:val="28"/>
          <w:szCs w:val="28"/>
        </w:rPr>
        <w:t xml:space="preserve">– Т. 2. </w:t>
      </w:r>
      <w:r w:rsidRPr="0098747E">
        <w:rPr>
          <w:sz w:val="28"/>
          <w:szCs w:val="28"/>
        </w:rPr>
        <w:t>– 208 с.</w:t>
      </w:r>
    </w:p>
    <w:p w:rsidR="00FA0DE2" w:rsidRPr="00FA0DE2" w:rsidRDefault="00FA0DE2" w:rsidP="00723CB7">
      <w:pPr>
        <w:pStyle w:val="ac"/>
        <w:numPr>
          <w:ilvl w:val="0"/>
          <w:numId w:val="25"/>
        </w:numPr>
        <w:tabs>
          <w:tab w:val="left" w:pos="577"/>
          <w:tab w:val="left" w:pos="1134"/>
          <w:tab w:val="left" w:pos="1276"/>
        </w:tabs>
        <w:ind w:left="0" w:right="0" w:firstLine="709"/>
        <w:rPr>
          <w:sz w:val="28"/>
          <w:szCs w:val="28"/>
        </w:rPr>
      </w:pPr>
      <w:r w:rsidRPr="00FA0DE2">
        <w:rPr>
          <w:sz w:val="28"/>
          <w:szCs w:val="28"/>
        </w:rPr>
        <w:t>Вейп Ю.А., Мазуров А.И. Сравнительный анализ технологий построения цифровых детекторов рентгеновских изображений</w:t>
      </w:r>
      <w:r w:rsidR="0098747E">
        <w:rPr>
          <w:sz w:val="28"/>
          <w:szCs w:val="28"/>
        </w:rPr>
        <w:t xml:space="preserve"> </w:t>
      </w:r>
      <w:r w:rsidRPr="00FA0DE2">
        <w:rPr>
          <w:sz w:val="28"/>
          <w:szCs w:val="28"/>
        </w:rPr>
        <w:t>//</w:t>
      </w:r>
      <w:r w:rsidR="0098747E">
        <w:rPr>
          <w:sz w:val="28"/>
          <w:szCs w:val="28"/>
        </w:rPr>
        <w:t xml:space="preserve"> </w:t>
      </w:r>
      <w:r w:rsidRPr="00FA0DE2">
        <w:rPr>
          <w:sz w:val="28"/>
          <w:szCs w:val="28"/>
        </w:rPr>
        <w:t>Медицинская техника</w:t>
      </w:r>
      <w:r w:rsidR="0098747E">
        <w:rPr>
          <w:sz w:val="28"/>
          <w:szCs w:val="28"/>
        </w:rPr>
        <w:t xml:space="preserve">. – </w:t>
      </w:r>
      <w:r w:rsidRPr="00FA0DE2">
        <w:rPr>
          <w:sz w:val="28"/>
          <w:szCs w:val="28"/>
        </w:rPr>
        <w:t>2008</w:t>
      </w:r>
      <w:r w:rsidR="0098747E">
        <w:rPr>
          <w:sz w:val="28"/>
          <w:szCs w:val="28"/>
        </w:rPr>
        <w:t xml:space="preserve">. – </w:t>
      </w:r>
      <w:r w:rsidRPr="00FA0DE2">
        <w:rPr>
          <w:sz w:val="28"/>
          <w:szCs w:val="28"/>
        </w:rPr>
        <w:t xml:space="preserve">№5. – </w:t>
      </w:r>
      <w:r w:rsidR="0098747E" w:rsidRPr="00FA0DE2">
        <w:rPr>
          <w:sz w:val="28"/>
          <w:szCs w:val="28"/>
        </w:rPr>
        <w:t>С</w:t>
      </w:r>
      <w:r w:rsidRPr="00FA0DE2">
        <w:rPr>
          <w:sz w:val="28"/>
          <w:szCs w:val="28"/>
        </w:rPr>
        <w:t>. 36-40.</w:t>
      </w:r>
    </w:p>
    <w:p w:rsidR="00FA0DE2" w:rsidRPr="00C64663" w:rsidRDefault="0098747E" w:rsidP="00723CB7">
      <w:pPr>
        <w:pStyle w:val="ac"/>
        <w:numPr>
          <w:ilvl w:val="0"/>
          <w:numId w:val="25"/>
        </w:numPr>
        <w:tabs>
          <w:tab w:val="left" w:pos="577"/>
          <w:tab w:val="left" w:pos="1134"/>
          <w:tab w:val="left" w:pos="1276"/>
        </w:tabs>
        <w:ind w:left="0" w:right="0" w:firstLine="709"/>
        <w:rPr>
          <w:sz w:val="28"/>
          <w:szCs w:val="28"/>
        </w:rPr>
      </w:pPr>
      <w:r>
        <w:rPr>
          <w:sz w:val="28"/>
          <w:szCs w:val="28"/>
        </w:rPr>
        <w:t>Янчук В.П., Янчук Е.А.</w:t>
      </w:r>
      <w:r w:rsidRPr="00FA0DE2">
        <w:rPr>
          <w:sz w:val="28"/>
          <w:szCs w:val="28"/>
        </w:rPr>
        <w:t xml:space="preserve"> </w:t>
      </w:r>
      <w:r w:rsidR="00FA0DE2" w:rsidRPr="00FA0DE2">
        <w:rPr>
          <w:sz w:val="28"/>
          <w:szCs w:val="28"/>
        </w:rPr>
        <w:t xml:space="preserve">Технология фотолабораторного процесса. </w:t>
      </w:r>
      <w:r w:rsidR="00FA0DE2" w:rsidRPr="00FA0DE2">
        <w:rPr>
          <w:sz w:val="28"/>
          <w:szCs w:val="28"/>
        </w:rPr>
        <w:lastRenderedPageBreak/>
        <w:t>Приемники рентгеновского изображения: учеб. пос</w:t>
      </w:r>
      <w:r>
        <w:rPr>
          <w:sz w:val="28"/>
          <w:szCs w:val="28"/>
        </w:rPr>
        <w:t xml:space="preserve">. </w:t>
      </w:r>
      <w:r w:rsidR="00FA0DE2" w:rsidRPr="00C64663">
        <w:rPr>
          <w:sz w:val="28"/>
          <w:szCs w:val="28"/>
        </w:rPr>
        <w:t>– Хабаровск: ИПКСЗ, 2013. – 131 с.</w:t>
      </w:r>
    </w:p>
    <w:p w:rsidR="00FA0DE2" w:rsidRPr="0098747E" w:rsidRDefault="00FA0DE2" w:rsidP="00723CB7">
      <w:pPr>
        <w:pStyle w:val="ac"/>
        <w:numPr>
          <w:ilvl w:val="0"/>
          <w:numId w:val="25"/>
        </w:numPr>
        <w:tabs>
          <w:tab w:val="left" w:pos="577"/>
          <w:tab w:val="left" w:pos="1134"/>
          <w:tab w:val="left" w:pos="1276"/>
        </w:tabs>
        <w:ind w:left="0" w:right="0" w:firstLine="709"/>
        <w:rPr>
          <w:sz w:val="28"/>
          <w:szCs w:val="28"/>
        </w:rPr>
      </w:pPr>
      <w:r w:rsidRPr="00FA0DE2">
        <w:rPr>
          <w:sz w:val="28"/>
          <w:szCs w:val="28"/>
        </w:rPr>
        <w:t>Гладырева А.Ю., Будник Н.Н. Исследование показателей качества рентгеновских изображений</w:t>
      </w:r>
      <w:r w:rsidR="0098747E">
        <w:rPr>
          <w:sz w:val="28"/>
          <w:szCs w:val="28"/>
        </w:rPr>
        <w:t xml:space="preserve"> </w:t>
      </w:r>
      <w:r w:rsidRPr="00FA0DE2">
        <w:rPr>
          <w:sz w:val="28"/>
          <w:szCs w:val="28"/>
        </w:rPr>
        <w:t xml:space="preserve">// Электроника и нанотехнологии. </w:t>
      </w:r>
      <w:r w:rsidR="0098747E">
        <w:rPr>
          <w:sz w:val="28"/>
          <w:szCs w:val="28"/>
        </w:rPr>
        <w:t xml:space="preserve">– </w:t>
      </w:r>
      <w:r w:rsidRPr="0098747E">
        <w:rPr>
          <w:sz w:val="28"/>
          <w:szCs w:val="28"/>
        </w:rPr>
        <w:t xml:space="preserve">2010. </w:t>
      </w:r>
      <w:r w:rsidR="0098747E">
        <w:rPr>
          <w:sz w:val="28"/>
          <w:szCs w:val="28"/>
        </w:rPr>
        <w:t xml:space="preserve">– </w:t>
      </w:r>
      <w:r w:rsidRPr="0098747E">
        <w:rPr>
          <w:sz w:val="28"/>
          <w:szCs w:val="28"/>
        </w:rPr>
        <w:t xml:space="preserve">№2. – </w:t>
      </w:r>
      <w:r w:rsidR="00C217CF" w:rsidRPr="00FA0DE2">
        <w:rPr>
          <w:sz w:val="28"/>
          <w:szCs w:val="28"/>
          <w:lang w:val="en-US"/>
        </w:rPr>
        <w:t>C</w:t>
      </w:r>
      <w:r w:rsidR="00C217CF" w:rsidRPr="0098747E">
        <w:rPr>
          <w:sz w:val="28"/>
          <w:szCs w:val="28"/>
        </w:rPr>
        <w:t>.</w:t>
      </w:r>
      <w:r w:rsidRPr="0098747E">
        <w:rPr>
          <w:sz w:val="28"/>
          <w:szCs w:val="28"/>
        </w:rPr>
        <w:t xml:space="preserve"> 62</w:t>
      </w:r>
      <w:r w:rsidR="00C217CF">
        <w:rPr>
          <w:sz w:val="28"/>
          <w:szCs w:val="28"/>
        </w:rPr>
        <w:t>-</w:t>
      </w:r>
      <w:r w:rsidRPr="0098747E">
        <w:rPr>
          <w:sz w:val="28"/>
          <w:szCs w:val="28"/>
        </w:rPr>
        <w:t>67.</w:t>
      </w:r>
    </w:p>
    <w:p w:rsidR="00FA0DE2" w:rsidRPr="00FA0DE2" w:rsidRDefault="00FA0DE2" w:rsidP="00723CB7">
      <w:pPr>
        <w:pStyle w:val="ac"/>
        <w:numPr>
          <w:ilvl w:val="0"/>
          <w:numId w:val="25"/>
        </w:numPr>
        <w:tabs>
          <w:tab w:val="left" w:pos="577"/>
          <w:tab w:val="left" w:pos="1134"/>
          <w:tab w:val="left" w:pos="1276"/>
        </w:tabs>
        <w:ind w:left="0" w:right="0" w:firstLine="709"/>
        <w:rPr>
          <w:sz w:val="28"/>
          <w:szCs w:val="28"/>
        </w:rPr>
      </w:pPr>
      <w:r w:rsidRPr="00FA0DE2">
        <w:rPr>
          <w:sz w:val="28"/>
          <w:szCs w:val="28"/>
        </w:rPr>
        <w:t>Зеликман М.И. Теория, исследование и разработка методов и аппаратно-программных средств медицинской цифровой рентгенографии</w:t>
      </w:r>
      <w:r w:rsidR="00C217CF">
        <w:rPr>
          <w:sz w:val="28"/>
          <w:szCs w:val="28"/>
        </w:rPr>
        <w:t>:</w:t>
      </w:r>
      <w:r w:rsidRPr="00FA0DE2">
        <w:rPr>
          <w:sz w:val="28"/>
          <w:szCs w:val="28"/>
        </w:rPr>
        <w:t xml:space="preserve"> </w:t>
      </w:r>
      <w:r w:rsidR="00C217CF" w:rsidRPr="00FA0DE2">
        <w:rPr>
          <w:sz w:val="28"/>
          <w:szCs w:val="28"/>
        </w:rPr>
        <w:t>автореф</w:t>
      </w:r>
      <w:r w:rsidR="00C217CF">
        <w:rPr>
          <w:sz w:val="28"/>
          <w:szCs w:val="28"/>
        </w:rPr>
        <w:t>.</w:t>
      </w:r>
      <w:r w:rsidR="00C217CF" w:rsidRPr="00FA0DE2">
        <w:rPr>
          <w:sz w:val="28"/>
          <w:szCs w:val="28"/>
        </w:rPr>
        <w:t xml:space="preserve"> </w:t>
      </w:r>
      <w:r w:rsidR="00C217CF">
        <w:rPr>
          <w:sz w:val="28"/>
          <w:szCs w:val="28"/>
        </w:rPr>
        <w:t xml:space="preserve">… </w:t>
      </w:r>
      <w:r w:rsidRPr="00FA0DE2">
        <w:rPr>
          <w:sz w:val="28"/>
          <w:szCs w:val="28"/>
        </w:rPr>
        <w:t>д</w:t>
      </w:r>
      <w:r w:rsidR="00C217CF">
        <w:rPr>
          <w:sz w:val="28"/>
          <w:szCs w:val="28"/>
        </w:rPr>
        <w:t>ок</w:t>
      </w:r>
      <w:r w:rsidRPr="00FA0DE2">
        <w:rPr>
          <w:sz w:val="28"/>
          <w:szCs w:val="28"/>
        </w:rPr>
        <w:t>.</w:t>
      </w:r>
      <w:r w:rsidR="00C217CF">
        <w:rPr>
          <w:sz w:val="28"/>
          <w:szCs w:val="28"/>
        </w:rPr>
        <w:t xml:space="preserve"> </w:t>
      </w:r>
      <w:r w:rsidRPr="00FA0DE2">
        <w:rPr>
          <w:sz w:val="28"/>
          <w:szCs w:val="28"/>
        </w:rPr>
        <w:t>т</w:t>
      </w:r>
      <w:r w:rsidR="00C217CF">
        <w:rPr>
          <w:sz w:val="28"/>
          <w:szCs w:val="28"/>
        </w:rPr>
        <w:t xml:space="preserve">ехн. </w:t>
      </w:r>
      <w:r w:rsidRPr="00FA0DE2">
        <w:rPr>
          <w:sz w:val="28"/>
          <w:szCs w:val="28"/>
        </w:rPr>
        <w:t>н</w:t>
      </w:r>
      <w:r w:rsidR="00C217CF">
        <w:rPr>
          <w:sz w:val="28"/>
          <w:szCs w:val="28"/>
        </w:rPr>
        <w:t>аук: 05.11.10.</w:t>
      </w:r>
      <w:r w:rsidRPr="00FA0DE2">
        <w:rPr>
          <w:sz w:val="28"/>
          <w:szCs w:val="28"/>
        </w:rPr>
        <w:t xml:space="preserve"> – М.: ВНИИИМТ, 2001.</w:t>
      </w:r>
      <w:r w:rsidR="00C217CF">
        <w:rPr>
          <w:sz w:val="28"/>
          <w:szCs w:val="28"/>
        </w:rPr>
        <w:t xml:space="preserve"> – 36 с.</w:t>
      </w:r>
    </w:p>
    <w:p w:rsidR="00FA0DE2" w:rsidRPr="00FA0DE2" w:rsidRDefault="00C217CF" w:rsidP="00723CB7">
      <w:pPr>
        <w:pStyle w:val="ac"/>
        <w:numPr>
          <w:ilvl w:val="0"/>
          <w:numId w:val="25"/>
        </w:numPr>
        <w:tabs>
          <w:tab w:val="left" w:pos="577"/>
          <w:tab w:val="left" w:pos="1134"/>
          <w:tab w:val="left" w:pos="1276"/>
        </w:tabs>
        <w:ind w:left="0" w:right="0" w:firstLine="709"/>
        <w:rPr>
          <w:sz w:val="28"/>
          <w:szCs w:val="28"/>
        </w:rPr>
      </w:pPr>
      <w:r w:rsidRPr="00FA0DE2">
        <w:rPr>
          <w:sz w:val="28"/>
          <w:szCs w:val="28"/>
        </w:rPr>
        <w:t>Федотов А.А., Акулов С.А., Акулова А.С.</w:t>
      </w:r>
      <w:r>
        <w:rPr>
          <w:sz w:val="28"/>
          <w:szCs w:val="28"/>
        </w:rPr>
        <w:t xml:space="preserve"> </w:t>
      </w:r>
      <w:r w:rsidR="00FA0DE2" w:rsidRPr="00FA0DE2">
        <w:rPr>
          <w:sz w:val="28"/>
          <w:szCs w:val="28"/>
        </w:rPr>
        <w:t xml:space="preserve">Методы компьютерной обработки биомедицинских изображений в среде </w:t>
      </w:r>
      <w:r w:rsidR="00FA0DE2" w:rsidRPr="00FA0DE2">
        <w:rPr>
          <w:sz w:val="28"/>
          <w:szCs w:val="28"/>
          <w:lang w:val="en-US"/>
        </w:rPr>
        <w:t>MATLAB</w:t>
      </w:r>
      <w:r w:rsidR="00FA0DE2" w:rsidRPr="00FA0DE2">
        <w:rPr>
          <w:sz w:val="28"/>
          <w:szCs w:val="28"/>
        </w:rPr>
        <w:t>: учеб. пос</w:t>
      </w:r>
      <w:r>
        <w:rPr>
          <w:sz w:val="28"/>
          <w:szCs w:val="28"/>
        </w:rPr>
        <w:t>.</w:t>
      </w:r>
      <w:r w:rsidR="00FA0DE2" w:rsidRPr="00FA0DE2">
        <w:rPr>
          <w:sz w:val="28"/>
          <w:szCs w:val="28"/>
        </w:rPr>
        <w:t xml:space="preserve"> – Самара: Изд-во СГАУ, 2015. – 88 с.</w:t>
      </w:r>
    </w:p>
    <w:p w:rsidR="00FA0DE2" w:rsidRPr="00FA0DE2" w:rsidRDefault="00FA0DE2" w:rsidP="00723CB7">
      <w:pPr>
        <w:pStyle w:val="ac"/>
        <w:numPr>
          <w:ilvl w:val="0"/>
          <w:numId w:val="25"/>
        </w:numPr>
        <w:tabs>
          <w:tab w:val="left" w:pos="577"/>
          <w:tab w:val="left" w:pos="1134"/>
          <w:tab w:val="left" w:pos="1276"/>
        </w:tabs>
        <w:ind w:left="0" w:right="0" w:firstLine="709"/>
        <w:rPr>
          <w:sz w:val="28"/>
          <w:szCs w:val="28"/>
          <w:u w:val="single"/>
        </w:rPr>
      </w:pPr>
      <w:r w:rsidRPr="00FA0DE2">
        <w:rPr>
          <w:sz w:val="28"/>
          <w:szCs w:val="28"/>
        </w:rPr>
        <w:t>Асатрян Д.Г. Оценивание степени размытости изображения путём анализа градиентного поля // Компьютерная оптика. – 2017. – Т. 41, №6. – С.</w:t>
      </w:r>
      <w:r w:rsidR="00C217CF">
        <w:rPr>
          <w:sz w:val="28"/>
          <w:szCs w:val="28"/>
        </w:rPr>
        <w:t> </w:t>
      </w:r>
      <w:r w:rsidRPr="00FA0DE2">
        <w:rPr>
          <w:sz w:val="28"/>
          <w:szCs w:val="28"/>
        </w:rPr>
        <w:t>957</w:t>
      </w:r>
      <w:r w:rsidR="00C217CF">
        <w:rPr>
          <w:sz w:val="28"/>
          <w:szCs w:val="28"/>
        </w:rPr>
        <w:t>-</w:t>
      </w:r>
      <w:r w:rsidRPr="00FA0DE2">
        <w:rPr>
          <w:sz w:val="28"/>
          <w:szCs w:val="28"/>
        </w:rPr>
        <w:t>962.</w:t>
      </w:r>
    </w:p>
    <w:p w:rsidR="00FA0DE2" w:rsidRPr="00FA0DE2" w:rsidRDefault="00FA0DE2" w:rsidP="00723CB7">
      <w:pPr>
        <w:pStyle w:val="ac"/>
        <w:numPr>
          <w:ilvl w:val="0"/>
          <w:numId w:val="25"/>
        </w:numPr>
        <w:tabs>
          <w:tab w:val="left" w:pos="577"/>
          <w:tab w:val="left" w:pos="1134"/>
          <w:tab w:val="left" w:pos="1276"/>
        </w:tabs>
        <w:ind w:left="0" w:right="0" w:firstLine="709"/>
        <w:rPr>
          <w:sz w:val="28"/>
          <w:szCs w:val="28"/>
          <w:u w:val="single"/>
        </w:rPr>
      </w:pPr>
      <w:r w:rsidRPr="00FA0DE2">
        <w:rPr>
          <w:sz w:val="28"/>
          <w:szCs w:val="28"/>
        </w:rPr>
        <w:t>Матвеев Д.В.</w:t>
      </w:r>
      <w:r w:rsidR="00C217CF">
        <w:rPr>
          <w:sz w:val="28"/>
          <w:szCs w:val="28"/>
        </w:rPr>
        <w:t xml:space="preserve">, </w:t>
      </w:r>
      <w:r w:rsidR="00C217CF" w:rsidRPr="00FA0DE2">
        <w:rPr>
          <w:sz w:val="28"/>
          <w:szCs w:val="28"/>
        </w:rPr>
        <w:t>Седов</w:t>
      </w:r>
      <w:r w:rsidR="00C217CF" w:rsidRPr="00C217CF">
        <w:rPr>
          <w:sz w:val="28"/>
          <w:szCs w:val="28"/>
        </w:rPr>
        <w:t xml:space="preserve"> </w:t>
      </w:r>
      <w:r w:rsidR="00C217CF" w:rsidRPr="00FA0DE2">
        <w:rPr>
          <w:sz w:val="28"/>
          <w:szCs w:val="28"/>
        </w:rPr>
        <w:t>А.Г., Хрящев</w:t>
      </w:r>
      <w:r w:rsidR="00C217CF" w:rsidRPr="00C217CF">
        <w:rPr>
          <w:sz w:val="28"/>
          <w:szCs w:val="28"/>
        </w:rPr>
        <w:t xml:space="preserve"> </w:t>
      </w:r>
      <w:r w:rsidR="00C217CF" w:rsidRPr="00FA0DE2">
        <w:rPr>
          <w:sz w:val="28"/>
          <w:szCs w:val="28"/>
        </w:rPr>
        <w:t>В.В.</w:t>
      </w:r>
      <w:r w:rsidR="00C217CF">
        <w:rPr>
          <w:sz w:val="28"/>
          <w:szCs w:val="28"/>
        </w:rPr>
        <w:t xml:space="preserve"> и др. </w:t>
      </w:r>
      <w:r w:rsidRPr="00FA0DE2">
        <w:rPr>
          <w:sz w:val="28"/>
          <w:szCs w:val="28"/>
        </w:rPr>
        <w:t>Оценка качества цифровых изображений и видеоданных: учеб</w:t>
      </w:r>
      <w:r w:rsidR="009555C0">
        <w:rPr>
          <w:sz w:val="28"/>
          <w:szCs w:val="28"/>
        </w:rPr>
        <w:t>.</w:t>
      </w:r>
      <w:r w:rsidRPr="00FA0DE2">
        <w:rPr>
          <w:sz w:val="28"/>
          <w:szCs w:val="28"/>
        </w:rPr>
        <w:t>-метод. пос</w:t>
      </w:r>
      <w:r w:rsidR="00C217CF">
        <w:rPr>
          <w:sz w:val="28"/>
          <w:szCs w:val="28"/>
        </w:rPr>
        <w:t>.</w:t>
      </w:r>
      <w:r w:rsidRPr="00FA0DE2">
        <w:rPr>
          <w:sz w:val="28"/>
          <w:szCs w:val="28"/>
        </w:rPr>
        <w:t xml:space="preserve"> – Ярославль: ЯрГУ, 2018. – 76 с.</w:t>
      </w:r>
    </w:p>
    <w:p w:rsidR="00FA0DE2" w:rsidRPr="00FA0DE2" w:rsidRDefault="00FA0DE2" w:rsidP="00723CB7">
      <w:pPr>
        <w:pStyle w:val="ac"/>
        <w:numPr>
          <w:ilvl w:val="0"/>
          <w:numId w:val="25"/>
        </w:numPr>
        <w:tabs>
          <w:tab w:val="left" w:pos="577"/>
          <w:tab w:val="left" w:pos="1134"/>
          <w:tab w:val="left" w:pos="1276"/>
        </w:tabs>
        <w:ind w:left="0" w:right="0" w:firstLine="709"/>
        <w:rPr>
          <w:sz w:val="28"/>
          <w:szCs w:val="28"/>
          <w:u w:val="single"/>
        </w:rPr>
      </w:pPr>
      <w:r w:rsidRPr="00FA0DE2">
        <w:rPr>
          <w:sz w:val="28"/>
          <w:szCs w:val="28"/>
        </w:rPr>
        <w:t>Бабкин П.С.</w:t>
      </w:r>
      <w:r w:rsidR="00C217CF">
        <w:rPr>
          <w:sz w:val="28"/>
          <w:szCs w:val="28"/>
        </w:rPr>
        <w:t>,</w:t>
      </w:r>
      <w:r w:rsidRPr="00FA0DE2">
        <w:rPr>
          <w:sz w:val="28"/>
          <w:szCs w:val="28"/>
        </w:rPr>
        <w:t xml:space="preserve"> </w:t>
      </w:r>
      <w:r w:rsidR="00C217CF" w:rsidRPr="00FA0DE2">
        <w:rPr>
          <w:sz w:val="28"/>
          <w:szCs w:val="28"/>
        </w:rPr>
        <w:t>Павлов Ю.Н.</w:t>
      </w:r>
      <w:r w:rsidR="00C217CF">
        <w:rPr>
          <w:sz w:val="28"/>
          <w:szCs w:val="28"/>
        </w:rPr>
        <w:t xml:space="preserve"> </w:t>
      </w:r>
      <w:r w:rsidRPr="00FA0DE2">
        <w:rPr>
          <w:sz w:val="28"/>
          <w:szCs w:val="28"/>
        </w:rPr>
        <w:t>Анализ и сравнение объективных методов оценки качества изображений // Наука и образование: научное издание МГТУ им. Н.Э. Баумана. – 2014. – №9. – С. 203</w:t>
      </w:r>
      <w:r w:rsidR="00C217CF">
        <w:rPr>
          <w:sz w:val="28"/>
          <w:szCs w:val="28"/>
        </w:rPr>
        <w:t>-</w:t>
      </w:r>
      <w:r w:rsidRPr="00FA0DE2">
        <w:rPr>
          <w:sz w:val="28"/>
          <w:szCs w:val="28"/>
        </w:rPr>
        <w:t>215</w:t>
      </w:r>
      <w:r w:rsidR="00C217CF">
        <w:rPr>
          <w:sz w:val="28"/>
          <w:szCs w:val="28"/>
        </w:rPr>
        <w:t>.</w:t>
      </w:r>
    </w:p>
    <w:p w:rsidR="00FA0DE2" w:rsidRPr="00BB6FB0" w:rsidRDefault="00FA0DE2" w:rsidP="00723CB7">
      <w:pPr>
        <w:pStyle w:val="ac"/>
        <w:numPr>
          <w:ilvl w:val="0"/>
          <w:numId w:val="25"/>
        </w:numPr>
        <w:tabs>
          <w:tab w:val="left" w:pos="577"/>
          <w:tab w:val="left" w:pos="1134"/>
          <w:tab w:val="left" w:pos="1276"/>
        </w:tabs>
        <w:ind w:left="0" w:right="0" w:firstLine="709"/>
        <w:rPr>
          <w:sz w:val="28"/>
          <w:szCs w:val="28"/>
          <w:u w:val="single"/>
        </w:rPr>
      </w:pPr>
      <w:r w:rsidRPr="00BB6FB0">
        <w:rPr>
          <w:sz w:val="28"/>
          <w:szCs w:val="28"/>
          <w:lang w:val="en-US"/>
        </w:rPr>
        <w:t>Sheikh</w:t>
      </w:r>
      <w:r w:rsidR="00C217CF" w:rsidRPr="00BB6FB0">
        <w:rPr>
          <w:sz w:val="28"/>
          <w:szCs w:val="28"/>
          <w:lang w:val="en-US"/>
        </w:rPr>
        <w:t xml:space="preserve"> H.R.</w:t>
      </w:r>
      <w:r w:rsidRPr="00BB6FB0">
        <w:rPr>
          <w:sz w:val="28"/>
          <w:szCs w:val="28"/>
          <w:lang w:val="en-US"/>
        </w:rPr>
        <w:t xml:space="preserve"> LIVE Image Qualit</w:t>
      </w:r>
      <w:r w:rsidR="00C217CF" w:rsidRPr="00BB6FB0">
        <w:rPr>
          <w:sz w:val="28"/>
          <w:szCs w:val="28"/>
          <w:lang w:val="en-US"/>
        </w:rPr>
        <w:t>y Assessment Database Release 2 //</w:t>
      </w:r>
      <w:r w:rsidRPr="00BB6FB0">
        <w:rPr>
          <w:sz w:val="28"/>
          <w:szCs w:val="28"/>
          <w:lang w:val="en-US"/>
        </w:rPr>
        <w:t xml:space="preserve"> http://live.ece.ute as.edu/research/quality</w:t>
      </w:r>
      <w:r w:rsidR="00C217CF" w:rsidRPr="00BB6FB0">
        <w:rPr>
          <w:sz w:val="28"/>
          <w:szCs w:val="28"/>
          <w:lang w:val="en-US"/>
        </w:rPr>
        <w:t xml:space="preserve">. </w:t>
      </w:r>
      <w:r w:rsidR="00BB6FB0" w:rsidRPr="00BB6FB0">
        <w:rPr>
          <w:sz w:val="28"/>
          <w:szCs w:val="28"/>
        </w:rPr>
        <w:t>10.01.2021</w:t>
      </w:r>
      <w:r w:rsidR="00BB6FB0">
        <w:rPr>
          <w:sz w:val="28"/>
          <w:szCs w:val="28"/>
        </w:rPr>
        <w:t>.</w:t>
      </w:r>
    </w:p>
    <w:p w:rsidR="00FA0DE2" w:rsidRPr="00FA0DE2" w:rsidRDefault="00C217CF" w:rsidP="00723CB7">
      <w:pPr>
        <w:pStyle w:val="ac"/>
        <w:numPr>
          <w:ilvl w:val="0"/>
          <w:numId w:val="25"/>
        </w:numPr>
        <w:tabs>
          <w:tab w:val="left" w:pos="577"/>
          <w:tab w:val="left" w:pos="1134"/>
          <w:tab w:val="left" w:pos="1276"/>
        </w:tabs>
        <w:ind w:left="0" w:right="0" w:firstLine="709"/>
        <w:rPr>
          <w:sz w:val="28"/>
          <w:szCs w:val="28"/>
          <w:u w:val="single"/>
        </w:rPr>
      </w:pPr>
      <w:r w:rsidRPr="00BB6FB0">
        <w:rPr>
          <w:sz w:val="28"/>
          <w:szCs w:val="28"/>
        </w:rPr>
        <w:t>Монич Ю.</w:t>
      </w:r>
      <w:r w:rsidR="00FA0DE2" w:rsidRPr="00BB6FB0">
        <w:rPr>
          <w:sz w:val="28"/>
          <w:szCs w:val="28"/>
        </w:rPr>
        <w:t>И.</w:t>
      </w:r>
      <w:r w:rsidRPr="00BB6FB0">
        <w:rPr>
          <w:sz w:val="28"/>
          <w:szCs w:val="28"/>
        </w:rPr>
        <w:t xml:space="preserve">, Старовойтов В.В. </w:t>
      </w:r>
      <w:r w:rsidR="00FA0DE2" w:rsidRPr="00BB6FB0">
        <w:rPr>
          <w:sz w:val="28"/>
          <w:szCs w:val="28"/>
        </w:rPr>
        <w:t>Оценки качества для анализа</w:t>
      </w:r>
      <w:r w:rsidR="00FA0DE2" w:rsidRPr="00FA0DE2">
        <w:rPr>
          <w:sz w:val="28"/>
          <w:szCs w:val="28"/>
        </w:rPr>
        <w:t xml:space="preserve"> цифровых изображений // Искусственный интеллект</w:t>
      </w:r>
      <w:r>
        <w:rPr>
          <w:sz w:val="28"/>
          <w:szCs w:val="28"/>
        </w:rPr>
        <w:t>.</w:t>
      </w:r>
      <w:r w:rsidR="00FA0DE2" w:rsidRPr="00FA0DE2">
        <w:rPr>
          <w:sz w:val="28"/>
          <w:szCs w:val="28"/>
        </w:rPr>
        <w:t xml:space="preserve"> </w:t>
      </w:r>
      <w:r>
        <w:rPr>
          <w:sz w:val="28"/>
          <w:szCs w:val="28"/>
        </w:rPr>
        <w:t xml:space="preserve">– </w:t>
      </w:r>
      <w:r w:rsidR="00FA0DE2" w:rsidRPr="00FA0DE2">
        <w:rPr>
          <w:sz w:val="28"/>
          <w:szCs w:val="28"/>
        </w:rPr>
        <w:t>2008. – №4. – C. 376</w:t>
      </w:r>
      <w:r>
        <w:rPr>
          <w:sz w:val="28"/>
          <w:szCs w:val="28"/>
        </w:rPr>
        <w:t>-</w:t>
      </w:r>
      <w:r w:rsidR="00FA0DE2" w:rsidRPr="00FA0DE2">
        <w:rPr>
          <w:sz w:val="28"/>
          <w:szCs w:val="28"/>
        </w:rPr>
        <w:t>386.</w:t>
      </w:r>
    </w:p>
    <w:p w:rsidR="00FA0DE2" w:rsidRPr="00FA0DE2" w:rsidRDefault="00FA0DE2" w:rsidP="00C217CF">
      <w:pPr>
        <w:pStyle w:val="ac"/>
        <w:numPr>
          <w:ilvl w:val="0"/>
          <w:numId w:val="25"/>
        </w:numPr>
        <w:tabs>
          <w:tab w:val="left" w:pos="577"/>
          <w:tab w:val="left" w:pos="1134"/>
          <w:tab w:val="left" w:pos="1276"/>
        </w:tabs>
        <w:ind w:left="0" w:right="0" w:firstLine="709"/>
        <w:rPr>
          <w:sz w:val="28"/>
          <w:szCs w:val="28"/>
          <w:u w:val="single"/>
        </w:rPr>
      </w:pPr>
      <w:r w:rsidRPr="00FA0DE2">
        <w:rPr>
          <w:sz w:val="28"/>
          <w:szCs w:val="28"/>
        </w:rPr>
        <w:t>Старовойтов В.В.</w:t>
      </w:r>
      <w:r w:rsidR="00C217CF">
        <w:rPr>
          <w:sz w:val="28"/>
          <w:szCs w:val="28"/>
        </w:rPr>
        <w:t xml:space="preserve">, </w:t>
      </w:r>
      <w:r w:rsidR="00C217CF" w:rsidRPr="00FA0DE2">
        <w:rPr>
          <w:sz w:val="28"/>
          <w:szCs w:val="28"/>
        </w:rPr>
        <w:t xml:space="preserve">Старовойтов Ф.В. </w:t>
      </w:r>
      <w:r w:rsidRPr="00FA0DE2">
        <w:rPr>
          <w:sz w:val="28"/>
          <w:szCs w:val="28"/>
        </w:rPr>
        <w:t>Сравнительный анализ безэталонных мер оценки качества цифровых изображений // Системный анализ и прикладная информатика. – 2017. – №1(13). – С. 24</w:t>
      </w:r>
      <w:r w:rsidR="00C217CF">
        <w:rPr>
          <w:sz w:val="28"/>
          <w:szCs w:val="28"/>
        </w:rPr>
        <w:t>-</w:t>
      </w:r>
      <w:r w:rsidRPr="00FA0DE2">
        <w:rPr>
          <w:sz w:val="28"/>
          <w:szCs w:val="28"/>
        </w:rPr>
        <w:t>32</w:t>
      </w:r>
      <w:r w:rsidR="00C217CF">
        <w:rPr>
          <w:sz w:val="28"/>
          <w:szCs w:val="28"/>
        </w:rPr>
        <w:t>.</w:t>
      </w:r>
    </w:p>
    <w:p w:rsidR="00FA0DE2" w:rsidRPr="00FA0DE2" w:rsidRDefault="00FA0DE2" w:rsidP="00C217CF">
      <w:pPr>
        <w:pStyle w:val="ac"/>
        <w:numPr>
          <w:ilvl w:val="0"/>
          <w:numId w:val="25"/>
        </w:numPr>
        <w:tabs>
          <w:tab w:val="left" w:pos="577"/>
          <w:tab w:val="left" w:pos="1134"/>
          <w:tab w:val="left" w:pos="1276"/>
        </w:tabs>
        <w:ind w:left="0" w:right="0" w:firstLine="709"/>
        <w:rPr>
          <w:sz w:val="28"/>
          <w:szCs w:val="28"/>
          <w:u w:val="single"/>
        </w:rPr>
      </w:pPr>
      <w:r w:rsidRPr="00FA0DE2">
        <w:rPr>
          <w:sz w:val="28"/>
          <w:szCs w:val="28"/>
        </w:rPr>
        <w:t>Кокошкин А.В.</w:t>
      </w:r>
      <w:r w:rsidR="00C217CF">
        <w:rPr>
          <w:sz w:val="28"/>
          <w:szCs w:val="28"/>
        </w:rPr>
        <w:t>,</w:t>
      </w:r>
      <w:r w:rsidRPr="00FA0DE2">
        <w:rPr>
          <w:sz w:val="28"/>
          <w:szCs w:val="28"/>
        </w:rPr>
        <w:t xml:space="preserve"> </w:t>
      </w:r>
      <w:r w:rsidR="00C217CF" w:rsidRPr="00FA0DE2">
        <w:rPr>
          <w:sz w:val="28"/>
          <w:szCs w:val="28"/>
        </w:rPr>
        <w:t>Коротков</w:t>
      </w:r>
      <w:r w:rsidR="00C217CF" w:rsidRPr="00C217CF">
        <w:rPr>
          <w:sz w:val="28"/>
          <w:szCs w:val="28"/>
        </w:rPr>
        <w:t xml:space="preserve"> </w:t>
      </w:r>
      <w:r w:rsidR="00C217CF" w:rsidRPr="00FA0DE2">
        <w:rPr>
          <w:sz w:val="28"/>
          <w:szCs w:val="28"/>
        </w:rPr>
        <w:t xml:space="preserve">В.А., Коротков К.В. </w:t>
      </w:r>
      <w:r w:rsidRPr="00FA0DE2">
        <w:rPr>
          <w:sz w:val="28"/>
          <w:szCs w:val="28"/>
        </w:rPr>
        <w:t xml:space="preserve">Сравнение объективных методов оценки качества цифровых изображений // </w:t>
      </w:r>
      <w:hyperlink r:id="rId129" w:history="1">
        <w:r w:rsidR="00FF2A04" w:rsidRPr="00FF2A04">
          <w:rPr>
            <w:rStyle w:val="af4"/>
            <w:color w:val="auto"/>
            <w:sz w:val="28"/>
            <w:szCs w:val="28"/>
            <w:u w:val="none"/>
          </w:rPr>
          <w:t>https://docviewer.yandex.kz/view/0/</w:t>
        </w:r>
      </w:hyperlink>
      <w:r w:rsidR="00C217CF" w:rsidRPr="00FF2A04">
        <w:rPr>
          <w:sz w:val="28"/>
          <w:szCs w:val="28"/>
        </w:rPr>
        <w:t>?</w:t>
      </w:r>
      <w:r w:rsidR="00FF2A04" w:rsidRPr="00FF2A04">
        <w:rPr>
          <w:sz w:val="28"/>
          <w:szCs w:val="28"/>
        </w:rPr>
        <w:t>.</w:t>
      </w:r>
      <w:r w:rsidR="00FF2A04">
        <w:rPr>
          <w:sz w:val="28"/>
          <w:szCs w:val="28"/>
        </w:rPr>
        <w:t xml:space="preserve"> </w:t>
      </w:r>
      <w:r w:rsidR="00BB6FB0">
        <w:rPr>
          <w:sz w:val="28"/>
          <w:szCs w:val="28"/>
        </w:rPr>
        <w:t>12.05.2021.</w:t>
      </w:r>
    </w:p>
    <w:p w:rsidR="00FA0DE2" w:rsidRPr="00FA0DE2" w:rsidRDefault="00FA0DE2" w:rsidP="00C217CF">
      <w:pPr>
        <w:pStyle w:val="ac"/>
        <w:numPr>
          <w:ilvl w:val="0"/>
          <w:numId w:val="25"/>
        </w:numPr>
        <w:tabs>
          <w:tab w:val="left" w:pos="577"/>
          <w:tab w:val="left" w:pos="1134"/>
          <w:tab w:val="left" w:pos="1276"/>
        </w:tabs>
        <w:ind w:left="0" w:right="0" w:firstLine="709"/>
        <w:rPr>
          <w:sz w:val="28"/>
          <w:szCs w:val="28"/>
          <w:u w:val="single"/>
        </w:rPr>
      </w:pPr>
      <w:r w:rsidRPr="00FA0DE2">
        <w:rPr>
          <w:sz w:val="28"/>
          <w:szCs w:val="28"/>
        </w:rPr>
        <w:t xml:space="preserve">Старовойтов Ф.В., </w:t>
      </w:r>
      <w:r w:rsidR="00FF2A04" w:rsidRPr="00FA0DE2">
        <w:rPr>
          <w:sz w:val="28"/>
          <w:szCs w:val="28"/>
        </w:rPr>
        <w:t xml:space="preserve">Старовойтов В.В. </w:t>
      </w:r>
      <w:r w:rsidRPr="00FA0DE2">
        <w:rPr>
          <w:sz w:val="28"/>
          <w:szCs w:val="28"/>
        </w:rPr>
        <w:t>Параметры кривой распределения локальных оценок как меры качества изображений // Системный анализ и прикладная информатика. – 2018. – №3. – С. 26</w:t>
      </w:r>
      <w:r w:rsidR="00FF2A04">
        <w:rPr>
          <w:sz w:val="28"/>
          <w:szCs w:val="28"/>
        </w:rPr>
        <w:t>-</w:t>
      </w:r>
      <w:r w:rsidRPr="00FA0DE2">
        <w:rPr>
          <w:sz w:val="28"/>
          <w:szCs w:val="28"/>
        </w:rPr>
        <w:t>41.</w:t>
      </w:r>
    </w:p>
    <w:p w:rsidR="00FA0DE2" w:rsidRPr="00FA0DE2" w:rsidRDefault="00FA0DE2" w:rsidP="00C217CF">
      <w:pPr>
        <w:pStyle w:val="ac"/>
        <w:numPr>
          <w:ilvl w:val="0"/>
          <w:numId w:val="25"/>
        </w:numPr>
        <w:tabs>
          <w:tab w:val="left" w:pos="577"/>
          <w:tab w:val="left" w:pos="1134"/>
          <w:tab w:val="left" w:pos="1276"/>
        </w:tabs>
        <w:ind w:left="0" w:right="0" w:firstLine="709"/>
        <w:rPr>
          <w:sz w:val="28"/>
          <w:szCs w:val="28"/>
          <w:u w:val="single"/>
          <w:lang w:val="en-US"/>
        </w:rPr>
      </w:pPr>
      <w:r w:rsidRPr="00FA0DE2">
        <w:rPr>
          <w:sz w:val="28"/>
          <w:szCs w:val="28"/>
          <w:lang w:val="en-US"/>
        </w:rPr>
        <w:t>Hantao L.</w:t>
      </w:r>
      <w:r w:rsidR="00FF2A04" w:rsidRPr="00FF2A04">
        <w:rPr>
          <w:sz w:val="28"/>
          <w:szCs w:val="28"/>
          <w:lang w:val="en-US"/>
        </w:rPr>
        <w:t>,</w:t>
      </w:r>
      <w:r w:rsidRPr="00FA0DE2">
        <w:rPr>
          <w:sz w:val="28"/>
          <w:szCs w:val="28"/>
          <w:lang w:val="en-US"/>
        </w:rPr>
        <w:t xml:space="preserve"> </w:t>
      </w:r>
      <w:r w:rsidR="00FF2A04" w:rsidRPr="00FA0DE2">
        <w:rPr>
          <w:sz w:val="28"/>
          <w:szCs w:val="28"/>
          <w:lang w:val="en-US"/>
        </w:rPr>
        <w:t>Klomp</w:t>
      </w:r>
      <w:r w:rsidR="00FF2A04" w:rsidRPr="00FF2A04">
        <w:rPr>
          <w:sz w:val="28"/>
          <w:szCs w:val="28"/>
          <w:lang w:val="en-US"/>
        </w:rPr>
        <w:t xml:space="preserve"> </w:t>
      </w:r>
      <w:r w:rsidR="00FF2A04" w:rsidRPr="00FA0DE2">
        <w:rPr>
          <w:sz w:val="28"/>
          <w:szCs w:val="28"/>
          <w:lang w:val="en-US"/>
        </w:rPr>
        <w:t xml:space="preserve">N., Heynderick I. </w:t>
      </w:r>
      <w:r w:rsidRPr="00FA0DE2">
        <w:rPr>
          <w:sz w:val="28"/>
          <w:szCs w:val="28"/>
          <w:lang w:val="en-US"/>
        </w:rPr>
        <w:t>A no-reference metric for perceived ringing artifacts in images // IEEE Transactions on Circuits and Systems for Video Technology. – 2010. – Vol. 20</w:t>
      </w:r>
      <w:r w:rsidR="00FF2A04" w:rsidRPr="00FF2A04">
        <w:rPr>
          <w:sz w:val="28"/>
          <w:szCs w:val="28"/>
          <w:lang w:val="en-US"/>
        </w:rPr>
        <w:t>,</w:t>
      </w:r>
      <w:r w:rsidRPr="00FA0DE2">
        <w:rPr>
          <w:sz w:val="28"/>
          <w:szCs w:val="28"/>
          <w:lang w:val="en-US"/>
        </w:rPr>
        <w:t xml:space="preserve"> </w:t>
      </w:r>
      <w:r w:rsidR="00FF2A04" w:rsidRPr="00FF2A04">
        <w:rPr>
          <w:sz w:val="28"/>
          <w:szCs w:val="28"/>
          <w:lang w:val="en-US"/>
        </w:rPr>
        <w:t>№</w:t>
      </w:r>
      <w:r w:rsidRPr="00FA0DE2">
        <w:rPr>
          <w:sz w:val="28"/>
          <w:szCs w:val="28"/>
          <w:lang w:val="en-US"/>
        </w:rPr>
        <w:t>4. – P. 529</w:t>
      </w:r>
      <w:r w:rsidR="00FF2A04" w:rsidRPr="00FF2A04">
        <w:rPr>
          <w:sz w:val="28"/>
          <w:szCs w:val="28"/>
          <w:lang w:val="en-US"/>
        </w:rPr>
        <w:t>-</w:t>
      </w:r>
      <w:r w:rsidRPr="00FA0DE2">
        <w:rPr>
          <w:sz w:val="28"/>
          <w:szCs w:val="28"/>
          <w:lang w:val="en-US"/>
        </w:rPr>
        <w:t>539.</w:t>
      </w:r>
    </w:p>
    <w:p w:rsidR="00FA0DE2" w:rsidRPr="00FA0DE2" w:rsidRDefault="00FA0DE2" w:rsidP="00723CB7">
      <w:pPr>
        <w:pStyle w:val="ac"/>
        <w:numPr>
          <w:ilvl w:val="0"/>
          <w:numId w:val="25"/>
        </w:numPr>
        <w:tabs>
          <w:tab w:val="left" w:pos="577"/>
          <w:tab w:val="left" w:pos="1134"/>
          <w:tab w:val="left" w:pos="1276"/>
        </w:tabs>
        <w:ind w:left="0" w:right="0" w:firstLine="709"/>
        <w:rPr>
          <w:rFonts w:eastAsia="Calibri"/>
          <w:sz w:val="28"/>
          <w:szCs w:val="28"/>
        </w:rPr>
      </w:pPr>
      <w:r w:rsidRPr="00FA0DE2">
        <w:rPr>
          <w:rFonts w:eastAsia="Calibri"/>
          <w:sz w:val="28"/>
          <w:szCs w:val="28"/>
        </w:rPr>
        <w:t>Омарова Г.С.</w:t>
      </w:r>
      <w:r w:rsidR="00FF2A04">
        <w:rPr>
          <w:rFonts w:eastAsia="Calibri"/>
          <w:sz w:val="28"/>
          <w:szCs w:val="28"/>
        </w:rPr>
        <w:t xml:space="preserve"> </w:t>
      </w:r>
      <w:r w:rsidRPr="00FA0DE2">
        <w:rPr>
          <w:sz w:val="28"/>
          <w:szCs w:val="28"/>
        </w:rPr>
        <w:t>Количественные оценки качества цифровых медицинских изображений</w:t>
      </w:r>
      <w:r w:rsidR="00FF2A04">
        <w:rPr>
          <w:sz w:val="28"/>
          <w:szCs w:val="28"/>
        </w:rPr>
        <w:t xml:space="preserve"> //</w:t>
      </w:r>
      <w:r w:rsidRPr="00FA0DE2">
        <w:rPr>
          <w:sz w:val="28"/>
          <w:szCs w:val="28"/>
        </w:rPr>
        <w:t xml:space="preserve"> </w:t>
      </w:r>
      <w:r w:rsidR="00FF2A04" w:rsidRPr="00FA0DE2">
        <w:rPr>
          <w:sz w:val="28"/>
          <w:szCs w:val="28"/>
        </w:rPr>
        <w:t xml:space="preserve">Актуальные проблемы современной науки </w:t>
      </w:r>
      <w:r w:rsidR="00FF2A04">
        <w:rPr>
          <w:sz w:val="28"/>
          <w:szCs w:val="28"/>
        </w:rPr>
        <w:t>–</w:t>
      </w:r>
      <w:r w:rsidR="00FF2A04" w:rsidRPr="00FA0DE2">
        <w:rPr>
          <w:sz w:val="28"/>
          <w:szCs w:val="28"/>
        </w:rPr>
        <w:t xml:space="preserve"> 2020</w:t>
      </w:r>
      <w:r w:rsidR="00FF2A04">
        <w:rPr>
          <w:sz w:val="28"/>
          <w:szCs w:val="28"/>
        </w:rPr>
        <w:t xml:space="preserve">: </w:t>
      </w:r>
      <w:r w:rsidR="00FF2A04" w:rsidRPr="00FA0DE2">
        <w:rPr>
          <w:sz w:val="28"/>
          <w:szCs w:val="28"/>
        </w:rPr>
        <w:t>сб</w:t>
      </w:r>
      <w:r w:rsidR="00FF2A04">
        <w:rPr>
          <w:sz w:val="28"/>
          <w:szCs w:val="28"/>
        </w:rPr>
        <w:t>.</w:t>
      </w:r>
      <w:r w:rsidR="00FF2A04" w:rsidRPr="00FA0DE2">
        <w:rPr>
          <w:sz w:val="28"/>
          <w:szCs w:val="28"/>
        </w:rPr>
        <w:t xml:space="preserve"> </w:t>
      </w:r>
      <w:r w:rsidRPr="00FA0DE2">
        <w:rPr>
          <w:sz w:val="28"/>
          <w:szCs w:val="28"/>
        </w:rPr>
        <w:t>матер</w:t>
      </w:r>
      <w:r w:rsidR="00FF2A04">
        <w:rPr>
          <w:sz w:val="28"/>
          <w:szCs w:val="28"/>
        </w:rPr>
        <w:t>.</w:t>
      </w:r>
      <w:r w:rsidRPr="00FA0DE2">
        <w:rPr>
          <w:sz w:val="28"/>
          <w:szCs w:val="28"/>
        </w:rPr>
        <w:t xml:space="preserve"> междунар</w:t>
      </w:r>
      <w:r w:rsidR="00FF2A04">
        <w:rPr>
          <w:sz w:val="28"/>
          <w:szCs w:val="28"/>
        </w:rPr>
        <w:t>.</w:t>
      </w:r>
      <w:r w:rsidRPr="00FA0DE2">
        <w:rPr>
          <w:sz w:val="28"/>
          <w:szCs w:val="28"/>
        </w:rPr>
        <w:t xml:space="preserve"> науч</w:t>
      </w:r>
      <w:r w:rsidR="00FF2A04">
        <w:rPr>
          <w:sz w:val="28"/>
          <w:szCs w:val="28"/>
        </w:rPr>
        <w:t>.</w:t>
      </w:r>
      <w:r w:rsidRPr="00FA0DE2">
        <w:rPr>
          <w:sz w:val="28"/>
          <w:szCs w:val="28"/>
        </w:rPr>
        <w:t>-практ</w:t>
      </w:r>
      <w:r w:rsidR="00FF2A04">
        <w:rPr>
          <w:sz w:val="28"/>
          <w:szCs w:val="28"/>
        </w:rPr>
        <w:t>.</w:t>
      </w:r>
      <w:r w:rsidRPr="00FA0DE2">
        <w:rPr>
          <w:sz w:val="28"/>
          <w:szCs w:val="28"/>
        </w:rPr>
        <w:t xml:space="preserve"> конф</w:t>
      </w:r>
      <w:r w:rsidR="00FF2A04">
        <w:rPr>
          <w:sz w:val="28"/>
          <w:szCs w:val="28"/>
        </w:rPr>
        <w:t>.</w:t>
      </w:r>
      <w:r w:rsidRPr="00FA0DE2">
        <w:rPr>
          <w:sz w:val="28"/>
          <w:szCs w:val="28"/>
        </w:rPr>
        <w:t xml:space="preserve"> </w:t>
      </w:r>
      <w:r w:rsidR="00FF2A04">
        <w:rPr>
          <w:sz w:val="28"/>
          <w:szCs w:val="28"/>
        </w:rPr>
        <w:t>–</w:t>
      </w:r>
      <w:r w:rsidRPr="00FA0DE2">
        <w:rPr>
          <w:sz w:val="28"/>
          <w:szCs w:val="28"/>
        </w:rPr>
        <w:t xml:space="preserve"> Нур-Султан</w:t>
      </w:r>
      <w:r w:rsidR="00FF2A04">
        <w:rPr>
          <w:sz w:val="28"/>
          <w:szCs w:val="28"/>
        </w:rPr>
        <w:t>,</w:t>
      </w:r>
      <w:r w:rsidRPr="00FA0DE2">
        <w:rPr>
          <w:sz w:val="28"/>
          <w:szCs w:val="28"/>
        </w:rPr>
        <w:t xml:space="preserve"> 2020</w:t>
      </w:r>
      <w:r w:rsidR="00FF2A04">
        <w:rPr>
          <w:sz w:val="28"/>
          <w:szCs w:val="28"/>
        </w:rPr>
        <w:t>.</w:t>
      </w:r>
      <w:r w:rsidRPr="00FA0DE2">
        <w:rPr>
          <w:sz w:val="28"/>
          <w:szCs w:val="28"/>
        </w:rPr>
        <w:t xml:space="preserve"> </w:t>
      </w:r>
      <w:r w:rsidR="00FF2A04">
        <w:rPr>
          <w:sz w:val="28"/>
          <w:szCs w:val="28"/>
        </w:rPr>
        <w:t xml:space="preserve">– </w:t>
      </w:r>
      <w:r w:rsidRPr="00FA0DE2">
        <w:rPr>
          <w:sz w:val="28"/>
          <w:szCs w:val="28"/>
        </w:rPr>
        <w:t>С.</w:t>
      </w:r>
      <w:r w:rsidR="00FF2A04">
        <w:rPr>
          <w:sz w:val="28"/>
          <w:szCs w:val="28"/>
        </w:rPr>
        <w:t xml:space="preserve"> </w:t>
      </w:r>
      <w:r w:rsidRPr="00FA0DE2">
        <w:rPr>
          <w:sz w:val="28"/>
          <w:szCs w:val="28"/>
        </w:rPr>
        <w:t>165-169.</w:t>
      </w:r>
    </w:p>
    <w:p w:rsidR="00FA0DE2" w:rsidRPr="00FA0DE2" w:rsidRDefault="00FA0DE2" w:rsidP="00723CB7">
      <w:pPr>
        <w:pStyle w:val="ac"/>
        <w:numPr>
          <w:ilvl w:val="0"/>
          <w:numId w:val="25"/>
        </w:numPr>
        <w:tabs>
          <w:tab w:val="left" w:pos="577"/>
          <w:tab w:val="left" w:pos="1134"/>
          <w:tab w:val="left" w:pos="1276"/>
        </w:tabs>
        <w:ind w:left="0" w:right="0" w:firstLine="709"/>
        <w:rPr>
          <w:rFonts w:eastAsia="Calibri"/>
          <w:sz w:val="28"/>
          <w:szCs w:val="28"/>
        </w:rPr>
      </w:pPr>
      <w:r w:rsidRPr="00FA0DE2">
        <w:rPr>
          <w:rFonts w:eastAsia="Calibri"/>
          <w:sz w:val="28"/>
          <w:szCs w:val="28"/>
        </w:rPr>
        <w:t>Старовойтов В.В. Уточнение</w:t>
      </w:r>
      <w:r w:rsidRPr="00FA0DE2">
        <w:rPr>
          <w:rFonts w:eastAsia="Calibri"/>
          <w:color w:val="000000"/>
          <w:sz w:val="28"/>
          <w:szCs w:val="28"/>
        </w:rPr>
        <w:t xml:space="preserve"> индекса </w:t>
      </w:r>
      <w:r w:rsidRPr="00FA0DE2">
        <w:rPr>
          <w:rFonts w:eastAsia="Calibri"/>
          <w:i/>
          <w:iCs/>
          <w:color w:val="000000"/>
          <w:sz w:val="28"/>
          <w:szCs w:val="28"/>
        </w:rPr>
        <w:t xml:space="preserve">SSIM </w:t>
      </w:r>
      <w:r w:rsidRPr="00FA0DE2">
        <w:rPr>
          <w:rFonts w:eastAsia="Calibri"/>
          <w:color w:val="000000"/>
          <w:sz w:val="28"/>
          <w:szCs w:val="28"/>
        </w:rPr>
        <w:t>структурного сходства изображений // Информатика. – 2018. – Т. 15, №3. – С. 4</w:t>
      </w:r>
      <w:r w:rsidR="00FF2A04">
        <w:rPr>
          <w:rFonts w:eastAsia="Calibri"/>
          <w:color w:val="000000"/>
          <w:sz w:val="28"/>
          <w:szCs w:val="28"/>
        </w:rPr>
        <w:t>-</w:t>
      </w:r>
      <w:r w:rsidRPr="00FA0DE2">
        <w:rPr>
          <w:rFonts w:eastAsia="Calibri"/>
          <w:color w:val="000000"/>
          <w:sz w:val="28"/>
          <w:szCs w:val="28"/>
        </w:rPr>
        <w:t>55.</w:t>
      </w:r>
    </w:p>
    <w:p w:rsidR="00FA0DE2" w:rsidRPr="00FA0DE2" w:rsidRDefault="00FA0DE2" w:rsidP="00723CB7">
      <w:pPr>
        <w:pStyle w:val="ac"/>
        <w:numPr>
          <w:ilvl w:val="0"/>
          <w:numId w:val="25"/>
        </w:numPr>
        <w:tabs>
          <w:tab w:val="left" w:pos="577"/>
          <w:tab w:val="left" w:pos="1134"/>
          <w:tab w:val="left" w:pos="1276"/>
        </w:tabs>
        <w:ind w:left="0" w:right="0" w:firstLine="709"/>
        <w:rPr>
          <w:rFonts w:eastAsia="Calibri"/>
          <w:sz w:val="28"/>
          <w:szCs w:val="28"/>
        </w:rPr>
      </w:pPr>
      <w:r w:rsidRPr="00FA0DE2">
        <w:rPr>
          <w:rFonts w:eastAsia="Calibri"/>
          <w:sz w:val="28"/>
          <w:szCs w:val="28"/>
        </w:rPr>
        <w:t xml:space="preserve">Старовойтов В.В. Как одним числом объективно оценить качество изображения? // </w:t>
      </w:r>
      <w:r w:rsidR="00FF2A04" w:rsidRPr="00FF2A04">
        <w:rPr>
          <w:rStyle w:val="extendedtext-full"/>
          <w:rFonts w:eastAsiaTheme="majorEastAsia"/>
          <w:sz w:val="28"/>
          <w:szCs w:val="28"/>
        </w:rPr>
        <w:t xml:space="preserve">Цифровая обработка сигналов и теория кодирования: </w:t>
      </w:r>
      <w:r w:rsidR="00FF2A04" w:rsidRPr="00FF2A04">
        <w:rPr>
          <w:rFonts w:eastAsia="Calibri"/>
          <w:sz w:val="28"/>
          <w:szCs w:val="28"/>
        </w:rPr>
        <w:t>матер</w:t>
      </w:r>
      <w:r w:rsidR="00FF2A04">
        <w:rPr>
          <w:rFonts w:eastAsia="Calibri"/>
          <w:sz w:val="28"/>
          <w:szCs w:val="28"/>
        </w:rPr>
        <w:t>.</w:t>
      </w:r>
      <w:r w:rsidR="00FF2A04" w:rsidRPr="00FA0DE2">
        <w:rPr>
          <w:rFonts w:eastAsia="Calibri"/>
          <w:sz w:val="28"/>
          <w:szCs w:val="28"/>
        </w:rPr>
        <w:t xml:space="preserve"> </w:t>
      </w:r>
      <w:r w:rsidRPr="00FA0DE2">
        <w:rPr>
          <w:rFonts w:eastAsia="Calibri"/>
          <w:sz w:val="28"/>
          <w:szCs w:val="28"/>
        </w:rPr>
        <w:t>науч</w:t>
      </w:r>
      <w:r w:rsidR="00FF2A04">
        <w:rPr>
          <w:rFonts w:eastAsia="Calibri"/>
          <w:sz w:val="28"/>
          <w:szCs w:val="28"/>
        </w:rPr>
        <w:t>.</w:t>
      </w:r>
      <w:r w:rsidRPr="00FA0DE2">
        <w:rPr>
          <w:rFonts w:eastAsia="Calibri"/>
          <w:sz w:val="28"/>
          <w:szCs w:val="28"/>
        </w:rPr>
        <w:t>-техн</w:t>
      </w:r>
      <w:r w:rsidR="00FF2A04">
        <w:rPr>
          <w:rFonts w:eastAsia="Calibri"/>
          <w:sz w:val="28"/>
          <w:szCs w:val="28"/>
        </w:rPr>
        <w:t>.</w:t>
      </w:r>
      <w:r w:rsidRPr="00FA0DE2">
        <w:rPr>
          <w:rFonts w:eastAsia="Calibri"/>
          <w:sz w:val="28"/>
          <w:szCs w:val="28"/>
        </w:rPr>
        <w:t xml:space="preserve"> семин</w:t>
      </w:r>
      <w:r w:rsidR="00FF2A04">
        <w:rPr>
          <w:rFonts w:eastAsia="Calibri"/>
          <w:sz w:val="28"/>
          <w:szCs w:val="28"/>
        </w:rPr>
        <w:t>.</w:t>
      </w:r>
      <w:r w:rsidRPr="00FA0DE2">
        <w:rPr>
          <w:rFonts w:eastAsia="Calibri"/>
          <w:sz w:val="28"/>
          <w:szCs w:val="28"/>
        </w:rPr>
        <w:t xml:space="preserve"> </w:t>
      </w:r>
      <w:r w:rsidR="00FF2A04">
        <w:rPr>
          <w:rFonts w:eastAsia="Calibri"/>
          <w:sz w:val="28"/>
          <w:szCs w:val="28"/>
        </w:rPr>
        <w:t xml:space="preserve">– </w:t>
      </w:r>
      <w:r w:rsidRPr="00FA0DE2">
        <w:rPr>
          <w:rFonts w:eastAsia="Calibri"/>
          <w:sz w:val="28"/>
          <w:szCs w:val="28"/>
        </w:rPr>
        <w:t>Минск, 2018. – С. 68</w:t>
      </w:r>
      <w:r w:rsidR="00FF2A04">
        <w:rPr>
          <w:rFonts w:eastAsia="Calibri"/>
          <w:sz w:val="28"/>
          <w:szCs w:val="28"/>
        </w:rPr>
        <w:t>-</w:t>
      </w:r>
      <w:r w:rsidRPr="00FA0DE2">
        <w:rPr>
          <w:rFonts w:eastAsia="Calibri"/>
          <w:sz w:val="28"/>
          <w:szCs w:val="28"/>
        </w:rPr>
        <w:t>72.</w:t>
      </w:r>
    </w:p>
    <w:p w:rsidR="00FA0DE2" w:rsidRPr="00FA0DE2" w:rsidRDefault="00FA0DE2" w:rsidP="00723CB7">
      <w:pPr>
        <w:pStyle w:val="ac"/>
        <w:numPr>
          <w:ilvl w:val="0"/>
          <w:numId w:val="25"/>
        </w:numPr>
        <w:tabs>
          <w:tab w:val="left" w:pos="577"/>
          <w:tab w:val="left" w:pos="1134"/>
          <w:tab w:val="left" w:pos="1276"/>
        </w:tabs>
        <w:ind w:left="0" w:right="0" w:firstLine="709"/>
        <w:rPr>
          <w:rFonts w:eastAsia="Calibri"/>
          <w:sz w:val="28"/>
          <w:szCs w:val="28"/>
          <w:lang w:val="en-US"/>
        </w:rPr>
      </w:pPr>
      <w:r w:rsidRPr="00FA0DE2">
        <w:rPr>
          <w:rFonts w:eastAsia="Calibri"/>
          <w:sz w:val="28"/>
          <w:szCs w:val="28"/>
          <w:lang w:val="en-US"/>
        </w:rPr>
        <w:lastRenderedPageBreak/>
        <w:t>Chest X-Ray Images (Pneumonia)</w:t>
      </w:r>
      <w:r w:rsidR="00FF2A04" w:rsidRPr="00FF2A04">
        <w:rPr>
          <w:rFonts w:eastAsia="Calibri"/>
          <w:sz w:val="28"/>
          <w:szCs w:val="28"/>
          <w:lang w:val="en-US"/>
        </w:rPr>
        <w:t xml:space="preserve"> //</w:t>
      </w:r>
      <w:r w:rsidRPr="00FF2A04">
        <w:rPr>
          <w:rFonts w:eastAsia="Calibri"/>
          <w:sz w:val="28"/>
          <w:szCs w:val="28"/>
          <w:lang w:val="en-US"/>
        </w:rPr>
        <w:t xml:space="preserve"> </w:t>
      </w:r>
      <w:hyperlink r:id="rId130" w:history="1">
        <w:r w:rsidR="00FF2A04" w:rsidRPr="00FF2A04">
          <w:rPr>
            <w:rStyle w:val="af4"/>
            <w:rFonts w:eastAsia="Calibri"/>
            <w:color w:val="auto"/>
            <w:sz w:val="28"/>
            <w:szCs w:val="28"/>
            <w:u w:val="none"/>
            <w:lang w:val="en-US"/>
          </w:rPr>
          <w:t>https://www.kaggle.com/datasets/ paultimothymooney/chest-xray-pneumonia</w:t>
        </w:r>
      </w:hyperlink>
      <w:r w:rsidR="00FF2A04" w:rsidRPr="00FF2A04">
        <w:rPr>
          <w:rFonts w:eastAsia="Calibri"/>
          <w:sz w:val="28"/>
          <w:szCs w:val="28"/>
          <w:lang w:val="en-US"/>
        </w:rPr>
        <w:t xml:space="preserve">. </w:t>
      </w:r>
      <w:r w:rsidR="00BB6FB0">
        <w:rPr>
          <w:rFonts w:eastAsia="Calibri"/>
          <w:sz w:val="28"/>
          <w:szCs w:val="28"/>
        </w:rPr>
        <w:t>12.12.2020</w:t>
      </w:r>
      <w:r w:rsidR="00FF2A04">
        <w:rPr>
          <w:rFonts w:eastAsia="Calibri"/>
          <w:sz w:val="28"/>
          <w:szCs w:val="28"/>
        </w:rPr>
        <w:t>.</w:t>
      </w:r>
    </w:p>
    <w:p w:rsidR="00FA0DE2" w:rsidRPr="00FF2A04" w:rsidRDefault="004D603A" w:rsidP="00723CB7">
      <w:pPr>
        <w:pStyle w:val="ac"/>
        <w:numPr>
          <w:ilvl w:val="0"/>
          <w:numId w:val="25"/>
        </w:numPr>
        <w:tabs>
          <w:tab w:val="left" w:pos="577"/>
          <w:tab w:val="left" w:pos="1134"/>
          <w:tab w:val="left" w:pos="1276"/>
        </w:tabs>
        <w:ind w:left="0" w:right="0" w:firstLine="709"/>
        <w:rPr>
          <w:rFonts w:eastAsia="Calibri"/>
          <w:sz w:val="28"/>
          <w:szCs w:val="28"/>
          <w:lang w:val="en-US"/>
        </w:rPr>
      </w:pPr>
      <w:r w:rsidRPr="004D603A">
        <w:rPr>
          <w:rFonts w:eastAsia="Calibri"/>
          <w:sz w:val="28"/>
          <w:szCs w:val="28"/>
          <w:lang w:val="en-US"/>
        </w:rPr>
        <w:t>Mittal A., Soundararajan R., Bovik A.C. Making a “completely blind” image quality analyzer //</w:t>
      </w:r>
      <w:r w:rsidR="00FF2A04" w:rsidRPr="00FF2A04">
        <w:rPr>
          <w:rFonts w:eastAsia="Calibri"/>
          <w:sz w:val="28"/>
          <w:szCs w:val="28"/>
          <w:lang w:val="en-US"/>
        </w:rPr>
        <w:t xml:space="preserve"> </w:t>
      </w:r>
      <w:r w:rsidRPr="004D603A">
        <w:rPr>
          <w:rFonts w:eastAsia="Calibri"/>
          <w:sz w:val="28"/>
          <w:szCs w:val="28"/>
          <w:lang w:val="en-US"/>
        </w:rPr>
        <w:t xml:space="preserve">IEEE Signal processing letters. – 2012. – </w:t>
      </w:r>
      <w:r w:rsidR="00FF2A04">
        <w:rPr>
          <w:rFonts w:eastAsia="Calibri"/>
          <w:sz w:val="28"/>
          <w:szCs w:val="28"/>
          <w:lang w:val="en-US"/>
        </w:rPr>
        <w:t xml:space="preserve">Vol. </w:t>
      </w:r>
      <w:r w:rsidRPr="004D603A">
        <w:rPr>
          <w:rFonts w:eastAsia="Calibri"/>
          <w:sz w:val="28"/>
          <w:szCs w:val="28"/>
          <w:lang w:val="en-US"/>
        </w:rPr>
        <w:t>20</w:t>
      </w:r>
      <w:r w:rsidR="00FF2A04">
        <w:rPr>
          <w:rFonts w:eastAsia="Calibri"/>
          <w:sz w:val="28"/>
          <w:szCs w:val="28"/>
          <w:lang w:val="en-US"/>
        </w:rPr>
        <w:t>,</w:t>
      </w:r>
      <w:r w:rsidRPr="004D603A">
        <w:rPr>
          <w:rFonts w:eastAsia="Calibri"/>
          <w:sz w:val="28"/>
          <w:szCs w:val="28"/>
          <w:lang w:val="en-US"/>
        </w:rPr>
        <w:t xml:space="preserve"> №</w:t>
      </w:r>
      <w:r w:rsidRPr="00FF2A04">
        <w:rPr>
          <w:rFonts w:eastAsia="Calibri"/>
          <w:sz w:val="28"/>
          <w:szCs w:val="28"/>
          <w:lang w:val="en-US"/>
        </w:rPr>
        <w:t xml:space="preserve">3. – </w:t>
      </w:r>
      <w:r w:rsidR="00FF2A04">
        <w:rPr>
          <w:rFonts w:eastAsia="Calibri"/>
          <w:sz w:val="28"/>
          <w:szCs w:val="28"/>
          <w:lang w:val="en-US"/>
        </w:rPr>
        <w:t>P</w:t>
      </w:r>
      <w:r w:rsidRPr="00FF2A04">
        <w:rPr>
          <w:rFonts w:eastAsia="Calibri"/>
          <w:sz w:val="28"/>
          <w:szCs w:val="28"/>
          <w:lang w:val="en-US"/>
        </w:rPr>
        <w:t>.</w:t>
      </w:r>
      <w:r w:rsidR="00FF2A04">
        <w:rPr>
          <w:rFonts w:eastAsia="Calibri"/>
          <w:sz w:val="28"/>
          <w:szCs w:val="28"/>
          <w:lang w:val="en-US"/>
        </w:rPr>
        <w:t> </w:t>
      </w:r>
      <w:r w:rsidRPr="00FF2A04">
        <w:rPr>
          <w:rFonts w:eastAsia="Calibri"/>
          <w:sz w:val="28"/>
          <w:szCs w:val="28"/>
          <w:lang w:val="en-US"/>
        </w:rPr>
        <w:t>209-212.</w:t>
      </w:r>
    </w:p>
    <w:p w:rsidR="00FA0DE2" w:rsidRPr="00FF2A04" w:rsidRDefault="00F96932" w:rsidP="00723CB7">
      <w:pPr>
        <w:pStyle w:val="ac"/>
        <w:numPr>
          <w:ilvl w:val="0"/>
          <w:numId w:val="25"/>
        </w:numPr>
        <w:tabs>
          <w:tab w:val="left" w:pos="577"/>
          <w:tab w:val="left" w:pos="1134"/>
          <w:tab w:val="left" w:pos="1276"/>
        </w:tabs>
        <w:ind w:left="0" w:right="0" w:firstLine="709"/>
        <w:rPr>
          <w:rFonts w:eastAsia="Calibri"/>
          <w:sz w:val="28"/>
          <w:szCs w:val="28"/>
          <w:lang w:val="en-US"/>
        </w:rPr>
      </w:pPr>
      <w:r w:rsidRPr="00F96932">
        <w:rPr>
          <w:rFonts w:eastAsia="Calibri"/>
          <w:sz w:val="28"/>
          <w:szCs w:val="28"/>
          <w:lang w:val="en-US"/>
        </w:rPr>
        <w:t>Mittal A., Moorthy A.K., Bovik A.C. No-reference image quality assessment in the spatial domain //</w:t>
      </w:r>
      <w:r w:rsidR="00FF2A04">
        <w:rPr>
          <w:rFonts w:eastAsia="Calibri"/>
          <w:sz w:val="28"/>
          <w:szCs w:val="28"/>
          <w:lang w:val="en-US"/>
        </w:rPr>
        <w:t xml:space="preserve"> </w:t>
      </w:r>
      <w:r w:rsidRPr="00F96932">
        <w:rPr>
          <w:rFonts w:eastAsia="Calibri"/>
          <w:sz w:val="28"/>
          <w:szCs w:val="28"/>
          <w:lang w:val="en-US"/>
        </w:rPr>
        <w:t xml:space="preserve">IEEE Transactions on image processing. – 2012. – </w:t>
      </w:r>
      <w:r w:rsidR="00FF2A04">
        <w:rPr>
          <w:rFonts w:eastAsia="Calibri"/>
          <w:sz w:val="28"/>
          <w:szCs w:val="28"/>
          <w:lang w:val="en-US"/>
        </w:rPr>
        <w:t>Vol</w:t>
      </w:r>
      <w:r w:rsidRPr="00F96932">
        <w:rPr>
          <w:rFonts w:eastAsia="Calibri"/>
          <w:sz w:val="28"/>
          <w:szCs w:val="28"/>
          <w:lang w:val="en-US"/>
        </w:rPr>
        <w:t>. 21</w:t>
      </w:r>
      <w:r w:rsidR="00FF2A04">
        <w:rPr>
          <w:rFonts w:eastAsia="Calibri"/>
          <w:sz w:val="28"/>
          <w:szCs w:val="28"/>
          <w:lang w:val="en-US"/>
        </w:rPr>
        <w:t xml:space="preserve">, </w:t>
      </w:r>
      <w:r w:rsidRPr="00F96932">
        <w:rPr>
          <w:rFonts w:eastAsia="Calibri"/>
          <w:sz w:val="28"/>
          <w:szCs w:val="28"/>
          <w:lang w:val="en-US"/>
        </w:rPr>
        <w:t>№</w:t>
      </w:r>
      <w:r w:rsidRPr="00FF2A04">
        <w:rPr>
          <w:rFonts w:eastAsia="Calibri"/>
          <w:sz w:val="28"/>
          <w:szCs w:val="28"/>
          <w:lang w:val="en-US"/>
        </w:rPr>
        <w:t xml:space="preserve">12. – </w:t>
      </w:r>
      <w:r w:rsidR="00FF2A04">
        <w:rPr>
          <w:rFonts w:eastAsia="Calibri"/>
          <w:sz w:val="28"/>
          <w:szCs w:val="28"/>
          <w:lang w:val="en-US"/>
        </w:rPr>
        <w:t>P</w:t>
      </w:r>
      <w:r w:rsidRPr="00FF2A04">
        <w:rPr>
          <w:rFonts w:eastAsia="Calibri"/>
          <w:sz w:val="28"/>
          <w:szCs w:val="28"/>
          <w:lang w:val="en-US"/>
        </w:rPr>
        <w:t>. 4695-4708.</w:t>
      </w:r>
    </w:p>
    <w:p w:rsidR="00FA0DE2" w:rsidRPr="00FA0DE2" w:rsidRDefault="00FA0DE2" w:rsidP="00723CB7">
      <w:pPr>
        <w:pStyle w:val="ac"/>
        <w:numPr>
          <w:ilvl w:val="0"/>
          <w:numId w:val="25"/>
        </w:numPr>
        <w:tabs>
          <w:tab w:val="left" w:pos="577"/>
          <w:tab w:val="left" w:pos="1134"/>
          <w:tab w:val="left" w:pos="1276"/>
        </w:tabs>
        <w:ind w:left="0" w:right="0" w:firstLine="709"/>
        <w:rPr>
          <w:sz w:val="28"/>
          <w:szCs w:val="28"/>
          <w:u w:val="single"/>
        </w:rPr>
      </w:pPr>
      <w:r w:rsidRPr="00FA0DE2">
        <w:rPr>
          <w:sz w:val="28"/>
          <w:szCs w:val="28"/>
        </w:rPr>
        <w:t>Голуб Ю.И., Старовойтов Ф.В., Исследование локальных оценок контраста цифровых изображений при отсутствии эталона // Системный анализ и прикладная информатика. – 2019. – №2. – С. 4</w:t>
      </w:r>
      <w:r w:rsidR="00FF2A04" w:rsidRPr="00FF2A04">
        <w:rPr>
          <w:sz w:val="28"/>
          <w:szCs w:val="28"/>
        </w:rPr>
        <w:t>-</w:t>
      </w:r>
      <w:r w:rsidRPr="00FA0DE2">
        <w:rPr>
          <w:sz w:val="28"/>
          <w:szCs w:val="28"/>
        </w:rPr>
        <w:t>10.</w:t>
      </w:r>
    </w:p>
    <w:p w:rsidR="00FA0DE2" w:rsidRPr="00FA0DE2" w:rsidRDefault="00FA0DE2" w:rsidP="00723CB7">
      <w:pPr>
        <w:pStyle w:val="ac"/>
        <w:numPr>
          <w:ilvl w:val="0"/>
          <w:numId w:val="25"/>
        </w:numPr>
        <w:tabs>
          <w:tab w:val="left" w:pos="577"/>
          <w:tab w:val="left" w:pos="1134"/>
          <w:tab w:val="left" w:pos="1276"/>
        </w:tabs>
        <w:ind w:left="0" w:right="0" w:firstLine="709"/>
        <w:rPr>
          <w:rFonts w:eastAsia="Calibri"/>
          <w:sz w:val="28"/>
          <w:szCs w:val="28"/>
        </w:rPr>
      </w:pPr>
      <w:r w:rsidRPr="00FA0DE2">
        <w:rPr>
          <w:sz w:val="28"/>
          <w:szCs w:val="28"/>
        </w:rPr>
        <w:t>Нестерук В.Ф.</w:t>
      </w:r>
      <w:r w:rsidR="00FF2A04">
        <w:rPr>
          <w:sz w:val="28"/>
          <w:szCs w:val="28"/>
        </w:rPr>
        <w:t xml:space="preserve">, </w:t>
      </w:r>
      <w:r w:rsidR="00FF2A04" w:rsidRPr="00FA0DE2">
        <w:rPr>
          <w:sz w:val="28"/>
          <w:szCs w:val="28"/>
        </w:rPr>
        <w:t>Порфирьева</w:t>
      </w:r>
      <w:r w:rsidR="00FF2A04" w:rsidRPr="00FF2A04">
        <w:rPr>
          <w:sz w:val="28"/>
          <w:szCs w:val="28"/>
        </w:rPr>
        <w:t xml:space="preserve"> </w:t>
      </w:r>
      <w:r w:rsidR="00FF2A04" w:rsidRPr="00FA0DE2">
        <w:rPr>
          <w:sz w:val="28"/>
          <w:szCs w:val="28"/>
        </w:rPr>
        <w:t>Н.Н.</w:t>
      </w:r>
      <w:r w:rsidR="00FF2A04">
        <w:rPr>
          <w:sz w:val="28"/>
          <w:szCs w:val="28"/>
        </w:rPr>
        <w:t xml:space="preserve"> </w:t>
      </w:r>
      <w:r w:rsidRPr="00FA0DE2">
        <w:rPr>
          <w:sz w:val="28"/>
          <w:szCs w:val="28"/>
        </w:rPr>
        <w:t>Контрастный закон восприятия света</w:t>
      </w:r>
      <w:r w:rsidR="00FF2A04">
        <w:rPr>
          <w:sz w:val="28"/>
          <w:szCs w:val="28"/>
        </w:rPr>
        <w:t xml:space="preserve"> // </w:t>
      </w:r>
      <w:r w:rsidR="00FF2A04" w:rsidRPr="00FA0DE2">
        <w:rPr>
          <w:sz w:val="28"/>
          <w:szCs w:val="28"/>
        </w:rPr>
        <w:t xml:space="preserve">Оптика </w:t>
      </w:r>
      <w:r w:rsidRPr="00FA0DE2">
        <w:rPr>
          <w:sz w:val="28"/>
          <w:szCs w:val="28"/>
        </w:rPr>
        <w:t>и спектроскопия</w:t>
      </w:r>
      <w:r w:rsidR="00FF2A04">
        <w:rPr>
          <w:sz w:val="28"/>
          <w:szCs w:val="28"/>
        </w:rPr>
        <w:t>.</w:t>
      </w:r>
      <w:r w:rsidRPr="00FA0DE2">
        <w:rPr>
          <w:sz w:val="28"/>
          <w:szCs w:val="28"/>
        </w:rPr>
        <w:t xml:space="preserve"> </w:t>
      </w:r>
      <w:r w:rsidR="00FF2A04">
        <w:rPr>
          <w:sz w:val="28"/>
          <w:szCs w:val="28"/>
        </w:rPr>
        <w:t xml:space="preserve">– </w:t>
      </w:r>
      <w:r w:rsidRPr="00FA0DE2">
        <w:rPr>
          <w:sz w:val="28"/>
          <w:szCs w:val="28"/>
        </w:rPr>
        <w:t>1970</w:t>
      </w:r>
      <w:r w:rsidR="00FF2A04">
        <w:rPr>
          <w:sz w:val="28"/>
          <w:szCs w:val="28"/>
        </w:rPr>
        <w:t xml:space="preserve">. – </w:t>
      </w:r>
      <w:r w:rsidRPr="00FA0DE2">
        <w:rPr>
          <w:sz w:val="28"/>
          <w:szCs w:val="28"/>
        </w:rPr>
        <w:t xml:space="preserve">Т. 29, </w:t>
      </w:r>
      <w:r w:rsidR="00FF2A04">
        <w:rPr>
          <w:sz w:val="28"/>
          <w:szCs w:val="28"/>
        </w:rPr>
        <w:t>№</w:t>
      </w:r>
      <w:r w:rsidRPr="00FA0DE2">
        <w:rPr>
          <w:sz w:val="28"/>
          <w:szCs w:val="28"/>
        </w:rPr>
        <w:t xml:space="preserve">6. </w:t>
      </w:r>
      <w:r w:rsidR="00FF2A04">
        <w:rPr>
          <w:sz w:val="28"/>
          <w:szCs w:val="28"/>
        </w:rPr>
        <w:t xml:space="preserve">– </w:t>
      </w:r>
      <w:r w:rsidRPr="00FA0DE2">
        <w:rPr>
          <w:sz w:val="28"/>
          <w:szCs w:val="28"/>
        </w:rPr>
        <w:t>С. 1138-1143.</w:t>
      </w:r>
    </w:p>
    <w:p w:rsidR="00FA0DE2" w:rsidRPr="00FA0DE2" w:rsidRDefault="00FA0DE2" w:rsidP="00723CB7">
      <w:pPr>
        <w:pStyle w:val="ac"/>
        <w:numPr>
          <w:ilvl w:val="0"/>
          <w:numId w:val="25"/>
        </w:numPr>
        <w:tabs>
          <w:tab w:val="left" w:pos="577"/>
          <w:tab w:val="left" w:pos="1134"/>
          <w:tab w:val="left" w:pos="1276"/>
        </w:tabs>
        <w:ind w:left="0" w:right="0" w:firstLine="709"/>
        <w:rPr>
          <w:rFonts w:eastAsia="Calibri"/>
          <w:sz w:val="28"/>
          <w:szCs w:val="28"/>
        </w:rPr>
      </w:pPr>
      <w:r w:rsidRPr="00FA0DE2">
        <w:rPr>
          <w:sz w:val="28"/>
          <w:szCs w:val="28"/>
        </w:rPr>
        <w:t>Воробель Р.А.</w:t>
      </w:r>
      <w:r w:rsidR="00FF2A04">
        <w:rPr>
          <w:sz w:val="28"/>
          <w:szCs w:val="28"/>
        </w:rPr>
        <w:t>,</w:t>
      </w:r>
      <w:r w:rsidRPr="00FA0DE2">
        <w:rPr>
          <w:sz w:val="28"/>
          <w:szCs w:val="28"/>
        </w:rPr>
        <w:t xml:space="preserve"> </w:t>
      </w:r>
      <w:r w:rsidR="00FF2A04">
        <w:rPr>
          <w:sz w:val="28"/>
          <w:szCs w:val="28"/>
        </w:rPr>
        <w:t xml:space="preserve">Журавель И.М. </w:t>
      </w:r>
      <w:r w:rsidRPr="00FA0DE2">
        <w:rPr>
          <w:sz w:val="28"/>
          <w:szCs w:val="28"/>
        </w:rPr>
        <w:t>Повышение контраста изображений с помощью модифицированного метода кусочного растяжения</w:t>
      </w:r>
      <w:r w:rsidR="00FF2A04">
        <w:rPr>
          <w:sz w:val="28"/>
          <w:szCs w:val="28"/>
        </w:rPr>
        <w:t xml:space="preserve"> //</w:t>
      </w:r>
      <w:r w:rsidRPr="00FA0DE2">
        <w:rPr>
          <w:sz w:val="28"/>
          <w:szCs w:val="28"/>
        </w:rPr>
        <w:t xml:space="preserve"> Отбор и обработка информации</w:t>
      </w:r>
      <w:r w:rsidR="00FF2A04">
        <w:rPr>
          <w:sz w:val="28"/>
          <w:szCs w:val="28"/>
        </w:rPr>
        <w:t xml:space="preserve">. – </w:t>
      </w:r>
      <w:r w:rsidR="0097082C">
        <w:rPr>
          <w:sz w:val="28"/>
          <w:szCs w:val="28"/>
        </w:rPr>
        <w:t>2000</w:t>
      </w:r>
      <w:r w:rsidR="0097082C" w:rsidRPr="0097082C">
        <w:rPr>
          <w:sz w:val="28"/>
          <w:szCs w:val="28"/>
        </w:rPr>
        <w:t>.</w:t>
      </w:r>
      <w:r w:rsidRPr="00FA0DE2">
        <w:rPr>
          <w:sz w:val="28"/>
          <w:szCs w:val="28"/>
        </w:rPr>
        <w:t xml:space="preserve"> </w:t>
      </w:r>
      <w:r w:rsidR="00FF2A04">
        <w:rPr>
          <w:sz w:val="28"/>
          <w:szCs w:val="28"/>
        </w:rPr>
        <w:t>–</w:t>
      </w:r>
      <w:r w:rsidR="0097082C" w:rsidRPr="0097082C">
        <w:rPr>
          <w:sz w:val="28"/>
          <w:szCs w:val="28"/>
        </w:rPr>
        <w:t xml:space="preserve"> </w:t>
      </w:r>
      <w:r w:rsidRPr="00FA0DE2">
        <w:rPr>
          <w:sz w:val="28"/>
          <w:szCs w:val="28"/>
        </w:rPr>
        <w:t>№14(90)</w:t>
      </w:r>
      <w:r w:rsidR="0097082C" w:rsidRPr="0097082C">
        <w:rPr>
          <w:sz w:val="28"/>
          <w:szCs w:val="28"/>
        </w:rPr>
        <w:t>.</w:t>
      </w:r>
      <w:r w:rsidRPr="00FA0DE2">
        <w:rPr>
          <w:sz w:val="28"/>
          <w:szCs w:val="28"/>
        </w:rPr>
        <w:t xml:space="preserve"> </w:t>
      </w:r>
      <w:r w:rsidR="00FF2A04">
        <w:rPr>
          <w:sz w:val="28"/>
          <w:szCs w:val="28"/>
        </w:rPr>
        <w:t>–</w:t>
      </w:r>
      <w:r w:rsidR="0097082C" w:rsidRPr="0097082C">
        <w:rPr>
          <w:sz w:val="28"/>
          <w:szCs w:val="28"/>
        </w:rPr>
        <w:t xml:space="preserve"> </w:t>
      </w:r>
      <w:r w:rsidRPr="00FA0DE2">
        <w:rPr>
          <w:sz w:val="28"/>
          <w:szCs w:val="28"/>
        </w:rPr>
        <w:t>С. 116-121.</w:t>
      </w:r>
    </w:p>
    <w:p w:rsidR="00FA0DE2" w:rsidRPr="00FD336F" w:rsidRDefault="00FA0DE2" w:rsidP="00723CB7">
      <w:pPr>
        <w:pStyle w:val="ac"/>
        <w:numPr>
          <w:ilvl w:val="0"/>
          <w:numId w:val="25"/>
        </w:numPr>
        <w:tabs>
          <w:tab w:val="left" w:pos="577"/>
          <w:tab w:val="left" w:pos="1134"/>
          <w:tab w:val="left" w:pos="1276"/>
        </w:tabs>
        <w:ind w:left="0" w:right="0" w:firstLine="709"/>
        <w:rPr>
          <w:rFonts w:eastAsia="Calibri"/>
          <w:sz w:val="28"/>
          <w:szCs w:val="28"/>
        </w:rPr>
      </w:pPr>
      <w:r w:rsidRPr="00FA0DE2">
        <w:rPr>
          <w:rFonts w:eastAsia="Calibri"/>
          <w:sz w:val="28"/>
          <w:szCs w:val="28"/>
        </w:rPr>
        <w:t xml:space="preserve">Омарова Г.С. </w:t>
      </w:r>
      <w:r w:rsidRPr="00FA0DE2">
        <w:rPr>
          <w:sz w:val="28"/>
          <w:szCs w:val="28"/>
        </w:rPr>
        <w:t>Методы улучшени</w:t>
      </w:r>
      <w:r w:rsidR="00FF2A04">
        <w:rPr>
          <w:sz w:val="28"/>
          <w:szCs w:val="28"/>
        </w:rPr>
        <w:t>я качества цифровых изображений //</w:t>
      </w:r>
      <w:r w:rsidRPr="00FA0DE2">
        <w:rPr>
          <w:sz w:val="28"/>
          <w:szCs w:val="28"/>
        </w:rPr>
        <w:t xml:space="preserve"> </w:t>
      </w:r>
      <w:r w:rsidR="00FF2A04" w:rsidRPr="00FA0DE2">
        <w:rPr>
          <w:sz w:val="28"/>
          <w:szCs w:val="28"/>
        </w:rPr>
        <w:t>Наука и инновации: новости, проблемы и достижения</w:t>
      </w:r>
      <w:r w:rsidR="00FF2A04">
        <w:rPr>
          <w:sz w:val="28"/>
          <w:szCs w:val="28"/>
        </w:rPr>
        <w:t>:</w:t>
      </w:r>
      <w:r w:rsidR="00FF2A04" w:rsidRPr="00FA0DE2">
        <w:rPr>
          <w:sz w:val="28"/>
          <w:szCs w:val="28"/>
        </w:rPr>
        <w:t xml:space="preserve"> сб</w:t>
      </w:r>
      <w:r w:rsidR="00FF2A04">
        <w:rPr>
          <w:sz w:val="28"/>
          <w:szCs w:val="28"/>
        </w:rPr>
        <w:t>.</w:t>
      </w:r>
      <w:r w:rsidR="00FF2A04" w:rsidRPr="00FA0DE2">
        <w:rPr>
          <w:sz w:val="28"/>
          <w:szCs w:val="28"/>
        </w:rPr>
        <w:t xml:space="preserve"> </w:t>
      </w:r>
      <w:r w:rsidRPr="00FA0DE2">
        <w:rPr>
          <w:sz w:val="28"/>
          <w:szCs w:val="28"/>
        </w:rPr>
        <w:t>матер</w:t>
      </w:r>
      <w:r w:rsidR="00FF2A04">
        <w:rPr>
          <w:sz w:val="28"/>
          <w:szCs w:val="28"/>
        </w:rPr>
        <w:t>.</w:t>
      </w:r>
      <w:r w:rsidRPr="00FA0DE2">
        <w:rPr>
          <w:sz w:val="28"/>
          <w:szCs w:val="28"/>
        </w:rPr>
        <w:t xml:space="preserve"> междунар</w:t>
      </w:r>
      <w:r w:rsidR="00FF2A04">
        <w:rPr>
          <w:sz w:val="28"/>
          <w:szCs w:val="28"/>
        </w:rPr>
        <w:t>.</w:t>
      </w:r>
      <w:r w:rsidRPr="00FA0DE2">
        <w:rPr>
          <w:sz w:val="28"/>
          <w:szCs w:val="28"/>
        </w:rPr>
        <w:t xml:space="preserve"> науч</w:t>
      </w:r>
      <w:r w:rsidR="00FF2A04">
        <w:rPr>
          <w:sz w:val="28"/>
          <w:szCs w:val="28"/>
        </w:rPr>
        <w:t>.</w:t>
      </w:r>
      <w:r w:rsidRPr="00FA0DE2">
        <w:rPr>
          <w:sz w:val="28"/>
          <w:szCs w:val="28"/>
        </w:rPr>
        <w:t>-практ</w:t>
      </w:r>
      <w:r w:rsidR="00FF2A04">
        <w:rPr>
          <w:sz w:val="28"/>
          <w:szCs w:val="28"/>
        </w:rPr>
        <w:t>.</w:t>
      </w:r>
      <w:r w:rsidRPr="00FA0DE2">
        <w:rPr>
          <w:sz w:val="28"/>
          <w:szCs w:val="28"/>
        </w:rPr>
        <w:t xml:space="preserve"> конф</w:t>
      </w:r>
      <w:r w:rsidR="00FF2A04">
        <w:rPr>
          <w:sz w:val="28"/>
          <w:szCs w:val="28"/>
        </w:rPr>
        <w:t>. –</w:t>
      </w:r>
      <w:r w:rsidRPr="00FA0DE2">
        <w:rPr>
          <w:sz w:val="28"/>
          <w:szCs w:val="28"/>
        </w:rPr>
        <w:t xml:space="preserve"> Алматы</w:t>
      </w:r>
      <w:r w:rsidR="00FF2A04">
        <w:rPr>
          <w:sz w:val="28"/>
          <w:szCs w:val="28"/>
        </w:rPr>
        <w:t>,</w:t>
      </w:r>
      <w:r w:rsidRPr="00FA0DE2">
        <w:rPr>
          <w:sz w:val="28"/>
          <w:szCs w:val="28"/>
        </w:rPr>
        <w:t xml:space="preserve"> 2020</w:t>
      </w:r>
      <w:r w:rsidR="00FF2A04">
        <w:rPr>
          <w:sz w:val="28"/>
          <w:szCs w:val="28"/>
        </w:rPr>
        <w:t xml:space="preserve">. – Т. </w:t>
      </w:r>
      <w:r w:rsidRPr="00FA0DE2">
        <w:rPr>
          <w:sz w:val="28"/>
          <w:szCs w:val="28"/>
        </w:rPr>
        <w:t>2</w:t>
      </w:r>
      <w:r w:rsidR="00FF2A04">
        <w:rPr>
          <w:sz w:val="28"/>
          <w:szCs w:val="28"/>
        </w:rPr>
        <w:t>.</w:t>
      </w:r>
      <w:r w:rsidRPr="00FA0DE2">
        <w:rPr>
          <w:sz w:val="28"/>
          <w:szCs w:val="28"/>
        </w:rPr>
        <w:t xml:space="preserve"> </w:t>
      </w:r>
      <w:r w:rsidR="00FF2A04">
        <w:rPr>
          <w:sz w:val="28"/>
          <w:szCs w:val="28"/>
        </w:rPr>
        <w:t xml:space="preserve">– </w:t>
      </w:r>
      <w:r w:rsidRPr="00FA0DE2">
        <w:rPr>
          <w:sz w:val="28"/>
          <w:szCs w:val="28"/>
        </w:rPr>
        <w:t>С.</w:t>
      </w:r>
      <w:r w:rsidR="00FF2A04">
        <w:rPr>
          <w:sz w:val="28"/>
          <w:szCs w:val="28"/>
        </w:rPr>
        <w:t xml:space="preserve"> </w:t>
      </w:r>
      <w:r w:rsidRPr="00FA0DE2">
        <w:rPr>
          <w:sz w:val="28"/>
          <w:szCs w:val="28"/>
        </w:rPr>
        <w:t>124-129.</w:t>
      </w:r>
    </w:p>
    <w:p w:rsidR="00FD336F" w:rsidRPr="00FF2A04" w:rsidRDefault="00FF2A04" w:rsidP="00D1514F">
      <w:pPr>
        <w:pStyle w:val="ac"/>
        <w:numPr>
          <w:ilvl w:val="0"/>
          <w:numId w:val="25"/>
        </w:numPr>
        <w:tabs>
          <w:tab w:val="left" w:pos="577"/>
          <w:tab w:val="left" w:pos="1134"/>
          <w:tab w:val="left" w:pos="1276"/>
        </w:tabs>
        <w:ind w:left="0" w:right="0" w:firstLine="709"/>
        <w:rPr>
          <w:sz w:val="28"/>
          <w:szCs w:val="28"/>
          <w:lang w:val="en-US"/>
        </w:rPr>
      </w:pPr>
      <w:r>
        <w:rPr>
          <w:sz w:val="28"/>
          <w:szCs w:val="28"/>
          <w:lang w:val="en-US"/>
        </w:rPr>
        <w:t>Pizer S.</w:t>
      </w:r>
      <w:r w:rsidR="004D603A" w:rsidRPr="004D603A">
        <w:rPr>
          <w:sz w:val="28"/>
          <w:szCs w:val="28"/>
          <w:lang w:val="en-US"/>
        </w:rPr>
        <w:t>M.</w:t>
      </w:r>
      <w:r>
        <w:rPr>
          <w:sz w:val="28"/>
          <w:szCs w:val="28"/>
          <w:lang w:val="en-US"/>
        </w:rPr>
        <w:t>, Amburn E.P.</w:t>
      </w:r>
      <w:r w:rsidR="004D603A" w:rsidRPr="004D603A">
        <w:rPr>
          <w:sz w:val="28"/>
          <w:szCs w:val="28"/>
          <w:lang w:val="en-US"/>
        </w:rPr>
        <w:t xml:space="preserve"> et al. Adaptive histogram equalization and its variations //</w:t>
      </w:r>
      <w:r w:rsidRPr="00FF2A04">
        <w:rPr>
          <w:sz w:val="28"/>
          <w:szCs w:val="28"/>
          <w:lang w:val="en-US"/>
        </w:rPr>
        <w:t xml:space="preserve"> </w:t>
      </w:r>
      <w:r w:rsidR="004D603A" w:rsidRPr="004D603A">
        <w:rPr>
          <w:sz w:val="28"/>
          <w:szCs w:val="28"/>
          <w:lang w:val="en-US"/>
        </w:rPr>
        <w:t xml:space="preserve">Computer vision, graphics, and image processing. – 1987. – </w:t>
      </w:r>
      <w:r>
        <w:rPr>
          <w:sz w:val="28"/>
          <w:szCs w:val="28"/>
          <w:lang w:val="en-US"/>
        </w:rPr>
        <w:t>Vol</w:t>
      </w:r>
      <w:r w:rsidR="004D603A" w:rsidRPr="004D603A">
        <w:rPr>
          <w:sz w:val="28"/>
          <w:szCs w:val="28"/>
          <w:lang w:val="en-US"/>
        </w:rPr>
        <w:t>. 39</w:t>
      </w:r>
      <w:r>
        <w:rPr>
          <w:sz w:val="28"/>
          <w:szCs w:val="28"/>
          <w:lang w:val="en-US"/>
        </w:rPr>
        <w:t>,</w:t>
      </w:r>
      <w:r w:rsidR="004D603A" w:rsidRPr="004D603A">
        <w:rPr>
          <w:sz w:val="28"/>
          <w:szCs w:val="28"/>
          <w:lang w:val="en-US"/>
        </w:rPr>
        <w:t xml:space="preserve"> №</w:t>
      </w:r>
      <w:r w:rsidR="004D603A" w:rsidRPr="00FF2A04">
        <w:rPr>
          <w:sz w:val="28"/>
          <w:szCs w:val="28"/>
          <w:lang w:val="en-US"/>
        </w:rPr>
        <w:t xml:space="preserve">3. – </w:t>
      </w:r>
      <w:r>
        <w:rPr>
          <w:sz w:val="28"/>
          <w:szCs w:val="28"/>
          <w:lang w:val="en-US"/>
        </w:rPr>
        <w:t>P</w:t>
      </w:r>
      <w:r w:rsidR="004D603A" w:rsidRPr="00FF2A04">
        <w:rPr>
          <w:sz w:val="28"/>
          <w:szCs w:val="28"/>
          <w:lang w:val="en-US"/>
        </w:rPr>
        <w:t>. 355-368.</w:t>
      </w:r>
    </w:p>
    <w:p w:rsidR="00FA0DE2" w:rsidRPr="004D603A" w:rsidRDefault="00D1514F" w:rsidP="00D1514F">
      <w:pPr>
        <w:pStyle w:val="ac"/>
        <w:numPr>
          <w:ilvl w:val="0"/>
          <w:numId w:val="25"/>
        </w:numPr>
        <w:tabs>
          <w:tab w:val="left" w:pos="577"/>
          <w:tab w:val="left" w:pos="1134"/>
          <w:tab w:val="left" w:pos="1276"/>
        </w:tabs>
        <w:ind w:left="0" w:right="0" w:firstLine="709"/>
        <w:rPr>
          <w:sz w:val="28"/>
          <w:szCs w:val="28"/>
          <w:lang w:val="en-US"/>
        </w:rPr>
      </w:pPr>
      <w:r w:rsidRPr="00D1514F">
        <w:rPr>
          <w:sz w:val="28"/>
          <w:szCs w:val="28"/>
          <w:lang w:val="en-US"/>
        </w:rPr>
        <w:t>Pizer S.M., Johnston R.E., Ericksen J.P.</w:t>
      </w:r>
      <w:r>
        <w:rPr>
          <w:sz w:val="28"/>
          <w:szCs w:val="28"/>
          <w:lang w:val="en-US"/>
        </w:rPr>
        <w:t xml:space="preserve"> et al. </w:t>
      </w:r>
      <w:r w:rsidRPr="00D1514F">
        <w:rPr>
          <w:sz w:val="28"/>
          <w:szCs w:val="28"/>
          <w:lang w:val="en-US"/>
        </w:rPr>
        <w:t>Contrast-limited adaptive histogram equalization: speed and effectiveness</w:t>
      </w:r>
      <w:r>
        <w:rPr>
          <w:sz w:val="28"/>
          <w:szCs w:val="28"/>
          <w:lang w:val="en-US"/>
        </w:rPr>
        <w:t xml:space="preserve"> //</w:t>
      </w:r>
      <w:r w:rsidRPr="00D1514F">
        <w:rPr>
          <w:sz w:val="28"/>
          <w:szCs w:val="28"/>
          <w:lang w:val="en-US"/>
        </w:rPr>
        <w:t xml:space="preserve"> Proceed</w:t>
      </w:r>
      <w:r>
        <w:rPr>
          <w:sz w:val="28"/>
          <w:szCs w:val="28"/>
          <w:lang w:val="en-US"/>
        </w:rPr>
        <w:t>.</w:t>
      </w:r>
      <w:r w:rsidRPr="00D1514F">
        <w:rPr>
          <w:sz w:val="28"/>
          <w:szCs w:val="28"/>
          <w:lang w:val="en-US"/>
        </w:rPr>
        <w:t xml:space="preserve"> of the </w:t>
      </w:r>
      <w:r>
        <w:rPr>
          <w:sz w:val="28"/>
          <w:szCs w:val="28"/>
          <w:lang w:val="en-US"/>
        </w:rPr>
        <w:t>1</w:t>
      </w:r>
      <w:r w:rsidRPr="00D1514F">
        <w:rPr>
          <w:sz w:val="28"/>
          <w:szCs w:val="28"/>
          <w:lang w:val="en-US"/>
        </w:rPr>
        <w:t>st conf</w:t>
      </w:r>
      <w:r>
        <w:rPr>
          <w:sz w:val="28"/>
          <w:szCs w:val="28"/>
          <w:lang w:val="en-US"/>
        </w:rPr>
        <w:t>.</w:t>
      </w:r>
      <w:r w:rsidRPr="00D1514F">
        <w:rPr>
          <w:sz w:val="28"/>
          <w:szCs w:val="28"/>
          <w:lang w:val="en-US"/>
        </w:rPr>
        <w:t xml:space="preserve"> on Visualization in Biomedical Computing</w:t>
      </w:r>
      <w:r>
        <w:rPr>
          <w:sz w:val="28"/>
          <w:szCs w:val="28"/>
          <w:lang w:val="en-US"/>
        </w:rPr>
        <w:t xml:space="preserve">. – </w:t>
      </w:r>
      <w:r w:rsidRPr="00D1514F">
        <w:rPr>
          <w:sz w:val="28"/>
          <w:szCs w:val="28"/>
          <w:lang w:val="en-US"/>
        </w:rPr>
        <w:t>Atlanta, 1990</w:t>
      </w:r>
      <w:r>
        <w:rPr>
          <w:sz w:val="28"/>
          <w:szCs w:val="28"/>
          <w:lang w:val="en-US"/>
        </w:rPr>
        <w:t>. – P.</w:t>
      </w:r>
      <w:r w:rsidRPr="00D1514F">
        <w:rPr>
          <w:sz w:val="28"/>
          <w:szCs w:val="28"/>
          <w:lang w:val="en-US"/>
        </w:rPr>
        <w:t xml:space="preserve"> 337-345</w:t>
      </w:r>
      <w:r>
        <w:rPr>
          <w:sz w:val="28"/>
          <w:szCs w:val="28"/>
          <w:lang w:val="en-US"/>
        </w:rPr>
        <w:t>.</w:t>
      </w:r>
    </w:p>
    <w:p w:rsidR="00736370" w:rsidRPr="00736370" w:rsidRDefault="00736370" w:rsidP="00D1514F">
      <w:pPr>
        <w:pStyle w:val="ac"/>
        <w:numPr>
          <w:ilvl w:val="0"/>
          <w:numId w:val="25"/>
        </w:numPr>
        <w:tabs>
          <w:tab w:val="left" w:pos="577"/>
          <w:tab w:val="left" w:pos="1134"/>
          <w:tab w:val="left" w:pos="1276"/>
        </w:tabs>
        <w:ind w:left="0" w:right="0" w:firstLine="709"/>
        <w:rPr>
          <w:sz w:val="28"/>
          <w:szCs w:val="28"/>
        </w:rPr>
      </w:pPr>
      <w:r w:rsidRPr="00736370">
        <w:rPr>
          <w:sz w:val="28"/>
          <w:szCs w:val="28"/>
        </w:rPr>
        <w:t>Александровская А.А., Маврин Е.М. Реализация алгоритма контрастно-ограниченной эквализации гистограммы изображения на ПЛИС //</w:t>
      </w:r>
      <w:r w:rsidR="00D1514F" w:rsidRPr="00D1514F">
        <w:rPr>
          <w:sz w:val="28"/>
          <w:szCs w:val="28"/>
        </w:rPr>
        <w:t xml:space="preserve"> </w:t>
      </w:r>
      <w:r w:rsidRPr="00736370">
        <w:rPr>
          <w:sz w:val="28"/>
          <w:szCs w:val="28"/>
        </w:rPr>
        <w:t>Вестник науки и образования. – 2019. – №10-1(64). – С. 38-41.</w:t>
      </w:r>
    </w:p>
    <w:p w:rsidR="00FA0DE2" w:rsidRPr="00736370" w:rsidRDefault="004D603A" w:rsidP="00D1514F">
      <w:pPr>
        <w:pStyle w:val="ac"/>
        <w:numPr>
          <w:ilvl w:val="0"/>
          <w:numId w:val="25"/>
        </w:numPr>
        <w:tabs>
          <w:tab w:val="left" w:pos="577"/>
          <w:tab w:val="left" w:pos="1134"/>
          <w:tab w:val="left" w:pos="1276"/>
        </w:tabs>
        <w:ind w:left="0" w:right="0" w:firstLine="709"/>
        <w:rPr>
          <w:sz w:val="28"/>
          <w:szCs w:val="28"/>
          <w:lang w:val="en-US"/>
        </w:rPr>
      </w:pPr>
      <w:r w:rsidRPr="004D603A">
        <w:rPr>
          <w:sz w:val="28"/>
          <w:szCs w:val="28"/>
          <w:lang w:val="en-US"/>
        </w:rPr>
        <w:t>Kim Y.T. Contrast enhancement using brightness preserving bi-histogram equalization //</w:t>
      </w:r>
      <w:r w:rsidR="00D1514F">
        <w:rPr>
          <w:sz w:val="28"/>
          <w:szCs w:val="28"/>
          <w:lang w:val="en-US"/>
        </w:rPr>
        <w:t xml:space="preserve"> </w:t>
      </w:r>
      <w:r w:rsidRPr="004D603A">
        <w:rPr>
          <w:sz w:val="28"/>
          <w:szCs w:val="28"/>
          <w:lang w:val="en-US"/>
        </w:rPr>
        <w:t xml:space="preserve">IEEE transactions on Consumer Electronics. – 1997. – </w:t>
      </w:r>
      <w:r w:rsidR="00D1514F">
        <w:rPr>
          <w:sz w:val="28"/>
          <w:szCs w:val="28"/>
          <w:lang w:val="en-US"/>
        </w:rPr>
        <w:t>Vol</w:t>
      </w:r>
      <w:r w:rsidRPr="004D603A">
        <w:rPr>
          <w:sz w:val="28"/>
          <w:szCs w:val="28"/>
          <w:lang w:val="en-US"/>
        </w:rPr>
        <w:t>. 43</w:t>
      </w:r>
      <w:r w:rsidR="00D1514F">
        <w:rPr>
          <w:sz w:val="28"/>
          <w:szCs w:val="28"/>
          <w:lang w:val="en-US"/>
        </w:rPr>
        <w:t>,</w:t>
      </w:r>
      <w:r w:rsidRPr="004D603A">
        <w:rPr>
          <w:sz w:val="28"/>
          <w:szCs w:val="28"/>
          <w:lang w:val="en-US"/>
        </w:rPr>
        <w:t xml:space="preserve"> №</w:t>
      </w:r>
      <w:r w:rsidRPr="00736370">
        <w:rPr>
          <w:sz w:val="28"/>
          <w:szCs w:val="28"/>
          <w:lang w:val="en-US"/>
        </w:rPr>
        <w:t xml:space="preserve">1. – </w:t>
      </w:r>
      <w:r w:rsidR="00D1514F">
        <w:rPr>
          <w:sz w:val="28"/>
          <w:szCs w:val="28"/>
          <w:lang w:val="en-US"/>
        </w:rPr>
        <w:t>P</w:t>
      </w:r>
      <w:r w:rsidRPr="00736370">
        <w:rPr>
          <w:sz w:val="28"/>
          <w:szCs w:val="28"/>
          <w:lang w:val="en-US"/>
        </w:rPr>
        <w:t>. 1-8.</w:t>
      </w:r>
    </w:p>
    <w:p w:rsidR="00FA0DE2" w:rsidRPr="00D1514F" w:rsidRDefault="004D603A" w:rsidP="00723CB7">
      <w:pPr>
        <w:pStyle w:val="ac"/>
        <w:numPr>
          <w:ilvl w:val="0"/>
          <w:numId w:val="25"/>
        </w:numPr>
        <w:tabs>
          <w:tab w:val="left" w:pos="577"/>
          <w:tab w:val="left" w:pos="1134"/>
          <w:tab w:val="left" w:pos="1276"/>
        </w:tabs>
        <w:ind w:left="0" w:right="0" w:firstLine="709"/>
        <w:rPr>
          <w:sz w:val="28"/>
          <w:szCs w:val="28"/>
          <w:lang w:val="en-US"/>
        </w:rPr>
      </w:pPr>
      <w:r w:rsidRPr="004D603A">
        <w:rPr>
          <w:sz w:val="28"/>
          <w:szCs w:val="28"/>
          <w:lang w:val="en-US"/>
        </w:rPr>
        <w:t>Wang Y., Chen Q., Zhang B. Image enhancement based on equal area dualistic sub-image histogram equalization method //</w:t>
      </w:r>
      <w:r w:rsidR="00D1514F">
        <w:rPr>
          <w:sz w:val="28"/>
          <w:szCs w:val="28"/>
          <w:lang w:val="en-US"/>
        </w:rPr>
        <w:t xml:space="preserve"> </w:t>
      </w:r>
      <w:r w:rsidRPr="004D603A">
        <w:rPr>
          <w:sz w:val="28"/>
          <w:szCs w:val="28"/>
          <w:lang w:val="en-US"/>
        </w:rPr>
        <w:t xml:space="preserve">IEEE transactions on Consumer Electronics. – 1999. – </w:t>
      </w:r>
      <w:r w:rsidR="00D1514F">
        <w:rPr>
          <w:sz w:val="28"/>
          <w:szCs w:val="28"/>
          <w:lang w:val="en-US"/>
        </w:rPr>
        <w:t>Vol</w:t>
      </w:r>
      <w:r w:rsidRPr="004D603A">
        <w:rPr>
          <w:sz w:val="28"/>
          <w:szCs w:val="28"/>
          <w:lang w:val="en-US"/>
        </w:rPr>
        <w:t>. 45</w:t>
      </w:r>
      <w:r w:rsidR="00D1514F">
        <w:rPr>
          <w:sz w:val="28"/>
          <w:szCs w:val="28"/>
          <w:lang w:val="en-US"/>
        </w:rPr>
        <w:t>,</w:t>
      </w:r>
      <w:r w:rsidRPr="004D603A">
        <w:rPr>
          <w:sz w:val="28"/>
          <w:szCs w:val="28"/>
          <w:lang w:val="en-US"/>
        </w:rPr>
        <w:t xml:space="preserve"> №</w:t>
      </w:r>
      <w:r w:rsidRPr="00D1514F">
        <w:rPr>
          <w:sz w:val="28"/>
          <w:szCs w:val="28"/>
          <w:lang w:val="en-US"/>
        </w:rPr>
        <w:t xml:space="preserve">1. – </w:t>
      </w:r>
      <w:r w:rsidR="00D1514F">
        <w:rPr>
          <w:sz w:val="28"/>
          <w:szCs w:val="28"/>
          <w:lang w:val="en-US"/>
        </w:rPr>
        <w:t>P</w:t>
      </w:r>
      <w:r w:rsidRPr="00D1514F">
        <w:rPr>
          <w:sz w:val="28"/>
          <w:szCs w:val="28"/>
          <w:lang w:val="en-US"/>
        </w:rPr>
        <w:t>. 68-75.</w:t>
      </w:r>
    </w:p>
    <w:p w:rsidR="00FA0DE2" w:rsidRPr="00D1514F" w:rsidRDefault="00D1514F" w:rsidP="00723CB7">
      <w:pPr>
        <w:pStyle w:val="ac"/>
        <w:numPr>
          <w:ilvl w:val="0"/>
          <w:numId w:val="25"/>
        </w:numPr>
        <w:tabs>
          <w:tab w:val="left" w:pos="577"/>
          <w:tab w:val="left" w:pos="1134"/>
          <w:tab w:val="left" w:pos="1276"/>
        </w:tabs>
        <w:ind w:left="0" w:right="0" w:firstLine="709"/>
        <w:rPr>
          <w:sz w:val="28"/>
          <w:szCs w:val="28"/>
          <w:lang w:val="en-US"/>
        </w:rPr>
      </w:pPr>
      <w:r>
        <w:rPr>
          <w:sz w:val="28"/>
          <w:szCs w:val="28"/>
          <w:lang w:val="en-US"/>
        </w:rPr>
        <w:t>Chen S.D., Ramli A.</w:t>
      </w:r>
      <w:r w:rsidR="004D603A" w:rsidRPr="004D603A">
        <w:rPr>
          <w:sz w:val="28"/>
          <w:szCs w:val="28"/>
          <w:lang w:val="en-US"/>
        </w:rPr>
        <w:t>R. Contrast enhancement using recursive mean-separate histogram equalization for scalable brightness preservation //</w:t>
      </w:r>
      <w:r>
        <w:rPr>
          <w:sz w:val="28"/>
          <w:szCs w:val="28"/>
          <w:lang w:val="en-US"/>
        </w:rPr>
        <w:t xml:space="preserve"> </w:t>
      </w:r>
      <w:r w:rsidR="004D603A" w:rsidRPr="004D603A">
        <w:rPr>
          <w:sz w:val="28"/>
          <w:szCs w:val="28"/>
          <w:lang w:val="en-US"/>
        </w:rPr>
        <w:t xml:space="preserve">IEEE Transactions on consumer Electronics. – 2003. – </w:t>
      </w:r>
      <w:r>
        <w:rPr>
          <w:sz w:val="28"/>
          <w:szCs w:val="28"/>
          <w:lang w:val="en-US"/>
        </w:rPr>
        <w:t>Vol</w:t>
      </w:r>
      <w:r w:rsidR="004D603A" w:rsidRPr="004D603A">
        <w:rPr>
          <w:sz w:val="28"/>
          <w:szCs w:val="28"/>
          <w:lang w:val="en-US"/>
        </w:rPr>
        <w:t>. 49</w:t>
      </w:r>
      <w:r>
        <w:rPr>
          <w:sz w:val="28"/>
          <w:szCs w:val="28"/>
          <w:lang w:val="en-US"/>
        </w:rPr>
        <w:t>, №</w:t>
      </w:r>
      <w:r w:rsidR="004D603A" w:rsidRPr="00D1514F">
        <w:rPr>
          <w:sz w:val="28"/>
          <w:szCs w:val="28"/>
          <w:lang w:val="en-US"/>
        </w:rPr>
        <w:t xml:space="preserve">4. – </w:t>
      </w:r>
      <w:r>
        <w:rPr>
          <w:sz w:val="28"/>
          <w:szCs w:val="28"/>
          <w:lang w:val="en-US"/>
        </w:rPr>
        <w:t>P</w:t>
      </w:r>
      <w:r w:rsidR="004D603A" w:rsidRPr="00D1514F">
        <w:rPr>
          <w:sz w:val="28"/>
          <w:szCs w:val="28"/>
          <w:lang w:val="en-US"/>
        </w:rPr>
        <w:t>. 1301-1309.</w:t>
      </w:r>
    </w:p>
    <w:p w:rsidR="00FA0DE2" w:rsidRPr="00D1514F" w:rsidRDefault="00D1514F" w:rsidP="00723CB7">
      <w:pPr>
        <w:pStyle w:val="ac"/>
        <w:numPr>
          <w:ilvl w:val="0"/>
          <w:numId w:val="25"/>
        </w:numPr>
        <w:tabs>
          <w:tab w:val="left" w:pos="577"/>
          <w:tab w:val="left" w:pos="1134"/>
          <w:tab w:val="left" w:pos="1276"/>
        </w:tabs>
        <w:ind w:left="0" w:right="0" w:firstLine="709"/>
        <w:rPr>
          <w:sz w:val="28"/>
          <w:szCs w:val="28"/>
          <w:lang w:val="en-US"/>
        </w:rPr>
      </w:pPr>
      <w:r>
        <w:rPr>
          <w:sz w:val="28"/>
          <w:szCs w:val="28"/>
          <w:lang w:val="en-US"/>
        </w:rPr>
        <w:t>Chen S.</w:t>
      </w:r>
      <w:r w:rsidR="004D603A" w:rsidRPr="004D603A">
        <w:rPr>
          <w:sz w:val="28"/>
          <w:szCs w:val="28"/>
          <w:lang w:val="en-US"/>
        </w:rPr>
        <w:t>D., Ra</w:t>
      </w:r>
      <w:r>
        <w:rPr>
          <w:sz w:val="28"/>
          <w:szCs w:val="28"/>
          <w:lang w:val="en-US"/>
        </w:rPr>
        <w:t>mli A.</w:t>
      </w:r>
      <w:r w:rsidR="004D603A" w:rsidRPr="004D603A">
        <w:rPr>
          <w:sz w:val="28"/>
          <w:szCs w:val="28"/>
          <w:lang w:val="en-US"/>
        </w:rPr>
        <w:t>R. Minimum mean brightness error bi-histogram equalization in contrast enhancement //</w:t>
      </w:r>
      <w:r>
        <w:rPr>
          <w:sz w:val="28"/>
          <w:szCs w:val="28"/>
          <w:lang w:val="en-US"/>
        </w:rPr>
        <w:t xml:space="preserve"> </w:t>
      </w:r>
      <w:r w:rsidR="004D603A" w:rsidRPr="004D603A">
        <w:rPr>
          <w:sz w:val="28"/>
          <w:szCs w:val="28"/>
          <w:lang w:val="en-US"/>
        </w:rPr>
        <w:t xml:space="preserve">IEEE transactions on Consumer Electronics. – 2003. – </w:t>
      </w:r>
      <w:r>
        <w:rPr>
          <w:sz w:val="28"/>
          <w:szCs w:val="28"/>
          <w:lang w:val="en-US"/>
        </w:rPr>
        <w:t>Vol</w:t>
      </w:r>
      <w:r w:rsidR="004D603A" w:rsidRPr="004D603A">
        <w:rPr>
          <w:sz w:val="28"/>
          <w:szCs w:val="28"/>
          <w:lang w:val="en-US"/>
        </w:rPr>
        <w:t>. 49</w:t>
      </w:r>
      <w:r>
        <w:rPr>
          <w:sz w:val="28"/>
          <w:szCs w:val="28"/>
          <w:lang w:val="en-US"/>
        </w:rPr>
        <w:t xml:space="preserve">, </w:t>
      </w:r>
      <w:r w:rsidR="004D603A" w:rsidRPr="004D603A">
        <w:rPr>
          <w:sz w:val="28"/>
          <w:szCs w:val="28"/>
          <w:lang w:val="en-US"/>
        </w:rPr>
        <w:t>№</w:t>
      </w:r>
      <w:r w:rsidR="004D603A" w:rsidRPr="00D1514F">
        <w:rPr>
          <w:sz w:val="28"/>
          <w:szCs w:val="28"/>
          <w:lang w:val="en-US"/>
        </w:rPr>
        <w:t xml:space="preserve">4. – </w:t>
      </w:r>
      <w:r>
        <w:rPr>
          <w:sz w:val="28"/>
          <w:szCs w:val="28"/>
          <w:lang w:val="en-US"/>
        </w:rPr>
        <w:t>P</w:t>
      </w:r>
      <w:r w:rsidR="004D603A" w:rsidRPr="00D1514F">
        <w:rPr>
          <w:sz w:val="28"/>
          <w:szCs w:val="28"/>
          <w:lang w:val="en-US"/>
        </w:rPr>
        <w:t>. 1310-1319.</w:t>
      </w:r>
    </w:p>
    <w:p w:rsidR="00FA0DE2" w:rsidRPr="00D1514F" w:rsidRDefault="004D603A" w:rsidP="00723CB7">
      <w:pPr>
        <w:pStyle w:val="ac"/>
        <w:numPr>
          <w:ilvl w:val="0"/>
          <w:numId w:val="25"/>
        </w:numPr>
        <w:tabs>
          <w:tab w:val="left" w:pos="577"/>
          <w:tab w:val="left" w:pos="1134"/>
          <w:tab w:val="left" w:pos="1276"/>
        </w:tabs>
        <w:ind w:left="0" w:right="0" w:firstLine="709"/>
        <w:rPr>
          <w:sz w:val="28"/>
          <w:szCs w:val="28"/>
          <w:lang w:val="en-US"/>
        </w:rPr>
      </w:pPr>
      <w:r w:rsidRPr="004D603A">
        <w:rPr>
          <w:sz w:val="28"/>
          <w:szCs w:val="28"/>
          <w:lang w:val="en-US"/>
        </w:rPr>
        <w:t>Wang C., Ye Z. Brightness preserving histogram equalization with maximum entropy: a variational perspective //</w:t>
      </w:r>
      <w:r w:rsidR="00D1514F">
        <w:rPr>
          <w:sz w:val="28"/>
          <w:szCs w:val="28"/>
          <w:lang w:val="en-US"/>
        </w:rPr>
        <w:t xml:space="preserve"> </w:t>
      </w:r>
      <w:r w:rsidRPr="004D603A">
        <w:rPr>
          <w:sz w:val="28"/>
          <w:szCs w:val="28"/>
          <w:lang w:val="en-US"/>
        </w:rPr>
        <w:t xml:space="preserve">IEEE Transactions on Consumer Electronics. – 2005. – </w:t>
      </w:r>
      <w:r w:rsidR="00D1514F">
        <w:rPr>
          <w:sz w:val="28"/>
          <w:szCs w:val="28"/>
          <w:lang w:val="en-US"/>
        </w:rPr>
        <w:t>Vol.</w:t>
      </w:r>
      <w:r w:rsidRPr="004D603A">
        <w:rPr>
          <w:sz w:val="28"/>
          <w:szCs w:val="28"/>
          <w:lang w:val="en-US"/>
        </w:rPr>
        <w:t xml:space="preserve"> 51</w:t>
      </w:r>
      <w:r w:rsidR="00D1514F">
        <w:rPr>
          <w:sz w:val="28"/>
          <w:szCs w:val="28"/>
          <w:lang w:val="en-US"/>
        </w:rPr>
        <w:t>,</w:t>
      </w:r>
      <w:r w:rsidRPr="004D603A">
        <w:rPr>
          <w:sz w:val="28"/>
          <w:szCs w:val="28"/>
          <w:lang w:val="en-US"/>
        </w:rPr>
        <w:t xml:space="preserve"> №</w:t>
      </w:r>
      <w:r w:rsidRPr="00D1514F">
        <w:rPr>
          <w:sz w:val="28"/>
          <w:szCs w:val="28"/>
          <w:lang w:val="en-US"/>
        </w:rPr>
        <w:t xml:space="preserve">4. – </w:t>
      </w:r>
      <w:r w:rsidR="00D1514F">
        <w:rPr>
          <w:sz w:val="28"/>
          <w:szCs w:val="28"/>
          <w:lang w:val="en-US"/>
        </w:rPr>
        <w:t>P</w:t>
      </w:r>
      <w:r w:rsidRPr="00D1514F">
        <w:rPr>
          <w:sz w:val="28"/>
          <w:szCs w:val="28"/>
          <w:lang w:val="en-US"/>
        </w:rPr>
        <w:t>. 1326-1334.</w:t>
      </w:r>
    </w:p>
    <w:p w:rsidR="00FA0DE2" w:rsidRPr="00D1514F" w:rsidRDefault="004D603A" w:rsidP="00723CB7">
      <w:pPr>
        <w:pStyle w:val="ac"/>
        <w:numPr>
          <w:ilvl w:val="0"/>
          <w:numId w:val="25"/>
        </w:numPr>
        <w:tabs>
          <w:tab w:val="left" w:pos="577"/>
          <w:tab w:val="left" w:pos="1134"/>
          <w:tab w:val="left" w:pos="1276"/>
        </w:tabs>
        <w:ind w:left="0" w:right="0" w:firstLine="709"/>
        <w:rPr>
          <w:sz w:val="28"/>
          <w:szCs w:val="28"/>
          <w:lang w:val="en-US"/>
        </w:rPr>
      </w:pPr>
      <w:r w:rsidRPr="004D603A">
        <w:rPr>
          <w:sz w:val="28"/>
          <w:szCs w:val="28"/>
          <w:lang w:val="en-US"/>
        </w:rPr>
        <w:t>Abdullah-Al-Wadud M. et al. A dynamic histogram equalization for image contrast enhancement //</w:t>
      </w:r>
      <w:r w:rsidR="00D1514F">
        <w:rPr>
          <w:sz w:val="28"/>
          <w:szCs w:val="28"/>
          <w:lang w:val="en-US"/>
        </w:rPr>
        <w:t xml:space="preserve"> </w:t>
      </w:r>
      <w:r w:rsidRPr="004D603A">
        <w:rPr>
          <w:sz w:val="28"/>
          <w:szCs w:val="28"/>
          <w:lang w:val="en-US"/>
        </w:rPr>
        <w:t xml:space="preserve">IEEE transactions on consumer electronics. – 2007. – </w:t>
      </w:r>
      <w:r w:rsidR="00D1514F">
        <w:rPr>
          <w:sz w:val="28"/>
          <w:szCs w:val="28"/>
          <w:lang w:val="en-US"/>
        </w:rPr>
        <w:t>Vol</w:t>
      </w:r>
      <w:r w:rsidRPr="004D603A">
        <w:rPr>
          <w:sz w:val="28"/>
          <w:szCs w:val="28"/>
          <w:lang w:val="en-US"/>
        </w:rPr>
        <w:t>.</w:t>
      </w:r>
      <w:r w:rsidR="00D1514F">
        <w:rPr>
          <w:sz w:val="28"/>
          <w:szCs w:val="28"/>
          <w:lang w:val="en-US"/>
        </w:rPr>
        <w:t> </w:t>
      </w:r>
      <w:r w:rsidRPr="004D603A">
        <w:rPr>
          <w:sz w:val="28"/>
          <w:szCs w:val="28"/>
          <w:lang w:val="en-US"/>
        </w:rPr>
        <w:t>53</w:t>
      </w:r>
      <w:r w:rsidR="00D1514F">
        <w:rPr>
          <w:sz w:val="28"/>
          <w:szCs w:val="28"/>
          <w:lang w:val="en-US"/>
        </w:rPr>
        <w:t>,</w:t>
      </w:r>
      <w:r w:rsidRPr="004D603A">
        <w:rPr>
          <w:sz w:val="28"/>
          <w:szCs w:val="28"/>
          <w:lang w:val="en-US"/>
        </w:rPr>
        <w:t xml:space="preserve"> </w:t>
      </w:r>
      <w:r w:rsidRPr="004D603A">
        <w:rPr>
          <w:sz w:val="28"/>
          <w:szCs w:val="28"/>
          <w:lang w:val="en-US"/>
        </w:rPr>
        <w:lastRenderedPageBreak/>
        <w:t>№</w:t>
      </w:r>
      <w:r w:rsidRPr="00D1514F">
        <w:rPr>
          <w:sz w:val="28"/>
          <w:szCs w:val="28"/>
          <w:lang w:val="en-US"/>
        </w:rPr>
        <w:t xml:space="preserve">2. – </w:t>
      </w:r>
      <w:r w:rsidR="00D1514F">
        <w:rPr>
          <w:sz w:val="28"/>
          <w:szCs w:val="28"/>
          <w:lang w:val="en-US"/>
        </w:rPr>
        <w:t>P</w:t>
      </w:r>
      <w:r w:rsidRPr="00D1514F">
        <w:rPr>
          <w:sz w:val="28"/>
          <w:szCs w:val="28"/>
          <w:lang w:val="en-US"/>
        </w:rPr>
        <w:t>. 593-600.</w:t>
      </w:r>
    </w:p>
    <w:p w:rsidR="00310E1F" w:rsidRPr="00D1514F" w:rsidRDefault="004D603A" w:rsidP="00723CB7">
      <w:pPr>
        <w:pStyle w:val="ac"/>
        <w:numPr>
          <w:ilvl w:val="0"/>
          <w:numId w:val="25"/>
        </w:numPr>
        <w:tabs>
          <w:tab w:val="left" w:pos="577"/>
          <w:tab w:val="left" w:pos="1134"/>
          <w:tab w:val="left" w:pos="1276"/>
        </w:tabs>
        <w:ind w:left="0" w:right="0" w:firstLine="709"/>
        <w:rPr>
          <w:sz w:val="28"/>
          <w:szCs w:val="28"/>
          <w:lang w:val="en-US"/>
        </w:rPr>
      </w:pPr>
      <w:r w:rsidRPr="004D603A">
        <w:rPr>
          <w:sz w:val="28"/>
          <w:szCs w:val="28"/>
          <w:lang w:val="en-US"/>
        </w:rPr>
        <w:t>Wang Q., Ward R.K. Fast image/video contrast enhancement based on weighted thresholded histogram equalization //</w:t>
      </w:r>
      <w:r w:rsidR="00D1514F">
        <w:rPr>
          <w:sz w:val="28"/>
          <w:szCs w:val="28"/>
          <w:lang w:val="en-US"/>
        </w:rPr>
        <w:t xml:space="preserve"> </w:t>
      </w:r>
      <w:r w:rsidRPr="004D603A">
        <w:rPr>
          <w:sz w:val="28"/>
          <w:szCs w:val="28"/>
          <w:lang w:val="en-US"/>
        </w:rPr>
        <w:t xml:space="preserve">IEEE transactions on Consumer Electronics. – 2007. – </w:t>
      </w:r>
      <w:r w:rsidR="00D1514F">
        <w:rPr>
          <w:sz w:val="28"/>
          <w:szCs w:val="28"/>
          <w:lang w:val="en-US"/>
        </w:rPr>
        <w:t>Vol</w:t>
      </w:r>
      <w:r w:rsidRPr="004D603A">
        <w:rPr>
          <w:sz w:val="28"/>
          <w:szCs w:val="28"/>
          <w:lang w:val="en-US"/>
        </w:rPr>
        <w:t>. 53</w:t>
      </w:r>
      <w:r w:rsidR="00D1514F">
        <w:rPr>
          <w:sz w:val="28"/>
          <w:szCs w:val="28"/>
          <w:lang w:val="en-US"/>
        </w:rPr>
        <w:t xml:space="preserve">, </w:t>
      </w:r>
      <w:r w:rsidRPr="004D603A">
        <w:rPr>
          <w:sz w:val="28"/>
          <w:szCs w:val="28"/>
          <w:lang w:val="en-US"/>
        </w:rPr>
        <w:t>№</w:t>
      </w:r>
      <w:r w:rsidRPr="00D1514F">
        <w:rPr>
          <w:sz w:val="28"/>
          <w:szCs w:val="28"/>
          <w:lang w:val="en-US"/>
        </w:rPr>
        <w:t xml:space="preserve">2. – </w:t>
      </w:r>
      <w:r w:rsidR="00D1514F">
        <w:rPr>
          <w:sz w:val="28"/>
          <w:szCs w:val="28"/>
          <w:lang w:val="en-US"/>
        </w:rPr>
        <w:t>P</w:t>
      </w:r>
      <w:r w:rsidRPr="00D1514F">
        <w:rPr>
          <w:sz w:val="28"/>
          <w:szCs w:val="28"/>
          <w:lang w:val="en-US"/>
        </w:rPr>
        <w:t>. 757-764.</w:t>
      </w:r>
    </w:p>
    <w:p w:rsidR="004D603A" w:rsidRPr="00D1514F" w:rsidRDefault="004D603A" w:rsidP="00723CB7">
      <w:pPr>
        <w:pStyle w:val="ac"/>
        <w:numPr>
          <w:ilvl w:val="0"/>
          <w:numId w:val="25"/>
        </w:numPr>
        <w:tabs>
          <w:tab w:val="left" w:pos="577"/>
          <w:tab w:val="left" w:pos="1134"/>
          <w:tab w:val="left" w:pos="1276"/>
        </w:tabs>
        <w:ind w:left="0" w:right="0" w:firstLine="709"/>
        <w:rPr>
          <w:sz w:val="28"/>
          <w:szCs w:val="28"/>
          <w:lang w:val="en-US"/>
        </w:rPr>
      </w:pPr>
      <w:r w:rsidRPr="004D603A">
        <w:rPr>
          <w:sz w:val="28"/>
          <w:szCs w:val="28"/>
          <w:lang w:val="en-US"/>
        </w:rPr>
        <w:t>Sim K.S., Tso C.P., Tan Y.Y. Recursive sub-image histogram equalization applied to gray scale images //</w:t>
      </w:r>
      <w:r w:rsidR="00D1514F">
        <w:rPr>
          <w:sz w:val="28"/>
          <w:szCs w:val="28"/>
          <w:lang w:val="en-US"/>
        </w:rPr>
        <w:t xml:space="preserve"> </w:t>
      </w:r>
      <w:r w:rsidRPr="004D603A">
        <w:rPr>
          <w:sz w:val="28"/>
          <w:szCs w:val="28"/>
          <w:lang w:val="en-US"/>
        </w:rPr>
        <w:t xml:space="preserve">Pattern Recognition Letters. – 2007. – </w:t>
      </w:r>
      <w:r w:rsidR="00D1514F">
        <w:rPr>
          <w:sz w:val="28"/>
          <w:szCs w:val="28"/>
          <w:lang w:val="en-US"/>
        </w:rPr>
        <w:t>Vol</w:t>
      </w:r>
      <w:r w:rsidRPr="004D603A">
        <w:rPr>
          <w:sz w:val="28"/>
          <w:szCs w:val="28"/>
          <w:lang w:val="en-US"/>
        </w:rPr>
        <w:t>. 28</w:t>
      </w:r>
      <w:r w:rsidR="00D1514F">
        <w:rPr>
          <w:sz w:val="28"/>
          <w:szCs w:val="28"/>
          <w:lang w:val="en-US"/>
        </w:rPr>
        <w:t>,</w:t>
      </w:r>
      <w:r w:rsidRPr="004D603A">
        <w:rPr>
          <w:sz w:val="28"/>
          <w:szCs w:val="28"/>
          <w:lang w:val="en-US"/>
        </w:rPr>
        <w:t xml:space="preserve"> №</w:t>
      </w:r>
      <w:r w:rsidRPr="00D1514F">
        <w:rPr>
          <w:sz w:val="28"/>
          <w:szCs w:val="28"/>
          <w:lang w:val="en-US"/>
        </w:rPr>
        <w:t xml:space="preserve">10. – </w:t>
      </w:r>
      <w:r w:rsidR="00D1514F">
        <w:rPr>
          <w:sz w:val="28"/>
          <w:szCs w:val="28"/>
          <w:lang w:val="en-US"/>
        </w:rPr>
        <w:t>P</w:t>
      </w:r>
      <w:r w:rsidRPr="00D1514F">
        <w:rPr>
          <w:sz w:val="28"/>
          <w:szCs w:val="28"/>
          <w:lang w:val="en-US"/>
        </w:rPr>
        <w:t>. 1209-1221.</w:t>
      </w:r>
    </w:p>
    <w:p w:rsidR="00310E1F" w:rsidRPr="004D603A" w:rsidRDefault="00F96932" w:rsidP="00723CB7">
      <w:pPr>
        <w:pStyle w:val="ac"/>
        <w:numPr>
          <w:ilvl w:val="0"/>
          <w:numId w:val="25"/>
        </w:numPr>
        <w:tabs>
          <w:tab w:val="left" w:pos="577"/>
          <w:tab w:val="left" w:pos="1134"/>
          <w:tab w:val="left" w:pos="1276"/>
        </w:tabs>
        <w:ind w:left="0" w:right="0" w:firstLine="709"/>
        <w:rPr>
          <w:sz w:val="28"/>
          <w:szCs w:val="28"/>
          <w:lang w:val="en-US"/>
        </w:rPr>
      </w:pPr>
      <w:r w:rsidRPr="00F96932">
        <w:rPr>
          <w:sz w:val="28"/>
          <w:szCs w:val="28"/>
          <w:lang w:val="en-US"/>
        </w:rPr>
        <w:t>Ibrahim H., Kong N.S.P. Brightness preserving dynamic histogram equalization for image contrast enhancement //</w:t>
      </w:r>
      <w:r w:rsidR="00D1514F">
        <w:rPr>
          <w:sz w:val="28"/>
          <w:szCs w:val="28"/>
          <w:lang w:val="en-US"/>
        </w:rPr>
        <w:t xml:space="preserve"> </w:t>
      </w:r>
      <w:r w:rsidRPr="00F96932">
        <w:rPr>
          <w:sz w:val="28"/>
          <w:szCs w:val="28"/>
          <w:lang w:val="en-US"/>
        </w:rPr>
        <w:t xml:space="preserve">IEEE Transactions on Consumer Electronics. – 2007. – </w:t>
      </w:r>
      <w:r w:rsidR="00D1514F">
        <w:rPr>
          <w:sz w:val="28"/>
          <w:szCs w:val="28"/>
          <w:lang w:val="en-US"/>
        </w:rPr>
        <w:t>Vol</w:t>
      </w:r>
      <w:r w:rsidRPr="00F96932">
        <w:rPr>
          <w:sz w:val="28"/>
          <w:szCs w:val="28"/>
          <w:lang w:val="en-US"/>
        </w:rPr>
        <w:t>. 53</w:t>
      </w:r>
      <w:r w:rsidR="00D1514F">
        <w:rPr>
          <w:sz w:val="28"/>
          <w:szCs w:val="28"/>
          <w:lang w:val="en-US"/>
        </w:rPr>
        <w:t>,</w:t>
      </w:r>
      <w:r w:rsidRPr="00F96932">
        <w:rPr>
          <w:sz w:val="28"/>
          <w:szCs w:val="28"/>
          <w:lang w:val="en-US"/>
        </w:rPr>
        <w:t xml:space="preserve"> №</w:t>
      </w:r>
      <w:r w:rsidRPr="00D1514F">
        <w:rPr>
          <w:sz w:val="28"/>
          <w:szCs w:val="28"/>
          <w:lang w:val="en-US"/>
        </w:rPr>
        <w:t xml:space="preserve">4. – </w:t>
      </w:r>
      <w:r w:rsidR="00D1514F">
        <w:rPr>
          <w:sz w:val="28"/>
          <w:szCs w:val="28"/>
          <w:lang w:val="en-US"/>
        </w:rPr>
        <w:t>P</w:t>
      </w:r>
      <w:r w:rsidRPr="00D1514F">
        <w:rPr>
          <w:sz w:val="28"/>
          <w:szCs w:val="28"/>
          <w:lang w:val="en-US"/>
        </w:rPr>
        <w:t>. 1752-1758.</w:t>
      </w:r>
    </w:p>
    <w:p w:rsidR="00310E1F" w:rsidRPr="00F96932" w:rsidRDefault="00F96932" w:rsidP="00723CB7">
      <w:pPr>
        <w:pStyle w:val="ac"/>
        <w:numPr>
          <w:ilvl w:val="0"/>
          <w:numId w:val="25"/>
        </w:numPr>
        <w:tabs>
          <w:tab w:val="left" w:pos="577"/>
          <w:tab w:val="left" w:pos="1134"/>
          <w:tab w:val="left" w:pos="1276"/>
        </w:tabs>
        <w:ind w:left="0" w:right="0" w:firstLine="709"/>
        <w:rPr>
          <w:sz w:val="28"/>
          <w:szCs w:val="28"/>
          <w:lang w:val="en-US"/>
        </w:rPr>
      </w:pPr>
      <w:r w:rsidRPr="00F96932">
        <w:rPr>
          <w:sz w:val="28"/>
          <w:szCs w:val="28"/>
          <w:lang w:val="en-US"/>
        </w:rPr>
        <w:t>Sengee N., Choi H.K. Brightness preserving weight clustering histogram equalization //</w:t>
      </w:r>
      <w:r w:rsidR="00D1514F">
        <w:rPr>
          <w:sz w:val="28"/>
          <w:szCs w:val="28"/>
          <w:lang w:val="en-US"/>
        </w:rPr>
        <w:t xml:space="preserve"> </w:t>
      </w:r>
      <w:r w:rsidRPr="00F96932">
        <w:rPr>
          <w:sz w:val="28"/>
          <w:szCs w:val="28"/>
          <w:lang w:val="en-US"/>
        </w:rPr>
        <w:t xml:space="preserve">IEEE Transactions on Consumer Electronics. – 2008. – </w:t>
      </w:r>
      <w:r w:rsidR="00D1514F">
        <w:rPr>
          <w:sz w:val="28"/>
          <w:szCs w:val="28"/>
          <w:lang w:val="en-US"/>
        </w:rPr>
        <w:t>Vol</w:t>
      </w:r>
      <w:r w:rsidRPr="00F96932">
        <w:rPr>
          <w:sz w:val="28"/>
          <w:szCs w:val="28"/>
          <w:lang w:val="en-US"/>
        </w:rPr>
        <w:t>. 54</w:t>
      </w:r>
      <w:r w:rsidR="00D1514F">
        <w:rPr>
          <w:sz w:val="28"/>
          <w:szCs w:val="28"/>
          <w:lang w:val="en-US"/>
        </w:rPr>
        <w:t>,</w:t>
      </w:r>
      <w:r w:rsidRPr="00F96932">
        <w:rPr>
          <w:sz w:val="28"/>
          <w:szCs w:val="28"/>
          <w:lang w:val="en-US"/>
        </w:rPr>
        <w:t xml:space="preserve"> №</w:t>
      </w:r>
      <w:r w:rsidRPr="00D1514F">
        <w:rPr>
          <w:sz w:val="28"/>
          <w:szCs w:val="28"/>
          <w:lang w:val="en-US"/>
        </w:rPr>
        <w:t xml:space="preserve">3. – </w:t>
      </w:r>
      <w:r w:rsidR="00D1514F">
        <w:rPr>
          <w:sz w:val="28"/>
          <w:szCs w:val="28"/>
          <w:lang w:val="en-US"/>
        </w:rPr>
        <w:t>P</w:t>
      </w:r>
      <w:r w:rsidRPr="00D1514F">
        <w:rPr>
          <w:sz w:val="28"/>
          <w:szCs w:val="28"/>
          <w:lang w:val="en-US"/>
        </w:rPr>
        <w:t>. 1329-1337.</w:t>
      </w:r>
    </w:p>
    <w:p w:rsidR="00310E1F" w:rsidRPr="00D1514F" w:rsidRDefault="00F96932" w:rsidP="00723CB7">
      <w:pPr>
        <w:pStyle w:val="ac"/>
        <w:numPr>
          <w:ilvl w:val="0"/>
          <w:numId w:val="25"/>
        </w:numPr>
        <w:tabs>
          <w:tab w:val="left" w:pos="577"/>
          <w:tab w:val="left" w:pos="1134"/>
          <w:tab w:val="left" w:pos="1276"/>
        </w:tabs>
        <w:ind w:left="0" w:right="0" w:firstLine="709"/>
        <w:rPr>
          <w:sz w:val="28"/>
          <w:szCs w:val="28"/>
          <w:lang w:val="en-US"/>
        </w:rPr>
      </w:pPr>
      <w:r w:rsidRPr="00F96932">
        <w:rPr>
          <w:sz w:val="28"/>
          <w:szCs w:val="28"/>
          <w:lang w:val="en-US"/>
        </w:rPr>
        <w:t>Kim M., Chung M.G. Recursively separated and weighted histogram equalization for brightness preservation and contrast enhancement //</w:t>
      </w:r>
      <w:r w:rsidR="00D1514F">
        <w:rPr>
          <w:sz w:val="28"/>
          <w:szCs w:val="28"/>
          <w:lang w:val="en-US"/>
        </w:rPr>
        <w:t xml:space="preserve"> </w:t>
      </w:r>
      <w:r w:rsidRPr="00F96932">
        <w:rPr>
          <w:sz w:val="28"/>
          <w:szCs w:val="28"/>
          <w:lang w:val="en-US"/>
        </w:rPr>
        <w:t xml:space="preserve">IEEE Transactions on Consumer Electronics. – 2008. – </w:t>
      </w:r>
      <w:r w:rsidR="00D1514F">
        <w:rPr>
          <w:sz w:val="28"/>
          <w:szCs w:val="28"/>
          <w:lang w:val="en-US"/>
        </w:rPr>
        <w:t>Vol</w:t>
      </w:r>
      <w:r w:rsidRPr="00F96932">
        <w:rPr>
          <w:sz w:val="28"/>
          <w:szCs w:val="28"/>
          <w:lang w:val="en-US"/>
        </w:rPr>
        <w:t>. 54</w:t>
      </w:r>
      <w:r w:rsidR="00D1514F">
        <w:rPr>
          <w:sz w:val="28"/>
          <w:szCs w:val="28"/>
          <w:lang w:val="en-US"/>
        </w:rPr>
        <w:t>,</w:t>
      </w:r>
      <w:r w:rsidRPr="00F96932">
        <w:rPr>
          <w:sz w:val="28"/>
          <w:szCs w:val="28"/>
          <w:lang w:val="en-US"/>
        </w:rPr>
        <w:t xml:space="preserve"> №</w:t>
      </w:r>
      <w:r w:rsidRPr="00D1514F">
        <w:rPr>
          <w:sz w:val="28"/>
          <w:szCs w:val="28"/>
          <w:lang w:val="en-US"/>
        </w:rPr>
        <w:t xml:space="preserve">3. – </w:t>
      </w:r>
      <w:r w:rsidR="00D1514F">
        <w:rPr>
          <w:sz w:val="28"/>
          <w:szCs w:val="28"/>
          <w:lang w:val="en-US"/>
        </w:rPr>
        <w:t>P</w:t>
      </w:r>
      <w:r w:rsidRPr="00D1514F">
        <w:rPr>
          <w:sz w:val="28"/>
          <w:szCs w:val="28"/>
          <w:lang w:val="en-US"/>
        </w:rPr>
        <w:t>. 1389-1397.</w:t>
      </w:r>
    </w:p>
    <w:p w:rsidR="00310E1F" w:rsidRPr="00D1514F" w:rsidRDefault="00F96932" w:rsidP="00723CB7">
      <w:pPr>
        <w:pStyle w:val="ac"/>
        <w:numPr>
          <w:ilvl w:val="0"/>
          <w:numId w:val="25"/>
        </w:numPr>
        <w:tabs>
          <w:tab w:val="left" w:pos="577"/>
          <w:tab w:val="left" w:pos="1134"/>
          <w:tab w:val="left" w:pos="1276"/>
        </w:tabs>
        <w:ind w:left="0" w:right="0" w:firstLine="709"/>
        <w:rPr>
          <w:sz w:val="28"/>
          <w:szCs w:val="28"/>
          <w:lang w:val="en-US"/>
        </w:rPr>
      </w:pPr>
      <w:r w:rsidRPr="00F96932">
        <w:rPr>
          <w:sz w:val="28"/>
          <w:szCs w:val="28"/>
          <w:lang w:val="en-US"/>
        </w:rPr>
        <w:t>Park G.H., Cho H.H., Choi M.R. A contrast enhancement method using dynamic range separate histogram equalization //</w:t>
      </w:r>
      <w:r w:rsidR="00D1514F">
        <w:rPr>
          <w:sz w:val="28"/>
          <w:szCs w:val="28"/>
          <w:lang w:val="en-US"/>
        </w:rPr>
        <w:t xml:space="preserve"> </w:t>
      </w:r>
      <w:r w:rsidRPr="00F96932">
        <w:rPr>
          <w:sz w:val="28"/>
          <w:szCs w:val="28"/>
          <w:lang w:val="en-US"/>
        </w:rPr>
        <w:t xml:space="preserve">IEEE Transactions on Consumer Electronics. – 2008. – </w:t>
      </w:r>
      <w:r w:rsidR="00D1514F">
        <w:rPr>
          <w:sz w:val="28"/>
          <w:szCs w:val="28"/>
          <w:lang w:val="en-US"/>
        </w:rPr>
        <w:t>Vol</w:t>
      </w:r>
      <w:r w:rsidRPr="00F96932">
        <w:rPr>
          <w:sz w:val="28"/>
          <w:szCs w:val="28"/>
          <w:lang w:val="en-US"/>
        </w:rPr>
        <w:t>. 54</w:t>
      </w:r>
      <w:r w:rsidR="00D1514F">
        <w:rPr>
          <w:sz w:val="28"/>
          <w:szCs w:val="28"/>
          <w:lang w:val="en-US"/>
        </w:rPr>
        <w:t xml:space="preserve">, </w:t>
      </w:r>
      <w:r w:rsidRPr="00F96932">
        <w:rPr>
          <w:sz w:val="28"/>
          <w:szCs w:val="28"/>
          <w:lang w:val="en-US"/>
        </w:rPr>
        <w:t>№</w:t>
      </w:r>
      <w:r w:rsidRPr="00D1514F">
        <w:rPr>
          <w:sz w:val="28"/>
          <w:szCs w:val="28"/>
          <w:lang w:val="en-US"/>
        </w:rPr>
        <w:t xml:space="preserve">4. – </w:t>
      </w:r>
      <w:r w:rsidR="00D1514F">
        <w:rPr>
          <w:sz w:val="28"/>
          <w:szCs w:val="28"/>
          <w:lang w:val="en-US"/>
        </w:rPr>
        <w:t>P</w:t>
      </w:r>
      <w:r w:rsidRPr="00D1514F">
        <w:rPr>
          <w:sz w:val="28"/>
          <w:szCs w:val="28"/>
          <w:lang w:val="en-US"/>
        </w:rPr>
        <w:t>. 1981-1987.</w:t>
      </w:r>
    </w:p>
    <w:p w:rsidR="00310E1F" w:rsidRPr="00D27FE1" w:rsidRDefault="00D1514F" w:rsidP="00723CB7">
      <w:pPr>
        <w:pStyle w:val="ac"/>
        <w:numPr>
          <w:ilvl w:val="0"/>
          <w:numId w:val="25"/>
        </w:numPr>
        <w:tabs>
          <w:tab w:val="left" w:pos="577"/>
          <w:tab w:val="left" w:pos="1134"/>
          <w:tab w:val="left" w:pos="1276"/>
        </w:tabs>
        <w:ind w:left="0" w:right="0" w:firstLine="709"/>
        <w:rPr>
          <w:sz w:val="28"/>
          <w:szCs w:val="28"/>
          <w:lang w:val="en-US"/>
        </w:rPr>
      </w:pPr>
      <w:r w:rsidRPr="00D27FE1">
        <w:rPr>
          <w:sz w:val="28"/>
          <w:szCs w:val="28"/>
          <w:lang w:val="en-US"/>
        </w:rPr>
        <w:t>Lu C.H., Hsu H.</w:t>
      </w:r>
      <w:r w:rsidR="00F96932" w:rsidRPr="00D27FE1">
        <w:rPr>
          <w:sz w:val="28"/>
          <w:szCs w:val="28"/>
          <w:lang w:val="en-US"/>
        </w:rPr>
        <w:t>Y., Wang L. A new contrast enhancement technique by adaptively increasing the value of histogram //</w:t>
      </w:r>
      <w:r w:rsidRPr="00D27FE1">
        <w:rPr>
          <w:sz w:val="28"/>
          <w:szCs w:val="28"/>
          <w:lang w:val="en-US"/>
        </w:rPr>
        <w:t xml:space="preserve"> </w:t>
      </w:r>
      <w:r w:rsidR="00D27FE1">
        <w:rPr>
          <w:sz w:val="28"/>
          <w:szCs w:val="28"/>
          <w:lang w:val="en-US"/>
        </w:rPr>
        <w:t xml:space="preserve">Procced. </w:t>
      </w:r>
      <w:r w:rsidR="00F96932" w:rsidRPr="00D27FE1">
        <w:rPr>
          <w:sz w:val="28"/>
          <w:szCs w:val="28"/>
          <w:lang w:val="en-US"/>
        </w:rPr>
        <w:t xml:space="preserve">2009 IEEE international workshop on imaging systems and techniques. – </w:t>
      </w:r>
      <w:r w:rsidR="00775B8F" w:rsidRPr="00775B8F">
        <w:rPr>
          <w:sz w:val="28"/>
          <w:szCs w:val="28"/>
          <w:lang w:val="en-US"/>
        </w:rPr>
        <w:t xml:space="preserve">Shenzhen, </w:t>
      </w:r>
      <w:r w:rsidR="00F96932" w:rsidRPr="00D27FE1">
        <w:rPr>
          <w:sz w:val="28"/>
          <w:szCs w:val="28"/>
          <w:lang w:val="en-US"/>
        </w:rPr>
        <w:t xml:space="preserve">2009. – </w:t>
      </w:r>
      <w:r w:rsidR="00D27FE1">
        <w:rPr>
          <w:sz w:val="28"/>
          <w:szCs w:val="28"/>
        </w:rPr>
        <w:t>Р</w:t>
      </w:r>
      <w:r w:rsidR="00F96932" w:rsidRPr="00D27FE1">
        <w:rPr>
          <w:sz w:val="28"/>
          <w:szCs w:val="28"/>
          <w:lang w:val="en-US"/>
        </w:rPr>
        <w:t>. 407-411.</w:t>
      </w:r>
    </w:p>
    <w:p w:rsidR="00310E1F" w:rsidRPr="00D1514F" w:rsidRDefault="00F96932" w:rsidP="00723CB7">
      <w:pPr>
        <w:pStyle w:val="ac"/>
        <w:numPr>
          <w:ilvl w:val="0"/>
          <w:numId w:val="25"/>
        </w:numPr>
        <w:tabs>
          <w:tab w:val="left" w:pos="577"/>
          <w:tab w:val="left" w:pos="1134"/>
          <w:tab w:val="left" w:pos="1276"/>
        </w:tabs>
        <w:ind w:left="0" w:right="0" w:firstLine="709"/>
        <w:rPr>
          <w:sz w:val="28"/>
          <w:szCs w:val="28"/>
          <w:lang w:val="en-US"/>
        </w:rPr>
      </w:pPr>
      <w:r w:rsidRPr="00F96932">
        <w:rPr>
          <w:sz w:val="28"/>
          <w:szCs w:val="28"/>
          <w:lang w:val="en-US"/>
        </w:rPr>
        <w:t>Arici T., Dikbas S., Altunbasak Y. A histogram modification framework and its application for image contrast enhancement //</w:t>
      </w:r>
      <w:r w:rsidR="00D27FE1">
        <w:rPr>
          <w:sz w:val="28"/>
          <w:szCs w:val="28"/>
          <w:lang w:val="en-US"/>
        </w:rPr>
        <w:t xml:space="preserve"> </w:t>
      </w:r>
      <w:r w:rsidRPr="00F96932">
        <w:rPr>
          <w:sz w:val="28"/>
          <w:szCs w:val="28"/>
          <w:lang w:val="en-US"/>
        </w:rPr>
        <w:t xml:space="preserve">IEEE Transactions on image processing. – 2009. – </w:t>
      </w:r>
      <w:r w:rsidR="00D1514F">
        <w:rPr>
          <w:sz w:val="28"/>
          <w:szCs w:val="28"/>
          <w:lang w:val="en-US"/>
        </w:rPr>
        <w:t>Vol.</w:t>
      </w:r>
      <w:r w:rsidRPr="00F96932">
        <w:rPr>
          <w:sz w:val="28"/>
          <w:szCs w:val="28"/>
          <w:lang w:val="en-US"/>
        </w:rPr>
        <w:t xml:space="preserve"> 18</w:t>
      </w:r>
      <w:r w:rsidR="00D1514F">
        <w:rPr>
          <w:sz w:val="28"/>
          <w:szCs w:val="28"/>
          <w:lang w:val="en-US"/>
        </w:rPr>
        <w:t>,</w:t>
      </w:r>
      <w:r w:rsidRPr="00F96932">
        <w:rPr>
          <w:sz w:val="28"/>
          <w:szCs w:val="28"/>
          <w:lang w:val="en-US"/>
        </w:rPr>
        <w:t xml:space="preserve"> №</w:t>
      </w:r>
      <w:r w:rsidRPr="00D1514F">
        <w:rPr>
          <w:sz w:val="28"/>
          <w:szCs w:val="28"/>
          <w:lang w:val="en-US"/>
        </w:rPr>
        <w:t xml:space="preserve">9. – </w:t>
      </w:r>
      <w:r w:rsidR="00D1514F">
        <w:rPr>
          <w:sz w:val="28"/>
          <w:szCs w:val="28"/>
          <w:lang w:val="en-US"/>
        </w:rPr>
        <w:t>P</w:t>
      </w:r>
      <w:r w:rsidRPr="00D1514F">
        <w:rPr>
          <w:sz w:val="28"/>
          <w:szCs w:val="28"/>
          <w:lang w:val="en-US"/>
        </w:rPr>
        <w:t>. 1921-1935.</w:t>
      </w:r>
    </w:p>
    <w:p w:rsidR="00310E1F" w:rsidRPr="00D1514F" w:rsidRDefault="00F96932" w:rsidP="00723CB7">
      <w:pPr>
        <w:pStyle w:val="ac"/>
        <w:numPr>
          <w:ilvl w:val="0"/>
          <w:numId w:val="25"/>
        </w:numPr>
        <w:tabs>
          <w:tab w:val="left" w:pos="577"/>
          <w:tab w:val="left" w:pos="1134"/>
          <w:tab w:val="left" w:pos="1276"/>
        </w:tabs>
        <w:ind w:left="0" w:right="0" w:firstLine="709"/>
        <w:rPr>
          <w:sz w:val="28"/>
          <w:szCs w:val="28"/>
          <w:lang w:val="en-US"/>
        </w:rPr>
      </w:pPr>
      <w:r w:rsidRPr="00F96932">
        <w:rPr>
          <w:sz w:val="28"/>
          <w:szCs w:val="28"/>
          <w:lang w:val="en-US"/>
        </w:rPr>
        <w:t>Rajavel P. Image dependent brightness preserving histogram equalization //</w:t>
      </w:r>
      <w:r w:rsidR="00D1514F">
        <w:rPr>
          <w:sz w:val="28"/>
          <w:szCs w:val="28"/>
          <w:lang w:val="en-US"/>
        </w:rPr>
        <w:t xml:space="preserve"> </w:t>
      </w:r>
      <w:r w:rsidRPr="00F96932">
        <w:rPr>
          <w:sz w:val="28"/>
          <w:szCs w:val="28"/>
          <w:lang w:val="en-US"/>
        </w:rPr>
        <w:t xml:space="preserve">IEEE Transactions on Consumer Electronics. – 2010. – </w:t>
      </w:r>
      <w:r w:rsidR="00D1514F">
        <w:rPr>
          <w:sz w:val="28"/>
          <w:szCs w:val="28"/>
          <w:lang w:val="en-US"/>
        </w:rPr>
        <w:t>Vol</w:t>
      </w:r>
      <w:r w:rsidRPr="00F96932">
        <w:rPr>
          <w:sz w:val="28"/>
          <w:szCs w:val="28"/>
          <w:lang w:val="en-US"/>
        </w:rPr>
        <w:t>. 56</w:t>
      </w:r>
      <w:r w:rsidR="00D1514F">
        <w:rPr>
          <w:sz w:val="28"/>
          <w:szCs w:val="28"/>
          <w:lang w:val="en-US"/>
        </w:rPr>
        <w:t>,</w:t>
      </w:r>
      <w:r w:rsidRPr="00F96932">
        <w:rPr>
          <w:sz w:val="28"/>
          <w:szCs w:val="28"/>
          <w:lang w:val="en-US"/>
        </w:rPr>
        <w:t xml:space="preserve"> №</w:t>
      </w:r>
      <w:r w:rsidRPr="00D1514F">
        <w:rPr>
          <w:sz w:val="28"/>
          <w:szCs w:val="28"/>
          <w:lang w:val="en-US"/>
        </w:rPr>
        <w:t xml:space="preserve">2. – </w:t>
      </w:r>
      <w:r w:rsidR="00D1514F">
        <w:rPr>
          <w:sz w:val="28"/>
          <w:szCs w:val="28"/>
          <w:lang w:val="en-US"/>
        </w:rPr>
        <w:t>P</w:t>
      </w:r>
      <w:r w:rsidRPr="00D1514F">
        <w:rPr>
          <w:sz w:val="28"/>
          <w:szCs w:val="28"/>
          <w:lang w:val="en-US"/>
        </w:rPr>
        <w:t>. 756-763.</w:t>
      </w:r>
    </w:p>
    <w:p w:rsidR="00310E1F" w:rsidRPr="00D1514F" w:rsidRDefault="00F96932" w:rsidP="00723CB7">
      <w:pPr>
        <w:pStyle w:val="ac"/>
        <w:numPr>
          <w:ilvl w:val="0"/>
          <w:numId w:val="25"/>
        </w:numPr>
        <w:tabs>
          <w:tab w:val="left" w:pos="577"/>
          <w:tab w:val="left" w:pos="1134"/>
          <w:tab w:val="left" w:pos="1276"/>
        </w:tabs>
        <w:ind w:left="0" w:right="0" w:firstLine="709"/>
        <w:rPr>
          <w:sz w:val="28"/>
          <w:szCs w:val="28"/>
          <w:lang w:val="en-US"/>
        </w:rPr>
      </w:pPr>
      <w:r w:rsidRPr="00F96932">
        <w:rPr>
          <w:sz w:val="28"/>
          <w:szCs w:val="28"/>
          <w:lang w:val="en-US"/>
        </w:rPr>
        <w:t>Ooi C.H., Isa N.A.M. Quadrants dynamic histogram equalization for contrast enhancement //</w:t>
      </w:r>
      <w:r w:rsidR="00D1514F">
        <w:rPr>
          <w:sz w:val="28"/>
          <w:szCs w:val="28"/>
          <w:lang w:val="en-US"/>
        </w:rPr>
        <w:t xml:space="preserve"> </w:t>
      </w:r>
      <w:r w:rsidRPr="00F96932">
        <w:rPr>
          <w:sz w:val="28"/>
          <w:szCs w:val="28"/>
          <w:lang w:val="en-US"/>
        </w:rPr>
        <w:t xml:space="preserve">IEEE Transactions on Consumer Electronics. – 2010. – </w:t>
      </w:r>
      <w:r w:rsidR="00D1514F">
        <w:rPr>
          <w:sz w:val="28"/>
          <w:szCs w:val="28"/>
          <w:lang w:val="en-US"/>
        </w:rPr>
        <w:t>Vol</w:t>
      </w:r>
      <w:r w:rsidRPr="00F96932">
        <w:rPr>
          <w:sz w:val="28"/>
          <w:szCs w:val="28"/>
          <w:lang w:val="en-US"/>
        </w:rPr>
        <w:t>.</w:t>
      </w:r>
      <w:r w:rsidR="00D1514F">
        <w:rPr>
          <w:sz w:val="28"/>
          <w:szCs w:val="28"/>
          <w:lang w:val="en-US"/>
        </w:rPr>
        <w:t> </w:t>
      </w:r>
      <w:r w:rsidRPr="00F96932">
        <w:rPr>
          <w:sz w:val="28"/>
          <w:szCs w:val="28"/>
          <w:lang w:val="en-US"/>
        </w:rPr>
        <w:t>56</w:t>
      </w:r>
      <w:r w:rsidR="00D1514F">
        <w:rPr>
          <w:sz w:val="28"/>
          <w:szCs w:val="28"/>
          <w:lang w:val="en-US"/>
        </w:rPr>
        <w:t>,</w:t>
      </w:r>
      <w:r w:rsidRPr="00F96932">
        <w:rPr>
          <w:sz w:val="28"/>
          <w:szCs w:val="28"/>
          <w:lang w:val="en-US"/>
        </w:rPr>
        <w:t xml:space="preserve"> №</w:t>
      </w:r>
      <w:r w:rsidRPr="00D1514F">
        <w:rPr>
          <w:sz w:val="28"/>
          <w:szCs w:val="28"/>
          <w:lang w:val="en-US"/>
        </w:rPr>
        <w:t xml:space="preserve">4. – </w:t>
      </w:r>
      <w:r w:rsidR="00D1514F">
        <w:rPr>
          <w:sz w:val="28"/>
          <w:szCs w:val="28"/>
          <w:lang w:val="en-US"/>
        </w:rPr>
        <w:t>P</w:t>
      </w:r>
      <w:r w:rsidRPr="00D1514F">
        <w:rPr>
          <w:sz w:val="28"/>
          <w:szCs w:val="28"/>
          <w:lang w:val="en-US"/>
        </w:rPr>
        <w:t>. 2552-2559.</w:t>
      </w:r>
    </w:p>
    <w:p w:rsidR="00C72100" w:rsidRPr="00CB1054" w:rsidRDefault="00F96932" w:rsidP="00723CB7">
      <w:pPr>
        <w:pStyle w:val="ac"/>
        <w:numPr>
          <w:ilvl w:val="0"/>
          <w:numId w:val="25"/>
        </w:numPr>
        <w:tabs>
          <w:tab w:val="left" w:pos="577"/>
          <w:tab w:val="left" w:pos="1134"/>
          <w:tab w:val="left" w:pos="1276"/>
        </w:tabs>
        <w:ind w:left="0" w:right="0" w:firstLine="709"/>
        <w:rPr>
          <w:sz w:val="28"/>
          <w:szCs w:val="28"/>
          <w:lang w:val="en-US"/>
        </w:rPr>
      </w:pPr>
      <w:r w:rsidRPr="00F96932">
        <w:rPr>
          <w:sz w:val="28"/>
          <w:szCs w:val="28"/>
          <w:lang w:val="en-US"/>
        </w:rPr>
        <w:t>Kaur M., Kaur J., Kaur J. Survey of contrast enhancement techniques based on histogram equalization //</w:t>
      </w:r>
      <w:r w:rsidR="00D1514F">
        <w:rPr>
          <w:sz w:val="28"/>
          <w:szCs w:val="28"/>
          <w:lang w:val="en-US"/>
        </w:rPr>
        <w:t xml:space="preserve"> </w:t>
      </w:r>
      <w:r w:rsidRPr="00F96932">
        <w:rPr>
          <w:sz w:val="28"/>
          <w:szCs w:val="28"/>
          <w:lang w:val="en-US"/>
        </w:rPr>
        <w:t xml:space="preserve">International Journal of Advanced Computer Science </w:t>
      </w:r>
      <w:r w:rsidRPr="00D27FE1">
        <w:rPr>
          <w:sz w:val="28"/>
          <w:szCs w:val="28"/>
          <w:lang w:val="en-US"/>
        </w:rPr>
        <w:t xml:space="preserve">and Applications. – 2011. – </w:t>
      </w:r>
      <w:r w:rsidR="00D1514F" w:rsidRPr="00D27FE1">
        <w:rPr>
          <w:sz w:val="28"/>
          <w:szCs w:val="28"/>
          <w:lang w:val="en-US"/>
        </w:rPr>
        <w:t>Vol</w:t>
      </w:r>
      <w:r w:rsidRPr="00D27FE1">
        <w:rPr>
          <w:sz w:val="28"/>
          <w:szCs w:val="28"/>
          <w:lang w:val="en-US"/>
        </w:rPr>
        <w:t>. 2</w:t>
      </w:r>
      <w:r w:rsidR="00D1514F" w:rsidRPr="00D27FE1">
        <w:rPr>
          <w:sz w:val="28"/>
          <w:szCs w:val="28"/>
          <w:lang w:val="en-US"/>
        </w:rPr>
        <w:t>,</w:t>
      </w:r>
      <w:r w:rsidRPr="00D27FE1">
        <w:rPr>
          <w:sz w:val="28"/>
          <w:szCs w:val="28"/>
          <w:lang w:val="en-US"/>
        </w:rPr>
        <w:t xml:space="preserve"> №7.</w:t>
      </w:r>
      <w:r w:rsidR="00D1514F" w:rsidRPr="00D27FE1">
        <w:rPr>
          <w:sz w:val="28"/>
          <w:szCs w:val="28"/>
          <w:lang w:val="en-US"/>
        </w:rPr>
        <w:t xml:space="preserve"> </w:t>
      </w:r>
      <w:r w:rsidR="00D1514F" w:rsidRPr="00CB1054">
        <w:rPr>
          <w:sz w:val="28"/>
          <w:szCs w:val="28"/>
          <w:lang w:val="en-US"/>
        </w:rPr>
        <w:t xml:space="preserve">– P. </w:t>
      </w:r>
      <w:r w:rsidR="00CB1054" w:rsidRPr="00CB1054">
        <w:rPr>
          <w:sz w:val="28"/>
          <w:szCs w:val="28"/>
          <w:lang w:val="en-US"/>
        </w:rPr>
        <w:t>137</w:t>
      </w:r>
      <w:r w:rsidR="00D27FE1" w:rsidRPr="00CB1054">
        <w:rPr>
          <w:sz w:val="28"/>
          <w:szCs w:val="28"/>
          <w:lang w:val="en-US"/>
        </w:rPr>
        <w:t>-</w:t>
      </w:r>
      <w:r w:rsidR="00CB1054" w:rsidRPr="00CB1054">
        <w:rPr>
          <w:sz w:val="28"/>
          <w:szCs w:val="28"/>
          <w:lang w:val="en-US"/>
        </w:rPr>
        <w:t>141.</w:t>
      </w:r>
    </w:p>
    <w:p w:rsidR="00C72100" w:rsidRPr="00D27FE1" w:rsidRDefault="00F96932" w:rsidP="00723CB7">
      <w:pPr>
        <w:pStyle w:val="ac"/>
        <w:numPr>
          <w:ilvl w:val="0"/>
          <w:numId w:val="25"/>
        </w:numPr>
        <w:tabs>
          <w:tab w:val="left" w:pos="577"/>
          <w:tab w:val="left" w:pos="1134"/>
          <w:tab w:val="left" w:pos="1276"/>
        </w:tabs>
        <w:ind w:left="0" w:right="0" w:firstLine="709"/>
        <w:rPr>
          <w:sz w:val="28"/>
          <w:szCs w:val="28"/>
          <w:lang w:val="en-US"/>
        </w:rPr>
      </w:pPr>
      <w:r w:rsidRPr="00F96932">
        <w:rPr>
          <w:sz w:val="28"/>
          <w:szCs w:val="28"/>
          <w:lang w:val="en-US"/>
        </w:rPr>
        <w:t>Huynh-The T., Le-Tien T. Brightness preserving weighted dynamic range histogram equalization for image contrast enhancement //</w:t>
      </w:r>
      <w:r w:rsidR="00D27FE1" w:rsidRPr="00D27FE1">
        <w:rPr>
          <w:sz w:val="28"/>
          <w:szCs w:val="28"/>
          <w:lang w:val="en-US"/>
        </w:rPr>
        <w:t xml:space="preserve"> </w:t>
      </w:r>
      <w:r w:rsidR="00D27FE1">
        <w:rPr>
          <w:sz w:val="28"/>
          <w:szCs w:val="28"/>
          <w:lang w:val="en-US"/>
        </w:rPr>
        <w:t xml:space="preserve">Procced. </w:t>
      </w:r>
      <w:r w:rsidRPr="00F96932">
        <w:rPr>
          <w:sz w:val="28"/>
          <w:szCs w:val="28"/>
          <w:lang w:val="en-US"/>
        </w:rPr>
        <w:t xml:space="preserve">2013 </w:t>
      </w:r>
      <w:r w:rsidR="00D27FE1" w:rsidRPr="00F96932">
        <w:rPr>
          <w:sz w:val="28"/>
          <w:szCs w:val="28"/>
          <w:lang w:val="en-US"/>
        </w:rPr>
        <w:t>i</w:t>
      </w:r>
      <w:r w:rsidRPr="00F96932">
        <w:rPr>
          <w:sz w:val="28"/>
          <w:szCs w:val="28"/>
          <w:lang w:val="en-US"/>
        </w:rPr>
        <w:t>nternat</w:t>
      </w:r>
      <w:r w:rsidR="00D27FE1">
        <w:rPr>
          <w:sz w:val="28"/>
          <w:szCs w:val="28"/>
          <w:lang w:val="en-US"/>
        </w:rPr>
        <w:t>.</w:t>
      </w:r>
      <w:r w:rsidRPr="00F96932">
        <w:rPr>
          <w:sz w:val="28"/>
          <w:szCs w:val="28"/>
          <w:lang w:val="en-US"/>
        </w:rPr>
        <w:t xml:space="preserve"> </w:t>
      </w:r>
      <w:r w:rsidR="00D27FE1" w:rsidRPr="00F96932">
        <w:rPr>
          <w:sz w:val="28"/>
          <w:szCs w:val="28"/>
          <w:lang w:val="en-US"/>
        </w:rPr>
        <w:t>conf</w:t>
      </w:r>
      <w:r w:rsidR="00D27FE1">
        <w:rPr>
          <w:sz w:val="28"/>
          <w:szCs w:val="28"/>
          <w:lang w:val="en-US"/>
        </w:rPr>
        <w:t>.</w:t>
      </w:r>
      <w:r w:rsidR="00D27FE1" w:rsidRPr="00F96932">
        <w:rPr>
          <w:sz w:val="28"/>
          <w:szCs w:val="28"/>
          <w:lang w:val="en-US"/>
        </w:rPr>
        <w:t xml:space="preserve"> </w:t>
      </w:r>
      <w:r w:rsidRPr="00F96932">
        <w:rPr>
          <w:sz w:val="28"/>
          <w:szCs w:val="28"/>
          <w:lang w:val="en-US"/>
        </w:rPr>
        <w:t xml:space="preserve">on Advanced Technologies for Communications (ATC 2013). – </w:t>
      </w:r>
      <w:r w:rsidR="00CB1054" w:rsidRPr="00CB1054">
        <w:rPr>
          <w:sz w:val="28"/>
          <w:szCs w:val="28"/>
          <w:lang w:val="en-US"/>
        </w:rPr>
        <w:t xml:space="preserve">Ho Chi Minh City, </w:t>
      </w:r>
      <w:r w:rsidRPr="00D27FE1">
        <w:rPr>
          <w:sz w:val="28"/>
          <w:szCs w:val="28"/>
          <w:lang w:val="en-US"/>
        </w:rPr>
        <w:t xml:space="preserve">2013. – </w:t>
      </w:r>
      <w:r w:rsidR="00D1514F" w:rsidRPr="00D27FE1">
        <w:rPr>
          <w:sz w:val="28"/>
          <w:szCs w:val="28"/>
          <w:lang w:val="en-US"/>
        </w:rPr>
        <w:t>P</w:t>
      </w:r>
      <w:r w:rsidRPr="00D27FE1">
        <w:rPr>
          <w:sz w:val="28"/>
          <w:szCs w:val="28"/>
          <w:lang w:val="en-US"/>
        </w:rPr>
        <w:t>. 386-391.</w:t>
      </w:r>
    </w:p>
    <w:p w:rsidR="00FA0DE2" w:rsidRDefault="00FA0DE2" w:rsidP="00723CB7">
      <w:pPr>
        <w:pStyle w:val="ac"/>
        <w:numPr>
          <w:ilvl w:val="0"/>
          <w:numId w:val="25"/>
        </w:numPr>
        <w:tabs>
          <w:tab w:val="left" w:pos="577"/>
          <w:tab w:val="left" w:pos="1134"/>
          <w:tab w:val="left" w:pos="1276"/>
        </w:tabs>
        <w:ind w:left="0" w:right="0" w:firstLine="709"/>
        <w:rPr>
          <w:rFonts w:eastAsia="Calibri"/>
          <w:sz w:val="28"/>
          <w:szCs w:val="28"/>
        </w:rPr>
      </w:pPr>
      <w:r w:rsidRPr="00FA0DE2">
        <w:rPr>
          <w:rFonts w:eastAsia="Calibri"/>
          <w:sz w:val="28"/>
          <w:szCs w:val="28"/>
        </w:rPr>
        <w:t>Фисенко</w:t>
      </w:r>
      <w:r w:rsidR="00D27FE1" w:rsidRPr="00D27FE1">
        <w:rPr>
          <w:rFonts w:eastAsia="Calibri"/>
          <w:sz w:val="28"/>
          <w:szCs w:val="28"/>
        </w:rPr>
        <w:t xml:space="preserve"> </w:t>
      </w:r>
      <w:r w:rsidR="00D27FE1" w:rsidRPr="00FA0DE2">
        <w:rPr>
          <w:rFonts w:eastAsia="Calibri"/>
          <w:sz w:val="28"/>
          <w:szCs w:val="28"/>
        </w:rPr>
        <w:t>В.Т.</w:t>
      </w:r>
      <w:r w:rsidRPr="00FA0DE2">
        <w:rPr>
          <w:rFonts w:eastAsia="Calibri"/>
          <w:sz w:val="28"/>
          <w:szCs w:val="28"/>
        </w:rPr>
        <w:t>, Фисенко</w:t>
      </w:r>
      <w:r w:rsidR="00D27FE1" w:rsidRPr="00D27FE1">
        <w:rPr>
          <w:rFonts w:eastAsia="Calibri"/>
          <w:sz w:val="28"/>
          <w:szCs w:val="28"/>
        </w:rPr>
        <w:t xml:space="preserve"> </w:t>
      </w:r>
      <w:r w:rsidR="00D27FE1" w:rsidRPr="00FA0DE2">
        <w:rPr>
          <w:rFonts w:eastAsia="Calibri"/>
          <w:sz w:val="28"/>
          <w:szCs w:val="28"/>
        </w:rPr>
        <w:t>Т.Ю.</w:t>
      </w:r>
      <w:r w:rsidRPr="00FA0DE2">
        <w:rPr>
          <w:rFonts w:eastAsia="Calibri"/>
          <w:sz w:val="28"/>
          <w:szCs w:val="28"/>
        </w:rPr>
        <w:t xml:space="preserve"> Компьютерная обработка и распознавание изображений: учеб. пос. </w:t>
      </w:r>
      <w:r w:rsidR="00D27FE1">
        <w:rPr>
          <w:rFonts w:eastAsia="Calibri"/>
          <w:sz w:val="28"/>
          <w:szCs w:val="28"/>
        </w:rPr>
        <w:t>–</w:t>
      </w:r>
      <w:r w:rsidRPr="00FA0DE2">
        <w:rPr>
          <w:rFonts w:eastAsia="Calibri"/>
          <w:sz w:val="28"/>
          <w:szCs w:val="28"/>
        </w:rPr>
        <w:t xml:space="preserve"> СПб</w:t>
      </w:r>
      <w:r w:rsidR="00D27FE1" w:rsidRPr="00D27FE1">
        <w:rPr>
          <w:rFonts w:eastAsia="Calibri"/>
          <w:sz w:val="28"/>
          <w:szCs w:val="28"/>
        </w:rPr>
        <w:t>.</w:t>
      </w:r>
      <w:r w:rsidRPr="00FA0DE2">
        <w:rPr>
          <w:rFonts w:eastAsia="Calibri"/>
          <w:sz w:val="28"/>
          <w:szCs w:val="28"/>
        </w:rPr>
        <w:t>: СПбГУ ИТМО, 2008. –</w:t>
      </w:r>
      <w:r w:rsidR="00D27FE1" w:rsidRPr="00D27FE1">
        <w:rPr>
          <w:rFonts w:eastAsia="Calibri"/>
          <w:sz w:val="28"/>
          <w:szCs w:val="28"/>
        </w:rPr>
        <w:t xml:space="preserve"> </w:t>
      </w:r>
      <w:r w:rsidRPr="00FA0DE2">
        <w:rPr>
          <w:rFonts w:eastAsia="Calibri"/>
          <w:sz w:val="28"/>
          <w:szCs w:val="28"/>
        </w:rPr>
        <w:t>192 с.</w:t>
      </w:r>
    </w:p>
    <w:p w:rsidR="00A64BEF" w:rsidRPr="00D1514F" w:rsidRDefault="00A64BEF" w:rsidP="00723CB7">
      <w:pPr>
        <w:pStyle w:val="ac"/>
        <w:numPr>
          <w:ilvl w:val="0"/>
          <w:numId w:val="25"/>
        </w:numPr>
        <w:tabs>
          <w:tab w:val="left" w:pos="577"/>
          <w:tab w:val="left" w:pos="1134"/>
          <w:tab w:val="left" w:pos="1276"/>
        </w:tabs>
        <w:ind w:left="0" w:right="0" w:firstLine="709"/>
        <w:rPr>
          <w:rFonts w:eastAsia="Calibri"/>
          <w:sz w:val="28"/>
          <w:szCs w:val="28"/>
          <w:lang w:val="en-US"/>
        </w:rPr>
      </w:pPr>
      <w:r w:rsidRPr="00A64BEF">
        <w:rPr>
          <w:rFonts w:eastAsia="Calibri"/>
          <w:sz w:val="28"/>
          <w:szCs w:val="28"/>
          <w:lang w:val="en-US"/>
        </w:rPr>
        <w:t>Ranota H.K., Kaur P. Review and analysis of image enhancement techniques //</w:t>
      </w:r>
      <w:r w:rsidR="00D1514F">
        <w:rPr>
          <w:rFonts w:eastAsia="Calibri"/>
          <w:sz w:val="28"/>
          <w:szCs w:val="28"/>
          <w:lang w:val="en-US"/>
        </w:rPr>
        <w:t xml:space="preserve"> </w:t>
      </w:r>
      <w:r w:rsidRPr="00A64BEF">
        <w:rPr>
          <w:rFonts w:eastAsia="Calibri"/>
          <w:sz w:val="28"/>
          <w:szCs w:val="28"/>
          <w:lang w:val="en-US"/>
        </w:rPr>
        <w:t xml:space="preserve">International Journal of Information &amp; Computation Technology. – 2014. – </w:t>
      </w:r>
      <w:r w:rsidR="00D1514F">
        <w:rPr>
          <w:rFonts w:eastAsia="Calibri"/>
          <w:sz w:val="28"/>
          <w:szCs w:val="28"/>
          <w:lang w:val="en-US"/>
        </w:rPr>
        <w:t>Vol.</w:t>
      </w:r>
      <w:r w:rsidRPr="00A64BEF">
        <w:rPr>
          <w:rFonts w:eastAsia="Calibri"/>
          <w:sz w:val="28"/>
          <w:szCs w:val="28"/>
          <w:lang w:val="en-US"/>
        </w:rPr>
        <w:t xml:space="preserve"> 4</w:t>
      </w:r>
      <w:r w:rsidR="00D1514F">
        <w:rPr>
          <w:rFonts w:eastAsia="Calibri"/>
          <w:sz w:val="28"/>
          <w:szCs w:val="28"/>
          <w:lang w:val="en-US"/>
        </w:rPr>
        <w:t>,</w:t>
      </w:r>
      <w:r w:rsidRPr="00A64BEF">
        <w:rPr>
          <w:rFonts w:eastAsia="Calibri"/>
          <w:sz w:val="28"/>
          <w:szCs w:val="28"/>
          <w:lang w:val="en-US"/>
        </w:rPr>
        <w:t xml:space="preserve"> №</w:t>
      </w:r>
      <w:r w:rsidRPr="00D1514F">
        <w:rPr>
          <w:rFonts w:eastAsia="Calibri"/>
          <w:sz w:val="28"/>
          <w:szCs w:val="28"/>
          <w:lang w:val="en-US"/>
        </w:rPr>
        <w:t xml:space="preserve">6. – </w:t>
      </w:r>
      <w:r w:rsidR="00D1514F">
        <w:rPr>
          <w:rFonts w:eastAsia="Calibri"/>
          <w:sz w:val="28"/>
          <w:szCs w:val="28"/>
          <w:lang w:val="en-US"/>
        </w:rPr>
        <w:t>P</w:t>
      </w:r>
      <w:r w:rsidRPr="00D1514F">
        <w:rPr>
          <w:rFonts w:eastAsia="Calibri"/>
          <w:sz w:val="28"/>
          <w:szCs w:val="28"/>
          <w:lang w:val="en-US"/>
        </w:rPr>
        <w:t>. 583-590.</w:t>
      </w:r>
    </w:p>
    <w:p w:rsidR="00A64BEF" w:rsidRPr="002F69C9" w:rsidRDefault="00D1514F" w:rsidP="00723CB7">
      <w:pPr>
        <w:pStyle w:val="ac"/>
        <w:numPr>
          <w:ilvl w:val="0"/>
          <w:numId w:val="25"/>
        </w:numPr>
        <w:tabs>
          <w:tab w:val="left" w:pos="577"/>
          <w:tab w:val="left" w:pos="1134"/>
          <w:tab w:val="left" w:pos="1276"/>
        </w:tabs>
        <w:ind w:left="0" w:right="0" w:firstLine="709"/>
        <w:rPr>
          <w:rFonts w:eastAsia="Calibri"/>
          <w:sz w:val="28"/>
          <w:szCs w:val="28"/>
          <w:lang w:val="en-US"/>
        </w:rPr>
      </w:pPr>
      <w:r w:rsidRPr="002F69C9">
        <w:rPr>
          <w:rFonts w:eastAsia="Calibri"/>
          <w:sz w:val="28"/>
          <w:szCs w:val="28"/>
          <w:lang w:val="en-US"/>
        </w:rPr>
        <w:t>Narnaware S.</w:t>
      </w:r>
      <w:r w:rsidR="00A64BEF" w:rsidRPr="002F69C9">
        <w:rPr>
          <w:rFonts w:eastAsia="Calibri"/>
          <w:sz w:val="28"/>
          <w:szCs w:val="28"/>
          <w:lang w:val="en-US"/>
        </w:rPr>
        <w:t>K., Khedgaonkar R. A review on image enhancement using artificial neural network and fuzzy logic //</w:t>
      </w:r>
      <w:r w:rsidRPr="002F69C9">
        <w:rPr>
          <w:rFonts w:eastAsia="Calibri"/>
          <w:sz w:val="28"/>
          <w:szCs w:val="28"/>
          <w:lang w:val="en-US"/>
        </w:rPr>
        <w:t xml:space="preserve"> </w:t>
      </w:r>
      <w:r w:rsidR="00A64BEF" w:rsidRPr="002F69C9">
        <w:rPr>
          <w:rFonts w:eastAsia="Calibri"/>
          <w:sz w:val="28"/>
          <w:szCs w:val="28"/>
          <w:lang w:val="en-US"/>
        </w:rPr>
        <w:t xml:space="preserve">IJCSIT) International Journal of Computer </w:t>
      </w:r>
      <w:r w:rsidR="00A64BEF" w:rsidRPr="002F69C9">
        <w:rPr>
          <w:rFonts w:eastAsia="Calibri"/>
          <w:sz w:val="28"/>
          <w:szCs w:val="28"/>
          <w:lang w:val="en-US"/>
        </w:rPr>
        <w:lastRenderedPageBreak/>
        <w:t xml:space="preserve">Science and Information Technologies. – 2015. – </w:t>
      </w:r>
      <w:r w:rsidRPr="002F69C9">
        <w:rPr>
          <w:rFonts w:eastAsia="Calibri"/>
          <w:sz w:val="28"/>
          <w:szCs w:val="28"/>
          <w:lang w:val="en-US"/>
        </w:rPr>
        <w:t>Vol</w:t>
      </w:r>
      <w:r w:rsidR="00A64BEF" w:rsidRPr="002F69C9">
        <w:rPr>
          <w:rFonts w:eastAsia="Calibri"/>
          <w:sz w:val="28"/>
          <w:szCs w:val="28"/>
          <w:lang w:val="en-US"/>
        </w:rPr>
        <w:t>. 6</w:t>
      </w:r>
      <w:r w:rsidRPr="002F69C9">
        <w:rPr>
          <w:rFonts w:eastAsia="Calibri"/>
          <w:sz w:val="28"/>
          <w:szCs w:val="28"/>
          <w:lang w:val="en-US"/>
        </w:rPr>
        <w:t>,</w:t>
      </w:r>
      <w:r w:rsidR="00A64BEF" w:rsidRPr="002F69C9">
        <w:rPr>
          <w:rFonts w:eastAsia="Calibri"/>
          <w:sz w:val="28"/>
          <w:szCs w:val="28"/>
          <w:lang w:val="en-US"/>
        </w:rPr>
        <w:t xml:space="preserve"> №1.</w:t>
      </w:r>
      <w:r w:rsidRPr="002F69C9">
        <w:rPr>
          <w:rFonts w:eastAsia="Calibri"/>
          <w:sz w:val="28"/>
          <w:szCs w:val="28"/>
          <w:lang w:val="en-US"/>
        </w:rPr>
        <w:t xml:space="preserve"> – P. </w:t>
      </w:r>
      <w:r w:rsidR="002F69C9" w:rsidRPr="002F69C9">
        <w:rPr>
          <w:rFonts w:eastAsia="Calibri"/>
          <w:sz w:val="28"/>
          <w:szCs w:val="28"/>
          <w:lang w:val="en-US"/>
        </w:rPr>
        <w:t>133</w:t>
      </w:r>
      <w:r w:rsidR="00D27FE1" w:rsidRPr="002F69C9">
        <w:rPr>
          <w:rFonts w:eastAsia="Calibri"/>
          <w:sz w:val="28"/>
          <w:szCs w:val="28"/>
          <w:lang w:val="en-US"/>
        </w:rPr>
        <w:t>-</w:t>
      </w:r>
      <w:r w:rsidR="002F69C9" w:rsidRPr="002F69C9">
        <w:rPr>
          <w:rFonts w:eastAsia="Calibri"/>
          <w:sz w:val="28"/>
          <w:szCs w:val="28"/>
          <w:lang w:val="en-US"/>
        </w:rPr>
        <w:t>136.</w:t>
      </w:r>
    </w:p>
    <w:p w:rsidR="00A64BEF" w:rsidRPr="00A64BEF" w:rsidRDefault="00A64BEF" w:rsidP="00723CB7">
      <w:pPr>
        <w:pStyle w:val="ac"/>
        <w:numPr>
          <w:ilvl w:val="0"/>
          <w:numId w:val="25"/>
        </w:numPr>
        <w:tabs>
          <w:tab w:val="left" w:pos="577"/>
          <w:tab w:val="left" w:pos="1134"/>
          <w:tab w:val="left" w:pos="1276"/>
        </w:tabs>
        <w:ind w:left="0" w:right="0" w:firstLine="709"/>
        <w:rPr>
          <w:rFonts w:eastAsia="Calibri"/>
          <w:sz w:val="28"/>
          <w:szCs w:val="28"/>
          <w:lang w:val="en-US"/>
        </w:rPr>
      </w:pPr>
      <w:r w:rsidRPr="00A64BEF">
        <w:rPr>
          <w:rFonts w:eastAsia="Calibri"/>
          <w:sz w:val="28"/>
          <w:szCs w:val="28"/>
          <w:lang w:val="en-US"/>
        </w:rPr>
        <w:t>Mahajan S., Dogra R. A review on image enhancement techniques //</w:t>
      </w:r>
      <w:r w:rsidR="00786F91">
        <w:rPr>
          <w:rFonts w:eastAsia="Calibri"/>
          <w:sz w:val="28"/>
          <w:szCs w:val="28"/>
          <w:lang w:val="en-US"/>
        </w:rPr>
        <w:t xml:space="preserve"> </w:t>
      </w:r>
      <w:r w:rsidRPr="00A64BEF">
        <w:rPr>
          <w:rFonts w:eastAsia="Calibri"/>
          <w:sz w:val="28"/>
          <w:szCs w:val="28"/>
          <w:lang w:val="en-US"/>
        </w:rPr>
        <w:t xml:space="preserve">International Journal of Engineering and Innovative Technology. – 2015. – </w:t>
      </w:r>
      <w:r w:rsidR="00786F91">
        <w:rPr>
          <w:rFonts w:eastAsia="Calibri"/>
          <w:sz w:val="28"/>
          <w:szCs w:val="28"/>
          <w:lang w:val="en-US"/>
        </w:rPr>
        <w:t>Vol.</w:t>
      </w:r>
      <w:r w:rsidRPr="00A64BEF">
        <w:rPr>
          <w:rFonts w:eastAsia="Calibri"/>
          <w:sz w:val="28"/>
          <w:szCs w:val="28"/>
          <w:lang w:val="en-US"/>
        </w:rPr>
        <w:t xml:space="preserve"> 4</w:t>
      </w:r>
      <w:r w:rsidR="00786F91">
        <w:rPr>
          <w:rFonts w:eastAsia="Calibri"/>
          <w:sz w:val="28"/>
          <w:szCs w:val="28"/>
          <w:lang w:val="en-US"/>
        </w:rPr>
        <w:t>,</w:t>
      </w:r>
      <w:r w:rsidRPr="00A64BEF">
        <w:rPr>
          <w:rFonts w:eastAsia="Calibri"/>
          <w:sz w:val="28"/>
          <w:szCs w:val="28"/>
          <w:lang w:val="en-US"/>
        </w:rPr>
        <w:t xml:space="preserve"> №11. – </w:t>
      </w:r>
      <w:r w:rsidR="00786F91">
        <w:rPr>
          <w:rFonts w:eastAsia="Calibri"/>
          <w:sz w:val="28"/>
          <w:szCs w:val="28"/>
          <w:lang w:val="en-US"/>
        </w:rPr>
        <w:t>P</w:t>
      </w:r>
      <w:r w:rsidRPr="00A64BEF">
        <w:rPr>
          <w:rFonts w:eastAsia="Calibri"/>
          <w:sz w:val="28"/>
          <w:szCs w:val="28"/>
          <w:lang w:val="en-US"/>
        </w:rPr>
        <w:t>. 108-113.</w:t>
      </w:r>
    </w:p>
    <w:p w:rsidR="00FA0DE2" w:rsidRPr="00FA0DE2" w:rsidRDefault="00FA0DE2" w:rsidP="00723CB7">
      <w:pPr>
        <w:pStyle w:val="ac"/>
        <w:numPr>
          <w:ilvl w:val="0"/>
          <w:numId w:val="25"/>
        </w:numPr>
        <w:tabs>
          <w:tab w:val="left" w:pos="577"/>
          <w:tab w:val="left" w:pos="1134"/>
          <w:tab w:val="left" w:pos="1276"/>
        </w:tabs>
        <w:ind w:left="0" w:right="0" w:firstLine="709"/>
        <w:rPr>
          <w:rFonts w:eastAsia="Calibri"/>
          <w:sz w:val="28"/>
          <w:szCs w:val="28"/>
        </w:rPr>
      </w:pPr>
      <w:r w:rsidRPr="00FA0DE2">
        <w:rPr>
          <w:rFonts w:eastAsia="Calibri"/>
          <w:sz w:val="28"/>
          <w:szCs w:val="28"/>
        </w:rPr>
        <w:t>Краткий фотографический словарь</w:t>
      </w:r>
      <w:r w:rsidR="00D27FE1">
        <w:rPr>
          <w:rFonts w:eastAsia="Calibri"/>
          <w:sz w:val="28"/>
          <w:szCs w:val="28"/>
        </w:rPr>
        <w:t xml:space="preserve"> /</w:t>
      </w:r>
      <w:r w:rsidRPr="00FA0DE2">
        <w:rPr>
          <w:rFonts w:eastAsia="Calibri"/>
          <w:sz w:val="28"/>
          <w:szCs w:val="28"/>
        </w:rPr>
        <w:t xml:space="preserve"> </w:t>
      </w:r>
      <w:r w:rsidR="00D27FE1" w:rsidRPr="00FA0DE2">
        <w:rPr>
          <w:rFonts w:eastAsia="Calibri"/>
          <w:sz w:val="28"/>
          <w:szCs w:val="28"/>
        </w:rPr>
        <w:t>п</w:t>
      </w:r>
      <w:r w:rsidRPr="00FA0DE2">
        <w:rPr>
          <w:rFonts w:eastAsia="Calibri"/>
          <w:sz w:val="28"/>
          <w:szCs w:val="28"/>
        </w:rPr>
        <w:t>од ред</w:t>
      </w:r>
      <w:r w:rsidR="00D27FE1">
        <w:rPr>
          <w:rFonts w:eastAsia="Calibri"/>
          <w:sz w:val="28"/>
          <w:szCs w:val="28"/>
        </w:rPr>
        <w:t>.</w:t>
      </w:r>
      <w:r w:rsidRPr="00FA0DE2">
        <w:rPr>
          <w:rFonts w:eastAsia="Calibri"/>
          <w:sz w:val="28"/>
          <w:szCs w:val="28"/>
        </w:rPr>
        <w:t xml:space="preserve"> А.А. Лапаури</w:t>
      </w:r>
      <w:r w:rsidR="00D27FE1">
        <w:rPr>
          <w:rFonts w:eastAsia="Calibri"/>
          <w:sz w:val="28"/>
          <w:szCs w:val="28"/>
        </w:rPr>
        <w:t>,</w:t>
      </w:r>
      <w:r w:rsidRPr="00FA0DE2">
        <w:rPr>
          <w:rFonts w:eastAsia="Calibri"/>
          <w:sz w:val="28"/>
          <w:szCs w:val="28"/>
        </w:rPr>
        <w:t xml:space="preserve"> В.И.</w:t>
      </w:r>
      <w:r w:rsidR="00D27FE1">
        <w:rPr>
          <w:rFonts w:eastAsia="Calibri"/>
          <w:sz w:val="28"/>
          <w:szCs w:val="28"/>
        </w:rPr>
        <w:t> </w:t>
      </w:r>
      <w:r w:rsidRPr="00FA0DE2">
        <w:rPr>
          <w:rFonts w:eastAsia="Calibri"/>
          <w:sz w:val="28"/>
          <w:szCs w:val="28"/>
        </w:rPr>
        <w:t>Шеберстова. – М.: Искусство. – 1956.</w:t>
      </w:r>
      <w:r w:rsidR="00D27FE1">
        <w:rPr>
          <w:rFonts w:eastAsia="Calibri"/>
          <w:sz w:val="28"/>
          <w:szCs w:val="28"/>
        </w:rPr>
        <w:t xml:space="preserve"> – 386 с.</w:t>
      </w:r>
    </w:p>
    <w:p w:rsidR="00A64BEF" w:rsidRPr="00A64BEF" w:rsidRDefault="00A64BEF" w:rsidP="00723CB7">
      <w:pPr>
        <w:pStyle w:val="ac"/>
        <w:numPr>
          <w:ilvl w:val="0"/>
          <w:numId w:val="25"/>
        </w:numPr>
        <w:tabs>
          <w:tab w:val="left" w:pos="577"/>
          <w:tab w:val="left" w:pos="1134"/>
          <w:tab w:val="left" w:pos="1276"/>
        </w:tabs>
        <w:ind w:left="0" w:right="0" w:firstLine="709"/>
        <w:rPr>
          <w:rFonts w:eastAsia="Calibri"/>
          <w:sz w:val="28"/>
          <w:szCs w:val="28"/>
        </w:rPr>
      </w:pPr>
      <w:r w:rsidRPr="00A64BEF">
        <w:rPr>
          <w:rFonts w:eastAsia="Calibri"/>
          <w:sz w:val="28"/>
          <w:szCs w:val="28"/>
        </w:rPr>
        <w:t>Артюшин Л.Ф. Контраст фотографического изображения //</w:t>
      </w:r>
      <w:r w:rsidR="00D27FE1">
        <w:rPr>
          <w:rFonts w:eastAsia="Calibri"/>
          <w:sz w:val="28"/>
          <w:szCs w:val="28"/>
        </w:rPr>
        <w:t xml:space="preserve"> </w:t>
      </w:r>
      <w:r w:rsidRPr="00A64BEF">
        <w:rPr>
          <w:rFonts w:eastAsia="Calibri"/>
          <w:sz w:val="28"/>
          <w:szCs w:val="28"/>
        </w:rPr>
        <w:t xml:space="preserve">Фотокинотехника: </w:t>
      </w:r>
      <w:r w:rsidR="00D27FE1" w:rsidRPr="00A64BEF">
        <w:rPr>
          <w:rFonts w:eastAsia="Calibri"/>
          <w:sz w:val="28"/>
          <w:szCs w:val="28"/>
        </w:rPr>
        <w:t>э</w:t>
      </w:r>
      <w:r w:rsidRPr="00A64BEF">
        <w:rPr>
          <w:rFonts w:eastAsia="Calibri"/>
          <w:sz w:val="28"/>
          <w:szCs w:val="28"/>
        </w:rPr>
        <w:t>нциклопедия</w:t>
      </w:r>
      <w:r w:rsidR="00D27FE1">
        <w:rPr>
          <w:rFonts w:eastAsia="Calibri"/>
          <w:sz w:val="28"/>
          <w:szCs w:val="28"/>
        </w:rPr>
        <w:t xml:space="preserve">. – </w:t>
      </w:r>
      <w:r w:rsidRPr="00A64BEF">
        <w:rPr>
          <w:rFonts w:eastAsia="Calibri"/>
          <w:sz w:val="28"/>
          <w:szCs w:val="28"/>
        </w:rPr>
        <w:t>М.: Советская энциклопедия</w:t>
      </w:r>
      <w:r w:rsidR="00D27FE1">
        <w:rPr>
          <w:rFonts w:eastAsia="Calibri"/>
          <w:sz w:val="28"/>
          <w:szCs w:val="28"/>
        </w:rPr>
        <w:t>,</w:t>
      </w:r>
      <w:r w:rsidRPr="00A64BEF">
        <w:rPr>
          <w:rFonts w:eastAsia="Calibri"/>
          <w:sz w:val="28"/>
          <w:szCs w:val="28"/>
        </w:rPr>
        <w:t xml:space="preserve"> 1981. – С.</w:t>
      </w:r>
      <w:r w:rsidR="00D27FE1">
        <w:rPr>
          <w:rFonts w:eastAsia="Calibri"/>
          <w:sz w:val="28"/>
          <w:szCs w:val="28"/>
        </w:rPr>
        <w:t> </w:t>
      </w:r>
      <w:r w:rsidRPr="00A64BEF">
        <w:rPr>
          <w:rFonts w:eastAsia="Calibri"/>
          <w:sz w:val="28"/>
          <w:szCs w:val="28"/>
        </w:rPr>
        <w:t>148</w:t>
      </w:r>
      <w:r w:rsidR="00D27FE1">
        <w:rPr>
          <w:rFonts w:eastAsia="Calibri"/>
          <w:sz w:val="28"/>
          <w:szCs w:val="28"/>
        </w:rPr>
        <w:t>-1</w:t>
      </w:r>
      <w:r w:rsidRPr="00A64BEF">
        <w:rPr>
          <w:rFonts w:eastAsia="Calibri"/>
          <w:sz w:val="28"/>
          <w:szCs w:val="28"/>
        </w:rPr>
        <w:t>50.</w:t>
      </w:r>
    </w:p>
    <w:p w:rsidR="00FA0DE2" w:rsidRPr="00A64BEF" w:rsidRDefault="00FA0DE2" w:rsidP="00723CB7">
      <w:pPr>
        <w:pStyle w:val="ac"/>
        <w:numPr>
          <w:ilvl w:val="0"/>
          <w:numId w:val="25"/>
        </w:numPr>
        <w:tabs>
          <w:tab w:val="left" w:pos="577"/>
          <w:tab w:val="left" w:pos="1134"/>
          <w:tab w:val="left" w:pos="1276"/>
        </w:tabs>
        <w:ind w:left="0" w:right="0" w:firstLine="709"/>
        <w:rPr>
          <w:rFonts w:eastAsia="Calibri"/>
          <w:sz w:val="28"/>
          <w:szCs w:val="28"/>
        </w:rPr>
      </w:pPr>
      <w:r w:rsidRPr="00FA0DE2">
        <w:rPr>
          <w:rFonts w:eastAsia="Calibri"/>
          <w:sz w:val="28"/>
          <w:szCs w:val="28"/>
        </w:rPr>
        <w:t xml:space="preserve">Каценеленбоген Э.Д. Контрастности коэффициент // Фотокинотехника: </w:t>
      </w:r>
      <w:r w:rsidR="00D27FE1" w:rsidRPr="00FA0DE2">
        <w:rPr>
          <w:rFonts w:eastAsia="Calibri"/>
          <w:sz w:val="28"/>
          <w:szCs w:val="28"/>
        </w:rPr>
        <w:t>э</w:t>
      </w:r>
      <w:r w:rsidRPr="00FA0DE2">
        <w:rPr>
          <w:rFonts w:eastAsia="Calibri"/>
          <w:sz w:val="28"/>
          <w:szCs w:val="28"/>
        </w:rPr>
        <w:t>нциклопедия</w:t>
      </w:r>
      <w:r w:rsidRPr="00A64BEF">
        <w:rPr>
          <w:rFonts w:eastAsia="Calibri"/>
          <w:sz w:val="28"/>
          <w:szCs w:val="28"/>
        </w:rPr>
        <w:t xml:space="preserve">. – М.: Советская энциклопедия, 1981. – С. 150. </w:t>
      </w:r>
    </w:p>
    <w:p w:rsidR="00FA0DE2" w:rsidRPr="00786F91" w:rsidRDefault="00FA0DE2" w:rsidP="00723CB7">
      <w:pPr>
        <w:pStyle w:val="ac"/>
        <w:numPr>
          <w:ilvl w:val="0"/>
          <w:numId w:val="25"/>
        </w:numPr>
        <w:tabs>
          <w:tab w:val="left" w:pos="577"/>
          <w:tab w:val="left" w:pos="1134"/>
          <w:tab w:val="left" w:pos="1276"/>
        </w:tabs>
        <w:ind w:left="0" w:right="0" w:firstLine="709"/>
        <w:rPr>
          <w:rFonts w:eastAsia="Calibri"/>
          <w:sz w:val="28"/>
          <w:szCs w:val="28"/>
          <w:lang w:val="en-US"/>
        </w:rPr>
      </w:pPr>
      <w:r w:rsidRPr="00FA0DE2">
        <w:rPr>
          <w:rFonts w:eastAsia="Calibri"/>
          <w:sz w:val="28"/>
          <w:szCs w:val="28"/>
          <w:lang w:val="en-US"/>
        </w:rPr>
        <w:t>Gordon</w:t>
      </w:r>
      <w:r w:rsidRPr="00786F91">
        <w:rPr>
          <w:rFonts w:eastAsia="Calibri"/>
          <w:sz w:val="28"/>
          <w:szCs w:val="28"/>
          <w:lang w:val="en-US"/>
        </w:rPr>
        <w:t xml:space="preserve"> </w:t>
      </w:r>
      <w:r w:rsidRPr="00FA0DE2">
        <w:rPr>
          <w:rFonts w:eastAsia="Calibri"/>
          <w:sz w:val="28"/>
          <w:szCs w:val="28"/>
          <w:lang w:val="en-US"/>
        </w:rPr>
        <w:t>R</w:t>
      </w:r>
      <w:r w:rsidRPr="00786F91">
        <w:rPr>
          <w:rFonts w:eastAsia="Calibri"/>
          <w:sz w:val="28"/>
          <w:szCs w:val="28"/>
          <w:lang w:val="en-US"/>
        </w:rPr>
        <w:t xml:space="preserve">., </w:t>
      </w:r>
      <w:r w:rsidRPr="00FA0DE2">
        <w:rPr>
          <w:rFonts w:eastAsia="Calibri"/>
          <w:sz w:val="28"/>
          <w:szCs w:val="28"/>
          <w:lang w:val="en-US"/>
        </w:rPr>
        <w:t>Rangayyan</w:t>
      </w:r>
      <w:r w:rsidRPr="00786F91">
        <w:rPr>
          <w:rFonts w:eastAsia="Calibri"/>
          <w:sz w:val="28"/>
          <w:szCs w:val="28"/>
          <w:lang w:val="en-US"/>
        </w:rPr>
        <w:t xml:space="preserve"> </w:t>
      </w:r>
      <w:r w:rsidRPr="00FA0DE2">
        <w:rPr>
          <w:rFonts w:eastAsia="Calibri"/>
          <w:sz w:val="28"/>
          <w:szCs w:val="28"/>
          <w:lang w:val="en-US"/>
        </w:rPr>
        <w:t>R</w:t>
      </w:r>
      <w:r w:rsidRPr="00786F91">
        <w:rPr>
          <w:rFonts w:eastAsia="Calibri"/>
          <w:sz w:val="28"/>
          <w:szCs w:val="28"/>
          <w:lang w:val="en-US"/>
        </w:rPr>
        <w:t>.</w:t>
      </w:r>
      <w:r w:rsidRPr="00FA0DE2">
        <w:rPr>
          <w:rFonts w:eastAsia="Calibri"/>
          <w:sz w:val="28"/>
          <w:szCs w:val="28"/>
          <w:lang w:val="en-US"/>
        </w:rPr>
        <w:t>M</w:t>
      </w:r>
      <w:r w:rsidRPr="00786F91">
        <w:rPr>
          <w:rFonts w:eastAsia="Calibri"/>
          <w:sz w:val="28"/>
          <w:szCs w:val="28"/>
          <w:lang w:val="en-US"/>
        </w:rPr>
        <w:t xml:space="preserve">. </w:t>
      </w:r>
      <w:r w:rsidRPr="00FA0DE2">
        <w:rPr>
          <w:rFonts w:eastAsia="Calibri"/>
          <w:sz w:val="28"/>
          <w:szCs w:val="28"/>
          <w:lang w:val="en-US"/>
        </w:rPr>
        <w:t>Feature</w:t>
      </w:r>
      <w:r w:rsidRPr="00786F91">
        <w:rPr>
          <w:rFonts w:eastAsia="Calibri"/>
          <w:sz w:val="28"/>
          <w:szCs w:val="28"/>
          <w:lang w:val="en-US"/>
        </w:rPr>
        <w:t xml:space="preserve"> </w:t>
      </w:r>
      <w:r w:rsidRPr="00FA0DE2">
        <w:rPr>
          <w:rFonts w:eastAsia="Calibri"/>
          <w:sz w:val="28"/>
          <w:szCs w:val="28"/>
          <w:lang w:val="en-US"/>
        </w:rPr>
        <w:t>enhancement</w:t>
      </w:r>
      <w:r w:rsidRPr="00786F91">
        <w:rPr>
          <w:rFonts w:eastAsia="Calibri"/>
          <w:sz w:val="28"/>
          <w:szCs w:val="28"/>
          <w:lang w:val="en-US"/>
        </w:rPr>
        <w:t xml:space="preserve"> </w:t>
      </w:r>
      <w:r w:rsidRPr="00FA0DE2">
        <w:rPr>
          <w:rFonts w:eastAsia="Calibri"/>
          <w:sz w:val="28"/>
          <w:szCs w:val="28"/>
          <w:lang w:val="en-US"/>
        </w:rPr>
        <w:t>of</w:t>
      </w:r>
      <w:r w:rsidRPr="00786F91">
        <w:rPr>
          <w:rFonts w:eastAsia="Calibri"/>
          <w:sz w:val="28"/>
          <w:szCs w:val="28"/>
          <w:lang w:val="en-US"/>
        </w:rPr>
        <w:t xml:space="preserve"> </w:t>
      </w:r>
      <w:r w:rsidRPr="00FA0DE2">
        <w:rPr>
          <w:rFonts w:eastAsia="Calibri"/>
          <w:sz w:val="28"/>
          <w:szCs w:val="28"/>
          <w:lang w:val="en-US"/>
        </w:rPr>
        <w:t>film</w:t>
      </w:r>
      <w:r w:rsidRPr="00786F91">
        <w:rPr>
          <w:rFonts w:eastAsia="Calibri"/>
          <w:sz w:val="28"/>
          <w:szCs w:val="28"/>
          <w:lang w:val="en-US"/>
        </w:rPr>
        <w:t xml:space="preserve"> </w:t>
      </w:r>
      <w:r w:rsidRPr="00FA0DE2">
        <w:rPr>
          <w:rFonts w:eastAsia="Calibri"/>
          <w:sz w:val="28"/>
          <w:szCs w:val="28"/>
          <w:lang w:val="en-US"/>
        </w:rPr>
        <w:t>mammograms</w:t>
      </w:r>
      <w:r w:rsidRPr="00786F91">
        <w:rPr>
          <w:rFonts w:eastAsia="Calibri"/>
          <w:sz w:val="28"/>
          <w:szCs w:val="28"/>
          <w:lang w:val="en-US"/>
        </w:rPr>
        <w:t xml:space="preserve"> </w:t>
      </w:r>
      <w:r w:rsidRPr="00FA0DE2">
        <w:rPr>
          <w:rFonts w:eastAsia="Calibri"/>
          <w:sz w:val="28"/>
          <w:szCs w:val="28"/>
          <w:lang w:val="en-US"/>
        </w:rPr>
        <w:t>using</w:t>
      </w:r>
      <w:r w:rsidRPr="00786F91">
        <w:rPr>
          <w:rFonts w:eastAsia="Calibri"/>
          <w:sz w:val="28"/>
          <w:szCs w:val="28"/>
          <w:lang w:val="en-US"/>
        </w:rPr>
        <w:t xml:space="preserve"> </w:t>
      </w:r>
      <w:r w:rsidRPr="00FA0DE2">
        <w:rPr>
          <w:rFonts w:eastAsia="Calibri"/>
          <w:sz w:val="28"/>
          <w:szCs w:val="28"/>
          <w:lang w:val="en-US"/>
        </w:rPr>
        <w:t>fixed</w:t>
      </w:r>
      <w:r w:rsidRPr="00786F91">
        <w:rPr>
          <w:rFonts w:eastAsia="Calibri"/>
          <w:sz w:val="28"/>
          <w:szCs w:val="28"/>
          <w:lang w:val="en-US"/>
        </w:rPr>
        <w:t xml:space="preserve"> </w:t>
      </w:r>
      <w:r w:rsidRPr="00FA0DE2">
        <w:rPr>
          <w:rFonts w:eastAsia="Calibri"/>
          <w:sz w:val="28"/>
          <w:szCs w:val="28"/>
          <w:lang w:val="en-US"/>
        </w:rPr>
        <w:t>and</w:t>
      </w:r>
      <w:r w:rsidRPr="00786F91">
        <w:rPr>
          <w:rFonts w:eastAsia="Calibri"/>
          <w:sz w:val="28"/>
          <w:szCs w:val="28"/>
          <w:lang w:val="en-US"/>
        </w:rPr>
        <w:t xml:space="preserve"> </w:t>
      </w:r>
      <w:r w:rsidRPr="00FA0DE2">
        <w:rPr>
          <w:rFonts w:eastAsia="Calibri"/>
          <w:sz w:val="28"/>
          <w:szCs w:val="28"/>
          <w:lang w:val="en-US"/>
        </w:rPr>
        <w:t>adaptive</w:t>
      </w:r>
      <w:r w:rsidRPr="00786F91">
        <w:rPr>
          <w:rFonts w:eastAsia="Calibri"/>
          <w:sz w:val="28"/>
          <w:szCs w:val="28"/>
          <w:lang w:val="en-US"/>
        </w:rPr>
        <w:t xml:space="preserve"> </w:t>
      </w:r>
      <w:r w:rsidRPr="00FA0DE2">
        <w:rPr>
          <w:rFonts w:eastAsia="Calibri"/>
          <w:sz w:val="28"/>
          <w:szCs w:val="28"/>
          <w:lang w:val="en-US"/>
        </w:rPr>
        <w:t>neighborhoods</w:t>
      </w:r>
      <w:r w:rsidRPr="00786F91">
        <w:rPr>
          <w:rFonts w:eastAsia="Calibri"/>
          <w:sz w:val="28"/>
          <w:szCs w:val="28"/>
          <w:lang w:val="en-US"/>
        </w:rPr>
        <w:t xml:space="preserve"> // </w:t>
      </w:r>
      <w:r w:rsidRPr="00FA0DE2">
        <w:rPr>
          <w:rFonts w:eastAsia="Calibri"/>
          <w:sz w:val="28"/>
          <w:szCs w:val="28"/>
          <w:lang w:val="en-US"/>
        </w:rPr>
        <w:t>Applied</w:t>
      </w:r>
      <w:r w:rsidRPr="00786F91">
        <w:rPr>
          <w:rFonts w:eastAsia="Calibri"/>
          <w:sz w:val="28"/>
          <w:szCs w:val="28"/>
          <w:lang w:val="en-US"/>
        </w:rPr>
        <w:t xml:space="preserve"> </w:t>
      </w:r>
      <w:r w:rsidRPr="00FA0DE2">
        <w:rPr>
          <w:rFonts w:eastAsia="Calibri"/>
          <w:sz w:val="28"/>
          <w:szCs w:val="28"/>
          <w:lang w:val="en-US"/>
        </w:rPr>
        <w:t>Optics</w:t>
      </w:r>
      <w:r w:rsidR="00786F91" w:rsidRPr="00786F91">
        <w:rPr>
          <w:rFonts w:eastAsia="Calibri"/>
          <w:sz w:val="28"/>
          <w:szCs w:val="28"/>
          <w:lang w:val="en-US"/>
        </w:rPr>
        <w:t xml:space="preserve">. – </w:t>
      </w:r>
      <w:r w:rsidRPr="00786F91">
        <w:rPr>
          <w:rFonts w:eastAsia="Calibri"/>
          <w:sz w:val="28"/>
          <w:szCs w:val="28"/>
          <w:lang w:val="en-US"/>
        </w:rPr>
        <w:t xml:space="preserve">1984. – </w:t>
      </w:r>
      <w:r w:rsidR="00786F91">
        <w:rPr>
          <w:rFonts w:eastAsia="Calibri"/>
          <w:sz w:val="28"/>
          <w:szCs w:val="28"/>
          <w:lang w:val="en-US"/>
        </w:rPr>
        <w:t>Vol</w:t>
      </w:r>
      <w:r w:rsidR="00786F91" w:rsidRPr="00786F91">
        <w:rPr>
          <w:rFonts w:eastAsia="Calibri"/>
          <w:sz w:val="28"/>
          <w:szCs w:val="28"/>
          <w:lang w:val="en-US"/>
        </w:rPr>
        <w:t xml:space="preserve">. </w:t>
      </w:r>
      <w:r w:rsidRPr="00786F91">
        <w:rPr>
          <w:rFonts w:eastAsia="Calibri"/>
          <w:sz w:val="28"/>
          <w:szCs w:val="28"/>
          <w:lang w:val="en-US"/>
        </w:rPr>
        <w:t>23</w:t>
      </w:r>
      <w:r w:rsidR="00786F91">
        <w:rPr>
          <w:rFonts w:eastAsia="Calibri"/>
          <w:sz w:val="28"/>
          <w:szCs w:val="28"/>
          <w:lang w:val="en-US"/>
        </w:rPr>
        <w:t xml:space="preserve">, </w:t>
      </w:r>
      <w:r w:rsidR="00D27FE1" w:rsidRPr="00D27FE1">
        <w:rPr>
          <w:rFonts w:eastAsia="Calibri"/>
          <w:sz w:val="28"/>
          <w:szCs w:val="28"/>
          <w:lang w:val="en-US"/>
        </w:rPr>
        <w:t>№</w:t>
      </w:r>
      <w:r w:rsidRPr="00786F91">
        <w:rPr>
          <w:rFonts w:eastAsia="Calibri"/>
          <w:sz w:val="28"/>
          <w:szCs w:val="28"/>
          <w:lang w:val="en-US"/>
        </w:rPr>
        <w:t xml:space="preserve">4. – </w:t>
      </w:r>
      <w:r w:rsidRPr="00FA0DE2">
        <w:rPr>
          <w:rFonts w:eastAsia="Calibri"/>
          <w:sz w:val="28"/>
          <w:szCs w:val="28"/>
          <w:lang w:val="en-US"/>
        </w:rPr>
        <w:t>P</w:t>
      </w:r>
      <w:r w:rsidRPr="00786F91">
        <w:rPr>
          <w:rFonts w:eastAsia="Calibri"/>
          <w:sz w:val="28"/>
          <w:szCs w:val="28"/>
          <w:lang w:val="en-US"/>
        </w:rPr>
        <w:t>. 560</w:t>
      </w:r>
      <w:r w:rsidR="00786F91">
        <w:rPr>
          <w:rFonts w:eastAsia="Calibri"/>
          <w:sz w:val="28"/>
          <w:szCs w:val="28"/>
          <w:lang w:val="en-US"/>
        </w:rPr>
        <w:t>-</w:t>
      </w:r>
      <w:r w:rsidRPr="00786F91">
        <w:rPr>
          <w:rFonts w:eastAsia="Calibri"/>
          <w:sz w:val="28"/>
          <w:szCs w:val="28"/>
          <w:lang w:val="en-US"/>
        </w:rPr>
        <w:t xml:space="preserve">564. </w:t>
      </w:r>
    </w:p>
    <w:p w:rsidR="00FA0DE2" w:rsidRPr="00FA0DE2" w:rsidRDefault="00FA0DE2" w:rsidP="00723CB7">
      <w:pPr>
        <w:pStyle w:val="ac"/>
        <w:numPr>
          <w:ilvl w:val="0"/>
          <w:numId w:val="25"/>
        </w:numPr>
        <w:tabs>
          <w:tab w:val="left" w:pos="577"/>
          <w:tab w:val="left" w:pos="1134"/>
          <w:tab w:val="left" w:pos="1276"/>
        </w:tabs>
        <w:ind w:left="0" w:right="0" w:firstLine="709"/>
        <w:rPr>
          <w:rFonts w:eastAsia="Calibri"/>
          <w:sz w:val="28"/>
          <w:szCs w:val="28"/>
        </w:rPr>
      </w:pPr>
      <w:r w:rsidRPr="00FA0DE2">
        <w:rPr>
          <w:rFonts w:eastAsia="Calibri"/>
          <w:sz w:val="28"/>
          <w:szCs w:val="28"/>
        </w:rPr>
        <w:t>Кадничанский С.А. Оценка контраста цифровых аэрофото- и космических снимков // Геодезия и картография. – 2018. – №3. – С. 46</w:t>
      </w:r>
      <w:r w:rsidR="00D27FE1">
        <w:rPr>
          <w:rFonts w:eastAsia="Calibri"/>
          <w:sz w:val="28"/>
          <w:szCs w:val="28"/>
        </w:rPr>
        <w:t>-</w:t>
      </w:r>
      <w:r w:rsidRPr="00FA0DE2">
        <w:rPr>
          <w:rFonts w:eastAsia="Calibri"/>
          <w:sz w:val="28"/>
          <w:szCs w:val="28"/>
        </w:rPr>
        <w:t xml:space="preserve">51. </w:t>
      </w:r>
    </w:p>
    <w:p w:rsidR="00FA0DE2" w:rsidRPr="00FA0DE2" w:rsidRDefault="00D27FE1" w:rsidP="00723CB7">
      <w:pPr>
        <w:pStyle w:val="ac"/>
        <w:numPr>
          <w:ilvl w:val="0"/>
          <w:numId w:val="25"/>
        </w:numPr>
        <w:tabs>
          <w:tab w:val="left" w:pos="577"/>
          <w:tab w:val="left" w:pos="1134"/>
          <w:tab w:val="left" w:pos="1276"/>
        </w:tabs>
        <w:ind w:left="0" w:right="0" w:firstLine="709"/>
        <w:rPr>
          <w:rFonts w:eastAsia="Calibri"/>
          <w:sz w:val="28"/>
          <w:szCs w:val="28"/>
        </w:rPr>
      </w:pPr>
      <w:r>
        <w:rPr>
          <w:rFonts w:eastAsia="Calibri"/>
          <w:sz w:val="28"/>
          <w:szCs w:val="28"/>
        </w:rPr>
        <w:t>Старовойтов В.</w:t>
      </w:r>
      <w:r w:rsidR="00FA0DE2" w:rsidRPr="00FA0DE2">
        <w:rPr>
          <w:rFonts w:eastAsia="Calibri"/>
          <w:sz w:val="28"/>
          <w:szCs w:val="28"/>
        </w:rPr>
        <w:t xml:space="preserve">В. Уточнение индекса структурного сходства изображений </w:t>
      </w:r>
      <w:r w:rsidR="00FA0DE2" w:rsidRPr="00FA0DE2">
        <w:rPr>
          <w:rFonts w:eastAsia="Calibri"/>
          <w:sz w:val="28"/>
          <w:szCs w:val="28"/>
          <w:lang w:val="en-US"/>
        </w:rPr>
        <w:t>SSIM</w:t>
      </w:r>
      <w:r w:rsidR="00FA0DE2" w:rsidRPr="00FA0DE2">
        <w:rPr>
          <w:rFonts w:eastAsia="Calibri"/>
          <w:sz w:val="28"/>
          <w:szCs w:val="28"/>
        </w:rPr>
        <w:t xml:space="preserve"> // Информатика. – 2018. – Т. 15</w:t>
      </w:r>
      <w:r>
        <w:rPr>
          <w:rFonts w:eastAsia="Calibri"/>
          <w:sz w:val="28"/>
          <w:szCs w:val="28"/>
        </w:rPr>
        <w:t>,</w:t>
      </w:r>
      <w:r w:rsidR="00FA0DE2" w:rsidRPr="00FA0DE2">
        <w:rPr>
          <w:rFonts w:eastAsia="Calibri"/>
          <w:sz w:val="28"/>
          <w:szCs w:val="28"/>
        </w:rPr>
        <w:t xml:space="preserve"> №3. – С. 7</w:t>
      </w:r>
      <w:r>
        <w:rPr>
          <w:rFonts w:eastAsia="Calibri"/>
          <w:sz w:val="28"/>
          <w:szCs w:val="28"/>
        </w:rPr>
        <w:t>-</w:t>
      </w:r>
      <w:r w:rsidR="00FA0DE2" w:rsidRPr="00FA0DE2">
        <w:rPr>
          <w:rFonts w:eastAsia="Calibri"/>
          <w:sz w:val="28"/>
          <w:szCs w:val="28"/>
        </w:rPr>
        <w:t>16.</w:t>
      </w:r>
    </w:p>
    <w:p w:rsidR="00FA0DE2" w:rsidRPr="00FA0DE2" w:rsidRDefault="00FA0DE2" w:rsidP="00723CB7">
      <w:pPr>
        <w:pStyle w:val="ac"/>
        <w:numPr>
          <w:ilvl w:val="0"/>
          <w:numId w:val="25"/>
        </w:numPr>
        <w:tabs>
          <w:tab w:val="left" w:pos="577"/>
          <w:tab w:val="left" w:pos="1134"/>
          <w:tab w:val="left" w:pos="1276"/>
        </w:tabs>
        <w:ind w:left="0" w:right="0" w:firstLine="709"/>
        <w:rPr>
          <w:rFonts w:eastAsia="Calibri"/>
          <w:sz w:val="28"/>
          <w:szCs w:val="28"/>
        </w:rPr>
      </w:pPr>
      <w:r w:rsidRPr="00FA0DE2">
        <w:rPr>
          <w:rFonts w:eastAsia="Calibri"/>
          <w:sz w:val="28"/>
          <w:szCs w:val="28"/>
        </w:rPr>
        <w:t>Омарова Г.С., Старовойтов В.В. Улучшение контраста рентгеновских изображений</w:t>
      </w:r>
      <w:r w:rsidR="00786F91">
        <w:rPr>
          <w:rFonts w:eastAsia="Calibri"/>
          <w:sz w:val="28"/>
          <w:szCs w:val="28"/>
        </w:rPr>
        <w:t xml:space="preserve"> //</w:t>
      </w:r>
      <w:r w:rsidRPr="00FA0DE2">
        <w:rPr>
          <w:rFonts w:eastAsia="Calibri"/>
          <w:sz w:val="28"/>
          <w:szCs w:val="28"/>
        </w:rPr>
        <w:t xml:space="preserve"> </w:t>
      </w:r>
      <w:r w:rsidR="00786F91" w:rsidRPr="00FA0DE2">
        <w:rPr>
          <w:rFonts w:eastAsia="Calibri"/>
          <w:sz w:val="28"/>
          <w:szCs w:val="28"/>
        </w:rPr>
        <w:t>BIG DATA and Advanced Analytics Conference and EXPO</w:t>
      </w:r>
      <w:r w:rsidR="00786F91">
        <w:rPr>
          <w:rFonts w:eastAsia="Calibri"/>
          <w:sz w:val="28"/>
          <w:szCs w:val="28"/>
        </w:rPr>
        <w:t>:</w:t>
      </w:r>
      <w:r w:rsidR="00786F91" w:rsidRPr="00FA0DE2">
        <w:rPr>
          <w:rFonts w:eastAsia="Calibri"/>
          <w:sz w:val="28"/>
          <w:szCs w:val="28"/>
        </w:rPr>
        <w:t xml:space="preserve"> </w:t>
      </w:r>
      <w:r w:rsidR="00786F91">
        <w:rPr>
          <w:rFonts w:eastAsia="Calibri"/>
          <w:sz w:val="28"/>
          <w:szCs w:val="28"/>
        </w:rPr>
        <w:t xml:space="preserve">матер. </w:t>
      </w:r>
      <w:r w:rsidRPr="00FA0DE2">
        <w:rPr>
          <w:rFonts w:eastAsia="Calibri"/>
          <w:sz w:val="28"/>
          <w:szCs w:val="28"/>
        </w:rPr>
        <w:t>7-</w:t>
      </w:r>
      <w:r w:rsidR="00786F91">
        <w:rPr>
          <w:rFonts w:eastAsia="Calibri"/>
          <w:sz w:val="28"/>
          <w:szCs w:val="28"/>
        </w:rPr>
        <w:t>й</w:t>
      </w:r>
      <w:r w:rsidRPr="00FA0DE2">
        <w:rPr>
          <w:rFonts w:eastAsia="Calibri"/>
          <w:sz w:val="28"/>
          <w:szCs w:val="28"/>
        </w:rPr>
        <w:t xml:space="preserve"> междунар</w:t>
      </w:r>
      <w:r w:rsidR="00786F91">
        <w:rPr>
          <w:rFonts w:eastAsia="Calibri"/>
          <w:sz w:val="28"/>
          <w:szCs w:val="28"/>
        </w:rPr>
        <w:t>.</w:t>
      </w:r>
      <w:r w:rsidRPr="00FA0DE2">
        <w:rPr>
          <w:rFonts w:eastAsia="Calibri"/>
          <w:sz w:val="28"/>
          <w:szCs w:val="28"/>
        </w:rPr>
        <w:t xml:space="preserve"> науч</w:t>
      </w:r>
      <w:r w:rsidR="00786F91">
        <w:rPr>
          <w:rFonts w:eastAsia="Calibri"/>
          <w:sz w:val="28"/>
          <w:szCs w:val="28"/>
        </w:rPr>
        <w:t>.</w:t>
      </w:r>
      <w:r w:rsidRPr="00FA0DE2">
        <w:rPr>
          <w:rFonts w:eastAsia="Calibri"/>
          <w:sz w:val="28"/>
          <w:szCs w:val="28"/>
        </w:rPr>
        <w:t>-практ</w:t>
      </w:r>
      <w:r w:rsidR="00786F91">
        <w:rPr>
          <w:rFonts w:eastAsia="Calibri"/>
          <w:sz w:val="28"/>
          <w:szCs w:val="28"/>
        </w:rPr>
        <w:t>.</w:t>
      </w:r>
      <w:r w:rsidRPr="00FA0DE2">
        <w:rPr>
          <w:rFonts w:eastAsia="Calibri"/>
          <w:sz w:val="28"/>
          <w:szCs w:val="28"/>
        </w:rPr>
        <w:t xml:space="preserve"> конф</w:t>
      </w:r>
      <w:r w:rsidR="00786F91">
        <w:rPr>
          <w:rFonts w:eastAsia="Calibri"/>
          <w:sz w:val="28"/>
          <w:szCs w:val="28"/>
        </w:rPr>
        <w:t>. –</w:t>
      </w:r>
      <w:r w:rsidRPr="00FA0DE2">
        <w:rPr>
          <w:rFonts w:eastAsia="Calibri"/>
          <w:sz w:val="28"/>
          <w:szCs w:val="28"/>
        </w:rPr>
        <w:t xml:space="preserve"> Минск</w:t>
      </w:r>
      <w:r w:rsidR="00786F91">
        <w:rPr>
          <w:rFonts w:eastAsia="Calibri"/>
          <w:sz w:val="28"/>
          <w:szCs w:val="28"/>
        </w:rPr>
        <w:t>,</w:t>
      </w:r>
      <w:r w:rsidRPr="00FA0DE2">
        <w:rPr>
          <w:rFonts w:eastAsia="Calibri"/>
          <w:sz w:val="28"/>
          <w:szCs w:val="28"/>
        </w:rPr>
        <w:t xml:space="preserve"> 2021</w:t>
      </w:r>
      <w:r w:rsidR="00786F91">
        <w:rPr>
          <w:rFonts w:eastAsia="Calibri"/>
          <w:sz w:val="28"/>
          <w:szCs w:val="28"/>
        </w:rPr>
        <w:t>.</w:t>
      </w:r>
      <w:r w:rsidRPr="00FA0DE2">
        <w:rPr>
          <w:rFonts w:eastAsia="Calibri"/>
          <w:sz w:val="28"/>
          <w:szCs w:val="28"/>
        </w:rPr>
        <w:t xml:space="preserve"> </w:t>
      </w:r>
      <w:r w:rsidR="00786F91">
        <w:rPr>
          <w:rFonts w:eastAsia="Calibri"/>
          <w:sz w:val="28"/>
          <w:szCs w:val="28"/>
        </w:rPr>
        <w:t xml:space="preserve">– </w:t>
      </w:r>
      <w:r w:rsidRPr="00FA0DE2">
        <w:rPr>
          <w:rFonts w:eastAsia="Calibri"/>
          <w:sz w:val="28"/>
          <w:szCs w:val="28"/>
        </w:rPr>
        <w:t>С.</w:t>
      </w:r>
      <w:r w:rsidR="00786F91">
        <w:rPr>
          <w:rFonts w:eastAsia="Calibri"/>
          <w:sz w:val="28"/>
          <w:szCs w:val="28"/>
        </w:rPr>
        <w:t xml:space="preserve"> </w:t>
      </w:r>
      <w:r w:rsidRPr="00FA0DE2">
        <w:rPr>
          <w:rFonts w:eastAsia="Calibri"/>
          <w:sz w:val="28"/>
          <w:szCs w:val="28"/>
        </w:rPr>
        <w:t>224-229.</w:t>
      </w:r>
    </w:p>
    <w:p w:rsidR="0007540E" w:rsidRDefault="0007540E" w:rsidP="00723CB7">
      <w:pPr>
        <w:pStyle w:val="ac"/>
        <w:numPr>
          <w:ilvl w:val="0"/>
          <w:numId w:val="25"/>
        </w:numPr>
        <w:tabs>
          <w:tab w:val="left" w:pos="577"/>
          <w:tab w:val="left" w:pos="1134"/>
          <w:tab w:val="left" w:pos="1276"/>
        </w:tabs>
        <w:ind w:left="0" w:right="0" w:firstLine="709"/>
        <w:rPr>
          <w:rFonts w:eastAsia="Calibri"/>
          <w:sz w:val="28"/>
          <w:szCs w:val="28"/>
        </w:rPr>
      </w:pPr>
      <w:r w:rsidRPr="0007540E">
        <w:rPr>
          <w:rFonts w:eastAsia="Calibri"/>
          <w:sz w:val="28"/>
          <w:szCs w:val="28"/>
        </w:rPr>
        <w:t xml:space="preserve">Омарова Г., Старовойтов В. </w:t>
      </w:r>
      <w:r w:rsidR="003F3486" w:rsidRPr="0007540E">
        <w:rPr>
          <w:rFonts w:eastAsia="Calibri"/>
          <w:sz w:val="28"/>
          <w:szCs w:val="28"/>
        </w:rPr>
        <w:t xml:space="preserve">Рентген суреттерінің контрастын гамма-түзету негізінде арттыру </w:t>
      </w:r>
      <w:r w:rsidRPr="0007540E">
        <w:rPr>
          <w:rFonts w:eastAsia="Calibri"/>
          <w:sz w:val="28"/>
          <w:szCs w:val="28"/>
        </w:rPr>
        <w:t>//</w:t>
      </w:r>
      <w:r w:rsidR="00C62C08">
        <w:rPr>
          <w:rFonts w:eastAsia="Calibri"/>
          <w:sz w:val="28"/>
          <w:szCs w:val="28"/>
          <w:lang w:val="kk-KZ"/>
        </w:rPr>
        <w:t xml:space="preserve"> </w:t>
      </w:r>
      <w:r w:rsidR="009555C0">
        <w:rPr>
          <w:rFonts w:eastAsia="Calibri"/>
          <w:sz w:val="28"/>
          <w:szCs w:val="28"/>
          <w:lang w:val="kk-KZ"/>
        </w:rPr>
        <w:t>Вестник КазНПУ им. Абая</w:t>
      </w:r>
      <w:r w:rsidRPr="0007540E">
        <w:rPr>
          <w:rFonts w:eastAsia="Calibri"/>
          <w:sz w:val="28"/>
          <w:szCs w:val="28"/>
        </w:rPr>
        <w:t>. – 2022. – №1</w:t>
      </w:r>
      <w:r w:rsidR="009555C0">
        <w:rPr>
          <w:rFonts w:eastAsia="Calibri"/>
          <w:sz w:val="28"/>
          <w:szCs w:val="28"/>
        </w:rPr>
        <w:t>(77)</w:t>
      </w:r>
      <w:r w:rsidRPr="0007540E">
        <w:rPr>
          <w:rFonts w:eastAsia="Calibri"/>
          <w:sz w:val="28"/>
          <w:szCs w:val="28"/>
        </w:rPr>
        <w:t>. – С.</w:t>
      </w:r>
      <w:r w:rsidR="009555C0">
        <w:rPr>
          <w:rFonts w:eastAsia="Calibri"/>
          <w:sz w:val="28"/>
          <w:szCs w:val="28"/>
        </w:rPr>
        <w:t> </w:t>
      </w:r>
      <w:r w:rsidRPr="0007540E">
        <w:rPr>
          <w:rFonts w:eastAsia="Calibri"/>
          <w:sz w:val="28"/>
          <w:szCs w:val="28"/>
        </w:rPr>
        <w:t>132-138.</w:t>
      </w:r>
    </w:p>
    <w:p w:rsidR="006C1405" w:rsidRPr="006C1405" w:rsidRDefault="006C1405" w:rsidP="00723CB7">
      <w:pPr>
        <w:pStyle w:val="ac"/>
        <w:numPr>
          <w:ilvl w:val="0"/>
          <w:numId w:val="25"/>
        </w:numPr>
        <w:tabs>
          <w:tab w:val="left" w:pos="577"/>
          <w:tab w:val="left" w:pos="1134"/>
          <w:tab w:val="left" w:pos="1276"/>
        </w:tabs>
        <w:ind w:left="0" w:right="0" w:firstLine="709"/>
        <w:rPr>
          <w:rFonts w:eastAsia="Calibri"/>
          <w:sz w:val="28"/>
          <w:szCs w:val="28"/>
          <w:lang w:val="en-US"/>
        </w:rPr>
      </w:pPr>
      <w:r w:rsidRPr="005D2B5F">
        <w:rPr>
          <w:rFonts w:eastAsia="Calibri"/>
          <w:sz w:val="28"/>
          <w:szCs w:val="28"/>
          <w:lang w:val="en-US"/>
        </w:rPr>
        <w:t>Omarova</w:t>
      </w:r>
      <w:r w:rsidRPr="009555C0">
        <w:rPr>
          <w:rFonts w:eastAsia="Calibri"/>
          <w:sz w:val="28"/>
          <w:szCs w:val="28"/>
        </w:rPr>
        <w:t xml:space="preserve"> </w:t>
      </w:r>
      <w:r w:rsidRPr="005D2B5F">
        <w:rPr>
          <w:rFonts w:eastAsia="Calibri"/>
          <w:sz w:val="28"/>
          <w:szCs w:val="28"/>
          <w:lang w:val="en-US"/>
        </w:rPr>
        <w:t>G</w:t>
      </w:r>
      <w:r w:rsidRPr="009555C0">
        <w:rPr>
          <w:rFonts w:eastAsia="Calibri"/>
          <w:sz w:val="28"/>
          <w:szCs w:val="28"/>
        </w:rPr>
        <w:t>.</w:t>
      </w:r>
      <w:r w:rsidRPr="005D2B5F">
        <w:rPr>
          <w:rFonts w:eastAsia="Calibri"/>
          <w:sz w:val="28"/>
          <w:szCs w:val="28"/>
          <w:lang w:val="en-US"/>
        </w:rPr>
        <w:t>S</w:t>
      </w:r>
      <w:r w:rsidRPr="009555C0">
        <w:rPr>
          <w:rFonts w:eastAsia="Calibri"/>
          <w:sz w:val="28"/>
          <w:szCs w:val="28"/>
        </w:rPr>
        <w:t xml:space="preserve">, </w:t>
      </w:r>
      <w:r w:rsidRPr="005D2B5F">
        <w:rPr>
          <w:rFonts w:eastAsia="Calibri"/>
          <w:sz w:val="28"/>
          <w:szCs w:val="28"/>
          <w:lang w:val="en-US"/>
        </w:rPr>
        <w:t>Starovoitov</w:t>
      </w:r>
      <w:r w:rsidRPr="009555C0">
        <w:rPr>
          <w:rFonts w:eastAsia="Calibri"/>
          <w:sz w:val="28"/>
          <w:szCs w:val="28"/>
        </w:rPr>
        <w:t xml:space="preserve"> </w:t>
      </w:r>
      <w:r w:rsidRPr="005D2B5F">
        <w:rPr>
          <w:rFonts w:eastAsia="Calibri"/>
          <w:sz w:val="28"/>
          <w:szCs w:val="28"/>
          <w:lang w:val="en-US"/>
        </w:rPr>
        <w:t>V</w:t>
      </w:r>
      <w:r w:rsidRPr="009555C0">
        <w:rPr>
          <w:rFonts w:eastAsia="Calibri"/>
          <w:sz w:val="28"/>
          <w:szCs w:val="28"/>
        </w:rPr>
        <w:t>.</w:t>
      </w:r>
      <w:r w:rsidRPr="005D2B5F">
        <w:rPr>
          <w:rFonts w:eastAsia="Calibri"/>
          <w:sz w:val="28"/>
          <w:szCs w:val="28"/>
          <w:lang w:val="en-US"/>
        </w:rPr>
        <w:t>V</w:t>
      </w:r>
      <w:r w:rsidRPr="009555C0">
        <w:rPr>
          <w:rFonts w:eastAsia="Calibri"/>
          <w:sz w:val="28"/>
          <w:szCs w:val="28"/>
        </w:rPr>
        <w:t xml:space="preserve">, </w:t>
      </w:r>
      <w:r w:rsidRPr="005D2B5F">
        <w:rPr>
          <w:rFonts w:eastAsia="Calibri"/>
          <w:sz w:val="28"/>
          <w:szCs w:val="28"/>
          <w:lang w:val="en-US"/>
        </w:rPr>
        <w:t>Aitkozha</w:t>
      </w:r>
      <w:r w:rsidRPr="009555C0">
        <w:rPr>
          <w:rFonts w:eastAsia="Calibri"/>
          <w:sz w:val="28"/>
          <w:szCs w:val="28"/>
        </w:rPr>
        <w:t xml:space="preserve"> </w:t>
      </w:r>
      <w:r w:rsidRPr="005D2B5F">
        <w:rPr>
          <w:rFonts w:eastAsia="Calibri"/>
          <w:sz w:val="28"/>
          <w:szCs w:val="28"/>
          <w:lang w:val="en-US"/>
        </w:rPr>
        <w:t>Zh</w:t>
      </w:r>
      <w:r w:rsidRPr="009555C0">
        <w:rPr>
          <w:rFonts w:eastAsia="Calibri"/>
          <w:sz w:val="28"/>
          <w:szCs w:val="28"/>
        </w:rPr>
        <w:t>.</w:t>
      </w:r>
      <w:r w:rsidRPr="005D2B5F">
        <w:rPr>
          <w:rFonts w:eastAsia="Calibri"/>
          <w:sz w:val="28"/>
          <w:szCs w:val="28"/>
          <w:lang w:val="en-US"/>
        </w:rPr>
        <w:t>Zh</w:t>
      </w:r>
      <w:r w:rsidR="009555C0" w:rsidRPr="009555C0">
        <w:rPr>
          <w:rFonts w:eastAsia="Calibri"/>
          <w:sz w:val="28"/>
          <w:szCs w:val="28"/>
        </w:rPr>
        <w:t xml:space="preserve">. </w:t>
      </w:r>
      <w:r w:rsidR="009555C0">
        <w:rPr>
          <w:rFonts w:eastAsia="Calibri"/>
          <w:sz w:val="28"/>
          <w:szCs w:val="28"/>
          <w:lang w:val="en-US"/>
        </w:rPr>
        <w:t>et</w:t>
      </w:r>
      <w:r w:rsidR="009555C0" w:rsidRPr="009555C0">
        <w:rPr>
          <w:rFonts w:eastAsia="Calibri"/>
          <w:sz w:val="28"/>
          <w:szCs w:val="28"/>
        </w:rPr>
        <w:t xml:space="preserve"> </w:t>
      </w:r>
      <w:r w:rsidR="009555C0">
        <w:rPr>
          <w:rFonts w:eastAsia="Calibri"/>
          <w:sz w:val="28"/>
          <w:szCs w:val="28"/>
          <w:lang w:val="en-US"/>
        </w:rPr>
        <w:t>al</w:t>
      </w:r>
      <w:r w:rsidR="009555C0" w:rsidRPr="009555C0">
        <w:rPr>
          <w:rFonts w:eastAsia="Calibri"/>
          <w:sz w:val="28"/>
          <w:szCs w:val="28"/>
        </w:rPr>
        <w:t>.</w:t>
      </w:r>
      <w:r w:rsidRPr="009555C0">
        <w:rPr>
          <w:rFonts w:eastAsia="Calibri"/>
          <w:sz w:val="28"/>
          <w:szCs w:val="28"/>
        </w:rPr>
        <w:t xml:space="preserve"> </w:t>
      </w:r>
      <w:r w:rsidRPr="005D2B5F">
        <w:rPr>
          <w:rFonts w:eastAsia="Calibri"/>
          <w:sz w:val="28"/>
          <w:szCs w:val="28"/>
          <w:lang w:val="en-US"/>
        </w:rPr>
        <w:t>Application</w:t>
      </w:r>
      <w:r w:rsidRPr="009555C0">
        <w:rPr>
          <w:rFonts w:eastAsia="Calibri"/>
          <w:sz w:val="28"/>
          <w:szCs w:val="28"/>
          <w:lang w:val="en-US"/>
        </w:rPr>
        <w:t xml:space="preserve"> </w:t>
      </w:r>
      <w:r w:rsidRPr="005D2B5F">
        <w:rPr>
          <w:rFonts w:eastAsia="Calibri"/>
          <w:sz w:val="28"/>
          <w:szCs w:val="28"/>
          <w:lang w:val="en-US"/>
        </w:rPr>
        <w:t>of</w:t>
      </w:r>
      <w:r w:rsidRPr="009555C0">
        <w:rPr>
          <w:rFonts w:eastAsia="Calibri"/>
          <w:sz w:val="28"/>
          <w:szCs w:val="28"/>
          <w:lang w:val="en-US"/>
        </w:rPr>
        <w:t xml:space="preserve"> </w:t>
      </w:r>
      <w:r w:rsidRPr="005D2B5F">
        <w:rPr>
          <w:rFonts w:eastAsia="Calibri"/>
          <w:sz w:val="28"/>
          <w:szCs w:val="28"/>
          <w:lang w:val="en-US"/>
        </w:rPr>
        <w:t>the</w:t>
      </w:r>
      <w:r w:rsidRPr="009555C0">
        <w:rPr>
          <w:rFonts w:eastAsia="Calibri"/>
          <w:sz w:val="28"/>
          <w:szCs w:val="28"/>
          <w:lang w:val="en-US"/>
        </w:rPr>
        <w:t xml:space="preserve"> </w:t>
      </w:r>
      <w:r w:rsidRPr="005D2B5F">
        <w:rPr>
          <w:rFonts w:eastAsia="Calibri"/>
          <w:sz w:val="28"/>
          <w:szCs w:val="28"/>
          <w:lang w:val="en-US"/>
        </w:rPr>
        <w:t>Clahe Method Contrast Enhancement of X-Ray Images</w:t>
      </w:r>
      <w:r w:rsidRPr="006C1405">
        <w:rPr>
          <w:rFonts w:eastAsia="Calibri"/>
          <w:sz w:val="28"/>
          <w:szCs w:val="28"/>
          <w:lang w:val="en-US"/>
        </w:rPr>
        <w:t xml:space="preserve"> // </w:t>
      </w:r>
      <w:r w:rsidRPr="005D2B5F">
        <w:rPr>
          <w:rFonts w:eastAsia="Calibri"/>
          <w:sz w:val="28"/>
          <w:szCs w:val="28"/>
          <w:lang w:val="en-US"/>
        </w:rPr>
        <w:t>International Journal of Advanced Computer Science and Applications(IJACSA)</w:t>
      </w:r>
      <w:r w:rsidRPr="006C1405">
        <w:rPr>
          <w:rFonts w:eastAsia="Calibri"/>
          <w:sz w:val="28"/>
          <w:szCs w:val="28"/>
          <w:lang w:val="en-US"/>
        </w:rPr>
        <w:t xml:space="preserve">. </w:t>
      </w:r>
      <w:r>
        <w:rPr>
          <w:rFonts w:eastAsia="Calibri"/>
          <w:sz w:val="28"/>
          <w:szCs w:val="28"/>
          <w:lang w:val="en-US"/>
        </w:rPr>
        <w:t>– 2022. –</w:t>
      </w:r>
      <w:r w:rsidRPr="006C1405">
        <w:rPr>
          <w:rFonts w:eastAsia="Calibri"/>
          <w:sz w:val="28"/>
          <w:szCs w:val="28"/>
          <w:lang w:val="en-US"/>
        </w:rPr>
        <w:t xml:space="preserve"> </w:t>
      </w:r>
      <w:r>
        <w:rPr>
          <w:rFonts w:eastAsia="Calibri"/>
          <w:sz w:val="28"/>
          <w:szCs w:val="28"/>
          <w:lang w:val="en-US"/>
        </w:rPr>
        <w:t xml:space="preserve">Vol. </w:t>
      </w:r>
      <w:r w:rsidRPr="005D2B5F">
        <w:rPr>
          <w:rFonts w:eastAsia="Calibri"/>
          <w:sz w:val="28"/>
          <w:szCs w:val="28"/>
          <w:lang w:val="en-US"/>
        </w:rPr>
        <w:t>1</w:t>
      </w:r>
      <w:r w:rsidR="009555C0">
        <w:rPr>
          <w:rFonts w:eastAsia="Calibri"/>
          <w:sz w:val="28"/>
          <w:szCs w:val="28"/>
          <w:lang w:val="en-US"/>
        </w:rPr>
        <w:t xml:space="preserve">, Issue </w:t>
      </w:r>
      <w:r w:rsidRPr="005D2B5F">
        <w:rPr>
          <w:rFonts w:eastAsia="Calibri"/>
          <w:sz w:val="28"/>
          <w:szCs w:val="28"/>
          <w:lang w:val="en-US"/>
        </w:rPr>
        <w:t>5.</w:t>
      </w:r>
      <w:r w:rsidRPr="00FA0DE2">
        <w:rPr>
          <w:rFonts w:eastAsia="Calibri"/>
          <w:sz w:val="28"/>
          <w:szCs w:val="28"/>
          <w:lang w:val="en-US"/>
        </w:rPr>
        <w:t xml:space="preserve"> </w:t>
      </w:r>
      <w:r>
        <w:rPr>
          <w:rFonts w:eastAsia="Calibri"/>
          <w:sz w:val="28"/>
          <w:szCs w:val="28"/>
          <w:lang w:val="en-US"/>
        </w:rPr>
        <w:t xml:space="preserve">– P. </w:t>
      </w:r>
      <w:r w:rsidRPr="006C1405">
        <w:rPr>
          <w:rFonts w:eastAsia="Calibri"/>
          <w:sz w:val="28"/>
          <w:szCs w:val="28"/>
          <w:lang w:val="en-US"/>
        </w:rPr>
        <w:t>412</w:t>
      </w:r>
      <w:r>
        <w:rPr>
          <w:rFonts w:eastAsia="Calibri"/>
          <w:sz w:val="28"/>
          <w:szCs w:val="28"/>
          <w:lang w:val="en-US"/>
        </w:rPr>
        <w:t>-</w:t>
      </w:r>
      <w:r w:rsidRPr="006C1405">
        <w:rPr>
          <w:rFonts w:eastAsia="Calibri"/>
          <w:sz w:val="28"/>
          <w:szCs w:val="28"/>
          <w:lang w:val="en-US"/>
        </w:rPr>
        <w:t>4</w:t>
      </w:r>
      <w:r>
        <w:rPr>
          <w:rFonts w:eastAsia="Calibri"/>
          <w:sz w:val="28"/>
          <w:szCs w:val="28"/>
          <w:lang w:val="en-US"/>
        </w:rPr>
        <w:t>2</w:t>
      </w:r>
      <w:r w:rsidRPr="006C1405">
        <w:rPr>
          <w:rFonts w:eastAsia="Calibri"/>
          <w:sz w:val="28"/>
          <w:szCs w:val="28"/>
          <w:lang w:val="en-US"/>
        </w:rPr>
        <w:t>0</w:t>
      </w:r>
      <w:r>
        <w:rPr>
          <w:rFonts w:eastAsia="Calibri"/>
          <w:sz w:val="28"/>
          <w:szCs w:val="28"/>
          <w:lang w:val="en-US"/>
        </w:rPr>
        <w:t>.</w:t>
      </w:r>
    </w:p>
    <w:p w:rsidR="00FA0DE2" w:rsidRPr="00FA0DE2" w:rsidRDefault="00FA0DE2" w:rsidP="00723CB7">
      <w:pPr>
        <w:pStyle w:val="ac"/>
        <w:numPr>
          <w:ilvl w:val="0"/>
          <w:numId w:val="25"/>
        </w:numPr>
        <w:tabs>
          <w:tab w:val="left" w:pos="577"/>
          <w:tab w:val="left" w:pos="1134"/>
          <w:tab w:val="left" w:pos="1276"/>
        </w:tabs>
        <w:ind w:left="0" w:right="0" w:firstLine="709"/>
        <w:rPr>
          <w:rFonts w:eastAsia="Calibri"/>
          <w:sz w:val="28"/>
          <w:szCs w:val="28"/>
          <w:lang w:val="en-US"/>
        </w:rPr>
      </w:pPr>
      <w:r w:rsidRPr="00FA0DE2">
        <w:rPr>
          <w:rFonts w:eastAsia="Calibri"/>
          <w:sz w:val="28"/>
          <w:szCs w:val="28"/>
          <w:lang w:val="en-US"/>
        </w:rPr>
        <w:t>Omarova G., Aitkozha Z., Sadirmekova Z.</w:t>
      </w:r>
      <w:r w:rsidR="00786F91">
        <w:rPr>
          <w:rFonts w:eastAsia="Calibri"/>
          <w:sz w:val="28"/>
          <w:szCs w:val="28"/>
          <w:lang w:val="en-US"/>
        </w:rPr>
        <w:t xml:space="preserve"> et al.</w:t>
      </w:r>
      <w:r w:rsidRPr="00FA0DE2">
        <w:rPr>
          <w:rFonts w:eastAsia="Calibri"/>
          <w:sz w:val="28"/>
          <w:szCs w:val="28"/>
          <w:lang w:val="en-US"/>
        </w:rPr>
        <w:t xml:space="preserve"> Devising a methodology for X-ray image contrast enhancement by combining CLAHE and gamma correction</w:t>
      </w:r>
      <w:r w:rsidR="00786F91">
        <w:rPr>
          <w:rFonts w:eastAsia="Calibri"/>
          <w:sz w:val="28"/>
          <w:szCs w:val="28"/>
          <w:lang w:val="en-US"/>
        </w:rPr>
        <w:t xml:space="preserve"> //</w:t>
      </w:r>
      <w:r w:rsidRPr="00FA0DE2">
        <w:rPr>
          <w:rFonts w:eastAsia="Calibri"/>
          <w:sz w:val="28"/>
          <w:szCs w:val="28"/>
          <w:lang w:val="en-US"/>
        </w:rPr>
        <w:t xml:space="preserve"> Eastern-European Journal of Enterprise Technologies</w:t>
      </w:r>
      <w:r w:rsidR="00786F91">
        <w:rPr>
          <w:rFonts w:eastAsia="Calibri"/>
          <w:sz w:val="28"/>
          <w:szCs w:val="28"/>
          <w:lang w:val="en-US"/>
        </w:rPr>
        <w:t>.</w:t>
      </w:r>
      <w:r w:rsidR="0007540E">
        <w:rPr>
          <w:rFonts w:eastAsia="Calibri"/>
          <w:sz w:val="28"/>
          <w:szCs w:val="28"/>
          <w:lang w:val="en-US"/>
        </w:rPr>
        <w:t xml:space="preserve"> </w:t>
      </w:r>
      <w:r w:rsidR="00786F91">
        <w:rPr>
          <w:rFonts w:eastAsia="Calibri"/>
          <w:sz w:val="28"/>
          <w:szCs w:val="28"/>
          <w:lang w:val="en-US"/>
        </w:rPr>
        <w:t xml:space="preserve">– </w:t>
      </w:r>
      <w:r w:rsidR="0007540E">
        <w:rPr>
          <w:rFonts w:eastAsia="Calibri"/>
          <w:sz w:val="28"/>
          <w:szCs w:val="28"/>
          <w:lang w:val="en-US"/>
        </w:rPr>
        <w:t>2022</w:t>
      </w:r>
      <w:r w:rsidR="00786F91">
        <w:rPr>
          <w:rFonts w:eastAsia="Calibri"/>
          <w:sz w:val="28"/>
          <w:szCs w:val="28"/>
          <w:lang w:val="en-US"/>
        </w:rPr>
        <w:t>.</w:t>
      </w:r>
      <w:r w:rsidR="0007540E">
        <w:rPr>
          <w:rFonts w:eastAsia="Calibri"/>
          <w:sz w:val="28"/>
          <w:szCs w:val="28"/>
          <w:lang w:val="en-US"/>
        </w:rPr>
        <w:t xml:space="preserve"> – </w:t>
      </w:r>
      <w:r w:rsidR="00786F91">
        <w:rPr>
          <w:rFonts w:eastAsia="Calibri"/>
          <w:sz w:val="28"/>
          <w:szCs w:val="28"/>
          <w:lang w:val="en-US"/>
        </w:rPr>
        <w:t xml:space="preserve">Vol. </w:t>
      </w:r>
      <w:r w:rsidRPr="00FA0DE2">
        <w:rPr>
          <w:rFonts w:eastAsia="Calibri"/>
          <w:sz w:val="28"/>
          <w:szCs w:val="28"/>
          <w:lang w:val="en-US"/>
        </w:rPr>
        <w:t>3</w:t>
      </w:r>
      <w:r w:rsidR="00786F91">
        <w:rPr>
          <w:rFonts w:eastAsia="Calibri"/>
          <w:sz w:val="28"/>
          <w:szCs w:val="28"/>
          <w:lang w:val="en-US"/>
        </w:rPr>
        <w:t>, Issue </w:t>
      </w:r>
      <w:r w:rsidRPr="00FA0DE2">
        <w:rPr>
          <w:rFonts w:eastAsia="Calibri"/>
          <w:sz w:val="28"/>
          <w:szCs w:val="28"/>
          <w:lang w:val="en-US"/>
        </w:rPr>
        <w:t>2(117)</w:t>
      </w:r>
      <w:r w:rsidR="00786F91">
        <w:rPr>
          <w:rFonts w:eastAsia="Calibri"/>
          <w:sz w:val="28"/>
          <w:szCs w:val="28"/>
          <w:lang w:val="en-US"/>
        </w:rPr>
        <w:t>.</w:t>
      </w:r>
      <w:r w:rsidRPr="00FA0DE2">
        <w:rPr>
          <w:rFonts w:eastAsia="Calibri"/>
          <w:sz w:val="28"/>
          <w:szCs w:val="28"/>
          <w:lang w:val="en-US"/>
        </w:rPr>
        <w:t xml:space="preserve"> </w:t>
      </w:r>
      <w:r w:rsidR="00786F91">
        <w:rPr>
          <w:rFonts w:eastAsia="Calibri"/>
          <w:sz w:val="28"/>
          <w:szCs w:val="28"/>
          <w:lang w:val="en-US"/>
        </w:rPr>
        <w:t xml:space="preserve">– </w:t>
      </w:r>
      <w:r w:rsidR="0007540E">
        <w:rPr>
          <w:rFonts w:eastAsia="Calibri"/>
          <w:sz w:val="28"/>
          <w:szCs w:val="28"/>
          <w:lang w:val="en-US"/>
        </w:rPr>
        <w:t>P.</w:t>
      </w:r>
      <w:r w:rsidR="00786F91">
        <w:rPr>
          <w:rFonts w:eastAsia="Calibri"/>
          <w:sz w:val="28"/>
          <w:szCs w:val="28"/>
          <w:lang w:val="en-US"/>
        </w:rPr>
        <w:t xml:space="preserve"> </w:t>
      </w:r>
      <w:r w:rsidR="0007540E">
        <w:rPr>
          <w:rFonts w:eastAsia="Calibri"/>
          <w:sz w:val="28"/>
          <w:szCs w:val="28"/>
          <w:lang w:val="en-US"/>
        </w:rPr>
        <w:t>18</w:t>
      </w:r>
      <w:r w:rsidR="00786F91">
        <w:rPr>
          <w:rFonts w:eastAsia="Calibri"/>
          <w:sz w:val="28"/>
          <w:szCs w:val="28"/>
          <w:lang w:val="en-US"/>
        </w:rPr>
        <w:t>-</w:t>
      </w:r>
      <w:r w:rsidR="0007540E">
        <w:rPr>
          <w:rFonts w:eastAsia="Calibri"/>
          <w:sz w:val="28"/>
          <w:szCs w:val="28"/>
          <w:lang w:val="en-US"/>
        </w:rPr>
        <w:t>29.</w:t>
      </w:r>
    </w:p>
    <w:p w:rsidR="004D603A" w:rsidRPr="00974ADB" w:rsidRDefault="004D603A" w:rsidP="00723CB7">
      <w:pPr>
        <w:pStyle w:val="ac"/>
        <w:numPr>
          <w:ilvl w:val="0"/>
          <w:numId w:val="25"/>
        </w:numPr>
        <w:tabs>
          <w:tab w:val="left" w:pos="577"/>
          <w:tab w:val="left" w:pos="1134"/>
          <w:tab w:val="left" w:pos="1276"/>
        </w:tabs>
        <w:ind w:left="0" w:right="0" w:firstLine="709"/>
        <w:rPr>
          <w:rFonts w:eastAsia="Calibri"/>
          <w:sz w:val="28"/>
          <w:szCs w:val="28"/>
        </w:rPr>
      </w:pPr>
      <w:r w:rsidRPr="00974ADB">
        <w:rPr>
          <w:rFonts w:eastAsia="Calibri"/>
          <w:sz w:val="28"/>
          <w:szCs w:val="28"/>
        </w:rPr>
        <w:t xml:space="preserve">Омарова Г. и др. </w:t>
      </w:r>
      <w:r w:rsidR="002C1FA6" w:rsidRPr="00974ADB">
        <w:rPr>
          <w:rFonts w:eastAsia="Calibri"/>
          <w:sz w:val="28"/>
          <w:szCs w:val="28"/>
        </w:rPr>
        <w:t xml:space="preserve">Комбинация адаптивного выравнивания гистограммы с ограничением контрастности и метода гамма-коррекции для улучшения медицинского изображения </w:t>
      </w:r>
      <w:r w:rsidRPr="00974ADB">
        <w:rPr>
          <w:rFonts w:eastAsia="Calibri"/>
          <w:sz w:val="28"/>
          <w:szCs w:val="28"/>
        </w:rPr>
        <w:t xml:space="preserve">// </w:t>
      </w:r>
      <w:r w:rsidR="009555C0">
        <w:rPr>
          <w:rFonts w:eastAsia="Calibri"/>
          <w:sz w:val="28"/>
          <w:szCs w:val="28"/>
          <w:lang w:val="kk-KZ"/>
        </w:rPr>
        <w:t>Вестник КазНПУ им. Абая</w:t>
      </w:r>
      <w:r w:rsidR="009555C0" w:rsidRPr="0007540E">
        <w:rPr>
          <w:rFonts w:eastAsia="Calibri"/>
          <w:sz w:val="28"/>
          <w:szCs w:val="28"/>
        </w:rPr>
        <w:t>. –</w:t>
      </w:r>
      <w:r w:rsidRPr="00974ADB">
        <w:rPr>
          <w:rFonts w:eastAsia="Calibri"/>
          <w:sz w:val="28"/>
          <w:szCs w:val="28"/>
        </w:rPr>
        <w:t xml:space="preserve"> 2022. – №3</w:t>
      </w:r>
      <w:r w:rsidR="009555C0" w:rsidRPr="009555C0">
        <w:rPr>
          <w:rFonts w:eastAsia="Calibri"/>
          <w:sz w:val="28"/>
          <w:szCs w:val="28"/>
        </w:rPr>
        <w:t>(79)</w:t>
      </w:r>
      <w:r w:rsidRPr="00974ADB">
        <w:rPr>
          <w:rFonts w:eastAsia="Calibri"/>
          <w:sz w:val="28"/>
          <w:szCs w:val="28"/>
        </w:rPr>
        <w:t>.</w:t>
      </w:r>
      <w:r w:rsidR="00786F91" w:rsidRPr="00974ADB">
        <w:rPr>
          <w:rFonts w:eastAsia="Calibri"/>
          <w:sz w:val="28"/>
          <w:szCs w:val="28"/>
        </w:rPr>
        <w:t xml:space="preserve"> – С. </w:t>
      </w:r>
      <w:r w:rsidR="00974ADB" w:rsidRPr="00974ADB">
        <w:rPr>
          <w:rFonts w:eastAsia="Calibri"/>
          <w:sz w:val="28"/>
          <w:szCs w:val="28"/>
        </w:rPr>
        <w:t>215-227</w:t>
      </w:r>
      <w:r w:rsidR="00974ADB">
        <w:rPr>
          <w:rFonts w:eastAsia="Calibri"/>
          <w:sz w:val="28"/>
          <w:szCs w:val="28"/>
          <w:lang w:val="kk-KZ"/>
        </w:rPr>
        <w:t>.</w:t>
      </w:r>
    </w:p>
    <w:p w:rsidR="00FA0DE2" w:rsidRPr="00FA0DE2" w:rsidRDefault="00FA0DE2" w:rsidP="00723CB7">
      <w:pPr>
        <w:pStyle w:val="ac"/>
        <w:numPr>
          <w:ilvl w:val="0"/>
          <w:numId w:val="25"/>
        </w:numPr>
        <w:tabs>
          <w:tab w:val="left" w:pos="577"/>
          <w:tab w:val="left" w:pos="1134"/>
          <w:tab w:val="left" w:pos="1276"/>
        </w:tabs>
        <w:ind w:left="0" w:right="0" w:firstLine="709"/>
        <w:rPr>
          <w:rFonts w:eastAsia="Calibri"/>
          <w:sz w:val="28"/>
          <w:szCs w:val="28"/>
        </w:rPr>
      </w:pPr>
      <w:r w:rsidRPr="00FA0DE2">
        <w:rPr>
          <w:rFonts w:eastAsia="Calibri"/>
          <w:sz w:val="28"/>
          <w:szCs w:val="28"/>
        </w:rPr>
        <w:t>Омарова Г.С., Старовойтов В.В., Айткожа Ж.Ж. Подбор параметров метода адаптивного выравнивания гистограммы с ограничением контрастности для улучшения рентгеновского изображения</w:t>
      </w:r>
      <w:r w:rsidR="00F96932" w:rsidRPr="00F96932">
        <w:rPr>
          <w:rFonts w:eastAsia="Calibri"/>
          <w:sz w:val="28"/>
          <w:szCs w:val="28"/>
        </w:rPr>
        <w:t xml:space="preserve"> //</w:t>
      </w:r>
      <w:r w:rsidRPr="00FA0DE2">
        <w:rPr>
          <w:rFonts w:eastAsia="Calibri"/>
          <w:sz w:val="28"/>
          <w:szCs w:val="28"/>
        </w:rPr>
        <w:t xml:space="preserve"> </w:t>
      </w:r>
      <w:r w:rsidR="00786F91" w:rsidRPr="00FA0DE2">
        <w:rPr>
          <w:rFonts w:eastAsia="Calibri"/>
          <w:sz w:val="28"/>
          <w:szCs w:val="28"/>
        </w:rPr>
        <w:t>Выгодное партнерство-2022</w:t>
      </w:r>
      <w:r w:rsidR="00786F91">
        <w:rPr>
          <w:rFonts w:eastAsia="Calibri"/>
          <w:sz w:val="28"/>
          <w:szCs w:val="28"/>
        </w:rPr>
        <w:t xml:space="preserve">: </w:t>
      </w:r>
      <w:r w:rsidR="00786F91" w:rsidRPr="00FA0DE2">
        <w:rPr>
          <w:rFonts w:eastAsia="Calibri"/>
          <w:sz w:val="28"/>
          <w:szCs w:val="28"/>
        </w:rPr>
        <w:t>матер</w:t>
      </w:r>
      <w:r w:rsidR="00786F91">
        <w:rPr>
          <w:rFonts w:eastAsia="Calibri"/>
          <w:sz w:val="28"/>
          <w:szCs w:val="28"/>
        </w:rPr>
        <w:t>.</w:t>
      </w:r>
      <w:r w:rsidR="00786F91" w:rsidRPr="00FA0DE2">
        <w:rPr>
          <w:rFonts w:eastAsia="Calibri"/>
          <w:sz w:val="28"/>
          <w:szCs w:val="28"/>
        </w:rPr>
        <w:t xml:space="preserve"> </w:t>
      </w:r>
      <w:r w:rsidR="00786F91">
        <w:rPr>
          <w:rFonts w:eastAsia="Calibri"/>
          <w:sz w:val="28"/>
          <w:szCs w:val="28"/>
        </w:rPr>
        <w:t>17-й</w:t>
      </w:r>
      <w:r w:rsidRPr="00FA0DE2">
        <w:rPr>
          <w:rFonts w:eastAsia="Calibri"/>
          <w:sz w:val="28"/>
          <w:szCs w:val="28"/>
        </w:rPr>
        <w:t xml:space="preserve"> </w:t>
      </w:r>
      <w:r w:rsidR="00786F91" w:rsidRPr="00FA0DE2">
        <w:rPr>
          <w:rFonts w:eastAsia="Calibri"/>
          <w:sz w:val="28"/>
          <w:szCs w:val="28"/>
        </w:rPr>
        <w:t>междунар</w:t>
      </w:r>
      <w:r w:rsidR="00786F91">
        <w:rPr>
          <w:rFonts w:eastAsia="Calibri"/>
          <w:sz w:val="28"/>
          <w:szCs w:val="28"/>
        </w:rPr>
        <w:t>.</w:t>
      </w:r>
      <w:r w:rsidR="00786F91" w:rsidRPr="00FA0DE2">
        <w:rPr>
          <w:rFonts w:eastAsia="Calibri"/>
          <w:sz w:val="28"/>
          <w:szCs w:val="28"/>
        </w:rPr>
        <w:t xml:space="preserve"> </w:t>
      </w:r>
      <w:r w:rsidRPr="00FA0DE2">
        <w:rPr>
          <w:rFonts w:eastAsia="Calibri"/>
          <w:sz w:val="28"/>
          <w:szCs w:val="28"/>
        </w:rPr>
        <w:t>науч</w:t>
      </w:r>
      <w:r w:rsidR="00786F91">
        <w:rPr>
          <w:rFonts w:eastAsia="Calibri"/>
          <w:sz w:val="28"/>
          <w:szCs w:val="28"/>
        </w:rPr>
        <w:t>.</w:t>
      </w:r>
      <w:r w:rsidRPr="00FA0DE2">
        <w:rPr>
          <w:rFonts w:eastAsia="Calibri"/>
          <w:sz w:val="28"/>
          <w:szCs w:val="28"/>
        </w:rPr>
        <w:t>-практ</w:t>
      </w:r>
      <w:r w:rsidR="00786F91">
        <w:rPr>
          <w:rFonts w:eastAsia="Calibri"/>
          <w:sz w:val="28"/>
          <w:szCs w:val="28"/>
        </w:rPr>
        <w:t>.</w:t>
      </w:r>
      <w:r w:rsidRPr="00FA0DE2">
        <w:rPr>
          <w:rFonts w:eastAsia="Calibri"/>
          <w:sz w:val="28"/>
          <w:szCs w:val="28"/>
        </w:rPr>
        <w:t xml:space="preserve"> конф</w:t>
      </w:r>
      <w:r w:rsidR="00786F91">
        <w:rPr>
          <w:rFonts w:eastAsia="Calibri"/>
          <w:sz w:val="28"/>
          <w:szCs w:val="28"/>
        </w:rPr>
        <w:t>. –</w:t>
      </w:r>
      <w:r w:rsidRPr="00FA0DE2">
        <w:rPr>
          <w:rFonts w:eastAsia="Calibri"/>
          <w:sz w:val="28"/>
          <w:szCs w:val="28"/>
        </w:rPr>
        <w:t xml:space="preserve"> Пше́мысль</w:t>
      </w:r>
      <w:r w:rsidR="00786F91">
        <w:rPr>
          <w:rFonts w:eastAsia="Calibri"/>
          <w:sz w:val="28"/>
          <w:szCs w:val="28"/>
        </w:rPr>
        <w:t>,</w:t>
      </w:r>
      <w:r w:rsidRPr="00FA0DE2">
        <w:rPr>
          <w:rFonts w:eastAsia="Calibri"/>
          <w:sz w:val="28"/>
          <w:szCs w:val="28"/>
        </w:rPr>
        <w:t xml:space="preserve"> 2022</w:t>
      </w:r>
      <w:r w:rsidR="00786F91">
        <w:rPr>
          <w:rFonts w:eastAsia="Calibri"/>
          <w:sz w:val="28"/>
          <w:szCs w:val="28"/>
        </w:rPr>
        <w:t>.</w:t>
      </w:r>
      <w:r w:rsidRPr="00FA0DE2">
        <w:rPr>
          <w:rFonts w:eastAsia="Calibri"/>
          <w:sz w:val="28"/>
          <w:szCs w:val="28"/>
        </w:rPr>
        <w:t xml:space="preserve"> </w:t>
      </w:r>
      <w:r w:rsidR="00786F91">
        <w:rPr>
          <w:rFonts w:eastAsia="Calibri"/>
          <w:sz w:val="28"/>
          <w:szCs w:val="28"/>
        </w:rPr>
        <w:t xml:space="preserve">– </w:t>
      </w:r>
      <w:r w:rsidRPr="00FA0DE2">
        <w:rPr>
          <w:rFonts w:eastAsia="Calibri"/>
          <w:sz w:val="28"/>
          <w:szCs w:val="28"/>
        </w:rPr>
        <w:t>С. 23-26.</w:t>
      </w:r>
    </w:p>
    <w:p w:rsidR="00FA0DE2" w:rsidRPr="00FA0DE2" w:rsidRDefault="00FA0DE2" w:rsidP="00723CB7">
      <w:pPr>
        <w:pStyle w:val="ac"/>
        <w:numPr>
          <w:ilvl w:val="0"/>
          <w:numId w:val="25"/>
        </w:numPr>
        <w:tabs>
          <w:tab w:val="left" w:pos="577"/>
          <w:tab w:val="left" w:pos="1134"/>
          <w:tab w:val="left" w:pos="1276"/>
        </w:tabs>
        <w:ind w:left="0" w:right="0" w:firstLine="709"/>
        <w:rPr>
          <w:rFonts w:eastAsia="Calibri"/>
          <w:sz w:val="28"/>
          <w:szCs w:val="28"/>
        </w:rPr>
      </w:pPr>
      <w:r w:rsidRPr="00FA0DE2">
        <w:rPr>
          <w:rFonts w:eastAsia="Calibri"/>
          <w:sz w:val="28"/>
          <w:szCs w:val="28"/>
        </w:rPr>
        <w:t>Омарова Г.С.</w:t>
      </w:r>
      <w:r w:rsidRPr="00FA0DE2">
        <w:rPr>
          <w:rFonts w:eastAsia="Calibri"/>
          <w:sz w:val="28"/>
          <w:szCs w:val="28"/>
          <w:lang w:val="kk-KZ"/>
        </w:rPr>
        <w:t xml:space="preserve">, </w:t>
      </w:r>
      <w:r w:rsidRPr="00FA0DE2">
        <w:rPr>
          <w:rFonts w:eastAsia="Calibri"/>
          <w:sz w:val="28"/>
          <w:szCs w:val="28"/>
        </w:rPr>
        <w:t>Старовойтов В.В.</w:t>
      </w:r>
      <w:r w:rsidRPr="00FA0DE2">
        <w:rPr>
          <w:rFonts w:eastAsia="Calibri"/>
          <w:sz w:val="28"/>
          <w:szCs w:val="28"/>
          <w:lang w:val="kk-KZ"/>
        </w:rPr>
        <w:t xml:space="preserve">, </w:t>
      </w:r>
      <w:r w:rsidRPr="00FA0DE2">
        <w:rPr>
          <w:rFonts w:eastAsia="Calibri"/>
          <w:sz w:val="28"/>
          <w:szCs w:val="28"/>
        </w:rPr>
        <w:t>Айткожа</w:t>
      </w:r>
      <w:r w:rsidRPr="00FA0DE2">
        <w:rPr>
          <w:rFonts w:eastAsia="Calibri"/>
          <w:sz w:val="28"/>
          <w:szCs w:val="28"/>
          <w:lang w:val="kk-KZ"/>
        </w:rPr>
        <w:t xml:space="preserve"> </w:t>
      </w:r>
      <w:r w:rsidRPr="00FA0DE2">
        <w:rPr>
          <w:rFonts w:eastAsia="Calibri"/>
          <w:sz w:val="28"/>
          <w:szCs w:val="28"/>
        </w:rPr>
        <w:t>Ж.Ж.</w:t>
      </w:r>
      <w:r w:rsidRPr="00FA0DE2">
        <w:rPr>
          <w:sz w:val="28"/>
          <w:szCs w:val="28"/>
        </w:rPr>
        <w:t xml:space="preserve"> Разработка методики повышения контрастности рентгеновского изображения путем сочетания м</w:t>
      </w:r>
      <w:r w:rsidR="00F96932">
        <w:rPr>
          <w:sz w:val="28"/>
          <w:szCs w:val="28"/>
        </w:rPr>
        <w:t>етодов CLAHE и гамма-коррекции</w:t>
      </w:r>
      <w:r w:rsidR="00F96932" w:rsidRPr="00F96932">
        <w:rPr>
          <w:sz w:val="28"/>
          <w:szCs w:val="28"/>
        </w:rPr>
        <w:t xml:space="preserve"> //</w:t>
      </w:r>
      <w:r w:rsidRPr="00FA0DE2">
        <w:rPr>
          <w:sz w:val="28"/>
          <w:szCs w:val="28"/>
        </w:rPr>
        <w:t xml:space="preserve"> </w:t>
      </w:r>
      <w:r w:rsidR="00786F91" w:rsidRPr="00FA0DE2">
        <w:rPr>
          <w:sz w:val="28"/>
          <w:szCs w:val="28"/>
        </w:rPr>
        <w:t>Актуальные задачи математики, механики и информатики</w:t>
      </w:r>
      <w:r w:rsidR="00786F91">
        <w:rPr>
          <w:sz w:val="28"/>
          <w:szCs w:val="28"/>
        </w:rPr>
        <w:t>:</w:t>
      </w:r>
      <w:r w:rsidR="00786F91" w:rsidRPr="00FA0DE2">
        <w:rPr>
          <w:sz w:val="28"/>
          <w:szCs w:val="28"/>
        </w:rPr>
        <w:t xml:space="preserve"> матер</w:t>
      </w:r>
      <w:r w:rsidR="00786F91">
        <w:rPr>
          <w:sz w:val="28"/>
          <w:szCs w:val="28"/>
        </w:rPr>
        <w:t>.</w:t>
      </w:r>
      <w:r w:rsidR="00786F91" w:rsidRPr="00FA0DE2">
        <w:rPr>
          <w:sz w:val="28"/>
          <w:szCs w:val="28"/>
        </w:rPr>
        <w:t xml:space="preserve"> </w:t>
      </w:r>
      <w:r w:rsidRPr="00FA0DE2">
        <w:rPr>
          <w:sz w:val="28"/>
          <w:szCs w:val="28"/>
        </w:rPr>
        <w:t>междунар</w:t>
      </w:r>
      <w:r w:rsidR="00786F91">
        <w:rPr>
          <w:sz w:val="28"/>
          <w:szCs w:val="28"/>
        </w:rPr>
        <w:t>.</w:t>
      </w:r>
      <w:r w:rsidRPr="00FA0DE2">
        <w:rPr>
          <w:sz w:val="28"/>
          <w:szCs w:val="28"/>
        </w:rPr>
        <w:t xml:space="preserve"> науч</w:t>
      </w:r>
      <w:r w:rsidR="00786F91">
        <w:rPr>
          <w:sz w:val="28"/>
          <w:szCs w:val="28"/>
        </w:rPr>
        <w:t>.</w:t>
      </w:r>
      <w:r w:rsidRPr="00FA0DE2">
        <w:rPr>
          <w:sz w:val="28"/>
          <w:szCs w:val="28"/>
        </w:rPr>
        <w:t xml:space="preserve"> конф</w:t>
      </w:r>
      <w:r w:rsidR="00786F91">
        <w:rPr>
          <w:sz w:val="28"/>
          <w:szCs w:val="28"/>
        </w:rPr>
        <w:t>.</w:t>
      </w:r>
      <w:r w:rsidRPr="00FA0DE2">
        <w:rPr>
          <w:sz w:val="28"/>
          <w:szCs w:val="28"/>
        </w:rPr>
        <w:t>, посв</w:t>
      </w:r>
      <w:r w:rsidR="00786F91">
        <w:rPr>
          <w:sz w:val="28"/>
          <w:szCs w:val="28"/>
        </w:rPr>
        <w:t>.</w:t>
      </w:r>
      <w:r w:rsidRPr="00FA0DE2">
        <w:rPr>
          <w:sz w:val="28"/>
          <w:szCs w:val="28"/>
        </w:rPr>
        <w:t xml:space="preserve"> 80-летию Т.Г.</w:t>
      </w:r>
      <w:r w:rsidR="00786F91">
        <w:rPr>
          <w:sz w:val="28"/>
          <w:szCs w:val="28"/>
        </w:rPr>
        <w:t> </w:t>
      </w:r>
      <w:r w:rsidRPr="00FA0DE2">
        <w:rPr>
          <w:sz w:val="28"/>
          <w:szCs w:val="28"/>
        </w:rPr>
        <w:t>Мустафина.</w:t>
      </w:r>
      <w:r w:rsidRPr="00FA0DE2">
        <w:rPr>
          <w:color w:val="2C2D2E"/>
          <w:sz w:val="28"/>
          <w:szCs w:val="28"/>
          <w:shd w:val="clear" w:color="auto" w:fill="FFFFFF"/>
        </w:rPr>
        <w:t xml:space="preserve"> </w:t>
      </w:r>
      <w:r w:rsidR="00786F91">
        <w:rPr>
          <w:color w:val="2C2D2E"/>
          <w:sz w:val="28"/>
          <w:szCs w:val="28"/>
          <w:shd w:val="clear" w:color="auto" w:fill="FFFFFF"/>
        </w:rPr>
        <w:lastRenderedPageBreak/>
        <w:t xml:space="preserve">– Караганда: </w:t>
      </w:r>
      <w:r w:rsidRPr="00FA0DE2">
        <w:rPr>
          <w:sz w:val="28"/>
          <w:szCs w:val="28"/>
        </w:rPr>
        <w:t>КарУ имени академика Е.А. Букетова</w:t>
      </w:r>
      <w:r w:rsidR="00786F91">
        <w:rPr>
          <w:sz w:val="28"/>
          <w:szCs w:val="28"/>
        </w:rPr>
        <w:t>,</w:t>
      </w:r>
      <w:r w:rsidRPr="00FA0DE2">
        <w:rPr>
          <w:sz w:val="28"/>
          <w:szCs w:val="28"/>
        </w:rPr>
        <w:t xml:space="preserve"> 2022</w:t>
      </w:r>
      <w:r w:rsidR="00786F91">
        <w:rPr>
          <w:sz w:val="28"/>
          <w:szCs w:val="28"/>
        </w:rPr>
        <w:t>.</w:t>
      </w:r>
      <w:r w:rsidRPr="00FA0DE2">
        <w:rPr>
          <w:sz w:val="28"/>
          <w:szCs w:val="28"/>
        </w:rPr>
        <w:t xml:space="preserve"> </w:t>
      </w:r>
      <w:r w:rsidR="00786F91">
        <w:rPr>
          <w:sz w:val="28"/>
          <w:szCs w:val="28"/>
        </w:rPr>
        <w:t xml:space="preserve">– </w:t>
      </w:r>
      <w:r w:rsidRPr="00FA0DE2">
        <w:rPr>
          <w:sz w:val="28"/>
          <w:szCs w:val="28"/>
        </w:rPr>
        <w:t>С.</w:t>
      </w:r>
      <w:r w:rsidR="00786F91">
        <w:rPr>
          <w:sz w:val="28"/>
          <w:szCs w:val="28"/>
        </w:rPr>
        <w:t> </w:t>
      </w:r>
      <w:r w:rsidRPr="00FA0DE2">
        <w:rPr>
          <w:sz w:val="28"/>
          <w:szCs w:val="28"/>
        </w:rPr>
        <w:t>266-268.</w:t>
      </w:r>
    </w:p>
    <w:p w:rsidR="00FA0DE2" w:rsidRPr="00FA0DE2" w:rsidRDefault="00FA0DE2" w:rsidP="00723CB7">
      <w:pPr>
        <w:pStyle w:val="ac"/>
        <w:numPr>
          <w:ilvl w:val="0"/>
          <w:numId w:val="25"/>
        </w:numPr>
        <w:tabs>
          <w:tab w:val="left" w:pos="577"/>
          <w:tab w:val="left" w:pos="1134"/>
          <w:tab w:val="left" w:pos="1276"/>
        </w:tabs>
        <w:ind w:left="0" w:right="0" w:firstLine="709"/>
        <w:rPr>
          <w:rFonts w:eastAsia="Calibri"/>
          <w:sz w:val="28"/>
          <w:szCs w:val="28"/>
        </w:rPr>
      </w:pPr>
      <w:r w:rsidRPr="00FA0DE2">
        <w:rPr>
          <w:rFonts w:eastAsia="Calibri"/>
          <w:sz w:val="28"/>
          <w:szCs w:val="28"/>
        </w:rPr>
        <w:t>Омарова Г.С., Тұрсынбай Е. Программная реализация комбинации адаптивных методов повышения контраста для улучше</w:t>
      </w:r>
      <w:r w:rsidR="00F96932">
        <w:rPr>
          <w:rFonts w:eastAsia="Calibri"/>
          <w:sz w:val="28"/>
          <w:szCs w:val="28"/>
        </w:rPr>
        <w:t>ния рентгеновских изображений</w:t>
      </w:r>
      <w:r w:rsidR="00F96932" w:rsidRPr="00F96932">
        <w:rPr>
          <w:rFonts w:eastAsia="Calibri"/>
          <w:sz w:val="28"/>
          <w:szCs w:val="28"/>
        </w:rPr>
        <w:t xml:space="preserve"> //</w:t>
      </w:r>
      <w:r w:rsidR="00F96932" w:rsidRPr="00E6556E">
        <w:rPr>
          <w:rFonts w:eastAsia="Calibri"/>
          <w:sz w:val="28"/>
          <w:szCs w:val="28"/>
        </w:rPr>
        <w:t xml:space="preserve"> </w:t>
      </w:r>
      <w:r w:rsidR="00786F91" w:rsidRPr="00FA0DE2">
        <w:rPr>
          <w:rFonts w:eastAsia="Calibri"/>
          <w:sz w:val="28"/>
          <w:szCs w:val="28"/>
        </w:rPr>
        <w:t>Математическая логика и компьютерные науки</w:t>
      </w:r>
      <w:r w:rsidR="00786F91">
        <w:rPr>
          <w:rFonts w:eastAsia="Calibri"/>
          <w:sz w:val="28"/>
          <w:szCs w:val="28"/>
        </w:rPr>
        <w:t>:</w:t>
      </w:r>
      <w:r w:rsidR="00786F91" w:rsidRPr="00FA0DE2">
        <w:rPr>
          <w:rFonts w:eastAsia="Calibri"/>
          <w:sz w:val="28"/>
          <w:szCs w:val="28"/>
        </w:rPr>
        <w:t xml:space="preserve"> тр</w:t>
      </w:r>
      <w:r w:rsidR="00786F91">
        <w:rPr>
          <w:rFonts w:eastAsia="Calibri"/>
          <w:sz w:val="28"/>
          <w:szCs w:val="28"/>
        </w:rPr>
        <w:t>.</w:t>
      </w:r>
      <w:r w:rsidR="00786F91" w:rsidRPr="00FA0DE2">
        <w:rPr>
          <w:rFonts w:eastAsia="Calibri"/>
          <w:sz w:val="28"/>
          <w:szCs w:val="28"/>
        </w:rPr>
        <w:t xml:space="preserve"> междунар</w:t>
      </w:r>
      <w:r w:rsidR="00786F91">
        <w:rPr>
          <w:rFonts w:eastAsia="Calibri"/>
          <w:sz w:val="28"/>
          <w:szCs w:val="28"/>
        </w:rPr>
        <w:t>.</w:t>
      </w:r>
      <w:r w:rsidR="00786F91" w:rsidRPr="00FA0DE2">
        <w:rPr>
          <w:rFonts w:eastAsia="Calibri"/>
          <w:sz w:val="28"/>
          <w:szCs w:val="28"/>
        </w:rPr>
        <w:t xml:space="preserve"> </w:t>
      </w:r>
      <w:r w:rsidRPr="00FA0DE2">
        <w:rPr>
          <w:rFonts w:eastAsia="Calibri"/>
          <w:sz w:val="28"/>
          <w:szCs w:val="28"/>
        </w:rPr>
        <w:t>науч</w:t>
      </w:r>
      <w:r w:rsidR="00786F91">
        <w:rPr>
          <w:rFonts w:eastAsia="Calibri"/>
          <w:sz w:val="28"/>
          <w:szCs w:val="28"/>
        </w:rPr>
        <w:t>.</w:t>
      </w:r>
      <w:r w:rsidRPr="00FA0DE2">
        <w:rPr>
          <w:rFonts w:eastAsia="Calibri"/>
          <w:sz w:val="28"/>
          <w:szCs w:val="28"/>
        </w:rPr>
        <w:t xml:space="preserve"> конф</w:t>
      </w:r>
      <w:r w:rsidR="00786F91">
        <w:rPr>
          <w:rFonts w:eastAsia="Calibri"/>
          <w:sz w:val="28"/>
          <w:szCs w:val="28"/>
        </w:rPr>
        <w:t xml:space="preserve">. – Астана: </w:t>
      </w:r>
      <w:r w:rsidRPr="00FA0DE2">
        <w:rPr>
          <w:rFonts w:eastAsia="Calibri"/>
          <w:sz w:val="28"/>
          <w:szCs w:val="28"/>
        </w:rPr>
        <w:t>ЕНУ имени Л.Н. Гумилева</w:t>
      </w:r>
      <w:r w:rsidR="00786F91">
        <w:rPr>
          <w:rFonts w:eastAsia="Calibri"/>
          <w:sz w:val="28"/>
          <w:szCs w:val="28"/>
        </w:rPr>
        <w:t>,</w:t>
      </w:r>
      <w:r w:rsidRPr="00FA0DE2">
        <w:rPr>
          <w:rFonts w:eastAsia="Calibri"/>
          <w:sz w:val="28"/>
          <w:szCs w:val="28"/>
        </w:rPr>
        <w:t xml:space="preserve"> 2022</w:t>
      </w:r>
      <w:r w:rsidR="00786F91">
        <w:rPr>
          <w:rFonts w:eastAsia="Calibri"/>
          <w:sz w:val="28"/>
          <w:szCs w:val="28"/>
        </w:rPr>
        <w:t xml:space="preserve">. – </w:t>
      </w:r>
      <w:r w:rsidRPr="00FA0DE2">
        <w:rPr>
          <w:rFonts w:eastAsia="Calibri"/>
          <w:sz w:val="28"/>
          <w:szCs w:val="28"/>
        </w:rPr>
        <w:t>С.</w:t>
      </w:r>
      <w:r w:rsidR="00786F91">
        <w:rPr>
          <w:rFonts w:eastAsia="Calibri"/>
          <w:sz w:val="28"/>
          <w:szCs w:val="28"/>
        </w:rPr>
        <w:t xml:space="preserve"> </w:t>
      </w:r>
      <w:r w:rsidRPr="00FA0DE2">
        <w:rPr>
          <w:rFonts w:eastAsia="Calibri"/>
          <w:sz w:val="28"/>
          <w:szCs w:val="28"/>
        </w:rPr>
        <w:t>308-311.</w:t>
      </w:r>
    </w:p>
    <w:p w:rsidR="00D430FC" w:rsidRPr="00974ADB" w:rsidRDefault="00D430FC" w:rsidP="00723CB7">
      <w:pPr>
        <w:pStyle w:val="ac"/>
        <w:numPr>
          <w:ilvl w:val="0"/>
          <w:numId w:val="25"/>
        </w:numPr>
        <w:tabs>
          <w:tab w:val="left" w:pos="577"/>
          <w:tab w:val="left" w:pos="1134"/>
          <w:tab w:val="left" w:pos="1276"/>
        </w:tabs>
        <w:ind w:left="0" w:right="0" w:firstLine="709"/>
        <w:rPr>
          <w:rFonts w:eastAsia="Calibri"/>
          <w:sz w:val="28"/>
          <w:szCs w:val="28"/>
          <w:lang w:val="en-US"/>
        </w:rPr>
      </w:pPr>
      <w:r w:rsidRPr="00974ADB">
        <w:rPr>
          <w:rFonts w:eastAsia="Calibri"/>
          <w:sz w:val="28"/>
          <w:szCs w:val="28"/>
          <w:lang w:val="en-US"/>
        </w:rPr>
        <w:t>O</w:t>
      </w:r>
      <w:r w:rsidR="00786F91" w:rsidRPr="00974ADB">
        <w:rPr>
          <w:rFonts w:eastAsia="Calibri"/>
          <w:sz w:val="28"/>
          <w:szCs w:val="28"/>
          <w:lang w:val="en-US"/>
        </w:rPr>
        <w:t>marova</w:t>
      </w:r>
      <w:r w:rsidRPr="00974ADB">
        <w:rPr>
          <w:rFonts w:eastAsia="Calibri"/>
          <w:sz w:val="28"/>
          <w:szCs w:val="28"/>
          <w:lang w:val="en-US"/>
        </w:rPr>
        <w:t xml:space="preserve"> G. et al. N</w:t>
      </w:r>
      <w:r w:rsidR="00786F91" w:rsidRPr="00974ADB">
        <w:rPr>
          <w:rFonts w:eastAsia="Calibri"/>
          <w:sz w:val="28"/>
          <w:szCs w:val="28"/>
          <w:lang w:val="en-US"/>
        </w:rPr>
        <w:t>o</w:t>
      </w:r>
      <w:r w:rsidRPr="00974ADB">
        <w:rPr>
          <w:rFonts w:eastAsia="Calibri"/>
          <w:sz w:val="28"/>
          <w:szCs w:val="28"/>
          <w:lang w:val="en-US"/>
        </w:rPr>
        <w:t>-R</w:t>
      </w:r>
      <w:r w:rsidR="00786F91" w:rsidRPr="00974ADB">
        <w:rPr>
          <w:rFonts w:eastAsia="Calibri"/>
          <w:sz w:val="28"/>
          <w:szCs w:val="28"/>
          <w:lang w:val="en-US"/>
        </w:rPr>
        <w:t>eference</w:t>
      </w:r>
      <w:r w:rsidRPr="00974ADB">
        <w:rPr>
          <w:rFonts w:eastAsia="Calibri"/>
          <w:sz w:val="28"/>
          <w:szCs w:val="28"/>
          <w:lang w:val="en-US"/>
        </w:rPr>
        <w:t xml:space="preserve"> Q</w:t>
      </w:r>
      <w:r w:rsidR="00786F91" w:rsidRPr="00974ADB">
        <w:rPr>
          <w:rFonts w:eastAsia="Calibri"/>
          <w:sz w:val="28"/>
          <w:szCs w:val="28"/>
          <w:lang w:val="en-US"/>
        </w:rPr>
        <w:t>uality</w:t>
      </w:r>
      <w:r w:rsidRPr="00974ADB">
        <w:rPr>
          <w:rFonts w:eastAsia="Calibri"/>
          <w:sz w:val="28"/>
          <w:szCs w:val="28"/>
          <w:lang w:val="en-US"/>
        </w:rPr>
        <w:t xml:space="preserve"> A</w:t>
      </w:r>
      <w:r w:rsidR="00786F91" w:rsidRPr="00974ADB">
        <w:rPr>
          <w:rFonts w:eastAsia="Calibri"/>
          <w:sz w:val="28"/>
          <w:szCs w:val="28"/>
          <w:lang w:val="en-US"/>
        </w:rPr>
        <w:t>ssessment</w:t>
      </w:r>
      <w:r w:rsidRPr="00974ADB">
        <w:rPr>
          <w:rFonts w:eastAsia="Calibri"/>
          <w:sz w:val="28"/>
          <w:szCs w:val="28"/>
          <w:lang w:val="en-US"/>
        </w:rPr>
        <w:t xml:space="preserve"> </w:t>
      </w:r>
      <w:r w:rsidR="00786F91" w:rsidRPr="00974ADB">
        <w:rPr>
          <w:rFonts w:eastAsia="Calibri"/>
          <w:sz w:val="28"/>
          <w:szCs w:val="28"/>
          <w:lang w:val="en-US"/>
        </w:rPr>
        <w:t>of</w:t>
      </w:r>
      <w:r w:rsidRPr="00974ADB">
        <w:rPr>
          <w:rFonts w:eastAsia="Calibri"/>
          <w:sz w:val="28"/>
          <w:szCs w:val="28"/>
          <w:lang w:val="en-US"/>
        </w:rPr>
        <w:t xml:space="preserve"> M</w:t>
      </w:r>
      <w:r w:rsidR="00786F91" w:rsidRPr="00974ADB">
        <w:rPr>
          <w:rFonts w:eastAsia="Calibri"/>
          <w:sz w:val="28"/>
          <w:szCs w:val="28"/>
          <w:lang w:val="en-US"/>
        </w:rPr>
        <w:t xml:space="preserve">edical </w:t>
      </w:r>
      <w:r w:rsidRPr="00974ADB">
        <w:rPr>
          <w:rFonts w:eastAsia="Calibri"/>
          <w:sz w:val="28"/>
          <w:szCs w:val="28"/>
          <w:lang w:val="en-US"/>
        </w:rPr>
        <w:t>I</w:t>
      </w:r>
      <w:r w:rsidR="00786F91" w:rsidRPr="00974ADB">
        <w:rPr>
          <w:rFonts w:eastAsia="Calibri"/>
          <w:sz w:val="28"/>
          <w:szCs w:val="28"/>
          <w:lang w:val="en-US"/>
        </w:rPr>
        <w:t xml:space="preserve">mages </w:t>
      </w:r>
      <w:r w:rsidRPr="00974ADB">
        <w:rPr>
          <w:rFonts w:eastAsia="Calibri"/>
          <w:sz w:val="28"/>
          <w:szCs w:val="28"/>
          <w:lang w:val="en-US"/>
        </w:rPr>
        <w:t>U</w:t>
      </w:r>
      <w:r w:rsidR="00786F91" w:rsidRPr="00974ADB">
        <w:rPr>
          <w:rFonts w:eastAsia="Calibri"/>
          <w:sz w:val="28"/>
          <w:szCs w:val="28"/>
          <w:lang w:val="en-US"/>
        </w:rPr>
        <w:t>sing</w:t>
      </w:r>
      <w:r w:rsidRPr="00974ADB">
        <w:rPr>
          <w:rFonts w:eastAsia="Calibri"/>
          <w:sz w:val="28"/>
          <w:szCs w:val="28"/>
          <w:lang w:val="en-US"/>
        </w:rPr>
        <w:t xml:space="preserve"> C</w:t>
      </w:r>
      <w:r w:rsidR="00786F91" w:rsidRPr="00974ADB">
        <w:rPr>
          <w:rFonts w:eastAsia="Calibri"/>
          <w:sz w:val="28"/>
          <w:szCs w:val="28"/>
          <w:lang w:val="en-US"/>
        </w:rPr>
        <w:t>ontrast</w:t>
      </w:r>
      <w:r w:rsidRPr="00974ADB">
        <w:rPr>
          <w:rFonts w:eastAsia="Calibri"/>
          <w:sz w:val="28"/>
          <w:szCs w:val="28"/>
          <w:lang w:val="en-US"/>
        </w:rPr>
        <w:t xml:space="preserve"> E</w:t>
      </w:r>
      <w:r w:rsidR="00786F91" w:rsidRPr="00974ADB">
        <w:rPr>
          <w:rFonts w:eastAsia="Calibri"/>
          <w:sz w:val="28"/>
          <w:szCs w:val="28"/>
          <w:lang w:val="en-US"/>
        </w:rPr>
        <w:t>nhancement</w:t>
      </w:r>
      <w:r w:rsidRPr="00974ADB">
        <w:rPr>
          <w:rFonts w:eastAsia="Calibri"/>
          <w:sz w:val="28"/>
          <w:szCs w:val="28"/>
          <w:lang w:val="en-US"/>
        </w:rPr>
        <w:t xml:space="preserve"> //</w:t>
      </w:r>
      <w:r w:rsidR="00786F91" w:rsidRPr="00974ADB">
        <w:rPr>
          <w:rFonts w:eastAsia="Calibri"/>
          <w:sz w:val="28"/>
          <w:szCs w:val="28"/>
          <w:lang w:val="en-US"/>
        </w:rPr>
        <w:t xml:space="preserve"> </w:t>
      </w:r>
      <w:r w:rsidRPr="00974ADB">
        <w:rPr>
          <w:rFonts w:eastAsia="Calibri"/>
          <w:sz w:val="28"/>
          <w:szCs w:val="28"/>
          <w:lang w:val="en-US"/>
        </w:rPr>
        <w:t xml:space="preserve">Journal of Theoretical and Applied Information Technology. – 2023. – </w:t>
      </w:r>
      <w:r w:rsidR="00786F91" w:rsidRPr="00974ADB">
        <w:rPr>
          <w:rFonts w:eastAsia="Calibri"/>
          <w:sz w:val="28"/>
          <w:szCs w:val="28"/>
          <w:lang w:val="en-US"/>
        </w:rPr>
        <w:t>Vol</w:t>
      </w:r>
      <w:r w:rsidRPr="00974ADB">
        <w:rPr>
          <w:rFonts w:eastAsia="Calibri"/>
          <w:sz w:val="28"/>
          <w:szCs w:val="28"/>
          <w:lang w:val="en-US"/>
        </w:rPr>
        <w:t>. 101</w:t>
      </w:r>
      <w:r w:rsidR="00786F91" w:rsidRPr="00974ADB">
        <w:rPr>
          <w:rFonts w:eastAsia="Calibri"/>
          <w:sz w:val="28"/>
          <w:szCs w:val="28"/>
          <w:lang w:val="en-US"/>
        </w:rPr>
        <w:t>,</w:t>
      </w:r>
      <w:r w:rsidRPr="00974ADB">
        <w:rPr>
          <w:rFonts w:eastAsia="Calibri"/>
          <w:sz w:val="28"/>
          <w:szCs w:val="28"/>
          <w:lang w:val="en-US"/>
        </w:rPr>
        <w:t xml:space="preserve"> №1.</w:t>
      </w:r>
      <w:r w:rsidR="00786F91" w:rsidRPr="00974ADB">
        <w:rPr>
          <w:rFonts w:eastAsia="Calibri"/>
          <w:sz w:val="28"/>
          <w:szCs w:val="28"/>
          <w:lang w:val="en-US"/>
        </w:rPr>
        <w:t xml:space="preserve"> – P. </w:t>
      </w:r>
      <w:r w:rsidR="00974ADB" w:rsidRPr="00974ADB">
        <w:rPr>
          <w:rFonts w:eastAsia="Calibri"/>
          <w:sz w:val="28"/>
          <w:szCs w:val="28"/>
          <w:lang w:val="en-US"/>
        </w:rPr>
        <w:t>267</w:t>
      </w:r>
      <w:r w:rsidR="00786F91" w:rsidRPr="00974ADB">
        <w:rPr>
          <w:rFonts w:eastAsia="Calibri"/>
          <w:sz w:val="28"/>
          <w:szCs w:val="28"/>
          <w:lang w:val="en-US"/>
        </w:rPr>
        <w:t>-</w:t>
      </w:r>
      <w:r w:rsidR="00974ADB" w:rsidRPr="00974ADB">
        <w:rPr>
          <w:rFonts w:eastAsia="Calibri"/>
          <w:sz w:val="28"/>
          <w:szCs w:val="28"/>
          <w:lang w:val="en-US"/>
        </w:rPr>
        <w:t>281</w:t>
      </w:r>
      <w:r w:rsidR="00786F91" w:rsidRPr="00974ADB">
        <w:rPr>
          <w:rFonts w:eastAsia="Calibri"/>
          <w:sz w:val="28"/>
          <w:szCs w:val="28"/>
          <w:lang w:val="en-US"/>
        </w:rPr>
        <w:t>.</w:t>
      </w:r>
    </w:p>
    <w:p w:rsidR="00FA0DE2" w:rsidRPr="00974ADB" w:rsidRDefault="00FA0DE2" w:rsidP="00287BED">
      <w:pPr>
        <w:tabs>
          <w:tab w:val="left" w:pos="577"/>
        </w:tabs>
        <w:spacing w:after="0" w:line="240" w:lineRule="auto"/>
        <w:ind w:firstLine="709"/>
        <w:rPr>
          <w:rFonts w:ascii="Times New Roman" w:hAnsi="Times New Roman" w:cs="Times New Roman"/>
          <w:sz w:val="28"/>
          <w:szCs w:val="28"/>
          <w:lang w:val="en-US"/>
        </w:rPr>
      </w:pPr>
    </w:p>
    <w:p w:rsidR="00FA0DE2" w:rsidRPr="00974ADB" w:rsidRDefault="00FA0DE2" w:rsidP="00287BED">
      <w:pPr>
        <w:spacing w:after="0" w:line="240" w:lineRule="auto"/>
        <w:rPr>
          <w:rFonts w:ascii="Times New Roman" w:hAnsi="Times New Roman" w:cs="Times New Roman"/>
          <w:sz w:val="28"/>
          <w:szCs w:val="28"/>
          <w:lang w:val="en-US"/>
        </w:rPr>
      </w:pPr>
      <w:r w:rsidRPr="00974ADB">
        <w:rPr>
          <w:rFonts w:ascii="Times New Roman" w:hAnsi="Times New Roman" w:cs="Times New Roman"/>
          <w:sz w:val="28"/>
          <w:szCs w:val="28"/>
          <w:lang w:val="en-US"/>
        </w:rPr>
        <w:br w:type="page"/>
      </w:r>
    </w:p>
    <w:p w:rsidR="00FA0DE2" w:rsidRDefault="00FA0DE2" w:rsidP="00287BED">
      <w:pPr>
        <w:pStyle w:val="3"/>
        <w:spacing w:before="0" w:line="240" w:lineRule="auto"/>
        <w:jc w:val="center"/>
        <w:rPr>
          <w:rFonts w:ascii="Times New Roman" w:hAnsi="Times New Roman" w:cs="Times New Roman"/>
          <w:b/>
          <w:color w:val="000000" w:themeColor="text1"/>
          <w:sz w:val="28"/>
          <w:szCs w:val="28"/>
          <w:lang w:val="kk-KZ"/>
        </w:rPr>
      </w:pPr>
      <w:r w:rsidRPr="00FA0DE2">
        <w:rPr>
          <w:rFonts w:ascii="Times New Roman" w:hAnsi="Times New Roman" w:cs="Times New Roman"/>
          <w:b/>
          <w:color w:val="000000" w:themeColor="text1"/>
          <w:sz w:val="28"/>
          <w:szCs w:val="28"/>
          <w:lang w:val="kk-KZ"/>
        </w:rPr>
        <w:lastRenderedPageBreak/>
        <w:t>ҚОСЫМША А</w:t>
      </w:r>
    </w:p>
    <w:p w:rsidR="004B6E7D" w:rsidRPr="004B6E7D" w:rsidRDefault="004B6E7D" w:rsidP="004B6E7D">
      <w:pPr>
        <w:rPr>
          <w:lang w:val="kk-KZ"/>
        </w:rPr>
      </w:pPr>
    </w:p>
    <w:p w:rsidR="00EA0FA8" w:rsidRDefault="00FA0DE2" w:rsidP="00287BED">
      <w:pPr>
        <w:tabs>
          <w:tab w:val="left" w:pos="577"/>
        </w:tabs>
        <w:spacing w:after="0" w:line="240" w:lineRule="auto"/>
        <w:jc w:val="center"/>
        <w:rPr>
          <w:rFonts w:ascii="Times New Roman" w:hAnsi="Times New Roman" w:cs="Times New Roman"/>
          <w:color w:val="000000" w:themeColor="text1"/>
          <w:sz w:val="28"/>
          <w:szCs w:val="28"/>
          <w:lang w:val="kk-KZ"/>
        </w:rPr>
      </w:pPr>
      <w:r w:rsidRPr="00FA0DE2">
        <w:rPr>
          <w:rFonts w:ascii="Times New Roman" w:hAnsi="Times New Roman" w:cs="Times New Roman"/>
          <w:color w:val="000000" w:themeColor="text1"/>
          <w:sz w:val="28"/>
          <w:szCs w:val="28"/>
          <w:lang w:val="kk-KZ"/>
        </w:rPr>
        <w:t>Ендіру актісі</w:t>
      </w:r>
      <w:r>
        <w:rPr>
          <w:rFonts w:ascii="Times New Roman" w:hAnsi="Times New Roman" w:cs="Times New Roman"/>
          <w:color w:val="000000" w:themeColor="text1"/>
          <w:sz w:val="28"/>
          <w:szCs w:val="28"/>
          <w:lang w:val="kk-KZ"/>
        </w:rPr>
        <w:t>1</w:t>
      </w:r>
    </w:p>
    <w:p w:rsidR="00FA0DE2" w:rsidRDefault="00FA0DE2" w:rsidP="00287BED">
      <w:pPr>
        <w:tabs>
          <w:tab w:val="left" w:pos="577"/>
        </w:tabs>
        <w:spacing w:after="0" w:line="240" w:lineRule="auto"/>
        <w:jc w:val="center"/>
        <w:rPr>
          <w:rFonts w:ascii="Times New Roman" w:hAnsi="Times New Roman" w:cs="Times New Roman"/>
          <w:color w:val="000000" w:themeColor="text1"/>
          <w:sz w:val="28"/>
          <w:szCs w:val="28"/>
          <w:lang w:val="kk-KZ"/>
        </w:rPr>
      </w:pPr>
      <w:r w:rsidRPr="00974289">
        <w:rPr>
          <w:rFonts w:ascii="Times New Roman" w:hAnsi="Times New Roman" w:cs="Times New Roman"/>
          <w:color w:val="000000" w:themeColor="text1"/>
          <w:sz w:val="28"/>
          <w:szCs w:val="28"/>
          <w:lang w:val="kk-KZ"/>
        </w:rPr>
        <w:object w:dxaOrig="6553" w:dyaOrig="9504">
          <v:shape id="_x0000_i1068" type="#_x0000_t75" style="width:444pt;height:642pt" o:ole="">
            <v:imagedata r:id="rId131" o:title=""/>
          </v:shape>
          <o:OLEObject Type="Embed" ProgID="Acrobat.Document.DC" ShapeID="_x0000_i1068" DrawAspect="Content" ObjectID="_1743250003" r:id="rId132"/>
        </w:object>
      </w:r>
    </w:p>
    <w:p w:rsidR="00FA0DE2" w:rsidRDefault="00FA0DE2" w:rsidP="00287BED">
      <w:pPr>
        <w:spacing w:after="0" w:line="240" w:lineRule="auto"/>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br w:type="page"/>
      </w:r>
    </w:p>
    <w:p w:rsidR="00E03A12" w:rsidRDefault="00FA0DE2" w:rsidP="00287BED">
      <w:pPr>
        <w:tabs>
          <w:tab w:val="left" w:pos="0"/>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114292" cy="8450020"/>
            <wp:effectExtent l="19050" t="0" r="758"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3" cstate="print"/>
                    <a:srcRect/>
                    <a:stretch>
                      <a:fillRect/>
                    </a:stretch>
                  </pic:blipFill>
                  <pic:spPr bwMode="auto">
                    <a:xfrm>
                      <a:off x="0" y="0"/>
                      <a:ext cx="6120205" cy="8458192"/>
                    </a:xfrm>
                    <a:prstGeom prst="rect">
                      <a:avLst/>
                    </a:prstGeom>
                    <a:noFill/>
                    <a:ln w="9525">
                      <a:noFill/>
                      <a:miter lim="800000"/>
                      <a:headEnd/>
                      <a:tailEnd/>
                    </a:ln>
                  </pic:spPr>
                </pic:pic>
              </a:graphicData>
            </a:graphic>
          </wp:inline>
        </w:drawing>
      </w:r>
    </w:p>
    <w:p w:rsidR="00E03A12" w:rsidRDefault="00E03A12" w:rsidP="00287BED">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1B1D30" w:rsidRPr="00FA0DE2" w:rsidRDefault="001B1D30" w:rsidP="00287BED">
      <w:pPr>
        <w:pStyle w:val="3"/>
        <w:spacing w:before="0" w:line="240" w:lineRule="auto"/>
        <w:jc w:val="center"/>
        <w:rPr>
          <w:rFonts w:ascii="Times New Roman" w:hAnsi="Times New Roman" w:cs="Times New Roman"/>
          <w:b/>
          <w:color w:val="000000" w:themeColor="text1"/>
          <w:sz w:val="28"/>
          <w:szCs w:val="28"/>
          <w:lang w:val="kk-KZ"/>
        </w:rPr>
      </w:pPr>
      <w:r w:rsidRPr="00FA0DE2">
        <w:rPr>
          <w:rFonts w:ascii="Times New Roman" w:hAnsi="Times New Roman" w:cs="Times New Roman"/>
          <w:b/>
          <w:color w:val="000000" w:themeColor="text1"/>
          <w:sz w:val="28"/>
          <w:szCs w:val="28"/>
          <w:lang w:val="kk-KZ"/>
        </w:rPr>
        <w:lastRenderedPageBreak/>
        <w:t xml:space="preserve">ҚОСЫМША </w:t>
      </w:r>
      <w:r w:rsidR="00E01A43">
        <w:rPr>
          <w:rFonts w:ascii="Times New Roman" w:hAnsi="Times New Roman" w:cs="Times New Roman"/>
          <w:b/>
          <w:color w:val="000000" w:themeColor="text1"/>
          <w:sz w:val="28"/>
          <w:szCs w:val="28"/>
          <w:lang w:val="kk-KZ"/>
        </w:rPr>
        <w:t>Ә</w:t>
      </w:r>
    </w:p>
    <w:p w:rsidR="001B1D30" w:rsidRDefault="001B1D30" w:rsidP="00287BED">
      <w:pPr>
        <w:tabs>
          <w:tab w:val="left" w:pos="577"/>
        </w:tabs>
        <w:spacing w:after="0" w:line="240" w:lineRule="auto"/>
        <w:jc w:val="center"/>
        <w:rPr>
          <w:rFonts w:ascii="Times New Roman" w:hAnsi="Times New Roman" w:cs="Times New Roman"/>
          <w:sz w:val="28"/>
          <w:szCs w:val="28"/>
        </w:rPr>
      </w:pPr>
    </w:p>
    <w:p w:rsidR="001B1D30" w:rsidRDefault="001B1D30" w:rsidP="00287BED">
      <w:pPr>
        <w:spacing w:after="0" w:line="240" w:lineRule="auto"/>
        <w:jc w:val="center"/>
        <w:rPr>
          <w:rFonts w:ascii="Times New Roman" w:hAnsi="Times New Roman" w:cs="Times New Roman"/>
          <w:color w:val="000000" w:themeColor="text1"/>
          <w:sz w:val="28"/>
          <w:szCs w:val="28"/>
          <w:lang w:val="en-US"/>
        </w:rPr>
      </w:pPr>
      <w:r w:rsidRPr="00987E28">
        <w:rPr>
          <w:rFonts w:ascii="Times New Roman" w:hAnsi="Times New Roman" w:cs="Times New Roman"/>
          <w:color w:val="000000" w:themeColor="text1"/>
          <w:sz w:val="28"/>
          <w:szCs w:val="28"/>
          <w:lang w:val="kk-KZ"/>
        </w:rPr>
        <w:t xml:space="preserve">Авторлық куәлік </w:t>
      </w:r>
    </w:p>
    <w:p w:rsidR="00D27FE1" w:rsidRPr="00D27FE1" w:rsidRDefault="00D27FE1" w:rsidP="00287BED">
      <w:pPr>
        <w:spacing w:after="0" w:line="240" w:lineRule="auto"/>
        <w:jc w:val="center"/>
        <w:rPr>
          <w:rFonts w:ascii="Times New Roman" w:hAnsi="Times New Roman" w:cs="Times New Roman"/>
          <w:color w:val="000000" w:themeColor="text1"/>
          <w:sz w:val="28"/>
          <w:szCs w:val="28"/>
          <w:lang w:val="en-US"/>
        </w:rPr>
      </w:pPr>
    </w:p>
    <w:p w:rsidR="001B1D30" w:rsidRPr="00987E28" w:rsidRDefault="001B1D30" w:rsidP="00287BED">
      <w:pPr>
        <w:tabs>
          <w:tab w:val="left" w:pos="577"/>
        </w:tabs>
        <w:spacing w:after="0" w:line="240" w:lineRule="auto"/>
        <w:jc w:val="center"/>
        <w:rPr>
          <w:rFonts w:ascii="Times New Roman" w:hAnsi="Times New Roman" w:cs="Times New Roman"/>
          <w:b/>
          <w:sz w:val="28"/>
          <w:szCs w:val="28"/>
        </w:rPr>
      </w:pPr>
      <w:r w:rsidRPr="00987E28">
        <w:rPr>
          <w:rFonts w:ascii="Times New Roman" w:hAnsi="Times New Roman" w:cs="Times New Roman"/>
          <w:sz w:val="28"/>
          <w:szCs w:val="28"/>
        </w:rPr>
        <w:object w:dxaOrig="8925" w:dyaOrig="12630">
          <v:shape id="_x0000_i1069" type="#_x0000_t75" style="width:444pt;height:630pt" o:ole="">
            <v:imagedata r:id="rId134" o:title=""/>
          </v:shape>
          <o:OLEObject Type="Embed" ProgID="Acrobat.Document.DC" ShapeID="_x0000_i1069" DrawAspect="Content" ObjectID="_1743250004" r:id="rId135"/>
        </w:object>
      </w:r>
    </w:p>
    <w:p w:rsidR="008C1A50" w:rsidRDefault="008C1A50" w:rsidP="00287BED">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FA0DE2" w:rsidRPr="007551DF" w:rsidRDefault="008C1A50" w:rsidP="00287BED">
      <w:pPr>
        <w:tabs>
          <w:tab w:val="left" w:pos="0"/>
        </w:tabs>
        <w:spacing w:after="0" w:line="240" w:lineRule="auto"/>
        <w:jc w:val="center"/>
        <w:rPr>
          <w:rFonts w:ascii="Times New Roman" w:hAnsi="Times New Roman" w:cs="Times New Roman"/>
          <w:b/>
          <w:color w:val="000000" w:themeColor="text1"/>
          <w:sz w:val="28"/>
          <w:szCs w:val="28"/>
        </w:rPr>
      </w:pPr>
      <w:r w:rsidRPr="004A5F2B">
        <w:rPr>
          <w:rFonts w:ascii="Times New Roman" w:hAnsi="Times New Roman" w:cs="Times New Roman"/>
          <w:b/>
          <w:color w:val="000000" w:themeColor="text1"/>
          <w:sz w:val="28"/>
          <w:szCs w:val="28"/>
          <w:lang w:val="kk-KZ"/>
        </w:rPr>
        <w:lastRenderedPageBreak/>
        <w:t>ҚОСЫМША Б</w:t>
      </w:r>
    </w:p>
    <w:p w:rsidR="00D27FE1" w:rsidRPr="007551DF" w:rsidRDefault="00D27FE1" w:rsidP="00287BED">
      <w:pPr>
        <w:tabs>
          <w:tab w:val="left" w:pos="0"/>
        </w:tabs>
        <w:spacing w:after="0" w:line="240" w:lineRule="auto"/>
        <w:jc w:val="center"/>
        <w:rPr>
          <w:rFonts w:ascii="Times New Roman" w:hAnsi="Times New Roman" w:cs="Times New Roman"/>
          <w:b/>
          <w:color w:val="000000" w:themeColor="text1"/>
          <w:sz w:val="28"/>
          <w:szCs w:val="28"/>
        </w:rPr>
      </w:pPr>
    </w:p>
    <w:p w:rsidR="008C1A50" w:rsidRPr="007551DF" w:rsidRDefault="008C1A50" w:rsidP="00287BED">
      <w:pPr>
        <w:spacing w:after="0" w:line="240" w:lineRule="auto"/>
        <w:jc w:val="center"/>
        <w:rPr>
          <w:rFonts w:ascii="Times New Roman" w:hAnsi="Times New Roman" w:cs="Times New Roman"/>
          <w:color w:val="000000" w:themeColor="text1"/>
          <w:sz w:val="28"/>
          <w:szCs w:val="28"/>
        </w:rPr>
      </w:pPr>
      <w:r w:rsidRPr="008C1A50">
        <w:rPr>
          <w:rFonts w:ascii="Times New Roman" w:hAnsi="Times New Roman" w:cs="Times New Roman"/>
          <w:color w:val="000000" w:themeColor="text1"/>
          <w:sz w:val="28"/>
          <w:szCs w:val="28"/>
          <w:lang w:val="kk-KZ"/>
        </w:rPr>
        <w:t>Бағдарлама листингі</w:t>
      </w:r>
    </w:p>
    <w:p w:rsidR="00D27FE1" w:rsidRPr="007551DF" w:rsidRDefault="00D27FE1" w:rsidP="00287BED">
      <w:pPr>
        <w:spacing w:after="0" w:line="240" w:lineRule="auto"/>
        <w:jc w:val="center"/>
        <w:rPr>
          <w:rFonts w:ascii="Times New Roman" w:hAnsi="Times New Roman" w:cs="Times New Roman"/>
          <w:color w:val="000000" w:themeColor="text1"/>
          <w:sz w:val="28"/>
          <w:szCs w:val="28"/>
        </w:rPr>
      </w:pP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Программа коды</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856900">
        <w:rPr>
          <w:rFonts w:ascii="Times New Roman" w:hAnsi="Times New Roman" w:cs="Times New Roman"/>
          <w:sz w:val="28"/>
          <w:szCs w:val="28"/>
          <w:lang w:val="kk-KZ"/>
        </w:rPr>
        <w:t>%</w:t>
      </w:r>
      <w:r>
        <w:rPr>
          <w:rFonts w:ascii="Times New Roman" w:hAnsi="Times New Roman" w:cs="Times New Roman"/>
          <w:sz w:val="28"/>
          <w:szCs w:val="28"/>
          <w:lang w:val="kk-KZ"/>
        </w:rPr>
        <w:t>1.</w:t>
      </w:r>
      <w:r w:rsidRPr="003D2150">
        <w:rPr>
          <w:rFonts w:ascii="Times New Roman" w:hAnsi="Times New Roman" w:cs="Times New Roman"/>
          <w:sz w:val="28"/>
          <w:szCs w:val="28"/>
          <w:lang w:val="kk-KZ"/>
        </w:rPr>
        <w:t xml:space="preserve">гамма параметрін енгізбей түрлендіру </w:t>
      </w:r>
      <w:r w:rsidR="00801B85">
        <w:rPr>
          <w:rFonts w:ascii="Times New Roman" w:hAnsi="Times New Roman" w:cs="Times New Roman"/>
          <w:sz w:val="28"/>
          <w:szCs w:val="28"/>
          <w:lang w:val="kk-KZ"/>
        </w:rPr>
        <w:t>функциясы</w:t>
      </w:r>
    </w:p>
    <w:p w:rsidR="001E3D13" w:rsidRPr="00856900" w:rsidRDefault="001E3D13" w:rsidP="009555C0">
      <w:pPr>
        <w:spacing w:after="0" w:line="240" w:lineRule="auto"/>
        <w:ind w:firstLine="709"/>
        <w:rPr>
          <w:rFonts w:ascii="Times New Roman" w:hAnsi="Times New Roman" w:cs="Times New Roman"/>
          <w:sz w:val="28"/>
          <w:szCs w:val="28"/>
          <w:lang w:val="kk-KZ"/>
        </w:rPr>
      </w:pPr>
      <w:r w:rsidRPr="00856900">
        <w:rPr>
          <w:rFonts w:ascii="Times New Roman" w:hAnsi="Times New Roman" w:cs="Times New Roman"/>
          <w:sz w:val="28"/>
          <w:szCs w:val="28"/>
          <w:lang w:val="kk-KZ"/>
        </w:rPr>
        <w:t>function [w,e] = bez_par_new(A1)</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I1=imadjust(A1);</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%для сравнения результата с исходным выведем каждый рез-т с исх-м в паре%</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%вычисляем оценки niqe и brisque для всех%</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w(1)=niqe(A1);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w(2)=niqe(I1);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e(1)=brisque(A1);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e(2)=brisque(I1);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figure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subplot(1,2,1),imshow(A1);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title('isxodnyi');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xlabel(['niqe=',num2str(w(1)),' brisque=',num2str(e(1))]);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subplot(1,2,2),imshow(I1);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title('imadjust bez parametrov');</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xlabel(['niqe=',num2str(w(2)),' brisque=',num2str(e(2))]);</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%в 2 раза растягиваем входной диапазон яркости%</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I2=imadjust(A1,[0 1],[0 0.5]);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w(3)=niqe(I2);</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e(3)=brisque(I2);</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figure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subplot(1,2,1),imshow(A1);title('isxodnyi');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xlabel(['niqe=',num2str(w(1)),' brisque=',num2str(e(1))]);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%subplot(1,2,2),imshow(I2);title('imadjust(A1,[0.5 1],[0 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subplot(1,2,2),imshow(I2);title('imadjust(A1,[0 1],[0 0.5])');</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xlabel(['niqe=',num2str(w(3)),' brisque=',num2str(e(3))]);</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I3=imadjust(A1,[0 1],[0 0.6]);</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w(4)=niqe(I3);</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e(4)=brisque(I3);</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figure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subplot(1,2,1),imshow(A1);title('isxodnyi');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xlabel(['niqe=',num2str(w(1)),' brisque=',num2str(e(1))]);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%subplot(1,2,2),imshow(I3);title('imadjust(A1,[0.6 1],[0 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subplot(1,2,2),imshow(I2);title('imadjust(A1,[0 1],[0 0.6])');</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xlabel(['niqe=',num2str(w(4)),' brisque=',num2str(e(4))]);</w:t>
      </w:r>
    </w:p>
    <w:p w:rsidR="001E3D13" w:rsidRPr="003D2150" w:rsidRDefault="001E3D13" w:rsidP="009555C0">
      <w:pPr>
        <w:spacing w:after="0" w:line="240" w:lineRule="auto"/>
        <w:ind w:firstLine="709"/>
        <w:rPr>
          <w:rFonts w:ascii="Times New Roman" w:hAnsi="Times New Roman" w:cs="Times New Roman"/>
          <w:sz w:val="28"/>
          <w:szCs w:val="28"/>
        </w:rPr>
      </w:pPr>
      <w:r w:rsidRPr="001E3D13">
        <w:rPr>
          <w:rFonts w:ascii="Times New Roman" w:hAnsi="Times New Roman" w:cs="Times New Roman"/>
          <w:sz w:val="28"/>
          <w:szCs w:val="28"/>
          <w:lang w:val="en-US"/>
        </w:rPr>
        <w:t xml:space="preserve"> </w:t>
      </w:r>
      <w:r w:rsidRPr="003D2150">
        <w:rPr>
          <w:rFonts w:ascii="Times New Roman" w:hAnsi="Times New Roman" w:cs="Times New Roman"/>
          <w:sz w:val="28"/>
          <w:szCs w:val="28"/>
        </w:rPr>
        <w:t>%в 4 раза растягиваем входной диапазон яркости%</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I4=imadjust(A1,[0 1],[0 0.75]);</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w(5)=niqe(I4);</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lastRenderedPageBreak/>
        <w:t>e(5)=brisque(I4);</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figure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subplot(1,2,1),imshow(A1);title('isxodnyi');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xlabel(['niqe=',num2str(w(1)),' brisque=',num2str(e(1))]);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%subplot(1,2,2),imshow(I4);title('imadjust(A1,[0.75 1],[0 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subplot(1,2,2),imshow(I2);title('imadjust(A1,[0 1],[0 0.75])');</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xlabel(['niqe=',num2str(w(5)),' brisque=',num2str(e(5))]);</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I5=imadjust(A1,[0 1],[0 0.85]);</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w(6)=niqe(I5);</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e(6)=brisque(I5);</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figure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subplot(1,2,1),imshow(A1);title('isxodnyi');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xlabel(['niqe=',num2str(w(1)),' brisque=',num2str(e(1))]);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%subplot(1,2,2),imshow(I5);title('imadjust(A1,[0.85 1],[0 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subplot(1,2,2),imshow(I2);title('imadjust(A1,[0 1],[0 0.85])');</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xlabel(['niqe=',num2str(w(6)),' brisque=',num2str(e(6))]);</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%cовсем темный выходит при imadjust(A1,[0.9 1],[0 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rPr>
        <w:t xml:space="preserve"> </w:t>
      </w:r>
      <w:r w:rsidRPr="003D2150">
        <w:rPr>
          <w:rFonts w:ascii="Times New Roman" w:hAnsi="Times New Roman" w:cs="Times New Roman"/>
          <w:sz w:val="28"/>
          <w:szCs w:val="28"/>
          <w:lang w:val="en-US"/>
        </w:rPr>
        <w:t xml:space="preserve">I6=imadjust(A1,[0 1],[0 0.9]);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w(7)=niqe(I6);</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e(7)=brisque(I6);</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figure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subplot(1,2,1),imshow(A1);title('isxodnyi');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xlabel(['niqe=',num2str(w(1)),' brisque=',num2str(e(1))]);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%subplot(1,2,2),imshow(I6);title('imadjust(A1,[0.9 1],[0 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subplot(1,2,2),imshow(I2);title('imadjust(A1,[0 1],[0 0.9])');</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xlabel(['niqe=',num2str(w(7)),' brisque=',num2str(e(7))]);</w:t>
      </w:r>
    </w:p>
    <w:p w:rsidR="001E3D13" w:rsidRPr="003D2150" w:rsidRDefault="001E3D13" w:rsidP="009555C0">
      <w:pPr>
        <w:spacing w:after="0" w:line="240" w:lineRule="auto"/>
        <w:ind w:firstLine="709"/>
        <w:rPr>
          <w:rFonts w:ascii="Times New Roman" w:hAnsi="Times New Roman" w:cs="Times New Roman"/>
          <w:sz w:val="28"/>
          <w:szCs w:val="28"/>
        </w:rPr>
      </w:pPr>
      <w:r w:rsidRPr="001E3D13">
        <w:rPr>
          <w:rFonts w:ascii="Times New Roman" w:hAnsi="Times New Roman" w:cs="Times New Roman"/>
          <w:sz w:val="28"/>
          <w:szCs w:val="28"/>
          <w:lang w:val="en-US"/>
        </w:rPr>
        <w:t xml:space="preserve"> </w:t>
      </w:r>
      <w:r w:rsidRPr="003D2150">
        <w:rPr>
          <w:rFonts w:ascii="Times New Roman" w:hAnsi="Times New Roman" w:cs="Times New Roman"/>
          <w:sz w:val="28"/>
          <w:szCs w:val="28"/>
        </w:rPr>
        <w:t>%рисуем график оценок niqe-синей,brisque красной линией</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x=[1:7];</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figure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plot(x,w,'-.xb');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hold on;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plot(x,e,'--or');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title('Primenenye imadjust dlya risunka');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legend('ocenka niqe','ocenka brisque');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xlabel('experiments');</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ylabel('values');</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end</w:t>
      </w:r>
    </w:p>
    <w:p w:rsidR="001E3D13" w:rsidRPr="003D2150" w:rsidRDefault="001E3D13" w:rsidP="009555C0">
      <w:pPr>
        <w:spacing w:after="0" w:line="240" w:lineRule="auto"/>
        <w:ind w:firstLine="709"/>
        <w:rPr>
          <w:rFonts w:ascii="Times New Roman" w:hAnsi="Times New Roman" w:cs="Times New Roman"/>
          <w:sz w:val="28"/>
          <w:szCs w:val="28"/>
          <w:lang w:val="en-US"/>
        </w:rPr>
      </w:pP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w:t>
      </w:r>
      <w:r>
        <w:rPr>
          <w:rFonts w:ascii="Times New Roman" w:hAnsi="Times New Roman" w:cs="Times New Roman"/>
          <w:sz w:val="28"/>
          <w:szCs w:val="28"/>
          <w:lang w:val="kk-KZ"/>
        </w:rPr>
        <w:t>2.</w:t>
      </w:r>
      <w:r w:rsidRPr="003D2150">
        <w:rPr>
          <w:rFonts w:ascii="Times New Roman" w:hAnsi="Times New Roman" w:cs="Times New Roman"/>
          <w:sz w:val="28"/>
          <w:szCs w:val="28"/>
          <w:lang w:val="kk-KZ"/>
        </w:rPr>
        <w:t>бастапқы кескінді гистограммасы түзетілген және CLAHE әдісімен %түзетілген кескіндермен салыстыру процедурасы</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S0=imread('C:\Program Files\MATLAB\R2018a\bin\ogs10022021\4.png');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%S0=imread('C:\Program Files\MATLAB\R2018a\bin\ogs10022021\pneumonia\person51_bacteria_239.jpeg');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%pneumonia\person51_bacteria_239.jpeg');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lastRenderedPageBreak/>
        <w:t>%</w:t>
      </w:r>
      <w:r w:rsidRPr="003D2150">
        <w:rPr>
          <w:rFonts w:ascii="Times New Roman" w:hAnsi="Times New Roman" w:cs="Times New Roman"/>
          <w:sz w:val="28"/>
          <w:szCs w:val="28"/>
        </w:rPr>
        <w:t>оценки</w:t>
      </w:r>
      <w:r w:rsidRPr="003D2150">
        <w:rPr>
          <w:rFonts w:ascii="Times New Roman" w:hAnsi="Times New Roman" w:cs="Times New Roman"/>
          <w:sz w:val="28"/>
          <w:szCs w:val="28"/>
          <w:lang w:val="en-US"/>
        </w:rPr>
        <w:t xml:space="preserve"> </w:t>
      </w:r>
      <w:r w:rsidRPr="003D2150">
        <w:rPr>
          <w:rFonts w:ascii="Times New Roman" w:hAnsi="Times New Roman" w:cs="Times New Roman"/>
          <w:sz w:val="28"/>
          <w:szCs w:val="28"/>
        </w:rPr>
        <w:t>оригинала</w:t>
      </w:r>
      <w:r w:rsidRPr="003D2150">
        <w:rPr>
          <w:rFonts w:ascii="Times New Roman" w:hAnsi="Times New Roman" w:cs="Times New Roman"/>
          <w:sz w:val="28"/>
          <w:szCs w:val="28"/>
          <w:lang w:val="en-US"/>
        </w:rPr>
        <w:t xml:space="preserve"> SO</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q1=niqe(S0)</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Q11=brisque(S0)</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 xml:space="preserve">%выравнивание гистограммы оригинала </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S01=histeq(S0);</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%его оценки</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 xml:space="preserve">   W1=niqe(S01)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rPr>
        <w:t xml:space="preserve">   </w:t>
      </w:r>
      <w:r w:rsidRPr="003D2150">
        <w:rPr>
          <w:rFonts w:ascii="Times New Roman" w:hAnsi="Times New Roman" w:cs="Times New Roman"/>
          <w:sz w:val="28"/>
          <w:szCs w:val="28"/>
          <w:lang w:val="en-US"/>
        </w:rPr>
        <w:t>W11=brisque(S01)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SS=adapthisteq(S0);</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W4=niqe(SS)</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W44=brisque(SS)</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figure, subplot(1,3,1),imshow(S0);</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title('original image(a)');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xlabel(['measure NIQE=',num2str(niqe(S0)),' BRISQUE=',num2str(brisque(S0))]);</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subplot(1,3,2),imshow(S01);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title('histeq(orig image)(b)');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xlabel(['measure NIQE=',num2str(niqe(S01)),' BRISQUE=',num2str(brisque(S01))]);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subplot(1,3,3),imshow(SS);</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title('adapthisteq(orig image)(c)');</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xlabel(['measure NIQE=',num2str(niqe(SS)),' BRISQUE=',num2str(brisque(SS))]);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%vivod histograms</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figure, subplot(1,3,1),plot(imhist(S0));</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title('Histogram of the orig_image(a)');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subplot(1,3,2),plot(imhist(S01));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title('Result histogram after HE(b)');</w:t>
      </w:r>
    </w:p>
    <w:p w:rsidR="001E3D13" w:rsidRPr="001E3D13" w:rsidRDefault="001E3D13" w:rsidP="009555C0">
      <w:pPr>
        <w:spacing w:after="0" w:line="240" w:lineRule="auto"/>
        <w:ind w:firstLine="709"/>
        <w:rPr>
          <w:rFonts w:ascii="Times New Roman" w:hAnsi="Times New Roman" w:cs="Times New Roman"/>
          <w:sz w:val="28"/>
          <w:szCs w:val="28"/>
          <w:lang w:val="en-US"/>
        </w:rPr>
      </w:pPr>
      <w:r w:rsidRPr="001E3D13">
        <w:rPr>
          <w:rFonts w:ascii="Times New Roman" w:hAnsi="Times New Roman" w:cs="Times New Roman"/>
          <w:sz w:val="28"/>
          <w:szCs w:val="28"/>
          <w:lang w:val="en-US"/>
        </w:rPr>
        <w:t>subplot(1,3,3),plot(imhist(SS));</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title('Result histogram after CLAHE(c)');</w:t>
      </w:r>
    </w:p>
    <w:p w:rsidR="001E3D13" w:rsidRDefault="001E3D13" w:rsidP="009555C0">
      <w:pPr>
        <w:spacing w:after="0" w:line="240" w:lineRule="auto"/>
        <w:ind w:firstLine="709"/>
        <w:rPr>
          <w:rFonts w:ascii="Times New Roman" w:hAnsi="Times New Roman" w:cs="Times New Roman"/>
          <w:sz w:val="28"/>
          <w:szCs w:val="28"/>
          <w:lang w:val="en-US"/>
        </w:rPr>
      </w:pPr>
    </w:p>
    <w:p w:rsidR="001E3D13" w:rsidRPr="003D2150" w:rsidRDefault="001E3D13" w:rsidP="009555C0">
      <w:pPr>
        <w:spacing w:after="0" w:line="240" w:lineRule="auto"/>
        <w:ind w:firstLine="709"/>
        <w:rPr>
          <w:rFonts w:ascii="Times New Roman" w:hAnsi="Times New Roman" w:cs="Times New Roman"/>
          <w:sz w:val="28"/>
          <w:szCs w:val="28"/>
          <w:lang w:val="kk-KZ"/>
        </w:rPr>
      </w:pPr>
      <w:r>
        <w:rPr>
          <w:rFonts w:ascii="Times New Roman" w:hAnsi="Times New Roman" w:cs="Times New Roman"/>
          <w:sz w:val="28"/>
          <w:szCs w:val="28"/>
          <w:lang w:val="en-US"/>
        </w:rPr>
        <w:t>%</w:t>
      </w:r>
      <w:r>
        <w:rPr>
          <w:rFonts w:ascii="Times New Roman" w:hAnsi="Times New Roman" w:cs="Times New Roman"/>
          <w:sz w:val="28"/>
          <w:szCs w:val="28"/>
          <w:lang w:val="kk-KZ"/>
        </w:rPr>
        <w:t>3-</w:t>
      </w:r>
      <w:r w:rsidRPr="003D2150">
        <w:rPr>
          <w:rFonts w:ascii="Times New Roman" w:hAnsi="Times New Roman" w:cs="Times New Roman"/>
          <w:sz w:val="28"/>
          <w:szCs w:val="28"/>
          <w:lang w:val="kk-KZ"/>
        </w:rPr>
        <w:t xml:space="preserve">цикл ұйымдастыру арқылы </w:t>
      </w:r>
      <w:r w:rsidRPr="003D2150">
        <w:rPr>
          <w:rFonts w:ascii="Times New Roman" w:hAnsi="Times New Roman" w:cs="Times New Roman"/>
          <w:sz w:val="28"/>
          <w:szCs w:val="28"/>
          <w:lang w:val="en-US"/>
        </w:rPr>
        <w:t xml:space="preserve">imadjust функциясының </w:t>
      </w:r>
      <w:r w:rsidRPr="003D2150">
        <w:rPr>
          <w:rFonts w:ascii="Times New Roman" w:hAnsi="Times New Roman" w:cs="Times New Roman"/>
          <w:sz w:val="28"/>
          <w:szCs w:val="28"/>
          <w:lang w:val="kk-KZ"/>
        </w:rPr>
        <w:t xml:space="preserve">кіріс </w:t>
      </w:r>
      <w:r w:rsidRPr="003D2150">
        <w:rPr>
          <w:rFonts w:ascii="Times New Roman" w:hAnsi="Times New Roman" w:cs="Times New Roman"/>
          <w:sz w:val="28"/>
          <w:szCs w:val="28"/>
          <w:lang w:val="en-US"/>
        </w:rPr>
        <w:t xml:space="preserve">параметрін </w:t>
      </w:r>
      <w:r>
        <w:rPr>
          <w:rFonts w:ascii="Times New Roman" w:hAnsi="Times New Roman" w:cs="Times New Roman"/>
          <w:sz w:val="28"/>
          <w:szCs w:val="28"/>
          <w:lang w:val="en-US"/>
        </w:rPr>
        <w:t>%</w:t>
      </w:r>
      <w:r w:rsidRPr="003D2150">
        <w:rPr>
          <w:rFonts w:ascii="Times New Roman" w:hAnsi="Times New Roman" w:cs="Times New Roman"/>
          <w:sz w:val="28"/>
          <w:szCs w:val="28"/>
          <w:lang w:val="en-US"/>
        </w:rPr>
        <w:t>өзгерту</w:t>
      </w:r>
      <w:r w:rsidRPr="003D2150">
        <w:rPr>
          <w:rFonts w:ascii="Times New Roman" w:hAnsi="Times New Roman" w:cs="Times New Roman"/>
          <w:sz w:val="28"/>
          <w:szCs w:val="28"/>
          <w:lang w:val="kk-KZ"/>
        </w:rPr>
        <w:t xml:space="preserve">, бірнеше мәндерден минималды мәнді анықтау </w:t>
      </w:r>
      <w:r w:rsidR="00801B85">
        <w:rPr>
          <w:rFonts w:ascii="Times New Roman" w:hAnsi="Times New Roman" w:cs="Times New Roman"/>
          <w:sz w:val="28"/>
          <w:szCs w:val="28"/>
          <w:lang w:val="kk-KZ"/>
        </w:rPr>
        <w:t>функциясы</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function [w,e,min1,k,min2,l]=esep(A)</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j=1;min1=0;min2=0;k=0;l=0;</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for i=0:0.1:1</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AI=imadjust(A,[i 1],[0 1]);</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figure,subplot(1,2,1),imshow(A),</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subplot(1,2,2),imshow(AI);</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title('zadacha-');</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w[j]=niqe(AI);</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lastRenderedPageBreak/>
        <w:t xml:space="preserve">    if min1&gt;w[j]</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min1=w[j];k=j;</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e[j]=brisque(AI);</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if min2&gt;e[j]</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min2=e[j];l=j;</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j=j+1;</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end;</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end.</w:t>
      </w:r>
    </w:p>
    <w:p w:rsidR="001E3D13" w:rsidRDefault="001E3D13" w:rsidP="009555C0">
      <w:pPr>
        <w:spacing w:after="0" w:line="240" w:lineRule="auto"/>
        <w:ind w:firstLine="709"/>
        <w:rPr>
          <w:rFonts w:ascii="Times New Roman" w:hAnsi="Times New Roman" w:cs="Times New Roman"/>
          <w:sz w:val="28"/>
          <w:szCs w:val="28"/>
          <w:lang w:val="kk-KZ"/>
        </w:rPr>
      </w:pP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w:t>
      </w:r>
      <w:r>
        <w:rPr>
          <w:rFonts w:ascii="Times New Roman" w:hAnsi="Times New Roman" w:cs="Times New Roman"/>
          <w:sz w:val="28"/>
          <w:szCs w:val="28"/>
          <w:lang w:val="kk-KZ"/>
        </w:rPr>
        <w:t>4-</w:t>
      </w:r>
      <w:r w:rsidRPr="003D2150">
        <w:rPr>
          <w:rFonts w:ascii="Times New Roman" w:hAnsi="Times New Roman" w:cs="Times New Roman"/>
          <w:sz w:val="28"/>
          <w:szCs w:val="28"/>
          <w:lang w:val="kk-KZ"/>
        </w:rPr>
        <w:t>NIQE және BRISQUE эталонсыз бағалау функцияларының минималды %мәндерін массивке жинақтау пр</w:t>
      </w:r>
      <w:r w:rsidR="00801B85">
        <w:rPr>
          <w:rFonts w:ascii="Times New Roman" w:hAnsi="Times New Roman" w:cs="Times New Roman"/>
          <w:sz w:val="28"/>
          <w:szCs w:val="28"/>
          <w:lang w:val="kk-KZ"/>
        </w:rPr>
        <w:t>ограммасы</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A=imread('C:\Program Files\MATLAB\R2018a\bin\ogs10022021\pneumonia\person12_bacteria_47.jpeg');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%\pneumonia\person51_bacteria_239.jpeg');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j=1;</w:t>
      </w:r>
    </w:p>
    <w:p w:rsidR="001E3D13" w:rsidRPr="003D2150" w:rsidRDefault="001E3D13" w:rsidP="009555C0">
      <w:pPr>
        <w:spacing w:after="0" w:line="240" w:lineRule="auto"/>
        <w:ind w:firstLine="709"/>
        <w:rPr>
          <w:rFonts w:ascii="Times New Roman" w:hAnsi="Times New Roman" w:cs="Times New Roman"/>
          <w:sz w:val="28"/>
          <w:szCs w:val="28"/>
          <w:lang w:val="en-US"/>
        </w:rPr>
      </w:pP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%figure,subplot(2,5,1),imshow(A);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w:t>
      </w:r>
      <w:r w:rsidRPr="003D2150">
        <w:rPr>
          <w:rFonts w:ascii="Times New Roman" w:hAnsi="Times New Roman" w:cs="Times New Roman"/>
          <w:sz w:val="28"/>
          <w:szCs w:val="28"/>
        </w:rPr>
        <w:t>оригинал</w:t>
      </w:r>
      <w:r w:rsidRPr="003D2150">
        <w:rPr>
          <w:rFonts w:ascii="Times New Roman" w:hAnsi="Times New Roman" w:cs="Times New Roman"/>
          <w:sz w:val="28"/>
          <w:szCs w:val="28"/>
          <w:lang w:val="en-US"/>
        </w:rPr>
        <w:t>');</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%xlabel(['niqe=',num2str(niqe(A)),' brisque=',num2str(brisque(A))]);</w:t>
      </w:r>
    </w:p>
    <w:p w:rsidR="001E3D13" w:rsidRPr="003D2150" w:rsidRDefault="001E3D13" w:rsidP="009555C0">
      <w:pPr>
        <w:spacing w:after="0" w:line="240" w:lineRule="auto"/>
        <w:ind w:firstLine="709"/>
        <w:rPr>
          <w:rFonts w:ascii="Times New Roman" w:hAnsi="Times New Roman" w:cs="Times New Roman"/>
          <w:sz w:val="28"/>
          <w:szCs w:val="28"/>
          <w:lang w:val="en-US"/>
        </w:rPr>
      </w:pP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for i=0:0.1:0.9</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AI=imadjust(A,[i 1],[0 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subplot(2,5,j),imshow(AI);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title(['niqe=',num2str(niqe(AI)),' brisque=',num2str(brisque(AI))]);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w(j)=niqe(AI);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e(j)=brisque(AI);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d(j)=entropy(AI);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j=j+1;</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end;</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%определение минимальных оценок и их индексов</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min1=w(1);k=1;min2=e(1);l=1;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for j=1:1:10</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if min1&gt;w(j)</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min1=w(j);k=j;end;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if min2&gt;e(j)</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min2=e(j);l=j;end;</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lang w:val="en-US"/>
        </w:rPr>
        <w:t xml:space="preserve">     </w:t>
      </w:r>
      <w:r w:rsidRPr="003D2150">
        <w:rPr>
          <w:rFonts w:ascii="Times New Roman" w:hAnsi="Times New Roman" w:cs="Times New Roman"/>
          <w:sz w:val="28"/>
          <w:szCs w:val="28"/>
        </w:rPr>
        <w:t>end;</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%вывод на экран минимальных оценок</w:t>
      </w:r>
    </w:p>
    <w:p w:rsidR="001E3D13" w:rsidRPr="00BE7D6E"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w:t>
      </w:r>
      <w:r w:rsidRPr="00BE7D6E">
        <w:rPr>
          <w:rFonts w:ascii="Times New Roman" w:hAnsi="Times New Roman" w:cs="Times New Roman"/>
          <w:sz w:val="28"/>
          <w:szCs w:val="28"/>
          <w:lang w:val="en-US"/>
        </w:rPr>
        <w:t>('</w:t>
      </w:r>
      <w:r w:rsidRPr="003D2150">
        <w:rPr>
          <w:rFonts w:ascii="Times New Roman" w:hAnsi="Times New Roman" w:cs="Times New Roman"/>
          <w:sz w:val="28"/>
          <w:szCs w:val="28"/>
          <w:lang w:val="en-US"/>
        </w:rPr>
        <w:t>min</w:t>
      </w:r>
      <w:r w:rsidRPr="00BE7D6E">
        <w:rPr>
          <w:rFonts w:ascii="Times New Roman" w:hAnsi="Times New Roman" w:cs="Times New Roman"/>
          <w:sz w:val="28"/>
          <w:szCs w:val="28"/>
          <w:lang w:val="en-US"/>
        </w:rPr>
        <w:t xml:space="preserve"> </w:t>
      </w:r>
      <w:r w:rsidRPr="003D2150">
        <w:rPr>
          <w:rFonts w:ascii="Times New Roman" w:hAnsi="Times New Roman" w:cs="Times New Roman"/>
          <w:sz w:val="28"/>
          <w:szCs w:val="28"/>
          <w:lang w:val="en-US"/>
        </w:rPr>
        <w:t>niqe</w:t>
      </w:r>
      <w:r w:rsidRPr="00BE7D6E">
        <w:rPr>
          <w:rFonts w:ascii="Times New Roman" w:hAnsi="Times New Roman" w:cs="Times New Roman"/>
          <w:sz w:val="28"/>
          <w:szCs w:val="28"/>
          <w:lang w:val="en-US"/>
        </w:rPr>
        <w:t xml:space="preserve">='); </w:t>
      </w:r>
      <w:r w:rsidRPr="003D2150">
        <w:rPr>
          <w:rFonts w:ascii="Times New Roman" w:hAnsi="Times New Roman" w:cs="Times New Roman"/>
          <w:sz w:val="28"/>
          <w:szCs w:val="28"/>
          <w:lang w:val="en-US"/>
        </w:rPr>
        <w:t>disp</w:t>
      </w:r>
      <w:r w:rsidRPr="00BE7D6E">
        <w:rPr>
          <w:rFonts w:ascii="Times New Roman" w:hAnsi="Times New Roman" w:cs="Times New Roman"/>
          <w:sz w:val="28"/>
          <w:szCs w:val="28"/>
          <w:lang w:val="en-US"/>
        </w:rPr>
        <w:t>(</w:t>
      </w:r>
      <w:r w:rsidRPr="003D2150">
        <w:rPr>
          <w:rFonts w:ascii="Times New Roman" w:hAnsi="Times New Roman" w:cs="Times New Roman"/>
          <w:sz w:val="28"/>
          <w:szCs w:val="28"/>
          <w:lang w:val="en-US"/>
        </w:rPr>
        <w:t>min</w:t>
      </w:r>
      <w:r w:rsidRPr="00BE7D6E">
        <w:rPr>
          <w:rFonts w:ascii="Times New Roman" w:hAnsi="Times New Roman" w:cs="Times New Roman"/>
          <w:sz w:val="28"/>
          <w:szCs w:val="28"/>
          <w:lang w:val="en-US"/>
        </w:rPr>
        <w:t>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disp('number niqe='); disp(k);</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lastRenderedPageBreak/>
        <w:t>disp('min brisque='); disp(min2);</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disp('number brisque='); disp(l);</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disp(w);disp(e);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disp('entropy ish_isobr='); disp(en);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disp('entropy='); disp(d);</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%disp(w);</w:t>
      </w:r>
    </w:p>
    <w:p w:rsidR="001E3D13" w:rsidRDefault="001E3D13" w:rsidP="009555C0">
      <w:pPr>
        <w:spacing w:after="0" w:line="240" w:lineRule="auto"/>
        <w:ind w:firstLine="709"/>
        <w:rPr>
          <w:rFonts w:ascii="Times New Roman" w:hAnsi="Times New Roman" w:cs="Times New Roman"/>
          <w:sz w:val="28"/>
          <w:szCs w:val="28"/>
        </w:rPr>
      </w:pPr>
    </w:p>
    <w:p w:rsidR="001E3D13" w:rsidRPr="003D2150" w:rsidRDefault="001E3D13" w:rsidP="009555C0">
      <w:pPr>
        <w:spacing w:after="0" w:line="240" w:lineRule="auto"/>
        <w:ind w:firstLine="709"/>
        <w:rPr>
          <w:rFonts w:ascii="Times New Roman" w:hAnsi="Times New Roman" w:cs="Times New Roman"/>
          <w:sz w:val="28"/>
          <w:szCs w:val="28"/>
          <w:lang w:val="kk-KZ"/>
        </w:rPr>
      </w:pPr>
      <w:r w:rsidRPr="001E3D13">
        <w:rPr>
          <w:rFonts w:ascii="Times New Roman" w:hAnsi="Times New Roman" w:cs="Times New Roman"/>
          <w:sz w:val="28"/>
          <w:szCs w:val="28"/>
        </w:rPr>
        <w:t>%</w:t>
      </w:r>
      <w:r w:rsidRPr="003D2150">
        <w:rPr>
          <w:rFonts w:ascii="Times New Roman" w:hAnsi="Times New Roman" w:cs="Times New Roman"/>
          <w:sz w:val="28"/>
          <w:szCs w:val="28"/>
          <w:lang w:val="kk-KZ"/>
        </w:rPr>
        <w:t xml:space="preserve"> </w:t>
      </w:r>
      <w:r>
        <w:rPr>
          <w:rFonts w:ascii="Times New Roman" w:hAnsi="Times New Roman" w:cs="Times New Roman"/>
          <w:sz w:val="28"/>
          <w:szCs w:val="28"/>
          <w:lang w:val="kk-KZ"/>
        </w:rPr>
        <w:t>5-</w:t>
      </w:r>
      <w:r w:rsidRPr="003D2150">
        <w:rPr>
          <w:rFonts w:ascii="Times New Roman" w:hAnsi="Times New Roman" w:cs="Times New Roman"/>
          <w:sz w:val="28"/>
          <w:szCs w:val="28"/>
          <w:lang w:val="kk-KZ"/>
        </w:rPr>
        <w:t>гамма коррекция әдісін ұйымдастыру про</w:t>
      </w:r>
      <w:r w:rsidR="00801B85">
        <w:rPr>
          <w:rFonts w:ascii="Times New Roman" w:hAnsi="Times New Roman" w:cs="Times New Roman"/>
          <w:sz w:val="28"/>
          <w:szCs w:val="28"/>
          <w:lang w:val="kk-KZ"/>
        </w:rPr>
        <w:t>граммасы</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A=imread('C:\Program Files\MATLAB\R2018a\bin\ogs10022021\pneumonia\person12_bacteria_47.jpeg');</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%\pneumonia\person51_bacteria_239.jpeg');</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j=1;</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%figure,subplot(2,5,1),imshow(A);</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%xlabel('оригинал');</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%xlabel(['niqe=',num2str(niqe(A)),' brisque=',num2str(brisque(A))]);</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for i=0:0.1:0.9</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AI=imadjust(A,[i 1],[0 1]);</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subplot(2,5,j),imshow(AI);</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title(['niqe=',num2str(niqe(AI)),' brisque=',num2str(brisque(AI))]);</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w(j)=niqe(AI);</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e(j)=brisque(AI);</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d(j)=entropy(AI);</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j=j+1;</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end;</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%определение минимальных оценок и их индексов</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min1=w(1);k=1;min2=e(1);l=1;</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for j=1:1:10</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if min1&gt;w(j)</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min1=w(j);k=j;end;</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if min2&gt;e(j)</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min2=e(j);l=j;end;</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end;</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%вывод на экран минимальных оценок</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disp('min niqe='); disp(min1);</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disp('number niqe='); disp(k);</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disp('min brisque='); disp(min2);</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disp('number brisque='); disp(l);</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disp(w);disp(e);</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disp('entropy ish_isobr='); disp(en);</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disp('entropy='); disp(d);</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%disp(w);</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w:t>
      </w:r>
      <w:r>
        <w:rPr>
          <w:rFonts w:ascii="Times New Roman" w:hAnsi="Times New Roman" w:cs="Times New Roman"/>
          <w:sz w:val="28"/>
          <w:szCs w:val="28"/>
          <w:lang w:val="kk-KZ"/>
        </w:rPr>
        <w:t xml:space="preserve">6- </w:t>
      </w:r>
      <w:r w:rsidRPr="003D2150">
        <w:rPr>
          <w:rFonts w:ascii="Times New Roman" w:hAnsi="Times New Roman" w:cs="Times New Roman"/>
          <w:sz w:val="28"/>
          <w:szCs w:val="28"/>
          <w:lang w:val="kk-KZ"/>
        </w:rPr>
        <w:t>histeq және adapthisteq функцияларының нәтижелерін салыстыру</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lastRenderedPageBreak/>
        <w:t>A=imread('C:\Program Files\MATLAB\R2018a\bin\ogs10022021\pneumonia\person51_bacteria_239.jpeg');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%\pneumonia\person12_bacteria_47.jpeg');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%\pneumonia\person51_bacteria_239.jpeg');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A1=histeq(A);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%A_adj = imadjust(A, [0.00,0.82],[0.0,1.0],2);</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A_clahe=adapthisteq(A);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figure;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subplot(2,3,1),imshow(A);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title('оригинал=pneumonia\person51_bacteria_239.jpeg');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xlabel(['niqe=',num2str(niqe(A)),' brisque=',num2str(brisque(A))]);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subplot(2,3,2),imshow(A1);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title('after histogram equalization');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xlabel(['niqe=',num2str(niqe(A1)),' brisque=',num2str(brisque(A1))]);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subplot(2,3,3),</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%imshow(A_adj);</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%title('imadjust(A, [0.0,0.82],[0.0,1.0])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%xlabel(['niqe=',num2str(niqe(A_adj)),' brisque=',num2str(brisque(A_adj))]);</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imshow(A_clahe);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title('after adapthisteq (CLAHE)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xlabel(['niqe=',num2str(niqe(A_clahe)),' brisque=',num2str(brisque(A_clahe))]);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subplot(2,3,4),</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imhist(A);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title('imhist(original)');</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subplot(2,3,5),</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hold on;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imhist(A);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imhist(A1);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title('imhist(original)+imhist(histeq(original))');</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hold off;</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subplot(2,3,6),</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hold on;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imhist(A);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imhist(A_clahe);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title('imhist(original)+imhist(adapthisteq(original))');</w:t>
      </w:r>
    </w:p>
    <w:p w:rsidR="001E3D13" w:rsidRPr="001E3D13"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lang w:val="en-US"/>
        </w:rPr>
        <w:t>hold</w:t>
      </w:r>
      <w:r w:rsidRPr="001E3D13">
        <w:rPr>
          <w:rFonts w:ascii="Times New Roman" w:hAnsi="Times New Roman" w:cs="Times New Roman"/>
          <w:sz w:val="28"/>
          <w:szCs w:val="28"/>
        </w:rPr>
        <w:t xml:space="preserve"> </w:t>
      </w:r>
      <w:r w:rsidRPr="003D2150">
        <w:rPr>
          <w:rFonts w:ascii="Times New Roman" w:hAnsi="Times New Roman" w:cs="Times New Roman"/>
          <w:sz w:val="28"/>
          <w:szCs w:val="28"/>
          <w:lang w:val="en-US"/>
        </w:rPr>
        <w:t>off</w:t>
      </w:r>
      <w:r w:rsidRPr="001E3D13">
        <w:rPr>
          <w:rFonts w:ascii="Times New Roman" w:hAnsi="Times New Roman" w:cs="Times New Roman"/>
          <w:sz w:val="28"/>
          <w:szCs w:val="28"/>
        </w:rPr>
        <w:t>;</w:t>
      </w:r>
    </w:p>
    <w:p w:rsidR="001E3D13" w:rsidRDefault="001E3D13" w:rsidP="009555C0">
      <w:pPr>
        <w:spacing w:after="0" w:line="240" w:lineRule="auto"/>
        <w:ind w:firstLine="709"/>
        <w:rPr>
          <w:rFonts w:ascii="Times New Roman" w:hAnsi="Times New Roman" w:cs="Times New Roman"/>
          <w:sz w:val="28"/>
          <w:szCs w:val="28"/>
        </w:rPr>
      </w:pPr>
    </w:p>
    <w:p w:rsidR="001E3D13" w:rsidRPr="003D2150" w:rsidRDefault="001E3D13" w:rsidP="009555C0">
      <w:pPr>
        <w:spacing w:after="0" w:line="240" w:lineRule="auto"/>
        <w:ind w:firstLine="709"/>
        <w:rPr>
          <w:rFonts w:ascii="Times New Roman" w:hAnsi="Times New Roman" w:cs="Times New Roman"/>
          <w:sz w:val="28"/>
          <w:szCs w:val="28"/>
          <w:lang w:val="kk-KZ"/>
        </w:rPr>
      </w:pPr>
      <w:r w:rsidRPr="001E3D13">
        <w:rPr>
          <w:rFonts w:ascii="Times New Roman" w:hAnsi="Times New Roman" w:cs="Times New Roman"/>
          <w:sz w:val="28"/>
          <w:szCs w:val="28"/>
        </w:rPr>
        <w:t>%</w:t>
      </w:r>
      <w:r>
        <w:rPr>
          <w:rFonts w:ascii="Times New Roman" w:hAnsi="Times New Roman" w:cs="Times New Roman"/>
          <w:sz w:val="28"/>
          <w:szCs w:val="28"/>
          <w:lang w:val="kk-KZ"/>
        </w:rPr>
        <w:t>7-</w:t>
      </w:r>
      <w:r w:rsidRPr="003D2150">
        <w:rPr>
          <w:rFonts w:ascii="Times New Roman" w:hAnsi="Times New Roman" w:cs="Times New Roman"/>
          <w:sz w:val="28"/>
          <w:szCs w:val="28"/>
          <w:lang w:val="kk-KZ"/>
        </w:rPr>
        <w:t>Контрастты өзгерту</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%изменение контраста изображений</w:t>
      </w:r>
    </w:p>
    <w:p w:rsidR="001E3D13" w:rsidRPr="001E3D13" w:rsidRDefault="001E3D13" w:rsidP="009555C0">
      <w:pPr>
        <w:spacing w:after="0" w:line="240" w:lineRule="auto"/>
        <w:ind w:firstLine="709"/>
        <w:rPr>
          <w:rFonts w:ascii="Times New Roman" w:hAnsi="Times New Roman" w:cs="Times New Roman"/>
          <w:sz w:val="28"/>
          <w:szCs w:val="28"/>
          <w:lang w:val="en-US"/>
        </w:rPr>
      </w:pPr>
      <w:r w:rsidRPr="001E3D13">
        <w:rPr>
          <w:rFonts w:ascii="Times New Roman" w:hAnsi="Times New Roman" w:cs="Times New Roman"/>
          <w:sz w:val="28"/>
          <w:szCs w:val="28"/>
          <w:lang w:val="en-US"/>
        </w:rPr>
        <w:t>A=imread('person5_bacteria_15.jpeg');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%A=double(A);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contr1=0.2;contr2=1.8;delta=0.2;</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j=1;subplot(2,5,1),imshow(A);title('isxodnoe izobrajenye');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lastRenderedPageBreak/>
        <w:t>for contr=contr1:delta:contr2</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newIm=contr*(double(A)-127.5)+127.5;</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subplot(2,5,j+1),imshow(uint8(newIm));</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[ssimval, ssimmap] = ssim(double(A),newIm);</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ss(j)=ssimval;</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pear(j)=corr2(A,newIm);</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xlabel(['ssim=',num2str(ss(j)),' pearson=',num2str(pear(j))]);</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title(['contrast=',num2str(contr)]);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w:t>
      </w:r>
      <w:r w:rsidRPr="003D2150">
        <w:rPr>
          <w:rFonts w:ascii="Times New Roman" w:hAnsi="Times New Roman" w:cs="Times New Roman"/>
          <w:sz w:val="28"/>
          <w:szCs w:val="28"/>
        </w:rPr>
        <w:t>вычисление</w:t>
      </w:r>
      <w:r w:rsidRPr="003D2150">
        <w:rPr>
          <w:rFonts w:ascii="Times New Roman" w:hAnsi="Times New Roman" w:cs="Times New Roman"/>
          <w:sz w:val="28"/>
          <w:szCs w:val="28"/>
          <w:lang w:val="en-US"/>
        </w:rPr>
        <w:t xml:space="preserve"> </w:t>
      </w:r>
      <w:r w:rsidRPr="003D2150">
        <w:rPr>
          <w:rFonts w:ascii="Times New Roman" w:hAnsi="Times New Roman" w:cs="Times New Roman"/>
          <w:sz w:val="28"/>
          <w:szCs w:val="28"/>
        </w:rPr>
        <w:t>нереференсных</w:t>
      </w:r>
      <w:r w:rsidRPr="003D2150">
        <w:rPr>
          <w:rFonts w:ascii="Times New Roman" w:hAnsi="Times New Roman" w:cs="Times New Roman"/>
          <w:sz w:val="28"/>
          <w:szCs w:val="28"/>
          <w:lang w:val="en-US"/>
        </w:rPr>
        <w:t xml:space="preserve"> niqe brisque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nq(j)=niqe(newIm);</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bq(j)=brisque(newIm);</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j=j+1;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end;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contr1=2;contr2=3.6;delta=0.2;</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k=j;j=1;figure,subplot(2,5,1),imshow(A);title('isxodnoe izobrajenye');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for contr=contr1:delta:contr2</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newIm=contr*(double(A)-127.5)+127.5;</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subplot(2,5,j+1),imshow(uint8(newIm));</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[ssimval, ssimmap] = ssim(double(A),newIm);</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ss(k)=ssimval;</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pear(k)=corr2(A,newIm);</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xlabel(['ssim=',num2str(ss(k)),' pearson=',num2str(pear(k))]);</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title(['contrast=',num2str(contr)]);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nq(k)=niqe(newIm);</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bq(k)=brisque(newIm);</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j=j+1;k=k+1;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end;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disp('ssim=');disp(ss);</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disp('pearson=');disp(pear);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disp('niqe=');disp(nq);</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disp('brisque=');disp(bq);</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disp('niqe(isxodnyi)=');disp(niqe(A));</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en-US"/>
        </w:rPr>
        <w:t>disp('brisque(isxodnyi)=');disp(brisque(A));</w:t>
      </w:r>
    </w:p>
    <w:p w:rsidR="001E3D13" w:rsidRDefault="001E3D13" w:rsidP="009555C0">
      <w:pPr>
        <w:spacing w:after="0" w:line="240" w:lineRule="auto"/>
        <w:ind w:firstLine="709"/>
        <w:rPr>
          <w:rFonts w:ascii="Times New Roman" w:hAnsi="Times New Roman" w:cs="Times New Roman"/>
          <w:sz w:val="28"/>
          <w:szCs w:val="28"/>
          <w:lang w:val="kk-KZ"/>
        </w:rPr>
      </w:pPr>
    </w:p>
    <w:p w:rsidR="001E3D13" w:rsidRPr="003D2150" w:rsidRDefault="001E3D13" w:rsidP="009555C0">
      <w:pPr>
        <w:spacing w:after="0" w:line="24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%8-</w:t>
      </w:r>
      <w:r w:rsidRPr="003D2150">
        <w:rPr>
          <w:rFonts w:ascii="Times New Roman" w:hAnsi="Times New Roman" w:cs="Times New Roman"/>
          <w:sz w:val="28"/>
          <w:szCs w:val="28"/>
          <w:lang w:val="kk-KZ"/>
        </w:rPr>
        <w:t>CLAHE әдісінің параметрлерін өзгерту</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I=imread('1.png');</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info='1.png: ';</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%I=imresize(I,[1024,1024]);</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cl1=0;cl2=0.2;h=0.01;</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distr='rayleigh';</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%distr='exponential';</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i=0;n1=niqe(I);b1=brisque(I);</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lastRenderedPageBreak/>
        <w:t>disp('Niqe(original)=');disp(n1);</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disp('Brisque(original)=');disp(b1);</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%поиск минимальных оценок </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minN=n1;minB=b1;</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for cllim=cl1:h:cl2</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J=adapthisteq(I,'clipLimit',cllim,'Distribution',distr);</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i=i+1;</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nq(i)=niqe(J);</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bq(i)=brisque(J);</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if minN&gt;nq(i)</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minN=nq(i);ni=cllim;in=i;</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end</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if minB&gt;bq(i) </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minB=bq(i);bi=cllim;ib=i;</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end</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end</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disp('i=');disp(i);</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%рисуем график оценок niqe-синей,brisque красной линией</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x=[1:21];</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figure</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plot(x,nq,'-.xb');</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hold on;</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plot(x,bq,'--or');</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title([info,' CLAHE method, parameter Distribution=',distr]);</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legend('Measure niqe','Measure brisque');</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xlabel('clipLimit');</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ylabel('values');</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disp('min Niqe=');disp(minN);</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disp('for min Niqe, cliplimit=');disp(ni);</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disp('for min Niqe, Brisque=');disp(bq(in));</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J1=adapthisteq(I,'clipLimit',ni,'Distribution',distr);</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%figure,imshowpair(I,J1,'montage');</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%title([info,' for min niqe=&gt;Original Image (left (a)) and Contrast Enhanced Image (right(b))  Distribution=',distr])</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%xlabel(['min niqe=',num2str(minN),' clipLimit=',num2str(ni),' brisque=',num2str(bq(in))]);</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%minN-минимальная оценка niqe, ni-значение его cliplimit,  in - его индекс</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disp('min Brisque=');disp(minB);</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disp('for min Brisque, cliplimit=');disp(bi);</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disp('for min Brisque, niqe=');disp(nq(ib));</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lastRenderedPageBreak/>
        <w:t>%==========================</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J2=adapthisteq(I,'clipLimit',bi,'Distribution',distr);</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%figure, imshowpair(I,J2,'montage');</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%title([info,' for min brisque=&gt;Original Image (left(c)) and Contrast Enhanced Image (right(d))  Distribution=',distr])</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%xlabel(['min brisque=',num2str(minB),' clipLimit=',num2str(bi),'   niqe=',num2str(nq(ib))]);</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%subplot(1,3,1); </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figure,</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imshow(I); </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%title('Original Image');</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 %xlabel(['Niqe=',num2str(n1),' Brisque=',num2str(b1)]);</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%subplot(1,3,2);</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figure,</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imshow(J1);  </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%title('Contrast Enhanced Image for min Niqe');</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%xlabel(['min Niqe=',num2str(minN),' clipLimit=',num2str(ni),' Brisque=',num2str(bq(in))]);</w:t>
      </w:r>
    </w:p>
    <w:p w:rsidR="001E3D13" w:rsidRPr="003D2150" w:rsidRDefault="001E3D13" w:rsidP="009555C0">
      <w:pPr>
        <w:spacing w:after="0" w:line="240" w:lineRule="auto"/>
        <w:ind w:firstLine="709"/>
        <w:rPr>
          <w:rFonts w:ascii="Times New Roman" w:hAnsi="Times New Roman" w:cs="Times New Roman"/>
          <w:sz w:val="28"/>
          <w:szCs w:val="28"/>
          <w:lang w:val="kk-KZ"/>
        </w:rPr>
      </w:pP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%subplot(1,3,3); </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figure,</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 xml:space="preserve">imshow(J2); </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%title('Contrast Enhanced Image for min Brisque');</w:t>
      </w:r>
    </w:p>
    <w:p w:rsidR="001E3D13" w:rsidRPr="003D2150" w:rsidRDefault="001E3D13" w:rsidP="009555C0">
      <w:pPr>
        <w:spacing w:after="0" w:line="240" w:lineRule="auto"/>
        <w:ind w:firstLine="709"/>
        <w:rPr>
          <w:rFonts w:ascii="Times New Roman" w:hAnsi="Times New Roman" w:cs="Times New Roman"/>
          <w:sz w:val="28"/>
          <w:szCs w:val="28"/>
          <w:lang w:val="kk-KZ"/>
        </w:rPr>
      </w:pPr>
      <w:r w:rsidRPr="003D2150">
        <w:rPr>
          <w:rFonts w:ascii="Times New Roman" w:hAnsi="Times New Roman" w:cs="Times New Roman"/>
          <w:sz w:val="28"/>
          <w:szCs w:val="28"/>
          <w:lang w:val="kk-KZ"/>
        </w:rPr>
        <w:t>%xlabel(['min Brisque=',num2str(minB),' clipLimit=',num2str(bi),'   Niqe=',num2str(nq(ib))]);</w:t>
      </w:r>
    </w:p>
    <w:p w:rsidR="001E3D13" w:rsidRPr="001E3D13" w:rsidRDefault="001E3D13" w:rsidP="009555C0">
      <w:pPr>
        <w:spacing w:after="0" w:line="240" w:lineRule="auto"/>
        <w:ind w:firstLine="709"/>
        <w:rPr>
          <w:rFonts w:ascii="Times New Roman" w:hAnsi="Times New Roman" w:cs="Times New Roman"/>
          <w:sz w:val="28"/>
          <w:szCs w:val="28"/>
          <w:lang w:val="en-US"/>
        </w:rPr>
      </w:pPr>
      <w:r w:rsidRPr="001E3D13">
        <w:rPr>
          <w:rFonts w:ascii="Times New Roman" w:hAnsi="Times New Roman" w:cs="Times New Roman"/>
          <w:sz w:val="28"/>
          <w:szCs w:val="28"/>
          <w:lang w:val="en-US"/>
        </w:rPr>
        <w:t>10) clahe_with_param_vse_vivod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I=imread('1.png');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info='1.png: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%info='person1_bacteria_2.jpeg: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%I=imresize(I,[1024,1024]);</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cl1=0;cl2=0.2;h=0.01;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%distr='rayleigh';</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distr='exponential';</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i=0;n1=niqe(I);b1=brisque(I);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%disp('niqe(original)=');disp(n1);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%disp('brisque(original)=');disp(b1);</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 xml:space="preserve">%поиск минимальных оценок </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minN=n1;minB=b1;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for cllim=cl1:h:cl2</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J=adapthisteq(I,'clipLimit',cllim,'Distribution',distr);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nq(i)=niqe(J);</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bq(i)=brisque(J);</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lastRenderedPageBreak/>
        <w:t xml:space="preserve">  if minN&gt;nq(i)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minN=nq(i);ni=cllim;in=i;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end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if minB&gt;bq(i)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minB=bq(i);bi=cllim;ib=i;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end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 figure,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 subplot(1,2,1); imshow(I); title('Original Image(a)');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xlabel(['Niqe=',num2str(n1),' Brisque=',num2str(b1)]);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%subplot(1,2,2); imshow(J);   title('Contrast Enhanced Image');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 niqe=',num2str(niqe(J)),' clipLimit=',num2str(cllim),' brisque=',num2str(brisque(J))]);</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end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for p=1:21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nor(p)=n1;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bor(p)=b1;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end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disp('array niqe original');disp(nor)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disp('----------------------------------------------------------------');</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disp('array brisque original');disp(bor)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disp('----------------------------------------------------------------');</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disp('array niqe result');disp(nq)</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disp('----------------------------------------------------------------');</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disp('array brisque result');disp(bq)</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disp('----------------------------------------------------------------');</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cKn=corrcoef(nor,nq,'Type','Kendall','Rows','complete');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cKb=corrcoef(bor,bq,'Type','Kendall','Rows','complete');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disp('coef Kendall original-niqe');disp(cKn)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disp('----------------------------------------------------------------');</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disp('coef Kendall original)-brisque');disp(cKb)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%disp('i=');disp(i);</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%рисуем график оценок niqe-синей,brisque красной линией</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x=[1:21];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figure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plot(x,nq,'-.xb');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hold on;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plot(x,bq,'--or');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title([info,' CLAHE method, parameter Distribution=',distr]);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legend('Measure niqe','Measure brisque');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xlabel('clipLimit');</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ylabel('values');</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disp('min niqe=');disp(minN);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disp('for min niqe, cliplimit=');disp(ni);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disp('for min niqe, brisque=');disp(bq(in));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lastRenderedPageBreak/>
        <w:t>imhist(I);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title('imhist(Original Image)');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J1=adapthisteq(I,'clipLimit',ni,'Distribution',distr);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%figure,imshowpair(I,J1,'montage');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%title([info,' for min niqe=&gt;Original Image (left (a)) and Contrast Enhanced Image (right(b))  Distribution=',distr])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%xlabel(['min niqe=',num2str(minN),' clipLimit=',num2str(ni),' brisque=',num2str(bq(in))]);</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lang w:val="en-US"/>
        </w:rPr>
        <w:t xml:space="preserve"> </w:t>
      </w:r>
      <w:r w:rsidRPr="003D2150">
        <w:rPr>
          <w:rFonts w:ascii="Times New Roman" w:hAnsi="Times New Roman" w:cs="Times New Roman"/>
          <w:sz w:val="28"/>
          <w:szCs w:val="28"/>
        </w:rPr>
        <w:t>%minN-минимальная оценка niqe, ni-значение его cliplimit,  in - его индекс</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rPr>
        <w:t xml:space="preserve"> </w:t>
      </w:r>
      <w:r w:rsidRPr="003D2150">
        <w:rPr>
          <w:rFonts w:ascii="Times New Roman" w:hAnsi="Times New Roman" w:cs="Times New Roman"/>
          <w:sz w:val="28"/>
          <w:szCs w:val="28"/>
          <w:lang w:val="en-US"/>
        </w:rPr>
        <w:t>%==========================</w:t>
      </w:r>
    </w:p>
    <w:p w:rsidR="001E3D13" w:rsidRPr="003D2150" w:rsidRDefault="001E3D13" w:rsidP="009555C0">
      <w:pPr>
        <w:spacing w:after="0" w:line="240" w:lineRule="auto"/>
        <w:ind w:firstLine="709"/>
        <w:rPr>
          <w:rFonts w:ascii="Times New Roman" w:hAnsi="Times New Roman" w:cs="Times New Roman"/>
          <w:sz w:val="28"/>
          <w:szCs w:val="28"/>
          <w:lang w:val="en-US"/>
        </w:rPr>
      </w:pP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%disp('min brisque=');disp(minB);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%disp('for min brisque, cliplimit=');disp(bi);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%disp('for min brisque, niqe=');disp(nq(ib));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J2=adapthisteq(I,'clipLimit',bi,'Distribution',distr);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%figure, imshowpair(I,J2,'montage');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%title([info,' for min brisque=&gt;Original Image (left(c)) and Contrast Enhanced Image (right(d))  Distribution=',distr])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%xlabel(['min brisque=',num2str(minB),' clipLimit=',num2str(bi),'   niqe=',num2str(nq(ib))]);</w:t>
      </w:r>
    </w:p>
    <w:p w:rsidR="001E3D13" w:rsidRPr="003D2150" w:rsidRDefault="001E3D13" w:rsidP="009555C0">
      <w:pPr>
        <w:spacing w:after="0" w:line="240" w:lineRule="auto"/>
        <w:ind w:firstLine="709"/>
        <w:rPr>
          <w:rFonts w:ascii="Times New Roman" w:hAnsi="Times New Roman" w:cs="Times New Roman"/>
          <w:sz w:val="28"/>
          <w:szCs w:val="28"/>
          <w:lang w:val="en-US"/>
        </w:rPr>
      </w:pP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figure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subplot(1,3,1); imshow(I); title('Original Image(a)');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xlabel(['Niqe=',num2str(n1),' Brisque=',num2str(b1)]);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subplot(1,3,2); imshow(J1);   title('Contrast Enhanced Image for min Niqe(b)');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xlabel(['min niqe=',num2str(minN),' clipLimit=',num2str(ni),' brisque=',num2str(bq(in))]);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subplot(1,3,3); imshow(J2);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title('Contrast Enhanced Image for min Brisque(c)');</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xlabel(['min brisque=',num2str(minB),' clipLimit=',num2str(bi),'   niqe=',num2str(nq(ib))]);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imhist(J1);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title('imhist Image after CLAHE');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B1=imadjust (J1, [0, 0.4], [0, 1], 2);</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figure, imshow(B1);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title('high_in=0.4  gam=2')</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h1=0.4; d=0.1; h2=0.7;</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gam1=1.5;gam2=0.7; dd=0.5;</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for high_in=h1:d:h2</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for gam=gam1:dd:gam2</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lastRenderedPageBreak/>
        <w:t xml:space="preserve">% J11 =imadjust (J1, [0, high_in], [0, 1], gam);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w:t>
      </w:r>
      <w:r w:rsidRPr="003D2150">
        <w:rPr>
          <w:rFonts w:ascii="Times New Roman" w:hAnsi="Times New Roman" w:cs="Times New Roman"/>
          <w:sz w:val="28"/>
          <w:szCs w:val="28"/>
        </w:rPr>
        <w:t>где</w:t>
      </w:r>
      <w:r w:rsidRPr="003D2150">
        <w:rPr>
          <w:rFonts w:ascii="Times New Roman" w:hAnsi="Times New Roman" w:cs="Times New Roman"/>
          <w:sz w:val="28"/>
          <w:szCs w:val="28"/>
          <w:lang w:val="en-US"/>
        </w:rPr>
        <w:t xml:space="preserve"> 0.4?high_in?0.7</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figure, imshow(J11);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title(['high_in=',num2str(high_in),' gamma=',num2str(gam)]);</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     end;</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 end;</w:t>
      </w:r>
    </w:p>
    <w:p w:rsidR="001E3D13" w:rsidRDefault="001E3D13" w:rsidP="009555C0">
      <w:pPr>
        <w:spacing w:after="0" w:line="240" w:lineRule="auto"/>
        <w:ind w:firstLine="709"/>
        <w:rPr>
          <w:rFonts w:ascii="Times New Roman" w:hAnsi="Times New Roman" w:cs="Times New Roman"/>
          <w:sz w:val="28"/>
          <w:szCs w:val="28"/>
          <w:lang w:val="kk-KZ"/>
        </w:rPr>
      </w:pPr>
    </w:p>
    <w:p w:rsidR="001E3D13" w:rsidRPr="003D2150" w:rsidRDefault="001E3D13" w:rsidP="009555C0">
      <w:pPr>
        <w:spacing w:after="0" w:line="240" w:lineRule="auto"/>
        <w:ind w:firstLine="709"/>
        <w:rPr>
          <w:rFonts w:ascii="Times New Roman" w:hAnsi="Times New Roman" w:cs="Times New Roman"/>
          <w:sz w:val="28"/>
          <w:szCs w:val="28"/>
        </w:rPr>
      </w:pPr>
      <w:r w:rsidRPr="001E3D13">
        <w:rPr>
          <w:rFonts w:ascii="Times New Roman" w:hAnsi="Times New Roman" w:cs="Times New Roman"/>
          <w:sz w:val="28"/>
          <w:szCs w:val="28"/>
        </w:rPr>
        <w:t>%</w:t>
      </w:r>
      <w:r>
        <w:rPr>
          <w:rFonts w:ascii="Times New Roman" w:hAnsi="Times New Roman" w:cs="Times New Roman"/>
          <w:sz w:val="28"/>
          <w:szCs w:val="28"/>
          <w:lang w:val="kk-KZ"/>
        </w:rPr>
        <w:t>9-</w:t>
      </w:r>
      <w:r w:rsidRPr="003D2150">
        <w:rPr>
          <w:rFonts w:ascii="Times New Roman" w:hAnsi="Times New Roman" w:cs="Times New Roman"/>
          <w:sz w:val="28"/>
          <w:szCs w:val="28"/>
        </w:rPr>
        <w:t>gam_correc</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%гамма-коррекция изображений</w:t>
      </w:r>
    </w:p>
    <w:p w:rsidR="001E3D13" w:rsidRPr="001E3D13" w:rsidRDefault="001E3D13" w:rsidP="009555C0">
      <w:pPr>
        <w:spacing w:after="0" w:line="240" w:lineRule="auto"/>
        <w:ind w:firstLine="709"/>
        <w:rPr>
          <w:rFonts w:ascii="Times New Roman" w:hAnsi="Times New Roman" w:cs="Times New Roman"/>
          <w:sz w:val="28"/>
          <w:szCs w:val="28"/>
          <w:lang w:val="en-US"/>
        </w:rPr>
      </w:pPr>
      <w:r w:rsidRPr="001E3D13">
        <w:rPr>
          <w:rFonts w:ascii="Times New Roman" w:hAnsi="Times New Roman" w:cs="Times New Roman"/>
          <w:sz w:val="28"/>
          <w:szCs w:val="28"/>
          <w:lang w:val="en-US"/>
        </w:rPr>
        <w:t>A=imread('3.png');</w:t>
      </w:r>
    </w:p>
    <w:p w:rsidR="001E3D13" w:rsidRPr="001E3D13" w:rsidRDefault="001E3D13" w:rsidP="009555C0">
      <w:pPr>
        <w:spacing w:after="0" w:line="240" w:lineRule="auto"/>
        <w:ind w:firstLine="709"/>
        <w:rPr>
          <w:rFonts w:ascii="Times New Roman" w:hAnsi="Times New Roman" w:cs="Times New Roman"/>
          <w:sz w:val="28"/>
          <w:szCs w:val="28"/>
          <w:lang w:val="en-US"/>
        </w:rPr>
      </w:pPr>
      <w:r w:rsidRPr="001E3D13">
        <w:rPr>
          <w:rFonts w:ascii="Times New Roman" w:hAnsi="Times New Roman" w:cs="Times New Roman"/>
          <w:sz w:val="28"/>
          <w:szCs w:val="28"/>
          <w:lang w:val="en-US"/>
        </w:rPr>
        <w:t>%'person1_bacteria_2.jpeg');</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%для некоторых изобр(5.png) гамма коррекция не дает результат</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%поэтому применяем сначала CLAHE</w:t>
      </w:r>
    </w:p>
    <w:p w:rsidR="001E3D13" w:rsidRPr="00BE7D6E" w:rsidRDefault="001E3D13" w:rsidP="009555C0">
      <w:pPr>
        <w:spacing w:after="0" w:line="240" w:lineRule="auto"/>
        <w:ind w:firstLine="709"/>
        <w:rPr>
          <w:rFonts w:ascii="Times New Roman" w:hAnsi="Times New Roman" w:cs="Times New Roman"/>
          <w:sz w:val="28"/>
          <w:szCs w:val="28"/>
        </w:rPr>
      </w:pPr>
      <w:r w:rsidRPr="00BE7D6E">
        <w:rPr>
          <w:rFonts w:ascii="Times New Roman" w:hAnsi="Times New Roman" w:cs="Times New Roman"/>
          <w:sz w:val="28"/>
          <w:szCs w:val="28"/>
        </w:rPr>
        <w:t>%</w:t>
      </w:r>
      <w:r w:rsidRPr="003F5ED8">
        <w:rPr>
          <w:rFonts w:ascii="Times New Roman" w:hAnsi="Times New Roman" w:cs="Times New Roman"/>
          <w:sz w:val="28"/>
          <w:szCs w:val="28"/>
          <w:lang w:val="en-US"/>
        </w:rPr>
        <w:t>A</w:t>
      </w:r>
      <w:r w:rsidRPr="00BE7D6E">
        <w:rPr>
          <w:rFonts w:ascii="Times New Roman" w:hAnsi="Times New Roman" w:cs="Times New Roman"/>
          <w:sz w:val="28"/>
          <w:szCs w:val="28"/>
        </w:rPr>
        <w:t>=</w:t>
      </w:r>
      <w:r w:rsidRPr="003F5ED8">
        <w:rPr>
          <w:rFonts w:ascii="Times New Roman" w:hAnsi="Times New Roman" w:cs="Times New Roman"/>
          <w:sz w:val="28"/>
          <w:szCs w:val="28"/>
          <w:lang w:val="en-US"/>
        </w:rPr>
        <w:t>adapthisteq</w:t>
      </w:r>
      <w:r w:rsidRPr="00BE7D6E">
        <w:rPr>
          <w:rFonts w:ascii="Times New Roman" w:hAnsi="Times New Roman" w:cs="Times New Roman"/>
          <w:sz w:val="28"/>
          <w:szCs w:val="28"/>
        </w:rPr>
        <w:t>(</w:t>
      </w:r>
      <w:r w:rsidRPr="003F5ED8">
        <w:rPr>
          <w:rFonts w:ascii="Times New Roman" w:hAnsi="Times New Roman" w:cs="Times New Roman"/>
          <w:sz w:val="28"/>
          <w:szCs w:val="28"/>
          <w:lang w:val="en-US"/>
        </w:rPr>
        <w:t>A</w:t>
      </w:r>
      <w:r w:rsidRPr="00BE7D6E">
        <w:rPr>
          <w:rFonts w:ascii="Times New Roman" w:hAnsi="Times New Roman" w:cs="Times New Roman"/>
          <w:sz w:val="28"/>
          <w:szCs w:val="28"/>
        </w:rPr>
        <w:t>);</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A=double(A);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A=A/255;</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g1=0.2;g2=1.8;delta=0.2;</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j=1;subplot(2,5,1),imshow(A);title('isxodnoe izobrajenye');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for gamma=g1:delta:g2</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newIm=(255*(A.^gamma));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subplot(2,5,j+1),imshow(uint8(newIm));%title('gamma correcsia');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[ssimval, ssimmap] = ssim(A,newIm);</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ss(j)=ssimval;</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pear(j)=corr2(A,newIm);</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xlabel(['ssim=',num2str(ss(j)),' pearson=',num2str(pear(j))]);</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title(['GAMMA=',num2str(gamma)]);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nq(j)=niqe(newIm);</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bq(j)=brisque(newIm);</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j=j+1;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end;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g1=2;g2=3.6;delta=0.2;</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k=j;j=2;figure,subplot(2,5,1),imshow(A);title('isxodnoe izobrajenye');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for gamma=g1:delta:g2</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newIm=(255*(A.^gamma));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subplot(2,5,j),imshow(uint8(newIm));%title('gamma correcsia');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[ssimval, ssimmap] = ssim(A,newIm);</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ss(k)=ssimval;</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pear(k)=corr2(A,newIm);</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xlabel(['ssim=',num2str(ss(k)),' pearson=',num2str(pear(k))]);</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title(['GAMMA=',num2str(gamma)]);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nq(k)=niqe(newIm);</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bq(k)=brisque(newIm);</w:t>
      </w:r>
    </w:p>
    <w:p w:rsidR="001E3D13" w:rsidRPr="001E3D13"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lastRenderedPageBreak/>
        <w:t xml:space="preserve">    </w:t>
      </w:r>
      <w:r w:rsidRPr="001E3D13">
        <w:rPr>
          <w:rFonts w:ascii="Times New Roman" w:hAnsi="Times New Roman" w:cs="Times New Roman"/>
          <w:sz w:val="28"/>
          <w:szCs w:val="28"/>
          <w:lang w:val="en-US"/>
        </w:rPr>
        <w:t>j=j+1;k=k+1;</w:t>
      </w:r>
    </w:p>
    <w:p w:rsidR="001E3D13" w:rsidRPr="001E3D13" w:rsidRDefault="001E3D13" w:rsidP="009555C0">
      <w:pPr>
        <w:spacing w:after="0" w:line="240" w:lineRule="auto"/>
        <w:ind w:firstLine="709"/>
        <w:rPr>
          <w:rFonts w:ascii="Times New Roman" w:hAnsi="Times New Roman" w:cs="Times New Roman"/>
          <w:sz w:val="28"/>
          <w:szCs w:val="28"/>
          <w:lang w:val="en-US"/>
        </w:rPr>
      </w:pPr>
      <w:r w:rsidRPr="001E3D13">
        <w:rPr>
          <w:rFonts w:ascii="Times New Roman" w:hAnsi="Times New Roman" w:cs="Times New Roman"/>
          <w:sz w:val="28"/>
          <w:szCs w:val="28"/>
          <w:lang w:val="en-US"/>
        </w:rPr>
        <w:t xml:space="preserve">    %++++++++++++++++++++++++++++</w:t>
      </w:r>
    </w:p>
    <w:p w:rsidR="001E3D13" w:rsidRPr="001E3D13" w:rsidRDefault="001E3D13" w:rsidP="009555C0">
      <w:pPr>
        <w:spacing w:after="0" w:line="240" w:lineRule="auto"/>
        <w:ind w:firstLine="709"/>
        <w:rPr>
          <w:rFonts w:ascii="Times New Roman" w:hAnsi="Times New Roman" w:cs="Times New Roman"/>
          <w:sz w:val="28"/>
          <w:szCs w:val="28"/>
          <w:lang w:val="en-US"/>
        </w:rPr>
      </w:pPr>
      <w:r w:rsidRPr="001E3D13">
        <w:rPr>
          <w:rFonts w:ascii="Times New Roman" w:hAnsi="Times New Roman" w:cs="Times New Roman"/>
          <w:sz w:val="28"/>
          <w:szCs w:val="28"/>
          <w:lang w:val="en-US"/>
        </w:rPr>
        <w:t>end;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disp('ssim=');disp(ss);</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disp('pearson=');disp(pear);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disp('niqe=');disp(nq);</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disp('brisque=');disp(bq);</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disp('niqe(isxodnyi)=');disp(niqe(A));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disp('brisque(isxodnyi)=');disp(brisque(A));</w:t>
      </w:r>
    </w:p>
    <w:p w:rsidR="001E3D13" w:rsidRDefault="001E3D13" w:rsidP="009555C0">
      <w:pPr>
        <w:spacing w:after="0" w:line="240" w:lineRule="auto"/>
        <w:ind w:firstLine="709"/>
        <w:rPr>
          <w:rFonts w:ascii="Times New Roman" w:hAnsi="Times New Roman" w:cs="Times New Roman"/>
          <w:sz w:val="28"/>
          <w:szCs w:val="28"/>
          <w:lang w:val="en-US"/>
        </w:rPr>
      </w:pPr>
    </w:p>
    <w:p w:rsidR="001E3D13" w:rsidRPr="003D2150" w:rsidRDefault="001E3D13" w:rsidP="009555C0">
      <w:pPr>
        <w:spacing w:after="0" w:line="240" w:lineRule="auto"/>
        <w:ind w:firstLine="709"/>
        <w:rPr>
          <w:rFonts w:ascii="Times New Roman" w:hAnsi="Times New Roman" w:cs="Times New Roman"/>
          <w:sz w:val="28"/>
          <w:szCs w:val="28"/>
          <w:lang w:val="en-US"/>
        </w:rPr>
      </w:pPr>
      <w:r>
        <w:rPr>
          <w:rFonts w:ascii="Times New Roman" w:hAnsi="Times New Roman" w:cs="Times New Roman"/>
          <w:sz w:val="28"/>
          <w:szCs w:val="28"/>
          <w:lang w:val="en-US"/>
        </w:rPr>
        <w:t>%</w:t>
      </w:r>
      <w:r w:rsidRPr="00856900">
        <w:rPr>
          <w:rFonts w:ascii="Times New Roman" w:hAnsi="Times New Roman" w:cs="Times New Roman"/>
          <w:sz w:val="28"/>
          <w:szCs w:val="28"/>
          <w:lang w:val="en-US"/>
        </w:rPr>
        <w:t>10-</w:t>
      </w:r>
      <w:r w:rsidRPr="003D2150">
        <w:rPr>
          <w:rFonts w:ascii="Times New Roman" w:hAnsi="Times New Roman" w:cs="Times New Roman"/>
          <w:sz w:val="28"/>
          <w:szCs w:val="28"/>
        </w:rPr>
        <w:t>процедура</w:t>
      </w:r>
      <w:r w:rsidRPr="003D2150">
        <w:rPr>
          <w:rFonts w:ascii="Times New Roman" w:hAnsi="Times New Roman" w:cs="Times New Roman"/>
          <w:sz w:val="28"/>
          <w:szCs w:val="28"/>
          <w:lang w:val="en-US"/>
        </w:rPr>
        <w:t xml:space="preserve">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function [Rn,Rb,An,Ab,Adn,Adb]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%выравнивание гистограммы histeg CLAHE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imread('person9_bacteria_39.jpeg');</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%ВЫРАНИВАНИЕ ГИСТОГРАММЫ</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lang w:val="en-US"/>
        </w:rPr>
        <w:t>A</w:t>
      </w:r>
      <w:r w:rsidRPr="003D2150">
        <w:rPr>
          <w:rFonts w:ascii="Times New Roman" w:hAnsi="Times New Roman" w:cs="Times New Roman"/>
          <w:sz w:val="28"/>
          <w:szCs w:val="28"/>
        </w:rPr>
        <w:t xml:space="preserve"> = </w:t>
      </w:r>
      <w:r w:rsidRPr="003D2150">
        <w:rPr>
          <w:rFonts w:ascii="Times New Roman" w:hAnsi="Times New Roman" w:cs="Times New Roman"/>
          <w:sz w:val="28"/>
          <w:szCs w:val="28"/>
          <w:lang w:val="en-US"/>
        </w:rPr>
        <w:t>histeq</w:t>
      </w:r>
      <w:r w:rsidRPr="003D2150">
        <w:rPr>
          <w:rFonts w:ascii="Times New Roman" w:hAnsi="Times New Roman" w:cs="Times New Roman"/>
          <w:sz w:val="28"/>
          <w:szCs w:val="28"/>
        </w:rPr>
        <w:t>(</w:t>
      </w:r>
      <w:r w:rsidRPr="003D2150">
        <w:rPr>
          <w:rFonts w:ascii="Times New Roman" w:hAnsi="Times New Roman" w:cs="Times New Roman"/>
          <w:sz w:val="28"/>
          <w:szCs w:val="28"/>
          <w:lang w:val="en-US"/>
        </w:rPr>
        <w:t>R</w:t>
      </w:r>
      <w:r w:rsidRPr="003D2150">
        <w:rPr>
          <w:rFonts w:ascii="Times New Roman" w:hAnsi="Times New Roman" w:cs="Times New Roman"/>
          <w:sz w:val="28"/>
          <w:szCs w:val="28"/>
        </w:rPr>
        <w:t>);</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Ad=adapthisteq(R);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%вычисляем no-reference оценки</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Rniqe=niqe(R);Rbrisque=brisque(R);%isxodnyi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Aniqe=niqe(A);Abrisque=brisque(A);%after histeq</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Adniqe=niqe(Ad);Adbrisque=brisque(Ad);%after histeq</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%возвращение результата</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lang w:val="en-US"/>
        </w:rPr>
        <w:t>Rn</w:t>
      </w:r>
      <w:r w:rsidRPr="003D2150">
        <w:rPr>
          <w:rFonts w:ascii="Times New Roman" w:hAnsi="Times New Roman" w:cs="Times New Roman"/>
          <w:sz w:val="28"/>
          <w:szCs w:val="28"/>
        </w:rPr>
        <w:t>=</w:t>
      </w:r>
      <w:r w:rsidRPr="003D2150">
        <w:rPr>
          <w:rFonts w:ascii="Times New Roman" w:hAnsi="Times New Roman" w:cs="Times New Roman"/>
          <w:sz w:val="28"/>
          <w:szCs w:val="28"/>
          <w:lang w:val="en-US"/>
        </w:rPr>
        <w:t>Rniqe</w:t>
      </w:r>
      <w:r w:rsidRPr="003D2150">
        <w:rPr>
          <w:rFonts w:ascii="Times New Roman" w:hAnsi="Times New Roman" w:cs="Times New Roman"/>
          <w:sz w:val="28"/>
          <w:szCs w:val="28"/>
        </w:rPr>
        <w:t xml:space="preserve">; </w:t>
      </w:r>
      <w:r w:rsidRPr="003D2150">
        <w:rPr>
          <w:rFonts w:ascii="Times New Roman" w:hAnsi="Times New Roman" w:cs="Times New Roman"/>
          <w:sz w:val="28"/>
          <w:szCs w:val="28"/>
          <w:lang w:val="en-US"/>
        </w:rPr>
        <w:t>Rb</w:t>
      </w:r>
      <w:r w:rsidRPr="003D2150">
        <w:rPr>
          <w:rFonts w:ascii="Times New Roman" w:hAnsi="Times New Roman" w:cs="Times New Roman"/>
          <w:sz w:val="28"/>
          <w:szCs w:val="28"/>
        </w:rPr>
        <w:t>=</w:t>
      </w:r>
      <w:r w:rsidRPr="003D2150">
        <w:rPr>
          <w:rFonts w:ascii="Times New Roman" w:hAnsi="Times New Roman" w:cs="Times New Roman"/>
          <w:sz w:val="28"/>
          <w:szCs w:val="28"/>
          <w:lang w:val="en-US"/>
        </w:rPr>
        <w:t>Rbrisque</w:t>
      </w:r>
      <w:r w:rsidRPr="003D2150">
        <w:rPr>
          <w:rFonts w:ascii="Times New Roman" w:hAnsi="Times New Roman" w:cs="Times New Roman"/>
          <w:sz w:val="28"/>
          <w:szCs w:val="28"/>
        </w:rPr>
        <w:t>;</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An=Aniqe;Ab=Abrisque;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Adn=Adniqe;Adb=Adbrisque;</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%Вывод на экран и сравнение исходного с выровненной гистограммой</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subplot(1,3,1); imshow(R); title('Original Image');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xlabel(['niqe=',num2str(Rniqe),' brisque=',num2str(Rbrisque)]);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subplot(1,3,2); imshow(A);   title('Enhanced Image with  histeq');</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xlabel(['niqe=',num2str(Aniqe),' brisque=',num2str(Abrisque)]);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subplot(1,3,3); imshow(Ad);   title('Enhanced Image with adapt histeq');</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xlabel(['niqe=',num2str(Adniqe),' brisque=',num2str(Adbrisque)]);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no reference measure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%disp('Niqe original=');disp(Rniqe);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%disp('Niqe after histeq=');disp(Aniqe);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%disp('Niqe after clahe=');disp(Adniqe);</w:t>
      </w:r>
    </w:p>
    <w:p w:rsidR="001E3D13" w:rsidRPr="003D2150" w:rsidRDefault="001E3D13" w:rsidP="009555C0">
      <w:pPr>
        <w:spacing w:after="0" w:line="240" w:lineRule="auto"/>
        <w:ind w:firstLine="709"/>
        <w:rPr>
          <w:rFonts w:ascii="Times New Roman" w:hAnsi="Times New Roman" w:cs="Times New Roman"/>
          <w:sz w:val="28"/>
          <w:szCs w:val="28"/>
          <w:lang w:val="en-US"/>
        </w:rPr>
      </w:pP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%disp('Brisque original=');disp(Rbrisque);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%disp('Brisque after histeq=');disp(Abrisque);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%disp('Brisque after clahe=');disp(Adbrisque);</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lang w:val="en-US"/>
        </w:rPr>
        <w:t>End</w:t>
      </w:r>
    </w:p>
    <w:p w:rsidR="001E3D13" w:rsidRDefault="001E3D13" w:rsidP="009555C0">
      <w:pPr>
        <w:spacing w:after="0" w:line="240" w:lineRule="auto"/>
        <w:ind w:firstLine="709"/>
        <w:rPr>
          <w:rFonts w:ascii="Times New Roman" w:hAnsi="Times New Roman" w:cs="Times New Roman"/>
          <w:sz w:val="28"/>
          <w:szCs w:val="28"/>
        </w:rPr>
      </w:pPr>
    </w:p>
    <w:p w:rsidR="001E3D13" w:rsidRPr="003D2150" w:rsidRDefault="001E3D13" w:rsidP="009555C0">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w:t>
      </w:r>
      <w:r w:rsidRPr="003D2150">
        <w:rPr>
          <w:rFonts w:ascii="Times New Roman" w:hAnsi="Times New Roman" w:cs="Times New Roman"/>
          <w:sz w:val="28"/>
          <w:szCs w:val="28"/>
        </w:rPr>
        <w:t>1</w:t>
      </w:r>
      <w:r w:rsidRPr="001E3D13">
        <w:rPr>
          <w:rFonts w:ascii="Times New Roman" w:hAnsi="Times New Roman" w:cs="Times New Roman"/>
          <w:sz w:val="28"/>
          <w:szCs w:val="28"/>
        </w:rPr>
        <w:t>1</w:t>
      </w:r>
      <w:r>
        <w:rPr>
          <w:rFonts w:ascii="Times New Roman" w:hAnsi="Times New Roman" w:cs="Times New Roman"/>
          <w:sz w:val="28"/>
          <w:szCs w:val="28"/>
        </w:rPr>
        <w:t>-</w:t>
      </w:r>
      <w:r w:rsidRPr="003D2150">
        <w:rPr>
          <w:rFonts w:ascii="Times New Roman" w:hAnsi="Times New Roman" w:cs="Times New Roman"/>
          <w:sz w:val="28"/>
          <w:szCs w:val="28"/>
          <w:lang w:val="en-US"/>
        </w:rPr>
        <w:t>work</w:t>
      </w:r>
      <w:r w:rsidRPr="003D2150">
        <w:rPr>
          <w:rFonts w:ascii="Times New Roman" w:hAnsi="Times New Roman" w:cs="Times New Roman"/>
          <w:sz w:val="28"/>
          <w:szCs w:val="28"/>
        </w:rPr>
        <w:t xml:space="preserve"> </w:t>
      </w:r>
      <w:r w:rsidRPr="003D2150">
        <w:rPr>
          <w:rFonts w:ascii="Times New Roman" w:hAnsi="Times New Roman" w:cs="Times New Roman"/>
          <w:sz w:val="28"/>
          <w:szCs w:val="28"/>
          <w:lang w:val="en-US"/>
        </w:rPr>
        <w:t>histd</w:t>
      </w:r>
      <w:r w:rsidRPr="003D2150">
        <w:rPr>
          <w:rFonts w:ascii="Times New Roman" w:hAnsi="Times New Roman" w:cs="Times New Roman"/>
          <w:sz w:val="28"/>
          <w:szCs w:val="28"/>
        </w:rPr>
        <w:t xml:space="preserve"> </w:t>
      </w:r>
      <w:r w:rsidRPr="003D2150">
        <w:rPr>
          <w:rFonts w:ascii="Times New Roman" w:hAnsi="Times New Roman" w:cs="Times New Roman"/>
          <w:sz w:val="28"/>
          <w:szCs w:val="28"/>
          <w:lang w:val="en-US"/>
        </w:rPr>
        <w:t>png</w:t>
      </w:r>
      <w:r w:rsidRPr="003D2150">
        <w:rPr>
          <w:rFonts w:ascii="Times New Roman" w:hAnsi="Times New Roman" w:cs="Times New Roman"/>
          <w:sz w:val="28"/>
          <w:szCs w:val="28"/>
        </w:rPr>
        <w:t>-</w:t>
      </w:r>
      <w:r w:rsidRPr="003D2150">
        <w:rPr>
          <w:rFonts w:ascii="Times New Roman" w:hAnsi="Times New Roman" w:cs="Times New Roman"/>
          <w:sz w:val="28"/>
          <w:szCs w:val="28"/>
          <w:lang w:val="en-US"/>
        </w:rPr>
        <w:t>file</w:t>
      </w:r>
    </w:p>
    <w:p w:rsidR="001E3D13" w:rsidRPr="003D2150" w:rsidRDefault="001E3D13" w:rsidP="009555C0">
      <w:pPr>
        <w:spacing w:after="0" w:line="240" w:lineRule="auto"/>
        <w:ind w:firstLine="709"/>
        <w:rPr>
          <w:rFonts w:ascii="Times New Roman" w:hAnsi="Times New Roman" w:cs="Times New Roman"/>
          <w:sz w:val="28"/>
          <w:szCs w:val="28"/>
        </w:rPr>
      </w:pPr>
      <w:r w:rsidRPr="003D2150">
        <w:rPr>
          <w:rFonts w:ascii="Times New Roman" w:hAnsi="Times New Roman" w:cs="Times New Roman"/>
          <w:sz w:val="28"/>
          <w:szCs w:val="28"/>
        </w:rPr>
        <w:t>%начальное значение индекса для массива оценок</w:t>
      </w:r>
    </w:p>
    <w:p w:rsidR="001E3D13" w:rsidRPr="001E3D13"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lastRenderedPageBreak/>
        <w:t>i</w:t>
      </w:r>
      <w:r w:rsidRPr="001E3D13">
        <w:rPr>
          <w:rFonts w:ascii="Times New Roman" w:hAnsi="Times New Roman" w:cs="Times New Roman"/>
          <w:sz w:val="28"/>
          <w:szCs w:val="28"/>
          <w:lang w:val="en-US"/>
        </w:rPr>
        <w:t>=1;</w:t>
      </w:r>
    </w:p>
    <w:p w:rsidR="001E3D13" w:rsidRPr="001E3D13"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w:t>
      </w:r>
      <w:r w:rsidRPr="001E3D13">
        <w:rPr>
          <w:rFonts w:ascii="Times New Roman" w:hAnsi="Times New Roman" w:cs="Times New Roman"/>
          <w:sz w:val="28"/>
          <w:szCs w:val="28"/>
          <w:lang w:val="en-US"/>
        </w:rPr>
        <w:t xml:space="preserve"> = </w:t>
      </w:r>
      <w:r w:rsidRPr="003D2150">
        <w:rPr>
          <w:rFonts w:ascii="Times New Roman" w:hAnsi="Times New Roman" w:cs="Times New Roman"/>
          <w:sz w:val="28"/>
          <w:szCs w:val="28"/>
          <w:lang w:val="en-US"/>
        </w:rPr>
        <w:t>imread</w:t>
      </w:r>
      <w:r w:rsidRPr="001E3D13">
        <w:rPr>
          <w:rFonts w:ascii="Times New Roman" w:hAnsi="Times New Roman" w:cs="Times New Roman"/>
          <w:sz w:val="28"/>
          <w:szCs w:val="28"/>
          <w:lang w:val="en-US"/>
        </w:rPr>
        <w:t>('1.</w:t>
      </w:r>
      <w:r w:rsidRPr="003D2150">
        <w:rPr>
          <w:rFonts w:ascii="Times New Roman" w:hAnsi="Times New Roman" w:cs="Times New Roman"/>
          <w:sz w:val="28"/>
          <w:szCs w:val="28"/>
          <w:lang w:val="en-US"/>
        </w:rPr>
        <w:t>png</w:t>
      </w:r>
      <w:r w:rsidRPr="001E3D13">
        <w:rPr>
          <w:rFonts w:ascii="Times New Roman" w:hAnsi="Times New Roman" w:cs="Times New Roman"/>
          <w:sz w:val="28"/>
          <w:szCs w:val="28"/>
          <w:lang w:val="en-US"/>
        </w:rPr>
        <w:t>');</w:t>
      </w:r>
    </w:p>
    <w:p w:rsidR="001E3D13" w:rsidRPr="001E3D13" w:rsidRDefault="001E3D13" w:rsidP="009555C0">
      <w:pPr>
        <w:spacing w:after="0" w:line="240" w:lineRule="auto"/>
        <w:ind w:firstLine="709"/>
        <w:rPr>
          <w:rFonts w:ascii="Times New Roman" w:hAnsi="Times New Roman" w:cs="Times New Roman"/>
          <w:sz w:val="28"/>
          <w:szCs w:val="28"/>
          <w:lang w:val="en-US"/>
        </w:rPr>
      </w:pPr>
      <w:r w:rsidRPr="001E3D13">
        <w:rPr>
          <w:rFonts w:ascii="Times New Roman" w:hAnsi="Times New Roman" w:cs="Times New Roman"/>
          <w:sz w:val="28"/>
          <w:szCs w:val="28"/>
          <w:lang w:val="en-US"/>
        </w:rPr>
        <w:t>%</w:t>
      </w:r>
      <w:r w:rsidRPr="003D2150">
        <w:rPr>
          <w:rFonts w:ascii="Times New Roman" w:hAnsi="Times New Roman" w:cs="Times New Roman"/>
          <w:sz w:val="28"/>
          <w:szCs w:val="28"/>
        </w:rPr>
        <w:t>вызываем</w:t>
      </w:r>
      <w:r w:rsidRPr="001E3D13">
        <w:rPr>
          <w:rFonts w:ascii="Times New Roman" w:hAnsi="Times New Roman" w:cs="Times New Roman"/>
          <w:sz w:val="28"/>
          <w:szCs w:val="28"/>
          <w:lang w:val="en-US"/>
        </w:rPr>
        <w:t xml:space="preserve"> </w:t>
      </w:r>
      <w:r w:rsidRPr="003D2150">
        <w:rPr>
          <w:rFonts w:ascii="Times New Roman" w:hAnsi="Times New Roman" w:cs="Times New Roman"/>
          <w:sz w:val="28"/>
          <w:szCs w:val="28"/>
        </w:rPr>
        <w:t>функцию</w:t>
      </w:r>
      <w:r w:rsidRPr="001E3D13">
        <w:rPr>
          <w:rFonts w:ascii="Times New Roman" w:hAnsi="Times New Roman" w:cs="Times New Roman"/>
          <w:sz w:val="28"/>
          <w:szCs w:val="28"/>
          <w:lang w:val="en-US"/>
        </w:rPr>
        <w:t xml:space="preserve"> </w:t>
      </w:r>
      <w:r w:rsidRPr="00E55E8B">
        <w:rPr>
          <w:rFonts w:ascii="Times New Roman" w:hAnsi="Times New Roman" w:cs="Times New Roman"/>
          <w:sz w:val="28"/>
          <w:szCs w:val="28"/>
          <w:lang w:val="en-US"/>
        </w:rPr>
        <w:t>histd</w:t>
      </w:r>
    </w:p>
    <w:p w:rsidR="001E3D13" w:rsidRPr="00E55E8B" w:rsidRDefault="001E3D13" w:rsidP="009555C0">
      <w:pPr>
        <w:spacing w:after="0" w:line="240" w:lineRule="auto"/>
        <w:ind w:firstLine="709"/>
        <w:rPr>
          <w:rFonts w:ascii="Times New Roman" w:hAnsi="Times New Roman" w:cs="Times New Roman"/>
          <w:sz w:val="28"/>
          <w:szCs w:val="28"/>
          <w:lang w:val="en-US"/>
        </w:rPr>
      </w:pPr>
      <w:r w:rsidRPr="00E55E8B">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imread('2.png');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imread('3.png');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imread('4.png');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imread('5.png');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imread('6.png');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imread('7.png');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Pr>
          <w:rFonts w:ascii="Times New Roman" w:hAnsi="Times New Roman" w:cs="Times New Roman"/>
          <w:sz w:val="28"/>
          <w:szCs w:val="28"/>
          <w:lang w:val="en-US"/>
        </w:rPr>
        <w:t>%</w:t>
      </w:r>
      <w:r w:rsidRPr="00856900">
        <w:rPr>
          <w:rFonts w:ascii="Times New Roman" w:hAnsi="Times New Roman" w:cs="Times New Roman"/>
          <w:sz w:val="28"/>
          <w:szCs w:val="28"/>
          <w:lang w:val="en-US"/>
        </w:rPr>
        <w:t>8</w:t>
      </w:r>
      <w:r w:rsidRPr="003D2150">
        <w:rPr>
          <w:rFonts w:ascii="Times New Roman" w:hAnsi="Times New Roman" w:cs="Times New Roman"/>
          <w:sz w:val="28"/>
          <w:szCs w:val="28"/>
          <w:lang w:val="en-US"/>
        </w:rPr>
        <w:t>-image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lastRenderedPageBreak/>
        <w:t>R = imread('8.png');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%9-image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imread('9.png');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%10-image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imread('10.png');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%11-image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imread('11.png');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%12-image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imread('12.png');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%13-image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imread('13.png');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%14-image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imread('14.png');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lastRenderedPageBreak/>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%15-image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imread('15.png');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imread('16.png');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%12-image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imread('17.png');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%13-image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imread('18.png');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%14-image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imread('19.png');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%15-image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 = imread('20.png');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%вызываем функцию histd</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[Rn,Rb,An,Ab,Adn,Adb] = histd(R);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rn(i)=Rn; rb(i)=Rb; an(i)=An;</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ab(i)=Ab; adn(i)=Adn; adb(i)=Adb;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lastRenderedPageBreak/>
        <w:t>i=i+1;</w:t>
      </w:r>
    </w:p>
    <w:p w:rsidR="001E3D13" w:rsidRPr="00856900" w:rsidRDefault="001E3D13" w:rsidP="009555C0">
      <w:pPr>
        <w:spacing w:after="0" w:line="240" w:lineRule="auto"/>
        <w:ind w:firstLine="709"/>
        <w:rPr>
          <w:rFonts w:ascii="Times New Roman" w:hAnsi="Times New Roman" w:cs="Times New Roman"/>
          <w:sz w:val="28"/>
          <w:szCs w:val="28"/>
          <w:lang w:val="en-US"/>
        </w:rPr>
      </w:pPr>
    </w:p>
    <w:p w:rsidR="001E3D13" w:rsidRPr="003D2150" w:rsidRDefault="001E3D13" w:rsidP="009555C0">
      <w:pPr>
        <w:spacing w:after="0" w:line="240" w:lineRule="auto"/>
        <w:ind w:firstLine="709"/>
        <w:rPr>
          <w:rFonts w:ascii="Times New Roman" w:hAnsi="Times New Roman" w:cs="Times New Roman"/>
          <w:sz w:val="28"/>
          <w:szCs w:val="28"/>
          <w:lang w:val="en-US"/>
        </w:rPr>
      </w:pPr>
      <w:r w:rsidRPr="00856900">
        <w:rPr>
          <w:rFonts w:ascii="Times New Roman" w:hAnsi="Times New Roman" w:cs="Times New Roman"/>
          <w:sz w:val="28"/>
          <w:szCs w:val="28"/>
          <w:lang w:val="en-US"/>
        </w:rPr>
        <w:t>%</w:t>
      </w:r>
      <w:r w:rsidRPr="003D2150">
        <w:rPr>
          <w:rFonts w:ascii="Times New Roman" w:hAnsi="Times New Roman" w:cs="Times New Roman"/>
          <w:sz w:val="28"/>
          <w:szCs w:val="28"/>
          <w:lang w:val="en-US"/>
        </w:rPr>
        <w:t>1</w:t>
      </w:r>
      <w:r w:rsidRPr="00856900">
        <w:rPr>
          <w:rFonts w:ascii="Times New Roman" w:hAnsi="Times New Roman" w:cs="Times New Roman"/>
          <w:sz w:val="28"/>
          <w:szCs w:val="28"/>
          <w:lang w:val="en-US"/>
        </w:rPr>
        <w:t>2-</w:t>
      </w:r>
      <w:r w:rsidRPr="003D2150">
        <w:rPr>
          <w:rFonts w:ascii="Times New Roman" w:hAnsi="Times New Roman" w:cs="Times New Roman"/>
          <w:sz w:val="28"/>
          <w:szCs w:val="28"/>
          <w:lang w:val="en-US"/>
        </w:rPr>
        <w:t>plot CLAHE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I=imread('person1_bacteria_2.jpeg');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%cl1=0.01;cl2=0.09;h=0.01;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cl1=0.10;cl2=0.18;h=0.01;</w:t>
      </w:r>
    </w:p>
    <w:p w:rsidR="001E3D13" w:rsidRPr="003D2150" w:rsidRDefault="001E3D13" w:rsidP="009555C0">
      <w:pPr>
        <w:spacing w:after="0" w:line="240" w:lineRule="auto"/>
        <w:ind w:firstLine="709"/>
        <w:rPr>
          <w:rFonts w:ascii="Times New Roman" w:hAnsi="Times New Roman" w:cs="Times New Roman"/>
          <w:sz w:val="28"/>
          <w:szCs w:val="28"/>
          <w:lang w:val="en-US"/>
        </w:rPr>
      </w:pP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%distr='rayleigh';</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distr='exponential';</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i=0;</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%disp('niqe(isxodnyi)=');disp(niqe(I));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%disp('brisque(isxodnyi)=');disp(brisque(I));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figure,subplot(2,5,1); imshow(I); title('Original Image');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xlabel(['niqe=',num2str(niqe(I)),' brisque=',num2str(brisque(I))]);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for cllim=cl1:h:cl2</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J=adapthisteq(I,'clipLimit',cllim,'Distribution',distr);</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i=i+1;</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nq(i)=niqe(J);</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bq(i)=brisque(J);</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subplot(2,5,i+1); imshow(J);   title(['CLAHE:cliplimit=',num2str( cllim)]);</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xlabel(['niqe=',num2str( nq(i)),' brisque=',num2str(bq(i))]);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end;</w:t>
      </w:r>
    </w:p>
    <w:p w:rsidR="001E3D13" w:rsidRDefault="001E3D13" w:rsidP="009555C0">
      <w:pPr>
        <w:spacing w:after="0" w:line="240" w:lineRule="auto"/>
        <w:ind w:firstLine="709"/>
        <w:rPr>
          <w:rFonts w:ascii="Times New Roman" w:hAnsi="Times New Roman" w:cs="Times New Roman"/>
          <w:sz w:val="28"/>
          <w:szCs w:val="28"/>
          <w:lang w:val="en-US"/>
        </w:rPr>
      </w:pPr>
    </w:p>
    <w:p w:rsidR="001E3D13" w:rsidRPr="003D2150" w:rsidRDefault="001E3D13" w:rsidP="009555C0">
      <w:pPr>
        <w:spacing w:after="0" w:line="240" w:lineRule="auto"/>
        <w:ind w:firstLine="709"/>
        <w:rPr>
          <w:rFonts w:ascii="Times New Roman" w:hAnsi="Times New Roman" w:cs="Times New Roman"/>
          <w:sz w:val="28"/>
          <w:szCs w:val="28"/>
          <w:lang w:val="en-US"/>
        </w:rPr>
      </w:pPr>
      <w:r>
        <w:rPr>
          <w:rFonts w:ascii="Times New Roman" w:hAnsi="Times New Roman" w:cs="Times New Roman"/>
          <w:sz w:val="28"/>
          <w:szCs w:val="28"/>
          <w:lang w:val="en-US"/>
        </w:rPr>
        <w:t>%</w:t>
      </w:r>
      <w:r w:rsidRPr="00856900">
        <w:rPr>
          <w:rFonts w:ascii="Times New Roman" w:hAnsi="Times New Roman" w:cs="Times New Roman"/>
          <w:sz w:val="28"/>
          <w:szCs w:val="28"/>
          <w:lang w:val="en-US"/>
        </w:rPr>
        <w:t>13-</w:t>
      </w:r>
      <w:r w:rsidRPr="003D2150">
        <w:rPr>
          <w:rFonts w:ascii="Times New Roman" w:hAnsi="Times New Roman" w:cs="Times New Roman"/>
          <w:sz w:val="28"/>
          <w:szCs w:val="28"/>
          <w:lang w:val="en-US"/>
        </w:rPr>
        <w:t>image resize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I=imread('person23_bacteria_83.jpeg');</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info='person1_bacteria_2.jpeg: ';</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k=size(I);</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J=imresize(I,[1024,1024]);</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m=size(J);</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J1=histeq(J);</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figure,</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subplot(1,3,1); imshow(I); title('Original Image(a)')</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xlabel(['size=',num2str(k)]);</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subplot(1,3,2); imshow(J); title('resize  Image(b)')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 xml:space="preserve"> xlabel(['Niqe=',num2str(niqe(J)),' Brisque=',num2str(brisque(J))]);</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subplot(1,3,3); imshow(J1); title('histeq  Image(b)')</w:t>
      </w:r>
    </w:p>
    <w:p w:rsidR="001E3D13" w:rsidRPr="003D2150" w:rsidRDefault="001E3D13" w:rsidP="009555C0">
      <w:pPr>
        <w:spacing w:after="0" w:line="240" w:lineRule="auto"/>
        <w:ind w:firstLine="709"/>
        <w:rPr>
          <w:rFonts w:ascii="Times New Roman" w:hAnsi="Times New Roman" w:cs="Times New Roman"/>
          <w:sz w:val="28"/>
          <w:szCs w:val="28"/>
          <w:lang w:val="en-US"/>
        </w:rPr>
      </w:pPr>
      <w:r w:rsidRPr="003D2150">
        <w:rPr>
          <w:rFonts w:ascii="Times New Roman" w:hAnsi="Times New Roman" w:cs="Times New Roman"/>
          <w:sz w:val="28"/>
          <w:szCs w:val="28"/>
          <w:lang w:val="en-US"/>
        </w:rPr>
        <w:t>xlabel(['Niqe=',num2str(niqe(J1)),' Brisque=',num2str(brisque(J1))]);</w:t>
      </w:r>
    </w:p>
    <w:p w:rsidR="001E3D13" w:rsidRPr="003D2150" w:rsidRDefault="001E3D13" w:rsidP="00287BED">
      <w:pPr>
        <w:spacing w:after="0" w:line="240" w:lineRule="auto"/>
        <w:rPr>
          <w:rFonts w:ascii="Times New Roman" w:hAnsi="Times New Roman" w:cs="Times New Roman"/>
          <w:sz w:val="28"/>
          <w:szCs w:val="28"/>
          <w:lang w:val="en-US"/>
        </w:rPr>
      </w:pPr>
    </w:p>
    <w:p w:rsidR="001E3D13" w:rsidRPr="001E3D13" w:rsidRDefault="001E3D13" w:rsidP="00287BED">
      <w:pPr>
        <w:spacing w:after="0" w:line="240" w:lineRule="auto"/>
        <w:jc w:val="center"/>
        <w:rPr>
          <w:rFonts w:ascii="Times New Roman" w:hAnsi="Times New Roman" w:cs="Times New Roman"/>
          <w:sz w:val="28"/>
          <w:szCs w:val="28"/>
          <w:lang w:val="en-US"/>
        </w:rPr>
      </w:pPr>
    </w:p>
    <w:sectPr w:rsidR="001E3D13" w:rsidRPr="001E3D13" w:rsidSect="001421B6">
      <w:footerReference w:type="default" r:id="rId136"/>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92F59" w:rsidRDefault="00D92F59" w:rsidP="002D387F">
      <w:pPr>
        <w:spacing w:after="0" w:line="240" w:lineRule="auto"/>
      </w:pPr>
      <w:r>
        <w:separator/>
      </w:r>
    </w:p>
  </w:endnote>
  <w:endnote w:type="continuationSeparator" w:id="0">
    <w:p w:rsidR="00D92F59" w:rsidRDefault="00D92F59" w:rsidP="002D38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Arial Unicode MS"/>
    <w:panose1 w:val="00000000000000000000"/>
    <w:charset w:val="00"/>
    <w:family w:val="roman"/>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4"/>
        <w:szCs w:val="24"/>
      </w:rPr>
      <w:id w:val="697817946"/>
      <w:docPartObj>
        <w:docPartGallery w:val="Page Numbers (Bottom of Page)"/>
        <w:docPartUnique/>
      </w:docPartObj>
    </w:sdtPr>
    <w:sdtEndPr/>
    <w:sdtContent>
      <w:p w:rsidR="002D5BC1" w:rsidRPr="00287BED" w:rsidRDefault="002D5BC1">
        <w:pPr>
          <w:pStyle w:val="a7"/>
          <w:jc w:val="center"/>
          <w:rPr>
            <w:sz w:val="24"/>
            <w:szCs w:val="24"/>
          </w:rPr>
        </w:pPr>
        <w:r w:rsidRPr="00287BED">
          <w:rPr>
            <w:sz w:val="24"/>
            <w:szCs w:val="24"/>
          </w:rPr>
          <w:fldChar w:fldCharType="begin"/>
        </w:r>
        <w:r w:rsidRPr="00287BED">
          <w:rPr>
            <w:sz w:val="24"/>
            <w:szCs w:val="24"/>
          </w:rPr>
          <w:instrText>PAGE   \* MERGEFORMAT</w:instrText>
        </w:r>
        <w:r w:rsidRPr="00287BED">
          <w:rPr>
            <w:sz w:val="24"/>
            <w:szCs w:val="24"/>
          </w:rPr>
          <w:fldChar w:fldCharType="separate"/>
        </w:r>
        <w:r w:rsidR="00BC49A2">
          <w:rPr>
            <w:noProof/>
            <w:sz w:val="24"/>
            <w:szCs w:val="24"/>
          </w:rPr>
          <w:t>1</w:t>
        </w:r>
        <w:r w:rsidRPr="00287BED">
          <w:rPr>
            <w:sz w:val="24"/>
            <w:szCs w:val="24"/>
          </w:rPr>
          <w:fldChar w:fldCharType="end"/>
        </w:r>
      </w:p>
    </w:sdtContent>
  </w:sdt>
  <w:p w:rsidR="002D5BC1" w:rsidRDefault="002D5BC1">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92F59" w:rsidRDefault="00D92F59" w:rsidP="002D387F">
      <w:pPr>
        <w:spacing w:after="0" w:line="240" w:lineRule="auto"/>
      </w:pPr>
      <w:r>
        <w:separator/>
      </w:r>
    </w:p>
  </w:footnote>
  <w:footnote w:type="continuationSeparator" w:id="0">
    <w:p w:rsidR="00D92F59" w:rsidRDefault="00D92F59" w:rsidP="002D387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E5523"/>
    <w:multiLevelType w:val="hybridMultilevel"/>
    <w:tmpl w:val="D37E1C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5A0936"/>
    <w:multiLevelType w:val="hybridMultilevel"/>
    <w:tmpl w:val="085C08E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5B04FA4"/>
    <w:multiLevelType w:val="hybridMultilevel"/>
    <w:tmpl w:val="6A80459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ACB522C"/>
    <w:multiLevelType w:val="hybridMultilevel"/>
    <w:tmpl w:val="31700EE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9764AF1"/>
    <w:multiLevelType w:val="multilevel"/>
    <w:tmpl w:val="D99498CE"/>
    <w:lvl w:ilvl="0">
      <w:start w:val="1"/>
      <w:numFmt w:val="decimal"/>
      <w:lvlText w:val="%1)"/>
      <w:lvlJc w:val="left"/>
      <w:pPr>
        <w:ind w:left="927" w:hanging="360"/>
      </w:pPr>
      <w:rPr>
        <w:rFonts w:hint="default"/>
      </w:rPr>
    </w:lvl>
    <w:lvl w:ilvl="1">
      <w:start w:val="3"/>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5" w15:restartNumberingAfterBreak="0">
    <w:nsid w:val="2BFB7472"/>
    <w:multiLevelType w:val="multilevel"/>
    <w:tmpl w:val="258CBA3E"/>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 w15:restartNumberingAfterBreak="0">
    <w:nsid w:val="30642E76"/>
    <w:multiLevelType w:val="hybridMultilevel"/>
    <w:tmpl w:val="53E4C286"/>
    <w:lvl w:ilvl="0" w:tplc="1966B0E8">
      <w:start w:val="1"/>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2070402"/>
    <w:multiLevelType w:val="hybridMultilevel"/>
    <w:tmpl w:val="00CCE67C"/>
    <w:lvl w:ilvl="0" w:tplc="0419000F">
      <w:start w:val="1"/>
      <w:numFmt w:val="decimal"/>
      <w:lvlText w:val="%1."/>
      <w:lvlJc w:val="left"/>
      <w:pPr>
        <w:ind w:left="360" w:hanging="360"/>
      </w:pPr>
      <w:rPr>
        <w:rFonts w:hint="default"/>
        <w:color w:val="auto"/>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15:restartNumberingAfterBreak="0">
    <w:nsid w:val="39A414BB"/>
    <w:multiLevelType w:val="hybridMultilevel"/>
    <w:tmpl w:val="F42497A0"/>
    <w:lvl w:ilvl="0" w:tplc="1966B0E8">
      <w:start w:val="1"/>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A307550"/>
    <w:multiLevelType w:val="hybridMultilevel"/>
    <w:tmpl w:val="C60C4AA2"/>
    <w:lvl w:ilvl="0" w:tplc="1966B0E8">
      <w:start w:val="1"/>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B5311F9"/>
    <w:multiLevelType w:val="hybridMultilevel"/>
    <w:tmpl w:val="4B8C899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F637525"/>
    <w:multiLevelType w:val="hybridMultilevel"/>
    <w:tmpl w:val="AA78417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15:restartNumberingAfterBreak="0">
    <w:nsid w:val="44845050"/>
    <w:multiLevelType w:val="hybridMultilevel"/>
    <w:tmpl w:val="A32C6866"/>
    <w:lvl w:ilvl="0" w:tplc="D9D8BD1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5FA5091"/>
    <w:multiLevelType w:val="hybridMultilevel"/>
    <w:tmpl w:val="1B4205CC"/>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8A07296"/>
    <w:multiLevelType w:val="hybridMultilevel"/>
    <w:tmpl w:val="4640699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A4F02BD"/>
    <w:multiLevelType w:val="hybridMultilevel"/>
    <w:tmpl w:val="654EE3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DC66BB2"/>
    <w:multiLevelType w:val="hybridMultilevel"/>
    <w:tmpl w:val="11E00864"/>
    <w:lvl w:ilvl="0" w:tplc="3D425B2E">
      <w:start w:val="1"/>
      <w:numFmt w:val="decimal"/>
      <w:lvlText w:val="%1."/>
      <w:lvlJc w:val="left"/>
      <w:pPr>
        <w:ind w:left="936" w:hanging="360"/>
      </w:pPr>
      <w:rPr>
        <w:rFonts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5752CE8"/>
    <w:multiLevelType w:val="hybridMultilevel"/>
    <w:tmpl w:val="09A43252"/>
    <w:lvl w:ilvl="0" w:tplc="1966B0E8">
      <w:start w:val="1"/>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A5D6D60"/>
    <w:multiLevelType w:val="hybridMultilevel"/>
    <w:tmpl w:val="91E45650"/>
    <w:lvl w:ilvl="0" w:tplc="AC8014E0">
      <w:start w:val="1"/>
      <w:numFmt w:val="decimal"/>
      <w:lvlText w:val="%1."/>
      <w:lvlJc w:val="left"/>
      <w:pPr>
        <w:ind w:left="927" w:hanging="360"/>
      </w:pPr>
      <w:rPr>
        <w:rFonts w:hint="default"/>
        <w:sz w:val="28"/>
        <w:szCs w:val="28"/>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5AB47FD6"/>
    <w:multiLevelType w:val="hybridMultilevel"/>
    <w:tmpl w:val="30F6C054"/>
    <w:lvl w:ilvl="0" w:tplc="1966B0E8">
      <w:start w:val="1"/>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C643B7E"/>
    <w:multiLevelType w:val="hybridMultilevel"/>
    <w:tmpl w:val="3F1ED092"/>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CA32C61"/>
    <w:multiLevelType w:val="hybridMultilevel"/>
    <w:tmpl w:val="71E620BC"/>
    <w:lvl w:ilvl="0" w:tplc="1966B0E8">
      <w:start w:val="1"/>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62DF5426"/>
    <w:multiLevelType w:val="hybridMultilevel"/>
    <w:tmpl w:val="9BBAD47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42C424C"/>
    <w:multiLevelType w:val="hybridMultilevel"/>
    <w:tmpl w:val="94F271FA"/>
    <w:lvl w:ilvl="0" w:tplc="3B663FE4">
      <w:numFmt w:val="bullet"/>
      <w:lvlText w:val="–"/>
      <w:lvlJc w:val="left"/>
      <w:pPr>
        <w:ind w:left="360" w:hanging="360"/>
      </w:pPr>
      <w:rPr>
        <w:rFonts w:ascii="Times New Roman" w:eastAsia="Times New Roman" w:hAnsi="Times New Roman" w:cs="Times New Roman" w:hint="default"/>
        <w:color w:val="auto"/>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15:restartNumberingAfterBreak="0">
    <w:nsid w:val="67882044"/>
    <w:multiLevelType w:val="hybridMultilevel"/>
    <w:tmpl w:val="0A0810D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7C0587D"/>
    <w:multiLevelType w:val="hybridMultilevel"/>
    <w:tmpl w:val="872C37F6"/>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2"/>
  </w:num>
  <w:num w:numId="2">
    <w:abstractNumId w:val="11"/>
  </w:num>
  <w:num w:numId="3">
    <w:abstractNumId w:val="18"/>
  </w:num>
  <w:num w:numId="4">
    <w:abstractNumId w:val="3"/>
  </w:num>
  <w:num w:numId="5">
    <w:abstractNumId w:val="1"/>
  </w:num>
  <w:num w:numId="6">
    <w:abstractNumId w:val="23"/>
  </w:num>
  <w:num w:numId="7">
    <w:abstractNumId w:val="5"/>
  </w:num>
  <w:num w:numId="8">
    <w:abstractNumId w:val="10"/>
  </w:num>
  <w:num w:numId="9">
    <w:abstractNumId w:val="9"/>
  </w:num>
  <w:num w:numId="10">
    <w:abstractNumId w:val="8"/>
  </w:num>
  <w:num w:numId="11">
    <w:abstractNumId w:val="6"/>
  </w:num>
  <w:num w:numId="12">
    <w:abstractNumId w:val="17"/>
  </w:num>
  <w:num w:numId="13">
    <w:abstractNumId w:val="19"/>
  </w:num>
  <w:num w:numId="14">
    <w:abstractNumId w:val="21"/>
  </w:num>
  <w:num w:numId="15">
    <w:abstractNumId w:val="24"/>
  </w:num>
  <w:num w:numId="16">
    <w:abstractNumId w:val="20"/>
  </w:num>
  <w:num w:numId="17">
    <w:abstractNumId w:val="14"/>
  </w:num>
  <w:num w:numId="18">
    <w:abstractNumId w:val="4"/>
  </w:num>
  <w:num w:numId="19">
    <w:abstractNumId w:val="7"/>
  </w:num>
  <w:num w:numId="20">
    <w:abstractNumId w:val="22"/>
  </w:num>
  <w:num w:numId="21">
    <w:abstractNumId w:val="16"/>
  </w:num>
  <w:num w:numId="22">
    <w:abstractNumId w:val="25"/>
  </w:num>
  <w:num w:numId="23">
    <w:abstractNumId w:val="13"/>
  </w:num>
  <w:num w:numId="24">
    <w:abstractNumId w:val="15"/>
  </w:num>
  <w:num w:numId="25">
    <w:abstractNumId w:val="12"/>
  </w:num>
  <w:num w:numId="26">
    <w:abstractNumId w:val="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0FEC"/>
    <w:rsid w:val="00002005"/>
    <w:rsid w:val="0000285A"/>
    <w:rsid w:val="000061B0"/>
    <w:rsid w:val="000102F0"/>
    <w:rsid w:val="00021DFA"/>
    <w:rsid w:val="000248A9"/>
    <w:rsid w:val="00036E35"/>
    <w:rsid w:val="000643C5"/>
    <w:rsid w:val="00070242"/>
    <w:rsid w:val="00070E82"/>
    <w:rsid w:val="0007540E"/>
    <w:rsid w:val="00077B4D"/>
    <w:rsid w:val="000806EB"/>
    <w:rsid w:val="00081928"/>
    <w:rsid w:val="00083880"/>
    <w:rsid w:val="000A172F"/>
    <w:rsid w:val="000B49AC"/>
    <w:rsid w:val="000B4F0F"/>
    <w:rsid w:val="000B502C"/>
    <w:rsid w:val="000C1090"/>
    <w:rsid w:val="000E5B43"/>
    <w:rsid w:val="000E72E1"/>
    <w:rsid w:val="000F62FB"/>
    <w:rsid w:val="0011087E"/>
    <w:rsid w:val="00116645"/>
    <w:rsid w:val="001421B6"/>
    <w:rsid w:val="001430BF"/>
    <w:rsid w:val="001453AE"/>
    <w:rsid w:val="00154838"/>
    <w:rsid w:val="0016087C"/>
    <w:rsid w:val="00170B77"/>
    <w:rsid w:val="001752A6"/>
    <w:rsid w:val="00176FEA"/>
    <w:rsid w:val="00193FD7"/>
    <w:rsid w:val="00194405"/>
    <w:rsid w:val="001A5F71"/>
    <w:rsid w:val="001A7FF0"/>
    <w:rsid w:val="001B19BA"/>
    <w:rsid w:val="001B1D30"/>
    <w:rsid w:val="001C4626"/>
    <w:rsid w:val="001D68E6"/>
    <w:rsid w:val="001D7E62"/>
    <w:rsid w:val="001E171D"/>
    <w:rsid w:val="001E3D13"/>
    <w:rsid w:val="001F1C87"/>
    <w:rsid w:val="0020481B"/>
    <w:rsid w:val="002077E2"/>
    <w:rsid w:val="002120BB"/>
    <w:rsid w:val="00213576"/>
    <w:rsid w:val="00216D69"/>
    <w:rsid w:val="00224874"/>
    <w:rsid w:val="002262E6"/>
    <w:rsid w:val="00231EE8"/>
    <w:rsid w:val="00242F49"/>
    <w:rsid w:val="0024339F"/>
    <w:rsid w:val="002536F4"/>
    <w:rsid w:val="002546ED"/>
    <w:rsid w:val="00263589"/>
    <w:rsid w:val="00263A5D"/>
    <w:rsid w:val="00282948"/>
    <w:rsid w:val="00287721"/>
    <w:rsid w:val="00287BED"/>
    <w:rsid w:val="0029436B"/>
    <w:rsid w:val="002947D9"/>
    <w:rsid w:val="002A0CB9"/>
    <w:rsid w:val="002A167A"/>
    <w:rsid w:val="002C1FA6"/>
    <w:rsid w:val="002C201F"/>
    <w:rsid w:val="002C6AE3"/>
    <w:rsid w:val="002D387F"/>
    <w:rsid w:val="002D5BC1"/>
    <w:rsid w:val="002D6E85"/>
    <w:rsid w:val="002F69C9"/>
    <w:rsid w:val="00310E1F"/>
    <w:rsid w:val="00312FCC"/>
    <w:rsid w:val="003259B7"/>
    <w:rsid w:val="0032630E"/>
    <w:rsid w:val="003349FF"/>
    <w:rsid w:val="0034795A"/>
    <w:rsid w:val="00356FFF"/>
    <w:rsid w:val="00365CB8"/>
    <w:rsid w:val="003722AE"/>
    <w:rsid w:val="00372FE1"/>
    <w:rsid w:val="00377E37"/>
    <w:rsid w:val="00380172"/>
    <w:rsid w:val="00381913"/>
    <w:rsid w:val="00383A66"/>
    <w:rsid w:val="003873ED"/>
    <w:rsid w:val="00395784"/>
    <w:rsid w:val="003A04DD"/>
    <w:rsid w:val="003A0E69"/>
    <w:rsid w:val="003A116F"/>
    <w:rsid w:val="003B7FC6"/>
    <w:rsid w:val="003D1C78"/>
    <w:rsid w:val="003D29A8"/>
    <w:rsid w:val="003F3486"/>
    <w:rsid w:val="003F5ED8"/>
    <w:rsid w:val="003F606C"/>
    <w:rsid w:val="003F73EF"/>
    <w:rsid w:val="00400B87"/>
    <w:rsid w:val="0040480E"/>
    <w:rsid w:val="0040786B"/>
    <w:rsid w:val="00412A3D"/>
    <w:rsid w:val="00415BFA"/>
    <w:rsid w:val="00415F9C"/>
    <w:rsid w:val="00420B91"/>
    <w:rsid w:val="00422202"/>
    <w:rsid w:val="00433157"/>
    <w:rsid w:val="00435C07"/>
    <w:rsid w:val="00441F77"/>
    <w:rsid w:val="004540DD"/>
    <w:rsid w:val="004606B6"/>
    <w:rsid w:val="004800C2"/>
    <w:rsid w:val="00481B2D"/>
    <w:rsid w:val="00482368"/>
    <w:rsid w:val="004A24E0"/>
    <w:rsid w:val="004A4256"/>
    <w:rsid w:val="004A5F2B"/>
    <w:rsid w:val="004A6442"/>
    <w:rsid w:val="004B0DF5"/>
    <w:rsid w:val="004B21BE"/>
    <w:rsid w:val="004B26B5"/>
    <w:rsid w:val="004B6E7D"/>
    <w:rsid w:val="004C2D18"/>
    <w:rsid w:val="004C2D99"/>
    <w:rsid w:val="004D051D"/>
    <w:rsid w:val="004D603A"/>
    <w:rsid w:val="004E734B"/>
    <w:rsid w:val="004F1C91"/>
    <w:rsid w:val="005269B5"/>
    <w:rsid w:val="00536D44"/>
    <w:rsid w:val="0055051A"/>
    <w:rsid w:val="00554D4B"/>
    <w:rsid w:val="00561501"/>
    <w:rsid w:val="00576FDE"/>
    <w:rsid w:val="00583B3B"/>
    <w:rsid w:val="00596718"/>
    <w:rsid w:val="005A1FD8"/>
    <w:rsid w:val="005A282B"/>
    <w:rsid w:val="005A7F35"/>
    <w:rsid w:val="005B3909"/>
    <w:rsid w:val="005C1947"/>
    <w:rsid w:val="005C3656"/>
    <w:rsid w:val="005D0AE3"/>
    <w:rsid w:val="005D4883"/>
    <w:rsid w:val="005D5226"/>
    <w:rsid w:val="005E25CC"/>
    <w:rsid w:val="005F291B"/>
    <w:rsid w:val="005F6333"/>
    <w:rsid w:val="00613973"/>
    <w:rsid w:val="00613D2F"/>
    <w:rsid w:val="006141E4"/>
    <w:rsid w:val="00621B80"/>
    <w:rsid w:val="00623032"/>
    <w:rsid w:val="00644FF9"/>
    <w:rsid w:val="00650C28"/>
    <w:rsid w:val="0066451B"/>
    <w:rsid w:val="00673B6F"/>
    <w:rsid w:val="0067543D"/>
    <w:rsid w:val="00675B04"/>
    <w:rsid w:val="006B0F0F"/>
    <w:rsid w:val="006B1F58"/>
    <w:rsid w:val="006B7E07"/>
    <w:rsid w:val="006C1405"/>
    <w:rsid w:val="006C2DEB"/>
    <w:rsid w:val="006E1FCF"/>
    <w:rsid w:val="006E4C84"/>
    <w:rsid w:val="006E7226"/>
    <w:rsid w:val="006F5D76"/>
    <w:rsid w:val="00702F0C"/>
    <w:rsid w:val="00707D61"/>
    <w:rsid w:val="00723CB7"/>
    <w:rsid w:val="00727C5B"/>
    <w:rsid w:val="00736370"/>
    <w:rsid w:val="00737F30"/>
    <w:rsid w:val="007551DF"/>
    <w:rsid w:val="00771FC3"/>
    <w:rsid w:val="0077321D"/>
    <w:rsid w:val="00775B8F"/>
    <w:rsid w:val="007847DE"/>
    <w:rsid w:val="00786F91"/>
    <w:rsid w:val="007941A0"/>
    <w:rsid w:val="007A50E7"/>
    <w:rsid w:val="007E616F"/>
    <w:rsid w:val="00801B85"/>
    <w:rsid w:val="00802870"/>
    <w:rsid w:val="008040B6"/>
    <w:rsid w:val="00806C5A"/>
    <w:rsid w:val="00831DF5"/>
    <w:rsid w:val="00832B98"/>
    <w:rsid w:val="008417F7"/>
    <w:rsid w:val="0084226F"/>
    <w:rsid w:val="00846C0B"/>
    <w:rsid w:val="00852669"/>
    <w:rsid w:val="00852DEC"/>
    <w:rsid w:val="00856900"/>
    <w:rsid w:val="008730DC"/>
    <w:rsid w:val="00885B97"/>
    <w:rsid w:val="00894E47"/>
    <w:rsid w:val="008A4990"/>
    <w:rsid w:val="008B24E6"/>
    <w:rsid w:val="008B6CF4"/>
    <w:rsid w:val="008C1A50"/>
    <w:rsid w:val="008C7E6A"/>
    <w:rsid w:val="008D32F0"/>
    <w:rsid w:val="008D3852"/>
    <w:rsid w:val="008D4315"/>
    <w:rsid w:val="008D7C27"/>
    <w:rsid w:val="008E15A7"/>
    <w:rsid w:val="00912BEC"/>
    <w:rsid w:val="00940534"/>
    <w:rsid w:val="00940870"/>
    <w:rsid w:val="00940B51"/>
    <w:rsid w:val="00952A26"/>
    <w:rsid w:val="009555C0"/>
    <w:rsid w:val="00955A6F"/>
    <w:rsid w:val="00964142"/>
    <w:rsid w:val="009650C7"/>
    <w:rsid w:val="0097082C"/>
    <w:rsid w:val="00974ADB"/>
    <w:rsid w:val="00975DF7"/>
    <w:rsid w:val="0098747E"/>
    <w:rsid w:val="00992A09"/>
    <w:rsid w:val="009A068D"/>
    <w:rsid w:val="009A3C36"/>
    <w:rsid w:val="009C1759"/>
    <w:rsid w:val="009E647D"/>
    <w:rsid w:val="00A045F3"/>
    <w:rsid w:val="00A248A6"/>
    <w:rsid w:val="00A274A3"/>
    <w:rsid w:val="00A36A7E"/>
    <w:rsid w:val="00A525A7"/>
    <w:rsid w:val="00A64BEF"/>
    <w:rsid w:val="00A67A73"/>
    <w:rsid w:val="00A70250"/>
    <w:rsid w:val="00A70847"/>
    <w:rsid w:val="00A807E1"/>
    <w:rsid w:val="00A927BC"/>
    <w:rsid w:val="00AA239B"/>
    <w:rsid w:val="00AC724F"/>
    <w:rsid w:val="00AD1304"/>
    <w:rsid w:val="00AE26D6"/>
    <w:rsid w:val="00B069B4"/>
    <w:rsid w:val="00B11525"/>
    <w:rsid w:val="00B1163B"/>
    <w:rsid w:val="00B2213E"/>
    <w:rsid w:val="00B22CED"/>
    <w:rsid w:val="00B23646"/>
    <w:rsid w:val="00B26C64"/>
    <w:rsid w:val="00B32D11"/>
    <w:rsid w:val="00B53589"/>
    <w:rsid w:val="00B62705"/>
    <w:rsid w:val="00B62918"/>
    <w:rsid w:val="00B6520A"/>
    <w:rsid w:val="00B941B9"/>
    <w:rsid w:val="00B960CC"/>
    <w:rsid w:val="00BA3EF1"/>
    <w:rsid w:val="00BA7572"/>
    <w:rsid w:val="00BB0444"/>
    <w:rsid w:val="00BB2820"/>
    <w:rsid w:val="00BB38BA"/>
    <w:rsid w:val="00BB4EFF"/>
    <w:rsid w:val="00BB6FB0"/>
    <w:rsid w:val="00BC0AE1"/>
    <w:rsid w:val="00BC49A2"/>
    <w:rsid w:val="00BE0706"/>
    <w:rsid w:val="00BE17A4"/>
    <w:rsid w:val="00BE53BF"/>
    <w:rsid w:val="00BE7D6E"/>
    <w:rsid w:val="00BF06C2"/>
    <w:rsid w:val="00BF19F4"/>
    <w:rsid w:val="00BF4615"/>
    <w:rsid w:val="00C05CCE"/>
    <w:rsid w:val="00C215BF"/>
    <w:rsid w:val="00C217CF"/>
    <w:rsid w:val="00C27CA9"/>
    <w:rsid w:val="00C30649"/>
    <w:rsid w:val="00C33AC5"/>
    <w:rsid w:val="00C36106"/>
    <w:rsid w:val="00C44FBE"/>
    <w:rsid w:val="00C626D2"/>
    <w:rsid w:val="00C62C08"/>
    <w:rsid w:val="00C63FBE"/>
    <w:rsid w:val="00C64663"/>
    <w:rsid w:val="00C65A00"/>
    <w:rsid w:val="00C66FB3"/>
    <w:rsid w:val="00C70ACA"/>
    <w:rsid w:val="00C72100"/>
    <w:rsid w:val="00C754DC"/>
    <w:rsid w:val="00C82006"/>
    <w:rsid w:val="00C831BE"/>
    <w:rsid w:val="00C84637"/>
    <w:rsid w:val="00CA0B34"/>
    <w:rsid w:val="00CA1208"/>
    <w:rsid w:val="00CA26DB"/>
    <w:rsid w:val="00CA291A"/>
    <w:rsid w:val="00CA2B0C"/>
    <w:rsid w:val="00CB1054"/>
    <w:rsid w:val="00CC4BF3"/>
    <w:rsid w:val="00CD4DCE"/>
    <w:rsid w:val="00CD6543"/>
    <w:rsid w:val="00CE1F25"/>
    <w:rsid w:val="00CE3600"/>
    <w:rsid w:val="00D006D6"/>
    <w:rsid w:val="00D134F9"/>
    <w:rsid w:val="00D1514F"/>
    <w:rsid w:val="00D26591"/>
    <w:rsid w:val="00D2724C"/>
    <w:rsid w:val="00D27FE1"/>
    <w:rsid w:val="00D430FC"/>
    <w:rsid w:val="00D53806"/>
    <w:rsid w:val="00D6084C"/>
    <w:rsid w:val="00D64399"/>
    <w:rsid w:val="00D72B54"/>
    <w:rsid w:val="00D757B7"/>
    <w:rsid w:val="00D837C3"/>
    <w:rsid w:val="00D90ECD"/>
    <w:rsid w:val="00D92F59"/>
    <w:rsid w:val="00DA1977"/>
    <w:rsid w:val="00DB51DF"/>
    <w:rsid w:val="00DB71FA"/>
    <w:rsid w:val="00DC7D7D"/>
    <w:rsid w:val="00DE0FEC"/>
    <w:rsid w:val="00DE1B39"/>
    <w:rsid w:val="00DF7A4C"/>
    <w:rsid w:val="00E01A43"/>
    <w:rsid w:val="00E020F1"/>
    <w:rsid w:val="00E022D5"/>
    <w:rsid w:val="00E03A12"/>
    <w:rsid w:val="00E10381"/>
    <w:rsid w:val="00E164A4"/>
    <w:rsid w:val="00E226C6"/>
    <w:rsid w:val="00E4109A"/>
    <w:rsid w:val="00E41248"/>
    <w:rsid w:val="00E42EFA"/>
    <w:rsid w:val="00E52E01"/>
    <w:rsid w:val="00E55A98"/>
    <w:rsid w:val="00E55E8B"/>
    <w:rsid w:val="00E57628"/>
    <w:rsid w:val="00E614FE"/>
    <w:rsid w:val="00E6556E"/>
    <w:rsid w:val="00EA0FA8"/>
    <w:rsid w:val="00EB7811"/>
    <w:rsid w:val="00ED3054"/>
    <w:rsid w:val="00EE333E"/>
    <w:rsid w:val="00F0173B"/>
    <w:rsid w:val="00F059DB"/>
    <w:rsid w:val="00F1117C"/>
    <w:rsid w:val="00F205C3"/>
    <w:rsid w:val="00F258BF"/>
    <w:rsid w:val="00F301D6"/>
    <w:rsid w:val="00F33311"/>
    <w:rsid w:val="00F435E3"/>
    <w:rsid w:val="00F47ECE"/>
    <w:rsid w:val="00F530E4"/>
    <w:rsid w:val="00F77D0F"/>
    <w:rsid w:val="00F87DF0"/>
    <w:rsid w:val="00F9488D"/>
    <w:rsid w:val="00F96932"/>
    <w:rsid w:val="00FA0DE2"/>
    <w:rsid w:val="00FC6DA9"/>
    <w:rsid w:val="00FD336F"/>
    <w:rsid w:val="00FE254F"/>
    <w:rsid w:val="00FE2968"/>
    <w:rsid w:val="00FE5552"/>
    <w:rsid w:val="00FE6947"/>
    <w:rsid w:val="00FF2A04"/>
    <w:rsid w:val="00FF44AD"/>
    <w:rsid w:val="00FF5E5C"/>
    <w:rsid w:val="00FF76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9ABEC69-788B-4466-9A64-4AB1FDF616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05CCE"/>
    <w:pPr>
      <w:spacing w:after="200" w:line="276" w:lineRule="auto"/>
    </w:pPr>
  </w:style>
  <w:style w:type="paragraph" w:styleId="1">
    <w:name w:val="heading 1"/>
    <w:basedOn w:val="a"/>
    <w:link w:val="10"/>
    <w:uiPriority w:val="9"/>
    <w:qFormat/>
    <w:rsid w:val="00DE0FE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DE0FE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E0FEC"/>
    <w:rPr>
      <w:rFonts w:ascii="Times New Roman" w:eastAsia="Times New Roman" w:hAnsi="Times New Roman" w:cs="Times New Roman"/>
      <w:b/>
      <w:bCs/>
      <w:kern w:val="36"/>
      <w:sz w:val="48"/>
      <w:szCs w:val="48"/>
      <w:lang w:val="ru-RU" w:eastAsia="ru-RU"/>
    </w:rPr>
  </w:style>
  <w:style w:type="character" w:customStyle="1" w:styleId="30">
    <w:name w:val="Заголовок 3 Знак"/>
    <w:basedOn w:val="a0"/>
    <w:link w:val="3"/>
    <w:uiPriority w:val="9"/>
    <w:semiHidden/>
    <w:rsid w:val="00DE0FEC"/>
    <w:rPr>
      <w:rFonts w:asciiTheme="majorHAnsi" w:eastAsiaTheme="majorEastAsia" w:hAnsiTheme="majorHAnsi" w:cstheme="majorBidi"/>
      <w:color w:val="1F3763" w:themeColor="accent1" w:themeShade="7F"/>
      <w:sz w:val="24"/>
      <w:szCs w:val="24"/>
      <w:lang w:val="ru-RU"/>
    </w:rPr>
  </w:style>
  <w:style w:type="table" w:styleId="a3">
    <w:name w:val="Table Grid"/>
    <w:basedOn w:val="a1"/>
    <w:uiPriority w:val="39"/>
    <w:rsid w:val="00DE0F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Заголовок 11"/>
    <w:basedOn w:val="a"/>
    <w:uiPriority w:val="1"/>
    <w:qFormat/>
    <w:rsid w:val="00DE0FEC"/>
    <w:pPr>
      <w:widowControl w:val="0"/>
      <w:autoSpaceDE w:val="0"/>
      <w:autoSpaceDN w:val="0"/>
      <w:spacing w:after="0" w:line="250" w:lineRule="exact"/>
      <w:ind w:left="499"/>
      <w:outlineLvl w:val="1"/>
    </w:pPr>
    <w:rPr>
      <w:rFonts w:ascii="Cambria" w:eastAsia="Cambria" w:hAnsi="Cambria" w:cs="Cambria"/>
      <w:b/>
      <w:bCs/>
    </w:rPr>
  </w:style>
  <w:style w:type="paragraph" w:styleId="a4">
    <w:name w:val="Normal (Web)"/>
    <w:basedOn w:val="a"/>
    <w:uiPriority w:val="99"/>
    <w:unhideWhenUsed/>
    <w:rsid w:val="00DE0FE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ody Text"/>
    <w:basedOn w:val="a"/>
    <w:link w:val="a6"/>
    <w:uiPriority w:val="1"/>
    <w:qFormat/>
    <w:rsid w:val="00DE0FEC"/>
    <w:pPr>
      <w:widowControl w:val="0"/>
      <w:autoSpaceDE w:val="0"/>
      <w:autoSpaceDN w:val="0"/>
      <w:spacing w:after="0" w:line="240" w:lineRule="auto"/>
      <w:ind w:left="216"/>
    </w:pPr>
    <w:rPr>
      <w:rFonts w:ascii="Times New Roman" w:eastAsia="Times New Roman" w:hAnsi="Times New Roman" w:cs="Times New Roman"/>
    </w:rPr>
  </w:style>
  <w:style w:type="character" w:customStyle="1" w:styleId="a6">
    <w:name w:val="Основной текст Знак"/>
    <w:basedOn w:val="a0"/>
    <w:link w:val="a5"/>
    <w:uiPriority w:val="1"/>
    <w:rsid w:val="00DE0FEC"/>
    <w:rPr>
      <w:rFonts w:ascii="Times New Roman" w:eastAsia="Times New Roman" w:hAnsi="Times New Roman" w:cs="Times New Roman"/>
      <w:lang w:val="ru-RU"/>
    </w:rPr>
  </w:style>
  <w:style w:type="paragraph" w:customStyle="1" w:styleId="ArticleText">
    <w:name w:val="ArticleText"/>
    <w:qFormat/>
    <w:rsid w:val="00DE0FEC"/>
    <w:pPr>
      <w:spacing w:after="0" w:line="240" w:lineRule="auto"/>
      <w:ind w:firstLine="567"/>
    </w:pPr>
    <w:rPr>
      <w:rFonts w:ascii="Times New Roman" w:eastAsia="Calibri" w:hAnsi="Times New Roman" w:cs="Times New Roman"/>
      <w:color w:val="000000"/>
      <w:sz w:val="24"/>
      <w:szCs w:val="20"/>
      <w:lang w:eastAsia="ru-RU"/>
    </w:rPr>
  </w:style>
  <w:style w:type="table" w:customStyle="1" w:styleId="TableNormal1">
    <w:name w:val="Table Normal1"/>
    <w:uiPriority w:val="2"/>
    <w:semiHidden/>
    <w:unhideWhenUsed/>
    <w:qFormat/>
    <w:rsid w:val="00DE0FE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DE0FEC"/>
    <w:pPr>
      <w:widowControl w:val="0"/>
      <w:autoSpaceDE w:val="0"/>
      <w:autoSpaceDN w:val="0"/>
      <w:spacing w:after="0" w:line="240" w:lineRule="auto"/>
      <w:ind w:left="110"/>
    </w:pPr>
    <w:rPr>
      <w:rFonts w:ascii="Times New Roman" w:eastAsia="Times New Roman" w:hAnsi="Times New Roman" w:cs="Times New Roman"/>
    </w:rPr>
  </w:style>
  <w:style w:type="paragraph" w:styleId="a7">
    <w:name w:val="footer"/>
    <w:basedOn w:val="a"/>
    <w:link w:val="a8"/>
    <w:uiPriority w:val="99"/>
    <w:unhideWhenUsed/>
    <w:rsid w:val="00DE0FEC"/>
    <w:pPr>
      <w:widowControl w:val="0"/>
      <w:tabs>
        <w:tab w:val="center" w:pos="4677"/>
        <w:tab w:val="right" w:pos="9355"/>
      </w:tabs>
      <w:autoSpaceDE w:val="0"/>
      <w:autoSpaceDN w:val="0"/>
      <w:spacing w:after="0" w:line="240" w:lineRule="auto"/>
    </w:pPr>
    <w:rPr>
      <w:rFonts w:ascii="Times New Roman" w:eastAsia="Times New Roman" w:hAnsi="Times New Roman" w:cs="Times New Roman"/>
    </w:rPr>
  </w:style>
  <w:style w:type="character" w:customStyle="1" w:styleId="a8">
    <w:name w:val="Нижний колонтитул Знак"/>
    <w:basedOn w:val="a0"/>
    <w:link w:val="a7"/>
    <w:uiPriority w:val="99"/>
    <w:rsid w:val="00DE0FEC"/>
    <w:rPr>
      <w:rFonts w:ascii="Times New Roman" w:eastAsia="Times New Roman" w:hAnsi="Times New Roman" w:cs="Times New Roman"/>
      <w:lang w:val="ru-RU"/>
    </w:rPr>
  </w:style>
  <w:style w:type="paragraph" w:styleId="a9">
    <w:name w:val="No Spacing"/>
    <w:uiPriority w:val="1"/>
    <w:qFormat/>
    <w:rsid w:val="00DE0FEC"/>
    <w:pPr>
      <w:widowControl w:val="0"/>
      <w:autoSpaceDE w:val="0"/>
      <w:autoSpaceDN w:val="0"/>
      <w:spacing w:after="0" w:line="240" w:lineRule="auto"/>
    </w:pPr>
    <w:rPr>
      <w:rFonts w:ascii="Times New Roman" w:eastAsia="Times New Roman" w:hAnsi="Times New Roman" w:cs="Times New Roman"/>
    </w:rPr>
  </w:style>
  <w:style w:type="paragraph" w:styleId="aa">
    <w:name w:val="Balloon Text"/>
    <w:basedOn w:val="a"/>
    <w:link w:val="ab"/>
    <w:uiPriority w:val="99"/>
    <w:semiHidden/>
    <w:unhideWhenUsed/>
    <w:rsid w:val="00DE0FEC"/>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DE0FEC"/>
    <w:rPr>
      <w:rFonts w:ascii="Tahoma" w:hAnsi="Tahoma" w:cs="Tahoma"/>
      <w:sz w:val="16"/>
      <w:szCs w:val="16"/>
      <w:lang w:val="ru-RU"/>
    </w:rPr>
  </w:style>
  <w:style w:type="paragraph" w:styleId="ac">
    <w:name w:val="List Paragraph"/>
    <w:aliases w:val="ненум_список,Абзац списка2,маркированный"/>
    <w:basedOn w:val="a"/>
    <w:link w:val="ad"/>
    <w:uiPriority w:val="34"/>
    <w:qFormat/>
    <w:rsid w:val="00DE0FEC"/>
    <w:pPr>
      <w:widowControl w:val="0"/>
      <w:autoSpaceDE w:val="0"/>
      <w:autoSpaceDN w:val="0"/>
      <w:spacing w:after="0" w:line="240" w:lineRule="auto"/>
      <w:ind w:left="576" w:right="229" w:hanging="360"/>
      <w:jc w:val="both"/>
    </w:pPr>
    <w:rPr>
      <w:rFonts w:ascii="Times New Roman" w:eastAsia="Times New Roman" w:hAnsi="Times New Roman" w:cs="Times New Roman"/>
    </w:rPr>
  </w:style>
  <w:style w:type="character" w:customStyle="1" w:styleId="fontstyle01">
    <w:name w:val="fontstyle01"/>
    <w:basedOn w:val="a0"/>
    <w:rsid w:val="00DE0FEC"/>
    <w:rPr>
      <w:rFonts w:ascii="TimesNewRomanPSMT" w:hAnsi="TimesNewRomanPSMT" w:hint="default"/>
      <w:b w:val="0"/>
      <w:bCs w:val="0"/>
      <w:i w:val="0"/>
      <w:iCs w:val="0"/>
      <w:color w:val="000000"/>
      <w:sz w:val="22"/>
      <w:szCs w:val="22"/>
    </w:rPr>
  </w:style>
  <w:style w:type="paragraph" w:styleId="HTML">
    <w:name w:val="HTML Preformatted"/>
    <w:basedOn w:val="a"/>
    <w:link w:val="HTML0"/>
    <w:uiPriority w:val="99"/>
    <w:unhideWhenUsed/>
    <w:rsid w:val="00DE0F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DE0FEC"/>
    <w:rPr>
      <w:rFonts w:ascii="Courier New" w:eastAsia="Times New Roman" w:hAnsi="Courier New" w:cs="Courier New"/>
      <w:sz w:val="20"/>
      <w:szCs w:val="20"/>
      <w:lang w:val="ru-RU" w:eastAsia="ru-RU"/>
    </w:rPr>
  </w:style>
  <w:style w:type="character" w:customStyle="1" w:styleId="y2iqfc">
    <w:name w:val="y2iqfc"/>
    <w:basedOn w:val="a0"/>
    <w:rsid w:val="00DE0FEC"/>
  </w:style>
  <w:style w:type="paragraph" w:styleId="ae">
    <w:name w:val="Title"/>
    <w:basedOn w:val="a"/>
    <w:link w:val="af"/>
    <w:uiPriority w:val="1"/>
    <w:qFormat/>
    <w:rsid w:val="00DE0FEC"/>
    <w:pPr>
      <w:widowControl w:val="0"/>
      <w:autoSpaceDE w:val="0"/>
      <w:autoSpaceDN w:val="0"/>
      <w:spacing w:before="10" w:after="0" w:line="240" w:lineRule="auto"/>
      <w:ind w:left="60"/>
    </w:pPr>
    <w:rPr>
      <w:rFonts w:ascii="Times New Roman" w:eastAsia="Times New Roman" w:hAnsi="Times New Roman" w:cs="Times New Roman"/>
      <w:sz w:val="24"/>
      <w:szCs w:val="24"/>
    </w:rPr>
  </w:style>
  <w:style w:type="character" w:customStyle="1" w:styleId="af">
    <w:name w:val="Название Знак"/>
    <w:basedOn w:val="a0"/>
    <w:link w:val="ae"/>
    <w:uiPriority w:val="1"/>
    <w:rsid w:val="00DE0FEC"/>
    <w:rPr>
      <w:rFonts w:ascii="Times New Roman" w:eastAsia="Times New Roman" w:hAnsi="Times New Roman" w:cs="Times New Roman"/>
      <w:sz w:val="24"/>
      <w:szCs w:val="24"/>
      <w:lang w:val="ru-RU"/>
    </w:rPr>
  </w:style>
  <w:style w:type="paragraph" w:styleId="af0">
    <w:name w:val="header"/>
    <w:basedOn w:val="a"/>
    <w:link w:val="af1"/>
    <w:uiPriority w:val="99"/>
    <w:unhideWhenUsed/>
    <w:rsid w:val="00DE0FEC"/>
    <w:pPr>
      <w:widowControl w:val="0"/>
      <w:tabs>
        <w:tab w:val="center" w:pos="4677"/>
        <w:tab w:val="right" w:pos="9355"/>
      </w:tabs>
      <w:autoSpaceDE w:val="0"/>
      <w:autoSpaceDN w:val="0"/>
      <w:spacing w:after="0" w:line="240" w:lineRule="auto"/>
    </w:pPr>
    <w:rPr>
      <w:rFonts w:ascii="Times New Roman" w:eastAsia="Times New Roman" w:hAnsi="Times New Roman" w:cs="Times New Roman"/>
    </w:rPr>
  </w:style>
  <w:style w:type="character" w:customStyle="1" w:styleId="af1">
    <w:name w:val="Верхний колонтитул Знак"/>
    <w:basedOn w:val="a0"/>
    <w:link w:val="af0"/>
    <w:uiPriority w:val="99"/>
    <w:rsid w:val="00DE0FEC"/>
    <w:rPr>
      <w:rFonts w:ascii="Times New Roman" w:eastAsia="Times New Roman" w:hAnsi="Times New Roman" w:cs="Times New Roman"/>
      <w:lang w:val="ru-RU"/>
    </w:rPr>
  </w:style>
  <w:style w:type="character" w:customStyle="1" w:styleId="translation-word">
    <w:name w:val="translation-word"/>
    <w:basedOn w:val="a0"/>
    <w:rsid w:val="00DE0FEC"/>
  </w:style>
  <w:style w:type="paragraph" w:styleId="af2">
    <w:name w:val="List"/>
    <w:basedOn w:val="a"/>
    <w:rsid w:val="00DE0FEC"/>
    <w:pPr>
      <w:spacing w:after="0" w:line="360" w:lineRule="auto"/>
      <w:ind w:left="283" w:hanging="283"/>
      <w:jc w:val="both"/>
    </w:pPr>
    <w:rPr>
      <w:rFonts w:ascii="Times New Roman" w:eastAsia="Times New Roman" w:hAnsi="Times New Roman" w:cs="Times New Roman"/>
      <w:sz w:val="28"/>
      <w:szCs w:val="20"/>
      <w:lang w:val="uk-UA" w:eastAsia="uk-UA"/>
    </w:rPr>
  </w:style>
  <w:style w:type="character" w:customStyle="1" w:styleId="9">
    <w:name w:val="Заголовок №9_"/>
    <w:basedOn w:val="a0"/>
    <w:link w:val="90"/>
    <w:rsid w:val="00DE0FEC"/>
    <w:rPr>
      <w:rFonts w:ascii="Times New Roman" w:eastAsia="Times New Roman" w:hAnsi="Times New Roman" w:cs="Times New Roman"/>
      <w:sz w:val="24"/>
      <w:szCs w:val="24"/>
      <w:shd w:val="clear" w:color="auto" w:fill="FFFFFF"/>
    </w:rPr>
  </w:style>
  <w:style w:type="paragraph" w:customStyle="1" w:styleId="90">
    <w:name w:val="Заголовок №9"/>
    <w:basedOn w:val="a"/>
    <w:link w:val="9"/>
    <w:rsid w:val="00DE0FEC"/>
    <w:pPr>
      <w:shd w:val="clear" w:color="auto" w:fill="FFFFFF"/>
      <w:spacing w:after="0" w:line="432" w:lineRule="exact"/>
      <w:jc w:val="both"/>
      <w:outlineLvl w:val="8"/>
    </w:pPr>
    <w:rPr>
      <w:rFonts w:ascii="Times New Roman" w:eastAsia="Times New Roman" w:hAnsi="Times New Roman" w:cs="Times New Roman"/>
      <w:sz w:val="24"/>
      <w:szCs w:val="24"/>
    </w:rPr>
  </w:style>
  <w:style w:type="character" w:customStyle="1" w:styleId="af3">
    <w:name w:val="Основной текст_"/>
    <w:basedOn w:val="a0"/>
    <w:link w:val="12"/>
    <w:rsid w:val="00DE0FEC"/>
    <w:rPr>
      <w:rFonts w:ascii="Times New Roman" w:eastAsia="Times New Roman" w:hAnsi="Times New Roman" w:cs="Times New Roman"/>
      <w:sz w:val="24"/>
      <w:szCs w:val="24"/>
      <w:shd w:val="clear" w:color="auto" w:fill="FFFFFF"/>
    </w:rPr>
  </w:style>
  <w:style w:type="character" w:customStyle="1" w:styleId="4">
    <w:name w:val="Основной текст (4)_"/>
    <w:basedOn w:val="a0"/>
    <w:link w:val="40"/>
    <w:rsid w:val="00DE0FEC"/>
    <w:rPr>
      <w:rFonts w:ascii="Times New Roman" w:eastAsia="Times New Roman" w:hAnsi="Times New Roman" w:cs="Times New Roman"/>
      <w:spacing w:val="20"/>
      <w:sz w:val="24"/>
      <w:szCs w:val="24"/>
      <w:shd w:val="clear" w:color="auto" w:fill="FFFFFF"/>
    </w:rPr>
  </w:style>
  <w:style w:type="character" w:customStyle="1" w:styleId="1pt">
    <w:name w:val="Основной текст + Курсив;Интервал 1 pt"/>
    <w:basedOn w:val="af3"/>
    <w:rsid w:val="00DE0FEC"/>
    <w:rPr>
      <w:rFonts w:ascii="Times New Roman" w:eastAsia="Times New Roman" w:hAnsi="Times New Roman" w:cs="Times New Roman"/>
      <w:i/>
      <w:iCs/>
      <w:spacing w:val="20"/>
      <w:sz w:val="24"/>
      <w:szCs w:val="24"/>
      <w:shd w:val="clear" w:color="auto" w:fill="FFFFFF"/>
    </w:rPr>
  </w:style>
  <w:style w:type="paragraph" w:customStyle="1" w:styleId="12">
    <w:name w:val="Основной текст12"/>
    <w:basedOn w:val="a"/>
    <w:link w:val="af3"/>
    <w:rsid w:val="00DE0FEC"/>
    <w:pPr>
      <w:shd w:val="clear" w:color="auto" w:fill="FFFFFF"/>
      <w:spacing w:before="60" w:after="60" w:line="734" w:lineRule="exact"/>
      <w:ind w:hanging="1120"/>
    </w:pPr>
    <w:rPr>
      <w:rFonts w:ascii="Times New Roman" w:eastAsia="Times New Roman" w:hAnsi="Times New Roman" w:cs="Times New Roman"/>
      <w:sz w:val="24"/>
      <w:szCs w:val="24"/>
    </w:rPr>
  </w:style>
  <w:style w:type="paragraph" w:customStyle="1" w:styleId="40">
    <w:name w:val="Основной текст (4)"/>
    <w:basedOn w:val="a"/>
    <w:link w:val="4"/>
    <w:rsid w:val="00DE0FEC"/>
    <w:pPr>
      <w:shd w:val="clear" w:color="auto" w:fill="FFFFFF"/>
      <w:spacing w:after="240" w:line="0" w:lineRule="atLeast"/>
      <w:ind w:hanging="1200"/>
    </w:pPr>
    <w:rPr>
      <w:rFonts w:ascii="Times New Roman" w:eastAsia="Times New Roman" w:hAnsi="Times New Roman" w:cs="Times New Roman"/>
      <w:spacing w:val="20"/>
      <w:sz w:val="24"/>
      <w:szCs w:val="24"/>
    </w:rPr>
  </w:style>
  <w:style w:type="character" w:customStyle="1" w:styleId="highlight01">
    <w:name w:val="highlight_01"/>
    <w:basedOn w:val="a0"/>
    <w:rsid w:val="00DE0FEC"/>
  </w:style>
  <w:style w:type="paragraph" w:customStyle="1" w:styleId="KeyWordsInMainText">
    <w:name w:val="KeyWordsInMainText"/>
    <w:qFormat/>
    <w:rsid w:val="00DE0FEC"/>
    <w:pPr>
      <w:spacing w:after="0" w:line="240" w:lineRule="auto"/>
    </w:pPr>
    <w:rPr>
      <w:rFonts w:ascii="Times New Roman" w:eastAsia="Calibri" w:hAnsi="Times New Roman" w:cs="Times New Roman"/>
      <w:b/>
      <w:color w:val="000000"/>
      <w:sz w:val="24"/>
      <w:szCs w:val="20"/>
      <w:lang w:eastAsia="ru-RU"/>
    </w:rPr>
  </w:style>
  <w:style w:type="character" w:styleId="af4">
    <w:name w:val="Hyperlink"/>
    <w:basedOn w:val="a0"/>
    <w:uiPriority w:val="99"/>
    <w:unhideWhenUsed/>
    <w:rsid w:val="00DE0FEC"/>
    <w:rPr>
      <w:color w:val="0000FF"/>
      <w:u w:val="single"/>
    </w:rPr>
  </w:style>
  <w:style w:type="paragraph" w:customStyle="1" w:styleId="Literatura">
    <w:name w:val="Literatura"/>
    <w:qFormat/>
    <w:rsid w:val="00DE0FEC"/>
    <w:pPr>
      <w:spacing w:after="0" w:line="240" w:lineRule="auto"/>
    </w:pPr>
    <w:rPr>
      <w:rFonts w:ascii="Times New Roman" w:eastAsia="Calibri" w:hAnsi="Times New Roman" w:cs="Times New Roman"/>
      <w:color w:val="000000"/>
      <w:szCs w:val="20"/>
      <w:lang w:eastAsia="ru-RU"/>
    </w:rPr>
  </w:style>
  <w:style w:type="character" w:styleId="af5">
    <w:name w:val="Placeholder Text"/>
    <w:basedOn w:val="a0"/>
    <w:uiPriority w:val="99"/>
    <w:semiHidden/>
    <w:rsid w:val="00DE0FEC"/>
    <w:rPr>
      <w:color w:val="808080"/>
    </w:rPr>
  </w:style>
  <w:style w:type="character" w:customStyle="1" w:styleId="ad">
    <w:name w:val="Абзац списка Знак"/>
    <w:aliases w:val="ненум_список Знак,Абзац списка2 Знак,маркированный Знак"/>
    <w:link w:val="ac"/>
    <w:uiPriority w:val="34"/>
    <w:locked/>
    <w:rsid w:val="00DE0FEC"/>
    <w:rPr>
      <w:rFonts w:ascii="Times New Roman" w:eastAsia="Times New Roman" w:hAnsi="Times New Roman" w:cs="Times New Roman"/>
      <w:lang w:val="ru-RU"/>
    </w:rPr>
  </w:style>
  <w:style w:type="character" w:styleId="af6">
    <w:name w:val="FollowedHyperlink"/>
    <w:basedOn w:val="a0"/>
    <w:uiPriority w:val="99"/>
    <w:semiHidden/>
    <w:unhideWhenUsed/>
    <w:rsid w:val="00DE0FEC"/>
    <w:rPr>
      <w:color w:val="954F72" w:themeColor="followedHyperlink"/>
      <w:u w:val="single"/>
    </w:rPr>
  </w:style>
  <w:style w:type="paragraph" w:customStyle="1" w:styleId="MTDisplayEquation">
    <w:name w:val="MTDisplayEquation"/>
    <w:basedOn w:val="a"/>
    <w:next w:val="a"/>
    <w:link w:val="MTDisplayEquation0"/>
    <w:rsid w:val="00727C5B"/>
    <w:pPr>
      <w:tabs>
        <w:tab w:val="center" w:pos="4680"/>
        <w:tab w:val="right" w:pos="9360"/>
      </w:tabs>
      <w:spacing w:after="0" w:line="240" w:lineRule="auto"/>
      <w:ind w:firstLine="567"/>
      <w:jc w:val="both"/>
    </w:pPr>
    <w:rPr>
      <w:rFonts w:ascii="Times New Roman" w:hAnsi="Times New Roman"/>
      <w:sz w:val="28"/>
      <w:szCs w:val="28"/>
      <w:lang w:val="kk-KZ"/>
    </w:rPr>
  </w:style>
  <w:style w:type="character" w:customStyle="1" w:styleId="MTDisplayEquation0">
    <w:name w:val="MTDisplayEquation Знак"/>
    <w:basedOn w:val="a0"/>
    <w:link w:val="MTDisplayEquation"/>
    <w:rsid w:val="00727C5B"/>
    <w:rPr>
      <w:rFonts w:ascii="Times New Roman" w:hAnsi="Times New Roman"/>
      <w:sz w:val="28"/>
      <w:szCs w:val="28"/>
      <w:lang w:val="kk-KZ"/>
    </w:rPr>
  </w:style>
  <w:style w:type="character" w:customStyle="1" w:styleId="extendedtext-full">
    <w:name w:val="extendedtext-full"/>
    <w:basedOn w:val="a0"/>
    <w:rsid w:val="00FF2A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emf"/><Relationship Id="rId21" Type="http://schemas.openxmlformats.org/officeDocument/2006/relationships/oleObject" Target="embeddings/oleObject2.bin"/><Relationship Id="rId42" Type="http://schemas.openxmlformats.org/officeDocument/2006/relationships/image" Target="media/image23.wmf"/><Relationship Id="rId63" Type="http://schemas.openxmlformats.org/officeDocument/2006/relationships/oleObject" Target="embeddings/oleObject21.bin"/><Relationship Id="rId84" Type="http://schemas.openxmlformats.org/officeDocument/2006/relationships/image" Target="media/image49.png"/><Relationship Id="rId138" Type="http://schemas.openxmlformats.org/officeDocument/2006/relationships/theme" Target="theme/theme1.xml"/><Relationship Id="rId16" Type="http://schemas.openxmlformats.org/officeDocument/2006/relationships/image" Target="media/image9.emf"/><Relationship Id="rId107" Type="http://schemas.openxmlformats.org/officeDocument/2006/relationships/image" Target="media/image58.png"/><Relationship Id="rId11" Type="http://schemas.openxmlformats.org/officeDocument/2006/relationships/image" Target="media/image4.emf"/><Relationship Id="rId32" Type="http://schemas.openxmlformats.org/officeDocument/2006/relationships/image" Target="media/image18.wmf"/><Relationship Id="rId37" Type="http://schemas.openxmlformats.org/officeDocument/2006/relationships/oleObject" Target="embeddings/oleObject10.bin"/><Relationship Id="rId53" Type="http://schemas.openxmlformats.org/officeDocument/2006/relationships/oleObject" Target="embeddings/oleObject18.bin"/><Relationship Id="rId58" Type="http://schemas.openxmlformats.org/officeDocument/2006/relationships/image" Target="media/image33.wmf"/><Relationship Id="rId74" Type="http://schemas.openxmlformats.org/officeDocument/2006/relationships/image" Target="media/image43.wmf"/><Relationship Id="rId79" Type="http://schemas.openxmlformats.org/officeDocument/2006/relationships/image" Target="media/image46.png"/><Relationship Id="rId102" Type="http://schemas.openxmlformats.org/officeDocument/2006/relationships/image" Target="media/image55.emf"/><Relationship Id="rId123" Type="http://schemas.openxmlformats.org/officeDocument/2006/relationships/image" Target="media/image73.emf"/><Relationship Id="rId128" Type="http://schemas.openxmlformats.org/officeDocument/2006/relationships/hyperlink" Target="https://www.libex.ru/?cat_author=%CF%F0%FD%F2%F2,%20%D3.&amp;author_key=207" TargetMode="External"/><Relationship Id="rId5" Type="http://schemas.openxmlformats.org/officeDocument/2006/relationships/webSettings" Target="webSettings.xml"/><Relationship Id="rId90" Type="http://schemas.openxmlformats.org/officeDocument/2006/relationships/image" Target="media/image52.png"/><Relationship Id="rId95" Type="http://schemas.openxmlformats.org/officeDocument/2006/relationships/oleObject" Target="embeddings/oleObject36.bin"/><Relationship Id="rId22" Type="http://schemas.openxmlformats.org/officeDocument/2006/relationships/image" Target="media/image13.wmf"/><Relationship Id="rId27" Type="http://schemas.openxmlformats.org/officeDocument/2006/relationships/oleObject" Target="embeddings/oleObject5.bin"/><Relationship Id="rId43" Type="http://schemas.openxmlformats.org/officeDocument/2006/relationships/oleObject" Target="embeddings/oleObject13.bin"/><Relationship Id="rId48" Type="http://schemas.openxmlformats.org/officeDocument/2006/relationships/image" Target="media/image26.wmf"/><Relationship Id="rId64" Type="http://schemas.openxmlformats.org/officeDocument/2006/relationships/image" Target="media/image36.wmf"/><Relationship Id="rId69" Type="http://schemas.openxmlformats.org/officeDocument/2006/relationships/image" Target="media/image39.emf"/><Relationship Id="rId113" Type="http://schemas.openxmlformats.org/officeDocument/2006/relationships/image" Target="media/image63.emf"/><Relationship Id="rId118" Type="http://schemas.openxmlformats.org/officeDocument/2006/relationships/image" Target="media/image68.emf"/><Relationship Id="rId134" Type="http://schemas.openxmlformats.org/officeDocument/2006/relationships/image" Target="media/image79.emf"/><Relationship Id="rId80" Type="http://schemas.openxmlformats.org/officeDocument/2006/relationships/image" Target="media/image47.png"/><Relationship Id="rId85" Type="http://schemas.openxmlformats.org/officeDocument/2006/relationships/oleObject" Target="embeddings/oleObject29.bin"/><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oleObject" Target="embeddings/oleObject8.bin"/><Relationship Id="rId38" Type="http://schemas.openxmlformats.org/officeDocument/2006/relationships/image" Target="media/image21.wmf"/><Relationship Id="rId59" Type="http://schemas.openxmlformats.org/officeDocument/2006/relationships/oleObject" Target="embeddings/oleObject19.bin"/><Relationship Id="rId103" Type="http://schemas.openxmlformats.org/officeDocument/2006/relationships/image" Target="media/image56.png"/><Relationship Id="rId108" Type="http://schemas.openxmlformats.org/officeDocument/2006/relationships/oleObject" Target="embeddings/oleObject43.bin"/><Relationship Id="rId124" Type="http://schemas.openxmlformats.org/officeDocument/2006/relationships/image" Target="media/image74.emf"/><Relationship Id="rId129" Type="http://schemas.openxmlformats.org/officeDocument/2006/relationships/hyperlink" Target="https://docviewer.yandex.kz/view/0/" TargetMode="External"/><Relationship Id="rId54" Type="http://schemas.openxmlformats.org/officeDocument/2006/relationships/image" Target="media/image29.emf"/><Relationship Id="rId70" Type="http://schemas.openxmlformats.org/officeDocument/2006/relationships/image" Target="media/image40.emf"/><Relationship Id="rId75" Type="http://schemas.openxmlformats.org/officeDocument/2006/relationships/oleObject" Target="embeddings/oleObject25.bin"/><Relationship Id="rId91" Type="http://schemas.openxmlformats.org/officeDocument/2006/relationships/oleObject" Target="embeddings/oleObject32.bin"/><Relationship Id="rId96" Type="http://schemas.openxmlformats.org/officeDocument/2006/relationships/oleObject" Target="embeddings/oleObject37.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3.bin"/><Relationship Id="rId28" Type="http://schemas.openxmlformats.org/officeDocument/2006/relationships/image" Target="media/image16.wmf"/><Relationship Id="rId49" Type="http://schemas.openxmlformats.org/officeDocument/2006/relationships/oleObject" Target="embeddings/oleObject16.bin"/><Relationship Id="rId114" Type="http://schemas.openxmlformats.org/officeDocument/2006/relationships/image" Target="media/image64.emf"/><Relationship Id="rId119" Type="http://schemas.openxmlformats.org/officeDocument/2006/relationships/image" Target="media/image69.emf"/><Relationship Id="rId44" Type="http://schemas.openxmlformats.org/officeDocument/2006/relationships/image" Target="media/image24.wmf"/><Relationship Id="rId60" Type="http://schemas.openxmlformats.org/officeDocument/2006/relationships/image" Target="media/image34.wmf"/><Relationship Id="rId65" Type="http://schemas.openxmlformats.org/officeDocument/2006/relationships/oleObject" Target="embeddings/oleObject22.bin"/><Relationship Id="rId81" Type="http://schemas.openxmlformats.org/officeDocument/2006/relationships/oleObject" Target="embeddings/oleObject27.bin"/><Relationship Id="rId86" Type="http://schemas.openxmlformats.org/officeDocument/2006/relationships/image" Target="media/image50.png"/><Relationship Id="rId130" Type="http://schemas.openxmlformats.org/officeDocument/2006/relationships/hyperlink" Target="https://www.kaggle.com/datasets/%20paultimothymooney/chest-xray-pneumonia" TargetMode="External"/><Relationship Id="rId135" Type="http://schemas.openxmlformats.org/officeDocument/2006/relationships/oleObject" Target="embeddings/oleObject45.bin"/><Relationship Id="rId13" Type="http://schemas.openxmlformats.org/officeDocument/2006/relationships/image" Target="media/image6.emf"/><Relationship Id="rId18" Type="http://schemas.openxmlformats.org/officeDocument/2006/relationships/image" Target="media/image11.wmf"/><Relationship Id="rId39" Type="http://schemas.openxmlformats.org/officeDocument/2006/relationships/oleObject" Target="embeddings/oleObject11.bin"/><Relationship Id="rId109" Type="http://schemas.openxmlformats.org/officeDocument/2006/relationships/image" Target="media/image59.emf"/><Relationship Id="rId34" Type="http://schemas.openxmlformats.org/officeDocument/2006/relationships/image" Target="media/image19.wmf"/><Relationship Id="rId50" Type="http://schemas.openxmlformats.org/officeDocument/2006/relationships/image" Target="media/image27.wmf"/><Relationship Id="rId55" Type="http://schemas.openxmlformats.org/officeDocument/2006/relationships/image" Target="media/image30.emf"/><Relationship Id="rId76" Type="http://schemas.openxmlformats.org/officeDocument/2006/relationships/image" Target="media/image44.wmf"/><Relationship Id="rId97" Type="http://schemas.openxmlformats.org/officeDocument/2006/relationships/oleObject" Target="embeddings/oleObject38.bin"/><Relationship Id="rId104" Type="http://schemas.openxmlformats.org/officeDocument/2006/relationships/oleObject" Target="embeddings/oleObject41.bin"/><Relationship Id="rId120" Type="http://schemas.openxmlformats.org/officeDocument/2006/relationships/image" Target="media/image70.png"/><Relationship Id="rId125" Type="http://schemas.openxmlformats.org/officeDocument/2006/relationships/image" Target="media/image75.emf"/><Relationship Id="rId7" Type="http://schemas.openxmlformats.org/officeDocument/2006/relationships/endnotes" Target="endnotes.xml"/><Relationship Id="rId71" Type="http://schemas.openxmlformats.org/officeDocument/2006/relationships/image" Target="media/image41.emf"/><Relationship Id="rId92" Type="http://schemas.openxmlformats.org/officeDocument/2006/relationships/oleObject" Target="embeddings/oleObject33.bin"/><Relationship Id="rId2" Type="http://schemas.openxmlformats.org/officeDocument/2006/relationships/numbering" Target="numbering.xml"/><Relationship Id="rId29" Type="http://schemas.openxmlformats.org/officeDocument/2006/relationships/oleObject" Target="embeddings/oleObject6.bin"/><Relationship Id="rId24" Type="http://schemas.openxmlformats.org/officeDocument/2006/relationships/image" Target="media/image14.wmf"/><Relationship Id="rId40" Type="http://schemas.openxmlformats.org/officeDocument/2006/relationships/image" Target="media/image22.wmf"/><Relationship Id="rId45" Type="http://schemas.openxmlformats.org/officeDocument/2006/relationships/oleObject" Target="embeddings/oleObject14.bin"/><Relationship Id="rId66" Type="http://schemas.openxmlformats.org/officeDocument/2006/relationships/image" Target="media/image37.wmf"/><Relationship Id="rId87" Type="http://schemas.openxmlformats.org/officeDocument/2006/relationships/oleObject" Target="embeddings/oleObject30.bin"/><Relationship Id="rId110" Type="http://schemas.openxmlformats.org/officeDocument/2006/relationships/image" Target="media/image60.emf"/><Relationship Id="rId115" Type="http://schemas.openxmlformats.org/officeDocument/2006/relationships/image" Target="media/image65.emf"/><Relationship Id="rId131" Type="http://schemas.openxmlformats.org/officeDocument/2006/relationships/image" Target="media/image77.emf"/><Relationship Id="rId136" Type="http://schemas.openxmlformats.org/officeDocument/2006/relationships/footer" Target="footer1.xml"/><Relationship Id="rId61" Type="http://schemas.openxmlformats.org/officeDocument/2006/relationships/oleObject" Target="embeddings/oleObject20.bin"/><Relationship Id="rId82" Type="http://schemas.openxmlformats.org/officeDocument/2006/relationships/image" Target="media/image48.png"/><Relationship Id="rId19" Type="http://schemas.openxmlformats.org/officeDocument/2006/relationships/oleObject" Target="embeddings/oleObject1.bin"/><Relationship Id="rId14" Type="http://schemas.openxmlformats.org/officeDocument/2006/relationships/image" Target="media/image7.emf"/><Relationship Id="rId30" Type="http://schemas.openxmlformats.org/officeDocument/2006/relationships/image" Target="media/image17.wmf"/><Relationship Id="rId35" Type="http://schemas.openxmlformats.org/officeDocument/2006/relationships/oleObject" Target="embeddings/oleObject9.bin"/><Relationship Id="rId56" Type="http://schemas.openxmlformats.org/officeDocument/2006/relationships/image" Target="media/image31.emf"/><Relationship Id="rId77" Type="http://schemas.openxmlformats.org/officeDocument/2006/relationships/oleObject" Target="embeddings/oleObject26.bin"/><Relationship Id="rId100" Type="http://schemas.openxmlformats.org/officeDocument/2006/relationships/image" Target="media/image54.png"/><Relationship Id="rId105" Type="http://schemas.openxmlformats.org/officeDocument/2006/relationships/image" Target="media/image57.png"/><Relationship Id="rId126" Type="http://schemas.openxmlformats.org/officeDocument/2006/relationships/image" Target="media/image76.emf"/><Relationship Id="rId8" Type="http://schemas.openxmlformats.org/officeDocument/2006/relationships/image" Target="media/image1.emf"/><Relationship Id="rId51" Type="http://schemas.openxmlformats.org/officeDocument/2006/relationships/oleObject" Target="embeddings/oleObject17.bin"/><Relationship Id="rId72" Type="http://schemas.openxmlformats.org/officeDocument/2006/relationships/image" Target="media/image42.wmf"/><Relationship Id="rId93" Type="http://schemas.openxmlformats.org/officeDocument/2006/relationships/oleObject" Target="embeddings/oleObject34.bin"/><Relationship Id="rId98" Type="http://schemas.openxmlformats.org/officeDocument/2006/relationships/image" Target="media/image53.png"/><Relationship Id="rId121" Type="http://schemas.openxmlformats.org/officeDocument/2006/relationships/image" Target="media/image71.png"/><Relationship Id="rId3" Type="http://schemas.openxmlformats.org/officeDocument/2006/relationships/styles" Target="styles.xml"/><Relationship Id="rId25" Type="http://schemas.openxmlformats.org/officeDocument/2006/relationships/oleObject" Target="embeddings/oleObject4.bin"/><Relationship Id="rId46" Type="http://schemas.openxmlformats.org/officeDocument/2006/relationships/image" Target="media/image25.wmf"/><Relationship Id="rId67" Type="http://schemas.openxmlformats.org/officeDocument/2006/relationships/oleObject" Target="embeddings/oleObject23.bin"/><Relationship Id="rId116" Type="http://schemas.openxmlformats.org/officeDocument/2006/relationships/image" Target="media/image66.emf"/><Relationship Id="rId137" Type="http://schemas.openxmlformats.org/officeDocument/2006/relationships/fontTable" Target="fontTable.xml"/><Relationship Id="rId20" Type="http://schemas.openxmlformats.org/officeDocument/2006/relationships/image" Target="media/image12.wmf"/><Relationship Id="rId41" Type="http://schemas.openxmlformats.org/officeDocument/2006/relationships/oleObject" Target="embeddings/oleObject12.bin"/><Relationship Id="rId62" Type="http://schemas.openxmlformats.org/officeDocument/2006/relationships/image" Target="media/image35.wmf"/><Relationship Id="rId83" Type="http://schemas.openxmlformats.org/officeDocument/2006/relationships/oleObject" Target="embeddings/oleObject28.bin"/><Relationship Id="rId88" Type="http://schemas.openxmlformats.org/officeDocument/2006/relationships/image" Target="media/image51.png"/><Relationship Id="rId111" Type="http://schemas.openxmlformats.org/officeDocument/2006/relationships/image" Target="media/image61.emf"/><Relationship Id="rId132" Type="http://schemas.openxmlformats.org/officeDocument/2006/relationships/oleObject" Target="embeddings/oleObject44.bin"/><Relationship Id="rId15" Type="http://schemas.openxmlformats.org/officeDocument/2006/relationships/image" Target="media/image8.emf"/><Relationship Id="rId36" Type="http://schemas.openxmlformats.org/officeDocument/2006/relationships/image" Target="media/image20.wmf"/><Relationship Id="rId57" Type="http://schemas.openxmlformats.org/officeDocument/2006/relationships/image" Target="media/image32.emf"/><Relationship Id="rId106" Type="http://schemas.openxmlformats.org/officeDocument/2006/relationships/oleObject" Target="embeddings/oleObject42.bin"/><Relationship Id="rId127" Type="http://schemas.openxmlformats.org/officeDocument/2006/relationships/hyperlink" Target="https://adilet.zan.kz/rus/docs/V2000021695" TargetMode="External"/><Relationship Id="rId10" Type="http://schemas.openxmlformats.org/officeDocument/2006/relationships/image" Target="media/image3.emf"/><Relationship Id="rId31" Type="http://schemas.openxmlformats.org/officeDocument/2006/relationships/oleObject" Target="embeddings/oleObject7.bin"/><Relationship Id="rId52" Type="http://schemas.openxmlformats.org/officeDocument/2006/relationships/image" Target="media/image28.wmf"/><Relationship Id="rId73" Type="http://schemas.openxmlformats.org/officeDocument/2006/relationships/oleObject" Target="embeddings/oleObject24.bin"/><Relationship Id="rId78" Type="http://schemas.openxmlformats.org/officeDocument/2006/relationships/image" Target="media/image45.png"/><Relationship Id="rId94" Type="http://schemas.openxmlformats.org/officeDocument/2006/relationships/oleObject" Target="embeddings/oleObject35.bin"/><Relationship Id="rId99" Type="http://schemas.openxmlformats.org/officeDocument/2006/relationships/oleObject" Target="embeddings/oleObject39.bin"/><Relationship Id="rId101" Type="http://schemas.openxmlformats.org/officeDocument/2006/relationships/oleObject" Target="embeddings/oleObject40.bin"/><Relationship Id="rId122"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5.wmf"/><Relationship Id="rId47" Type="http://schemas.openxmlformats.org/officeDocument/2006/relationships/oleObject" Target="embeddings/oleObject15.bin"/><Relationship Id="rId68" Type="http://schemas.openxmlformats.org/officeDocument/2006/relationships/image" Target="media/image38.emf"/><Relationship Id="rId89" Type="http://schemas.openxmlformats.org/officeDocument/2006/relationships/oleObject" Target="embeddings/oleObject31.bin"/><Relationship Id="rId112" Type="http://schemas.openxmlformats.org/officeDocument/2006/relationships/image" Target="media/image62.emf"/><Relationship Id="rId133" Type="http://schemas.openxmlformats.org/officeDocument/2006/relationships/image" Target="media/image7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BFA133-7D66-4A69-B22E-91EF828CB1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130</Pages>
  <Words>40099</Words>
  <Characters>228566</Characters>
  <Application>Microsoft Office Word</Application>
  <DocSecurity>0</DocSecurity>
  <Lines>1904</Lines>
  <Paragraphs>536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268129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Gulmira</dc:creator>
  <cp:lastModifiedBy>user</cp:lastModifiedBy>
  <cp:revision>2</cp:revision>
  <dcterms:created xsi:type="dcterms:W3CDTF">2023-04-17T09:19:00Z</dcterms:created>
  <dcterms:modified xsi:type="dcterms:W3CDTF">2023-04-17T09:19:00Z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